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240" w:after="240"/>
        <w:rPr>
          <w:rFonts w:ascii="Arial" w:hAnsi="Arial" w:eastAsia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Цель работы:</w:t>
      </w:r>
      <w:r/>
    </w:p>
    <w:p>
      <w:pPr>
        <w:ind w:left="0" w:right="0" w:firstLine="0"/>
        <w:spacing w:before="240" w:after="240"/>
        <w:rPr>
          <w:rFonts w:ascii="Arial" w:hAnsi="Arial" w:eastAsia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Научиться конструировать пользовательские типы данных — структуры, создавать массивы структур в динамической памяти, осуществлять ввод и ­вывод из файла и консоли. </w:t>
      </w:r>
      <w:r/>
    </w:p>
    <w:p>
      <w:pPr>
        <w:ind w:left="0" w:right="0" w:firstLine="0"/>
        <w:spacing w:before="240" w:after="240"/>
        <w:rPr>
          <w:rFonts w:ascii="Arial" w:hAnsi="Arial" w:eastAsia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Описание задачи:</w:t>
      </w:r>
      <w:r/>
    </w:p>
    <w:p>
      <w:pPr>
        <w:ind w:left="0" w:right="0" w:firstLine="0"/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Написать программу, представляющую собой простейшую систему для хранения и управления данными. Программа должна поддерживать операции вставки, удаления, обновления и поиска данных. Данные должны представлять собой линейный список. Команды для выполнения должны подаваться как из файла так и из командной строки. Результаты должны выводится как в консоль так и в файл. </w:t>
      </w:r>
      <w:r/>
      <w:r>
        <w:rPr>
          <w:rFonts w:ascii="Arial" w:hAnsi="Arial" w:eastAsia="Arial" w:cs="Arial"/>
          <w:color w:val="000000"/>
          <w:sz w:val="24"/>
        </w:rPr>
        <w:t xml:space="preserve">Описание команд и формата их задания определяются вариантом задания. В соответствии со своим вариантом следует сконструировать схему базы данных.</w:t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240" w:after="24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Подходы к решению:</w:t>
      </w:r>
      <w:r>
        <w:rPr>
          <w:rFonts w:ascii="Arial" w:hAnsi="Arial" w:eastAsia="Arial" w:cs="Arial"/>
          <w:sz w:val="24"/>
        </w:rPr>
      </w:r>
      <w:r/>
    </w:p>
    <w:p>
      <w:pPr>
        <w:ind w:left="0" w:right="0" w:firstLine="0"/>
        <w:spacing w:before="240" w:after="24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ind w:left="0" w:right="0" w:firstLine="0"/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Структуры данных и алгоритмы: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240" w:after="24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Линейный односвязный список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Выводы: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В ходе выполнения задания были получены практические навыки работы с односвязными списками, указателями, динамическим выделением памяти, чтением и записью в файл, чтением и выводом в консоль.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Текст программы: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Семен Савельев</cp:lastModifiedBy>
  <cp:revision>1</cp:revision>
  <dcterms:modified xsi:type="dcterms:W3CDTF">2023-05-02T12:24:01Z</dcterms:modified>
</cp:coreProperties>
</file>