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EA" w:rsidRPr="00402ECC" w:rsidRDefault="00DA7DEA" w:rsidP="00DA7DEA">
      <w:pPr>
        <w:rPr>
          <w:b/>
          <w:color w:val="000000"/>
        </w:rPr>
      </w:pPr>
      <w:r w:rsidRPr="00402ECC">
        <w:rPr>
          <w:b/>
          <w:color w:val="000000"/>
          <w:lang w:val="en-US"/>
        </w:rPr>
        <w:t>V</w:t>
      </w:r>
      <w:r w:rsidRPr="00402ECC">
        <w:rPr>
          <w:b/>
          <w:color w:val="000000"/>
        </w:rPr>
        <w:t>3: {{68}} 04.04.16. Тройные интегралы (область интегрирования - параллелепипед)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</w:rPr>
        <w:t>I:{{686}} ТЗ-51; t=0; k=3; ek=0; m=0; c=0;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Тройной интеграл </w:t>
      </w:r>
      <w:r w:rsidRPr="00A211D6">
        <w:rPr>
          <w:position w:val="-90"/>
        </w:rPr>
        <w:object w:dxaOrig="180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61.95pt" o:ole="">
            <v:imagedata r:id="rId5" o:title=""/>
          </v:shape>
          <o:OLEObject Type="Embed" ProgID="Equation.3" ShapeID="_x0000_i1025" DrawAspect="Content" ObjectID="_1433452332" r:id="rId6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+:1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</w:rPr>
        <w:t>I:{{687}} ТЗ-52; t=0; k=3; ek=0; m=0; c=0;</w:t>
      </w:r>
    </w:p>
    <w:p w:rsidR="00DA7DEA" w:rsidRPr="00A211D6" w:rsidRDefault="00DA7DEA" w:rsidP="00DA7DEA">
      <w:r w:rsidRPr="00A211D6">
        <w:rPr>
          <w:color w:val="000000"/>
        </w:rPr>
        <w:t xml:space="preserve">S: </w:t>
      </w:r>
      <w:r w:rsidRPr="00A211D6">
        <w:t xml:space="preserve">Тройной интеграл </w:t>
      </w:r>
      <w:r w:rsidRPr="00A211D6">
        <w:rPr>
          <w:position w:val="-90"/>
        </w:rPr>
        <w:object w:dxaOrig="1860" w:dyaOrig="1240">
          <v:shape id="_x0000_i1026" type="#_x0000_t75" style="width:92.95pt;height:61.95pt" o:ole="">
            <v:imagedata r:id="rId7" o:title=""/>
          </v:shape>
          <o:OLEObject Type="Embed" ProgID="Equation.3" ShapeID="_x0000_i1026" DrawAspect="Content" ObjectID="_1433452333" r:id="rId8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+:2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  <w:lang w:val="en-US"/>
        </w:rPr>
        <w:t>I</w:t>
      </w:r>
      <w:r w:rsidRPr="00A211D6">
        <w:rPr>
          <w:color w:val="666699"/>
        </w:rPr>
        <w:t xml:space="preserve">:{{688}} ТЗ-53; </w:t>
      </w:r>
      <w:r w:rsidRPr="00A211D6">
        <w:rPr>
          <w:color w:val="666699"/>
          <w:lang w:val="en-US"/>
        </w:rPr>
        <w:t>t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k</w:t>
      </w:r>
      <w:r w:rsidRPr="00A211D6">
        <w:rPr>
          <w:color w:val="666699"/>
        </w:rPr>
        <w:t xml:space="preserve">=3; </w:t>
      </w:r>
      <w:r w:rsidRPr="00A211D6">
        <w:rPr>
          <w:color w:val="666699"/>
          <w:lang w:val="en-US"/>
        </w:rPr>
        <w:t>ek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m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c</w:t>
      </w:r>
      <w:r w:rsidRPr="00A211D6">
        <w:rPr>
          <w:color w:val="666699"/>
        </w:rPr>
        <w:t>=0;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1960" w:dyaOrig="1260">
          <v:shape id="_x0000_i1027" type="#_x0000_t75" style="width:97.1pt;height:61.95pt" o:ole="">
            <v:imagedata r:id="rId9" o:title=""/>
          </v:shape>
          <o:OLEObject Type="Embed" ProgID="Equation.3" ShapeID="_x0000_i1027" DrawAspect="Content" ObjectID="_1433452334" r:id="rId10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+:2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  <w:lang w:val="en-US"/>
        </w:rPr>
        <w:t>I</w:t>
      </w:r>
      <w:r w:rsidRPr="00A211D6">
        <w:rPr>
          <w:color w:val="666699"/>
        </w:rPr>
        <w:t xml:space="preserve">:{{689}} ТЗ-54; </w:t>
      </w:r>
      <w:r w:rsidRPr="00A211D6">
        <w:rPr>
          <w:color w:val="666699"/>
          <w:lang w:val="en-US"/>
        </w:rPr>
        <w:t>t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k</w:t>
      </w:r>
      <w:r w:rsidRPr="00A211D6">
        <w:rPr>
          <w:color w:val="666699"/>
        </w:rPr>
        <w:t xml:space="preserve">=3; </w:t>
      </w:r>
      <w:r w:rsidRPr="00A211D6">
        <w:rPr>
          <w:color w:val="666699"/>
          <w:lang w:val="en-US"/>
        </w:rPr>
        <w:t>ek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m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c</w:t>
      </w:r>
      <w:r w:rsidRPr="00A211D6">
        <w:rPr>
          <w:color w:val="666699"/>
        </w:rPr>
        <w:t>=0;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1920" w:dyaOrig="1240">
          <v:shape id="_x0000_i1028" type="#_x0000_t75" style="width:97.95pt;height:61.95pt" o:ole="">
            <v:imagedata r:id="rId11" o:title=""/>
          </v:shape>
          <o:OLEObject Type="Embed" ProgID="Equation.3" ShapeID="_x0000_i1028" DrawAspect="Content" ObjectID="_1433452335" r:id="rId12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+:3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  <w:lang w:val="en-US"/>
        </w:rPr>
        <w:t>I</w:t>
      </w:r>
      <w:r w:rsidRPr="00A211D6">
        <w:rPr>
          <w:color w:val="666699"/>
        </w:rPr>
        <w:t xml:space="preserve">:{{690}} ТЗ-55; </w:t>
      </w:r>
      <w:r w:rsidRPr="00A211D6">
        <w:rPr>
          <w:color w:val="666699"/>
          <w:lang w:val="en-US"/>
        </w:rPr>
        <w:t>t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k</w:t>
      </w:r>
      <w:r w:rsidRPr="00A211D6">
        <w:rPr>
          <w:color w:val="666699"/>
        </w:rPr>
        <w:t xml:space="preserve">=3; </w:t>
      </w:r>
      <w:r w:rsidRPr="00A211D6">
        <w:rPr>
          <w:color w:val="666699"/>
          <w:lang w:val="en-US"/>
        </w:rPr>
        <w:t>ek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m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c</w:t>
      </w:r>
      <w:r w:rsidRPr="00A211D6">
        <w:rPr>
          <w:color w:val="666699"/>
        </w:rPr>
        <w:t>=0;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1900" w:dyaOrig="1260">
          <v:shape id="_x0000_i1029" type="#_x0000_t75" style="width:97.1pt;height:61.95pt" o:ole="">
            <v:imagedata r:id="rId13" o:title=""/>
          </v:shape>
          <o:OLEObject Type="Embed" ProgID="Equation.3" ShapeID="_x0000_i1029" DrawAspect="Content" ObjectID="_1433452336" r:id="rId14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+:4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  <w:lang w:val="en-US"/>
        </w:rPr>
        <w:t>I</w:t>
      </w:r>
      <w:r w:rsidRPr="00A211D6">
        <w:rPr>
          <w:color w:val="666699"/>
        </w:rPr>
        <w:t xml:space="preserve">:{{691}} ТЗ-56; </w:t>
      </w:r>
      <w:r w:rsidRPr="00A211D6">
        <w:rPr>
          <w:color w:val="666699"/>
          <w:lang w:val="en-US"/>
        </w:rPr>
        <w:t>t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k</w:t>
      </w:r>
      <w:r w:rsidRPr="00A211D6">
        <w:rPr>
          <w:color w:val="666699"/>
        </w:rPr>
        <w:t xml:space="preserve">=3; </w:t>
      </w:r>
      <w:r w:rsidRPr="00A211D6">
        <w:rPr>
          <w:color w:val="666699"/>
          <w:lang w:val="en-US"/>
        </w:rPr>
        <w:t>ek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m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c</w:t>
      </w:r>
      <w:r w:rsidRPr="00A211D6">
        <w:rPr>
          <w:color w:val="666699"/>
        </w:rPr>
        <w:t>=0;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3220" w:dyaOrig="1400">
          <v:shape id="_x0000_i1030" type="#_x0000_t75" style="width:159.05pt;height:1in" o:ole="">
            <v:imagedata r:id="rId15" o:title=""/>
          </v:shape>
          <o:OLEObject Type="Embed" ProgID="Equation.3" ShapeID="_x0000_i1030" DrawAspect="Content" ObjectID="_1433452337" r:id="rId16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+:5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  <w:lang w:val="en-US"/>
        </w:rPr>
        <w:t>I</w:t>
      </w:r>
      <w:r w:rsidRPr="00A211D6">
        <w:rPr>
          <w:color w:val="666699"/>
        </w:rPr>
        <w:t xml:space="preserve">:{{692}} ТЗ-57; </w:t>
      </w:r>
      <w:r w:rsidRPr="00A211D6">
        <w:rPr>
          <w:color w:val="666699"/>
          <w:lang w:val="en-US"/>
        </w:rPr>
        <w:t>t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k</w:t>
      </w:r>
      <w:r w:rsidRPr="00A211D6">
        <w:rPr>
          <w:color w:val="666699"/>
        </w:rPr>
        <w:t xml:space="preserve">=3; </w:t>
      </w:r>
      <w:r w:rsidRPr="00A211D6">
        <w:rPr>
          <w:color w:val="666699"/>
          <w:lang w:val="en-US"/>
        </w:rPr>
        <w:t>ek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m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c</w:t>
      </w:r>
      <w:r w:rsidRPr="00A211D6">
        <w:rPr>
          <w:color w:val="666699"/>
        </w:rPr>
        <w:t>=0;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4"/>
        </w:rPr>
        <w:object w:dxaOrig="1920" w:dyaOrig="1440">
          <v:shape id="_x0000_i1031" type="#_x0000_t75" style="width:97.95pt;height:1in" o:ole="">
            <v:imagedata r:id="rId17" o:title=""/>
          </v:shape>
          <o:OLEObject Type="Embed" ProgID="Equation.3" ShapeID="_x0000_i1031" DrawAspect="Content" ObjectID="_1433452338" r:id="rId18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+:4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  <w:lang w:val="en-US"/>
        </w:rPr>
        <w:t>I</w:t>
      </w:r>
      <w:r w:rsidRPr="00A211D6">
        <w:rPr>
          <w:color w:val="666699"/>
        </w:rPr>
        <w:t xml:space="preserve">:{{693}} ТЗ-58; </w:t>
      </w:r>
      <w:r w:rsidRPr="00A211D6">
        <w:rPr>
          <w:color w:val="666699"/>
          <w:lang w:val="en-US"/>
        </w:rPr>
        <w:t>t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k</w:t>
      </w:r>
      <w:r w:rsidRPr="00A211D6">
        <w:rPr>
          <w:color w:val="666699"/>
        </w:rPr>
        <w:t xml:space="preserve">=3; </w:t>
      </w:r>
      <w:r w:rsidRPr="00A211D6">
        <w:rPr>
          <w:color w:val="666699"/>
          <w:lang w:val="en-US"/>
        </w:rPr>
        <w:t>ek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m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c</w:t>
      </w:r>
      <w:r w:rsidRPr="00A211D6">
        <w:rPr>
          <w:color w:val="666699"/>
        </w:rPr>
        <w:t>=0;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62"/>
        </w:rPr>
        <w:object w:dxaOrig="1540" w:dyaOrig="999">
          <v:shape id="_x0000_i1032" type="#_x0000_t75" style="width:77pt;height:51.05pt" o:ole="">
            <v:imagedata r:id="rId19" o:title=""/>
          </v:shape>
          <o:OLEObject Type="Embed" ProgID="Equation.3" ShapeID="_x0000_i1032" DrawAspect="Content" ObjectID="_1433452339" r:id="rId20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+:1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  <w:lang w:val="en-US"/>
        </w:rPr>
        <w:t>I</w:t>
      </w:r>
      <w:r w:rsidRPr="00A211D6">
        <w:rPr>
          <w:color w:val="666699"/>
        </w:rPr>
        <w:t xml:space="preserve">:{{694}} ТЗ-59; </w:t>
      </w:r>
      <w:r w:rsidRPr="00A211D6">
        <w:rPr>
          <w:color w:val="666699"/>
          <w:lang w:val="en-US"/>
        </w:rPr>
        <w:t>t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k</w:t>
      </w:r>
      <w:r w:rsidRPr="00A211D6">
        <w:rPr>
          <w:color w:val="666699"/>
        </w:rPr>
        <w:t xml:space="preserve">=3; </w:t>
      </w:r>
      <w:r w:rsidRPr="00A211D6">
        <w:rPr>
          <w:color w:val="666699"/>
          <w:lang w:val="en-US"/>
        </w:rPr>
        <w:t>ek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m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c</w:t>
      </w:r>
      <w:r w:rsidRPr="00A211D6">
        <w:rPr>
          <w:color w:val="666699"/>
        </w:rPr>
        <w:t>=0;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1939" w:dyaOrig="1240">
          <v:shape id="_x0000_i1033" type="#_x0000_t75" style="width:97.95pt;height:61.95pt" o:ole="">
            <v:imagedata r:id="rId21" o:title=""/>
          </v:shape>
          <o:OLEObject Type="Embed" ProgID="Equation.3" ShapeID="_x0000_i1033" DrawAspect="Content" ObjectID="_1433452340" r:id="rId22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+:2</w:t>
      </w:r>
    </w:p>
    <w:p w:rsidR="00DA7DEA" w:rsidRPr="00A211D6" w:rsidRDefault="00DA7DEA" w:rsidP="00DA7DEA">
      <w:pPr>
        <w:spacing w:before="240" w:after="120"/>
        <w:rPr>
          <w:color w:val="666699"/>
        </w:rPr>
      </w:pPr>
      <w:r w:rsidRPr="00A211D6">
        <w:rPr>
          <w:color w:val="666699"/>
          <w:lang w:val="en-US"/>
        </w:rPr>
        <w:t>I</w:t>
      </w:r>
      <w:r w:rsidRPr="00A211D6">
        <w:rPr>
          <w:color w:val="666699"/>
        </w:rPr>
        <w:t xml:space="preserve">:{{695}} ТЗ-60; </w:t>
      </w:r>
      <w:r w:rsidRPr="00A211D6">
        <w:rPr>
          <w:color w:val="666699"/>
          <w:lang w:val="en-US"/>
        </w:rPr>
        <w:t>t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k</w:t>
      </w:r>
      <w:r w:rsidRPr="00A211D6">
        <w:rPr>
          <w:color w:val="666699"/>
        </w:rPr>
        <w:t xml:space="preserve">=3; </w:t>
      </w:r>
      <w:r w:rsidRPr="00A211D6">
        <w:rPr>
          <w:color w:val="666699"/>
          <w:lang w:val="en-US"/>
        </w:rPr>
        <w:t>ek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m</w:t>
      </w:r>
      <w:r w:rsidRPr="00A211D6">
        <w:rPr>
          <w:color w:val="666699"/>
        </w:rPr>
        <w:t xml:space="preserve">=0; </w:t>
      </w:r>
      <w:r w:rsidRPr="00A211D6">
        <w:rPr>
          <w:color w:val="666699"/>
          <w:lang w:val="en-US"/>
        </w:rPr>
        <w:t>c</w:t>
      </w:r>
      <w:r w:rsidRPr="00A211D6">
        <w:rPr>
          <w:color w:val="666699"/>
        </w:rPr>
        <w:t>=0;</w:t>
      </w:r>
    </w:p>
    <w:p w:rsidR="00DA7DEA" w:rsidRPr="00A211D6" w:rsidRDefault="00DA7DEA" w:rsidP="00DA7DEA">
      <w:r w:rsidRPr="00A211D6">
        <w:rPr>
          <w:color w:val="000000"/>
          <w:lang w:val="en-US"/>
        </w:rPr>
        <w:t>S</w:t>
      </w:r>
      <w:r w:rsidRPr="00A211D6">
        <w:rPr>
          <w:color w:val="000000"/>
        </w:rPr>
        <w:t xml:space="preserve">: </w:t>
      </w:r>
      <w:r w:rsidRPr="00A211D6">
        <w:t xml:space="preserve">Тройной интеграл </w:t>
      </w:r>
      <w:r w:rsidRPr="00A211D6">
        <w:rPr>
          <w:position w:val="-90"/>
        </w:rPr>
        <w:object w:dxaOrig="2000" w:dyaOrig="1240">
          <v:shape id="_x0000_i1034" type="#_x0000_t75" style="width:97.1pt;height:61.95pt" o:ole="">
            <v:imagedata r:id="rId23" o:title=""/>
          </v:shape>
          <o:OLEObject Type="Embed" ProgID="Equation.3" ShapeID="_x0000_i1034" DrawAspect="Content" ObjectID="_1433452341" r:id="rId24"/>
        </w:object>
      </w:r>
      <w:r w:rsidRPr="00A211D6">
        <w:t xml:space="preserve"> равен ###</w:t>
      </w:r>
    </w:p>
    <w:p w:rsidR="00DA7DEA" w:rsidRPr="00A211D6" w:rsidRDefault="00DA7DEA" w:rsidP="00DA7DEA">
      <w:pPr>
        <w:spacing w:after="120"/>
        <w:rPr>
          <w:color w:val="000000"/>
        </w:rPr>
      </w:pPr>
    </w:p>
    <w:p w:rsidR="00DA7DEA" w:rsidRPr="00A211D6" w:rsidRDefault="00DA7DEA" w:rsidP="00DA7DEA">
      <w:pPr>
        <w:rPr>
          <w:color w:val="000000"/>
        </w:rPr>
      </w:pPr>
      <w:r w:rsidRPr="00A211D6">
        <w:rPr>
          <w:color w:val="000000"/>
        </w:rPr>
        <w:t>+:3</w:t>
      </w:r>
    </w:p>
    <w:p w:rsidR="00C10D44" w:rsidRPr="00402ECC" w:rsidRDefault="00C10D44" w:rsidP="00C10D44">
      <w:pPr>
        <w:rPr>
          <w:b/>
          <w:color w:val="000000"/>
        </w:rPr>
      </w:pPr>
      <w:r w:rsidRPr="00402ECC">
        <w:rPr>
          <w:b/>
          <w:color w:val="000000"/>
        </w:rPr>
        <w:t>V3: {{70}} 04.04.18. Криволинейный интеграл по длине дуги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I:{{706}} ТЗ-71; t=0; k=4;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035" type="#_x0000_t75" style="width:1in;height:36pt" o:ole="">
            <v:imagedata r:id="rId25" o:title=""/>
          </v:shape>
          <o:OLEObject Type="Embed" ProgID="Equation.3" ShapeID="_x0000_i1035" DrawAspect="Content" ObjectID="_1433452342" r:id="rId26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36" type="#_x0000_t75" style="width:10.05pt;height:15.9pt" o:ole="">
            <v:imagedata r:id="rId27" o:title=""/>
          </v:shape>
          <o:OLEObject Type="Embed" ProgID="Equation.3" ShapeID="_x0000_i1036" DrawAspect="Content" ObjectID="_1433452343" r:id="rId28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780" w:dyaOrig="320">
          <v:shape id="_x0000_i1037" type="#_x0000_t75" style="width:41pt;height:15.9pt" o:ole="">
            <v:imagedata r:id="rId29" o:title=""/>
          </v:shape>
          <o:OLEObject Type="Embed" ProgID="Equation.3" ShapeID="_x0000_i1037" DrawAspect="Content" ObjectID="_1433452344" r:id="rId30"/>
        </w:object>
      </w:r>
      <w:r w:rsidRPr="00A211D6">
        <w:t xml:space="preserve"> и </w:t>
      </w:r>
      <w:r w:rsidRPr="00A211D6">
        <w:rPr>
          <w:position w:val="-10"/>
        </w:rPr>
        <w:object w:dxaOrig="680" w:dyaOrig="320">
          <v:shape id="_x0000_i1038" type="#_x0000_t75" style="width:36pt;height:15.9pt" o:ole="">
            <v:imagedata r:id="rId31" o:title=""/>
          </v:shape>
          <o:OLEObject Type="Embed" ProgID="Equation.3" ShapeID="_x0000_i1038" DrawAspect="Content" ObjectID="_1433452345" r:id="rId32"/>
        </w:object>
      </w:r>
      <w:r w:rsidRPr="00A211D6">
        <w:t xml:space="preserve"> </w:t>
      </w:r>
    </w:p>
    <w:p w:rsidR="00C10D44" w:rsidRPr="00A211D6" w:rsidRDefault="00C10D44" w:rsidP="00C10D44"/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меньше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равен нулю.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не существует.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I:{{707}} ТЗ-72; t=0; k=4;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039" type="#_x0000_t75" style="width:1in;height:36pt" o:ole="">
            <v:imagedata r:id="rId33" o:title=""/>
          </v:shape>
          <o:OLEObject Type="Embed" ProgID="Equation.3" ShapeID="_x0000_i1039" DrawAspect="Content" ObjectID="_1433452346" r:id="rId34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40" type="#_x0000_t75" style="width:10.05pt;height:15.9pt" o:ole="">
            <v:imagedata r:id="rId27" o:title=""/>
          </v:shape>
          <o:OLEObject Type="Embed" ProgID="Equation.3" ShapeID="_x0000_i1040" DrawAspect="Content" ObjectID="_1433452347" r:id="rId35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660" w:dyaOrig="320">
          <v:shape id="_x0000_i1041" type="#_x0000_t75" style="width:31pt;height:15.9pt" o:ole="">
            <v:imagedata r:id="rId36" o:title=""/>
          </v:shape>
          <o:OLEObject Type="Embed" ProgID="Equation.3" ShapeID="_x0000_i1041" DrawAspect="Content" ObjectID="_1433452348" r:id="rId37"/>
        </w:object>
      </w:r>
      <w:r w:rsidRPr="00A211D6">
        <w:t xml:space="preserve"> и </w:t>
      </w:r>
      <w:r w:rsidRPr="00A211D6">
        <w:rPr>
          <w:position w:val="-10"/>
        </w:rPr>
        <w:object w:dxaOrig="820" w:dyaOrig="320">
          <v:shape id="_x0000_i1042" type="#_x0000_t75" style="width:41pt;height:15.9pt" o:ole="">
            <v:imagedata r:id="rId38" o:title=""/>
          </v:shape>
          <o:OLEObject Type="Embed" ProgID="Equation.3" ShapeID="_x0000_i1042" DrawAspect="Content" ObjectID="_1433452349" r:id="rId39"/>
        </w:object>
      </w:r>
      <w:r w:rsidRPr="00A211D6">
        <w:t xml:space="preserve"> 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меньше нуля.</w:t>
      </w:r>
    </w:p>
    <w:p w:rsidR="00402ECC" w:rsidRPr="0055452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+: равен нулю. </w:t>
      </w:r>
    </w:p>
    <w:p w:rsidR="00C10D44" w:rsidRPr="00A211D6" w:rsidRDefault="00402ECC" w:rsidP="00C10D44">
      <w:pPr>
        <w:rPr>
          <w:color w:val="000000"/>
        </w:rPr>
      </w:pPr>
      <w:r w:rsidRPr="00554526">
        <w:rPr>
          <w:color w:val="000000"/>
        </w:rPr>
        <w:t>-</w:t>
      </w:r>
      <w:r w:rsidR="00C10D44" w:rsidRPr="00A211D6">
        <w:rPr>
          <w:color w:val="000000"/>
        </w:rPr>
        <w:t>:не существует.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I:{{708}} ТЗ-73; t=0; k=4;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043" type="#_x0000_t75" style="width:1in;height:36pt" o:ole="">
            <v:imagedata r:id="rId40" o:title=""/>
          </v:shape>
          <o:OLEObject Type="Embed" ProgID="Equation.3" ShapeID="_x0000_i1043" DrawAspect="Content" ObjectID="_1433452350" r:id="rId41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44" type="#_x0000_t75" style="width:10.05pt;height:15.9pt" o:ole="">
            <v:imagedata r:id="rId27" o:title=""/>
          </v:shape>
          <o:OLEObject Type="Embed" ProgID="Equation.3" ShapeID="_x0000_i1044" DrawAspect="Content" ObjectID="_1433452351" r:id="rId42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940" w:dyaOrig="320">
          <v:shape id="_x0000_i1045" type="#_x0000_t75" style="width:46.9pt;height:15.9pt" o:ole="">
            <v:imagedata r:id="rId43" o:title=""/>
          </v:shape>
          <o:OLEObject Type="Embed" ProgID="Equation.3" ShapeID="_x0000_i1045" DrawAspect="Content" ObjectID="_1433452352" r:id="rId44"/>
        </w:object>
      </w:r>
      <w:r w:rsidRPr="00A211D6">
        <w:t xml:space="preserve"> и </w:t>
      </w:r>
      <w:r w:rsidRPr="00A211D6">
        <w:rPr>
          <w:position w:val="-10"/>
        </w:rPr>
        <w:object w:dxaOrig="980" w:dyaOrig="320">
          <v:shape id="_x0000_i1046" type="#_x0000_t75" style="width:46.9pt;height:15.9pt" o:ole="">
            <v:imagedata r:id="rId45" o:title=""/>
          </v:shape>
          <o:OLEObject Type="Embed" ProgID="Equation.3" ShapeID="_x0000_i1046" DrawAspect="Content" ObjectID="_1433452353" r:id="rId46"/>
        </w:object>
      </w:r>
      <w:r w:rsidRPr="00A211D6">
        <w:t xml:space="preserve"> 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меньше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равен нулю.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не существует.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I:{{709}} ТЗ-74; t=0; k=4;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047" type="#_x0000_t75" style="width:1in;height:36pt" o:ole="">
            <v:imagedata r:id="rId47" o:title=""/>
          </v:shape>
          <o:OLEObject Type="Embed" ProgID="Equation.3" ShapeID="_x0000_i1047" DrawAspect="Content" ObjectID="_1433452354" r:id="rId48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48" type="#_x0000_t75" style="width:10.05pt;height:15.9pt" o:ole="">
            <v:imagedata r:id="rId27" o:title=""/>
          </v:shape>
          <o:OLEObject Type="Embed" ProgID="Equation.3" ShapeID="_x0000_i1048" DrawAspect="Content" ObjectID="_1433452355" r:id="rId49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660" w:dyaOrig="320">
          <v:shape id="_x0000_i1049" type="#_x0000_t75" style="width:31pt;height:15.9pt" o:ole="">
            <v:imagedata r:id="rId50" o:title=""/>
          </v:shape>
          <o:OLEObject Type="Embed" ProgID="Equation.3" ShapeID="_x0000_i1049" DrawAspect="Content" ObjectID="_1433452356" r:id="rId51"/>
        </w:object>
      </w:r>
      <w:r w:rsidRPr="00A211D6">
        <w:t xml:space="preserve"> и </w:t>
      </w:r>
      <w:r w:rsidRPr="00A211D6">
        <w:rPr>
          <w:position w:val="-10"/>
        </w:rPr>
        <w:object w:dxaOrig="639" w:dyaOrig="320">
          <v:shape id="_x0000_i1050" type="#_x0000_t75" style="width:31pt;height:15.9pt" o:ole="">
            <v:imagedata r:id="rId52" o:title=""/>
          </v:shape>
          <o:OLEObject Type="Embed" ProgID="Equation.3" ShapeID="_x0000_i1050" DrawAspect="Content" ObjectID="_1433452357" r:id="rId53"/>
        </w:object>
      </w:r>
      <w:r w:rsidRPr="00A211D6">
        <w:t xml:space="preserve"> 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меньше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равен нулю.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не существует.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I:{{710}} ТЗ-75; t=0; k=4;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051" type="#_x0000_t75" style="width:1in;height:36pt" o:ole="">
            <v:imagedata r:id="rId54" o:title=""/>
          </v:shape>
          <o:OLEObject Type="Embed" ProgID="Equation.3" ShapeID="_x0000_i1051" DrawAspect="Content" ObjectID="_1433452358" r:id="rId55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52" type="#_x0000_t75" style="width:10.05pt;height:15.9pt" o:ole="">
            <v:imagedata r:id="rId27" o:title=""/>
          </v:shape>
          <o:OLEObject Type="Embed" ProgID="Equation.3" ShapeID="_x0000_i1052" DrawAspect="Content" ObjectID="_1433452359" r:id="rId56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920" w:dyaOrig="320">
          <v:shape id="_x0000_i1053" type="#_x0000_t75" style="width:46.9pt;height:15.9pt" o:ole="">
            <v:imagedata r:id="rId57" o:title=""/>
          </v:shape>
          <o:OLEObject Type="Embed" ProgID="Equation.3" ShapeID="_x0000_i1053" DrawAspect="Content" ObjectID="_1433452360" r:id="rId58"/>
        </w:object>
      </w:r>
      <w:r w:rsidRPr="00A211D6">
        <w:t xml:space="preserve"> и </w:t>
      </w:r>
      <w:r w:rsidRPr="00A211D6">
        <w:rPr>
          <w:position w:val="-10"/>
        </w:rPr>
        <w:object w:dxaOrig="680" w:dyaOrig="320">
          <v:shape id="_x0000_i1054" type="#_x0000_t75" style="width:36pt;height:15.9pt" o:ole="">
            <v:imagedata r:id="rId31" o:title=""/>
          </v:shape>
          <o:OLEObject Type="Embed" ProgID="Equation.3" ShapeID="_x0000_i1054" DrawAspect="Content" ObjectID="_1433452361" r:id="rId59"/>
        </w:object>
      </w:r>
      <w:r w:rsidRPr="00A211D6">
        <w:t xml:space="preserve"> 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меньше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равен нулю.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не существует.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I:{{711}} ТЗ-76; t=0; k=4; ek=0; m=0; c=0;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S: 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80" w:dyaOrig="760">
          <v:shape id="_x0000_i1055" type="#_x0000_t75" style="width:1in;height:36pt" o:ole="">
            <v:imagedata r:id="rId60" o:title=""/>
          </v:shape>
          <o:OLEObject Type="Embed" ProgID="Equation.3" ShapeID="_x0000_i1055" DrawAspect="Content" ObjectID="_1433452362" r:id="rId61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56" type="#_x0000_t75" style="width:10.05pt;height:15.9pt" o:ole="">
            <v:imagedata r:id="rId27" o:title=""/>
          </v:shape>
          <o:OLEObject Type="Embed" ProgID="Equation.3" ShapeID="_x0000_i1056" DrawAspect="Content" ObjectID="_1433452363" r:id="rId62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940" w:dyaOrig="320">
          <v:shape id="_x0000_i1057" type="#_x0000_t75" style="width:46.9pt;height:15.9pt" o:ole="">
            <v:imagedata r:id="rId63" o:title=""/>
          </v:shape>
          <o:OLEObject Type="Embed" ProgID="Equation.3" ShapeID="_x0000_i1057" DrawAspect="Content" ObjectID="_1433452364" r:id="rId64"/>
        </w:object>
      </w:r>
      <w:r w:rsidRPr="00A211D6">
        <w:t xml:space="preserve"> и </w:t>
      </w:r>
      <w:r w:rsidRPr="00A211D6">
        <w:rPr>
          <w:position w:val="-10"/>
        </w:rPr>
        <w:object w:dxaOrig="680" w:dyaOrig="320">
          <v:shape id="_x0000_i1058" type="#_x0000_t75" style="width:36pt;height:15.9pt" o:ole="">
            <v:imagedata r:id="rId65" o:title=""/>
          </v:shape>
          <o:OLEObject Type="Embed" ProgID="Equation.3" ShapeID="_x0000_i1058" DrawAspect="Content" ObjectID="_1433452365" r:id="rId66"/>
        </w:object>
      </w:r>
    </w:p>
    <w:p w:rsidR="00C10D44" w:rsidRPr="00A211D6" w:rsidRDefault="00C10D44" w:rsidP="00C10D44">
      <w:pPr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меньше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равен нулю.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не существует.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I:{{712}} ТЗ-77; t=0; k=4;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400" w:dyaOrig="859">
          <v:shape id="_x0000_i1059" type="#_x0000_t75" style="width:1in;height:41pt" o:ole="">
            <v:imagedata r:id="rId67" o:title=""/>
          </v:shape>
          <o:OLEObject Type="Embed" ProgID="Equation.3" ShapeID="_x0000_i1059" DrawAspect="Content" ObjectID="_1433452366" r:id="rId68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60" type="#_x0000_t75" style="width:10.05pt;height:15.9pt" o:ole="">
            <v:imagedata r:id="rId27" o:title=""/>
          </v:shape>
          <o:OLEObject Type="Embed" ProgID="Equation.3" ShapeID="_x0000_i1060" DrawAspect="Content" ObjectID="_1433452367" r:id="rId69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820" w:dyaOrig="320">
          <v:shape id="_x0000_i1061" type="#_x0000_t75" style="width:41pt;height:15.9pt" o:ole="">
            <v:imagedata r:id="rId70" o:title=""/>
          </v:shape>
          <o:OLEObject Type="Embed" ProgID="Equation.3" ShapeID="_x0000_i1061" DrawAspect="Content" ObjectID="_1433452368" r:id="rId71"/>
        </w:object>
      </w:r>
      <w:r w:rsidRPr="00A211D6">
        <w:t xml:space="preserve"> и </w:t>
      </w:r>
      <w:r w:rsidRPr="00A211D6">
        <w:rPr>
          <w:position w:val="-10"/>
        </w:rPr>
        <w:object w:dxaOrig="700" w:dyaOrig="320">
          <v:shape id="_x0000_i1062" type="#_x0000_t75" style="width:36pt;height:15.9pt" o:ole="">
            <v:imagedata r:id="rId72" o:title=""/>
          </v:shape>
          <o:OLEObject Type="Embed" ProgID="Equation.3" ShapeID="_x0000_i1062" DrawAspect="Content" ObjectID="_1433452369" r:id="rId73"/>
        </w:object>
      </w:r>
      <w:r w:rsidRPr="00A211D6">
        <w:t xml:space="preserve"> 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меньше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равен нулю.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не существует.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I:{{713}} ТЗ-78; t=0; k=4;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1620" w:dyaOrig="760">
          <v:shape id="_x0000_i1063" type="#_x0000_t75" style="width:82.05pt;height:36pt" o:ole="">
            <v:imagedata r:id="rId74" o:title=""/>
          </v:shape>
          <o:OLEObject Type="Embed" ProgID="Equation.3" ShapeID="_x0000_i1063" DrawAspect="Content" ObjectID="_1433452370" r:id="rId75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64" type="#_x0000_t75" style="width:10.05pt;height:15.9pt" o:ole="">
            <v:imagedata r:id="rId27" o:title=""/>
          </v:shape>
          <o:OLEObject Type="Embed" ProgID="Equation.3" ShapeID="_x0000_i1064" DrawAspect="Content" ObjectID="_1433452371" r:id="rId76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940" w:dyaOrig="320">
          <v:shape id="_x0000_i1065" type="#_x0000_t75" style="width:46.9pt;height:15.9pt" o:ole="">
            <v:imagedata r:id="rId77" o:title=""/>
          </v:shape>
          <o:OLEObject Type="Embed" ProgID="Equation.3" ShapeID="_x0000_i1065" DrawAspect="Content" ObjectID="_1433452372" r:id="rId78"/>
        </w:object>
      </w:r>
      <w:r w:rsidRPr="00A211D6">
        <w:t xml:space="preserve"> и </w:t>
      </w:r>
      <w:r w:rsidRPr="00A211D6">
        <w:rPr>
          <w:position w:val="-10"/>
        </w:rPr>
        <w:object w:dxaOrig="680" w:dyaOrig="320">
          <v:shape id="_x0000_i1066" type="#_x0000_t75" style="width:36pt;height:15.9pt" o:ole="">
            <v:imagedata r:id="rId79" o:title=""/>
          </v:shape>
          <o:OLEObject Type="Embed" ProgID="Equation.3" ShapeID="_x0000_i1066" DrawAspect="Content" ObjectID="_1433452373" r:id="rId80"/>
        </w:object>
      </w:r>
      <w:r w:rsidRPr="00A211D6">
        <w:t xml:space="preserve"> 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меньше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равен нулю.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не существует.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I:{{714}} ТЗ-79; t=0; k=4;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2240" w:dyaOrig="760">
          <v:shape id="_x0000_i1067" type="#_x0000_t75" style="width:113pt;height:36pt" o:ole="">
            <v:imagedata r:id="rId81" o:title=""/>
          </v:shape>
          <o:OLEObject Type="Embed" ProgID="Equation.3" ShapeID="_x0000_i1067" DrawAspect="Content" ObjectID="_1433452374" r:id="rId82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68" type="#_x0000_t75" style="width:10.05pt;height:15.9pt" o:ole="">
            <v:imagedata r:id="rId27" o:title=""/>
          </v:shape>
          <o:OLEObject Type="Embed" ProgID="Equation.3" ShapeID="_x0000_i1068" DrawAspect="Content" ObjectID="_1433452375" r:id="rId83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820" w:dyaOrig="320">
          <v:shape id="_x0000_i1069" type="#_x0000_t75" style="width:41pt;height:15.9pt" o:ole="">
            <v:imagedata r:id="rId84" o:title=""/>
          </v:shape>
          <o:OLEObject Type="Embed" ProgID="Equation.3" ShapeID="_x0000_i1069" DrawAspect="Content" ObjectID="_1433452376" r:id="rId85"/>
        </w:object>
      </w:r>
      <w:r w:rsidRPr="00A211D6">
        <w:t xml:space="preserve"> и </w:t>
      </w:r>
      <w:r w:rsidRPr="00A211D6">
        <w:rPr>
          <w:position w:val="-10"/>
        </w:rPr>
        <w:object w:dxaOrig="820" w:dyaOrig="320">
          <v:shape id="_x0000_i1070" type="#_x0000_t75" style="width:41pt;height:15.9pt" o:ole="">
            <v:imagedata r:id="rId86" o:title=""/>
          </v:shape>
          <o:OLEObject Type="Embed" ProgID="Equation.3" ShapeID="_x0000_i1070" DrawAspect="Content" ObjectID="_1433452377" r:id="rId87"/>
        </w:object>
      </w:r>
      <w:r w:rsidRPr="00A211D6">
        <w:t xml:space="preserve"> 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меньше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равен нулю.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не существует.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I:{{715}} ТЗ-80; t=0; k=4;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длине дуги </w:t>
      </w:r>
      <w:r w:rsidRPr="00A211D6">
        <w:rPr>
          <w:position w:val="-42"/>
        </w:rPr>
        <w:object w:dxaOrig="2240" w:dyaOrig="760">
          <v:shape id="_x0000_i1071" type="#_x0000_t75" style="width:113pt;height:36pt" o:ole="">
            <v:imagedata r:id="rId88" o:title=""/>
          </v:shape>
          <o:OLEObject Type="Embed" ProgID="Equation.3" ShapeID="_x0000_i1071" DrawAspect="Content" ObjectID="_1433452378" r:id="rId89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72" type="#_x0000_t75" style="width:10.05pt;height:15.9pt" o:ole="">
            <v:imagedata r:id="rId27" o:title=""/>
          </v:shape>
          <o:OLEObject Type="Embed" ProgID="Equation.3" ShapeID="_x0000_i1072" DrawAspect="Content" ObjectID="_1433452379" r:id="rId90"/>
        </w:object>
      </w:r>
      <w:r w:rsidRPr="00A211D6">
        <w:t xml:space="preserve"> отрезок прямой на плоскости ограниченный точками </w:t>
      </w:r>
      <w:r w:rsidRPr="00A211D6">
        <w:rPr>
          <w:position w:val="-10"/>
        </w:rPr>
        <w:object w:dxaOrig="680" w:dyaOrig="320">
          <v:shape id="_x0000_i1073" type="#_x0000_t75" style="width:36pt;height:15.9pt" o:ole="">
            <v:imagedata r:id="rId91" o:title=""/>
          </v:shape>
          <o:OLEObject Type="Embed" ProgID="Equation.3" ShapeID="_x0000_i1073" DrawAspect="Content" ObjectID="_1433452380" r:id="rId92"/>
        </w:object>
      </w:r>
      <w:r w:rsidRPr="00A211D6">
        <w:t xml:space="preserve"> и </w:t>
      </w:r>
      <w:r w:rsidRPr="00A211D6">
        <w:rPr>
          <w:position w:val="-10"/>
        </w:rPr>
        <w:object w:dxaOrig="700" w:dyaOrig="320">
          <v:shape id="_x0000_i1074" type="#_x0000_t75" style="width:36pt;height:15.9pt" o:ole="">
            <v:imagedata r:id="rId93" o:title=""/>
          </v:shape>
          <o:OLEObject Type="Embed" ProgID="Equation.3" ShapeID="_x0000_i1074" DrawAspect="Content" ObjectID="_1433452381" r:id="rId94"/>
        </w:object>
      </w:r>
      <w:r w:rsidRPr="00A211D6">
        <w:t xml:space="preserve"> 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 больше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меньше нуля.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равен нулю.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-: не существует.</w:t>
      </w:r>
    </w:p>
    <w:p w:rsidR="00C10D44" w:rsidRPr="00A211D6" w:rsidRDefault="00C10D44" w:rsidP="00C10D44">
      <w:pPr>
        <w:rPr>
          <w:color w:val="000000"/>
        </w:rPr>
      </w:pPr>
    </w:p>
    <w:p w:rsidR="00C10D44" w:rsidRPr="00402ECC" w:rsidRDefault="00C10D44" w:rsidP="00C10D44">
      <w:pPr>
        <w:rPr>
          <w:b/>
          <w:color w:val="000000"/>
        </w:rPr>
      </w:pPr>
      <w:r w:rsidRPr="00402ECC">
        <w:rPr>
          <w:b/>
          <w:color w:val="000000"/>
        </w:rPr>
        <w:t>V3: {{71}} 04.04.19. Криволинейный интеграл по координатам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I:{{716}} ТЗ-81; t=0; k=3;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075" type="#_x0000_t75" style="width:82.05pt;height:41pt" o:ole="">
            <v:imagedata r:id="rId95" o:title=""/>
          </v:shape>
          <o:OLEObject Type="Embed" ProgID="Equation.3" ShapeID="_x0000_i1075" DrawAspect="Content" ObjectID="_1433452382" r:id="rId96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76" type="#_x0000_t75" style="width:10.05pt;height:15.9pt" o:ole="">
            <v:imagedata r:id="rId97" o:title=""/>
          </v:shape>
          <o:OLEObject Type="Embed" ProgID="Equation.3" ShapeID="_x0000_i1076" DrawAspect="Content" ObjectID="_1433452383" r:id="rId98"/>
        </w:object>
      </w:r>
      <w:r w:rsidRPr="00A211D6">
        <w:t xml:space="preserve"> контур треугольника с вершинами </w:t>
      </w:r>
      <w:r w:rsidRPr="00A211D6">
        <w:rPr>
          <w:position w:val="-10"/>
        </w:rPr>
        <w:object w:dxaOrig="700" w:dyaOrig="320">
          <v:shape id="_x0000_i1077" type="#_x0000_t75" style="width:36pt;height:15.9pt" o:ole="">
            <v:imagedata r:id="rId99" o:title=""/>
          </v:shape>
          <o:OLEObject Type="Embed" ProgID="Equation.3" ShapeID="_x0000_i1077" DrawAspect="Content" ObjectID="_1433452384" r:id="rId100"/>
        </w:object>
      </w:r>
      <w:r w:rsidRPr="00A211D6">
        <w:t xml:space="preserve">, </w:t>
      </w:r>
      <w:r w:rsidRPr="00A211D6">
        <w:rPr>
          <w:position w:val="-10"/>
        </w:rPr>
        <w:object w:dxaOrig="680" w:dyaOrig="320">
          <v:shape id="_x0000_i1078" type="#_x0000_t75" style="width:36pt;height:15.9pt" o:ole="">
            <v:imagedata r:id="rId101" o:title=""/>
          </v:shape>
          <o:OLEObject Type="Embed" ProgID="Equation.3" ShapeID="_x0000_i1078" DrawAspect="Content" ObjectID="_1433452385" r:id="rId102"/>
        </w:object>
      </w:r>
      <w:r w:rsidRPr="00A211D6">
        <w:t xml:space="preserve"> и </w:t>
      </w:r>
      <w:r w:rsidRPr="00A211D6">
        <w:rPr>
          <w:position w:val="-10"/>
        </w:rPr>
        <w:object w:dxaOrig="700" w:dyaOrig="320">
          <v:shape id="_x0000_i1079" type="#_x0000_t75" style="width:36pt;height:15.9pt" o:ole="">
            <v:imagedata r:id="rId103" o:title=""/>
          </v:shape>
          <o:OLEObject Type="Embed" ProgID="Equation.3" ShapeID="_x0000_i1079" DrawAspect="Content" ObjectID="_1433452386" r:id="rId104"/>
        </w:object>
      </w:r>
      <w:r w:rsidRPr="00A211D6">
        <w:t xml:space="preserve"> равен ###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+:3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I:{{717}} ТЗ-82; t=0; k=3;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080" type="#_x0000_t75" style="width:82.05pt;height:41pt" o:ole="">
            <v:imagedata r:id="rId105" o:title=""/>
          </v:shape>
          <o:OLEObject Type="Embed" ProgID="Equation.3" ShapeID="_x0000_i1080" DrawAspect="Content" ObjectID="_1433452387" r:id="rId106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81" type="#_x0000_t75" style="width:10.05pt;height:15.9pt" o:ole="">
            <v:imagedata r:id="rId97" o:title=""/>
          </v:shape>
          <o:OLEObject Type="Embed" ProgID="Equation.3" ShapeID="_x0000_i1081" DrawAspect="Content" ObjectID="_1433452388" r:id="rId107"/>
        </w:object>
      </w:r>
      <w:r w:rsidRPr="00A211D6">
        <w:t xml:space="preserve"> контур треугольника с вершинами </w:t>
      </w:r>
      <w:r w:rsidRPr="00A211D6">
        <w:rPr>
          <w:position w:val="-10"/>
        </w:rPr>
        <w:object w:dxaOrig="660" w:dyaOrig="320">
          <v:shape id="_x0000_i1082" type="#_x0000_t75" style="width:31pt;height:15.9pt" o:ole="">
            <v:imagedata r:id="rId108" o:title=""/>
          </v:shape>
          <o:OLEObject Type="Embed" ProgID="Equation.3" ShapeID="_x0000_i1082" DrawAspect="Content" ObjectID="_1433452389" r:id="rId109"/>
        </w:object>
      </w:r>
      <w:r w:rsidRPr="00A211D6">
        <w:t xml:space="preserve">, </w:t>
      </w:r>
      <w:r w:rsidRPr="00A211D6">
        <w:rPr>
          <w:position w:val="-10"/>
        </w:rPr>
        <w:object w:dxaOrig="680" w:dyaOrig="320">
          <v:shape id="_x0000_i1083" type="#_x0000_t75" style="width:36pt;height:15.9pt" o:ole="">
            <v:imagedata r:id="rId110" o:title=""/>
          </v:shape>
          <o:OLEObject Type="Embed" ProgID="Equation.3" ShapeID="_x0000_i1083" DrawAspect="Content" ObjectID="_1433452390" r:id="rId111"/>
        </w:object>
      </w:r>
      <w:r w:rsidRPr="00A211D6">
        <w:t xml:space="preserve"> и </w:t>
      </w:r>
      <w:r w:rsidRPr="00A211D6">
        <w:rPr>
          <w:position w:val="-10"/>
        </w:rPr>
        <w:object w:dxaOrig="820" w:dyaOrig="320">
          <v:shape id="_x0000_i1084" type="#_x0000_t75" style="width:41pt;height:15.9pt" o:ole="">
            <v:imagedata r:id="rId112" o:title=""/>
          </v:shape>
          <o:OLEObject Type="Embed" ProgID="Equation.3" ShapeID="_x0000_i1084" DrawAspect="Content" ObjectID="_1433452391" r:id="rId113"/>
        </w:object>
      </w:r>
      <w:r w:rsidRPr="00A211D6">
        <w:t xml:space="preserve"> равен ###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+:5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I:{{718}} ТЗ-83; t=0; k=3; ek=0; m=0; c=0;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39" w:dyaOrig="860">
          <v:shape id="_x0000_i1085" type="#_x0000_t75" style="width:82.05pt;height:41pt" o:ole="">
            <v:imagedata r:id="rId114" o:title=""/>
          </v:shape>
          <o:OLEObject Type="Embed" ProgID="Equation.3" ShapeID="_x0000_i1085" DrawAspect="Content" ObjectID="_1433452392" r:id="rId115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86" type="#_x0000_t75" style="width:10.05pt;height:15.9pt" o:ole="">
            <v:imagedata r:id="rId97" o:title=""/>
          </v:shape>
          <o:OLEObject Type="Embed" ProgID="Equation.3" ShapeID="_x0000_i1086" DrawAspect="Content" ObjectID="_1433452393" r:id="rId116"/>
        </w:object>
      </w:r>
      <w:r w:rsidRPr="00A211D6">
        <w:t xml:space="preserve"> контур треугольника с вершинами </w:t>
      </w:r>
      <w:r w:rsidRPr="00A211D6">
        <w:rPr>
          <w:position w:val="-10"/>
        </w:rPr>
        <w:object w:dxaOrig="820" w:dyaOrig="320">
          <v:shape id="_x0000_i1087" type="#_x0000_t75" style="width:41pt;height:15.9pt" o:ole="">
            <v:imagedata r:id="rId117" o:title=""/>
          </v:shape>
          <o:OLEObject Type="Embed" ProgID="Equation.3" ShapeID="_x0000_i1087" DrawAspect="Content" ObjectID="_1433452394" r:id="rId118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088" type="#_x0000_t75" style="width:41pt;height:15.9pt" o:ole="">
            <v:imagedata r:id="rId119" o:title=""/>
          </v:shape>
          <o:OLEObject Type="Embed" ProgID="Equation.3" ShapeID="_x0000_i1088" DrawAspect="Content" ObjectID="_1433452395" r:id="rId120"/>
        </w:object>
      </w:r>
      <w:r w:rsidRPr="00A211D6">
        <w:t xml:space="preserve"> и </w:t>
      </w:r>
      <w:r w:rsidRPr="00A211D6">
        <w:rPr>
          <w:position w:val="-10"/>
        </w:rPr>
        <w:object w:dxaOrig="960" w:dyaOrig="320">
          <v:shape id="_x0000_i1089" type="#_x0000_t75" style="width:46.9pt;height:15.9pt" o:ole="">
            <v:imagedata r:id="rId121" o:title=""/>
          </v:shape>
          <o:OLEObject Type="Embed" ProgID="Equation.3" ShapeID="_x0000_i1089" DrawAspect="Content" ObjectID="_1433452396" r:id="rId122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+:4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I:{{719}} ТЗ-84; t=0; k=3;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090" type="#_x0000_t75" style="width:82.05pt;height:41pt" o:ole="">
            <v:imagedata r:id="rId123" o:title=""/>
          </v:shape>
          <o:OLEObject Type="Embed" ProgID="Equation.3" ShapeID="_x0000_i1090" DrawAspect="Content" ObjectID="_1433452397" r:id="rId124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91" type="#_x0000_t75" style="width:10.05pt;height:15.9pt" o:ole="">
            <v:imagedata r:id="rId97" o:title=""/>
          </v:shape>
          <o:OLEObject Type="Embed" ProgID="Equation.3" ShapeID="_x0000_i1091" DrawAspect="Content" ObjectID="_1433452398" r:id="rId125"/>
        </w:object>
      </w:r>
      <w:r w:rsidRPr="00A211D6">
        <w:t xml:space="preserve"> контур прямоугольника с вершинами </w:t>
      </w:r>
      <w:r w:rsidRPr="00A211D6">
        <w:rPr>
          <w:position w:val="-10"/>
        </w:rPr>
        <w:object w:dxaOrig="700" w:dyaOrig="320">
          <v:shape id="_x0000_i1092" type="#_x0000_t75" style="width:36pt;height:15.9pt" o:ole="">
            <v:imagedata r:id="rId99" o:title=""/>
          </v:shape>
          <o:OLEObject Type="Embed" ProgID="Equation.3" ShapeID="_x0000_i1092" DrawAspect="Content" ObjectID="_1433452399" r:id="rId126"/>
        </w:object>
      </w:r>
      <w:r w:rsidRPr="00A211D6">
        <w:t xml:space="preserve">, </w:t>
      </w:r>
      <w:r w:rsidRPr="00A211D6">
        <w:rPr>
          <w:position w:val="-10"/>
        </w:rPr>
        <w:object w:dxaOrig="680" w:dyaOrig="320">
          <v:shape id="_x0000_i1093" type="#_x0000_t75" style="width:36pt;height:15.9pt" o:ole="">
            <v:imagedata r:id="rId101" o:title=""/>
          </v:shape>
          <o:OLEObject Type="Embed" ProgID="Equation.3" ShapeID="_x0000_i1093" DrawAspect="Content" ObjectID="_1433452400" r:id="rId127"/>
        </w:object>
      </w:r>
      <w:r w:rsidRPr="00A211D6">
        <w:t xml:space="preserve"> </w:t>
      </w:r>
      <w:r w:rsidRPr="00A211D6">
        <w:rPr>
          <w:position w:val="-10"/>
        </w:rPr>
        <w:object w:dxaOrig="700" w:dyaOrig="320">
          <v:shape id="_x0000_i1094" type="#_x0000_t75" style="width:36pt;height:15.9pt" o:ole="">
            <v:imagedata r:id="rId103" o:title=""/>
          </v:shape>
          <o:OLEObject Type="Embed" ProgID="Equation.3" ShapeID="_x0000_i1094" DrawAspect="Content" ObjectID="_1433452401" r:id="rId128"/>
        </w:object>
      </w:r>
      <w:r w:rsidRPr="00A211D6">
        <w:t xml:space="preserve"> и</w:t>
      </w:r>
      <w:r w:rsidRPr="00A211D6">
        <w:rPr>
          <w:position w:val="-10"/>
        </w:rPr>
        <w:object w:dxaOrig="720" w:dyaOrig="320">
          <v:shape id="_x0000_i1095" type="#_x0000_t75" style="width:36pt;height:15.9pt" o:ole="">
            <v:imagedata r:id="rId129" o:title=""/>
          </v:shape>
          <o:OLEObject Type="Embed" ProgID="Equation.3" ShapeID="_x0000_i1095" DrawAspect="Content" ObjectID="_1433452402" r:id="rId130"/>
        </w:object>
      </w:r>
      <w:r w:rsidRPr="00A211D6">
        <w:t xml:space="preserve"> равен ###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+:6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I:{{720}} ТЗ-85; t=0; k=3;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096" type="#_x0000_t75" style="width:82.05pt;height:41pt" o:ole="">
            <v:imagedata r:id="rId131" o:title=""/>
          </v:shape>
          <o:OLEObject Type="Embed" ProgID="Equation.3" ShapeID="_x0000_i1096" DrawAspect="Content" ObjectID="_1433452403" r:id="rId132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097" type="#_x0000_t75" style="width:10.05pt;height:15.9pt" o:ole="">
            <v:imagedata r:id="rId97" o:title=""/>
          </v:shape>
          <o:OLEObject Type="Embed" ProgID="Equation.3" ShapeID="_x0000_i1097" DrawAspect="Content" ObjectID="_1433452404" r:id="rId133"/>
        </w:object>
      </w:r>
      <w:r w:rsidRPr="00A211D6">
        <w:t xml:space="preserve"> контур прямоугольника с вершинами </w:t>
      </w:r>
      <w:r w:rsidRPr="00A211D6">
        <w:rPr>
          <w:position w:val="-10"/>
        </w:rPr>
        <w:object w:dxaOrig="820" w:dyaOrig="320">
          <v:shape id="_x0000_i1098" type="#_x0000_t75" style="width:41pt;height:15.9pt" o:ole="">
            <v:imagedata r:id="rId134" o:title=""/>
          </v:shape>
          <o:OLEObject Type="Embed" ProgID="Equation.3" ShapeID="_x0000_i1098" DrawAspect="Content" ObjectID="_1433452405" r:id="rId135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099" type="#_x0000_t75" style="width:41pt;height:15.9pt" o:ole="">
            <v:imagedata r:id="rId136" o:title=""/>
          </v:shape>
          <o:OLEObject Type="Embed" ProgID="Equation.3" ShapeID="_x0000_i1099" DrawAspect="Content" ObjectID="_1433452406" r:id="rId137"/>
        </w:object>
      </w:r>
      <w:r w:rsidRPr="00A211D6">
        <w:t xml:space="preserve"> </w:t>
      </w:r>
      <w:r w:rsidRPr="00A211D6">
        <w:rPr>
          <w:position w:val="-10"/>
        </w:rPr>
        <w:object w:dxaOrig="700" w:dyaOrig="320">
          <v:shape id="_x0000_i1100" type="#_x0000_t75" style="width:36pt;height:15.9pt" o:ole="">
            <v:imagedata r:id="rId138" o:title=""/>
          </v:shape>
          <o:OLEObject Type="Embed" ProgID="Equation.3" ShapeID="_x0000_i1100" DrawAspect="Content" ObjectID="_1433452407" r:id="rId139"/>
        </w:object>
      </w:r>
      <w:r w:rsidRPr="00A211D6">
        <w:t xml:space="preserve"> и</w:t>
      </w:r>
      <w:r w:rsidRPr="00A211D6">
        <w:rPr>
          <w:position w:val="-10"/>
        </w:rPr>
        <w:object w:dxaOrig="740" w:dyaOrig="320">
          <v:shape id="_x0000_i1101" type="#_x0000_t75" style="width:36pt;height:15.9pt" o:ole="">
            <v:imagedata r:id="rId140" o:title=""/>
          </v:shape>
          <o:OLEObject Type="Embed" ProgID="Equation.3" ShapeID="_x0000_i1101" DrawAspect="Content" ObjectID="_1433452408" r:id="rId141"/>
        </w:object>
      </w:r>
      <w:r w:rsidRPr="00A211D6">
        <w:t xml:space="preserve"> равен ###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+:6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I:{{721}} ТЗ-86; t=0; k=3;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102" type="#_x0000_t75" style="width:82.05pt;height:41pt" o:ole="">
            <v:imagedata r:id="rId142" o:title=""/>
          </v:shape>
          <o:OLEObject Type="Embed" ProgID="Equation.3" ShapeID="_x0000_i1102" DrawAspect="Content" ObjectID="_1433452409" r:id="rId143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103" type="#_x0000_t75" style="width:10.05pt;height:15.9pt" o:ole="">
            <v:imagedata r:id="rId97" o:title=""/>
          </v:shape>
          <o:OLEObject Type="Embed" ProgID="Equation.3" ShapeID="_x0000_i1103" DrawAspect="Content" ObjectID="_1433452410" r:id="rId144"/>
        </w:object>
      </w:r>
      <w:r w:rsidRPr="00A211D6">
        <w:t xml:space="preserve"> контур прямоугольника с вершинами </w:t>
      </w:r>
      <w:r w:rsidRPr="00A211D6">
        <w:rPr>
          <w:position w:val="-10"/>
        </w:rPr>
        <w:object w:dxaOrig="660" w:dyaOrig="320">
          <v:shape id="_x0000_i1104" type="#_x0000_t75" style="width:31pt;height:15.9pt" o:ole="">
            <v:imagedata r:id="rId145" o:title=""/>
          </v:shape>
          <o:OLEObject Type="Embed" ProgID="Equation.3" ShapeID="_x0000_i1104" DrawAspect="Content" ObjectID="_1433452411" r:id="rId146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105" type="#_x0000_t75" style="width:41pt;height:15.9pt" o:ole="">
            <v:imagedata r:id="rId147" o:title=""/>
          </v:shape>
          <o:OLEObject Type="Embed" ProgID="Equation.3" ShapeID="_x0000_i1105" DrawAspect="Content" ObjectID="_1433452412" r:id="rId148"/>
        </w:object>
      </w:r>
      <w:r w:rsidRPr="00A211D6">
        <w:t xml:space="preserve"> </w:t>
      </w:r>
      <w:r w:rsidRPr="00A211D6">
        <w:rPr>
          <w:position w:val="-10"/>
        </w:rPr>
        <w:object w:dxaOrig="820" w:dyaOrig="320">
          <v:shape id="_x0000_i1106" type="#_x0000_t75" style="width:41pt;height:15.9pt" o:ole="">
            <v:imagedata r:id="rId149" o:title=""/>
          </v:shape>
          <o:OLEObject Type="Embed" ProgID="Equation.3" ShapeID="_x0000_i1106" DrawAspect="Content" ObjectID="_1433452413" r:id="rId150"/>
        </w:object>
      </w:r>
      <w:r w:rsidRPr="00A211D6">
        <w:t xml:space="preserve"> и</w:t>
      </w:r>
      <w:r w:rsidRPr="00A211D6">
        <w:rPr>
          <w:position w:val="-10"/>
        </w:rPr>
        <w:object w:dxaOrig="680" w:dyaOrig="320">
          <v:shape id="_x0000_i1107" type="#_x0000_t75" style="width:36pt;height:15.9pt" o:ole="">
            <v:imagedata r:id="rId151" o:title=""/>
          </v:shape>
          <o:OLEObject Type="Embed" ProgID="Equation.3" ShapeID="_x0000_i1107" DrawAspect="Content" ObjectID="_1433452414" r:id="rId152"/>
        </w:object>
      </w:r>
      <w:r w:rsidRPr="00A211D6">
        <w:t xml:space="preserve"> равен ###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+:4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I:{{722}} ТЗ-87; t=0; k=3;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108" type="#_x0000_t75" style="width:82.05pt;height:41pt" o:ole="">
            <v:imagedata r:id="rId153" o:title=""/>
          </v:shape>
          <o:OLEObject Type="Embed" ProgID="Equation.3" ShapeID="_x0000_i1108" DrawAspect="Content" ObjectID="_1433452415" r:id="rId154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109" type="#_x0000_t75" style="width:10.05pt;height:15.9pt" o:ole="">
            <v:imagedata r:id="rId97" o:title=""/>
          </v:shape>
          <o:OLEObject Type="Embed" ProgID="Equation.3" ShapeID="_x0000_i1109" DrawAspect="Content" ObjectID="_1433452416" r:id="rId155"/>
        </w:object>
      </w:r>
      <w:r w:rsidRPr="00A211D6">
        <w:t xml:space="preserve"> контур квадрата с вершинами </w:t>
      </w:r>
      <w:r w:rsidRPr="00A211D6">
        <w:rPr>
          <w:position w:val="-10"/>
        </w:rPr>
        <w:object w:dxaOrig="780" w:dyaOrig="320">
          <v:shape id="_x0000_i1110" type="#_x0000_t75" style="width:41pt;height:15.9pt" o:ole="">
            <v:imagedata r:id="rId156" o:title=""/>
          </v:shape>
          <o:OLEObject Type="Embed" ProgID="Equation.3" ShapeID="_x0000_i1110" DrawAspect="Content" ObjectID="_1433452417" r:id="rId157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111" type="#_x0000_t75" style="width:41pt;height:15.9pt" o:ole="">
            <v:imagedata r:id="rId158" o:title=""/>
          </v:shape>
          <o:OLEObject Type="Embed" ProgID="Equation.3" ShapeID="_x0000_i1111" DrawAspect="Content" ObjectID="_1433452418" r:id="rId159"/>
        </w:object>
      </w:r>
      <w:r w:rsidRPr="00A211D6">
        <w:t xml:space="preserve"> </w:t>
      </w:r>
      <w:r w:rsidRPr="00A211D6">
        <w:rPr>
          <w:position w:val="-10"/>
        </w:rPr>
        <w:object w:dxaOrig="800" w:dyaOrig="320">
          <v:shape id="_x0000_i1112" type="#_x0000_t75" style="width:41pt;height:15.9pt" o:ole="">
            <v:imagedata r:id="rId160" o:title=""/>
          </v:shape>
          <o:OLEObject Type="Embed" ProgID="Equation.3" ShapeID="_x0000_i1112" DrawAspect="Content" ObjectID="_1433452419" r:id="rId161"/>
        </w:object>
      </w:r>
      <w:r w:rsidRPr="00A211D6">
        <w:t xml:space="preserve"> и</w:t>
      </w:r>
      <w:r w:rsidRPr="00A211D6">
        <w:rPr>
          <w:position w:val="-10"/>
        </w:rPr>
        <w:object w:dxaOrig="720" w:dyaOrig="320">
          <v:shape id="_x0000_i1113" type="#_x0000_t75" style="width:36pt;height:15.9pt" o:ole="">
            <v:imagedata r:id="rId162" o:title=""/>
          </v:shape>
          <o:OLEObject Type="Embed" ProgID="Equation.3" ShapeID="_x0000_i1113" DrawAspect="Content" ObjectID="_1433452420" r:id="rId163"/>
        </w:object>
      </w:r>
      <w:r w:rsidRPr="00A211D6">
        <w:t xml:space="preserve"> равен ###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+:10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I:{{723}} ТЗ-88; t=0; k=3;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114" type="#_x0000_t75" style="width:82.05pt;height:41pt" o:ole="">
            <v:imagedata r:id="rId164" o:title=""/>
          </v:shape>
          <o:OLEObject Type="Embed" ProgID="Equation.3" ShapeID="_x0000_i1114" DrawAspect="Content" ObjectID="_1433452421" r:id="rId165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115" type="#_x0000_t75" style="width:10.05pt;height:15.9pt" o:ole="">
            <v:imagedata r:id="rId97" o:title=""/>
          </v:shape>
          <o:OLEObject Type="Embed" ProgID="Equation.3" ShapeID="_x0000_i1115" DrawAspect="Content" ObjectID="_1433452422" r:id="rId166"/>
        </w:object>
      </w:r>
      <w:r w:rsidRPr="00A211D6">
        <w:t xml:space="preserve"> контур квадрата с вершинами </w:t>
      </w:r>
      <w:r w:rsidRPr="00A211D6">
        <w:rPr>
          <w:position w:val="-10"/>
        </w:rPr>
        <w:object w:dxaOrig="660" w:dyaOrig="320">
          <v:shape id="_x0000_i1116" type="#_x0000_t75" style="width:31pt;height:15.9pt" o:ole="">
            <v:imagedata r:id="rId167" o:title=""/>
          </v:shape>
          <o:OLEObject Type="Embed" ProgID="Equation.3" ShapeID="_x0000_i1116" DrawAspect="Content" ObjectID="_1433452423" r:id="rId168"/>
        </w:object>
      </w:r>
      <w:r w:rsidRPr="00A211D6">
        <w:t xml:space="preserve">, </w:t>
      </w:r>
      <w:r w:rsidRPr="00A211D6">
        <w:rPr>
          <w:position w:val="-10"/>
        </w:rPr>
        <w:object w:dxaOrig="700" w:dyaOrig="320">
          <v:shape id="_x0000_i1117" type="#_x0000_t75" style="width:36pt;height:15.9pt" o:ole="">
            <v:imagedata r:id="rId169" o:title=""/>
          </v:shape>
          <o:OLEObject Type="Embed" ProgID="Equation.3" ShapeID="_x0000_i1117" DrawAspect="Content" ObjectID="_1433452424" r:id="rId170"/>
        </w:object>
      </w:r>
      <w:r w:rsidRPr="00A211D6">
        <w:t xml:space="preserve"> </w:t>
      </w:r>
      <w:r w:rsidRPr="00A211D6">
        <w:rPr>
          <w:position w:val="-10"/>
        </w:rPr>
        <w:object w:dxaOrig="700" w:dyaOrig="320">
          <v:shape id="_x0000_i1118" type="#_x0000_t75" style="width:36pt;height:15.9pt" o:ole="">
            <v:imagedata r:id="rId171" o:title=""/>
          </v:shape>
          <o:OLEObject Type="Embed" ProgID="Equation.3" ShapeID="_x0000_i1118" DrawAspect="Content" ObjectID="_1433452425" r:id="rId172"/>
        </w:object>
      </w:r>
      <w:r w:rsidRPr="00A211D6">
        <w:t xml:space="preserve"> и</w:t>
      </w:r>
      <w:r w:rsidRPr="00A211D6">
        <w:rPr>
          <w:position w:val="-10"/>
        </w:rPr>
        <w:object w:dxaOrig="680" w:dyaOrig="320">
          <v:shape id="_x0000_i1119" type="#_x0000_t75" style="width:36pt;height:15.9pt" o:ole="">
            <v:imagedata r:id="rId173" o:title=""/>
          </v:shape>
          <o:OLEObject Type="Embed" ProgID="Equation.3" ShapeID="_x0000_i1119" DrawAspect="Content" ObjectID="_1433452426" r:id="rId174"/>
        </w:object>
      </w:r>
      <w:r w:rsidRPr="00A211D6">
        <w:t xml:space="preserve"> равен ###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+:5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I:{{724}} ТЗ-89; t=0; k=3;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120" type="#_x0000_t75" style="width:82.05pt;height:41pt" o:ole="">
            <v:imagedata r:id="rId175" o:title=""/>
          </v:shape>
          <o:OLEObject Type="Embed" ProgID="Equation.3" ShapeID="_x0000_i1120" DrawAspect="Content" ObjectID="_1433452427" r:id="rId176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121" type="#_x0000_t75" style="width:10.05pt;height:15.9pt" o:ole="">
            <v:imagedata r:id="rId97" o:title=""/>
          </v:shape>
          <o:OLEObject Type="Embed" ProgID="Equation.3" ShapeID="_x0000_i1121" DrawAspect="Content" ObjectID="_1433452428" r:id="rId177"/>
        </w:object>
      </w:r>
      <w:r w:rsidRPr="00A211D6">
        <w:t xml:space="preserve"> контур квадрата с вершинами </w:t>
      </w:r>
      <w:r w:rsidRPr="00A211D6">
        <w:rPr>
          <w:position w:val="-10"/>
        </w:rPr>
        <w:object w:dxaOrig="820" w:dyaOrig="320">
          <v:shape id="_x0000_i1122" type="#_x0000_t75" style="width:41pt;height:15.9pt" o:ole="">
            <v:imagedata r:id="rId178" o:title=""/>
          </v:shape>
          <o:OLEObject Type="Embed" ProgID="Equation.3" ShapeID="_x0000_i1122" DrawAspect="Content" ObjectID="_1433452429" r:id="rId179"/>
        </w:object>
      </w:r>
      <w:r w:rsidRPr="00A211D6">
        <w:t xml:space="preserve">, </w:t>
      </w:r>
      <w:r w:rsidRPr="00A211D6">
        <w:rPr>
          <w:position w:val="-10"/>
        </w:rPr>
        <w:object w:dxaOrig="820" w:dyaOrig="320">
          <v:shape id="_x0000_i1123" type="#_x0000_t75" style="width:41pt;height:15.9pt" o:ole="">
            <v:imagedata r:id="rId180" o:title=""/>
          </v:shape>
          <o:OLEObject Type="Embed" ProgID="Equation.3" ShapeID="_x0000_i1123" DrawAspect="Content" ObjectID="_1433452430" r:id="rId181"/>
        </w:object>
      </w:r>
      <w:r w:rsidRPr="00A211D6">
        <w:t xml:space="preserve"> </w:t>
      </w:r>
      <w:r w:rsidRPr="00A211D6">
        <w:rPr>
          <w:position w:val="-10"/>
        </w:rPr>
        <w:object w:dxaOrig="620" w:dyaOrig="320">
          <v:shape id="_x0000_i1124" type="#_x0000_t75" style="width:31pt;height:15.9pt" o:ole="">
            <v:imagedata r:id="rId182" o:title=""/>
          </v:shape>
          <o:OLEObject Type="Embed" ProgID="Equation.3" ShapeID="_x0000_i1124" DrawAspect="Content" ObjectID="_1433452431" r:id="rId183"/>
        </w:object>
      </w:r>
      <w:r w:rsidRPr="00A211D6">
        <w:t xml:space="preserve"> и</w:t>
      </w:r>
      <w:r w:rsidRPr="00A211D6">
        <w:rPr>
          <w:position w:val="-10"/>
        </w:rPr>
        <w:object w:dxaOrig="840" w:dyaOrig="320">
          <v:shape id="_x0000_i1125" type="#_x0000_t75" style="width:41pt;height:15.9pt" o:ole="">
            <v:imagedata r:id="rId184" o:title=""/>
          </v:shape>
          <o:OLEObject Type="Embed" ProgID="Equation.3" ShapeID="_x0000_i1125" DrawAspect="Content" ObjectID="_1433452432" r:id="rId185"/>
        </w:object>
      </w:r>
      <w:r w:rsidRPr="00A211D6">
        <w:t xml:space="preserve"> равен ###</w:t>
      </w:r>
    </w:p>
    <w:p w:rsidR="00C10D44" w:rsidRPr="00A211D6" w:rsidRDefault="00C10D44" w:rsidP="00C10D44">
      <w:pPr>
        <w:spacing w:after="120"/>
        <w:rPr>
          <w:color w:val="000000"/>
        </w:rPr>
      </w:pP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+:5</w:t>
      </w:r>
    </w:p>
    <w:p w:rsidR="00C10D44" w:rsidRPr="00A211D6" w:rsidRDefault="00C10D44" w:rsidP="00C10D44">
      <w:pPr>
        <w:spacing w:before="240" w:after="120"/>
        <w:rPr>
          <w:color w:val="666699"/>
        </w:rPr>
      </w:pPr>
      <w:r w:rsidRPr="00A211D6">
        <w:rPr>
          <w:color w:val="666699"/>
        </w:rPr>
        <w:t>I:{{725}} ТЗ-90; t=0; k=3; ek=0; m=0; c=0;</w:t>
      </w:r>
    </w:p>
    <w:p w:rsidR="00C10D44" w:rsidRPr="00A211D6" w:rsidRDefault="00C10D44" w:rsidP="00C10D44">
      <w:r w:rsidRPr="00A211D6">
        <w:rPr>
          <w:color w:val="000000"/>
        </w:rPr>
        <w:t xml:space="preserve">S: </w:t>
      </w:r>
      <w:r w:rsidRPr="00A211D6">
        <w:t xml:space="preserve">Криволинейный интеграл по координатам </w:t>
      </w:r>
      <w:r w:rsidRPr="00A211D6">
        <w:rPr>
          <w:position w:val="-42"/>
        </w:rPr>
        <w:object w:dxaOrig="1640" w:dyaOrig="859">
          <v:shape id="_x0000_i1126" type="#_x0000_t75" style="width:82.05pt;height:41pt" o:ole="">
            <v:imagedata r:id="rId186" o:title=""/>
          </v:shape>
          <o:OLEObject Type="Embed" ProgID="Equation.3" ShapeID="_x0000_i1126" DrawAspect="Content" ObjectID="_1433452433" r:id="rId187"/>
        </w:object>
      </w:r>
      <w:r w:rsidRPr="00A211D6">
        <w:t xml:space="preserve"> где </w:t>
      </w:r>
      <w:r w:rsidRPr="00A211D6">
        <w:rPr>
          <w:position w:val="-4"/>
        </w:rPr>
        <w:object w:dxaOrig="220" w:dyaOrig="260">
          <v:shape id="_x0000_i1127" type="#_x0000_t75" style="width:10.05pt;height:15.9pt" o:ole="">
            <v:imagedata r:id="rId97" o:title=""/>
          </v:shape>
          <o:OLEObject Type="Embed" ProgID="Equation.3" ShapeID="_x0000_i1127" DrawAspect="Content" ObjectID="_1433452434" r:id="rId188"/>
        </w:object>
      </w:r>
      <w:r w:rsidRPr="00A211D6">
        <w:t xml:space="preserve">окружность с центром в точке </w:t>
      </w:r>
      <w:r w:rsidRPr="00A211D6">
        <w:rPr>
          <w:position w:val="-10"/>
        </w:rPr>
        <w:object w:dxaOrig="660" w:dyaOrig="320">
          <v:shape id="_x0000_i1128" type="#_x0000_t75" style="width:31pt;height:15.9pt" o:ole="">
            <v:imagedata r:id="rId189" o:title=""/>
          </v:shape>
          <o:OLEObject Type="Embed" ProgID="Equation.3" ShapeID="_x0000_i1128" DrawAspect="Content" ObjectID="_1433452435" r:id="rId190"/>
        </w:object>
      </w:r>
      <w:r w:rsidRPr="00A211D6">
        <w:t xml:space="preserve"> и радиусом </w:t>
      </w:r>
      <w:r w:rsidRPr="00A211D6">
        <w:rPr>
          <w:position w:val="-28"/>
        </w:rPr>
        <w:object w:dxaOrig="460" w:dyaOrig="660">
          <v:shape id="_x0000_i1129" type="#_x0000_t75" style="width:25.1pt;height:31pt" o:ole="">
            <v:imagedata r:id="rId191" o:title=""/>
          </v:shape>
          <o:OLEObject Type="Embed" ProgID="Equation.3" ShapeID="_x0000_i1129" DrawAspect="Content" ObjectID="_1433452436" r:id="rId192"/>
        </w:object>
      </w:r>
      <w:r w:rsidRPr="00A211D6">
        <w:t xml:space="preserve"> равен ###</w:t>
      </w:r>
    </w:p>
    <w:p w:rsidR="00C10D44" w:rsidRPr="00A211D6" w:rsidRDefault="00C10D44" w:rsidP="00C10D44">
      <w:pPr>
        <w:rPr>
          <w:color w:val="000000"/>
        </w:rPr>
      </w:pPr>
      <w:r w:rsidRPr="00A211D6">
        <w:rPr>
          <w:color w:val="000000"/>
        </w:rPr>
        <w:t>+:4</w:t>
      </w:r>
    </w:p>
    <w:sectPr w:rsidR="00C10D44" w:rsidRPr="00A211D6" w:rsidSect="00C3131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characterSpacingControl w:val="doNotCompress"/>
  <w:savePreviewPicture/>
  <w:compat/>
  <w:rsids>
    <w:rsidRoot w:val="002E53DC"/>
    <w:rsid w:val="0001643A"/>
    <w:rsid w:val="00086D1E"/>
    <w:rsid w:val="000A212B"/>
    <w:rsid w:val="000D25DC"/>
    <w:rsid w:val="00123C2D"/>
    <w:rsid w:val="00124F90"/>
    <w:rsid w:val="00184998"/>
    <w:rsid w:val="001B25C9"/>
    <w:rsid w:val="001E75AE"/>
    <w:rsid w:val="00212286"/>
    <w:rsid w:val="00252AC7"/>
    <w:rsid w:val="00286075"/>
    <w:rsid w:val="002E53DC"/>
    <w:rsid w:val="00303191"/>
    <w:rsid w:val="00402ECC"/>
    <w:rsid w:val="004610E3"/>
    <w:rsid w:val="004A14D6"/>
    <w:rsid w:val="004A61BF"/>
    <w:rsid w:val="00554526"/>
    <w:rsid w:val="005C112E"/>
    <w:rsid w:val="006044CB"/>
    <w:rsid w:val="00737F65"/>
    <w:rsid w:val="00741AE5"/>
    <w:rsid w:val="008113F9"/>
    <w:rsid w:val="008A2448"/>
    <w:rsid w:val="00900E87"/>
    <w:rsid w:val="00903318"/>
    <w:rsid w:val="00962434"/>
    <w:rsid w:val="009D2169"/>
    <w:rsid w:val="00A211D6"/>
    <w:rsid w:val="00B03225"/>
    <w:rsid w:val="00B37C39"/>
    <w:rsid w:val="00BA6A50"/>
    <w:rsid w:val="00C02AD6"/>
    <w:rsid w:val="00C10D44"/>
    <w:rsid w:val="00C31319"/>
    <w:rsid w:val="00D121EA"/>
    <w:rsid w:val="00DA7DEA"/>
    <w:rsid w:val="00DB67B6"/>
    <w:rsid w:val="00E21D6B"/>
    <w:rsid w:val="00E43DF2"/>
    <w:rsid w:val="00EB281C"/>
    <w:rsid w:val="00EC3128"/>
    <w:rsid w:val="00EC7C65"/>
    <w:rsid w:val="00F05C3C"/>
    <w:rsid w:val="00F636A9"/>
    <w:rsid w:val="00F82519"/>
    <w:rsid w:val="00F8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yellow"/>
    </o:shapedefaults>
    <o:shapelayout v:ext="edit">
      <o:idmap v:ext="edit" data="1,5,9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13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313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C31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13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313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C31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3.bin"/><Relationship Id="rId138" Type="http://schemas.openxmlformats.org/officeDocument/2006/relationships/image" Target="media/image59.wmf"/><Relationship Id="rId154" Type="http://schemas.openxmlformats.org/officeDocument/2006/relationships/oleObject" Target="embeddings/oleObject84.bin"/><Relationship Id="rId159" Type="http://schemas.openxmlformats.org/officeDocument/2006/relationships/oleObject" Target="embeddings/oleObject87.bin"/><Relationship Id="rId175" Type="http://schemas.openxmlformats.org/officeDocument/2006/relationships/image" Target="media/image76.wmf"/><Relationship Id="rId170" Type="http://schemas.openxmlformats.org/officeDocument/2006/relationships/oleObject" Target="embeddings/oleObject93.bin"/><Relationship Id="rId191" Type="http://schemas.openxmlformats.org/officeDocument/2006/relationships/image" Target="media/image83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70.bin"/><Relationship Id="rId144" Type="http://schemas.openxmlformats.org/officeDocument/2006/relationships/oleObject" Target="embeddings/oleObject79.bin"/><Relationship Id="rId149" Type="http://schemas.openxmlformats.org/officeDocument/2006/relationships/image" Target="media/image64.wmf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image" Target="media/image41.wmf"/><Relationship Id="rId160" Type="http://schemas.openxmlformats.org/officeDocument/2006/relationships/image" Target="media/image69.wmf"/><Relationship Id="rId165" Type="http://schemas.openxmlformats.org/officeDocument/2006/relationships/oleObject" Target="embeddings/oleObject90.bin"/><Relationship Id="rId181" Type="http://schemas.openxmlformats.org/officeDocument/2006/relationships/oleObject" Target="embeddings/oleObject99.bin"/><Relationship Id="rId186" Type="http://schemas.openxmlformats.org/officeDocument/2006/relationships/image" Target="media/image81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3.bin"/><Relationship Id="rId134" Type="http://schemas.openxmlformats.org/officeDocument/2006/relationships/image" Target="media/image57.wmf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2.bin"/><Relationship Id="rId155" Type="http://schemas.openxmlformats.org/officeDocument/2006/relationships/oleObject" Target="embeddings/oleObject85.bin"/><Relationship Id="rId171" Type="http://schemas.openxmlformats.org/officeDocument/2006/relationships/image" Target="media/image74.wmf"/><Relationship Id="rId176" Type="http://schemas.openxmlformats.org/officeDocument/2006/relationships/oleObject" Target="embeddings/oleObject96.bin"/><Relationship Id="rId192" Type="http://schemas.openxmlformats.org/officeDocument/2006/relationships/oleObject" Target="embeddings/oleObject10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6.bin"/><Relationship Id="rId129" Type="http://schemas.openxmlformats.org/officeDocument/2006/relationships/image" Target="media/image55.wmf"/><Relationship Id="rId54" Type="http://schemas.openxmlformats.org/officeDocument/2006/relationships/image" Target="media/image24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60.wmf"/><Relationship Id="rId145" Type="http://schemas.openxmlformats.org/officeDocument/2006/relationships/image" Target="media/image62.wmf"/><Relationship Id="rId161" Type="http://schemas.openxmlformats.org/officeDocument/2006/relationships/oleObject" Target="embeddings/oleObject88.bin"/><Relationship Id="rId166" Type="http://schemas.openxmlformats.org/officeDocument/2006/relationships/oleObject" Target="embeddings/oleObject91.bin"/><Relationship Id="rId182" Type="http://schemas.openxmlformats.org/officeDocument/2006/relationships/image" Target="media/image79.wmf"/><Relationship Id="rId187" Type="http://schemas.openxmlformats.org/officeDocument/2006/relationships/oleObject" Target="embeddings/oleObject102.bin"/><Relationship Id="rId1622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0.wmf"/><Relationship Id="rId119" Type="http://schemas.openxmlformats.org/officeDocument/2006/relationships/image" Target="media/image52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4.bin"/><Relationship Id="rId151" Type="http://schemas.openxmlformats.org/officeDocument/2006/relationships/image" Target="media/image65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7.bin"/><Relationship Id="rId172" Type="http://schemas.openxmlformats.org/officeDocument/2006/relationships/oleObject" Target="embeddings/oleObject94.bin"/><Relationship Id="rId193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7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103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10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131" Type="http://schemas.openxmlformats.org/officeDocument/2006/relationships/image" Target="media/image56.wmf"/><Relationship Id="rId136" Type="http://schemas.openxmlformats.org/officeDocument/2006/relationships/image" Target="media/image58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7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3.bin"/><Relationship Id="rId173" Type="http://schemas.openxmlformats.org/officeDocument/2006/relationships/image" Target="media/image75.wmf"/><Relationship Id="rId194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9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3.wmf"/><Relationship Id="rId142" Type="http://schemas.openxmlformats.org/officeDocument/2006/relationships/image" Target="media/image61.wmf"/><Relationship Id="rId163" Type="http://schemas.openxmlformats.org/officeDocument/2006/relationships/oleObject" Target="embeddings/oleObject89.bin"/><Relationship Id="rId184" Type="http://schemas.openxmlformats.org/officeDocument/2006/relationships/image" Target="media/image80.wmf"/><Relationship Id="rId189" Type="http://schemas.openxmlformats.org/officeDocument/2006/relationships/image" Target="media/image82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2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5.bin"/><Relationship Id="rId179" Type="http://schemas.openxmlformats.org/officeDocument/2006/relationships/oleObject" Target="embeddings/oleObject98.bin"/><Relationship Id="rId190" Type="http://schemas.openxmlformats.org/officeDocument/2006/relationships/oleObject" Target="embeddings/oleObject104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1.bin"/><Relationship Id="rId164" Type="http://schemas.openxmlformats.org/officeDocument/2006/relationships/image" Target="media/image71.wmf"/><Relationship Id="rId169" Type="http://schemas.openxmlformats.org/officeDocument/2006/relationships/image" Target="media/image73.wmf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8.wmf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C8A78-F06A-459A-9EC5-D26F7D55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Sacred</dc:creator>
  <cp:lastModifiedBy>QwinCor</cp:lastModifiedBy>
  <cp:revision>12</cp:revision>
  <dcterms:created xsi:type="dcterms:W3CDTF">2012-06-10T12:09:00Z</dcterms:created>
  <dcterms:modified xsi:type="dcterms:W3CDTF">2013-06-22T20:03:00Z</dcterms:modified>
</cp:coreProperties>
</file>