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2CD" w:rsidRPr="00430B24" w:rsidRDefault="004C32CD" w:rsidP="004C32CD">
      <w:pPr>
        <w:ind w:left="-360"/>
        <w:jc w:val="center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>Министерство образования и науки РФ</w:t>
      </w:r>
    </w:p>
    <w:p w:rsidR="004C32CD" w:rsidRPr="00430B24" w:rsidRDefault="004C32CD" w:rsidP="004C32CD">
      <w:pPr>
        <w:ind w:left="-360"/>
        <w:jc w:val="center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>Тамбовский государственный технический университет</w:t>
      </w:r>
    </w:p>
    <w:p w:rsidR="004C32CD" w:rsidRPr="00430B24" w:rsidRDefault="004C32CD" w:rsidP="004C32CD">
      <w:pPr>
        <w:rPr>
          <w:rFonts w:ascii="Times New Roman" w:hAnsi="Times New Roman" w:cs="Times New Roman"/>
          <w:sz w:val="28"/>
        </w:rPr>
      </w:pP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28"/>
        </w:rPr>
      </w:pP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 xml:space="preserve"> </w:t>
      </w:r>
    </w:p>
    <w:p w:rsidR="004C32CD" w:rsidRPr="00430B24" w:rsidRDefault="004C32CD" w:rsidP="004C32CD">
      <w:pPr>
        <w:ind w:left="-360"/>
        <w:jc w:val="right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 xml:space="preserve">Кафедра </w:t>
      </w: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 xml:space="preserve">   </w:t>
      </w: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28"/>
        </w:rPr>
      </w:pPr>
    </w:p>
    <w:p w:rsidR="004C32CD" w:rsidRPr="002A7463" w:rsidRDefault="00F24913" w:rsidP="004C32CD">
      <w:pPr>
        <w:tabs>
          <w:tab w:val="left" w:pos="2100"/>
        </w:tabs>
        <w:ind w:left="-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Отчет по лабораторной работе №</w:t>
      </w:r>
      <w:r w:rsidRPr="002A7463">
        <w:rPr>
          <w:rFonts w:ascii="Times New Roman" w:hAnsi="Times New Roman" w:cs="Times New Roman"/>
          <w:sz w:val="44"/>
          <w:szCs w:val="44"/>
        </w:rPr>
        <w:t>3</w:t>
      </w:r>
    </w:p>
    <w:p w:rsidR="004C32CD" w:rsidRPr="00430B24" w:rsidRDefault="004C32CD" w:rsidP="004C32CD">
      <w:pPr>
        <w:tabs>
          <w:tab w:val="left" w:pos="2100"/>
        </w:tabs>
        <w:ind w:left="-360"/>
        <w:rPr>
          <w:rFonts w:ascii="Times New Roman" w:hAnsi="Times New Roman" w:cs="Times New Roman"/>
          <w:bCs/>
          <w:sz w:val="32"/>
          <w:szCs w:val="32"/>
        </w:rPr>
      </w:pPr>
      <w:r w:rsidRPr="00430B24">
        <w:rPr>
          <w:rFonts w:ascii="Times New Roman" w:hAnsi="Times New Roman" w:cs="Times New Roman"/>
          <w:sz w:val="40"/>
          <w:szCs w:val="28"/>
        </w:rPr>
        <w:t xml:space="preserve">                    </w:t>
      </w:r>
      <w:r w:rsidRPr="00430B24">
        <w:rPr>
          <w:rFonts w:ascii="Times New Roman" w:hAnsi="Times New Roman" w:cs="Times New Roman"/>
          <w:sz w:val="32"/>
          <w:szCs w:val="32"/>
        </w:rPr>
        <w:t>по дисциплине</w:t>
      </w:r>
      <w:r w:rsidRPr="00430B24">
        <w:rPr>
          <w:rFonts w:ascii="Times New Roman" w:hAnsi="Times New Roman" w:cs="Times New Roman"/>
          <w:sz w:val="40"/>
          <w:szCs w:val="28"/>
        </w:rPr>
        <w:t xml:space="preserve"> </w:t>
      </w:r>
      <w:r w:rsidRPr="00430B24">
        <w:rPr>
          <w:rFonts w:ascii="Times New Roman" w:hAnsi="Times New Roman" w:cs="Times New Roman"/>
          <w:bCs/>
          <w:sz w:val="32"/>
          <w:szCs w:val="32"/>
        </w:rPr>
        <w:t>«Вычислительная математика»</w:t>
      </w:r>
    </w:p>
    <w:p w:rsidR="004C32CD" w:rsidRPr="00430B24" w:rsidRDefault="004C32CD" w:rsidP="004C32CD">
      <w:pPr>
        <w:tabs>
          <w:tab w:val="left" w:pos="2100"/>
        </w:tabs>
        <w:ind w:left="-360"/>
        <w:jc w:val="center"/>
        <w:rPr>
          <w:rFonts w:ascii="Times New Roman" w:hAnsi="Times New Roman" w:cs="Times New Roman"/>
          <w:sz w:val="40"/>
          <w:szCs w:val="28"/>
        </w:rPr>
      </w:pPr>
      <w:r w:rsidRPr="00430B24">
        <w:rPr>
          <w:rFonts w:ascii="Times New Roman" w:hAnsi="Times New Roman" w:cs="Times New Roman"/>
          <w:bCs/>
          <w:sz w:val="32"/>
          <w:szCs w:val="32"/>
        </w:rPr>
        <w:t>Вариант №1</w:t>
      </w:r>
    </w:p>
    <w:p w:rsidR="004C32CD" w:rsidRPr="00430B24" w:rsidRDefault="004C32CD" w:rsidP="004C32CD">
      <w:pPr>
        <w:tabs>
          <w:tab w:val="left" w:pos="2100"/>
        </w:tabs>
        <w:ind w:left="-360"/>
        <w:rPr>
          <w:rFonts w:ascii="Times New Roman" w:hAnsi="Times New Roman" w:cs="Times New Roman"/>
          <w:bCs/>
          <w:sz w:val="32"/>
          <w:szCs w:val="28"/>
        </w:rPr>
      </w:pPr>
    </w:p>
    <w:p w:rsidR="004C32CD" w:rsidRPr="00430B24" w:rsidRDefault="004C32CD" w:rsidP="004C32CD">
      <w:pPr>
        <w:rPr>
          <w:rFonts w:ascii="Times New Roman" w:hAnsi="Times New Roman" w:cs="Times New Roman"/>
          <w:sz w:val="36"/>
        </w:rPr>
      </w:pP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36"/>
        </w:rPr>
      </w:pP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36"/>
        </w:rPr>
      </w:pPr>
    </w:p>
    <w:p w:rsidR="004C32CD" w:rsidRPr="00430B24" w:rsidRDefault="004C32CD" w:rsidP="004C32CD">
      <w:pPr>
        <w:pStyle w:val="a3"/>
        <w:rPr>
          <w:rFonts w:ascii="Times New Roman" w:hAnsi="Times New Roman" w:cs="Times New Roman"/>
          <w:sz w:val="28"/>
          <w:szCs w:val="28"/>
        </w:rPr>
      </w:pPr>
      <w:r w:rsidRPr="00430B24">
        <w:rPr>
          <w:rFonts w:ascii="Times New Roman" w:hAnsi="Times New Roman" w:cs="Times New Roman"/>
          <w:sz w:val="36"/>
        </w:rPr>
        <w:t xml:space="preserve">                                             </w:t>
      </w:r>
      <w:r>
        <w:rPr>
          <w:rFonts w:ascii="Times New Roman" w:hAnsi="Times New Roman" w:cs="Times New Roman"/>
          <w:sz w:val="36"/>
        </w:rPr>
        <w:t xml:space="preserve">     </w:t>
      </w:r>
      <w:r w:rsidRPr="00430B24">
        <w:rPr>
          <w:rFonts w:ascii="Times New Roman" w:hAnsi="Times New Roman" w:cs="Times New Roman"/>
          <w:sz w:val="36"/>
        </w:rPr>
        <w:t xml:space="preserve">      </w:t>
      </w:r>
      <w:r w:rsidRPr="00430B24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4C32CD" w:rsidRPr="00430B24" w:rsidRDefault="004C32CD" w:rsidP="004C32CD">
      <w:pPr>
        <w:pStyle w:val="a3"/>
        <w:rPr>
          <w:rFonts w:ascii="Times New Roman" w:hAnsi="Times New Roman" w:cs="Times New Roman"/>
          <w:sz w:val="28"/>
          <w:szCs w:val="28"/>
        </w:rPr>
      </w:pPr>
      <w:r w:rsidRPr="00430B2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03394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30B2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C32CD" w:rsidRPr="00430B24" w:rsidRDefault="004C32CD" w:rsidP="004C32CD">
      <w:pPr>
        <w:ind w:left="-360"/>
        <w:rPr>
          <w:rFonts w:ascii="Times New Roman" w:hAnsi="Times New Roman" w:cs="Times New Roman"/>
          <w:sz w:val="28"/>
        </w:rPr>
      </w:pPr>
      <w:r w:rsidRPr="00430B24">
        <w:rPr>
          <w:rFonts w:ascii="Times New Roman" w:hAnsi="Times New Roman" w:cs="Times New Roman"/>
          <w:sz w:val="28"/>
        </w:rPr>
        <w:t xml:space="preserve">                                                                             Проверил:  </w:t>
      </w:r>
      <w:r w:rsidRPr="00430B24">
        <w:rPr>
          <w:rFonts w:ascii="Times New Roman" w:hAnsi="Times New Roman" w:cs="Times New Roman"/>
          <w:sz w:val="28"/>
          <w:szCs w:val="28"/>
        </w:rPr>
        <w:t>.</w:t>
      </w:r>
    </w:p>
    <w:p w:rsidR="004C32CD" w:rsidRPr="00430B24" w:rsidRDefault="004C32CD" w:rsidP="004C32CD">
      <w:pPr>
        <w:ind w:left="-360"/>
        <w:rPr>
          <w:rFonts w:ascii="Times New Roman" w:hAnsi="Times New Roman" w:cs="Times New Roman"/>
        </w:rPr>
      </w:pPr>
      <w:r w:rsidRPr="00430B24"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</w:p>
    <w:p w:rsidR="004C32CD" w:rsidRPr="00430B24" w:rsidRDefault="004C32CD" w:rsidP="004C32CD">
      <w:pPr>
        <w:rPr>
          <w:rFonts w:ascii="Times New Roman" w:hAnsi="Times New Roman" w:cs="Times New Roman"/>
        </w:rPr>
      </w:pPr>
    </w:p>
    <w:p w:rsidR="004C32CD" w:rsidRDefault="004C32CD" w:rsidP="004C32CD">
      <w:pPr>
        <w:rPr>
          <w:rFonts w:ascii="Times New Roman" w:hAnsi="Times New Roman" w:cs="Times New Roman"/>
        </w:rPr>
      </w:pPr>
    </w:p>
    <w:p w:rsidR="004C32CD" w:rsidRDefault="004C32CD" w:rsidP="004C32CD">
      <w:pPr>
        <w:rPr>
          <w:rFonts w:ascii="Times New Roman" w:hAnsi="Times New Roman" w:cs="Times New Roman"/>
        </w:rPr>
      </w:pPr>
    </w:p>
    <w:p w:rsidR="004C32CD" w:rsidRPr="00430B24" w:rsidRDefault="004C32CD" w:rsidP="004C32CD">
      <w:pPr>
        <w:rPr>
          <w:rFonts w:ascii="Times New Roman" w:hAnsi="Times New Roman" w:cs="Times New Roman"/>
        </w:rPr>
      </w:pPr>
    </w:p>
    <w:p w:rsidR="004C32CD" w:rsidRPr="00430B24" w:rsidRDefault="004C32CD" w:rsidP="004C32CD">
      <w:pPr>
        <w:pStyle w:val="1"/>
        <w:ind w:left="-360"/>
        <w:jc w:val="center"/>
        <w:rPr>
          <w:sz w:val="28"/>
          <w:szCs w:val="28"/>
        </w:rPr>
      </w:pPr>
    </w:p>
    <w:p w:rsidR="004C32CD" w:rsidRPr="00430B24" w:rsidRDefault="004C32CD" w:rsidP="004C32CD">
      <w:pPr>
        <w:pStyle w:val="1"/>
        <w:ind w:left="-360"/>
        <w:jc w:val="center"/>
        <w:rPr>
          <w:sz w:val="28"/>
          <w:szCs w:val="28"/>
        </w:rPr>
      </w:pPr>
    </w:p>
    <w:p w:rsidR="004C32CD" w:rsidRPr="003C4DCC" w:rsidRDefault="004C32CD" w:rsidP="004C32CD">
      <w:pPr>
        <w:pStyle w:val="1"/>
        <w:ind w:left="-360"/>
        <w:jc w:val="center"/>
        <w:rPr>
          <w:sz w:val="28"/>
          <w:szCs w:val="28"/>
        </w:rPr>
      </w:pPr>
      <w:r w:rsidRPr="00430B24">
        <w:rPr>
          <w:sz w:val="28"/>
          <w:szCs w:val="28"/>
        </w:rPr>
        <w:t>Тамбов 20</w:t>
      </w:r>
    </w:p>
    <w:p w:rsidR="00EE7C1E" w:rsidRPr="003C4DCC" w:rsidRDefault="00EE7C1E" w:rsidP="00EE7C1E"/>
    <w:p w:rsidR="004C32CD" w:rsidRPr="00430B24" w:rsidRDefault="004C32CD" w:rsidP="004C32CD">
      <w:pPr>
        <w:rPr>
          <w:rFonts w:ascii="Times New Roman" w:hAnsi="Times New Roman" w:cs="Times New Roman"/>
        </w:rPr>
      </w:pPr>
    </w:p>
    <w:p w:rsidR="004C32CD" w:rsidRPr="00E35570" w:rsidRDefault="004C32CD" w:rsidP="004C32CD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Постановка задачи: </w:t>
      </w:r>
    </w:p>
    <w:p w:rsidR="004C32CD" w:rsidRDefault="004C32CD" w:rsidP="004C32CD">
      <w:pPr>
        <w:spacing w:after="0"/>
        <w:ind w:left="-709"/>
        <w:rPr>
          <w:rFonts w:ascii="Times New Roman" w:hAnsi="Times New Roman" w:cs="Times New Roman"/>
          <w:sz w:val="27"/>
          <w:szCs w:val="27"/>
        </w:rPr>
      </w:pPr>
      <w:r w:rsidRPr="00B2015D">
        <w:rPr>
          <w:rFonts w:ascii="Times New Roman" w:hAnsi="Times New Roman" w:cs="Times New Roman"/>
          <w:sz w:val="27"/>
          <w:szCs w:val="27"/>
        </w:rPr>
        <w:t xml:space="preserve">Решить нелинейное уравнение </w:t>
      </w:r>
      <m:oMath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(x+1)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=0</m:t>
        </m:r>
      </m:oMath>
      <w:r w:rsidRPr="00B2015D">
        <w:rPr>
          <w:rFonts w:ascii="Times New Roman" w:hAnsi="Times New Roman" w:cs="Times New Roman"/>
          <w:position w:val="-24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методом</w:t>
      </w:r>
      <w:r w:rsidRPr="00B2015D">
        <w:rPr>
          <w:rFonts w:ascii="Times New Roman" w:hAnsi="Times New Roman" w:cs="Times New Roman"/>
          <w:sz w:val="27"/>
          <w:szCs w:val="27"/>
        </w:rPr>
        <w:t xml:space="preserve"> Ньютона и</w:t>
      </w:r>
      <w:r w:rsidRPr="00DA0ED3">
        <w:rPr>
          <w:rFonts w:ascii="Times New Roman" w:hAnsi="Times New Roman" w:cs="Times New Roman"/>
          <w:sz w:val="27"/>
          <w:szCs w:val="27"/>
        </w:rPr>
        <w:t xml:space="preserve">                  </w:t>
      </w:r>
      <w:r w:rsidRPr="00B2015D">
        <w:rPr>
          <w:rFonts w:ascii="Times New Roman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hAnsi="Cambria Math" w:cs="Times New Roman"/>
            <w:sz w:val="27"/>
            <w:szCs w:val="27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3</m:t>
            </m:r>
          </m:sup>
        </m:sSup>
        <m:r>
          <w:rPr>
            <w:rFonts w:ascii="Times New Roman" w:hAnsi="Times New Roman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Times New Roman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12</m:t>
        </m:r>
        <m:r>
          <w:rPr>
            <w:rFonts w:ascii="Cambria Math" w:hAnsi="Cambria Math" w:cs="Times New Roman"/>
            <w:sz w:val="27"/>
            <w:szCs w:val="27"/>
            <w:lang w:val="en-US"/>
          </w:rPr>
          <m:t>x</m:t>
        </m:r>
        <m:r>
          <w:rPr>
            <w:rFonts w:ascii="Cambria Math" w:hAnsi="Cambria Math" w:cs="Times New Roman"/>
            <w:sz w:val="27"/>
            <w:szCs w:val="27"/>
          </w:rPr>
          <m:t>+1</m:t>
        </m:r>
        <m:r>
          <w:rPr>
            <w:rFonts w:ascii="Cambria Math" w:hAnsi="Times New Roman" w:cs="Times New Roman"/>
            <w:sz w:val="27"/>
            <w:szCs w:val="27"/>
          </w:rPr>
          <m:t>=0</m:t>
        </m:r>
      </m:oMath>
      <w:r w:rsidRPr="00B2015D">
        <w:rPr>
          <w:rFonts w:ascii="Times New Roman" w:hAnsi="Times New Roman" w:cs="Times New Roman"/>
          <w:sz w:val="27"/>
          <w:szCs w:val="27"/>
        </w:rPr>
        <w:t xml:space="preserve"> методом секущей.  Построить блок-схему методов. Произвести численное решение уравнения на ЭВМ.</w:t>
      </w:r>
    </w:p>
    <w:p w:rsidR="00D77A00" w:rsidRDefault="00D77A00" w:rsidP="004C32CD">
      <w:pPr>
        <w:spacing w:after="0"/>
        <w:ind w:left="-709"/>
        <w:rPr>
          <w:rFonts w:ascii="Times New Roman" w:hAnsi="Times New Roman" w:cs="Times New Roman"/>
          <w:sz w:val="27"/>
          <w:szCs w:val="27"/>
        </w:rPr>
      </w:pPr>
    </w:p>
    <w:p w:rsidR="004C32CD" w:rsidRPr="00D77A00" w:rsidRDefault="00D77A00" w:rsidP="00D77A00">
      <w:pPr>
        <w:spacing w:after="0"/>
        <w:ind w:left="-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A00">
        <w:rPr>
          <w:rFonts w:ascii="Times New Roman" w:hAnsi="Times New Roman" w:cs="Times New Roman"/>
          <w:b/>
          <w:sz w:val="32"/>
          <w:szCs w:val="32"/>
        </w:rPr>
        <w:t>Метод Ньютона</w:t>
      </w:r>
      <w:r w:rsidR="00A930D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7A00">
        <w:rPr>
          <w:rFonts w:ascii="Times New Roman" w:hAnsi="Times New Roman" w:cs="Times New Roman"/>
          <w:b/>
          <w:sz w:val="32"/>
          <w:szCs w:val="32"/>
        </w:rPr>
        <w:t>(касательных)</w:t>
      </w:r>
    </w:p>
    <w:p w:rsidR="008544C4" w:rsidRDefault="004C32CD" w:rsidP="008544C4">
      <w:pPr>
        <w:pStyle w:val="a4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E35570">
        <w:rPr>
          <w:rFonts w:ascii="Times New Roman" w:hAnsi="Times New Roman" w:cs="Times New Roman"/>
          <w:sz w:val="28"/>
          <w:szCs w:val="28"/>
        </w:rPr>
        <w:t xml:space="preserve">Геометрически метод Ньютона эквивалентен замене небольшой дуги кривой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5570">
        <w:rPr>
          <w:rFonts w:ascii="Times New Roman" w:hAnsi="Times New Roman" w:cs="Times New Roman"/>
          <w:sz w:val="28"/>
          <w:szCs w:val="28"/>
        </w:rPr>
        <w:t>=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5570">
        <w:rPr>
          <w:rFonts w:ascii="Times New Roman" w:hAnsi="Times New Roman" w:cs="Times New Roman"/>
          <w:sz w:val="28"/>
          <w:szCs w:val="28"/>
        </w:rPr>
        <w:t>(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</w:rPr>
        <w:t xml:space="preserve">) касательной, проведенной в некоторой точке кривой. Выбирается отрезок, на котором функция непрерывна и 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E35570">
        <w:rPr>
          <w:rFonts w:ascii="Times New Roman" w:hAnsi="Times New Roman" w:cs="Times New Roman"/>
          <w:sz w:val="28"/>
          <w:szCs w:val="28"/>
        </w:rPr>
        <w:t xml:space="preserve">для которого выполняется условие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5570">
        <w:rPr>
          <w:rFonts w:ascii="Times New Roman" w:hAnsi="Times New Roman" w:cs="Times New Roman"/>
          <w:sz w:val="28"/>
          <w:szCs w:val="28"/>
        </w:rPr>
        <w:t>(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35570">
        <w:rPr>
          <w:rFonts w:ascii="Times New Roman" w:hAnsi="Times New Roman" w:cs="Times New Roman"/>
          <w:sz w:val="28"/>
          <w:szCs w:val="28"/>
        </w:rPr>
        <w:t>)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5570">
        <w:rPr>
          <w:rFonts w:ascii="Times New Roman" w:hAnsi="Times New Roman" w:cs="Times New Roman"/>
          <w:sz w:val="28"/>
          <w:szCs w:val="28"/>
        </w:rPr>
        <w:t>''(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35570">
        <w:rPr>
          <w:rFonts w:ascii="Times New Roman" w:hAnsi="Times New Roman" w:cs="Times New Roman"/>
          <w:sz w:val="28"/>
          <w:szCs w:val="28"/>
        </w:rPr>
        <w:t xml:space="preserve">)&gt;0. В качестве первого приближения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35570">
        <w:rPr>
          <w:rFonts w:ascii="Times New Roman" w:hAnsi="Times New Roman" w:cs="Times New Roman"/>
          <w:sz w:val="28"/>
          <w:szCs w:val="28"/>
        </w:rPr>
        <w:t xml:space="preserve"> корня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35570">
        <w:rPr>
          <w:rFonts w:ascii="Times New Roman" w:hAnsi="Times New Roman" w:cs="Times New Roman"/>
          <w:sz w:val="28"/>
          <w:szCs w:val="28"/>
        </w:rPr>
        <w:t xml:space="preserve"> берем абсциссу точки пересечения этой касательной с осью О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</w:rPr>
        <w:t xml:space="preserve">. Через новую полученную точку снова проводим касательную, абсцисса </w:t>
      </w:r>
      <w:r>
        <w:rPr>
          <w:rFonts w:ascii="Times New Roman" w:hAnsi="Times New Roman" w:cs="Times New Roman"/>
          <w:sz w:val="28"/>
          <w:szCs w:val="28"/>
        </w:rPr>
        <w:t>точки</w:t>
      </w:r>
      <w:r w:rsidRPr="00E35570">
        <w:rPr>
          <w:rFonts w:ascii="Times New Roman" w:hAnsi="Times New Roman" w:cs="Times New Roman"/>
          <w:sz w:val="28"/>
          <w:szCs w:val="28"/>
        </w:rPr>
        <w:t xml:space="preserve"> пересечения которой даст нам второе приближение корня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355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7463" w:rsidRPr="008544C4" w:rsidRDefault="008544C4" w:rsidP="008544C4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544C4">
        <w:rPr>
          <w:rFonts w:ascii="Times New Roman" w:hAnsi="Times New Roman" w:cs="Times New Roman"/>
          <w:sz w:val="28"/>
          <w:szCs w:val="28"/>
        </w:rPr>
        <w:t xml:space="preserve">ункция    </w:t>
      </w:r>
      <m:oMath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(x+1)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=0</m:t>
        </m:r>
      </m:oMath>
      <w:r w:rsidRPr="008544C4">
        <w:rPr>
          <w:rFonts w:ascii="Times New Roman" w:hAnsi="Times New Roman" w:cs="Times New Roman"/>
          <w:sz w:val="28"/>
          <w:szCs w:val="28"/>
        </w:rPr>
        <w:t xml:space="preserve"> имеет один корень</w:t>
      </w:r>
      <w:r>
        <w:rPr>
          <w:rFonts w:ascii="Times New Roman" w:hAnsi="Times New Roman" w:cs="Times New Roman"/>
          <w:sz w:val="28"/>
          <w:szCs w:val="28"/>
        </w:rPr>
        <w:t xml:space="preserve"> поэтому, </w:t>
      </w:r>
      <w:r w:rsidRPr="008544C4">
        <w:rPr>
          <w:rFonts w:ascii="Times New Roman" w:hAnsi="Times New Roman" w:cs="Times New Roman"/>
          <w:sz w:val="28"/>
          <w:szCs w:val="28"/>
        </w:rPr>
        <w:t>г</w:t>
      </w:r>
      <w:r w:rsidR="004C32CD" w:rsidRPr="008544C4">
        <w:rPr>
          <w:rFonts w:ascii="Times New Roman" w:hAnsi="Times New Roman" w:cs="Times New Roman"/>
          <w:sz w:val="28"/>
          <w:szCs w:val="28"/>
        </w:rPr>
        <w:t xml:space="preserve">рафик функции пересекается с осью Ох один </w:t>
      </w:r>
      <w:r>
        <w:rPr>
          <w:rFonts w:ascii="Times New Roman" w:hAnsi="Times New Roman" w:cs="Times New Roman"/>
          <w:sz w:val="28"/>
          <w:szCs w:val="28"/>
        </w:rPr>
        <w:t>раз.</w:t>
      </w: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11825" cy="3811905"/>
            <wp:effectExtent l="19050" t="0" r="3175" b="0"/>
            <wp:docPr id="6" name="Рисунок 3" descr="http://www.yotx.ru/Graph.ashx?clr0=000000&amp;exp0=ln%28x%29%2B%28x%2B1%29%5E3&amp;mix=0&amp;max=1&amp;asx=on&amp;u=mm&amp;nx=X&amp;aiy=on&amp;asy=on&amp;ny=Y&amp;iw=600&amp;ih=400&amp;ict=png&amp;aa=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otx.ru/Graph.ashx?clr0=000000&amp;exp0=ln%28x%29%2B%28x%2B1%29%5E3&amp;mix=0&amp;max=1&amp;asx=on&amp;u=mm&amp;nx=X&amp;aiy=on&amp;asy=on&amp;ny=Y&amp;iw=600&amp;ih=400&amp;ict=png&amp;aa=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CD" w:rsidRPr="002A7463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Pr="00EE7C1E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6E37B7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Определяем, что корень заключен на [0.1</w:t>
      </w:r>
      <w:r w:rsidR="002A7463">
        <w:rPr>
          <w:rFonts w:ascii="Times New Roman" w:hAnsi="Times New Roman" w:cs="Times New Roman"/>
          <w:sz w:val="28"/>
          <w:szCs w:val="28"/>
        </w:rPr>
        <w:t>, 1</w:t>
      </w:r>
      <w:r w:rsidRPr="00145043">
        <w:rPr>
          <w:rFonts w:ascii="Times New Roman" w:hAnsi="Times New Roman" w:cs="Times New Roman"/>
          <w:sz w:val="28"/>
          <w:szCs w:val="28"/>
        </w:rPr>
        <w:t xml:space="preserve">]. </w:t>
      </w:r>
      <w:r w:rsidR="008D6B36">
        <w:rPr>
          <w:rFonts w:ascii="Times New Roman" w:hAnsi="Times New Roman" w:cs="Times New Roman"/>
          <w:sz w:val="28"/>
          <w:szCs w:val="28"/>
        </w:rPr>
        <w:t xml:space="preserve">Проверяем точку </w:t>
      </w:r>
      <w:r w:rsidR="008D6B36" w:rsidRPr="008D6B36">
        <w:rPr>
          <w:rFonts w:ascii="Times New Roman" w:hAnsi="Times New Roman" w:cs="Times New Roman"/>
          <w:sz w:val="28"/>
          <w:szCs w:val="28"/>
        </w:rPr>
        <w:t>0.</w:t>
      </w:r>
      <w:r w:rsidR="002A746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на условие </w:t>
      </w:r>
      <w:r w:rsidR="00092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5043">
        <w:rPr>
          <w:rFonts w:ascii="Times New Roman" w:hAnsi="Times New Roman" w:cs="Times New Roman"/>
          <w:sz w:val="28"/>
          <w:szCs w:val="28"/>
        </w:rPr>
        <w:t>(</w:t>
      </w:r>
      <w:r w:rsidR="0033472F">
        <w:rPr>
          <w:rFonts w:ascii="Times New Roman" w:hAnsi="Times New Roman" w:cs="Times New Roman"/>
          <w:sz w:val="28"/>
          <w:szCs w:val="28"/>
        </w:rPr>
        <w:t>0.</w:t>
      </w:r>
      <w:r w:rsidRPr="0014504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5043">
        <w:rPr>
          <w:rFonts w:ascii="Times New Roman" w:hAnsi="Times New Roman" w:cs="Times New Roman"/>
          <w:sz w:val="28"/>
          <w:szCs w:val="28"/>
        </w:rPr>
        <w:t>''(</w:t>
      </w:r>
      <w:r w:rsidR="0033472F">
        <w:rPr>
          <w:rFonts w:ascii="Times New Roman" w:hAnsi="Times New Roman" w:cs="Times New Roman"/>
          <w:sz w:val="28"/>
          <w:szCs w:val="28"/>
        </w:rPr>
        <w:t>0.</w:t>
      </w:r>
      <w:r w:rsidRPr="00145043">
        <w:rPr>
          <w:rFonts w:ascii="Times New Roman" w:hAnsi="Times New Roman" w:cs="Times New Roman"/>
          <w:sz w:val="28"/>
          <w:szCs w:val="28"/>
        </w:rPr>
        <w:t xml:space="preserve">1)&gt;0, </w:t>
      </w:r>
      <w:r>
        <w:rPr>
          <w:rFonts w:ascii="Times New Roman" w:hAnsi="Times New Roman" w:cs="Times New Roman"/>
          <w:sz w:val="28"/>
          <w:szCs w:val="28"/>
        </w:rPr>
        <w:t>условие не выполняется</w:t>
      </w:r>
      <w:r w:rsidR="008D6B36">
        <w:rPr>
          <w:rFonts w:ascii="Times New Roman" w:hAnsi="Times New Roman" w:cs="Times New Roman"/>
          <w:sz w:val="28"/>
          <w:szCs w:val="28"/>
        </w:rPr>
        <w:t xml:space="preserve">, проверяем аналогично точку </w:t>
      </w:r>
      <w:r w:rsidR="008D6B36" w:rsidRPr="008D6B36">
        <w:rPr>
          <w:rFonts w:ascii="Times New Roman" w:hAnsi="Times New Roman" w:cs="Times New Roman"/>
          <w:sz w:val="28"/>
          <w:szCs w:val="28"/>
        </w:rPr>
        <w:t>1</w:t>
      </w:r>
      <w:r w:rsidR="00092BC4">
        <w:rPr>
          <w:rFonts w:ascii="Times New Roman" w:hAnsi="Times New Roman" w:cs="Times New Roman"/>
          <w:sz w:val="28"/>
          <w:szCs w:val="28"/>
        </w:rPr>
        <w:t>, условие выполняется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3472F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50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92BC4">
        <w:rPr>
          <w:rFonts w:ascii="Times New Roman" w:hAnsi="Times New Roman" w:cs="Times New Roman"/>
          <w:sz w:val="28"/>
          <w:szCs w:val="28"/>
        </w:rPr>
        <w:t xml:space="preserve"> присваиваем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72F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8D6B36" w:rsidRPr="008D6B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92BC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щем точку пересечения касательной</w:t>
      </w:r>
      <w:r w:rsidR="00092BC4">
        <w:rPr>
          <w:rFonts w:ascii="Times New Roman" w:hAnsi="Times New Roman" w:cs="Times New Roman"/>
          <w:sz w:val="28"/>
          <w:szCs w:val="28"/>
        </w:rPr>
        <w:t xml:space="preserve"> 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92BC4" w:rsidRPr="006E37B7">
        <w:rPr>
          <w:rFonts w:ascii="Times New Roman" w:hAnsi="Times New Roman" w:cs="Times New Roman"/>
          <w:sz w:val="28"/>
          <w:szCs w:val="28"/>
        </w:rPr>
        <w:t>=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92BC4" w:rsidRPr="006E37B7">
        <w:rPr>
          <w:rFonts w:ascii="Times New Roman" w:hAnsi="Times New Roman" w:cs="Times New Roman"/>
          <w:sz w:val="28"/>
          <w:szCs w:val="28"/>
        </w:rPr>
        <w:t>(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2B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92BC4" w:rsidRPr="006E37B7">
        <w:rPr>
          <w:rFonts w:ascii="Times New Roman" w:hAnsi="Times New Roman" w:cs="Times New Roman"/>
          <w:sz w:val="28"/>
          <w:szCs w:val="28"/>
        </w:rPr>
        <w:t>)+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92BC4" w:rsidRPr="006E37B7">
        <w:rPr>
          <w:rFonts w:ascii="Times New Roman" w:hAnsi="Times New Roman" w:cs="Times New Roman"/>
          <w:sz w:val="28"/>
          <w:szCs w:val="28"/>
        </w:rPr>
        <w:t>'(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2B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92BC4" w:rsidRPr="006E37B7">
        <w:rPr>
          <w:rFonts w:ascii="Times New Roman" w:hAnsi="Times New Roman" w:cs="Times New Roman"/>
          <w:sz w:val="28"/>
          <w:szCs w:val="28"/>
        </w:rPr>
        <w:t>)(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2BC4" w:rsidRPr="006E37B7">
        <w:rPr>
          <w:rFonts w:ascii="Times New Roman" w:hAnsi="Times New Roman" w:cs="Times New Roman"/>
          <w:sz w:val="28"/>
          <w:szCs w:val="28"/>
        </w:rPr>
        <w:t xml:space="preserve">- 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2B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92B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и оси абсцисс, находим</w:t>
      </w:r>
      <w:r w:rsidR="00092BC4">
        <w:rPr>
          <w:rFonts w:ascii="Times New Roman" w:hAnsi="Times New Roman" w:cs="Times New Roman"/>
          <w:sz w:val="28"/>
          <w:szCs w:val="28"/>
        </w:rPr>
        <w:t xml:space="preserve"> первое приближение корня х*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50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A7463">
        <w:rPr>
          <w:rFonts w:ascii="Times New Roman" w:hAnsi="Times New Roman" w:cs="Times New Roman"/>
          <w:sz w:val="28"/>
          <w:szCs w:val="28"/>
        </w:rPr>
        <w:t>=0.3846</w:t>
      </w:r>
      <w:r w:rsidR="00092BC4">
        <w:rPr>
          <w:rFonts w:ascii="Times New Roman" w:hAnsi="Times New Roman" w:cs="Times New Roman"/>
          <w:sz w:val="28"/>
          <w:szCs w:val="28"/>
        </w:rPr>
        <w:t>. Аналогичным способом находим приближения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50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A7463">
        <w:rPr>
          <w:rFonts w:ascii="Times New Roman" w:hAnsi="Times New Roman" w:cs="Times New Roman"/>
          <w:sz w:val="28"/>
          <w:szCs w:val="28"/>
        </w:rPr>
        <w:t>=0.1812</w:t>
      </w:r>
      <w:r w:rsidRPr="00145043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50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A7463">
        <w:rPr>
          <w:rFonts w:ascii="Times New Roman" w:hAnsi="Times New Roman" w:cs="Times New Roman"/>
          <w:sz w:val="28"/>
          <w:szCs w:val="28"/>
        </w:rPr>
        <w:t>=0,1873</w:t>
      </w:r>
      <w:r w:rsidRPr="00145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45043">
        <w:rPr>
          <w:rFonts w:ascii="Times New Roman" w:hAnsi="Times New Roman" w:cs="Times New Roman"/>
          <w:sz w:val="28"/>
          <w:szCs w:val="28"/>
        </w:rPr>
        <w:t xml:space="preserve"> </w:t>
      </w:r>
      <w:r w:rsidR="00092B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2BC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45043">
        <w:rPr>
          <w:rFonts w:ascii="Times New Roman" w:hAnsi="Times New Roman" w:cs="Times New Roman"/>
          <w:sz w:val="28"/>
          <w:szCs w:val="28"/>
        </w:rPr>
        <w:t>=</w:t>
      </w:r>
      <w:r w:rsidR="002A7463">
        <w:rPr>
          <w:rFonts w:ascii="Times New Roman" w:hAnsi="Times New Roman" w:cs="Times New Roman"/>
          <w:sz w:val="28"/>
          <w:szCs w:val="28"/>
        </w:rPr>
        <w:t>0.1874</w:t>
      </w:r>
      <w:r w:rsidRPr="006E37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32CD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1825" cy="3811905"/>
            <wp:effectExtent l="19050" t="0" r="317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CD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уравнения касательной: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37B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37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37B7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37B7">
        <w:rPr>
          <w:rFonts w:ascii="Times New Roman" w:hAnsi="Times New Roman" w:cs="Times New Roman"/>
          <w:sz w:val="28"/>
          <w:szCs w:val="28"/>
        </w:rPr>
        <w:t>'(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37B7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7B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37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полагаем,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37B7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7B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37B7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6E37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почучаем формулу: </w:t>
      </w:r>
    </w:p>
    <w:p w:rsidR="004C32CD" w:rsidRPr="006E37B7" w:rsidRDefault="004A7B2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4C32CD" w:rsidRPr="006E37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7463">
        <w:rPr>
          <w:rFonts w:ascii="Times New Roman" w:hAnsi="Times New Roman" w:cs="Times New Roman"/>
          <w:sz w:val="28"/>
          <w:szCs w:val="28"/>
        </w:rPr>
        <w:t>–  метод</w:t>
      </w:r>
      <w:r w:rsidR="004C32CD">
        <w:rPr>
          <w:rFonts w:ascii="Times New Roman" w:hAnsi="Times New Roman" w:cs="Times New Roman"/>
          <w:sz w:val="28"/>
          <w:szCs w:val="28"/>
        </w:rPr>
        <w:t xml:space="preserve"> Ньютона</w:t>
      </w:r>
    </w:p>
    <w:p w:rsidR="004C32CD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Pr="003C4DCC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EE7C1E" w:rsidRPr="003C4DCC" w:rsidRDefault="00EE7C1E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EE7C1E" w:rsidRPr="003C4DCC" w:rsidRDefault="00EE7C1E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2A7463" w:rsidRDefault="002A7463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2A7463" w:rsidRDefault="004C32CD" w:rsidP="004C32CD">
      <w:pPr>
        <w:pStyle w:val="a4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 метода Ньютона</w:t>
      </w:r>
    </w:p>
    <w:p w:rsidR="004C32CD" w:rsidRPr="006E37B7" w:rsidRDefault="004A7B2D" w:rsidP="004C32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7B2D">
        <w:rPr>
          <w:noProof/>
        </w:rPr>
        <w:pict>
          <v:group id="_x0000_s1026" style="position:absolute;margin-left:112.85pt;margin-top:7.3pt;width:159.4pt;height:506.45pt;z-index:251660288" coordorigin="3996,1262" coordsize="1757,9467">
            <v:roundrect id="_x0000_s1027" style="position:absolute;left:4077;top:1262;width:1359;height:469" arcsize="10923f">
              <v:textbox style="mso-next-textbox:#_x0000_s1027">
                <w:txbxContent>
                  <w:p w:rsidR="004C32CD" w:rsidRDefault="004C32CD" w:rsidP="004C32C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773;top:1731;width:16;height:421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3996;top:2152;width:1586;height:679">
              <v:textbox style="mso-next-textbox:#_x0000_s1029">
                <w:txbxContent>
                  <w:p w:rsidR="004C32CD" w:rsidRPr="00D77A00" w:rsidRDefault="004C32CD" w:rsidP="004C32CD">
                    <w:pPr>
                      <w:jc w:val="center"/>
                      <w:rPr>
                        <w:lang w:val="en-US"/>
                      </w:rPr>
                    </w:pPr>
                    <w:r w:rsidRPr="00D77A00">
                      <w:t>Ввод</w:t>
                    </w:r>
                    <w:r w:rsidRPr="00D77A00">
                      <w:rPr>
                        <w:sz w:val="18"/>
                        <w:szCs w:val="18"/>
                      </w:rPr>
                      <w:t xml:space="preserve"> </w:t>
                    </w:r>
                    <w:r w:rsidR="00D234DB">
                      <w:rPr>
                        <w:sz w:val="18"/>
                        <w:szCs w:val="18"/>
                        <w:lang w:val="en-US"/>
                      </w:rPr>
                      <w:t xml:space="preserve">  </w:t>
                    </w:r>
                    <w:r w:rsidR="00D77A00">
                      <w:rPr>
                        <w:sz w:val="18"/>
                        <w:szCs w:val="18"/>
                        <w:lang w:val="en-US"/>
                      </w:rPr>
                      <w:t>, f(x), x0</w:t>
                    </w:r>
                  </w:p>
                </w:txbxContent>
              </v:textbox>
            </v:shape>
            <v:shape id="_x0000_s1030" type="#_x0000_t32" style="position:absolute;left:4757;top:2831;width:16;height:421" o:connectortype="straight">
              <v:stroke endarrow="block"/>
            </v:shape>
            <v:rect id="_x0000_s1031" style="position:absolute;left:3996;top:3252;width:1586;height:696">
              <v:textbox style="mso-next-textbox:#_x0000_s1031">
                <w:txbxContent>
                  <w:p w:rsidR="004C32CD" w:rsidRPr="00D234DB" w:rsidRDefault="00D234DB" w:rsidP="00D234DB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x=f(x)</w:t>
                    </w:r>
                  </w:p>
                </w:txbxContent>
              </v:textbox>
            </v:rect>
            <v:shape id="_x0000_s1032" type="#_x0000_t32" style="position:absolute;left:4789;top:3948;width:16;height:421" o:connectortype="straight">
              <v:stroke endarrow="block"/>
            </v:shape>
            <v:group id="_x0000_s1033" style="position:absolute;left:4077;top:4369;width:1505;height:857" coordorigin="4077,4369" coordsize="1505,857">
              <v:group id="_x0000_s1034" style="position:absolute;left:4077;top:4369;width:1505;height:857" coordorigin="3899,4709" coordsize="1424,857">
                <v:shape id="_x0000_s1035" type="#_x0000_t32" style="position:absolute;left:3899;top:4709;width:97;height:113;flip:y" o:connectortype="straight"/>
                <v:shape id="_x0000_s1036" type="#_x0000_t32" style="position:absolute;left:3899;top:4822;width:0;height:744" o:connectortype="straight"/>
                <v:shape id="_x0000_s1037" type="#_x0000_t32" style="position:absolute;left:3899;top:5566;width:1424;height:0" o:connectortype="straight"/>
                <v:shape id="_x0000_s1038" type="#_x0000_t32" style="position:absolute;left:3996;top:4709;width:1198;height:0" o:connectortype="straight"/>
                <v:shape id="_x0000_s1039" type="#_x0000_t32" style="position:absolute;left:5194;top:4709;width:129;height:113;flip:x y" o:connectortype="straight"/>
                <v:shape id="_x0000_s1040" type="#_x0000_t32" style="position:absolute;left:5323;top:4822;width:0;height:744" o:connectortype="straigh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4180;top:4449;width:1256;height:719;mso-width-relative:margin;mso-height-relative:margin" strokecolor="white [3212]">
                <v:textbox style="mso-next-textbox:#_x0000_s1041">
                  <w:txbxContent>
                    <w:p w:rsidR="004C32CD" w:rsidRDefault="004C32CD" w:rsidP="004C32C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  <w:r>
                        <w:t>пока</w:t>
                      </w:r>
                    </w:p>
                    <w:p w:rsidR="004C32CD" w:rsidRPr="00D77A00" w:rsidRDefault="004C32CD" w:rsidP="004C32C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|x-x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|&gt;</w:t>
                      </w:r>
                      <w:r>
                        <w:t xml:space="preserve"> </w:t>
                      </w:r>
                    </w:p>
                    <w:p w:rsidR="004C32CD" w:rsidRPr="00B17393" w:rsidRDefault="004C32CD" w:rsidP="004C32CD">
                      <w:pPr>
                        <w:spacing w:after="0" w:line="240" w:lineRule="auto"/>
                      </w:pPr>
                    </w:p>
                    <w:p w:rsidR="004C32CD" w:rsidRPr="00B17393" w:rsidRDefault="004C32CD" w:rsidP="004C32C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042" type="#_x0000_t32" style="position:absolute;left:4805;top:5226;width:16;height:421" o:connectortype="straight">
              <v:stroke endarrow="block"/>
            </v:shape>
            <v:rect id="_x0000_s1043" style="position:absolute;left:4077;top:5647;width:1586;height:696">
              <v:textbox style="mso-next-textbox:#_x0000_s1043">
                <w:txbxContent>
                  <w:p w:rsidR="004C32CD" w:rsidRPr="00B17393" w:rsidRDefault="004C32CD" w:rsidP="004C32C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>=x</w:t>
                    </w:r>
                  </w:p>
                </w:txbxContent>
              </v:textbox>
            </v:rect>
            <v:shape id="_x0000_s1044" type="#_x0000_t32" style="position:absolute;left:4869;top:6343;width:16;height:421" o:connectortype="straight">
              <v:stroke endarrow="block"/>
            </v:shape>
            <v:rect id="_x0000_s1045" style="position:absolute;left:4077;top:6764;width:1586;height:696">
              <v:textbox style="mso-next-textbox:#_x0000_s1045">
                <w:txbxContent>
                  <w:p w:rsidR="004C32CD" w:rsidRPr="00741143" w:rsidRDefault="004C32CD" w:rsidP="004C32C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x=</w:t>
                    </w:r>
                    <w:r w:rsidRPr="00741143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 xml:space="preserve"> -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oMath>
                  </w:p>
                </w:txbxContent>
              </v:textbox>
            </v:rect>
            <v:shape id="_x0000_s1046" type="#_x0000_t32" style="position:absolute;left:4869;top:7460;width:16;height:421" o:connectortype="straight">
              <v:stroke endarrow="block"/>
            </v:shape>
            <v:group id="_x0000_s1047" style="position:absolute;left:4158;top:7881;width:1505;height:857" coordorigin="4158,7881" coordsize="1505,857">
              <v:group id="_x0000_s1048" style="position:absolute;left:4158;top:7881;width:1505;height:857;rotation:180" coordorigin="3899,4709" coordsize="1424,857">
                <v:shape id="_x0000_s1049" type="#_x0000_t32" style="position:absolute;left:3899;top:4709;width:97;height:113;flip:y" o:connectortype="straight"/>
                <v:shape id="_x0000_s1050" type="#_x0000_t32" style="position:absolute;left:3899;top:4822;width:0;height:744" o:connectortype="straight"/>
                <v:shape id="_x0000_s1051" type="#_x0000_t32" style="position:absolute;left:3899;top:5566;width:1424;height:0" o:connectortype="straight"/>
                <v:shape id="_x0000_s1052" type="#_x0000_t32" style="position:absolute;left:3996;top:4709;width:1198;height:0;flip:x y" o:connectortype="straight"/>
                <v:shape id="_x0000_s1053" type="#_x0000_t32" style="position:absolute;left:5194;top:4709;width:129;height:113;flip:x y" o:connectortype="straight"/>
                <v:shape id="_x0000_s1054" type="#_x0000_t32" style="position:absolute;left:5323;top:4822;width:0;height:744" o:connectortype="straight"/>
              </v:group>
              <v:shape id="_x0000_s1055" type="#_x0000_t202" style="position:absolute;left:4294;top:7970;width:1256;height:719;mso-width-relative:margin;mso-height-relative:margin" strokecolor="white [3212]">
                <v:textbox style="mso-next-textbox:#_x0000_s1055">
                  <w:txbxContent>
                    <w:p w:rsidR="004C32CD" w:rsidRPr="00B17393" w:rsidRDefault="004C32CD" w:rsidP="004C32C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</w:p>
                    <w:p w:rsidR="004C32CD" w:rsidRPr="00B17393" w:rsidRDefault="004C32CD" w:rsidP="004C32CD">
                      <w:pPr>
                        <w:spacing w:after="0" w:line="240" w:lineRule="auto"/>
                      </w:pPr>
                    </w:p>
                    <w:p w:rsidR="004C32CD" w:rsidRPr="00B17393" w:rsidRDefault="004C32CD" w:rsidP="004C32C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056" type="#_x0000_t32" style="position:absolute;left:4885;top:8739;width:16;height:421" o:connectortype="straight">
              <v:stroke endarrow="block"/>
            </v:shape>
            <v:shape id="_x0000_s1057" type="#_x0000_t7" style="position:absolute;left:3996;top:9160;width:1757;height:679">
              <v:textbox style="mso-next-textbox:#_x0000_s1057">
                <w:txbxContent>
                  <w:p w:rsidR="004C32CD" w:rsidRPr="003266CC" w:rsidRDefault="004C32CD" w:rsidP="004C32CD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58" type="#_x0000_t32" style="position:absolute;left:4869;top:9839;width:16;height:421" o:connectortype="straight">
              <v:stroke endarrow="block"/>
            </v:shape>
            <v:roundrect id="_x0000_s1059" style="position:absolute;left:4191;top:10260;width:1359;height:469" arcsize="10923f">
              <v:textbox style="mso-next-textbox:#_x0000_s1059">
                <w:txbxContent>
                  <w:p w:rsidR="004C32CD" w:rsidRPr="003266CC" w:rsidRDefault="004C32CD" w:rsidP="004C32C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</v:group>
        </w:pict>
      </w: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145043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Default="004C32CD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35577" w:rsidRPr="00E35570" w:rsidRDefault="00635577" w:rsidP="004C32C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E35570" w:rsidRDefault="004C32CD" w:rsidP="004C32CD">
      <w:pPr>
        <w:pStyle w:val="a4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lastRenderedPageBreak/>
        <w:t>При реализации метода на ЭВМ с точностью 0.001 были получены результаты:</w:t>
      </w:r>
    </w:p>
    <w:p w:rsidR="004C32CD" w:rsidRPr="006E37B7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635577">
        <w:rPr>
          <w:rFonts w:ascii="Times New Roman" w:hAnsi="Times New Roman" w:cs="Times New Roman"/>
          <w:sz w:val="28"/>
          <w:szCs w:val="28"/>
        </w:rPr>
        <w:t>=1</w:t>
      </w:r>
    </w:p>
    <w:p w:rsidR="004C32CD" w:rsidRPr="00E35570" w:rsidRDefault="002A4CDA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40425" cy="2997717"/>
            <wp:effectExtent l="19050" t="0" r="317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CD" w:rsidRPr="00E35570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C32CD" w:rsidRPr="00635577" w:rsidRDefault="00635577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Ответ:</w:t>
      </w:r>
      <w:r w:rsidR="004A6EE7">
        <w:rPr>
          <w:rFonts w:ascii="Times New Roman" w:hAnsi="Times New Roman" w:cs="Times New Roman"/>
          <w:sz w:val="28"/>
          <w:szCs w:val="28"/>
        </w:rPr>
        <w:t xml:space="preserve"> х=0.187</w:t>
      </w:r>
      <w:r w:rsidR="00D77A00">
        <w:rPr>
          <w:rFonts w:ascii="Times New Roman" w:hAnsi="Times New Roman" w:cs="Times New Roman"/>
          <w:sz w:val="28"/>
          <w:szCs w:val="28"/>
        </w:rPr>
        <w:t>439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CD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pStyle w:val="a4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t xml:space="preserve">Листинг программы: 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double x=0.1, x0=1, e=0.001;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while(fabs(x-x0)&gt;e)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    x0=x;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    x=x0-((log(x)+po</w:t>
      </w:r>
      <w:r w:rsidR="00633AE0">
        <w:rPr>
          <w:rFonts w:ascii="Times New Roman" w:hAnsi="Times New Roman" w:cs="Times New Roman"/>
          <w:sz w:val="28"/>
          <w:szCs w:val="28"/>
          <w:lang w:val="en-US"/>
        </w:rPr>
        <w:t xml:space="preserve">w((x+1), 3))/(1/x+3*pow((x+1), </w:t>
      </w:r>
      <w:r w:rsidR="00633AE0" w:rsidRPr="002A4CD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35577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    printf("%f\n", x);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35577" w:rsidRPr="00635577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635577" w:rsidRPr="002A7463" w:rsidRDefault="00635577" w:rsidP="00635577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355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5577" w:rsidRPr="002A7463" w:rsidRDefault="00635577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635577" w:rsidRPr="002A7463" w:rsidRDefault="00635577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635577" w:rsidRPr="002A0B99" w:rsidRDefault="00635577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D77A00" w:rsidRPr="002A0B99" w:rsidRDefault="00D77A00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D77A00" w:rsidRPr="002A0B99" w:rsidRDefault="00D77A00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980BF7" w:rsidRDefault="00D77A00" w:rsidP="00D77A0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Метод секущих</w:t>
      </w:r>
    </w:p>
    <w:p w:rsidR="004C32CD" w:rsidRPr="00980BF7" w:rsidRDefault="004C32CD" w:rsidP="004C32CD">
      <w:pPr>
        <w:spacing w:after="0"/>
        <w:ind w:left="-1069"/>
        <w:rPr>
          <w:rFonts w:ascii="Times New Roman" w:hAnsi="Times New Roman" w:cs="Times New Roman"/>
          <w:sz w:val="28"/>
          <w:szCs w:val="28"/>
          <w:u w:val="single"/>
        </w:rPr>
      </w:pPr>
    </w:p>
    <w:p w:rsidR="004C32CD" w:rsidRPr="00980BF7" w:rsidRDefault="004C32CD" w:rsidP="00980BF7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0BF7">
        <w:rPr>
          <w:rFonts w:ascii="Times New Roman" w:hAnsi="Times New Roman" w:cs="Times New Roman"/>
          <w:sz w:val="28"/>
          <w:szCs w:val="28"/>
          <w:shd w:val="clear" w:color="auto" w:fill="FFFFFF"/>
        </w:rPr>
        <w:t>В методе Ньютона требуется вычисление производных функции, что не всегда удобно. Если заменить производную секущей, то формула для уточнения значения корня легко выводится из подобия прямоугольных треугольников.</w:t>
      </w:r>
    </w:p>
    <w:p w:rsidR="004C32CD" w:rsidRPr="00B2015D" w:rsidRDefault="004C32CD" w:rsidP="004C32CD">
      <w:pPr>
        <w:spacing w:after="0"/>
        <w:ind w:left="-709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</w:p>
    <w:p w:rsidR="004C32CD" w:rsidRDefault="004A7B2D" w:rsidP="00635577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)*f(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980BF7" w:rsidRPr="00635577" w:rsidRDefault="00980BF7" w:rsidP="00635577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4C32CD" w:rsidRPr="00980BF7" w:rsidRDefault="004C32CD" w:rsidP="00980BF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80BF7">
        <w:rPr>
          <w:rFonts w:ascii="Times New Roman" w:hAnsi="Times New Roman" w:cs="Times New Roman"/>
          <w:sz w:val="28"/>
          <w:szCs w:val="28"/>
          <w:u w:val="single"/>
          <w:lang w:val="en-US"/>
        </w:rPr>
        <w:t>Блок-схема метода секущей</w:t>
      </w:r>
    </w:p>
    <w:p w:rsidR="004C32CD" w:rsidRPr="00E35570" w:rsidRDefault="004A7B2D" w:rsidP="004C32CD">
      <w:pPr>
        <w:pStyle w:val="a4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60" style="position:absolute;left:0;text-align:left;margin-left:104.8pt;margin-top:1.95pt;width:159.4pt;height:506.45pt;z-index:251661312" coordorigin="3996,1262" coordsize="1757,9467">
            <v:roundrect id="_x0000_s1061" style="position:absolute;left:4077;top:1262;width:1359;height:469" arcsize="10923f">
              <v:textbox style="mso-next-textbox:#_x0000_s1061">
                <w:txbxContent>
                  <w:p w:rsidR="004C32CD" w:rsidRDefault="004C32CD" w:rsidP="004C32C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 id="_x0000_s1062" type="#_x0000_t32" style="position:absolute;left:4773;top:1731;width:16;height:421" o:connectortype="straight">
              <v:stroke endarrow="block"/>
            </v:shape>
            <v:shape id="_x0000_s1063" type="#_x0000_t7" style="position:absolute;left:3996;top:2152;width:1586;height:679">
              <v:textbox style="mso-next-textbox:#_x0000_s1063">
                <w:txbxContent>
                  <w:p w:rsidR="004C32CD" w:rsidRPr="00980BF7" w:rsidRDefault="004C32CD" w:rsidP="004C32CD">
                    <w:pPr>
                      <w:jc w:val="center"/>
                    </w:pPr>
                    <w:r>
                      <w:t xml:space="preserve">Ввод </w:t>
                    </w:r>
                  </w:p>
                </w:txbxContent>
              </v:textbox>
            </v:shape>
            <v:shape id="_x0000_s1064" type="#_x0000_t32" style="position:absolute;left:4757;top:2831;width:16;height:421" o:connectortype="straight">
              <v:stroke endarrow="block"/>
            </v:shape>
            <v:rect id="_x0000_s1065" style="position:absolute;left:3996;top:3252;width:1586;height:696">
              <v:textbox style="mso-next-textbox:#_x0000_s1065">
                <w:txbxContent>
                  <w:p w:rsidR="004C32CD" w:rsidRDefault="004C32CD" w:rsidP="004C32CD">
                    <w:pPr>
                      <w:spacing w:after="0" w:line="240" w:lineRule="auto"/>
                      <w:jc w:val="center"/>
                    </w:pPr>
                    <w:r>
                      <w:t>Определяем</w:t>
                    </w:r>
                  </w:p>
                  <w:p w:rsidR="004C32CD" w:rsidRPr="001D496F" w:rsidRDefault="004C32CD" w:rsidP="004C32CD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x, 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066" type="#_x0000_t32" style="position:absolute;left:4789;top:3948;width:16;height:421" o:connectortype="straight">
              <v:stroke endarrow="block"/>
            </v:shape>
            <v:group id="_x0000_s1067" style="position:absolute;left:4077;top:4369;width:1505;height:857" coordorigin="4077,4369" coordsize="1505,857">
              <v:group id="_x0000_s1068" style="position:absolute;left:4077;top:4369;width:1505;height:857" coordorigin="3899,4709" coordsize="1424,857">
                <v:shape id="_x0000_s1069" type="#_x0000_t32" style="position:absolute;left:3899;top:4709;width:97;height:113;flip:y" o:connectortype="straight"/>
                <v:shape id="_x0000_s1070" type="#_x0000_t32" style="position:absolute;left:3899;top:4822;width:0;height:744" o:connectortype="straight"/>
                <v:shape id="_x0000_s1071" type="#_x0000_t32" style="position:absolute;left:3899;top:5566;width:1424;height:0" o:connectortype="straight"/>
                <v:shape id="_x0000_s1072" type="#_x0000_t32" style="position:absolute;left:3996;top:4709;width:1198;height:0" o:connectortype="straight"/>
                <v:shape id="_x0000_s1073" type="#_x0000_t32" style="position:absolute;left:5194;top:4709;width:129;height:113;flip:x y" o:connectortype="straight"/>
                <v:shape id="_x0000_s1074" type="#_x0000_t32" style="position:absolute;left:5323;top:4822;width:0;height:744" o:connectortype="straight"/>
              </v:group>
              <v:shape id="_x0000_s1075" type="#_x0000_t202" style="position:absolute;left:4180;top:4449;width:1256;height:719;mso-width-relative:margin;mso-height-relative:margin" strokecolor="white [3212]">
                <v:textbox style="mso-next-textbox:#_x0000_s1075">
                  <w:txbxContent>
                    <w:p w:rsidR="004C32CD" w:rsidRDefault="004C32CD" w:rsidP="004C32C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  <w:r>
                        <w:t>пока</w:t>
                      </w:r>
                    </w:p>
                    <w:p w:rsidR="004C32CD" w:rsidRPr="00B17393" w:rsidRDefault="004C32CD" w:rsidP="004C32C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|x-x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|&gt;</w:t>
                      </w:r>
                      <w:r>
                        <w:t xml:space="preserve"> </w:t>
                      </w:r>
                    </w:p>
                    <w:p w:rsidR="004C32CD" w:rsidRPr="00B17393" w:rsidRDefault="004C32CD" w:rsidP="004C32CD">
                      <w:pPr>
                        <w:spacing w:after="0" w:line="240" w:lineRule="auto"/>
                      </w:pPr>
                    </w:p>
                    <w:p w:rsidR="004C32CD" w:rsidRPr="00B17393" w:rsidRDefault="004C32CD" w:rsidP="004C32C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076" type="#_x0000_t32" style="position:absolute;left:4805;top:5226;width:16;height:421" o:connectortype="straight">
              <v:stroke endarrow="block"/>
            </v:shape>
            <v:rect id="_x0000_s1077" style="position:absolute;left:4077;top:5647;width:1586;height:696">
              <v:textbox style="mso-next-textbox:#_x0000_s1077">
                <w:txbxContent>
                  <w:p w:rsidR="004C32CD" w:rsidRPr="00CE6CBB" w:rsidRDefault="004C32CD" w:rsidP="004C32CD">
                    <w:pPr>
                      <w:spacing w:after="0" w:line="240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>=x, x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>=x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078" type="#_x0000_t32" style="position:absolute;left:4869;top:6343;width:16;height:421" o:connectortype="straight">
              <v:stroke endarrow="block"/>
            </v:shape>
            <v:rect id="_x0000_s1079" style="position:absolute;left:4077;top:6764;width:1586;height:696">
              <v:textbox style="mso-next-textbox:#_x0000_s1079">
                <w:txbxContent>
                  <w:p w:rsidR="004C32CD" w:rsidRPr="00CE6CBB" w:rsidRDefault="004C32CD" w:rsidP="004C32CD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rPr>
                        <w:lang w:val="en-US"/>
                      </w:rPr>
                      <w:t>x=</w:t>
                    </w:r>
                    <w:r w:rsidRPr="00741143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 –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)*f(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oMath>
                  </w:p>
                </w:txbxContent>
              </v:textbox>
            </v:rect>
            <v:shape id="_x0000_s1080" type="#_x0000_t32" style="position:absolute;left:4869;top:7460;width:16;height:421" o:connectortype="straight">
              <v:stroke endarrow="block"/>
            </v:shape>
            <v:group id="_x0000_s1081" style="position:absolute;left:4158;top:7881;width:1505;height:857" coordorigin="4158,7881" coordsize="1505,857">
              <v:group id="_x0000_s1082" style="position:absolute;left:4158;top:7881;width:1505;height:857;rotation:180" coordorigin="3899,4709" coordsize="1424,857">
                <v:shape id="_x0000_s1083" type="#_x0000_t32" style="position:absolute;left:3899;top:4709;width:97;height:113;flip:y" o:connectortype="straight"/>
                <v:shape id="_x0000_s1084" type="#_x0000_t32" style="position:absolute;left:3899;top:4822;width:0;height:744" o:connectortype="straight"/>
                <v:shape id="_x0000_s1085" type="#_x0000_t32" style="position:absolute;left:3899;top:5566;width:1424;height:0" o:connectortype="straight"/>
                <v:shape id="_x0000_s1086" type="#_x0000_t32" style="position:absolute;left:3996;top:4709;width:1198;height:0;flip:x y" o:connectortype="straight"/>
                <v:shape id="_x0000_s1087" type="#_x0000_t32" style="position:absolute;left:5194;top:4709;width:129;height:113;flip:x y" o:connectortype="straight"/>
                <v:shape id="_x0000_s1088" type="#_x0000_t32" style="position:absolute;left:5323;top:4822;width:0;height:744" o:connectortype="straight"/>
              </v:group>
              <v:shape id="_x0000_s1089" type="#_x0000_t202" style="position:absolute;left:4294;top:7970;width:1256;height:719;mso-width-relative:margin;mso-height-relative:margin" strokecolor="white [3212]">
                <v:textbox style="mso-next-textbox:#_x0000_s1089">
                  <w:txbxContent>
                    <w:p w:rsidR="004C32CD" w:rsidRPr="00B17393" w:rsidRDefault="004C32CD" w:rsidP="004C32C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</w:p>
                    <w:p w:rsidR="004C32CD" w:rsidRPr="00B17393" w:rsidRDefault="004C32CD" w:rsidP="004C32CD">
                      <w:pPr>
                        <w:spacing w:after="0" w:line="240" w:lineRule="auto"/>
                      </w:pPr>
                    </w:p>
                    <w:p w:rsidR="004C32CD" w:rsidRPr="00B17393" w:rsidRDefault="004C32CD" w:rsidP="004C32CD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090" type="#_x0000_t32" style="position:absolute;left:4885;top:8739;width:16;height:421" o:connectortype="straight">
              <v:stroke endarrow="block"/>
            </v:shape>
            <v:shape id="_x0000_s1091" type="#_x0000_t7" style="position:absolute;left:3996;top:9160;width:1757;height:679">
              <v:textbox style="mso-next-textbox:#_x0000_s1091">
                <w:txbxContent>
                  <w:p w:rsidR="004C32CD" w:rsidRPr="003266CC" w:rsidRDefault="004C32CD" w:rsidP="004C32CD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92" type="#_x0000_t32" style="position:absolute;left:4869;top:9839;width:16;height:421" o:connectortype="straight">
              <v:stroke endarrow="block"/>
            </v:shape>
            <v:roundrect id="_x0000_s1093" style="position:absolute;left:4191;top:10260;width:1359;height:469" arcsize="10923f">
              <v:textbox style="mso-next-textbox:#_x0000_s1093">
                <w:txbxContent>
                  <w:p w:rsidR="004C32CD" w:rsidRPr="003266CC" w:rsidRDefault="004C32CD" w:rsidP="004C32C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</v:group>
        </w:pict>
      </w: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4C32CD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4C32CD" w:rsidRPr="00E35570" w:rsidRDefault="00980BF7" w:rsidP="004C32CD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11825" cy="3811905"/>
            <wp:effectExtent l="19050" t="0" r="3175" b="0"/>
            <wp:docPr id="18" name="Рисунок 18" descr="http://www.yotx.ru/Graph.ashx?clr0=000000&amp;exp0=2*x%5E3-3*x%5E2-12*x%2B1&amp;mix=-5&amp;max=5&amp;asx=on&amp;u=mm&amp;nx=X&amp;aiy=on&amp;asy=on&amp;ny=Y&amp;iw=600&amp;ih=400&amp;ict=png&amp;aa=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yotx.ru/Graph.ashx?clr0=000000&amp;exp0=2*x%5E3-3*x%5E2-12*x%2B1&amp;mix=-5&amp;max=5&amp;asx=on&amp;u=mm&amp;nx=X&amp;aiy=on&amp;asy=on&amp;ny=Y&amp;iw=600&amp;ih=400&amp;ict=png&amp;aa=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F2" w:rsidRPr="005477F2" w:rsidRDefault="004C32CD" w:rsidP="005477F2">
      <w:pPr>
        <w:pStyle w:val="a4"/>
        <w:numPr>
          <w:ilvl w:val="0"/>
          <w:numId w:val="2"/>
        </w:numPr>
        <w:spacing w:after="0"/>
        <w:ind w:left="-709" w:hanging="284"/>
        <w:rPr>
          <w:rFonts w:ascii="Times New Roman" w:hAnsi="Times New Roman" w:cs="Times New Roman"/>
          <w:sz w:val="28"/>
          <w:szCs w:val="28"/>
        </w:rPr>
      </w:pPr>
      <w:r w:rsidRPr="00021187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7"/>
            <w:szCs w:val="27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Times New Roman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12</m:t>
        </m:r>
        <m:r>
          <w:rPr>
            <w:rFonts w:ascii="Cambria Math" w:hAnsi="Cambria Math" w:cs="Times New Roman"/>
            <w:sz w:val="27"/>
            <w:szCs w:val="27"/>
            <w:lang w:val="en-US"/>
          </w:rPr>
          <m:t>x</m:t>
        </m:r>
        <m:r>
          <w:rPr>
            <w:rFonts w:ascii="Cambria Math" w:hAnsi="Cambria Math" w:cs="Times New Roman"/>
            <w:sz w:val="27"/>
            <w:szCs w:val="27"/>
          </w:rPr>
          <m:t>+1</m:t>
        </m:r>
      </m:oMath>
      <w:r w:rsidR="00B24E5E" w:rsidRPr="00B24E5E">
        <w:rPr>
          <w:rFonts w:ascii="Times New Roman" w:hAnsi="Times New Roman" w:cs="Times New Roman"/>
          <w:sz w:val="27"/>
          <w:szCs w:val="27"/>
        </w:rPr>
        <w:t xml:space="preserve">  </w:t>
      </w:r>
      <w:r w:rsidR="00B24E5E">
        <w:rPr>
          <w:rFonts w:ascii="Times New Roman" w:hAnsi="Times New Roman" w:cs="Times New Roman"/>
          <w:sz w:val="27"/>
          <w:szCs w:val="27"/>
        </w:rPr>
        <w:t xml:space="preserve">имеет </w:t>
      </w:r>
      <w:r w:rsidRPr="00021187">
        <w:rPr>
          <w:rFonts w:ascii="Times New Roman" w:hAnsi="Times New Roman" w:cs="Times New Roman"/>
          <w:sz w:val="27"/>
          <w:szCs w:val="27"/>
        </w:rPr>
        <w:t>три разных корня</w:t>
      </w:r>
      <w:r w:rsidR="00B24E5E">
        <w:rPr>
          <w:rFonts w:ascii="Times New Roman" w:hAnsi="Times New Roman" w:cs="Times New Roman"/>
          <w:sz w:val="27"/>
          <w:szCs w:val="27"/>
        </w:rPr>
        <w:t>. Определили, что корни принадлежат отрезкам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980BF7">
        <w:rPr>
          <w:rFonts w:ascii="Times New Roman" w:hAnsi="Times New Roman" w:cs="Times New Roman"/>
          <w:sz w:val="27"/>
          <w:szCs w:val="27"/>
        </w:rPr>
        <w:t>[-2</w:t>
      </w:r>
      <w:r w:rsidRPr="00021187">
        <w:rPr>
          <w:rFonts w:ascii="Times New Roman" w:hAnsi="Times New Roman" w:cs="Times New Roman"/>
          <w:sz w:val="27"/>
          <w:szCs w:val="27"/>
        </w:rPr>
        <w:t>,-</w:t>
      </w:r>
      <w:r w:rsidR="00980BF7">
        <w:rPr>
          <w:rFonts w:ascii="Times New Roman" w:hAnsi="Times New Roman" w:cs="Times New Roman"/>
          <w:sz w:val="27"/>
          <w:szCs w:val="27"/>
        </w:rPr>
        <w:t>1.5], [0</w:t>
      </w:r>
      <w:r w:rsidRPr="00021187">
        <w:rPr>
          <w:rFonts w:ascii="Times New Roman" w:hAnsi="Times New Roman" w:cs="Times New Roman"/>
          <w:sz w:val="27"/>
          <w:szCs w:val="27"/>
        </w:rPr>
        <w:t>,</w:t>
      </w:r>
      <w:r w:rsidR="00980BF7">
        <w:rPr>
          <w:rFonts w:ascii="Times New Roman" w:hAnsi="Times New Roman" w:cs="Times New Roman"/>
          <w:sz w:val="27"/>
          <w:szCs w:val="27"/>
        </w:rPr>
        <w:t>0.5</w:t>
      </w:r>
      <w:r w:rsidRPr="00021187">
        <w:rPr>
          <w:rFonts w:ascii="Times New Roman" w:hAnsi="Times New Roman" w:cs="Times New Roman"/>
          <w:sz w:val="27"/>
          <w:szCs w:val="27"/>
        </w:rPr>
        <w:t xml:space="preserve">] </w:t>
      </w:r>
      <w:r>
        <w:rPr>
          <w:rFonts w:ascii="Times New Roman" w:hAnsi="Times New Roman" w:cs="Times New Roman"/>
          <w:sz w:val="27"/>
          <w:szCs w:val="27"/>
        </w:rPr>
        <w:t xml:space="preserve">и </w:t>
      </w:r>
      <w:r w:rsidR="00980BF7">
        <w:rPr>
          <w:rFonts w:ascii="Times New Roman" w:hAnsi="Times New Roman" w:cs="Times New Roman"/>
          <w:sz w:val="27"/>
          <w:szCs w:val="27"/>
        </w:rPr>
        <w:t>[3,3.5</w:t>
      </w:r>
      <w:r w:rsidRPr="00021187">
        <w:rPr>
          <w:rFonts w:ascii="Times New Roman" w:hAnsi="Times New Roman" w:cs="Times New Roman"/>
          <w:sz w:val="27"/>
          <w:szCs w:val="27"/>
        </w:rPr>
        <w:t>]</w:t>
      </w:r>
      <w:r w:rsidR="00B24E5E">
        <w:rPr>
          <w:rFonts w:ascii="Times New Roman" w:hAnsi="Times New Roman" w:cs="Times New Roman"/>
          <w:sz w:val="27"/>
          <w:szCs w:val="27"/>
        </w:rPr>
        <w:t>. Находим первые приближения к корням х* как пересечения хорд, проведенных через начала и концы отрезков соответственно, с осью Ох</w:t>
      </w:r>
      <w:r w:rsidR="005477F2">
        <w:rPr>
          <w:rFonts w:ascii="Times New Roman" w:hAnsi="Times New Roman" w:cs="Times New Roman"/>
          <w:sz w:val="27"/>
          <w:szCs w:val="27"/>
        </w:rPr>
        <w:t>. Вводим значения в программу, реализующий данный метод и получаем решения с заданной точностью.</w:t>
      </w:r>
    </w:p>
    <w:p w:rsidR="004C32CD" w:rsidRPr="00021187" w:rsidRDefault="004C32CD" w:rsidP="004C32CD">
      <w:pPr>
        <w:pStyle w:val="a4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021187">
        <w:rPr>
          <w:rFonts w:ascii="Times New Roman" w:hAnsi="Times New Roman" w:cs="Times New Roman"/>
          <w:sz w:val="28"/>
          <w:szCs w:val="28"/>
        </w:rPr>
        <w:t>При реализации метода на ЭВМ с точностью 0.001 были получены результаты:</w:t>
      </w:r>
    </w:p>
    <w:p w:rsidR="004C32CD" w:rsidRDefault="002A0B99" w:rsidP="002A0B99">
      <w:pPr>
        <w:tabs>
          <w:tab w:val="left" w:pos="17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977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F2" w:rsidRDefault="00CC77AE" w:rsidP="002A0B99">
      <w:pPr>
        <w:tabs>
          <w:tab w:val="left" w:pos="1731"/>
        </w:tabs>
        <w:rPr>
          <w:rFonts w:ascii="Times New Roman" w:hAnsi="Times New Roman" w:cs="Times New Roman"/>
          <w:sz w:val="28"/>
          <w:szCs w:val="28"/>
        </w:rPr>
      </w:pPr>
      <w:r w:rsidRPr="00CC77AE">
        <w:rPr>
          <w:rFonts w:ascii="Times New Roman" w:hAnsi="Times New Roman" w:cs="Times New Roman"/>
          <w:b/>
          <w:sz w:val="28"/>
          <w:szCs w:val="28"/>
          <w:u w:val="single"/>
        </w:rPr>
        <w:t>Ответ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2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х= -1.863580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х= 0.08175</w:t>
      </w:r>
    </w:p>
    <w:p w:rsidR="00DD6C40" w:rsidRPr="002A0B99" w:rsidRDefault="005477F2" w:rsidP="002A0B99">
      <w:pPr>
        <w:tabs>
          <w:tab w:val="left" w:pos="17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C77AE">
        <w:rPr>
          <w:rFonts w:ascii="Times New Roman" w:hAnsi="Times New Roman" w:cs="Times New Roman"/>
          <w:sz w:val="28"/>
          <w:szCs w:val="28"/>
        </w:rPr>
        <w:t xml:space="preserve"> </w:t>
      </w:r>
      <w:r w:rsidR="006022AE">
        <w:rPr>
          <w:rFonts w:ascii="Times New Roman" w:hAnsi="Times New Roman" w:cs="Times New Roman"/>
          <w:sz w:val="28"/>
          <w:szCs w:val="28"/>
        </w:rPr>
        <w:t>х</w:t>
      </w:r>
      <w:r w:rsidR="00CC77AE">
        <w:rPr>
          <w:rFonts w:ascii="Times New Roman" w:hAnsi="Times New Roman" w:cs="Times New Roman"/>
          <w:sz w:val="28"/>
          <w:szCs w:val="28"/>
        </w:rPr>
        <w:t>= 3.281826</w:t>
      </w:r>
    </w:p>
    <w:p w:rsidR="004C32CD" w:rsidRPr="00E35570" w:rsidRDefault="004C32CD" w:rsidP="00980BF7">
      <w:pPr>
        <w:pStyle w:val="a4"/>
        <w:numPr>
          <w:ilvl w:val="0"/>
          <w:numId w:val="2"/>
        </w:numPr>
        <w:tabs>
          <w:tab w:val="left" w:pos="1731"/>
        </w:tabs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Листинг программы: 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1407F9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1407F9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1407F9">
        <w:rPr>
          <w:rFonts w:ascii="Times New Roman" w:hAnsi="Times New Roman" w:cs="Times New Roman"/>
          <w:sz w:val="28"/>
          <w:szCs w:val="28"/>
        </w:rPr>
        <w:t>int main()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1407F9">
        <w:rPr>
          <w:rFonts w:ascii="Times New Roman" w:hAnsi="Times New Roman" w:cs="Times New Roman"/>
          <w:sz w:val="28"/>
          <w:szCs w:val="28"/>
        </w:rPr>
        <w:t>{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t xml:space="preserve">    double x, x1, x0, e=0.001;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t xml:space="preserve">     printf("[-2,-1.5]\n\n");</w:t>
      </w:r>
    </w:p>
    <w:p w:rsidR="001407F9" w:rsidRPr="005477F2" w:rsidRDefault="005477F2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scanf(“%lf  %lf”, x, x1);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t xml:space="preserve">    while(fabs(x-x1)&gt;e)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407F9" w:rsidRPr="008544C4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x0=x1; x1=x;</w:t>
      </w:r>
    </w:p>
    <w:p w:rsidR="001407F9" w:rsidRPr="001407F9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t xml:space="preserve"> x=x1-((x0-x1)*(2*pow(x1,3)-3*pow(x1,2)-12*x1+1))/((2*pow(x0,3)-3*pow(x0,2)-12*x0+1)-(2*pow(x1,3)-3*pow(x1,2)-12*x1+1));</w:t>
      </w:r>
    </w:p>
    <w:p w:rsidR="001407F9" w:rsidRPr="008544C4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07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544C4">
        <w:rPr>
          <w:rFonts w:ascii="Times New Roman" w:hAnsi="Times New Roman" w:cs="Times New Roman"/>
          <w:sz w:val="28"/>
          <w:szCs w:val="28"/>
          <w:lang w:val="en-US"/>
        </w:rPr>
        <w:t>printf("%</w:t>
      </w:r>
      <w:r w:rsidR="006F58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544C4">
        <w:rPr>
          <w:rFonts w:ascii="Times New Roman" w:hAnsi="Times New Roman" w:cs="Times New Roman"/>
          <w:sz w:val="28"/>
          <w:szCs w:val="28"/>
          <w:lang w:val="en-US"/>
        </w:rPr>
        <w:t>f\n", x);</w:t>
      </w:r>
    </w:p>
    <w:p w:rsidR="004C32CD" w:rsidRPr="00E35570" w:rsidRDefault="001407F9" w:rsidP="001407F9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8544C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="004C32CD" w:rsidRPr="00E355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32CD" w:rsidRPr="00E35570" w:rsidRDefault="004C32CD" w:rsidP="004C32CD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4C32CD" w:rsidRPr="00145043" w:rsidRDefault="004C32CD" w:rsidP="004C32CD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50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10148" w:rsidRPr="00F24913" w:rsidRDefault="00710148">
      <w:pPr>
        <w:rPr>
          <w:lang w:val="en-US"/>
        </w:rPr>
      </w:pPr>
    </w:p>
    <w:sectPr w:rsidR="00710148" w:rsidRPr="00F24913" w:rsidSect="005477F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6F1D"/>
    <w:multiLevelType w:val="hybridMultilevel"/>
    <w:tmpl w:val="C09A6298"/>
    <w:lvl w:ilvl="0" w:tplc="416411F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70EF62EA"/>
    <w:multiLevelType w:val="hybridMultilevel"/>
    <w:tmpl w:val="1FBCB1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4C32CD"/>
    <w:rsid w:val="00004383"/>
    <w:rsid w:val="0003394F"/>
    <w:rsid w:val="00092BC4"/>
    <w:rsid w:val="0012229E"/>
    <w:rsid w:val="001407F9"/>
    <w:rsid w:val="001A1DC2"/>
    <w:rsid w:val="002A0B99"/>
    <w:rsid w:val="002A4CDA"/>
    <w:rsid w:val="002A7463"/>
    <w:rsid w:val="002E5512"/>
    <w:rsid w:val="0033472F"/>
    <w:rsid w:val="00344CEC"/>
    <w:rsid w:val="003C4DCC"/>
    <w:rsid w:val="004A6EE7"/>
    <w:rsid w:val="004A7B2D"/>
    <w:rsid w:val="004C32CD"/>
    <w:rsid w:val="005477F2"/>
    <w:rsid w:val="006022AE"/>
    <w:rsid w:val="00633AE0"/>
    <w:rsid w:val="00635577"/>
    <w:rsid w:val="00665535"/>
    <w:rsid w:val="006F5850"/>
    <w:rsid w:val="00710148"/>
    <w:rsid w:val="00750B12"/>
    <w:rsid w:val="008519A6"/>
    <w:rsid w:val="008544C4"/>
    <w:rsid w:val="008D6B36"/>
    <w:rsid w:val="00932E87"/>
    <w:rsid w:val="00980BF7"/>
    <w:rsid w:val="00A930D4"/>
    <w:rsid w:val="00B24E5E"/>
    <w:rsid w:val="00CC77AE"/>
    <w:rsid w:val="00D234DB"/>
    <w:rsid w:val="00D77A00"/>
    <w:rsid w:val="00DD6C40"/>
    <w:rsid w:val="00EE7C1E"/>
    <w:rsid w:val="00EF6A7F"/>
    <w:rsid w:val="00F24913"/>
    <w:rsid w:val="00FC6960"/>
    <w:rsid w:val="00FF1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1" type="connector" idref="#_x0000_s1036"/>
        <o:r id="V:Rule42" type="connector" idref="#_x0000_s1083"/>
        <o:r id="V:Rule43" type="connector" idref="#_x0000_s1058"/>
        <o:r id="V:Rule44" type="connector" idref="#_x0000_s1080"/>
        <o:r id="V:Rule45" type="connector" idref="#_x0000_s1092"/>
        <o:r id="V:Rule46" type="connector" idref="#_x0000_s1052"/>
        <o:r id="V:Rule47" type="connector" idref="#_x0000_s1090"/>
        <o:r id="V:Rule48" type="connector" idref="#_x0000_s1051"/>
        <o:r id="V:Rule49" type="connector" idref="#_x0000_s1046"/>
        <o:r id="V:Rule50" type="connector" idref="#_x0000_s1049"/>
        <o:r id="V:Rule51" type="connector" idref="#_x0000_s1078"/>
        <o:r id="V:Rule52" type="connector" idref="#_x0000_s1064"/>
        <o:r id="V:Rule53" type="connector" idref="#_x0000_s1073"/>
        <o:r id="V:Rule54" type="connector" idref="#_x0000_s1054"/>
        <o:r id="V:Rule55" type="connector" idref="#_x0000_s1062"/>
        <o:r id="V:Rule56" type="connector" idref="#_x0000_s1084"/>
        <o:r id="V:Rule57" type="connector" idref="#_x0000_s1053"/>
        <o:r id="V:Rule58" type="connector" idref="#_x0000_s1069"/>
        <o:r id="V:Rule59" type="connector" idref="#_x0000_s1074"/>
        <o:r id="V:Rule60" type="connector" idref="#_x0000_s1087"/>
        <o:r id="V:Rule61" type="connector" idref="#_x0000_s1028"/>
        <o:r id="V:Rule62" type="connector" idref="#_x0000_s1042"/>
        <o:r id="V:Rule63" type="connector" idref="#_x0000_s1050"/>
        <o:r id="V:Rule64" type="connector" idref="#_x0000_s1086"/>
        <o:r id="V:Rule65" type="connector" idref="#_x0000_s1056"/>
        <o:r id="V:Rule66" type="connector" idref="#_x0000_s1037"/>
        <o:r id="V:Rule67" type="connector" idref="#_x0000_s1032"/>
        <o:r id="V:Rule68" type="connector" idref="#_x0000_s1044"/>
        <o:r id="V:Rule69" type="connector" idref="#_x0000_s1071"/>
        <o:r id="V:Rule70" type="connector" idref="#_x0000_s1038"/>
        <o:r id="V:Rule71" type="connector" idref="#_x0000_s1088"/>
        <o:r id="V:Rule72" type="connector" idref="#_x0000_s1040"/>
        <o:r id="V:Rule73" type="connector" idref="#_x0000_s1072"/>
        <o:r id="V:Rule74" type="connector" idref="#_x0000_s1085"/>
        <o:r id="V:Rule75" type="connector" idref="#_x0000_s1035"/>
        <o:r id="V:Rule76" type="connector" idref="#_x0000_s1030"/>
        <o:r id="V:Rule77" type="connector" idref="#_x0000_s1039"/>
        <o:r id="V:Rule78" type="connector" idref="#_x0000_s1076"/>
        <o:r id="V:Rule79" type="connector" idref="#_x0000_s1066"/>
        <o:r id="V:Rule80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48"/>
  </w:style>
  <w:style w:type="paragraph" w:styleId="1">
    <w:name w:val="heading 1"/>
    <w:basedOn w:val="a"/>
    <w:next w:val="a"/>
    <w:link w:val="10"/>
    <w:qFormat/>
    <w:rsid w:val="004C32C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32CD"/>
    <w:rPr>
      <w:rFonts w:ascii="Times New Roman" w:eastAsia="Times New Roman" w:hAnsi="Times New Roman" w:cs="Times New Roman"/>
      <w:sz w:val="32"/>
      <w:szCs w:val="24"/>
    </w:rPr>
  </w:style>
  <w:style w:type="paragraph" w:styleId="a3">
    <w:name w:val="No Spacing"/>
    <w:uiPriority w:val="1"/>
    <w:qFormat/>
    <w:rsid w:val="004C32C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C32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3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3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Ачикеев</dc:creator>
  <cp:keywords/>
  <dc:description/>
  <cp:lastModifiedBy>qwinmen</cp:lastModifiedBy>
  <cp:revision>27</cp:revision>
  <dcterms:created xsi:type="dcterms:W3CDTF">2013-12-08T16:34:00Z</dcterms:created>
  <dcterms:modified xsi:type="dcterms:W3CDTF">2021-11-07T16:42:00Z</dcterms:modified>
</cp:coreProperties>
</file>