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A1A" w:rsidRPr="00BD06EA" w:rsidRDefault="00BD06EA" w:rsidP="00BD06EA">
      <w:pPr>
        <w:pStyle w:val="a3"/>
        <w:numPr>
          <w:ilvl w:val="0"/>
          <w:numId w:val="2"/>
        </w:numPr>
        <w:spacing w:after="0" w:line="240" w:lineRule="auto"/>
        <w:ind w:left="284" w:hanging="284"/>
      </w:pPr>
      <w:r w:rsidRPr="00BD06EA">
        <w:rPr>
          <w:b/>
          <w:i/>
        </w:rPr>
        <w:t xml:space="preserve">Вычислите степень истинности составного нечеткого высказывания, при условии, что </w:t>
      </w:r>
      <w:r w:rsidRPr="009910F1">
        <w:rPr>
          <w:position w:val="-10"/>
        </w:rPr>
        <w:object w:dxaOrig="121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6.5pt" o:ole="">
            <v:imagedata r:id="rId6" o:title=""/>
          </v:shape>
          <o:OLEObject Type="Embed" ProgID="Equation.3" ShapeID="_x0000_i1025" DrawAspect="Content" ObjectID="_1445696574" r:id="rId7"/>
        </w:object>
      </w:r>
      <w:r w:rsidRPr="00BD06EA">
        <w:rPr>
          <w:b/>
          <w:i/>
        </w:rPr>
        <w:t xml:space="preserve">, </w:t>
      </w:r>
      <w:r w:rsidRPr="009910F1">
        <w:rPr>
          <w:position w:val="-10"/>
        </w:rPr>
        <w:object w:dxaOrig="1200" w:dyaOrig="340">
          <v:shape id="_x0000_i1026" type="#_x0000_t75" style="width:60pt;height:16.5pt" o:ole="">
            <v:imagedata r:id="rId8" o:title=""/>
          </v:shape>
          <o:OLEObject Type="Embed" ProgID="Equation.3" ShapeID="_x0000_i1026" DrawAspect="Content" ObjectID="_1445696575" r:id="rId9"/>
        </w:object>
      </w:r>
      <w:r w:rsidRPr="00BD06EA">
        <w:rPr>
          <w:b/>
          <w:i/>
        </w:rPr>
        <w:t>,</w:t>
      </w:r>
      <w:r w:rsidRPr="009910F1">
        <w:rPr>
          <w:position w:val="-12"/>
        </w:rPr>
        <w:object w:dxaOrig="1219" w:dyaOrig="360">
          <v:shape id="_x0000_i1027" type="#_x0000_t75" style="width:60.75pt;height:18.75pt" o:ole="">
            <v:imagedata r:id="rId10" o:title=""/>
          </v:shape>
          <o:OLEObject Type="Embed" ProgID="Equation.3" ShapeID="_x0000_i1027" DrawAspect="Content" ObjectID="_1445696576" r:id="rId11"/>
        </w:object>
      </w:r>
      <w:r w:rsidRPr="00BD06EA">
        <w:rPr>
          <w:b/>
          <w:i/>
        </w:rPr>
        <w:t>.</w:t>
      </w:r>
    </w:p>
    <w:p w:rsidR="00BD06EA" w:rsidRPr="00BD06EA" w:rsidRDefault="00BD06EA" w:rsidP="00BD06EA">
      <w:pPr>
        <w:pStyle w:val="a3"/>
        <w:numPr>
          <w:ilvl w:val="0"/>
          <w:numId w:val="3"/>
        </w:numPr>
        <w:spacing w:after="0" w:line="240" w:lineRule="auto"/>
        <w:rPr>
          <w:b/>
          <w:i/>
        </w:rPr>
      </w:pPr>
      <w:r w:rsidRPr="00BD06EA">
        <w:rPr>
          <w:position w:val="-10"/>
        </w:rPr>
        <w:object w:dxaOrig="2000" w:dyaOrig="420">
          <v:shape id="_x0000_i1028" type="#_x0000_t75" style="width:99.75pt;height:21pt" o:ole="">
            <v:imagedata r:id="rId12" o:title=""/>
          </v:shape>
          <o:OLEObject Type="Embed" ProgID="Equation.3" ShapeID="_x0000_i1028" DrawAspect="Content" ObjectID="_1445696577" r:id="rId13"/>
        </w:object>
      </w:r>
      <w:r w:rsidRPr="00BD06EA">
        <w:rPr>
          <w:lang w:val="en-US"/>
        </w:rPr>
        <w:t>.</w:t>
      </w:r>
    </w:p>
    <w:p w:rsidR="00BD06EA" w:rsidRPr="00BD06EA" w:rsidRDefault="0030680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-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=1-0.4=0.6</m:t>
          </m:r>
        </m:oMath>
      </m:oMathPara>
    </w:p>
    <w:p w:rsidR="00BD06EA" w:rsidRDefault="0030680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A→B</m:t>
              </m:r>
            </m:sub>
          </m:sSub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1-0.7;0.4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func>
          <m:r>
            <w:rPr>
              <w:rFonts w:ascii="Cambria Math" w:hAnsi="Cambria Math"/>
              <w:sz w:val="32"/>
              <w:szCs w:val="32"/>
              <w:lang w:val="en-US"/>
            </w:rPr>
            <m:t>=0.4</m:t>
          </m:r>
        </m:oMath>
      </m:oMathPara>
    </w:p>
    <w:p w:rsidR="00BD06EA" w:rsidRDefault="0030680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(A→B)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________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=1-0.4=0.6</m:t>
          </m:r>
        </m:oMath>
      </m:oMathPara>
    </w:p>
    <w:p w:rsidR="00BD06EA" w:rsidRDefault="0030680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C→B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      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1-0.9;0.6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=0.6</m:t>
          </m:r>
        </m:oMath>
      </m:oMathPara>
    </w:p>
    <w:p w:rsidR="00BD06EA" w:rsidRDefault="0030680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(C→</m:t>
              </m:r>
              <m:box>
                <m:box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boxPr>
                <m:e>
                  <m:argPr>
                    <m:argSz m:val="-1"/>
                  </m:argP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B</m:t>
                      </m:r>
                    </m:e>
                  </m:bar>
                </m:e>
              </m:box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________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=1-0.6=0.4</m:t>
          </m:r>
        </m:oMath>
      </m:oMathPara>
    </w:p>
    <w:p w:rsidR="00BD06EA" w:rsidRDefault="0030680E" w:rsidP="00BD06EA">
      <w:pPr>
        <w:spacing w:after="0" w:line="240" w:lineRule="auto"/>
        <w:ind w:left="36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32"/>
                  <w:szCs w:val="32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d>
                <m:dPr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A→B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∪(C→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B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en-US"/>
                </w:rPr>
                <m:t>)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________     ______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0.6;0.4</m:t>
                  </m:r>
                </m:e>
              </m:d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=0.6</m:t>
          </m:r>
        </m:oMath>
      </m:oMathPara>
    </w:p>
    <w:p w:rsidR="00DA5603" w:rsidRPr="00DA5603" w:rsidRDefault="0030680E" w:rsidP="00BD06EA">
      <w:pPr>
        <w:spacing w:after="0" w:line="240" w:lineRule="auto"/>
        <w:ind w:left="360"/>
        <w:rPr>
          <w:i/>
          <w:sz w:val="32"/>
          <w:szCs w:val="32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/>
                  <w:i/>
                  <w:sz w:val="32"/>
                  <w:szCs w:val="32"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sz w:val="32"/>
                  <w:szCs w:val="32"/>
                </w:rPr>
                <m:t>Ответ:0.6</m:t>
              </m:r>
            </m:e>
          </m:borderBox>
        </m:oMath>
      </m:oMathPara>
    </w:p>
    <w:p w:rsidR="00DA5603" w:rsidRDefault="00DA5603" w:rsidP="00BD06EA">
      <w:pPr>
        <w:spacing w:after="0" w:line="240" w:lineRule="auto"/>
        <w:ind w:left="360"/>
        <w:rPr>
          <w:i/>
          <w:sz w:val="32"/>
          <w:szCs w:val="32"/>
        </w:rPr>
      </w:pPr>
    </w:p>
    <w:p w:rsidR="00E67BCF" w:rsidRDefault="00E67BCF" w:rsidP="00E67BCF">
      <w:pPr>
        <w:numPr>
          <w:ilvl w:val="0"/>
          <w:numId w:val="4"/>
        </w:numPr>
        <w:tabs>
          <w:tab w:val="clear" w:pos="1724"/>
          <w:tab w:val="num" w:pos="1843"/>
        </w:tabs>
        <w:spacing w:after="0" w:line="240" w:lineRule="auto"/>
        <w:ind w:left="284"/>
        <w:rPr>
          <w:b/>
          <w:i/>
        </w:rPr>
      </w:pPr>
      <w:r>
        <w:rPr>
          <w:b/>
          <w:i/>
        </w:rPr>
        <w:t>Приведите пример нечеткого высказывания.</w:t>
      </w:r>
    </w:p>
    <w:p w:rsidR="00DA5603" w:rsidRDefault="00E67BCF" w:rsidP="00E67BCF">
      <w:pPr>
        <w:spacing w:after="0" w:line="240" w:lineRule="auto"/>
        <w:ind w:firstLine="284"/>
        <w:rPr>
          <w:b/>
          <w:i/>
        </w:rPr>
      </w:pPr>
      <w:r w:rsidRPr="00E67BCF">
        <w:rPr>
          <w:b/>
          <w:i/>
        </w:rPr>
        <w:t>"Если в машине перед тобой си</w:t>
      </w:r>
      <w:r>
        <w:rPr>
          <w:b/>
          <w:i/>
        </w:rPr>
        <w:t>д</w:t>
      </w:r>
      <w:r w:rsidRPr="00E67BCF">
        <w:rPr>
          <w:b/>
          <w:i/>
        </w:rPr>
        <w:t>ит неопытный водитель - держись от нее подальше"</w:t>
      </w:r>
    </w:p>
    <w:p w:rsidR="00E67BCF" w:rsidRDefault="00E67BCF" w:rsidP="00E67BCF">
      <w:pPr>
        <w:spacing w:after="0" w:line="240" w:lineRule="auto"/>
        <w:ind w:left="284"/>
      </w:pPr>
      <w:r w:rsidRPr="00E67BCF">
        <w:t>В зависимости от того, насколько опытен сам оценивающий водителя эксперт</w:t>
      </w:r>
      <w:r>
        <w:t>,</w:t>
      </w:r>
      <w:r w:rsidRPr="00E67BCF">
        <w:t xml:space="preserve"> результат высказывания может быть как правдой, так и лож</w:t>
      </w:r>
      <w:r>
        <w:t>ью.</w:t>
      </w:r>
    </w:p>
    <w:p w:rsidR="00743325" w:rsidRDefault="00743325" w:rsidP="00E67BCF">
      <w:pPr>
        <w:spacing w:after="0" w:line="240" w:lineRule="auto"/>
        <w:ind w:left="284"/>
      </w:pPr>
    </w:p>
    <w:p w:rsidR="00743325" w:rsidRPr="00F165D4" w:rsidRDefault="00743325" w:rsidP="00743325">
      <w:pPr>
        <w:numPr>
          <w:ilvl w:val="0"/>
          <w:numId w:val="1"/>
        </w:numPr>
        <w:spacing w:after="0" w:line="240" w:lineRule="auto"/>
        <w:rPr>
          <w:b/>
          <w:i/>
        </w:rPr>
      </w:pPr>
      <w:r w:rsidRPr="006A05F6">
        <w:rPr>
          <w:b/>
          <w:i/>
        </w:rPr>
        <w:t>Приведите пример составного высказывания, которое можно было бы записать в следующем виде. Определите его значение истинности.</w:t>
      </w:r>
    </w:p>
    <w:p w:rsidR="00743325" w:rsidRPr="00743325" w:rsidRDefault="00743325" w:rsidP="00743325">
      <w:pPr>
        <w:pStyle w:val="a3"/>
        <w:numPr>
          <w:ilvl w:val="0"/>
          <w:numId w:val="5"/>
        </w:numPr>
        <w:spacing w:after="0" w:line="240" w:lineRule="auto"/>
        <w:rPr>
          <w:position w:val="-10"/>
        </w:rPr>
      </w:pPr>
      <w:r w:rsidRPr="00743325">
        <w:rPr>
          <w:position w:val="-10"/>
        </w:rPr>
        <w:object w:dxaOrig="1359" w:dyaOrig="480">
          <v:shape id="_x0000_i1029" type="#_x0000_t75" style="width:68.25pt;height:24pt" o:ole="">
            <v:imagedata r:id="rId14" o:title=""/>
          </v:shape>
          <o:OLEObject Type="Embed" ProgID="Equation.3" ShapeID="_x0000_i1029" DrawAspect="Content" ObjectID="_1445696578" r:id="rId15"/>
        </w:object>
      </w:r>
      <w:r w:rsidRPr="00743325">
        <w:rPr>
          <w:position w:val="-10"/>
        </w:rPr>
        <w:t>;</w:t>
      </w:r>
    </w:p>
    <w:p w:rsidR="00E075D3" w:rsidRPr="003B506B" w:rsidRDefault="00E075D3" w:rsidP="00E075D3">
      <w:pPr>
        <w:tabs>
          <w:tab w:val="num" w:pos="0"/>
        </w:tabs>
        <w:spacing w:after="0"/>
        <w:ind w:left="284"/>
      </w:pPr>
      <w:r w:rsidRPr="003B506B">
        <w:t xml:space="preserve">В данном составном высказывании есть три простейших: </w:t>
      </w:r>
      <w:r w:rsidRPr="00E075D3">
        <w:rPr>
          <w:lang w:val="en-US"/>
        </w:rPr>
        <w:t>A</w:t>
      </w:r>
      <w:r w:rsidRPr="003B506B">
        <w:t xml:space="preserve">, </w:t>
      </w:r>
      <w:r w:rsidRPr="00E075D3">
        <w:rPr>
          <w:lang w:val="en-US"/>
        </w:rPr>
        <w:t>B</w:t>
      </w:r>
      <w:r w:rsidRPr="003B506B">
        <w:t xml:space="preserve">, </w:t>
      </w:r>
      <w:r w:rsidRPr="00E075D3">
        <w:rPr>
          <w:lang w:val="en-US"/>
        </w:rPr>
        <w:t>C</w:t>
      </w:r>
      <w:r w:rsidRPr="003B506B">
        <w:t>.  В качестве них можно взять, например, следующие повествовательные предложения:</w:t>
      </w:r>
    </w:p>
    <w:p w:rsidR="00E075D3" w:rsidRPr="003B506B" w:rsidRDefault="00E075D3" w:rsidP="00E075D3">
      <w:pPr>
        <w:tabs>
          <w:tab w:val="num" w:pos="0"/>
        </w:tabs>
        <w:spacing w:after="0"/>
        <w:ind w:left="284"/>
      </w:pPr>
      <w:r w:rsidRPr="00E075D3">
        <w:rPr>
          <w:lang w:val="en-US"/>
        </w:rPr>
        <w:t>A</w:t>
      </w:r>
      <w:r w:rsidRPr="003B506B">
        <w:t>—«</w:t>
      </w:r>
      <w:r>
        <w:t xml:space="preserve">Температура человека </w:t>
      </w:r>
      <w:r w:rsidR="009A6757">
        <w:t>в среднем</w:t>
      </w:r>
      <w:r>
        <w:t xml:space="preserve"> 36.6 градусов</w:t>
      </w:r>
      <w:r w:rsidRPr="003B506B">
        <w:t>»;</w:t>
      </w:r>
    </w:p>
    <w:p w:rsidR="00E075D3" w:rsidRPr="003B506B" w:rsidRDefault="00E075D3" w:rsidP="00E075D3">
      <w:pPr>
        <w:tabs>
          <w:tab w:val="num" w:pos="0"/>
        </w:tabs>
        <w:spacing w:after="0"/>
        <w:ind w:left="284"/>
      </w:pPr>
      <w:r w:rsidRPr="00E075D3">
        <w:rPr>
          <w:lang w:val="en-US"/>
        </w:rPr>
        <w:t>B</w:t>
      </w:r>
      <w:r w:rsidRPr="003B506B">
        <w:t>—«</w:t>
      </w:r>
      <w:r w:rsidR="00160821">
        <w:t>Слон выше зебры</w:t>
      </w:r>
      <w:r w:rsidRPr="003B506B">
        <w:t>»;</w:t>
      </w:r>
    </w:p>
    <w:p w:rsidR="00E075D3" w:rsidRDefault="00E075D3" w:rsidP="00E075D3">
      <w:pPr>
        <w:tabs>
          <w:tab w:val="num" w:pos="0"/>
        </w:tabs>
        <w:spacing w:after="0"/>
        <w:ind w:left="284"/>
      </w:pPr>
      <w:r w:rsidRPr="00E075D3">
        <w:rPr>
          <w:lang w:val="en-US"/>
        </w:rPr>
        <w:t>C</w:t>
      </w:r>
      <w:r w:rsidRPr="003B506B">
        <w:t>—«</w:t>
      </w:r>
      <w:r w:rsidR="00160821" w:rsidRPr="00160821">
        <w:t xml:space="preserve"> </w:t>
      </w:r>
      <w:r w:rsidR="00160821">
        <w:t>Арбуз на 90% состоит из воды</w:t>
      </w:r>
      <w:r w:rsidRPr="003B506B">
        <w:t>».</w:t>
      </w:r>
    </w:p>
    <w:p w:rsidR="00675F18" w:rsidRPr="00675F18" w:rsidRDefault="00675F18" w:rsidP="00675F18">
      <w:pPr>
        <w:tabs>
          <w:tab w:val="num" w:pos="0"/>
        </w:tabs>
        <w:spacing w:after="0"/>
        <w:ind w:left="284"/>
      </w:pPr>
      <w:r w:rsidRPr="00675F18">
        <w:t xml:space="preserve">Заменяя логические связки соответствующими речевыми оборотами, получим:  </w:t>
      </w:r>
    </w:p>
    <w:p w:rsidR="00E075D3" w:rsidRDefault="009568B6" w:rsidP="00E075D3">
      <w:pPr>
        <w:tabs>
          <w:tab w:val="num" w:pos="0"/>
        </w:tabs>
        <w:spacing w:after="0"/>
        <w:ind w:left="284"/>
      </w:pPr>
      <w:r>
        <w:t>«</w:t>
      </w:r>
      <w:r w:rsidRPr="009568B6">
        <w:t>[</w:t>
      </w:r>
      <w:r>
        <w:t xml:space="preserve">Температура человека </w:t>
      </w:r>
      <w:r w:rsidR="00160821">
        <w:t xml:space="preserve">в среднем </w:t>
      </w:r>
      <w:r w:rsidR="009A6757">
        <w:t>отлична от</w:t>
      </w:r>
      <w:r>
        <w:t xml:space="preserve"> 36.6 градусов</w:t>
      </w:r>
      <w:r w:rsidRPr="009568B6">
        <w:t>]</w:t>
      </w:r>
      <w:r>
        <w:t>И</w:t>
      </w:r>
      <w:r w:rsidRPr="009568B6">
        <w:t>[</w:t>
      </w:r>
      <w:r w:rsidR="00160821">
        <w:t>Арбуз на 90% состоит из воды ИЛИ Слон выше зебры</w:t>
      </w:r>
      <w:r w:rsidRPr="009568B6">
        <w:t>]</w:t>
      </w:r>
      <w:r>
        <w:t>»</w:t>
      </w:r>
    </w:p>
    <w:p w:rsidR="009A6757" w:rsidRPr="009A6757" w:rsidRDefault="009A6757" w:rsidP="009A6757">
      <w:pPr>
        <w:tabs>
          <w:tab w:val="num" w:pos="0"/>
        </w:tabs>
        <w:spacing w:after="0"/>
        <w:ind w:left="284"/>
      </w:pPr>
      <w:r w:rsidRPr="009A6757">
        <w:t xml:space="preserve">Чтобы определить истинность получившегося высказывания, определим сначала истинность его составляющих —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  <m:r>
          <w:rPr>
            <w:rFonts w:ascii="Cambria Math" w:hAnsi="Cambria Math"/>
          </w:rPr>
          <m:t>=1,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</m:t>
            </m:r>
          </m:e>
        </m:d>
        <m:r>
          <w:rPr>
            <w:rFonts w:ascii="Cambria Math" w:hAnsi="Cambria Math"/>
          </w:rPr>
          <m:t>=1,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  <m:r>
          <w:rPr>
            <w:rFonts w:ascii="Cambria Math" w:hAnsi="Cambria Math"/>
          </w:rPr>
          <m:t>=1.</m:t>
        </m:r>
      </m:oMath>
    </w:p>
    <w:p w:rsidR="009A6757" w:rsidRPr="009A6757" w:rsidRDefault="009A6757" w:rsidP="009A6757">
      <w:pPr>
        <w:tabs>
          <w:tab w:val="num" w:pos="0"/>
        </w:tabs>
        <w:spacing w:after="0"/>
        <w:ind w:left="284"/>
      </w:pPr>
      <w:r w:rsidRPr="009A6757">
        <w:t xml:space="preserve">Тогда соответственно </w:t>
      </w:r>
      <w:r w:rsidR="008803CF" w:rsidRPr="00743325">
        <w:rPr>
          <w:position w:val="-10"/>
        </w:rPr>
        <w:object w:dxaOrig="2760" w:dyaOrig="460">
          <v:shape id="_x0000_i1030" type="#_x0000_t75" style="width:138.75pt;height:23.25pt" o:ole="">
            <v:imagedata r:id="rId16" o:title=""/>
          </v:shape>
          <o:OLEObject Type="Embed" ProgID="Equation.3" ShapeID="_x0000_i1030" DrawAspect="Content" ObjectID="_1445696579" r:id="rId17"/>
        </w:object>
      </w:r>
    </w:p>
    <w:p w:rsidR="009A6757" w:rsidRDefault="009A6757" w:rsidP="00E075D3">
      <w:pPr>
        <w:tabs>
          <w:tab w:val="num" w:pos="0"/>
        </w:tabs>
        <w:spacing w:after="0"/>
        <w:ind w:left="284"/>
        <w:rPr>
          <w:lang w:val="en-US"/>
        </w:rPr>
      </w:pPr>
    </w:p>
    <w:p w:rsidR="002F0202" w:rsidRDefault="002F0202">
      <w:pPr>
        <w:rPr>
          <w:lang w:val="en-US"/>
        </w:rPr>
      </w:pPr>
      <w:r>
        <w:rPr>
          <w:lang w:val="en-US"/>
        </w:rPr>
        <w:br w:type="page"/>
      </w:r>
    </w:p>
    <w:p w:rsidR="002F0202" w:rsidRPr="002F0202" w:rsidRDefault="002F0202" w:rsidP="00E075D3">
      <w:pPr>
        <w:tabs>
          <w:tab w:val="num" w:pos="0"/>
        </w:tabs>
        <w:spacing w:after="0"/>
        <w:ind w:left="284"/>
        <w:rPr>
          <w:lang w:val="en-US"/>
        </w:rPr>
      </w:pPr>
    </w:p>
    <w:p w:rsidR="002F0202" w:rsidRPr="002F0202" w:rsidRDefault="002F0202" w:rsidP="002F0202">
      <w:pPr>
        <w:numPr>
          <w:ilvl w:val="0"/>
          <w:numId w:val="6"/>
        </w:numPr>
        <w:spacing w:after="0" w:line="240" w:lineRule="auto"/>
        <w:rPr>
          <w:b/>
          <w:i/>
        </w:rPr>
      </w:pPr>
      <w:r w:rsidRPr="00C856A4">
        <w:rPr>
          <w:b/>
          <w:i/>
        </w:rPr>
        <w:t>Составьте таблицу истинности для формулы алгебры высказываний. Укажите ее вид.</w:t>
      </w:r>
    </w:p>
    <w:p w:rsidR="002F0202" w:rsidRPr="002F0202" w:rsidRDefault="002F0202" w:rsidP="002F0202">
      <w:pPr>
        <w:numPr>
          <w:ilvl w:val="1"/>
          <w:numId w:val="6"/>
        </w:numPr>
        <w:spacing w:after="0" w:line="360" w:lineRule="auto"/>
        <w:rPr>
          <w:b/>
          <w:i/>
        </w:rPr>
      </w:pPr>
      <w:r w:rsidRPr="002F0202">
        <w:rPr>
          <w:position w:val="-10"/>
        </w:rPr>
        <w:object w:dxaOrig="3220" w:dyaOrig="380">
          <v:shape id="_x0000_i1031" type="#_x0000_t75" style="width:161.25pt;height:18.75pt" o:ole="">
            <v:imagedata r:id="rId18" o:title=""/>
          </v:shape>
          <o:OLEObject Type="Embed" ProgID="Equation.3" ShapeID="_x0000_i1031" DrawAspect="Content" ObjectID="_1445696580" r:id="rId19"/>
        </w:object>
      </w:r>
      <w:r w:rsidRPr="002F0202">
        <w:rPr>
          <w:lang w:val="en-US"/>
        </w:rPr>
        <w:t>;</w:t>
      </w:r>
    </w:p>
    <w:tbl>
      <w:tblPr>
        <w:tblStyle w:val="a7"/>
        <w:tblpPr w:leftFromText="180" w:rightFromText="180" w:vertAnchor="text" w:horzAnchor="margin" w:tblpXSpec="center" w:tblpY="842"/>
        <w:tblW w:w="9407" w:type="dxa"/>
        <w:tblLayout w:type="fixed"/>
        <w:tblLook w:val="01E0"/>
      </w:tblPr>
      <w:tblGrid>
        <w:gridCol w:w="724"/>
        <w:gridCol w:w="724"/>
        <w:gridCol w:w="724"/>
        <w:gridCol w:w="724"/>
        <w:gridCol w:w="724"/>
        <w:gridCol w:w="964"/>
        <w:gridCol w:w="965"/>
        <w:gridCol w:w="964"/>
        <w:gridCol w:w="965"/>
        <w:gridCol w:w="964"/>
        <w:gridCol w:w="965"/>
      </w:tblGrid>
      <w:tr w:rsidR="002F0202" w:rsidRPr="003B506B" w:rsidTr="002F0202">
        <w:trPr>
          <w:trHeight w:val="146"/>
        </w:trPr>
        <w:tc>
          <w:tcPr>
            <w:tcW w:w="724" w:type="dxa"/>
            <w:vMerge w:val="restart"/>
            <w:vAlign w:val="center"/>
          </w:tcPr>
          <w:p w:rsidR="002F0202" w:rsidRPr="003B506B" w:rsidRDefault="002F0202" w:rsidP="002F0202">
            <w:pPr>
              <w:tabs>
                <w:tab w:val="num" w:pos="0"/>
              </w:tabs>
              <w:jc w:val="center"/>
            </w:pPr>
            <w:r w:rsidRPr="0079611A">
              <w:rPr>
                <w:position w:val="-10"/>
              </w:rPr>
              <w:object w:dxaOrig="600" w:dyaOrig="320">
                <v:shape id="_x0000_i1032" type="#_x0000_t75" style="width:25.5pt;height:13.5pt" o:ole="">
                  <v:imagedata r:id="rId20" o:title=""/>
                </v:shape>
                <o:OLEObject Type="Embed" ProgID="Equation.3" ShapeID="_x0000_i1032" DrawAspect="Content" ObjectID="_1445696581" r:id="rId21"/>
              </w:object>
            </w:r>
          </w:p>
        </w:tc>
        <w:tc>
          <w:tcPr>
            <w:tcW w:w="724" w:type="dxa"/>
            <w:vMerge w:val="restart"/>
            <w:vAlign w:val="center"/>
          </w:tcPr>
          <w:p w:rsidR="002F0202" w:rsidRPr="003B506B" w:rsidRDefault="002F0202" w:rsidP="002F0202">
            <w:pPr>
              <w:tabs>
                <w:tab w:val="num" w:pos="0"/>
              </w:tabs>
              <w:jc w:val="center"/>
            </w:pPr>
            <w:r w:rsidRPr="0079611A">
              <w:rPr>
                <w:position w:val="-10"/>
              </w:rPr>
              <w:object w:dxaOrig="540" w:dyaOrig="320">
                <v:shape id="_x0000_i1033" type="#_x0000_t75" style="width:27pt;height:15.75pt" o:ole="">
                  <v:imagedata r:id="rId22" o:title=""/>
                </v:shape>
                <o:OLEObject Type="Embed" ProgID="Equation.3" ShapeID="_x0000_i1033" DrawAspect="Content" ObjectID="_1445696582" r:id="rId23"/>
              </w:object>
            </w:r>
          </w:p>
        </w:tc>
        <w:tc>
          <w:tcPr>
            <w:tcW w:w="724" w:type="dxa"/>
            <w:vMerge w:val="restart"/>
            <w:vAlign w:val="center"/>
          </w:tcPr>
          <w:p w:rsidR="002F0202" w:rsidRPr="003B506B" w:rsidRDefault="002F0202" w:rsidP="002F0202">
            <w:pPr>
              <w:tabs>
                <w:tab w:val="num" w:pos="0"/>
              </w:tabs>
              <w:jc w:val="center"/>
            </w:pPr>
            <w:r w:rsidRPr="0079611A">
              <w:rPr>
                <w:position w:val="-10"/>
              </w:rPr>
              <w:object w:dxaOrig="560" w:dyaOrig="320">
                <v:shape id="_x0000_i1034" type="#_x0000_t75" style="width:27.75pt;height:15.75pt" o:ole="">
                  <v:imagedata r:id="rId24" o:title=""/>
                </v:shape>
                <o:OLEObject Type="Embed" ProgID="Equation.3" ShapeID="_x0000_i1034" DrawAspect="Content" ObjectID="_1445696583" r:id="rId25"/>
              </w:objec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2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3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4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5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6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7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8</w:t>
            </w:r>
          </w:p>
        </w:tc>
      </w:tr>
      <w:tr w:rsidR="002F0202" w:rsidRPr="003B506B" w:rsidTr="002F0202">
        <w:trPr>
          <w:trHeight w:val="145"/>
        </w:trPr>
        <w:tc>
          <w:tcPr>
            <w:tcW w:w="724" w:type="dxa"/>
            <w:vMerge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</w:p>
        </w:tc>
        <w:tc>
          <w:tcPr>
            <w:tcW w:w="724" w:type="dxa"/>
            <w:vMerge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</w:p>
        </w:tc>
        <w:tc>
          <w:tcPr>
            <w:tcW w:w="724" w:type="dxa"/>
            <w:vMerge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79611A">
              <w:rPr>
                <w:position w:val="-10"/>
              </w:rPr>
              <w:object w:dxaOrig="540" w:dyaOrig="380">
                <v:shape id="_x0000_i1035" type="#_x0000_t75" style="width:27pt;height:18.75pt" o:ole="">
                  <v:imagedata r:id="rId26" o:title=""/>
                </v:shape>
                <o:OLEObject Type="Embed" ProgID="Equation.3" ShapeID="_x0000_i1035" DrawAspect="Content" ObjectID="_1445696584" r:id="rId27"/>
              </w:objec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79611A">
              <w:rPr>
                <w:position w:val="-10"/>
              </w:rPr>
              <w:object w:dxaOrig="560" w:dyaOrig="380">
                <v:shape id="_x0000_i1036" type="#_x0000_t75" style="width:27.75pt;height:18.75pt" o:ole="">
                  <v:imagedata r:id="rId28" o:title=""/>
                </v:shape>
                <o:OLEObject Type="Embed" ProgID="Equation.3" ShapeID="_x0000_i1036" DrawAspect="Content" ObjectID="_1445696585" r:id="rId29"/>
              </w:objec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980" w:dyaOrig="320">
                <v:shape id="_x0000_i1037" type="#_x0000_t75" style="width:39.75pt;height:12.75pt" o:ole="">
                  <v:imagedata r:id="rId30" o:title=""/>
                </v:shape>
                <o:OLEObject Type="Embed" ProgID="Equation.3" ShapeID="_x0000_i1037" DrawAspect="Content" ObjectID="_1445696586" r:id="rId31"/>
              </w:objec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980" w:dyaOrig="380">
                <v:shape id="_x0000_i1038" type="#_x0000_t75" style="width:39.75pt;height:15pt" o:ole="">
                  <v:imagedata r:id="rId32" o:title=""/>
                </v:shape>
                <o:OLEObject Type="Embed" ProgID="Equation.3" ShapeID="_x0000_i1038" DrawAspect="Content" ObjectID="_1445696587" r:id="rId33"/>
              </w:objec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1080" w:dyaOrig="380">
                <v:shape id="_x0000_i1039" type="#_x0000_t75" style="width:44.25pt;height:15pt" o:ole="">
                  <v:imagedata r:id="rId34" o:title=""/>
                </v:shape>
                <o:OLEObject Type="Embed" ProgID="Equation.3" ShapeID="_x0000_i1039" DrawAspect="Content" ObjectID="_1445696588" r:id="rId35"/>
              </w:objec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1060" w:dyaOrig="320">
                <v:shape id="_x0000_i1040" type="#_x0000_t75" style="width:42.75pt;height:12.75pt" o:ole="">
                  <v:imagedata r:id="rId36" o:title=""/>
                </v:shape>
                <o:OLEObject Type="Embed" ProgID="Equation.3" ShapeID="_x0000_i1040" DrawAspect="Content" ObjectID="_1445696589" r:id="rId37"/>
              </w:objec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1219" w:dyaOrig="380">
                <v:shape id="_x0000_i1041" type="#_x0000_t75" style="width:41.25pt;height:12.75pt" o:ole="">
                  <v:imagedata r:id="rId38" o:title=""/>
                </v:shape>
                <o:OLEObject Type="Embed" ProgID="Equation.3" ShapeID="_x0000_i1041" DrawAspect="Content" ObjectID="_1445696590" r:id="rId39"/>
              </w:objec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</w:pPr>
            <w:r w:rsidRPr="0079611A">
              <w:rPr>
                <w:position w:val="-10"/>
              </w:rPr>
              <w:object w:dxaOrig="1200" w:dyaOrig="320">
                <v:shape id="_x0000_i1042" type="#_x0000_t75" style="width:46.5pt;height:12pt" o:ole="">
                  <v:imagedata r:id="rId40" o:title=""/>
                </v:shape>
                <o:OLEObject Type="Embed" ProgID="Equation.3" ShapeID="_x0000_i1042" DrawAspect="Content" ObjectID="_1445696591" r:id="rId41"/>
              </w:objec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</w:tr>
      <w:tr w:rsidR="002F0202" w:rsidRPr="003B506B" w:rsidTr="002F0202">
        <w:trPr>
          <w:trHeight w:val="291"/>
        </w:trPr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79611A" w:rsidRDefault="002F0202" w:rsidP="00851BE3">
            <w:pPr>
              <w:tabs>
                <w:tab w:val="num" w:pos="0"/>
              </w:tabs>
              <w:jc w:val="center"/>
              <w:rPr>
                <w:lang w:val="en-US"/>
              </w:rPr>
            </w:pPr>
            <w:r w:rsidRPr="0079611A">
              <w:rPr>
                <w:lang w:val="en-US"/>
              </w:rPr>
              <w:t>0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72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0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4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  <w:tc>
          <w:tcPr>
            <w:tcW w:w="965" w:type="dxa"/>
          </w:tcPr>
          <w:p w:rsidR="002F0202" w:rsidRPr="003B506B" w:rsidRDefault="002F0202" w:rsidP="00851BE3">
            <w:pPr>
              <w:tabs>
                <w:tab w:val="num" w:pos="0"/>
              </w:tabs>
              <w:jc w:val="center"/>
            </w:pPr>
            <w:r w:rsidRPr="003B506B">
              <w:t>1</w:t>
            </w:r>
          </w:p>
        </w:tc>
      </w:tr>
    </w:tbl>
    <w:p w:rsidR="00743325" w:rsidRDefault="002F0202" w:rsidP="002F0202">
      <w:pPr>
        <w:spacing w:after="0" w:line="240" w:lineRule="auto"/>
        <w:rPr>
          <w:lang w:val="en-US"/>
        </w:rPr>
      </w:pPr>
      <w:r w:rsidRPr="003B506B">
        <w:rPr>
          <w:position w:val="-10"/>
        </w:rPr>
        <w:object w:dxaOrig="2980" w:dyaOrig="660">
          <v:shape id="_x0000_i1043" type="#_x0000_t75" style="width:149.25pt;height:33pt" o:ole="">
            <v:imagedata r:id="rId42" o:title=""/>
          </v:shape>
          <o:OLEObject Type="Embed" ProgID="Equation.3" ShapeID="_x0000_i1043" DrawAspect="Content" ObjectID="_1445696592" r:id="rId43"/>
        </w:object>
      </w:r>
    </w:p>
    <w:p w:rsidR="002F0202" w:rsidRDefault="002F0202" w:rsidP="002F0202">
      <w:pPr>
        <w:spacing w:after="0" w:line="240" w:lineRule="auto"/>
        <w:rPr>
          <w:lang w:val="en-US"/>
        </w:rPr>
      </w:pPr>
    </w:p>
    <w:p w:rsidR="002F0202" w:rsidRPr="003B506B" w:rsidRDefault="002F0202" w:rsidP="002F0202">
      <w:pPr>
        <w:tabs>
          <w:tab w:val="num" w:pos="0"/>
        </w:tabs>
      </w:pPr>
      <w:r w:rsidRPr="003B506B">
        <w:t>Значения в последнем столбце</w:t>
      </w:r>
      <w:r w:rsidRPr="002F0202">
        <w:t xml:space="preserve"> 8</w:t>
      </w:r>
      <w:r w:rsidRPr="003B506B">
        <w:t xml:space="preserve"> свидетельствуют, что данная формула как выполнима, так  и опровержима</w:t>
      </w:r>
      <w:r w:rsidRPr="002F0202">
        <w:t>(</w:t>
      </w:r>
      <w:r>
        <w:t>есть и 0, и 1</w:t>
      </w:r>
      <w:r w:rsidRPr="002F0202">
        <w:t>)</w:t>
      </w:r>
      <w:r w:rsidRPr="003B506B">
        <w:t>.</w:t>
      </w:r>
    </w:p>
    <w:p w:rsidR="002E4354" w:rsidRPr="002E4354" w:rsidRDefault="002E4354" w:rsidP="002E4354">
      <w:pPr>
        <w:numPr>
          <w:ilvl w:val="0"/>
          <w:numId w:val="9"/>
        </w:numPr>
        <w:spacing w:after="0" w:line="240" w:lineRule="auto"/>
        <w:rPr>
          <w:b/>
          <w:i/>
        </w:rPr>
      </w:pPr>
      <w:r w:rsidRPr="002E4354">
        <w:rPr>
          <w:b/>
          <w:i/>
        </w:rPr>
        <w:t>Доказать следующее логическое следование 2-мя различными способами.</w:t>
      </w:r>
    </w:p>
    <w:p w:rsidR="002E4354" w:rsidRPr="002E4354" w:rsidRDefault="002E4354" w:rsidP="002E4354">
      <w:pPr>
        <w:numPr>
          <w:ilvl w:val="1"/>
          <w:numId w:val="9"/>
        </w:numPr>
        <w:spacing w:after="0" w:line="240" w:lineRule="auto"/>
        <w:rPr>
          <w:b/>
          <w:i/>
        </w:rPr>
      </w:pPr>
      <w:r w:rsidRPr="002E4354">
        <w:rPr>
          <w:position w:val="-14"/>
        </w:rPr>
        <w:object w:dxaOrig="3100" w:dyaOrig="420">
          <v:shape id="_x0000_i1044" type="#_x0000_t75" style="width:155.25pt;height:21pt" o:ole="">
            <v:imagedata r:id="rId44" o:title=""/>
          </v:shape>
          <o:OLEObject Type="Embed" ProgID="Equation.3" ShapeID="_x0000_i1044" DrawAspect="Content" ObjectID="_1445696593" r:id="rId45"/>
        </w:object>
      </w:r>
      <w:r w:rsidRPr="002E4354">
        <w:rPr>
          <w:lang w:val="en-US"/>
        </w:rPr>
        <w:t>;</w:t>
      </w:r>
    </w:p>
    <w:p w:rsidR="002F0202" w:rsidRDefault="002E4354" w:rsidP="002E4354">
      <w:pPr>
        <w:pStyle w:val="a3"/>
        <w:numPr>
          <w:ilvl w:val="0"/>
          <w:numId w:val="10"/>
        </w:numPr>
        <w:spacing w:after="0" w:line="240" w:lineRule="auto"/>
      </w:pPr>
      <w:r>
        <w:t xml:space="preserve">Табличный метод: </w:t>
      </w:r>
    </w:p>
    <w:p w:rsidR="002E4354" w:rsidRDefault="002E4354" w:rsidP="002E4354">
      <w:pPr>
        <w:pStyle w:val="a3"/>
        <w:spacing w:after="0" w:line="240" w:lineRule="auto"/>
      </w:pPr>
      <w:r>
        <w:rPr>
          <w:noProof/>
        </w:rPr>
        <w:drawing>
          <wp:inline distT="0" distB="0" distL="0" distR="0">
            <wp:extent cx="2219325" cy="371475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720" w:type="dxa"/>
        <w:tblLook w:val="04A0"/>
      </w:tblPr>
      <w:tblGrid>
        <w:gridCol w:w="680"/>
        <w:gridCol w:w="680"/>
        <w:gridCol w:w="680"/>
        <w:gridCol w:w="680"/>
        <w:gridCol w:w="850"/>
        <w:gridCol w:w="850"/>
        <w:gridCol w:w="850"/>
        <w:gridCol w:w="2041"/>
        <w:gridCol w:w="794"/>
      </w:tblGrid>
      <w:tr w:rsidR="002E4354" w:rsidTr="007E2467">
        <w:trPr>
          <w:trHeight w:val="150"/>
        </w:trPr>
        <w:tc>
          <w:tcPr>
            <w:tcW w:w="680" w:type="dxa"/>
            <w:vMerge w:val="restart"/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0" w:type="dxa"/>
            <w:vMerge w:val="restart"/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80" w:type="dxa"/>
            <w:vMerge w:val="restart"/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80" w:type="dxa"/>
            <w:vMerge w:val="restart"/>
            <w:vAlign w:val="center"/>
          </w:tcPr>
          <w:p w:rsidR="002E4354" w:rsidRDefault="0030680E" w:rsidP="002E4354">
            <w:pPr>
              <w:pStyle w:val="a3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41" w:type="dxa"/>
            <w:tcBorders>
              <w:bottom w:val="single" w:sz="4" w:space="0" w:color="auto"/>
            </w:tcBorders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2E4354" w:rsidRPr="002E4354" w:rsidRDefault="002E4354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E4354" w:rsidTr="007E2467">
        <w:trPr>
          <w:trHeight w:val="105"/>
        </w:trPr>
        <w:tc>
          <w:tcPr>
            <w:tcW w:w="680" w:type="dxa"/>
            <w:vMerge/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</w:p>
        </w:tc>
        <w:tc>
          <w:tcPr>
            <w:tcW w:w="680" w:type="dxa"/>
            <w:vMerge/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</w:p>
        </w:tc>
        <w:tc>
          <w:tcPr>
            <w:tcW w:w="680" w:type="dxa"/>
            <w:vMerge/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</w:p>
        </w:tc>
        <w:tc>
          <w:tcPr>
            <w:tcW w:w="680" w:type="dxa"/>
            <w:vMerge/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E4354" w:rsidRDefault="0030680E" w:rsidP="002E4354">
            <w:pPr>
              <w:pStyle w:val="a3"/>
              <w:ind w:left="0"/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→Z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X→Y</m:t>
                </m:r>
              </m:oMath>
            </m:oMathPara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E4354" w:rsidRDefault="002E4354" w:rsidP="002E4354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X→Y</m:t>
                </m:r>
              </m:oMath>
            </m:oMathPara>
          </w:p>
        </w:tc>
        <w:tc>
          <w:tcPr>
            <w:tcW w:w="2041" w:type="dxa"/>
            <w:tcBorders>
              <w:top w:val="single" w:sz="4" w:space="0" w:color="auto"/>
            </w:tcBorders>
            <w:vAlign w:val="center"/>
          </w:tcPr>
          <w:p w:rsidR="002E4354" w:rsidRDefault="0030680E" w:rsidP="002E4354">
            <w:pPr>
              <w:pStyle w:val="a3"/>
              <w:ind w:left="0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→Z</m:t>
                    </m:r>
                  </m:e>
                </m:d>
                <m:r>
                  <w:rPr>
                    <w:rFonts w:ascii="Cambria Math" w:hAnsi="Cambria Math"/>
                  </w:rPr>
                  <m:t>∩(X→Y)</m:t>
                </m:r>
              </m:oMath>
            </m:oMathPara>
          </w:p>
        </w:tc>
        <w:tc>
          <w:tcPr>
            <w:tcW w:w="794" w:type="dxa"/>
            <w:tcBorders>
              <w:top w:val="single" w:sz="4" w:space="0" w:color="auto"/>
            </w:tcBorders>
            <w:vAlign w:val="center"/>
          </w:tcPr>
          <w:p w:rsidR="002E4354" w:rsidRDefault="007E2467" w:rsidP="007E2467">
            <w:pPr>
              <w:pStyle w:val="a3"/>
              <w:ind w:left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4→3</m:t>
                </m:r>
              </m:oMath>
            </m:oMathPara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4354" w:rsidTr="007E2467"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41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4" w:type="dxa"/>
            <w:vAlign w:val="center"/>
          </w:tcPr>
          <w:p w:rsidR="002E4354" w:rsidRPr="007E2467" w:rsidRDefault="007E2467" w:rsidP="002E4354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2E4354" w:rsidRDefault="007E2467" w:rsidP="002E4354">
      <w:pPr>
        <w:pStyle w:val="a3"/>
        <w:spacing w:after="0" w:line="240" w:lineRule="auto"/>
      </w:pPr>
      <w:r>
        <w:t xml:space="preserve">Т.к. в последнем столбце все </w:t>
      </w:r>
      <w:r w:rsidRPr="007E2467">
        <w:t>‘1’</w:t>
      </w:r>
      <w:r>
        <w:t>, то это тавтология.</w:t>
      </w:r>
    </w:p>
    <w:p w:rsidR="007E2467" w:rsidRDefault="007E2467" w:rsidP="007E2467">
      <w:pPr>
        <w:pStyle w:val="a3"/>
        <w:numPr>
          <w:ilvl w:val="0"/>
          <w:numId w:val="11"/>
        </w:numPr>
        <w:spacing w:after="0" w:line="240" w:lineRule="auto"/>
      </w:pPr>
      <w:r>
        <w:t xml:space="preserve">Метод от противного: </w:t>
      </w:r>
    </w:p>
    <w:p w:rsidR="007E2467" w:rsidRDefault="007E2467" w:rsidP="002E4354">
      <w:pPr>
        <w:pStyle w:val="a3"/>
        <w:spacing w:after="0" w:line="240" w:lineRule="auto"/>
        <w:rPr>
          <w:lang w:val="en-US"/>
        </w:rPr>
      </w:pPr>
      <w:r>
        <w:t xml:space="preserve">Пусть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→z</m:t>
                </m:r>
              </m:e>
            </m:d>
            <m:r>
              <w:rPr>
                <w:rFonts w:ascii="Cambria Math" w:hAnsi="Cambria Math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x→y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</w:p>
    <w:p w:rsidR="007E2467" w:rsidRDefault="007E2467" w:rsidP="002E4354">
      <w:pPr>
        <w:pStyle w:val="a3"/>
        <w:spacing w:after="0" w:line="24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x→y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5E5CDC" w:rsidRDefault="005E5CDC" w:rsidP="002E4354">
      <w:pPr>
        <w:pStyle w:val="a3"/>
        <w:spacing w:after="0" w:line="240" w:lineRule="auto"/>
        <w:rPr>
          <w:lang w:val="en-US"/>
        </w:rPr>
      </w:pPr>
      <w:r>
        <w:rPr>
          <w:lang w:val="en-US"/>
        </w:rPr>
        <w:t xml:space="preserve">x=1 </w:t>
      </w:r>
      <w:r>
        <w:t xml:space="preserve">и </w:t>
      </w:r>
      <w:r>
        <w:rPr>
          <w:lang w:val="en-US"/>
        </w:rPr>
        <w:t xml:space="preserve">y=0 </w:t>
      </w:r>
      <m:oMath>
        <m:r>
          <w:rPr>
            <w:rFonts w:ascii="Cambria Math" w:hAnsi="Cambria Math"/>
            <w:lang w:val="en-US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1→0</m:t>
            </m:r>
          </m:e>
        </m:d>
        <m:r>
          <w:rPr>
            <w:rFonts w:ascii="Cambria Math" w:hAnsi="Cambria Math"/>
            <w:lang w:val="en-US"/>
          </w:rPr>
          <m:t>=0</m:t>
        </m:r>
      </m:oMath>
    </w:p>
    <w:p w:rsidR="005E5CDC" w:rsidRPr="005E5CDC" w:rsidRDefault="0030680E" w:rsidP="002E4354">
      <w:pPr>
        <w:pStyle w:val="a3"/>
        <w:spacing w:after="0" w:line="240" w:lineRule="auto"/>
        <w:rPr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=0 и z=0</m:t>
          </m:r>
          <m:r>
            <w:rPr>
              <w:rFonts w:ascii="Cambria Math" w:hAnsi="Cambria Math"/>
            </w:rPr>
            <m:t xml:space="preserve"> или 1</m:t>
          </m:r>
        </m:oMath>
      </m:oMathPara>
    </w:p>
    <w:p w:rsidR="005E5CDC" w:rsidRDefault="0030680E" w:rsidP="002E4354">
      <w:pPr>
        <w:pStyle w:val="a3"/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0→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1→0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0→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∩0=1∩0=0≠1</m:t>
        </m:r>
      </m:oMath>
      <w:r w:rsidR="005E5CDC" w:rsidRPr="005E5CDC">
        <w:t xml:space="preserve"> </w:t>
      </w:r>
      <w:r w:rsidR="005E5CDC">
        <w:t>и предположение ложно, т.е. выражение будет истинным.</w:t>
      </w:r>
    </w:p>
    <w:p w:rsidR="00BF565A" w:rsidRDefault="00BF565A">
      <w:r>
        <w:br w:type="page"/>
      </w:r>
    </w:p>
    <w:p w:rsidR="00BF565A" w:rsidRPr="006A05F6" w:rsidRDefault="00BF565A" w:rsidP="00BF565A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C856A4">
        <w:rPr>
          <w:b/>
          <w:i/>
        </w:rPr>
        <w:t>С помощью равносильных преобразований упростите формулу.</w:t>
      </w:r>
    </w:p>
    <w:p w:rsidR="00BF565A" w:rsidRPr="00BF565A" w:rsidRDefault="00BF565A" w:rsidP="00BF565A">
      <w:pPr>
        <w:numPr>
          <w:ilvl w:val="1"/>
          <w:numId w:val="12"/>
        </w:numPr>
        <w:spacing w:after="0" w:line="240" w:lineRule="auto"/>
        <w:rPr>
          <w:b/>
          <w:i/>
        </w:rPr>
      </w:pPr>
      <w:r w:rsidRPr="00BF565A">
        <w:rPr>
          <w:position w:val="-10"/>
        </w:rPr>
        <w:object w:dxaOrig="2600" w:dyaOrig="380">
          <v:shape id="_x0000_i1045" type="#_x0000_t75" style="width:129.75pt;height:18.75pt" o:ole="">
            <v:imagedata r:id="rId47" o:title=""/>
          </v:shape>
          <o:OLEObject Type="Embed" ProgID="Equation.3" ShapeID="_x0000_i1045" DrawAspect="Content" ObjectID="_1445696594" r:id="rId48"/>
        </w:object>
      </w:r>
      <w:r w:rsidRPr="00BF565A">
        <w:rPr>
          <w:lang w:val="en-US"/>
        </w:rPr>
        <w:t>;</w:t>
      </w:r>
    </w:p>
    <w:p w:rsidR="00BF565A" w:rsidRDefault="0030680E" w:rsidP="00BF565A">
      <w:pPr>
        <w:spacing w:after="0" w:line="240" w:lineRule="auto"/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y∩x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y∩x</m:t>
              </m:r>
            </m:e>
          </m:d>
          <m:r>
            <w:rPr>
              <w:rFonts w:ascii="Cambria Math" w:hAnsi="Cambria Math"/>
            </w:rPr>
            <m:t>=x∪(y∩x)</m:t>
          </m:r>
        </m:oMath>
      </m:oMathPara>
    </w:p>
    <w:p w:rsidR="00BF565A" w:rsidRPr="00BF565A" w:rsidRDefault="00BF565A" w:rsidP="00BF565A">
      <w:pPr>
        <w:spacing w:after="0" w:line="24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(y→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x∪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y∩x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)∪y</m:t>
          </m:r>
        </m:oMath>
      </m:oMathPara>
    </w:p>
    <w:p w:rsidR="00BF565A" w:rsidRDefault="00CB65B7" w:rsidP="00BF565A">
      <w:pPr>
        <w:spacing w:after="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x∪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y∩x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=x</m:t>
          </m:r>
        </m:oMath>
      </m:oMathPara>
    </w:p>
    <w:p w:rsidR="00CB65B7" w:rsidRDefault="00CB65B7" w:rsidP="00BF565A">
      <w:pPr>
        <w:spacing w:after="0" w:line="240" w:lineRule="auto"/>
        <w:rPr>
          <w:b/>
          <w:i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(y→x)∪y</m:t>
          </m:r>
        </m:oMath>
      </m:oMathPara>
    </w:p>
    <w:p w:rsidR="00CB65B7" w:rsidRDefault="00CB65B7" w:rsidP="00BF565A">
      <w:pPr>
        <w:spacing w:after="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y→x=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</m:t>
          </m:r>
        </m:oMath>
      </m:oMathPara>
    </w:p>
    <w:p w:rsidR="00CB65B7" w:rsidRPr="00CB65B7" w:rsidRDefault="0030680E" w:rsidP="00BF565A">
      <w:pPr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∪y=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∪x=1∪x=1</m:t>
          </m:r>
        </m:oMath>
      </m:oMathPara>
    </w:p>
    <w:p w:rsidR="00D4031B" w:rsidRDefault="00D4031B" w:rsidP="00D4031B">
      <w:pPr>
        <w:numPr>
          <w:ilvl w:val="0"/>
          <w:numId w:val="13"/>
        </w:numPr>
        <w:spacing w:after="0" w:line="240" w:lineRule="auto"/>
        <w:rPr>
          <w:b/>
          <w:i/>
        </w:rPr>
      </w:pPr>
      <w:r w:rsidRPr="0077677A">
        <w:rPr>
          <w:b/>
          <w:i/>
        </w:rPr>
        <w:t>Выясните, верны ли следующие следования из группы формул.</w:t>
      </w:r>
    </w:p>
    <w:p w:rsidR="00D4031B" w:rsidRPr="00D4031B" w:rsidRDefault="00D4031B" w:rsidP="00D4031B">
      <w:pPr>
        <w:numPr>
          <w:ilvl w:val="1"/>
          <w:numId w:val="13"/>
        </w:numPr>
        <w:spacing w:after="0" w:line="240" w:lineRule="auto"/>
        <w:rPr>
          <w:b/>
          <w:i/>
        </w:rPr>
      </w:pPr>
      <w:r w:rsidRPr="00D4031B">
        <w:rPr>
          <w:position w:val="-14"/>
        </w:rPr>
        <w:object w:dxaOrig="3940" w:dyaOrig="420">
          <v:shape id="_x0000_i1046" type="#_x0000_t75" style="width:197.25pt;height:21pt" o:ole="">
            <v:imagedata r:id="rId49" o:title=""/>
          </v:shape>
          <o:OLEObject Type="Embed" ProgID="Equation.3" ShapeID="_x0000_i1046" DrawAspect="Content" ObjectID="_1445696595" r:id="rId50"/>
        </w:object>
      </w:r>
      <w:r w:rsidRPr="00D4031B">
        <w:rPr>
          <w:lang w:val="en-US"/>
        </w:rPr>
        <w:t>;</w:t>
      </w:r>
    </w:p>
    <w:p w:rsidR="005E5CDC" w:rsidRDefault="0030680E" w:rsidP="005E5CDC">
      <w:pPr>
        <w:spacing w:after="0" w:line="240" w:lineRule="auto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x∪y∪z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→v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y→t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w:rPr>
              <w:rFonts w:ascii="Cambria Math" w:hAnsi="Cambria Math"/>
            </w:rPr>
            <m:t>→(v∪t)</m:t>
          </m:r>
        </m:oMath>
      </m:oMathPara>
    </w:p>
    <w:p w:rsidR="006E2149" w:rsidRPr="006E2149" w:rsidRDefault="006E2149" w:rsidP="005E5CDC">
      <w:pPr>
        <w:spacing w:after="0" w:line="240" w:lineRule="auto"/>
      </w:pP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Pr="00B51E7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v=0 и t=0</m:t>
        </m:r>
      </m:oMath>
    </w:p>
    <w:p w:rsidR="006E2149" w:rsidRDefault="006E2149" w:rsidP="006E2149">
      <w:pPr>
        <w:spacing w:after="0" w:line="240" w:lineRule="auto"/>
      </w:pP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=1</m:t>
        </m:r>
      </m:oMath>
      <w:r w:rsidRPr="006E2149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x=0 и y=1 и z=1</m:t>
        </m:r>
      </m:oMath>
    </w:p>
    <w:p w:rsidR="006E2149" w:rsidRPr="00B51E78" w:rsidRDefault="006E2149" w:rsidP="006E2149">
      <w:pPr>
        <w:spacing w:after="0" w:line="240" w:lineRule="auto"/>
      </w:pP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=0</m:t>
        </m:r>
      </m:oMath>
      <w:r w:rsidRPr="00B51E7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 xml:space="preserve">v=0 и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</m:t>
        </m:r>
      </m:oMath>
    </w:p>
    <w:p w:rsidR="006E2149" w:rsidRPr="006E2149" w:rsidRDefault="006E2149" w:rsidP="006E2149">
      <w:pPr>
        <w:spacing w:after="0" w:line="240" w:lineRule="auto"/>
      </w:pP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 w:rsidRPr="00B51E78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y=1 и t=0</m:t>
        </m:r>
      </m:oMath>
    </w:p>
    <w:p w:rsidR="006E2149" w:rsidRPr="006E2149" w:rsidRDefault="0030680E" w:rsidP="006E2149">
      <w:pPr>
        <w:spacing w:after="0" w:line="240" w:lineRule="auto"/>
        <w:rPr>
          <w:i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6E2149" w:rsidRPr="006E2149" w:rsidRDefault="0030680E" w:rsidP="006E2149">
      <w:pPr>
        <w:spacing w:after="0" w:line="240" w:lineRule="auto"/>
        <w:rPr>
          <w:i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0∪1∪1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1→0</m:t>
                  </m:r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1→0</m:t>
                  </m:r>
                </m:e>
              </m:d>
              <m:r>
                <w:rPr>
                  <w:rFonts w:ascii="Cambria Math" w:hAnsi="Cambria Math"/>
                </w:rPr>
                <m:t>∩0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0∪0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1∩0∩0∩0</m:t>
              </m:r>
            </m:e>
          </m:d>
          <m:r>
            <w:rPr>
              <w:rFonts w:ascii="Cambria Math" w:hAnsi="Cambria Math"/>
            </w:rPr>
            <m:t>→0=0→0=1</m:t>
          </m:r>
        </m:oMath>
      </m:oMathPara>
    </w:p>
    <w:p w:rsidR="006E2149" w:rsidRDefault="006E2149" w:rsidP="005E5CDC">
      <w:pPr>
        <w:spacing w:after="0" w:line="240" w:lineRule="auto"/>
      </w:pPr>
      <w:r>
        <w:t>Предположение верно.</w:t>
      </w:r>
    </w:p>
    <w:p w:rsidR="00B51E78" w:rsidRDefault="00B51E78" w:rsidP="005E5CDC">
      <w:pPr>
        <w:spacing w:after="0" w:line="240" w:lineRule="auto"/>
      </w:pPr>
    </w:p>
    <w:p w:rsidR="00B51E78" w:rsidRPr="00B51E78" w:rsidRDefault="00B51E78" w:rsidP="00B51E78">
      <w:pPr>
        <w:numPr>
          <w:ilvl w:val="0"/>
          <w:numId w:val="14"/>
        </w:numPr>
        <w:spacing w:after="0" w:line="240" w:lineRule="auto"/>
      </w:pPr>
      <w:r w:rsidRPr="00B51E78">
        <w:rPr>
          <w:b/>
          <w:i/>
        </w:rPr>
        <w:t>Приведите равносильными преобразованиями следующую формулу к ДНФ.</w:t>
      </w:r>
    </w:p>
    <w:p w:rsidR="00B51E78" w:rsidRPr="00B51E78" w:rsidRDefault="00B51E78" w:rsidP="00B51E78">
      <w:pPr>
        <w:numPr>
          <w:ilvl w:val="1"/>
          <w:numId w:val="14"/>
        </w:numPr>
        <w:spacing w:after="0" w:line="240" w:lineRule="auto"/>
        <w:rPr>
          <w:b/>
          <w:i/>
        </w:rPr>
      </w:pPr>
      <w:r w:rsidRPr="00B51E78">
        <w:rPr>
          <w:position w:val="-10"/>
        </w:rPr>
        <w:object w:dxaOrig="2100" w:dyaOrig="380">
          <v:shape id="_x0000_i1047" type="#_x0000_t75" style="width:105pt;height:18.75pt" o:ole="">
            <v:imagedata r:id="rId51" o:title=""/>
          </v:shape>
          <o:OLEObject Type="Embed" ProgID="Equation.3" ShapeID="_x0000_i1047" DrawAspect="Content" ObjectID="_1445696596" r:id="rId52"/>
        </w:object>
      </w:r>
      <w:r w:rsidRPr="00B51E78">
        <w:rPr>
          <w:lang w:val="en-US"/>
        </w:rPr>
        <w:t>;</w:t>
      </w:r>
    </w:p>
    <w:p w:rsidR="00B51E78" w:rsidRDefault="00B51E78" w:rsidP="0051158C">
      <w:pPr>
        <w:spacing w:after="12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x↔y=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∪y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∩(x∪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B51E78" w:rsidRDefault="0030680E" w:rsidP="0051158C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∪z)</m:t>
          </m:r>
        </m:oMath>
      </m:oMathPara>
    </w:p>
    <w:p w:rsidR="00B51E78" w:rsidRDefault="0030680E" w:rsidP="0051158C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(x∪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∪z)</m:t>
          </m:r>
        </m:oMath>
      </m:oMathPara>
    </w:p>
    <w:p w:rsidR="00B51E78" w:rsidRDefault="0030680E" w:rsidP="0051158C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=x∩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:rsidR="00B51E78" w:rsidRDefault="0030680E" w:rsidP="0051158C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∩y</m:t>
          </m:r>
        </m:oMath>
      </m:oMathPara>
    </w:p>
    <w:p w:rsidR="00E67BE0" w:rsidRDefault="0030680E" w:rsidP="0051158C">
      <w:pPr>
        <w:spacing w:after="120" w:line="240" w:lineRule="auto"/>
        <w:rPr>
          <w:b/>
          <w:i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∪z//</m:t>
          </m:r>
          <m:r>
            <m:rPr>
              <m:sty m:val="bi"/>
            </m:rPr>
            <w:rPr>
              <w:rFonts w:ascii="Cambria Math" w:hAnsi="Cambria Math"/>
            </w:rPr>
            <m:t>ДНФ</m:t>
          </m:r>
        </m:oMath>
      </m:oMathPara>
    </w:p>
    <w:p w:rsidR="00B51E78" w:rsidRDefault="00B51E78" w:rsidP="00B51E78">
      <w:pPr>
        <w:spacing w:after="0" w:line="240" w:lineRule="auto"/>
        <w:rPr>
          <w:b/>
          <w:i/>
        </w:rPr>
      </w:pPr>
    </w:p>
    <w:p w:rsidR="00B51E78" w:rsidRPr="004710EA" w:rsidRDefault="004710EA" w:rsidP="004710EA">
      <w:pPr>
        <w:numPr>
          <w:ilvl w:val="0"/>
          <w:numId w:val="14"/>
        </w:numPr>
        <w:spacing w:after="0" w:line="240" w:lineRule="auto"/>
        <w:rPr>
          <w:b/>
          <w:i/>
        </w:rPr>
      </w:pPr>
      <w:r w:rsidRPr="004710EA">
        <w:rPr>
          <w:b/>
          <w:i/>
        </w:rPr>
        <w:t>Приведите равносильными преобразованиями следующую формулу к КНФ.</w:t>
      </w:r>
    </w:p>
    <w:p w:rsidR="004710EA" w:rsidRPr="004710EA" w:rsidRDefault="004710EA" w:rsidP="004710EA">
      <w:pPr>
        <w:numPr>
          <w:ilvl w:val="1"/>
          <w:numId w:val="14"/>
        </w:numPr>
        <w:spacing w:after="0" w:line="240" w:lineRule="auto"/>
        <w:rPr>
          <w:position w:val="-10"/>
        </w:rPr>
      </w:pPr>
      <w:r w:rsidRPr="004710EA">
        <w:rPr>
          <w:position w:val="-10"/>
        </w:rPr>
        <w:object w:dxaOrig="2240" w:dyaOrig="380">
          <v:shape id="_x0000_i1048" type="#_x0000_t75" style="width:111.75pt;height:18.75pt" o:ole="">
            <v:imagedata r:id="rId53" o:title=""/>
          </v:shape>
          <o:OLEObject Type="Embed" ProgID="Equation.3" ShapeID="_x0000_i1048" DrawAspect="Content" ObjectID="_1445696597" r:id="rId54"/>
        </w:object>
      </w:r>
    </w:p>
    <w:p w:rsidR="00B51E78" w:rsidRDefault="0030680E" w:rsidP="00851BE3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→z=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∪z=x∪z</m:t>
          </m:r>
        </m:oMath>
      </m:oMathPara>
    </w:p>
    <w:p w:rsidR="00851BE3" w:rsidRDefault="0030680E" w:rsidP="00851BE3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→y=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(x∪z)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∪y</m:t>
          </m:r>
        </m:oMath>
      </m:oMathPara>
    </w:p>
    <w:p w:rsidR="00851BE3" w:rsidRDefault="0030680E" w:rsidP="00851BE3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x∪z</m:t>
                      </m:r>
                    </m:e>
                  </m:d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→x=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x∪z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</m:t>
          </m:r>
        </m:oMath>
      </m:oMathPara>
    </w:p>
    <w:p w:rsidR="004B2BA5" w:rsidRDefault="0030680E" w:rsidP="00851BE3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x∪z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acc>
        </m:oMath>
      </m:oMathPara>
    </w:p>
    <w:p w:rsidR="004B2BA5" w:rsidRDefault="0030680E" w:rsidP="00851BE3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</m:t>
          </m:r>
        </m:oMath>
      </m:oMathPara>
    </w:p>
    <w:p w:rsidR="004B2BA5" w:rsidRDefault="0030680E" w:rsidP="00851BE3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)∪y)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:rsidR="004B2BA5" w:rsidRDefault="0030680E" w:rsidP="00851BE3">
      <w:pPr>
        <w:spacing w:after="12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)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acc>
            <m:accPr>
              <m:chr m:val="̿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=x∪z</m:t>
          </m:r>
        </m:oMath>
      </m:oMathPara>
    </w:p>
    <w:p w:rsidR="004B2BA5" w:rsidRDefault="004B2BA5" w:rsidP="00851BE3">
      <w:pPr>
        <w:spacing w:after="12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((x∪z)∩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)∪x</m:t>
          </m:r>
        </m:oMath>
      </m:oMathPara>
    </w:p>
    <w:p w:rsidR="004B2BA5" w:rsidRDefault="0030680E" w:rsidP="00851BE3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∩z)</m:t>
          </m:r>
        </m:oMath>
      </m:oMathPara>
    </w:p>
    <w:p w:rsidR="00A04280" w:rsidRDefault="0030680E" w:rsidP="00851BE3">
      <w:pPr>
        <w:spacing w:after="12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∩z)∪x</m:t>
          </m:r>
        </m:oMath>
      </m:oMathPara>
    </w:p>
    <w:p w:rsidR="00A04280" w:rsidRDefault="00A04280" w:rsidP="00851BE3">
      <w:pPr>
        <w:spacing w:after="12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x∪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=x</m:t>
          </m:r>
        </m:oMath>
      </m:oMathPara>
    </w:p>
    <w:p w:rsidR="00B51E78" w:rsidRPr="00A04280" w:rsidRDefault="00A04280" w:rsidP="00A04280">
      <w:pPr>
        <w:spacing w:after="0" w:line="240" w:lineRule="auto"/>
        <w:jc w:val="center"/>
        <w:rPr>
          <w:b/>
          <w:i/>
        </w:rPr>
      </w:pPr>
      <m:oMath>
        <m:r>
          <m:rPr>
            <m:sty m:val="bi"/>
          </m:rPr>
          <w:rPr>
            <w:rFonts w:ascii="Cambria Math" w:hAnsi="Cambria Math"/>
          </w:rPr>
          <m:t>x∪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∩z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∩(x∪z)</m:t>
        </m:r>
      </m:oMath>
      <w:r>
        <w:rPr>
          <w:b/>
          <w:i/>
          <w:lang w:val="en-US"/>
        </w:rPr>
        <w:t xml:space="preserve">  //</w:t>
      </w:r>
      <w:r>
        <w:rPr>
          <w:b/>
          <w:i/>
        </w:rPr>
        <w:t>КНФ</w:t>
      </w:r>
    </w:p>
    <w:p w:rsidR="004710EA" w:rsidRDefault="004710EA" w:rsidP="00B51E78">
      <w:pPr>
        <w:spacing w:after="0" w:line="240" w:lineRule="auto"/>
        <w:rPr>
          <w:b/>
          <w:i/>
        </w:rPr>
      </w:pPr>
    </w:p>
    <w:p w:rsidR="004E4869" w:rsidRDefault="004E4869" w:rsidP="004E4869">
      <w:pPr>
        <w:numPr>
          <w:ilvl w:val="0"/>
          <w:numId w:val="15"/>
        </w:numPr>
        <w:spacing w:after="0" w:line="240" w:lineRule="auto"/>
        <w:ind w:left="0" w:firstLine="0"/>
        <w:rPr>
          <w:b/>
          <w:i/>
        </w:rPr>
      </w:pPr>
      <w:r>
        <w:rPr>
          <w:b/>
          <w:i/>
        </w:rPr>
        <w:t>Справедливо ли проведенное рассуждение:</w:t>
      </w:r>
    </w:p>
    <w:p w:rsidR="004E4869" w:rsidRPr="004E4869" w:rsidRDefault="004E4869" w:rsidP="004E4869">
      <w:pPr>
        <w:numPr>
          <w:ilvl w:val="1"/>
          <w:numId w:val="15"/>
        </w:numPr>
        <w:spacing w:after="0" w:line="240" w:lineRule="auto"/>
        <w:rPr>
          <w:b/>
          <w:i/>
        </w:rPr>
      </w:pPr>
      <w:r w:rsidRPr="004E4869">
        <w:rPr>
          <w:i/>
        </w:rPr>
        <w:t xml:space="preserve">Если последняя цифра целого числа четна, то число делится на 2 или 4. Если число делится на 4, то оно делится и на 2. </w:t>
      </w:r>
      <w:r w:rsidRPr="004E4869">
        <w:rPr>
          <w:i/>
          <w:u w:val="single"/>
        </w:rPr>
        <w:t>Следовательн</w:t>
      </w:r>
      <w:r w:rsidRPr="004E4869">
        <w:rPr>
          <w:i/>
        </w:rPr>
        <w:t>о, если последняя цифра целого числа четна и число делится на 4, то оно делится на 2.</w:t>
      </w:r>
    </w:p>
    <w:p w:rsidR="004E4869" w:rsidRPr="003B506B" w:rsidRDefault="004E4869" w:rsidP="004E4869">
      <w:pPr>
        <w:spacing w:after="0"/>
        <w:rPr>
          <w:b/>
          <w:i/>
        </w:rPr>
      </w:pPr>
      <w:r w:rsidRPr="003B506B">
        <w:rPr>
          <w:b/>
          <w:i/>
        </w:rPr>
        <w:t>Решение</w:t>
      </w:r>
      <w:r>
        <w:rPr>
          <w:b/>
          <w:i/>
        </w:rPr>
        <w:t>:</w:t>
      </w:r>
    </w:p>
    <w:p w:rsidR="004E4869" w:rsidRPr="003B506B" w:rsidRDefault="004E4869" w:rsidP="004E4869">
      <w:pPr>
        <w:spacing w:after="0"/>
      </w:pPr>
      <w:r w:rsidRPr="003B506B">
        <w:t>Обозначим</w:t>
      </w:r>
    </w:p>
    <w:p w:rsidR="004E4869" w:rsidRPr="003B506B" w:rsidRDefault="004E4869" w:rsidP="004E4869">
      <w:pPr>
        <w:tabs>
          <w:tab w:val="num" w:pos="0"/>
        </w:tabs>
        <w:spacing w:after="0"/>
      </w:pPr>
      <w:r w:rsidRPr="003B506B">
        <w:rPr>
          <w:lang w:val="en-US"/>
        </w:rPr>
        <w:t>A</w:t>
      </w:r>
      <w:r w:rsidRPr="003B506B">
        <w:t xml:space="preserve">—« </w:t>
      </w:r>
      <w:r>
        <w:t>Последняя цифра целого числа четна</w:t>
      </w:r>
      <w:r w:rsidRPr="003B506B">
        <w:t>»;</w:t>
      </w:r>
    </w:p>
    <w:p w:rsidR="004E4869" w:rsidRPr="003B506B" w:rsidRDefault="004E4869" w:rsidP="004E4869">
      <w:pPr>
        <w:tabs>
          <w:tab w:val="num" w:pos="0"/>
        </w:tabs>
        <w:spacing w:after="0"/>
      </w:pPr>
      <w:r w:rsidRPr="003B506B">
        <w:rPr>
          <w:lang w:val="en-US"/>
        </w:rPr>
        <w:t>B</w:t>
      </w:r>
      <w:r w:rsidRPr="003B506B">
        <w:t xml:space="preserve">—« </w:t>
      </w:r>
      <w:r>
        <w:t>Число делится на 2 или 4</w:t>
      </w:r>
      <w:r w:rsidRPr="003B506B">
        <w:t>»;</w:t>
      </w:r>
    </w:p>
    <w:p w:rsidR="004E4869" w:rsidRPr="003B506B" w:rsidRDefault="004E4869" w:rsidP="004E4869">
      <w:pPr>
        <w:tabs>
          <w:tab w:val="num" w:pos="0"/>
        </w:tabs>
        <w:spacing w:after="0"/>
      </w:pPr>
      <w:r w:rsidRPr="003B506B">
        <w:rPr>
          <w:lang w:val="en-US"/>
        </w:rPr>
        <w:t>C</w:t>
      </w:r>
      <w:r w:rsidRPr="003B506B">
        <w:t xml:space="preserve">—« </w:t>
      </w:r>
      <w:r>
        <w:t>Число делится на 4</w:t>
      </w:r>
      <w:r w:rsidRPr="003B506B">
        <w:t>»;</w:t>
      </w:r>
    </w:p>
    <w:p w:rsidR="004E4869" w:rsidRPr="003B506B" w:rsidRDefault="004E4869" w:rsidP="004E4869">
      <w:pPr>
        <w:tabs>
          <w:tab w:val="num" w:pos="0"/>
        </w:tabs>
        <w:spacing w:after="0"/>
      </w:pPr>
      <w:r w:rsidRPr="003B506B">
        <w:rPr>
          <w:lang w:val="en-US"/>
        </w:rPr>
        <w:t>D</w:t>
      </w:r>
      <w:r w:rsidRPr="003B506B">
        <w:t xml:space="preserve">—« </w:t>
      </w:r>
      <w:r>
        <w:t>Число делится на 2</w:t>
      </w:r>
      <w:r w:rsidRPr="003B506B">
        <w:t>»;</w:t>
      </w:r>
    </w:p>
    <w:p w:rsidR="004E4869" w:rsidRDefault="004E4869" w:rsidP="004E4869">
      <w:pPr>
        <w:tabs>
          <w:tab w:val="num" w:pos="0"/>
        </w:tabs>
      </w:pPr>
      <w:r w:rsidRPr="003B506B">
        <w:t>Тогда посылки нашего рассуждения символически записываются следующим образом</w:t>
      </w:r>
      <w:r>
        <w:t>:</w:t>
      </w:r>
    </w:p>
    <w:p w:rsidR="004E4869" w:rsidRDefault="004E4869" w:rsidP="004E4869">
      <w:pPr>
        <w:tabs>
          <w:tab w:val="num" w:pos="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A→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D∪C</m:t>
              </m:r>
            </m:e>
          </m:d>
          <m:r>
            <w:rPr>
              <w:rFonts w:ascii="Cambria Math" w:hAnsi="Cambria Math"/>
            </w:rPr>
            <m:t xml:space="preserve">, C→D, а следствие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A∩C</m:t>
              </m:r>
            </m:e>
          </m:d>
          <m:r>
            <w:rPr>
              <w:rFonts w:ascii="Cambria Math" w:hAnsi="Cambria Math"/>
              <w:lang w:val="en-US"/>
            </w:rPr>
            <m:t>→D.</m:t>
          </m:r>
        </m:oMath>
      </m:oMathPara>
    </w:p>
    <w:p w:rsidR="005150A0" w:rsidRPr="00545B2D" w:rsidRDefault="005150A0" w:rsidP="005150A0">
      <w:pPr>
        <w:tabs>
          <w:tab w:val="num" w:pos="0"/>
        </w:tabs>
      </w:pPr>
      <w:r w:rsidRPr="003B506B">
        <w:t xml:space="preserve">Предположим, что логическое следование неверно, т. е.  </w:t>
      </w:r>
    </w:p>
    <w:p w:rsidR="005150A0" w:rsidRDefault="005150A0" w:rsidP="005150A0">
      <w:pPr>
        <w:tabs>
          <w:tab w:val="num" w:pos="0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A→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D∪C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=1;</m:t>
          </m:r>
        </m:oMath>
      </m:oMathPara>
    </w:p>
    <w:p w:rsidR="005150A0" w:rsidRDefault="005150A0" w:rsidP="005150A0">
      <w:pPr>
        <w:tabs>
          <w:tab w:val="num" w:pos="0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C→D</m:t>
              </m:r>
            </m:e>
          </m:d>
          <m:r>
            <w:rPr>
              <w:rFonts w:ascii="Cambria Math" w:hAnsi="Cambria Math"/>
              <w:lang w:val="en-US"/>
            </w:rPr>
            <m:t>=1;</m:t>
          </m:r>
        </m:oMath>
      </m:oMathPara>
    </w:p>
    <w:p w:rsidR="005150A0" w:rsidRDefault="005150A0" w:rsidP="005150A0">
      <w:pPr>
        <w:tabs>
          <w:tab w:val="num" w:pos="0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A∩C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→D</m:t>
              </m:r>
            </m:e>
          </m:d>
          <m:r>
            <w:rPr>
              <w:rFonts w:ascii="Cambria Math" w:hAnsi="Cambria Math"/>
              <w:lang w:val="en-US"/>
            </w:rPr>
            <m:t>=0.</m:t>
          </m:r>
        </m:oMath>
      </m:oMathPara>
    </w:p>
    <w:p w:rsidR="005150A0" w:rsidRDefault="005150A0" w:rsidP="005150A0">
      <w:pPr>
        <w:tabs>
          <w:tab w:val="num" w:pos="0"/>
        </w:tabs>
      </w:pPr>
      <w:r>
        <w:t xml:space="preserve">Если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=1, </m:t>
        </m:r>
      </m:oMath>
      <w:r>
        <w:t xml:space="preserve">то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  <m:r>
          <w:rPr>
            <w:rFonts w:ascii="Cambria Math" w:hAnsi="Cambria Math"/>
          </w:rPr>
          <m:t>=0,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=0.</m:t>
        </m:r>
      </m:oMath>
      <w:r w:rsidRPr="005150A0">
        <w:t xml:space="preserve"> </w:t>
      </w:r>
      <w:r>
        <w:t xml:space="preserve">Получим </w:t>
      </w:r>
      <m:oMath>
        <m:r>
          <w:rPr>
            <w:rFonts w:ascii="Cambria Math" w:hAnsi="Cambria Math"/>
          </w:rPr>
          <m:t>0→0=1.</m:t>
        </m:r>
      </m:oMath>
    </w:p>
    <w:p w:rsidR="00A41F8F" w:rsidRDefault="00A41F8F" w:rsidP="00A41F8F">
      <w:pPr>
        <w:tabs>
          <w:tab w:val="num" w:pos="0"/>
        </w:tabs>
      </w:pPr>
      <w:r>
        <w:t xml:space="preserve">Если </w:t>
      </w:r>
      <m:oMath>
        <m:r>
          <w:rPr>
            <w:rFonts w:ascii="Cambria Math" w:hAnsi="Cambria Math"/>
          </w:rPr>
          <m:t>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→(</m:t>
            </m:r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  <w:lang w:val="en-US"/>
              </w:rPr>
              <m:t>C</m:t>
            </m:r>
          </m:e>
        </m:d>
        <m:r>
          <w:rPr>
            <w:rFonts w:ascii="Cambria Math" w:hAnsi="Cambria Math"/>
          </w:rPr>
          <m:t xml:space="preserve">)=1, </m:t>
        </m:r>
      </m:oMath>
      <w:r>
        <w:t xml:space="preserve">то </w:t>
      </w:r>
      <w:r>
        <w:rPr>
          <w:rFonts w:ascii="Cambria Math" w:hAnsi="Cambria Math"/>
        </w:rPr>
        <w:t>ℷ</w:t>
      </w:r>
      <w:r w:rsidRPr="00A41F8F">
        <w:t>(</w:t>
      </w:r>
      <w:r>
        <w:rPr>
          <w:lang w:val="en-US"/>
        </w:rPr>
        <w:t>A</w:t>
      </w:r>
      <w:r w:rsidRPr="00A41F8F">
        <w:t>)=0</w:t>
      </w:r>
      <m:oMath>
        <m:r>
          <w:rPr>
            <w:rFonts w:ascii="Cambria Math" w:hAnsi="Cambria Math"/>
          </w:rPr>
          <m:t>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  <m:r>
          <w:rPr>
            <w:rFonts w:ascii="Cambria Math" w:hAnsi="Cambria Math"/>
          </w:rPr>
          <m:t>=0,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=0.</m:t>
        </m:r>
      </m:oMath>
      <w:r w:rsidRPr="005150A0">
        <w:t xml:space="preserve"> </w:t>
      </w:r>
      <w:r>
        <w:t xml:space="preserve">Получим </w:t>
      </w:r>
      <m:oMath>
        <m:r>
          <w:rPr>
            <w:rFonts w:ascii="Cambria Math" w:hAnsi="Cambria Math"/>
          </w:rPr>
          <m:t>0→(0∪0)=1.</m:t>
        </m:r>
      </m:oMath>
    </w:p>
    <w:p w:rsidR="00A41F8F" w:rsidRPr="00A41F8F" w:rsidRDefault="00A41F8F" w:rsidP="00A41F8F">
      <w:pPr>
        <w:tabs>
          <w:tab w:val="num" w:pos="0"/>
        </w:tabs>
      </w:pPr>
      <w:r>
        <w:t xml:space="preserve">Если </w:t>
      </w:r>
      <m:oMath>
        <m:r>
          <w:rPr>
            <w:rFonts w:ascii="Cambria Math" w:hAnsi="Cambria Math"/>
          </w:rPr>
          <m:t>ℷ(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∩</m:t>
            </m:r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)→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=0, </m:t>
        </m:r>
      </m:oMath>
      <w:r>
        <w:t xml:space="preserve">то </w:t>
      </w:r>
      <w:r>
        <w:rPr>
          <w:rFonts w:ascii="Cambria Math" w:hAnsi="Cambria Math"/>
        </w:rPr>
        <w:t>ℷ</w:t>
      </w:r>
      <w:r w:rsidRPr="00A41F8F">
        <w:t>(</w:t>
      </w:r>
      <w:r>
        <w:rPr>
          <w:lang w:val="en-US"/>
        </w:rPr>
        <w:t>A</w:t>
      </w:r>
      <w:r w:rsidRPr="00A41F8F">
        <w:t>)=0</w:t>
      </w:r>
      <m:oMath>
        <m:r>
          <w:rPr>
            <w:rFonts w:ascii="Cambria Math" w:hAnsi="Cambria Math"/>
          </w:rPr>
          <m:t>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  <m:r>
          <w:rPr>
            <w:rFonts w:ascii="Cambria Math" w:hAnsi="Cambria Math"/>
          </w:rPr>
          <m:t>=0, 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=0.</m:t>
        </m:r>
      </m:oMath>
      <w:r w:rsidRPr="005150A0">
        <w:t xml:space="preserve"> </w:t>
      </w:r>
      <w:r>
        <w:t xml:space="preserve">Получим </w:t>
      </w:r>
      <m:oMath>
        <m:r>
          <w:rPr>
            <w:rFonts w:ascii="Cambria Math" w:hAnsi="Cambria Math"/>
          </w:rPr>
          <m:t>(0∪0)→0=1.</m:t>
        </m:r>
      </m:oMath>
      <w:r w:rsidRPr="00A41F8F">
        <w:t xml:space="preserve"> </w:t>
      </w:r>
    </w:p>
    <w:p w:rsidR="005150A0" w:rsidRPr="00A41F8F" w:rsidRDefault="00A41F8F" w:rsidP="005150A0">
      <w:pPr>
        <w:tabs>
          <w:tab w:val="num" w:pos="0"/>
        </w:tabs>
        <w:rPr>
          <w:i/>
        </w:rPr>
      </w:pPr>
      <w:r>
        <w:rPr>
          <w:i/>
        </w:rPr>
        <w:t>Следовательно предположение неверно, авысказывание верно.(</w:t>
      </w:r>
      <m:oMath>
        <m:r>
          <w:rPr>
            <w:rFonts w:ascii="Cambria Math" w:hAnsi="Cambria Math"/>
          </w:rPr>
          <m:t>1∩1⊢1</m:t>
        </m:r>
      </m:oMath>
      <w:r>
        <w:rPr>
          <w:i/>
        </w:rPr>
        <w:t>)</w:t>
      </w:r>
    </w:p>
    <w:p w:rsidR="004E4869" w:rsidRPr="00545B2D" w:rsidRDefault="00545B2D" w:rsidP="004E4869">
      <w:pPr>
        <w:numPr>
          <w:ilvl w:val="0"/>
          <w:numId w:val="16"/>
        </w:numPr>
        <w:tabs>
          <w:tab w:val="num" w:pos="0"/>
        </w:tabs>
        <w:spacing w:after="0" w:line="240" w:lineRule="auto"/>
        <w:rPr>
          <w:i/>
        </w:rPr>
      </w:pPr>
      <w:r w:rsidRPr="00545B2D">
        <w:rPr>
          <w:b/>
          <w:i/>
        </w:rPr>
        <w:t>Применяя   равносильные преобразования, найдите СДНФ и СКНФ для данной формулы. Проверьте полученные формы с помощью таблицы истинности.</w:t>
      </w:r>
    </w:p>
    <w:p w:rsidR="00545B2D" w:rsidRPr="00545B2D" w:rsidRDefault="00545B2D" w:rsidP="00545B2D">
      <w:pPr>
        <w:numPr>
          <w:ilvl w:val="1"/>
          <w:numId w:val="16"/>
        </w:numPr>
        <w:spacing w:after="0" w:line="240" w:lineRule="auto"/>
        <w:rPr>
          <w:b/>
          <w:i/>
        </w:rPr>
      </w:pPr>
      <w:r w:rsidRPr="00545B2D">
        <w:rPr>
          <w:position w:val="-10"/>
        </w:rPr>
        <w:object w:dxaOrig="1920" w:dyaOrig="380">
          <v:shape id="_x0000_i1049" type="#_x0000_t75" style="width:96pt;height:18.75pt" o:ole="">
            <v:imagedata r:id="rId55" o:title=""/>
          </v:shape>
          <o:OLEObject Type="Embed" ProgID="Equation.3" ShapeID="_x0000_i1049" DrawAspect="Content" ObjectID="_1445696598" r:id="rId56"/>
        </w:object>
      </w:r>
      <w:r w:rsidRPr="00545B2D">
        <w:rPr>
          <w:lang w:val="en-US"/>
        </w:rPr>
        <w:t>;</w:t>
      </w:r>
      <w:r w:rsidR="006C7EFC">
        <w:t xml:space="preserve"> СКНФ</w:t>
      </w:r>
    </w:p>
    <w:p w:rsidR="00545B2D" w:rsidRDefault="0030680E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↔Y=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∪Y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∩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X∪Y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∩(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545B2D" w:rsidRDefault="0030680E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X∪Y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∪Z=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Z∪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X∪Y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∩(Z∪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545B2D" w:rsidRDefault="0030680E" w:rsidP="006C7EFC">
      <w:pPr>
        <w:tabs>
          <w:tab w:val="num" w:pos="0"/>
        </w:tabs>
        <w:spacing w:after="0" w:line="240" w:lineRule="auto"/>
        <w:jc w:val="center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∩(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)∩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6C7EFC" w:rsidRPr="00890D14">
        <w:rPr>
          <w:b/>
          <w:i/>
        </w:rPr>
        <w:t>//</w:t>
      </w:r>
      <w:r w:rsidR="006C7EFC">
        <w:rPr>
          <w:b/>
          <w:i/>
        </w:rPr>
        <w:t>КНФ</w:t>
      </w:r>
    </w:p>
    <w:p w:rsidR="006C7EFC" w:rsidRPr="006C7EFC" w:rsidRDefault="0030680E" w:rsidP="006C7EFC">
      <w:pPr>
        <w:tabs>
          <w:tab w:val="num" w:pos="0"/>
        </w:tabs>
        <w:spacing w:after="0" w:line="240" w:lineRule="auto"/>
        <w:jc w:val="center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b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∩(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)</m:t>
        </m:r>
      </m:oMath>
      <w:r w:rsidR="006C7EFC" w:rsidRPr="006C7EFC">
        <w:rPr>
          <w:b/>
          <w:i/>
        </w:rPr>
        <w:t>//</w:t>
      </w:r>
      <w:r w:rsidR="006C7EFC">
        <w:rPr>
          <w:b/>
          <w:i/>
        </w:rPr>
        <w:t>СКНФ</w:t>
      </w:r>
    </w:p>
    <w:p w:rsidR="00545B2D" w:rsidRDefault="00545B2D" w:rsidP="00545B2D">
      <w:pPr>
        <w:tabs>
          <w:tab w:val="num" w:pos="0"/>
        </w:tabs>
        <w:spacing w:after="0" w:line="240" w:lineRule="auto"/>
        <w:rPr>
          <w:b/>
          <w:i/>
        </w:rPr>
      </w:pPr>
    </w:p>
    <w:p w:rsidR="006C7EFC" w:rsidRPr="00545B2D" w:rsidRDefault="006C7EFC" w:rsidP="006C7EFC">
      <w:pPr>
        <w:numPr>
          <w:ilvl w:val="0"/>
          <w:numId w:val="17"/>
        </w:numPr>
        <w:spacing w:after="0" w:line="240" w:lineRule="auto"/>
        <w:rPr>
          <w:b/>
          <w:i/>
        </w:rPr>
      </w:pPr>
      <w:r w:rsidRPr="00545B2D">
        <w:rPr>
          <w:position w:val="-10"/>
        </w:rPr>
        <w:object w:dxaOrig="1920" w:dyaOrig="380">
          <v:shape id="_x0000_i1050" type="#_x0000_t75" style="width:96pt;height:18.75pt" o:ole="">
            <v:imagedata r:id="rId55" o:title=""/>
          </v:shape>
          <o:OLEObject Type="Embed" ProgID="Equation.3" ShapeID="_x0000_i1050" DrawAspect="Content" ObjectID="_1445696599" r:id="rId57"/>
        </w:object>
      </w:r>
      <w:r w:rsidRPr="00545B2D">
        <w:rPr>
          <w:lang w:val="en-US"/>
        </w:rPr>
        <w:t>;</w:t>
      </w:r>
      <w:r>
        <w:t xml:space="preserve"> СДНФ</w:t>
      </w:r>
    </w:p>
    <w:p w:rsidR="006C7EFC" w:rsidRPr="00537140" w:rsidRDefault="0030680E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↔Y=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∪(X∩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6C7EFC" w:rsidRPr="00537140" w:rsidRDefault="00537140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( (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)∪Z )∩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</m:oMath>
      </m:oMathPara>
    </w:p>
    <w:p w:rsidR="00537140" w:rsidRPr="00537140" w:rsidRDefault="0030680E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∩Y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∪Z 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∩Y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X∩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</m:acc>
                    </m:e>
                  </m:d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∪ 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∩Z)</m:t>
          </m:r>
        </m:oMath>
      </m:oMathPara>
    </w:p>
    <w:p w:rsidR="00545B2D" w:rsidRPr="00537140" w:rsidRDefault="0030680E" w:rsidP="00545B2D">
      <w:pPr>
        <w:tabs>
          <w:tab w:val="num" w:pos="0"/>
        </w:tabs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∩Y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∩Z)</m:t>
          </m:r>
        </m:oMath>
      </m:oMathPara>
    </w:p>
    <w:p w:rsidR="00537140" w:rsidRPr="00537140" w:rsidRDefault="0030680E" w:rsidP="00537140">
      <w:pPr>
        <w:tabs>
          <w:tab w:val="num" w:pos="0"/>
        </w:tabs>
        <w:spacing w:after="0" w:line="240" w:lineRule="auto"/>
        <w:jc w:val="center"/>
        <w:rPr>
          <w:b/>
          <w:i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∪(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∩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</w:rPr>
          <m:t>)</m:t>
        </m:r>
      </m:oMath>
      <w:r w:rsidR="00537140" w:rsidRPr="00537140">
        <w:rPr>
          <w:b/>
          <w:i/>
        </w:rPr>
        <w:t>//ДНФ</w:t>
      </w:r>
    </w:p>
    <w:p w:rsidR="00537140" w:rsidRPr="00537140" w:rsidRDefault="0030680E" w:rsidP="00537140">
      <w:pPr>
        <w:tabs>
          <w:tab w:val="num" w:pos="0"/>
        </w:tabs>
        <w:spacing w:after="0" w:line="240" w:lineRule="auto"/>
        <w:jc w:val="center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∩Z</m:t>
            </m:r>
          </m:e>
        </m:d>
        <m:r>
          <m:rPr>
            <m:sty m:val="bi"/>
          </m:rP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X∩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∪(X∩</m:t>
        </m:r>
        <m:acc>
          <m:accPr>
            <m:chr m:val="̅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∩Z)</m:t>
        </m:r>
      </m:oMath>
      <w:r w:rsidR="00537140" w:rsidRPr="00537140">
        <w:rPr>
          <w:b/>
          <w:i/>
        </w:rPr>
        <w:t>//СДНФ</w:t>
      </w:r>
    </w:p>
    <w:p w:rsidR="00537140" w:rsidRPr="00537140" w:rsidRDefault="00537140" w:rsidP="00545B2D">
      <w:pPr>
        <w:tabs>
          <w:tab w:val="num" w:pos="0"/>
        </w:tabs>
        <w:spacing w:after="0" w:line="240" w:lineRule="auto"/>
        <w:rPr>
          <w:i/>
        </w:rPr>
      </w:pPr>
    </w:p>
    <w:p w:rsidR="00526B54" w:rsidRDefault="00526B54">
      <w:pPr>
        <w:rPr>
          <w:i/>
        </w:rPr>
      </w:pPr>
      <w:r>
        <w:rPr>
          <w:i/>
        </w:rPr>
        <w:br w:type="page"/>
      </w:r>
    </w:p>
    <w:p w:rsidR="00537140" w:rsidRPr="00526B54" w:rsidRDefault="00526B54" w:rsidP="00545B2D">
      <w:pPr>
        <w:tabs>
          <w:tab w:val="num" w:pos="0"/>
        </w:tabs>
        <w:spacing w:after="0" w:line="240" w:lineRule="auto"/>
        <w:rPr>
          <w:b/>
          <w:i/>
        </w:rPr>
      </w:pPr>
      <w:r w:rsidRPr="00526B54">
        <w:rPr>
          <w:b/>
          <w:i/>
        </w:rPr>
        <w:t>Таблица истинности:</w:t>
      </w:r>
    </w:p>
    <w:tbl>
      <w:tblPr>
        <w:tblStyle w:val="a7"/>
        <w:tblW w:w="0" w:type="auto"/>
        <w:tblLook w:val="04A0"/>
      </w:tblPr>
      <w:tblGrid>
        <w:gridCol w:w="338"/>
        <w:gridCol w:w="369"/>
        <w:gridCol w:w="331"/>
        <w:gridCol w:w="328"/>
        <w:gridCol w:w="356"/>
        <w:gridCol w:w="833"/>
        <w:gridCol w:w="1403"/>
        <w:gridCol w:w="1973"/>
        <w:gridCol w:w="550"/>
        <w:gridCol w:w="1143"/>
      </w:tblGrid>
      <w:tr w:rsidR="00811E1C" w:rsidTr="00A84668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X</w:t>
            </w:r>
          </w:p>
        </w:tc>
        <w:tc>
          <w:tcPr>
            <w:tcW w:w="0" w:type="auto"/>
            <w:vAlign w:val="center"/>
          </w:tcPr>
          <w:p w:rsidR="00811E1C" w:rsidRDefault="0030680E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Y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:rsidR="00811E1C" w:rsidRDefault="0030680E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  <w:vAlign w:val="center"/>
          </w:tcPr>
          <w:p w:rsidR="00811E1C" w:rsidRDefault="0030680E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↔Y</m:t>
                </m:r>
              </m:oMath>
            </m:oMathPara>
          </w:p>
        </w:tc>
        <w:tc>
          <w:tcPr>
            <w:tcW w:w="0" w:type="auto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↔Y)∪Z</m:t>
                </m:r>
              </m:oMath>
            </m:oMathPara>
          </w:p>
        </w:tc>
        <w:tc>
          <w:tcPr>
            <w:tcW w:w="0" w:type="auto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((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↔Y)∪Z)∩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</w:tr>
      <w:tr w:rsidR="00811E1C" w:rsidTr="00A84668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811E1C" w:rsidRP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-</w:t>
            </w:r>
            <w:r>
              <w:rPr>
                <w:b/>
                <w:i/>
              </w:rPr>
              <w:t>ЭД</w:t>
            </w:r>
          </w:p>
        </w:tc>
        <w:tc>
          <w:tcPr>
            <w:tcW w:w="0" w:type="auto"/>
          </w:tcPr>
          <w:p w:rsidR="00811E1C" w:rsidRDefault="00811E1C" w:rsidP="00811E1C">
            <w:pPr>
              <w:jc w:val="center"/>
              <w:rPr>
                <w:b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X∪Y∪Z</m:t>
                </m:r>
              </m:oMath>
            </m:oMathPara>
          </w:p>
        </w:tc>
      </w:tr>
      <w:tr w:rsidR="00811E1C" w:rsidTr="00A84668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-ЭК</w:t>
            </w:r>
          </w:p>
        </w:tc>
        <w:tc>
          <w:tcPr>
            <w:tcW w:w="0" w:type="auto"/>
          </w:tcPr>
          <w:p w:rsidR="00811E1C" w:rsidRDefault="0030680E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∩Z</m:t>
                </m:r>
              </m:oMath>
            </m:oMathPara>
          </w:p>
        </w:tc>
      </w:tr>
      <w:tr w:rsidR="00811E1C" w:rsidTr="00A84668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-ЭД</w:t>
            </w:r>
          </w:p>
        </w:tc>
        <w:tc>
          <w:tcPr>
            <w:tcW w:w="0" w:type="auto"/>
          </w:tcPr>
          <w:p w:rsidR="00811E1C" w:rsidRDefault="00811E1C" w:rsidP="00811E1C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∪Z</m:t>
                </m:r>
              </m:oMath>
            </m:oMathPara>
          </w:p>
        </w:tc>
      </w:tr>
      <w:tr w:rsidR="00811E1C" w:rsidTr="00A84668">
        <w:trPr>
          <w:trHeight w:val="340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-ЭД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811E1C" w:rsidRDefault="00811E1C" w:rsidP="00811E1C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</w:tr>
      <w:tr w:rsidR="00811E1C" w:rsidTr="00A84668">
        <w:trPr>
          <w:trHeight w:val="2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  <w:vAlign w:val="center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</w:p>
        </w:tc>
      </w:tr>
      <w:tr w:rsidR="00811E1C" w:rsidTr="00A84668">
        <w:trPr>
          <w:trHeight w:val="255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-ЭК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811E1C" w:rsidRDefault="00811E1C" w:rsidP="00811E1C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</w:tr>
      <w:tr w:rsidR="00811E1C" w:rsidTr="00A84668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-ЭК</w:t>
            </w:r>
          </w:p>
        </w:tc>
        <w:tc>
          <w:tcPr>
            <w:tcW w:w="0" w:type="auto"/>
          </w:tcPr>
          <w:p w:rsidR="00811E1C" w:rsidRDefault="00811E1C" w:rsidP="00811E1C">
            <w:pPr>
              <w:jc w:val="center"/>
              <w:rPr>
                <w:b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∩Z</m:t>
                </m:r>
              </m:oMath>
            </m:oMathPara>
          </w:p>
        </w:tc>
      </w:tr>
      <w:tr w:rsidR="00811E1C" w:rsidTr="00A84668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-ЭД</w:t>
            </w:r>
          </w:p>
        </w:tc>
        <w:tc>
          <w:tcPr>
            <w:tcW w:w="0" w:type="auto"/>
          </w:tcPr>
          <w:p w:rsidR="00811E1C" w:rsidRDefault="0030680E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∪Z</m:t>
                </m:r>
              </m:oMath>
            </m:oMathPara>
          </w:p>
        </w:tc>
      </w:tr>
      <w:tr w:rsidR="00811E1C" w:rsidTr="00A84668">
        <w:trPr>
          <w:trHeight w:val="340"/>
        </w:trPr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526B54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811E1C" w:rsidRPr="00811E1C" w:rsidRDefault="00811E1C" w:rsidP="00526B5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0</w:t>
            </w:r>
          </w:p>
        </w:tc>
        <w:tc>
          <w:tcPr>
            <w:tcW w:w="0" w:type="auto"/>
          </w:tcPr>
          <w:p w:rsidR="00811E1C" w:rsidRDefault="00811E1C" w:rsidP="00526B5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-ЭД</w:t>
            </w:r>
          </w:p>
        </w:tc>
        <w:tc>
          <w:tcPr>
            <w:tcW w:w="0" w:type="auto"/>
          </w:tcPr>
          <w:p w:rsidR="00811E1C" w:rsidRDefault="0030680E" w:rsidP="00526B54">
            <w:pPr>
              <w:jc w:val="center"/>
              <w:rPr>
                <w:b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>∪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</m:acc>
              </m:oMath>
            </m:oMathPara>
          </w:p>
        </w:tc>
      </w:tr>
    </w:tbl>
    <w:p w:rsidR="004710EA" w:rsidRDefault="004710EA" w:rsidP="004E4869">
      <w:pPr>
        <w:spacing w:after="0" w:line="240" w:lineRule="auto"/>
        <w:rPr>
          <w:b/>
          <w:i/>
          <w:lang w:val="en-US"/>
        </w:rPr>
      </w:pPr>
    </w:p>
    <w:p w:rsidR="00965C64" w:rsidRDefault="00965C64" w:rsidP="004E4869">
      <w:pPr>
        <w:spacing w:after="0" w:line="240" w:lineRule="auto"/>
        <w:rPr>
          <w:b/>
          <w:i/>
          <w:lang w:val="en-US"/>
        </w:rPr>
      </w:pPr>
    </w:p>
    <w:p w:rsidR="00965C64" w:rsidRPr="00BC2348" w:rsidRDefault="00890D14" w:rsidP="00725CBA">
      <w:pPr>
        <w:numPr>
          <w:ilvl w:val="0"/>
          <w:numId w:val="19"/>
        </w:numPr>
        <w:tabs>
          <w:tab w:val="clear" w:pos="284"/>
          <w:tab w:val="num" w:pos="709"/>
        </w:tabs>
        <w:spacing w:after="0" w:line="240" w:lineRule="auto"/>
        <w:ind w:left="709" w:hanging="709"/>
        <w:rPr>
          <w:b/>
          <w:i/>
          <w:lang w:val="en-US"/>
        </w:rPr>
      </w:pPr>
      <w:r w:rsidRPr="006E0631">
        <w:rPr>
          <w:b/>
          <w:i/>
        </w:rPr>
        <w:t>Задан алгоритм функционирования некоторого комбинационного цифрового устройства в виде связи между входными и выходными сигналами. Эта связь представлена таблицей истинност</w:t>
      </w:r>
      <w:r>
        <w:rPr>
          <w:b/>
          <w:i/>
        </w:rPr>
        <w:t xml:space="preserve">и (задан последний столбец таблицы истинности, первые три столбца   значений переменных имеют стандартный вид, указанный в условии задачи 13 решенного варианта типового расчета ). </w:t>
      </w:r>
      <w:r w:rsidRPr="006E0631">
        <w:rPr>
          <w:b/>
          <w:i/>
        </w:rPr>
        <w:t>Спроектировать схему этого цифрового устройства, отличающуюся минимумом аппаратурных затрат, т.е. минимальным числом логических элементов. Изобразить ее графически с использованием условных обозначений.</w:t>
      </w:r>
    </w:p>
    <w:p w:rsidR="00BC2348" w:rsidRDefault="00BC2348" w:rsidP="00BC2348">
      <w:pPr>
        <w:spacing w:after="0" w:line="240" w:lineRule="auto"/>
        <w:ind w:left="284"/>
        <w:rPr>
          <w:b/>
          <w:i/>
        </w:rPr>
      </w:pPr>
    </w:p>
    <w:tbl>
      <w:tblPr>
        <w:tblpPr w:leftFromText="180" w:rightFromText="180" w:vertAnchor="text" w:horzAnchor="page" w:tblpX="3028" w:tblpY="123"/>
        <w:tblW w:w="0" w:type="auto"/>
        <w:tblBorders>
          <w:insideV w:val="single" w:sz="4" w:space="0" w:color="auto"/>
        </w:tblBorders>
        <w:tblLook w:val="01E0"/>
      </w:tblPr>
      <w:tblGrid>
        <w:gridCol w:w="726"/>
        <w:gridCol w:w="756"/>
        <w:gridCol w:w="771"/>
      </w:tblGrid>
      <w:tr w:rsidR="00A84668" w:rsidTr="00A84668">
        <w:trPr>
          <w:trHeight w:val="537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00" w:dyaOrig="320">
                <v:shape id="_x0000_i1051" type="#_x0000_t75" style="width:25.5pt;height:13.5pt" o:ole="">
                  <v:imagedata r:id="rId20" o:title=""/>
                </v:shape>
                <o:OLEObject Type="Embed" ProgID="Equation.3" ShapeID="_x0000_i1051" DrawAspect="Content" ObjectID="_1445696600" r:id="rId58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40" w:dyaOrig="320">
                <v:shape id="_x0000_i1052" type="#_x0000_t75" style="width:27pt;height:15.75pt" o:ole="">
                  <v:imagedata r:id="rId22" o:title=""/>
                </v:shape>
                <o:OLEObject Type="Embed" ProgID="Equation.3" ShapeID="_x0000_i1052" DrawAspect="Content" ObjectID="_1445696601" r:id="rId59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60" w:dyaOrig="320">
                <v:shape id="_x0000_i1053" type="#_x0000_t75" style="width:27.75pt;height:15.75pt" o:ole="">
                  <v:imagedata r:id="rId24" o:title=""/>
                </v:shape>
                <o:OLEObject Type="Embed" ProgID="Equation.3" ShapeID="_x0000_i1053" DrawAspect="Content" ObjectID="_1445696602" r:id="rId60"/>
              </w:object>
            </w:r>
          </w:p>
        </w:tc>
      </w:tr>
      <w:tr w:rsidR="00A84668" w:rsidTr="00A84668">
        <w:trPr>
          <w:trHeight w:val="5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spacing w:after="100" w:afterAutospacing="1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spacing w:after="100" w:afterAutospacing="1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84668" w:rsidRDefault="00A84668" w:rsidP="00A84668">
            <w:pPr>
              <w:spacing w:after="100" w:afterAutospacing="1"/>
              <w:rPr>
                <w:sz w:val="24"/>
                <w:szCs w:val="24"/>
              </w:rPr>
            </w:pPr>
          </w:p>
        </w:tc>
      </w:tr>
      <w:tr w:rsidR="00A84668" w:rsidTr="00A84668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668" w:rsidTr="00A84668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84668" w:rsidTr="00A84668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668" w:rsidTr="00A84668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84668" w:rsidTr="00A84668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668" w:rsidTr="00A84668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84668" w:rsidTr="00A84668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84668" w:rsidTr="00A84668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A84668" w:rsidRDefault="00A84668" w:rsidP="00A84668">
            <w:pPr>
              <w:tabs>
                <w:tab w:val="num" w:pos="0"/>
              </w:tabs>
              <w:spacing w:after="100" w:afterAutospacing="1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79569E" w:rsidRDefault="0079569E" w:rsidP="0079569E">
      <w:pPr>
        <w:tabs>
          <w:tab w:val="num" w:pos="0"/>
        </w:tabs>
        <w:rPr>
          <w:b/>
          <w:i/>
        </w:rPr>
      </w:pPr>
      <w:r>
        <w:rPr>
          <w:b/>
          <w:i/>
        </w:rPr>
        <w:t>На выходе получены (соответственно каждой строке таблицы), сигналы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1"/>
        <w:gridCol w:w="328"/>
        <w:gridCol w:w="328"/>
        <w:gridCol w:w="338"/>
        <w:gridCol w:w="328"/>
        <w:gridCol w:w="328"/>
        <w:gridCol w:w="328"/>
        <w:gridCol w:w="328"/>
        <w:gridCol w:w="328"/>
      </w:tblGrid>
      <w:tr w:rsidR="0079569E" w:rsidTr="00F86807">
        <w:trPr>
          <w:trHeight w:val="22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69E" w:rsidRDefault="0079569E" w:rsidP="0079569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60" w:dyaOrig="320">
                <v:shape id="_x0000_i1054" type="#_x0000_t75" style="width:27.75pt;height:15.75pt" o:ole="">
                  <v:imagedata r:id="rId61" o:title=""/>
                </v:shape>
                <o:OLEObject Type="Embed" ProgID="Equation.3" ShapeID="_x0000_i1054" DrawAspect="Content" ObjectID="_1445696603" r:id="rId62"/>
              </w:object>
            </w:r>
          </w:p>
          <w:p w:rsidR="0079569E" w:rsidRDefault="0079569E" w:rsidP="0079569E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69E" w:rsidRDefault="0079569E" w:rsidP="0079569E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69E" w:rsidRDefault="002A165A" w:rsidP="0079569E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69E" w:rsidRDefault="002A165A" w:rsidP="0079569E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69E" w:rsidRDefault="002A165A" w:rsidP="0079569E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69E" w:rsidRDefault="0079569E" w:rsidP="0079569E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69E" w:rsidRDefault="0079569E" w:rsidP="0079569E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69E" w:rsidRDefault="0079569E" w:rsidP="0079569E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569E" w:rsidRDefault="002A165A" w:rsidP="0079569E">
            <w:pPr>
              <w:spacing w:after="0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</w:rPr>
              <w:t>1</w:t>
            </w:r>
          </w:p>
        </w:tc>
      </w:tr>
    </w:tbl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F86807">
      <w:pPr>
        <w:rPr>
          <w:b/>
          <w:i/>
        </w:rPr>
      </w:pPr>
      <w:r>
        <w:rPr>
          <w:b/>
          <w:i/>
        </w:rPr>
        <w:t>Решение.</w:t>
      </w:r>
    </w:p>
    <w:p w:rsidR="00F86807" w:rsidRDefault="00F86807">
      <w:r>
        <w:br w:type="page"/>
      </w:r>
    </w:p>
    <w:p w:rsidR="00F86807" w:rsidRDefault="00F86807" w:rsidP="00F86807">
      <w:r>
        <w:t>Запишем таблицу истинности в полном виде:</w:t>
      </w:r>
    </w:p>
    <w:tbl>
      <w:tblPr>
        <w:tblpPr w:leftFromText="180" w:rightFromText="180" w:vertAnchor="text" w:horzAnchor="page" w:tblpXSpec="center" w:tblpY="178"/>
        <w:tblW w:w="3765" w:type="dxa"/>
        <w:tblBorders>
          <w:insideV w:val="single" w:sz="4" w:space="0" w:color="auto"/>
        </w:tblBorders>
        <w:tblLayout w:type="fixed"/>
        <w:tblLook w:val="01E0"/>
      </w:tblPr>
      <w:tblGrid>
        <w:gridCol w:w="835"/>
        <w:gridCol w:w="836"/>
        <w:gridCol w:w="836"/>
        <w:gridCol w:w="1258"/>
      </w:tblGrid>
      <w:tr w:rsidR="00F86807" w:rsidTr="00F86807">
        <w:trPr>
          <w:trHeight w:val="537"/>
        </w:trPr>
        <w:tc>
          <w:tcPr>
            <w:tcW w:w="83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00" w:dyaOrig="320">
                <v:shape id="_x0000_i1055" type="#_x0000_t75" style="width:25.5pt;height:13.5pt" o:ole="">
                  <v:imagedata r:id="rId20" o:title=""/>
                </v:shape>
                <o:OLEObject Type="Embed" ProgID="Equation.3" ShapeID="_x0000_i1055" DrawAspect="Content" ObjectID="_1445696604" r:id="rId63"/>
              </w:objec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40" w:dyaOrig="320">
                <v:shape id="_x0000_i1056" type="#_x0000_t75" style="width:27pt;height:15.75pt" o:ole="">
                  <v:imagedata r:id="rId22" o:title=""/>
                </v:shape>
                <o:OLEObject Type="Embed" ProgID="Equation.3" ShapeID="_x0000_i1056" DrawAspect="Content" ObjectID="_1445696605" r:id="rId64"/>
              </w:object>
            </w:r>
          </w:p>
        </w:tc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60" w:dyaOrig="320">
                <v:shape id="_x0000_i1057" type="#_x0000_t75" style="width:27.75pt;height:15.75pt" o:ole="">
                  <v:imagedata r:id="rId24" o:title=""/>
                </v:shape>
                <o:OLEObject Type="Embed" ProgID="Equation.3" ShapeID="_x0000_i1057" DrawAspect="Content" ObjectID="_1445696606" r:id="rId65"/>
              </w:object>
            </w:r>
          </w:p>
        </w:tc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60" w:dyaOrig="320">
                <v:shape id="_x0000_i1058" type="#_x0000_t75" style="width:27.75pt;height:15.75pt" o:ole="">
                  <v:imagedata r:id="rId61" o:title=""/>
                </v:shape>
                <o:OLEObject Type="Embed" ProgID="Equation.3" ShapeID="_x0000_i1058" DrawAspect="Content" ObjectID="_1445696607" r:id="rId66"/>
              </w:object>
            </w:r>
          </w:p>
        </w:tc>
      </w:tr>
      <w:tr w:rsidR="00F86807" w:rsidTr="00F86807">
        <w:trPr>
          <w:trHeight w:val="537"/>
        </w:trPr>
        <w:tc>
          <w:tcPr>
            <w:tcW w:w="83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F86807" w:rsidTr="00F86807">
        <w:trPr>
          <w:trHeight w:val="316"/>
        </w:trPr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86807" w:rsidTr="00F86807">
        <w:trPr>
          <w:trHeight w:val="316"/>
        </w:trPr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P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F86807" w:rsidTr="00F86807">
        <w:trPr>
          <w:trHeight w:val="316"/>
        </w:trPr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P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F86807" w:rsidTr="00F86807">
        <w:trPr>
          <w:trHeight w:val="316"/>
        </w:trPr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P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F86807" w:rsidTr="00F86807">
        <w:trPr>
          <w:trHeight w:val="316"/>
        </w:trPr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6807" w:rsidTr="00F86807">
        <w:trPr>
          <w:trHeight w:val="316"/>
        </w:trPr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6807" w:rsidTr="00F86807">
        <w:trPr>
          <w:trHeight w:val="316"/>
        </w:trPr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86807" w:rsidTr="00F86807">
        <w:trPr>
          <w:trHeight w:val="316"/>
        </w:trPr>
        <w:tc>
          <w:tcPr>
            <w:tcW w:w="8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P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</w:tbl>
    <w:p w:rsidR="00A84668" w:rsidRDefault="00A84668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BC2348">
      <w:pPr>
        <w:spacing w:after="0" w:line="240" w:lineRule="auto"/>
        <w:ind w:left="284"/>
        <w:rPr>
          <w:b/>
          <w:i/>
        </w:rPr>
      </w:pPr>
    </w:p>
    <w:p w:rsidR="00F86807" w:rsidRDefault="00F86807" w:rsidP="00F86807"/>
    <w:p w:rsidR="00F86807" w:rsidRDefault="00F86807" w:rsidP="00F86807">
      <w:r>
        <w:t>По данным таблицы истинности перейдем к формализованному заданию алгоритма функционирования цифрового устройства с помощью логической формулы, для этого построим СДН-форму искомой формулы (в данном случае предпочтительней она, так как в последнем столбце таблицы истинности 1 значительно меньше чем 0).</w:t>
      </w:r>
    </w:p>
    <w:tbl>
      <w:tblPr>
        <w:tblpPr w:leftFromText="180" w:rightFromText="180" w:vertAnchor="text" w:horzAnchor="margin" w:tblpXSpec="center" w:tblpY="10"/>
        <w:tblW w:w="0" w:type="auto"/>
        <w:tblBorders>
          <w:insideV w:val="single" w:sz="4" w:space="0" w:color="auto"/>
        </w:tblBorders>
        <w:tblLook w:val="01E0"/>
      </w:tblPr>
      <w:tblGrid>
        <w:gridCol w:w="726"/>
        <w:gridCol w:w="756"/>
        <w:gridCol w:w="771"/>
        <w:gridCol w:w="771"/>
        <w:gridCol w:w="1415"/>
      </w:tblGrid>
      <w:tr w:rsidR="00F86807" w:rsidTr="00F86807">
        <w:trPr>
          <w:trHeight w:val="537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600" w:dyaOrig="320">
                <v:shape id="_x0000_i1059" type="#_x0000_t75" style="width:25.5pt;height:13.5pt" o:ole="">
                  <v:imagedata r:id="rId20" o:title=""/>
                </v:shape>
                <o:OLEObject Type="Embed" ProgID="Equation.3" ShapeID="_x0000_i1059" DrawAspect="Content" ObjectID="_1445696608" r:id="rId67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40" w:dyaOrig="320">
                <v:shape id="_x0000_i1060" type="#_x0000_t75" style="width:27pt;height:15.75pt" o:ole="">
                  <v:imagedata r:id="rId22" o:title=""/>
                </v:shape>
                <o:OLEObject Type="Embed" ProgID="Equation.3" ShapeID="_x0000_i1060" DrawAspect="Content" ObjectID="_1445696609" r:id="rId68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60" w:dyaOrig="320">
                <v:shape id="_x0000_i1061" type="#_x0000_t75" style="width:27.75pt;height:15.75pt" o:ole="">
                  <v:imagedata r:id="rId24" o:title=""/>
                </v:shape>
                <o:OLEObject Type="Embed" ProgID="Equation.3" ShapeID="_x0000_i1061" DrawAspect="Content" ObjectID="_1445696610" r:id="rId69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60" w:dyaOrig="320">
                <v:shape id="_x0000_i1062" type="#_x0000_t75" style="width:27.75pt;height:15.75pt" o:ole="">
                  <v:imagedata r:id="rId61" o:title=""/>
                </v:shape>
                <o:OLEObject Type="Embed" ProgID="Equation.3" ShapeID="_x0000_i1062" DrawAspect="Content" ObjectID="_1445696611" r:id="rId70"/>
              </w:objec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>
              <w:t>СДНФ</w:t>
            </w:r>
          </w:p>
        </w:tc>
      </w:tr>
      <w:tr w:rsidR="00F86807" w:rsidTr="00F86807">
        <w:trPr>
          <w:trHeight w:val="53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F86807" w:rsidTr="00F86807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 w:rsidRPr="00FE3759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1219" w:dyaOrig="320">
                <v:shape id="_x0000_i1063" type="#_x0000_t75" style="width:50.25pt;height:13.5pt" o:ole="">
                  <v:imagedata r:id="rId71" o:title=""/>
                </v:shape>
                <o:OLEObject Type="Embed" ProgID="Equation.3" ShapeID="_x0000_i1063" DrawAspect="Content" ObjectID="_1445696612" r:id="rId72"/>
              </w:object>
            </w:r>
          </w:p>
        </w:tc>
      </w:tr>
      <w:tr w:rsidR="00F86807" w:rsidTr="00F86807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P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F86807" w:rsidTr="00F86807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P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(X∩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∩Z)</m:t>
                </m:r>
              </m:oMath>
            </m:oMathPara>
          </w:p>
        </w:tc>
      </w:tr>
      <w:tr w:rsidR="00F86807" w:rsidTr="00F86807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P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F86807" w:rsidTr="00F86807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F86807" w:rsidTr="00F86807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F86807" w:rsidTr="00F86807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F86807" w:rsidTr="00F86807">
        <w:trPr>
          <w:trHeight w:val="316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86807" w:rsidRP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86807" w:rsidRDefault="00F86807" w:rsidP="00F86807">
            <w:pPr>
              <w:tabs>
                <w:tab w:val="num" w:pos="0"/>
              </w:tabs>
              <w:spacing w:after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∩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</w:tc>
      </w:tr>
    </w:tbl>
    <w:p w:rsidR="00F86807" w:rsidRDefault="00F86807" w:rsidP="00F86807"/>
    <w:p w:rsidR="00F86807" w:rsidRDefault="00F86807" w:rsidP="00F86807">
      <w:pPr>
        <w:rPr>
          <w:lang w:val="en-US"/>
        </w:rPr>
      </w:pPr>
    </w:p>
    <w:p w:rsidR="00F86807" w:rsidRDefault="00F86807" w:rsidP="00F86807">
      <w:pPr>
        <w:rPr>
          <w:lang w:val="en-US"/>
        </w:rPr>
      </w:pPr>
    </w:p>
    <w:p w:rsidR="00F86807" w:rsidRDefault="00F86807" w:rsidP="00F86807">
      <w:pPr>
        <w:rPr>
          <w:lang w:val="en-US"/>
        </w:rPr>
      </w:pPr>
    </w:p>
    <w:p w:rsidR="00F86807" w:rsidRDefault="00F86807" w:rsidP="00F86807">
      <w:pPr>
        <w:rPr>
          <w:lang w:val="en-US"/>
        </w:rPr>
      </w:pPr>
    </w:p>
    <w:p w:rsidR="00F86807" w:rsidRDefault="00F86807" w:rsidP="00F86807">
      <w:pPr>
        <w:rPr>
          <w:lang w:val="en-US"/>
        </w:rPr>
      </w:pPr>
    </w:p>
    <w:p w:rsidR="00F86807" w:rsidRDefault="00F86807" w:rsidP="00F86807">
      <w:pPr>
        <w:rPr>
          <w:lang w:val="en-US"/>
        </w:rPr>
      </w:pPr>
    </w:p>
    <w:p w:rsidR="00F86807" w:rsidRDefault="00F86807" w:rsidP="00F86807">
      <w:pPr>
        <w:rPr>
          <w:lang w:val="en-US"/>
        </w:rPr>
      </w:pPr>
    </w:p>
    <w:p w:rsidR="00F86807" w:rsidRDefault="00F86807" w:rsidP="00F86807">
      <w:pPr>
        <w:tabs>
          <w:tab w:val="num" w:pos="851"/>
        </w:tabs>
        <w:jc w:val="both"/>
      </w:pPr>
      <w:r>
        <w:t>Таким образом, искомая формула имеет вид:</w:t>
      </w:r>
    </w:p>
    <w:p w:rsidR="00F86807" w:rsidRPr="00F86807" w:rsidRDefault="0030680E" w:rsidP="00F8680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X∩Y∩Z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X∩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∩Z</m:t>
              </m:r>
            </m:e>
          </m:d>
          <m:r>
            <w:rPr>
              <w:rFonts w:ascii="Cambria Math" w:hAnsi="Cambria Math"/>
            </w:rPr>
            <m:t>∪(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B16D8F" w:rsidRDefault="00B16D8F" w:rsidP="00B16D8F">
      <w:pPr>
        <w:tabs>
          <w:tab w:val="num" w:pos="851"/>
        </w:tabs>
        <w:jc w:val="both"/>
      </w:pPr>
      <w:r>
        <w:t>Далее минимизируем ее, упрощая формулу равносильными преобразованиями:</w:t>
      </w:r>
    </w:p>
    <w:p w:rsidR="00554EFA" w:rsidRDefault="00554EFA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Z∪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∪(X∩Y∩Z)</m:t>
          </m:r>
        </m:oMath>
      </m:oMathPara>
    </w:p>
    <w:p w:rsidR="00554EFA" w:rsidRDefault="00BE5854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∩E∩E</m:t>
              </m:r>
            </m:e>
          </m:d>
          <m:r>
            <w:rPr>
              <w:rFonts w:ascii="Cambria Math" w:hAnsi="Cambria Math"/>
              <w:lang w:val="en-US"/>
            </w:rPr>
            <m:t>∪(X∩Y∩Z)</m:t>
          </m:r>
        </m:oMath>
      </m:oMathPara>
    </w:p>
    <w:p w:rsidR="00BE5854" w:rsidRDefault="00BE5854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∪(Y∩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X∩Z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E5854" w:rsidRDefault="00BE5854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∪Y</m:t>
              </m:r>
            </m:e>
          </m:d>
          <m:r>
            <w:rPr>
              <w:rFonts w:ascii="Cambria Math" w:hAnsi="Cambria Math"/>
              <w:lang w:val="en-US"/>
            </w:rPr>
            <m:t>∩(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X∩Z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E5854" w:rsidRPr="00554EFA" w:rsidRDefault="007E1F08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∪X</m:t>
              </m:r>
            </m:e>
          </m:d>
          <m:r>
            <w:rPr>
              <w:rFonts w:ascii="Cambria Math" w:hAnsi="Cambria Math"/>
              <w:lang w:val="en-US"/>
            </w:rPr>
            <m:t>∩(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∪Z)</m:t>
          </m:r>
        </m:oMath>
      </m:oMathPara>
    </w:p>
    <w:p w:rsidR="00936830" w:rsidRDefault="00F706C0">
      <w:pPr>
        <w:rPr>
          <w:highlight w:val="yellow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60960</wp:posOffset>
            </wp:positionV>
            <wp:extent cx="3152775" cy="2162175"/>
            <wp:effectExtent l="19050" t="0" r="9525" b="0"/>
            <wp:wrapTight wrapText="bothSides">
              <wp:wrapPolygon edited="0">
                <wp:start x="-131" y="0"/>
                <wp:lineTo x="-131" y="21505"/>
                <wp:lineTo x="21665" y="21505"/>
                <wp:lineTo x="21665" y="0"/>
                <wp:lineTo x="-131" y="0"/>
              </wp:wrapPolygon>
            </wp:wrapTight>
            <wp:docPr id="41" name="Рисунок 41" descr="C:\Users\user\Desktop\cc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user\Desktop\ccx.jp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06C0" w:rsidRDefault="00F706C0">
      <w:pPr>
        <w:rPr>
          <w:lang w:val="en-US"/>
        </w:rPr>
      </w:pPr>
    </w:p>
    <w:p w:rsidR="00F706C0" w:rsidRDefault="00F706C0">
      <w:pPr>
        <w:rPr>
          <w:lang w:val="en-US"/>
        </w:rPr>
      </w:pPr>
    </w:p>
    <w:p w:rsidR="00F706C0" w:rsidRDefault="00F706C0">
      <w:pPr>
        <w:rPr>
          <w:lang w:val="en-US"/>
        </w:rPr>
      </w:pPr>
    </w:p>
    <w:p w:rsidR="00F706C0" w:rsidRDefault="00F706C0">
      <w:pPr>
        <w:rPr>
          <w:lang w:val="en-US"/>
        </w:rPr>
      </w:pPr>
    </w:p>
    <w:p w:rsidR="00F706C0" w:rsidRDefault="00F706C0">
      <w:pPr>
        <w:rPr>
          <w:lang w:val="en-US"/>
        </w:rPr>
      </w:pPr>
    </w:p>
    <w:p w:rsidR="00F706C0" w:rsidRDefault="00F706C0">
      <w:pPr>
        <w:rPr>
          <w:lang w:val="en-US"/>
        </w:rPr>
      </w:pPr>
    </w:p>
    <w:p w:rsidR="00F706C0" w:rsidRDefault="00F706C0">
      <w:pPr>
        <w:rPr>
          <w:lang w:val="en-US"/>
        </w:rPr>
      </w:pPr>
    </w:p>
    <w:p w:rsidR="00725CBA" w:rsidRDefault="00725CBA">
      <w:pPr>
        <w:rPr>
          <w:b/>
          <w:i/>
        </w:rPr>
      </w:pPr>
    </w:p>
    <w:p w:rsidR="00725CBA" w:rsidRDefault="00725CBA" w:rsidP="00725CBA">
      <w:pPr>
        <w:numPr>
          <w:ilvl w:val="0"/>
          <w:numId w:val="20"/>
        </w:numPr>
        <w:tabs>
          <w:tab w:val="clear" w:pos="170"/>
          <w:tab w:val="num" w:pos="709"/>
        </w:tabs>
        <w:spacing w:after="0" w:line="240" w:lineRule="auto"/>
        <w:ind w:left="709" w:hanging="709"/>
        <w:rPr>
          <w:b/>
          <w:i/>
        </w:rPr>
      </w:pPr>
      <w:r w:rsidRPr="00C83C5C">
        <w:rPr>
          <w:b/>
          <w:i/>
        </w:rPr>
        <w:t>Найти все неравносильные между собой и не тождественно истинные следствия из данных посылок.</w:t>
      </w:r>
    </w:p>
    <w:p w:rsidR="00F86807" w:rsidRDefault="00F86807" w:rsidP="00725CBA">
      <w:pPr>
        <w:spacing w:after="0" w:line="240" w:lineRule="auto"/>
        <w:rPr>
          <w:b/>
          <w:i/>
        </w:rPr>
      </w:pPr>
    </w:p>
    <w:p w:rsidR="00725CBA" w:rsidRPr="00725CBA" w:rsidRDefault="00725CBA" w:rsidP="00725CBA">
      <w:pPr>
        <w:numPr>
          <w:ilvl w:val="0"/>
          <w:numId w:val="21"/>
        </w:numPr>
        <w:spacing w:after="0" w:line="240" w:lineRule="auto"/>
        <w:rPr>
          <w:b/>
          <w:i/>
        </w:rPr>
      </w:pPr>
      <w:r w:rsidRPr="00725CBA">
        <w:rPr>
          <w:position w:val="-10"/>
        </w:rPr>
        <w:object w:dxaOrig="1640" w:dyaOrig="320">
          <v:shape id="_x0000_i1064" type="#_x0000_t75" style="width:81.75pt;height:15.75pt" o:ole="">
            <v:imagedata r:id="rId74" o:title=""/>
          </v:shape>
          <o:OLEObject Type="Embed" ProgID="Equation.3" ShapeID="_x0000_i1064" DrawAspect="Content" ObjectID="_1445696613" r:id="rId75"/>
        </w:object>
      </w:r>
      <w:r w:rsidRPr="00725CBA">
        <w:rPr>
          <w:lang w:val="en-US"/>
        </w:rPr>
        <w:t>;</w:t>
      </w:r>
    </w:p>
    <w:p w:rsidR="00725CBA" w:rsidRPr="003B506B" w:rsidRDefault="00725CBA" w:rsidP="00725CBA">
      <w:pPr>
        <w:rPr>
          <w:b/>
          <w:i/>
        </w:rPr>
      </w:pPr>
      <w:r w:rsidRPr="003B506B">
        <w:rPr>
          <w:b/>
          <w:i/>
        </w:rPr>
        <w:t>Решение.</w:t>
      </w:r>
    </w:p>
    <w:p w:rsidR="00725CBA" w:rsidRPr="003B506B" w:rsidRDefault="00725CBA" w:rsidP="00725CBA">
      <w:r w:rsidRPr="003B506B">
        <w:t>Составляем конъюнкцию посылок и приводим ее равносильными преобразованиями к СКНФ:</w:t>
      </w:r>
    </w:p>
    <w:p w:rsidR="00725CBA" w:rsidRDefault="0030680E" w:rsidP="00725CBA">
      <w:pPr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Y→X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∩(Z→X)</m:t>
          </m:r>
        </m:oMath>
      </m:oMathPara>
    </w:p>
    <w:p w:rsidR="00E06EE3" w:rsidRDefault="0030680E" w:rsidP="00725CBA">
      <w:pPr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∪X)</m:t>
          </m:r>
        </m:oMath>
      </m:oMathPara>
    </w:p>
    <w:p w:rsidR="00E06EE3" w:rsidRDefault="0030680E" w:rsidP="00725CBA">
      <w:pPr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∪∅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∩((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∪X)∪∅)</m:t>
          </m:r>
        </m:oMath>
      </m:oMathPara>
    </w:p>
    <w:p w:rsidR="00E06EE3" w:rsidRDefault="0030680E" w:rsidP="00725CBA">
      <w:pPr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∪X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Z∩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acc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∩(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∪X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Y∩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E06EE3" w:rsidRDefault="0030680E" w:rsidP="00725CBA">
      <w:pPr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∪X∪Z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∪X∪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∪X∪Y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r>
            <m:rPr>
              <m:sty m:val="bi"/>
            </m:rPr>
            <w:rPr>
              <w:rFonts w:ascii="Cambria Math" w:hAnsi="Cambria Math"/>
              <w:strike/>
              <w:lang w:val="en-US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trike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trike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strike/>
              <w:lang w:val="en-US"/>
            </w:rPr>
            <m:t>∪X∪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trike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trike/>
                  <w:lang w:val="en-US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strike/>
              <w:lang w:val="en-US"/>
            </w:rPr>
            <m:t>)</m:t>
          </m:r>
        </m:oMath>
      </m:oMathPara>
    </w:p>
    <w:p w:rsidR="00E06EE3" w:rsidRPr="00E06EE3" w:rsidRDefault="0030680E" w:rsidP="00725CBA">
      <w:pPr>
        <w:spacing w:after="0" w:line="240" w:lineRule="auto"/>
        <w:rPr>
          <w:b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∪X∪Z</m:t>
              </m: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</m:t>
          </m:r>
          <m:d>
            <m:d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∪X∪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</m:acc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∩(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  <w:lang w:val="en-US"/>
            </w:rPr>
            <m:t>∪X∪Y)</m:t>
          </m:r>
        </m:oMath>
      </m:oMathPara>
    </w:p>
    <w:p w:rsidR="00A716BC" w:rsidRPr="003B506B" w:rsidRDefault="00A716BC" w:rsidP="00A716BC">
      <w:r w:rsidRPr="003B506B">
        <w:t>Логическими следствиями из данных посылок будут все дизъюнкты, входящие в полученную СКН-форму, а также всевозможные их конъюнкции. Выписываем получившиеся формулы, придав им более удобную равносильную форму.</w:t>
      </w:r>
    </w:p>
    <w:p w:rsidR="00725CBA" w:rsidRDefault="0030680E" w:rsidP="00D04CE9">
      <w:pPr>
        <w:pStyle w:val="a3"/>
        <w:numPr>
          <w:ilvl w:val="1"/>
          <w:numId w:val="1"/>
        </w:numPr>
        <w:spacing w:after="0" w:line="240" w:lineRule="auto"/>
        <w:rPr>
          <w:b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∪X∪Z≡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→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X∪Z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;</m:t>
        </m:r>
      </m:oMath>
    </w:p>
    <w:p w:rsidR="00D04CE9" w:rsidRDefault="0030680E" w:rsidP="00D04CE9">
      <w:pPr>
        <w:pStyle w:val="a3"/>
        <w:numPr>
          <w:ilvl w:val="1"/>
          <w:numId w:val="1"/>
        </w:numPr>
        <w:spacing w:after="0" w:line="240" w:lineRule="auto"/>
        <w:rPr>
          <w:b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∪X∪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≡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Y∩Z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→X;</m:t>
        </m:r>
      </m:oMath>
    </w:p>
    <w:p w:rsidR="00D04CE9" w:rsidRDefault="0030680E" w:rsidP="00D04CE9">
      <w:pPr>
        <w:pStyle w:val="a3"/>
        <w:numPr>
          <w:ilvl w:val="1"/>
          <w:numId w:val="1"/>
        </w:numPr>
        <w:spacing w:after="0" w:line="240" w:lineRule="auto"/>
        <w:rPr>
          <w:b/>
          <w:i/>
          <w:lang w:val="en-US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∪X∪Y≡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→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X∪Y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;</m:t>
        </m:r>
      </m:oMath>
    </w:p>
    <w:p w:rsidR="00D04CE9" w:rsidRDefault="0030680E" w:rsidP="00D04CE9">
      <w:pPr>
        <w:pStyle w:val="a3"/>
        <w:numPr>
          <w:ilvl w:val="1"/>
          <w:numId w:val="1"/>
        </w:numPr>
        <w:spacing w:after="0" w:line="240" w:lineRule="auto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∪(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)≡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∪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≡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5C639F" w:rsidRPr="005C639F">
        <w:rPr>
          <w:b/>
          <w:i/>
        </w:rPr>
        <w:t>//</w:t>
      </w:r>
      <w:r w:rsidR="005C639F">
        <w:rPr>
          <w:b/>
          <w:i/>
        </w:rPr>
        <w:t>Первая посылка</w:t>
      </w:r>
    </w:p>
    <w:p w:rsidR="005C639F" w:rsidRPr="005C639F" w:rsidRDefault="0030680E" w:rsidP="00D04CE9">
      <w:pPr>
        <w:pStyle w:val="a3"/>
        <w:numPr>
          <w:ilvl w:val="1"/>
          <w:numId w:val="1"/>
        </w:numPr>
        <w:spacing w:after="0" w:line="240" w:lineRule="auto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∪X∪Z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∪X∪Y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≡X∪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∪Z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∩</m:t>
            </m:r>
            <m:d>
              <m:dPr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∪Y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lang w:val="en-US"/>
          </w:rPr>
          <m:t>≡X∪(Y↔Z)</m:t>
        </m:r>
      </m:oMath>
    </w:p>
    <w:p w:rsidR="005C639F" w:rsidRDefault="0030680E" w:rsidP="00D04CE9">
      <w:pPr>
        <w:pStyle w:val="a3"/>
        <w:numPr>
          <w:ilvl w:val="1"/>
          <w:numId w:val="1"/>
        </w:numPr>
        <w:spacing w:after="0" w:line="240" w:lineRule="auto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</w:rPr>
          <m:t>∪(</m:t>
        </m:r>
        <m:r>
          <m:rPr>
            <m:sty m:val="bi"/>
          </m:rPr>
          <w:rPr>
            <w:rFonts w:ascii="Cambria Math" w:hAnsi="Cambria Math"/>
            <w:lang w:val="en-US"/>
          </w:rPr>
          <m:t>Y</m:t>
        </m:r>
        <m:r>
          <m:rPr>
            <m:sty m:val="bi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</m:acc>
        <m:r>
          <m:rPr>
            <m:sty m:val="bi"/>
          </m:rPr>
          <w:rPr>
            <w:rFonts w:ascii="Cambria Math" w:hAnsi="Cambria Math"/>
          </w:rPr>
          <m:t>)≡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∪</m:t>
        </m:r>
        <m:acc>
          <m:accPr>
            <m:chr m:val="̅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Z</m:t>
            </m:r>
          </m:e>
        </m:acc>
        <m:r>
          <m:rPr>
            <m:sty m:val="bi"/>
          </m:rPr>
          <w:rPr>
            <w:rFonts w:ascii="Cambria Math" w:hAnsi="Cambria Math"/>
          </w:rPr>
          <m:t>≡</m:t>
        </m:r>
        <m:r>
          <m:rPr>
            <m:sty m:val="bi"/>
          </m:rPr>
          <w:rPr>
            <w:rFonts w:ascii="Cambria Math" w:hAnsi="Cambria Math"/>
            <w:lang w:val="en-US"/>
          </w:rPr>
          <m:t>Z</m:t>
        </m:r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="005C639F" w:rsidRPr="005C639F">
        <w:rPr>
          <w:b/>
          <w:i/>
        </w:rPr>
        <w:t>//</w:t>
      </w:r>
      <w:r w:rsidR="005C639F">
        <w:rPr>
          <w:b/>
          <w:i/>
        </w:rPr>
        <w:t>Вторая посылка</w:t>
      </w:r>
    </w:p>
    <w:p w:rsidR="005C639F" w:rsidRPr="005C639F" w:rsidRDefault="0030680E" w:rsidP="00D04CE9">
      <w:pPr>
        <w:pStyle w:val="a3"/>
        <w:numPr>
          <w:ilvl w:val="1"/>
          <w:numId w:val="1"/>
        </w:numPr>
        <w:spacing w:after="0" w:line="240" w:lineRule="auto"/>
        <w:rPr>
          <w:b/>
          <w:i/>
        </w:rPr>
      </w:pPr>
      <m:oMath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∪X∪Z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∪X∪</m:t>
            </m:r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lang w:val="en-US"/>
          </w:rPr>
          <m:t>∩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∪X∪Y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≡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Y→X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∩(Z→X)</m:t>
        </m:r>
      </m:oMath>
    </w:p>
    <w:p w:rsidR="005C639F" w:rsidRPr="005C639F" w:rsidRDefault="005C639F" w:rsidP="005C639F">
      <w:pPr>
        <w:spacing w:after="0" w:line="240" w:lineRule="auto"/>
        <w:rPr>
          <w:b/>
          <w:i/>
          <w:lang w:val="en-US"/>
        </w:rPr>
      </w:pPr>
    </w:p>
    <w:p w:rsidR="00725CBA" w:rsidRPr="005C639F" w:rsidRDefault="00725CBA" w:rsidP="00725CBA">
      <w:pPr>
        <w:spacing w:after="0" w:line="240" w:lineRule="auto"/>
        <w:rPr>
          <w:b/>
          <w:i/>
        </w:rPr>
      </w:pPr>
    </w:p>
    <w:sectPr w:rsidR="00725CBA" w:rsidRPr="005C639F" w:rsidSect="00386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54E1"/>
    <w:multiLevelType w:val="hybridMultilevel"/>
    <w:tmpl w:val="198463D0"/>
    <w:lvl w:ilvl="0" w:tplc="8A6A894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D7E5F"/>
    <w:multiLevelType w:val="hybridMultilevel"/>
    <w:tmpl w:val="F16AF580"/>
    <w:lvl w:ilvl="0" w:tplc="ECBC6F8E">
      <w:start w:val="5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77FC8ECE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05D4C"/>
    <w:multiLevelType w:val="hybridMultilevel"/>
    <w:tmpl w:val="9A2AE61A"/>
    <w:lvl w:ilvl="0" w:tplc="58A62BE0">
      <w:start w:val="3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258D5"/>
    <w:multiLevelType w:val="hybridMultilevel"/>
    <w:tmpl w:val="A5C297C2"/>
    <w:lvl w:ilvl="0" w:tplc="8864EFA2">
      <w:start w:val="1"/>
      <w:numFmt w:val="decimal"/>
      <w:lvlText w:val="%1)"/>
      <w:lvlJc w:val="left"/>
      <w:pPr>
        <w:tabs>
          <w:tab w:val="num" w:pos="170"/>
        </w:tabs>
        <w:ind w:left="0" w:firstLine="0"/>
      </w:pPr>
      <w:rPr>
        <w:rFonts w:hint="default"/>
        <w:b/>
        <w:i/>
      </w:rPr>
    </w:lvl>
    <w:lvl w:ilvl="1" w:tplc="2AC4E78A">
      <w:start w:val="1"/>
      <w:numFmt w:val="decimal"/>
      <w:lvlText w:val="%2."/>
      <w:lvlJc w:val="left"/>
      <w:pPr>
        <w:tabs>
          <w:tab w:val="num" w:pos="510"/>
        </w:tabs>
        <w:ind w:left="510" w:hanging="226"/>
      </w:pPr>
      <w:rPr>
        <w:rFonts w:hint="default"/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2F31A4"/>
    <w:multiLevelType w:val="hybridMultilevel"/>
    <w:tmpl w:val="19649B78"/>
    <w:lvl w:ilvl="0" w:tplc="09BA95B6">
      <w:start w:val="15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7E709F"/>
    <w:multiLevelType w:val="hybridMultilevel"/>
    <w:tmpl w:val="F77E60DA"/>
    <w:lvl w:ilvl="0" w:tplc="17D48E1C">
      <w:start w:val="13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CFFA32FC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AD7DBD"/>
    <w:multiLevelType w:val="hybridMultilevel"/>
    <w:tmpl w:val="E8663F48"/>
    <w:lvl w:ilvl="0" w:tplc="B1EE6F66">
      <w:start w:val="10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67C2FD5A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AD34B2"/>
    <w:multiLevelType w:val="hybridMultilevel"/>
    <w:tmpl w:val="97F65824"/>
    <w:lvl w:ilvl="0" w:tplc="17D48E1C">
      <w:start w:val="13"/>
      <w:numFmt w:val="decimal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46492"/>
    <w:multiLevelType w:val="hybridMultilevel"/>
    <w:tmpl w:val="E4181B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6DE5BBE"/>
    <w:multiLevelType w:val="hybridMultilevel"/>
    <w:tmpl w:val="F77E60DA"/>
    <w:lvl w:ilvl="0" w:tplc="17D48E1C">
      <w:start w:val="13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CFFA32FC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85357"/>
    <w:multiLevelType w:val="hybridMultilevel"/>
    <w:tmpl w:val="F482C530"/>
    <w:lvl w:ilvl="0" w:tplc="E31A1886">
      <w:start w:val="1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76368042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422030"/>
    <w:multiLevelType w:val="hybridMultilevel"/>
    <w:tmpl w:val="EA7C1DCE"/>
    <w:lvl w:ilvl="0" w:tplc="AF0A9E10">
      <w:start w:val="6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E2161634">
      <w:start w:val="15"/>
      <w:numFmt w:val="decimal"/>
      <w:lvlText w:val="%2."/>
      <w:lvlJc w:val="left"/>
      <w:pPr>
        <w:ind w:left="1440" w:hanging="360"/>
      </w:pPr>
      <w:rPr>
        <w:rFonts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E35AF2"/>
    <w:multiLevelType w:val="hybridMultilevel"/>
    <w:tmpl w:val="6E1ED83E"/>
    <w:lvl w:ilvl="0" w:tplc="CFFA32FC">
      <w:start w:val="1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24343"/>
    <w:multiLevelType w:val="hybridMultilevel"/>
    <w:tmpl w:val="427A91DE"/>
    <w:lvl w:ilvl="0" w:tplc="E0EE892A">
      <w:start w:val="15"/>
      <w:numFmt w:val="decimal"/>
      <w:lvlText w:val="%1."/>
      <w:lvlJc w:val="left"/>
      <w:pPr>
        <w:tabs>
          <w:tab w:val="num" w:pos="1306"/>
        </w:tabs>
        <w:ind w:left="1306" w:hanging="226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0D1F42"/>
    <w:multiLevelType w:val="hybridMultilevel"/>
    <w:tmpl w:val="25DA8736"/>
    <w:lvl w:ilvl="0" w:tplc="F4086A82">
      <w:start w:val="4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4640827A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836D2A"/>
    <w:multiLevelType w:val="hybridMultilevel"/>
    <w:tmpl w:val="FDF8A1E2"/>
    <w:lvl w:ilvl="0" w:tplc="2F785C90">
      <w:start w:val="9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130AC180">
      <w:start w:val="1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F84BB0"/>
    <w:multiLevelType w:val="hybridMultilevel"/>
    <w:tmpl w:val="C39A8030"/>
    <w:lvl w:ilvl="0" w:tplc="4E3E1EBC">
      <w:start w:val="12"/>
      <w:numFmt w:val="decimal"/>
      <w:lvlText w:val="%1)"/>
      <w:lvlJc w:val="left"/>
      <w:pPr>
        <w:tabs>
          <w:tab w:val="num" w:pos="170"/>
        </w:tabs>
        <w:ind w:left="0" w:firstLine="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F47E0"/>
    <w:multiLevelType w:val="hybridMultilevel"/>
    <w:tmpl w:val="32F2F126"/>
    <w:lvl w:ilvl="0" w:tplc="339AF1EC">
      <w:start w:val="3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1A55F3"/>
    <w:multiLevelType w:val="hybridMultilevel"/>
    <w:tmpl w:val="0240ABDE"/>
    <w:lvl w:ilvl="0" w:tplc="D92ACB4E">
      <w:start w:val="15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3A84DC3"/>
    <w:multiLevelType w:val="hybridMultilevel"/>
    <w:tmpl w:val="94FACA3E"/>
    <w:lvl w:ilvl="0" w:tplc="5F86FDA0">
      <w:start w:val="2"/>
      <w:numFmt w:val="decimal"/>
      <w:lvlText w:val="%1)"/>
      <w:lvlJc w:val="left"/>
      <w:pPr>
        <w:tabs>
          <w:tab w:val="num" w:pos="1724"/>
        </w:tabs>
        <w:ind w:left="1724" w:hanging="284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C56B2"/>
    <w:multiLevelType w:val="hybridMultilevel"/>
    <w:tmpl w:val="88362B0C"/>
    <w:lvl w:ilvl="0" w:tplc="E6A84BEE">
      <w:start w:val="1"/>
      <w:numFmt w:val="decimal"/>
      <w:lvlText w:val="%1)"/>
      <w:lvlJc w:val="left"/>
      <w:pPr>
        <w:tabs>
          <w:tab w:val="num" w:pos="284"/>
        </w:tabs>
        <w:ind w:left="284" w:hanging="284"/>
      </w:pPr>
      <w:rPr>
        <w:rFonts w:hint="default"/>
        <w:b/>
        <w:i/>
      </w:rPr>
    </w:lvl>
    <w:lvl w:ilvl="1" w:tplc="2AC4E78A">
      <w:start w:val="1"/>
      <w:numFmt w:val="decimal"/>
      <w:lvlText w:val="%2."/>
      <w:lvlJc w:val="left"/>
      <w:pPr>
        <w:tabs>
          <w:tab w:val="num" w:pos="510"/>
        </w:tabs>
        <w:ind w:left="510" w:hanging="226"/>
      </w:pPr>
      <w:rPr>
        <w:rFonts w:hint="default"/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9"/>
  </w:num>
  <w:num w:numId="5">
    <w:abstractNumId w:val="4"/>
  </w:num>
  <w:num w:numId="6">
    <w:abstractNumId w:val="14"/>
  </w:num>
  <w:num w:numId="7">
    <w:abstractNumId w:val="8"/>
  </w:num>
  <w:num w:numId="8">
    <w:abstractNumId w:val="20"/>
  </w:num>
  <w:num w:numId="9">
    <w:abstractNumId w:val="15"/>
  </w:num>
  <w:num w:numId="10">
    <w:abstractNumId w:val="0"/>
  </w:num>
  <w:num w:numId="11">
    <w:abstractNumId w:val="17"/>
  </w:num>
  <w:num w:numId="12">
    <w:abstractNumId w:val="1"/>
  </w:num>
  <w:num w:numId="13">
    <w:abstractNumId w:val="6"/>
  </w:num>
  <w:num w:numId="14">
    <w:abstractNumId w:val="11"/>
  </w:num>
  <w:num w:numId="15">
    <w:abstractNumId w:val="10"/>
  </w:num>
  <w:num w:numId="16">
    <w:abstractNumId w:val="9"/>
  </w:num>
  <w:num w:numId="17">
    <w:abstractNumId w:val="12"/>
  </w:num>
  <w:num w:numId="18">
    <w:abstractNumId w:val="7"/>
  </w:num>
  <w:num w:numId="19">
    <w:abstractNumId w:val="5"/>
  </w:num>
  <w:num w:numId="20">
    <w:abstractNumId w:val="16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>
    <w:useFELayout/>
  </w:compat>
  <w:rsids>
    <w:rsidRoot w:val="00BD06EA"/>
    <w:rsid w:val="0004778F"/>
    <w:rsid w:val="0015431D"/>
    <w:rsid w:val="00160821"/>
    <w:rsid w:val="00172FC6"/>
    <w:rsid w:val="002A165A"/>
    <w:rsid w:val="002E4354"/>
    <w:rsid w:val="002F0202"/>
    <w:rsid w:val="0030680E"/>
    <w:rsid w:val="003620F6"/>
    <w:rsid w:val="003750C0"/>
    <w:rsid w:val="00386A1A"/>
    <w:rsid w:val="003F0104"/>
    <w:rsid w:val="004710EA"/>
    <w:rsid w:val="004B2BA5"/>
    <w:rsid w:val="004E4869"/>
    <w:rsid w:val="0051158C"/>
    <w:rsid w:val="005150A0"/>
    <w:rsid w:val="00526B54"/>
    <w:rsid w:val="00537140"/>
    <w:rsid w:val="00545B2D"/>
    <w:rsid w:val="00554EFA"/>
    <w:rsid w:val="00594C05"/>
    <w:rsid w:val="005C639F"/>
    <w:rsid w:val="005E5CDC"/>
    <w:rsid w:val="00675F18"/>
    <w:rsid w:val="006C1F78"/>
    <w:rsid w:val="006C7EFC"/>
    <w:rsid w:val="006E2149"/>
    <w:rsid w:val="00725CBA"/>
    <w:rsid w:val="00726EDE"/>
    <w:rsid w:val="00743325"/>
    <w:rsid w:val="0079569E"/>
    <w:rsid w:val="007E1F08"/>
    <w:rsid w:val="007E2467"/>
    <w:rsid w:val="00811E1C"/>
    <w:rsid w:val="00824278"/>
    <w:rsid w:val="00851BE3"/>
    <w:rsid w:val="008803CF"/>
    <w:rsid w:val="00890D14"/>
    <w:rsid w:val="008E7B04"/>
    <w:rsid w:val="00936830"/>
    <w:rsid w:val="009568B6"/>
    <w:rsid w:val="00965C64"/>
    <w:rsid w:val="00995CB3"/>
    <w:rsid w:val="009A6757"/>
    <w:rsid w:val="009B263C"/>
    <w:rsid w:val="00A04280"/>
    <w:rsid w:val="00A41F8F"/>
    <w:rsid w:val="00A716BC"/>
    <w:rsid w:val="00A84668"/>
    <w:rsid w:val="00B16D8F"/>
    <w:rsid w:val="00B51E78"/>
    <w:rsid w:val="00B734CC"/>
    <w:rsid w:val="00BC2348"/>
    <w:rsid w:val="00BD06EA"/>
    <w:rsid w:val="00BE5854"/>
    <w:rsid w:val="00BF5438"/>
    <w:rsid w:val="00BF565A"/>
    <w:rsid w:val="00CB65B7"/>
    <w:rsid w:val="00CF6116"/>
    <w:rsid w:val="00D04CE9"/>
    <w:rsid w:val="00D4031B"/>
    <w:rsid w:val="00DA5603"/>
    <w:rsid w:val="00DA7340"/>
    <w:rsid w:val="00E06EE3"/>
    <w:rsid w:val="00E075D3"/>
    <w:rsid w:val="00E67BCF"/>
    <w:rsid w:val="00E67BE0"/>
    <w:rsid w:val="00EC29B1"/>
    <w:rsid w:val="00EF04BC"/>
    <w:rsid w:val="00F706C0"/>
    <w:rsid w:val="00F86807"/>
    <w:rsid w:val="00FE3759"/>
    <w:rsid w:val="00FE5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A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D06E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D0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06E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F02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6.bin"/><Relationship Id="rId76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28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4.bin"/><Relationship Id="rId74" Type="http://schemas.openxmlformats.org/officeDocument/2006/relationships/image" Target="media/image3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61" Type="http://schemas.openxmlformats.org/officeDocument/2006/relationships/image" Target="media/image27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3.bin"/><Relationship Id="rId73" Type="http://schemas.openxmlformats.org/officeDocument/2006/relationships/image" Target="media/image29.jpe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7.bin"/><Relationship Id="rId77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30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0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65976-A4CE-4BCF-B63B-D6D58406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7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QwinCor</dc:creator>
  <cp:lastModifiedBy>QwinCor</cp:lastModifiedBy>
  <cp:revision>30</cp:revision>
  <dcterms:created xsi:type="dcterms:W3CDTF">2013-10-27T13:16:00Z</dcterms:created>
  <dcterms:modified xsi:type="dcterms:W3CDTF">2013-11-11T14:34:00Z</dcterms:modified>
</cp:coreProperties>
</file>