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06" w:rsidRPr="00586A06" w:rsidRDefault="00586A06" w:rsidP="00586A06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Практическое занятие № </w:t>
      </w:r>
      <w:r>
        <w:rPr>
          <w:sz w:val="24"/>
          <w:szCs w:val="24"/>
          <w:lang w:val="en-US"/>
        </w:rPr>
        <w:t>9</w:t>
      </w:r>
    </w:p>
    <w:p w:rsidR="00586A06" w:rsidRDefault="00586A06" w:rsidP="00586A06">
      <w:pPr>
        <w:spacing w:line="360" w:lineRule="auto"/>
        <w:jc w:val="center"/>
        <w:rPr>
          <w:b/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  <w:lang w:val="ru-RU"/>
        </w:rPr>
        <w:t>Экозащитная</w:t>
      </w:r>
      <w:proofErr w:type="spellEnd"/>
      <w:r>
        <w:rPr>
          <w:b/>
          <w:sz w:val="24"/>
          <w:szCs w:val="24"/>
          <w:lang w:val="ru-RU"/>
        </w:rPr>
        <w:t xml:space="preserve"> техника и технологии</w:t>
      </w:r>
    </w:p>
    <w:p w:rsidR="00586A06" w:rsidRDefault="00586A06" w:rsidP="00586A06">
      <w:pPr>
        <w:spacing w:line="360" w:lineRule="auto"/>
        <w:jc w:val="center"/>
        <w:rPr>
          <w:sz w:val="24"/>
          <w:szCs w:val="24"/>
          <w:lang w:val="ru-RU"/>
        </w:rPr>
      </w:pP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1.</w:t>
      </w: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Подготовить небольшие сообщения на темы, приведенные ниже. При подготовке сообщений необходимо обратить внимание на современные книги и Интернет-ресурсы. Время, отведенное на выступление, не должно превышать 10 минут. Для улучшения восприятия информации можно сделать презентацию, где будут вынесены основные положения сообщения. Объем презентации неограничен.</w:t>
      </w: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Темы сообщений:</w:t>
      </w:r>
    </w:p>
    <w:p w:rsidR="00586A06" w:rsidRDefault="00586A06" w:rsidP="00586A0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Очистка </w:t>
      </w:r>
      <w:proofErr w:type="spellStart"/>
      <w:r>
        <w:rPr>
          <w:sz w:val="24"/>
          <w:szCs w:val="24"/>
        </w:rPr>
        <w:t>газопылевых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выбросов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предприятий</w:t>
      </w:r>
      <w:proofErr w:type="spellEnd"/>
    </w:p>
    <w:p w:rsidR="00586A06" w:rsidRDefault="00586A06" w:rsidP="00586A0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Механическая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физико-химическая</w:t>
      </w:r>
      <w:proofErr w:type="spellEnd"/>
      <w:r>
        <w:rPr>
          <w:sz w:val="24"/>
          <w:szCs w:val="24"/>
        </w:rPr>
        <w:t xml:space="preserve"> очистка </w:t>
      </w:r>
      <w:proofErr w:type="spellStart"/>
      <w:r>
        <w:rPr>
          <w:sz w:val="24"/>
          <w:szCs w:val="24"/>
        </w:rPr>
        <w:t>сточных</w:t>
      </w:r>
      <w:proofErr w:type="spellEnd"/>
      <w:r>
        <w:rPr>
          <w:sz w:val="24"/>
          <w:szCs w:val="24"/>
        </w:rPr>
        <w:t xml:space="preserve"> вод</w:t>
      </w:r>
    </w:p>
    <w:p w:rsidR="00586A06" w:rsidRDefault="00586A06" w:rsidP="00586A0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Биологическая</w:t>
      </w:r>
      <w:proofErr w:type="spellEnd"/>
      <w:r>
        <w:rPr>
          <w:sz w:val="24"/>
          <w:szCs w:val="24"/>
        </w:rPr>
        <w:t xml:space="preserve"> очистка </w:t>
      </w:r>
      <w:proofErr w:type="spellStart"/>
      <w:r>
        <w:rPr>
          <w:sz w:val="24"/>
          <w:szCs w:val="24"/>
        </w:rPr>
        <w:t>сточных</w:t>
      </w:r>
      <w:proofErr w:type="spellEnd"/>
      <w:r>
        <w:rPr>
          <w:sz w:val="24"/>
          <w:szCs w:val="24"/>
        </w:rPr>
        <w:t xml:space="preserve"> вод</w:t>
      </w:r>
    </w:p>
    <w:p w:rsidR="00586A06" w:rsidRDefault="00586A06" w:rsidP="00586A0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Способы утилизации и ликвидации твердых отходов</w:t>
      </w: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2</w:t>
      </w: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Заполнить приведенные ниже таблицы. Все таблицы заполняются письменно от руки.</w:t>
      </w:r>
    </w:p>
    <w:p w:rsidR="00586A06" w:rsidRDefault="00586A06" w:rsidP="00586A06">
      <w:pPr>
        <w:spacing w:line="360" w:lineRule="auto"/>
        <w:rPr>
          <w:sz w:val="24"/>
          <w:szCs w:val="24"/>
          <w:lang w:val="ru-RU"/>
        </w:rPr>
      </w:pPr>
    </w:p>
    <w:p w:rsidR="00586A06" w:rsidRDefault="00586A06" w:rsidP="00586A06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1- Классификация пылеулавливающего оборудования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980"/>
        <w:gridCol w:w="2406"/>
        <w:gridCol w:w="1562"/>
      </w:tblGrid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Вид очистки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Основной</w:t>
            </w:r>
            <w:proofErr w:type="spellEnd"/>
            <w:r>
              <w:rPr>
                <w:sz w:val="24"/>
                <w:szCs w:val="24"/>
              </w:rPr>
              <w:t xml:space="preserve"> принцип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Основные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Диаметр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убираемых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частиц</w:t>
            </w:r>
            <w:proofErr w:type="spellEnd"/>
            <w:r>
              <w:rPr>
                <w:sz w:val="24"/>
                <w:szCs w:val="24"/>
              </w:rPr>
              <w:t>, мкм</w:t>
            </w:r>
          </w:p>
        </w:tc>
      </w:tr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586A06" w:rsidRDefault="00586A06" w:rsidP="00586A06">
      <w:pPr>
        <w:spacing w:line="360" w:lineRule="auto"/>
        <w:rPr>
          <w:lang w:val="ru-RU"/>
        </w:rPr>
      </w:pPr>
    </w:p>
    <w:p w:rsidR="00586A06" w:rsidRDefault="00586A06" w:rsidP="00586A06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2 - </w:t>
      </w:r>
      <w:proofErr w:type="spellStart"/>
      <w:r>
        <w:rPr>
          <w:sz w:val="24"/>
          <w:szCs w:val="24"/>
        </w:rPr>
        <w:t>Способы</w:t>
      </w:r>
      <w:proofErr w:type="spellEnd"/>
      <w:r>
        <w:rPr>
          <w:sz w:val="24"/>
          <w:szCs w:val="24"/>
        </w:rPr>
        <w:t xml:space="preserve"> очистки </w:t>
      </w:r>
      <w:proofErr w:type="spellStart"/>
      <w:r>
        <w:rPr>
          <w:sz w:val="24"/>
          <w:szCs w:val="24"/>
        </w:rPr>
        <w:t>выбросов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токсичных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газо-</w:t>
      </w:r>
      <w:proofErr w:type="spellEnd"/>
      <w:r>
        <w:rPr>
          <w:sz w:val="24"/>
          <w:szCs w:val="24"/>
        </w:rPr>
        <w:t xml:space="preserve"> </w:t>
      </w:r>
    </w:p>
    <w:p w:rsidR="00586A06" w:rsidRDefault="00586A06" w:rsidP="00586A06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</w:rPr>
        <w:t>парообразных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примесей</w:t>
      </w:r>
      <w:proofErr w:type="spellEnd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980"/>
        <w:gridCol w:w="2406"/>
        <w:gridCol w:w="1562"/>
      </w:tblGrid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метода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Основной</w:t>
            </w:r>
            <w:proofErr w:type="spellEnd"/>
            <w:r>
              <w:rPr>
                <w:sz w:val="24"/>
                <w:szCs w:val="24"/>
              </w:rPr>
              <w:t xml:space="preserve"> принцип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Основные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Реагент</w:t>
            </w:r>
          </w:p>
        </w:tc>
      </w:tr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586A06" w:rsidRDefault="00586A06" w:rsidP="00586A06">
      <w:pPr>
        <w:spacing w:line="360" w:lineRule="auto"/>
        <w:rPr>
          <w:lang w:val="ru-RU"/>
        </w:rPr>
      </w:pPr>
    </w:p>
    <w:p w:rsidR="00586A06" w:rsidRDefault="00586A06" w:rsidP="00586A06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3 – Очистка сточных вод от примесей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980"/>
        <w:gridCol w:w="2406"/>
        <w:gridCol w:w="1562"/>
      </w:tblGrid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оборудования, процесса, аппарата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Метод очистки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Основной принцип работы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A06" w:rsidRDefault="00586A0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Удаляемые загрязнители</w:t>
            </w:r>
          </w:p>
        </w:tc>
      </w:tr>
      <w:tr w:rsidR="00586A06" w:rsidTr="00586A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06" w:rsidRDefault="00586A06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3753F7" w:rsidRDefault="003753F7"/>
    <w:sectPr w:rsidR="003753F7" w:rsidSect="00375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45158"/>
    <w:multiLevelType w:val="hybridMultilevel"/>
    <w:tmpl w:val="B6B61056"/>
    <w:lvl w:ilvl="0" w:tplc="B840F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6A06"/>
    <w:rsid w:val="003753F7"/>
    <w:rsid w:val="0058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0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>Grizli777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2013-11-19T09:18:00Z</dcterms:created>
  <dcterms:modified xsi:type="dcterms:W3CDTF">2013-11-19T09:18:00Z</dcterms:modified>
</cp:coreProperties>
</file>