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FC9" w:rsidRPr="00AD3FC9" w:rsidRDefault="00AD3FC9" w:rsidP="00AD3FC9">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Концепция и технология баз данных.Понятие банка данных,базы данных,СУБД. </w:t>
      </w:r>
    </w:p>
    <w:p w:rsidR="00AD3FC9" w:rsidRPr="00AD3FC9" w:rsidRDefault="00AD3FC9" w:rsidP="00AD3FC9">
      <w:pPr>
        <w:spacing w:after="0"/>
        <w:rPr>
          <w:sz w:val="20"/>
          <w:szCs w:val="20"/>
        </w:rPr>
      </w:pPr>
      <w:r w:rsidRPr="00AD3FC9">
        <w:rPr>
          <w:sz w:val="20"/>
          <w:szCs w:val="20"/>
        </w:rPr>
        <w:t xml:space="preserve">Принято считать, что использование </w:t>
      </w:r>
      <w:r w:rsidRPr="00AD3FC9">
        <w:rPr>
          <w:b/>
          <w:sz w:val="20"/>
          <w:szCs w:val="20"/>
        </w:rPr>
        <w:t>концепции</w:t>
      </w:r>
      <w:r w:rsidRPr="00AD3FC9">
        <w:rPr>
          <w:sz w:val="20"/>
          <w:szCs w:val="20"/>
        </w:rPr>
        <w:t xml:space="preserve"> баз данных позволяет:</w:t>
      </w:r>
    </w:p>
    <w:p w:rsidR="00AD3FC9" w:rsidRPr="00AD3FC9" w:rsidRDefault="00AD3FC9" w:rsidP="00AD3FC9">
      <w:pPr>
        <w:numPr>
          <w:ilvl w:val="0"/>
          <w:numId w:val="5"/>
        </w:numPr>
        <w:spacing w:after="0" w:line="240" w:lineRule="auto"/>
        <w:rPr>
          <w:sz w:val="20"/>
          <w:szCs w:val="20"/>
        </w:rPr>
      </w:pPr>
      <w:r w:rsidRPr="00AD3FC9">
        <w:rPr>
          <w:sz w:val="20"/>
          <w:szCs w:val="20"/>
        </w:rPr>
        <w:t>повысить надежность, целостность и сохранность данных;</w:t>
      </w:r>
    </w:p>
    <w:p w:rsidR="00AD3FC9" w:rsidRPr="00AD3FC9" w:rsidRDefault="00AD3FC9" w:rsidP="00AD3FC9">
      <w:pPr>
        <w:numPr>
          <w:ilvl w:val="0"/>
          <w:numId w:val="5"/>
        </w:numPr>
        <w:spacing w:after="0" w:line="240" w:lineRule="auto"/>
        <w:rPr>
          <w:sz w:val="20"/>
          <w:szCs w:val="20"/>
        </w:rPr>
      </w:pPr>
      <w:r w:rsidRPr="00AD3FC9">
        <w:rPr>
          <w:sz w:val="20"/>
          <w:szCs w:val="20"/>
        </w:rPr>
        <w:t>сохранить затраты интеллектуального труда;</w:t>
      </w:r>
    </w:p>
    <w:p w:rsidR="00AD3FC9" w:rsidRPr="00AD3FC9" w:rsidRDefault="00AD3FC9" w:rsidP="00AD3FC9">
      <w:pPr>
        <w:numPr>
          <w:ilvl w:val="0"/>
          <w:numId w:val="5"/>
        </w:numPr>
        <w:spacing w:after="0" w:line="240" w:lineRule="auto"/>
        <w:rPr>
          <w:sz w:val="20"/>
          <w:szCs w:val="20"/>
        </w:rPr>
      </w:pPr>
      <w:r w:rsidRPr="00AD3FC9">
        <w:rPr>
          <w:sz w:val="20"/>
          <w:szCs w:val="20"/>
        </w:rPr>
        <w:t>обеспечить простоту и легкость использования данных;</w:t>
      </w:r>
    </w:p>
    <w:p w:rsidR="00AD3FC9" w:rsidRPr="00AD3FC9" w:rsidRDefault="00AD3FC9" w:rsidP="00AD3FC9">
      <w:pPr>
        <w:numPr>
          <w:ilvl w:val="0"/>
          <w:numId w:val="5"/>
        </w:numPr>
        <w:spacing w:after="0" w:line="240" w:lineRule="auto"/>
        <w:rPr>
          <w:sz w:val="20"/>
          <w:szCs w:val="20"/>
        </w:rPr>
      </w:pPr>
      <w:r w:rsidRPr="00AD3FC9">
        <w:rPr>
          <w:sz w:val="20"/>
          <w:szCs w:val="20"/>
        </w:rPr>
        <w:t>обеспечить независимость прикладных программ от данных (изменений их описаний и способов хранения);</w:t>
      </w:r>
    </w:p>
    <w:p w:rsidR="00AD3FC9" w:rsidRPr="00AD3FC9" w:rsidRDefault="00AD3FC9" w:rsidP="00AD3FC9">
      <w:pPr>
        <w:numPr>
          <w:ilvl w:val="0"/>
          <w:numId w:val="5"/>
        </w:numPr>
        <w:spacing w:after="0" w:line="240" w:lineRule="auto"/>
        <w:rPr>
          <w:sz w:val="20"/>
          <w:szCs w:val="20"/>
        </w:rPr>
      </w:pPr>
      <w:r w:rsidRPr="00AD3FC9">
        <w:rPr>
          <w:sz w:val="20"/>
          <w:szCs w:val="20"/>
        </w:rPr>
        <w:t>обеспечить достоверность данных;</w:t>
      </w:r>
    </w:p>
    <w:p w:rsidR="00AD3FC9" w:rsidRPr="00AD3FC9" w:rsidRDefault="00AD3FC9" w:rsidP="00AD3FC9">
      <w:pPr>
        <w:numPr>
          <w:ilvl w:val="0"/>
          <w:numId w:val="5"/>
        </w:numPr>
        <w:spacing w:after="0" w:line="240" w:lineRule="auto"/>
        <w:rPr>
          <w:sz w:val="20"/>
          <w:szCs w:val="20"/>
        </w:rPr>
      </w:pPr>
      <w:r w:rsidRPr="00AD3FC9">
        <w:rPr>
          <w:sz w:val="20"/>
          <w:szCs w:val="20"/>
        </w:rPr>
        <w:t>обеспечить требуемую скорость доступа к данным;</w:t>
      </w:r>
    </w:p>
    <w:p w:rsidR="00AD3FC9" w:rsidRPr="00AD3FC9" w:rsidRDefault="00AD3FC9" w:rsidP="00AD3FC9">
      <w:pPr>
        <w:numPr>
          <w:ilvl w:val="0"/>
          <w:numId w:val="5"/>
        </w:numPr>
        <w:spacing w:after="0" w:line="240" w:lineRule="auto"/>
        <w:rPr>
          <w:sz w:val="20"/>
          <w:szCs w:val="20"/>
        </w:rPr>
      </w:pPr>
      <w:r w:rsidRPr="00AD3FC9">
        <w:rPr>
          <w:sz w:val="20"/>
          <w:szCs w:val="20"/>
        </w:rPr>
        <w:t>стандартизовать данные в пределах одной предметной области;</w:t>
      </w:r>
    </w:p>
    <w:p w:rsidR="00AD3FC9" w:rsidRPr="00AD3FC9" w:rsidRDefault="00AD3FC9" w:rsidP="00AD3FC9">
      <w:pPr>
        <w:numPr>
          <w:ilvl w:val="0"/>
          <w:numId w:val="5"/>
        </w:numPr>
        <w:spacing w:after="0" w:line="240" w:lineRule="auto"/>
        <w:rPr>
          <w:sz w:val="20"/>
          <w:szCs w:val="20"/>
        </w:rPr>
      </w:pPr>
      <w:r w:rsidRPr="00AD3FC9">
        <w:rPr>
          <w:sz w:val="20"/>
          <w:szCs w:val="20"/>
        </w:rPr>
        <w:t>автоматизировать реорганизацию данных;</w:t>
      </w:r>
    </w:p>
    <w:p w:rsidR="00AD3FC9" w:rsidRPr="00AD3FC9" w:rsidRDefault="00AD3FC9" w:rsidP="00AD3FC9">
      <w:pPr>
        <w:numPr>
          <w:ilvl w:val="0"/>
          <w:numId w:val="5"/>
        </w:numPr>
        <w:spacing w:after="0" w:line="240" w:lineRule="auto"/>
        <w:rPr>
          <w:sz w:val="20"/>
          <w:szCs w:val="20"/>
        </w:rPr>
      </w:pPr>
      <w:r w:rsidRPr="00AD3FC9">
        <w:rPr>
          <w:sz w:val="20"/>
          <w:szCs w:val="20"/>
        </w:rPr>
        <w:t>обеспечить защиту от искажения и уничтожения данных;</w:t>
      </w:r>
    </w:p>
    <w:p w:rsidR="00AD3FC9" w:rsidRPr="00AD3FC9" w:rsidRDefault="00AD3FC9" w:rsidP="00AD3FC9">
      <w:pPr>
        <w:numPr>
          <w:ilvl w:val="0"/>
          <w:numId w:val="5"/>
        </w:numPr>
        <w:spacing w:after="0" w:line="240" w:lineRule="auto"/>
        <w:rPr>
          <w:sz w:val="20"/>
          <w:szCs w:val="20"/>
        </w:rPr>
      </w:pPr>
      <w:r w:rsidRPr="00AD3FC9">
        <w:rPr>
          <w:sz w:val="20"/>
          <w:szCs w:val="20"/>
        </w:rPr>
        <w:t>сократить дублирование информации за счет структурирования данных;</w:t>
      </w:r>
    </w:p>
    <w:p w:rsidR="00AD3FC9" w:rsidRPr="00AD3FC9" w:rsidRDefault="00AD3FC9" w:rsidP="00AD3FC9">
      <w:pPr>
        <w:numPr>
          <w:ilvl w:val="0"/>
          <w:numId w:val="5"/>
        </w:numPr>
        <w:spacing w:after="0" w:line="240" w:lineRule="auto"/>
        <w:rPr>
          <w:sz w:val="20"/>
          <w:szCs w:val="20"/>
        </w:rPr>
      </w:pPr>
      <w:r w:rsidRPr="00AD3FC9">
        <w:rPr>
          <w:sz w:val="20"/>
          <w:szCs w:val="20"/>
        </w:rPr>
        <w:t>обеспечить обработку незапланированных запросов к хранимой информации;</w:t>
      </w:r>
    </w:p>
    <w:p w:rsidR="00AD3FC9" w:rsidRPr="00AD3FC9" w:rsidRDefault="00AD3FC9" w:rsidP="00AD3FC9">
      <w:pPr>
        <w:numPr>
          <w:ilvl w:val="0"/>
          <w:numId w:val="5"/>
        </w:numPr>
        <w:spacing w:after="0" w:line="240" w:lineRule="auto"/>
        <w:rPr>
          <w:sz w:val="20"/>
          <w:szCs w:val="20"/>
        </w:rPr>
      </w:pPr>
      <w:r w:rsidRPr="00AD3FC9">
        <w:rPr>
          <w:sz w:val="20"/>
          <w:szCs w:val="20"/>
        </w:rPr>
        <w:t>создать предпосылки для создания распределенной обработки дaнныx.</w:t>
      </w:r>
    </w:p>
    <w:p w:rsidR="00AD3FC9" w:rsidRPr="00AD3FC9" w:rsidRDefault="00AD3FC9" w:rsidP="00AD3FC9">
      <w:pPr>
        <w:autoSpaceDE w:val="0"/>
        <w:autoSpaceDN w:val="0"/>
        <w:adjustRightInd w:val="0"/>
        <w:spacing w:after="0"/>
        <w:rPr>
          <w:b/>
          <w:sz w:val="20"/>
          <w:szCs w:val="20"/>
        </w:rPr>
      </w:pPr>
      <w:r w:rsidRPr="00AD3FC9">
        <w:rPr>
          <w:b/>
          <w:sz w:val="20"/>
          <w:szCs w:val="20"/>
        </w:rPr>
        <w:t>База данных</w:t>
      </w:r>
    </w:p>
    <w:p w:rsidR="00AD3FC9" w:rsidRPr="00AD3FC9" w:rsidRDefault="00AD3FC9" w:rsidP="00AD3FC9">
      <w:pPr>
        <w:pStyle w:val="text1"/>
        <w:rPr>
          <w:snapToGrid w:val="0"/>
          <w:sz w:val="20"/>
        </w:rPr>
      </w:pPr>
      <w:r w:rsidRPr="00AD3FC9">
        <w:rPr>
          <w:snapToGrid w:val="0"/>
          <w:sz w:val="20"/>
        </w:rPr>
        <w:t>База данных – есть совокупность взаимосвязанных именованных наборов данных с общими правилами организации, описания, хранения и обработки.</w:t>
      </w:r>
    </w:p>
    <w:p w:rsidR="00AD3FC9" w:rsidRPr="00AD3FC9" w:rsidRDefault="00AD3FC9" w:rsidP="00AD3FC9">
      <w:pPr>
        <w:pStyle w:val="text1"/>
        <w:rPr>
          <w:snapToGrid w:val="0"/>
          <w:sz w:val="20"/>
        </w:rPr>
      </w:pPr>
      <w:r w:rsidRPr="00AD3FC9">
        <w:rPr>
          <w:snapToGrid w:val="0"/>
          <w:sz w:val="20"/>
        </w:rPr>
        <w:t>Эти наборы должны быть</w:t>
      </w:r>
    </w:p>
    <w:p w:rsidR="00AD3FC9" w:rsidRPr="00AD3FC9" w:rsidRDefault="00AD3FC9" w:rsidP="00AD3FC9">
      <w:pPr>
        <w:pStyle w:val="text1"/>
        <w:rPr>
          <w:snapToGrid w:val="0"/>
          <w:sz w:val="20"/>
        </w:rPr>
      </w:pPr>
      <w:r w:rsidRPr="00AD3FC9">
        <w:rPr>
          <w:snapToGrid w:val="0"/>
          <w:sz w:val="20"/>
        </w:rPr>
        <w:t>интегрированными (с минимальным дублированием информации);</w:t>
      </w:r>
    </w:p>
    <w:p w:rsidR="00AD3FC9" w:rsidRPr="00AD3FC9" w:rsidRDefault="00AD3FC9" w:rsidP="00AD3FC9">
      <w:pPr>
        <w:pStyle w:val="text1"/>
        <w:rPr>
          <w:snapToGrid w:val="0"/>
          <w:sz w:val="20"/>
        </w:rPr>
      </w:pPr>
      <w:r w:rsidRPr="00AD3FC9">
        <w:rPr>
          <w:snapToGrid w:val="0"/>
          <w:sz w:val="20"/>
        </w:rPr>
        <w:t>взаимосвязанными (взаимно дополняющими – до требуемой полноты сведений);</w:t>
      </w:r>
    </w:p>
    <w:p w:rsidR="00AD3FC9" w:rsidRPr="00AD3FC9" w:rsidRDefault="00AD3FC9" w:rsidP="00AD3FC9">
      <w:pPr>
        <w:pStyle w:val="text1"/>
        <w:rPr>
          <w:snapToGrid w:val="0"/>
          <w:sz w:val="20"/>
        </w:rPr>
      </w:pPr>
      <w:r w:rsidRPr="00AD3FC9">
        <w:rPr>
          <w:snapToGrid w:val="0"/>
          <w:sz w:val="20"/>
        </w:rPr>
        <w:t>целенаправленными (содержать только необходимые сведения);</w:t>
      </w:r>
    </w:p>
    <w:p w:rsidR="00AD3FC9" w:rsidRPr="00AD3FC9" w:rsidRDefault="00AD3FC9" w:rsidP="00AD3FC9">
      <w:pPr>
        <w:pStyle w:val="text1"/>
        <w:rPr>
          <w:snapToGrid w:val="0"/>
          <w:sz w:val="20"/>
        </w:rPr>
      </w:pPr>
      <w:r w:rsidRPr="00AD3FC9">
        <w:rPr>
          <w:snapToGrid w:val="0"/>
          <w:sz w:val="20"/>
        </w:rPr>
        <w:t>независимыми от процессов обработки.</w:t>
      </w:r>
    </w:p>
    <w:p w:rsidR="00AD3FC9" w:rsidRPr="00AD3FC9" w:rsidRDefault="00AD3FC9" w:rsidP="00AD3FC9">
      <w:pPr>
        <w:pStyle w:val="text1"/>
        <w:rPr>
          <w:snapToGrid w:val="0"/>
          <w:sz w:val="20"/>
        </w:rPr>
      </w:pPr>
      <w:r w:rsidRPr="00AD3FC9">
        <w:rPr>
          <w:snapToGrid w:val="0"/>
          <w:sz w:val="20"/>
        </w:rPr>
        <w:t>База данных - это набор структурированной информации, предназначенный для совместного использования несколькими пользователями одновременно. Отдельные элементы данных в базе данных связаны между собой логическими связями, взаимозависимы. Именно понятие “структурированная” и “для совместного использования” отличают базу данных от простых файлов с данными, которые тоже являются наборами данных.</w:t>
      </w:r>
    </w:p>
    <w:p w:rsidR="00AD3FC9" w:rsidRPr="00AD3FC9" w:rsidRDefault="00AD3FC9" w:rsidP="00AD3FC9">
      <w:pPr>
        <w:autoSpaceDE w:val="0"/>
        <w:autoSpaceDN w:val="0"/>
        <w:adjustRightInd w:val="0"/>
        <w:spacing w:after="0"/>
        <w:rPr>
          <w:snapToGrid w:val="0"/>
          <w:sz w:val="20"/>
          <w:szCs w:val="20"/>
        </w:rPr>
      </w:pPr>
      <w:r w:rsidRPr="00AD3FC9">
        <w:rPr>
          <w:snapToGrid w:val="0"/>
          <w:sz w:val="20"/>
          <w:szCs w:val="20"/>
        </w:rPr>
        <w:t>Структурированность означает, что данные имеют некоторую логическую структуру,</w:t>
      </w:r>
      <w:r w:rsidRPr="00AD3FC9">
        <w:rPr>
          <w:color w:val="800000"/>
          <w:sz w:val="20"/>
          <w:szCs w:val="20"/>
        </w:rPr>
        <w:t xml:space="preserve"> </w:t>
      </w:r>
      <w:r w:rsidRPr="00AD3FC9">
        <w:rPr>
          <w:snapToGrid w:val="0"/>
          <w:sz w:val="20"/>
          <w:szCs w:val="20"/>
        </w:rPr>
        <w:t>некоторую схему, модель, которая связывает между собой разные данные.</w:t>
      </w:r>
    </w:p>
    <w:p w:rsidR="00AD3FC9" w:rsidRPr="00AD3FC9" w:rsidRDefault="00AD3FC9" w:rsidP="00AD3FC9">
      <w:pPr>
        <w:pStyle w:val="11"/>
        <w:spacing w:before="0" w:after="0"/>
        <w:rPr>
          <w:b/>
          <w:noProof/>
          <w:sz w:val="20"/>
        </w:rPr>
      </w:pPr>
      <w:r w:rsidRPr="00AD3FC9">
        <w:rPr>
          <w:b/>
          <w:noProof/>
          <w:sz w:val="20"/>
        </w:rPr>
        <w:t>Банк данных</w:t>
      </w:r>
    </w:p>
    <w:p w:rsidR="00AD3FC9" w:rsidRPr="00AD3FC9" w:rsidRDefault="00AD3FC9" w:rsidP="00AD3FC9">
      <w:pPr>
        <w:pStyle w:val="11"/>
        <w:spacing w:before="0" w:after="0"/>
        <w:rPr>
          <w:sz w:val="20"/>
        </w:rPr>
      </w:pPr>
      <w:r w:rsidRPr="00AD3FC9">
        <w:rPr>
          <w:sz w:val="20"/>
        </w:rPr>
        <w:t>Автоматизированный банк данных – это система информационных, математических, программных, языковых, организационных и технических средств, предназначенных для централизованного накопления и коллективного многоаспектного использования данных в некоторой предметной области. Банк данных включает в себя одну или несколько баз данных логически связанных между собой, систему управления ими (СУБД) и комплекс прикладных программ.</w:t>
      </w:r>
    </w:p>
    <w:p w:rsidR="00AD3FC9" w:rsidRPr="00AD3FC9" w:rsidRDefault="00AD3FC9" w:rsidP="00AD3FC9">
      <w:pPr>
        <w:pStyle w:val="11"/>
        <w:spacing w:before="0" w:after="0"/>
        <w:rPr>
          <w:sz w:val="20"/>
        </w:rPr>
      </w:pPr>
      <w:r w:rsidRPr="00AD3FC9">
        <w:rPr>
          <w:sz w:val="20"/>
        </w:rPr>
        <w:t>Банк данных должен обеспечить</w:t>
      </w:r>
    </w:p>
    <w:p w:rsidR="00AD3FC9" w:rsidRPr="00AD3FC9" w:rsidRDefault="00AD3FC9" w:rsidP="00AD3FC9">
      <w:pPr>
        <w:pStyle w:val="11"/>
        <w:numPr>
          <w:ilvl w:val="0"/>
          <w:numId w:val="4"/>
        </w:numPr>
        <w:spacing w:before="0" w:after="0"/>
        <w:rPr>
          <w:sz w:val="20"/>
        </w:rPr>
      </w:pPr>
      <w:r w:rsidRPr="00AD3FC9">
        <w:rPr>
          <w:sz w:val="20"/>
        </w:rPr>
        <w:t>хранение и модификацию больших объемов многоаспектной информации;</w:t>
      </w:r>
    </w:p>
    <w:p w:rsidR="00AD3FC9" w:rsidRPr="00AD3FC9" w:rsidRDefault="00AD3FC9" w:rsidP="00AD3FC9">
      <w:pPr>
        <w:pStyle w:val="11"/>
        <w:numPr>
          <w:ilvl w:val="0"/>
          <w:numId w:val="4"/>
        </w:numPr>
        <w:spacing w:before="0" w:after="0"/>
        <w:rPr>
          <w:sz w:val="20"/>
        </w:rPr>
      </w:pPr>
      <w:r w:rsidRPr="00AD3FC9">
        <w:rPr>
          <w:sz w:val="20"/>
        </w:rPr>
        <w:t>заданный уровень достоверности и непротиворечивость хранимой информации, ее восстановление после сбоев и отказов;</w:t>
      </w:r>
    </w:p>
    <w:p w:rsidR="00AD3FC9" w:rsidRPr="00AD3FC9" w:rsidRDefault="00AD3FC9" w:rsidP="00AD3FC9">
      <w:pPr>
        <w:pStyle w:val="11"/>
        <w:numPr>
          <w:ilvl w:val="0"/>
          <w:numId w:val="4"/>
        </w:numPr>
        <w:spacing w:before="0" w:after="0"/>
        <w:rPr>
          <w:sz w:val="20"/>
        </w:rPr>
      </w:pPr>
      <w:r w:rsidRPr="00AD3FC9">
        <w:rPr>
          <w:sz w:val="20"/>
        </w:rPr>
        <w:t>поиск информации по произвольной совокупности признаков;</w:t>
      </w:r>
    </w:p>
    <w:p w:rsidR="00AD3FC9" w:rsidRPr="00AD3FC9" w:rsidRDefault="00AD3FC9" w:rsidP="00AD3FC9">
      <w:pPr>
        <w:pStyle w:val="11"/>
        <w:numPr>
          <w:ilvl w:val="0"/>
          <w:numId w:val="4"/>
        </w:numPr>
        <w:spacing w:before="0" w:after="0"/>
        <w:rPr>
          <w:sz w:val="20"/>
        </w:rPr>
      </w:pPr>
      <w:r w:rsidRPr="00AD3FC9">
        <w:rPr>
          <w:sz w:val="20"/>
        </w:rPr>
        <w:t>одновременное обслуживание большого числа пользователей;</w:t>
      </w:r>
    </w:p>
    <w:p w:rsidR="00AD3FC9" w:rsidRPr="00AD3FC9" w:rsidRDefault="00AD3FC9" w:rsidP="00AD3FC9">
      <w:pPr>
        <w:pStyle w:val="11"/>
        <w:numPr>
          <w:ilvl w:val="0"/>
          <w:numId w:val="4"/>
        </w:numPr>
        <w:spacing w:before="0" w:after="0"/>
        <w:rPr>
          <w:sz w:val="20"/>
        </w:rPr>
      </w:pPr>
      <w:r w:rsidRPr="00AD3FC9">
        <w:rPr>
          <w:sz w:val="20"/>
        </w:rPr>
        <w:t>оперативность в обработке запросов</w:t>
      </w:r>
      <w:r w:rsidRPr="00AD3FC9">
        <w:rPr>
          <w:sz w:val="20"/>
          <w:lang w:val="en-US"/>
        </w:rPr>
        <w:t>;</w:t>
      </w:r>
    </w:p>
    <w:p w:rsidR="00AD3FC9" w:rsidRPr="00AD3FC9" w:rsidRDefault="00AD3FC9" w:rsidP="00AD3FC9">
      <w:pPr>
        <w:pStyle w:val="11"/>
        <w:numPr>
          <w:ilvl w:val="0"/>
          <w:numId w:val="4"/>
        </w:numPr>
        <w:spacing w:before="0" w:after="0"/>
        <w:rPr>
          <w:sz w:val="20"/>
        </w:rPr>
      </w:pPr>
      <w:r w:rsidRPr="00AD3FC9">
        <w:rPr>
          <w:sz w:val="20"/>
        </w:rPr>
        <w:t>простоту обращения</w:t>
      </w:r>
      <w:r w:rsidRPr="00AD3FC9">
        <w:rPr>
          <w:sz w:val="20"/>
          <w:lang w:val="en-US"/>
        </w:rPr>
        <w:t>;</w:t>
      </w:r>
    </w:p>
    <w:p w:rsidR="00AD3FC9" w:rsidRPr="00AD3FC9" w:rsidRDefault="00AD3FC9" w:rsidP="00AD3FC9">
      <w:pPr>
        <w:pStyle w:val="11"/>
        <w:numPr>
          <w:ilvl w:val="0"/>
          <w:numId w:val="4"/>
        </w:numPr>
        <w:spacing w:before="0" w:after="0"/>
        <w:rPr>
          <w:sz w:val="20"/>
        </w:rPr>
      </w:pPr>
      <w:r w:rsidRPr="00AD3FC9">
        <w:rPr>
          <w:sz w:val="20"/>
        </w:rPr>
        <w:t>доступ к данным лишь тех пользователей, которые имеют необходимые полномочия.</w:t>
      </w:r>
    </w:p>
    <w:p w:rsidR="00AD3FC9" w:rsidRPr="00AD3FC9" w:rsidRDefault="00AD3FC9" w:rsidP="00AD3FC9">
      <w:pPr>
        <w:pStyle w:val="11"/>
        <w:numPr>
          <w:ilvl w:val="0"/>
          <w:numId w:val="4"/>
        </w:numPr>
        <w:spacing w:before="0" w:after="0"/>
        <w:rPr>
          <w:sz w:val="20"/>
        </w:rPr>
      </w:pPr>
    </w:p>
    <w:p w:rsidR="0058204F" w:rsidRDefault="00AD3FC9" w:rsidP="0058204F">
      <w:pPr>
        <w:autoSpaceDE w:val="0"/>
        <w:autoSpaceDN w:val="0"/>
        <w:adjustRightInd w:val="0"/>
        <w:spacing w:after="0"/>
        <w:rPr>
          <w:rFonts w:ascii="Times New Roman" w:hAnsi="Times New Roman" w:cs="Times New Roman"/>
          <w:b/>
          <w:sz w:val="20"/>
          <w:szCs w:val="20"/>
        </w:rPr>
      </w:pPr>
      <w:r w:rsidRPr="0058204F">
        <w:rPr>
          <w:rFonts w:ascii="Times New Roman" w:hAnsi="Times New Roman" w:cs="Times New Roman"/>
          <w:b/>
          <w:sz w:val="20"/>
          <w:szCs w:val="20"/>
        </w:rPr>
        <w:t xml:space="preserve">СУБД </w:t>
      </w:r>
    </w:p>
    <w:p w:rsidR="00AD3FC9" w:rsidRPr="0058204F" w:rsidRDefault="0058204F" w:rsidP="0058204F">
      <w:pPr>
        <w:autoSpaceDE w:val="0"/>
        <w:autoSpaceDN w:val="0"/>
        <w:adjustRightInd w:val="0"/>
        <w:spacing w:after="0"/>
        <w:rPr>
          <w:rFonts w:ascii="Times New Roman" w:hAnsi="Times New Roman" w:cs="Times New Roman"/>
          <w:snapToGrid w:val="0"/>
          <w:sz w:val="20"/>
        </w:rPr>
      </w:pPr>
      <w:r w:rsidRPr="0058204F">
        <w:rPr>
          <w:rFonts w:ascii="Times New Roman" w:hAnsi="Times New Roman" w:cs="Times New Roman"/>
          <w:b/>
          <w:sz w:val="20"/>
          <w:szCs w:val="20"/>
        </w:rPr>
        <w:t xml:space="preserve"> </w:t>
      </w:r>
      <w:r w:rsidR="00AD3FC9" w:rsidRPr="0058204F">
        <w:rPr>
          <w:rFonts w:ascii="Times New Roman" w:hAnsi="Times New Roman" w:cs="Times New Roman"/>
          <w:snapToGrid w:val="0"/>
          <w:sz w:val="20"/>
        </w:rPr>
        <w:t>База данных предполагает наличие некоторого программного обеспечения, позволяющего пользователям работать с базой данной. Это программное обеспечение разрабатывается с помощью инструментальных программных средств, называемых системой управления базами данных (СУБД). С помощью СУБД можно создавать базы данных, модифицировать данные в базе данных, вносить новые данные, разрабатывать пользовательские приложения. СУБД должна выполнять некоторые задачи по администрированию и поддержанию непротиворечивости данных. СУБД - это инструмент, с помощью которого создается та или иная конкретная база данных.</w:t>
      </w:r>
    </w:p>
    <w:p w:rsidR="00AD3FC9" w:rsidRPr="0058204F" w:rsidRDefault="00AD3FC9" w:rsidP="00AD3FC9">
      <w:pPr>
        <w:pStyle w:val="text1"/>
        <w:rPr>
          <w:snapToGrid w:val="0"/>
          <w:sz w:val="20"/>
        </w:rPr>
      </w:pPr>
      <w:r w:rsidRPr="0058204F">
        <w:rPr>
          <w:snapToGrid w:val="0"/>
          <w:sz w:val="20"/>
        </w:rPr>
        <w:t>В примере про систему резервирования билетов к системе управления базами данных относятся средства, с помощью которых разработаны программа, с которой работают операторы, сидящие в авиа-кассах, и программа, с помощью которой администратор меняет список рейсов. Утилита, с помощью которой по ночам создается резервная копия всей базы, также относится к СУБД.</w:t>
      </w:r>
    </w:p>
    <w:p w:rsidR="00AD3FC9" w:rsidRPr="00AD3FC9" w:rsidRDefault="00AD3FC9" w:rsidP="00AD3FC9">
      <w:pPr>
        <w:pStyle w:val="text1"/>
        <w:rPr>
          <w:snapToGrid w:val="0"/>
          <w:sz w:val="20"/>
        </w:rPr>
      </w:pPr>
      <w:r w:rsidRPr="0058204F">
        <w:rPr>
          <w:snapToGrid w:val="0"/>
          <w:sz w:val="20"/>
        </w:rPr>
        <w:t>Еще раз отметим разницу между базой данных и системой управления базой данных. Если какая-то фирма пишет в объявлении, что она продает базу данных, то это означает, что она продает информацию. Если же в рекламе написано о СУБД, то следует ожидать, что Вам предложат программные средства, с помощью которых Вы соберете свою собственную базу данных. Хотя, в реальной жизни, понятия базы данных и системы</w:t>
      </w:r>
      <w:r w:rsidRPr="00AD3FC9">
        <w:rPr>
          <w:snapToGrid w:val="0"/>
          <w:sz w:val="20"/>
        </w:rPr>
        <w:t xml:space="preserve"> управления базой данных часто смешивают.</w:t>
      </w:r>
    </w:p>
    <w:p w:rsidR="00AD3FC9" w:rsidRPr="00AD3FC9" w:rsidRDefault="00AD3FC9" w:rsidP="00AD3FC9">
      <w:pPr>
        <w:pStyle w:val="5"/>
        <w:spacing w:before="0" w:after="0"/>
        <w:ind w:right="120"/>
        <w:rPr>
          <w:b w:val="0"/>
          <w:bCs w:val="0"/>
          <w:sz w:val="20"/>
          <w:szCs w:val="20"/>
        </w:rPr>
      </w:pPr>
      <w:r w:rsidRPr="00AD3FC9">
        <w:rPr>
          <w:bCs w:val="0"/>
          <w:sz w:val="20"/>
          <w:szCs w:val="20"/>
        </w:rPr>
        <w:t>Информационно-поисковая</w:t>
      </w:r>
      <w:r w:rsidRPr="00AD3FC9">
        <w:rPr>
          <w:b w:val="0"/>
          <w:bCs w:val="0"/>
          <w:sz w:val="20"/>
          <w:szCs w:val="20"/>
        </w:rPr>
        <w:t xml:space="preserve"> система - система, выполняющая функции:</w:t>
      </w:r>
      <w:r w:rsidRPr="00AD3FC9">
        <w:rPr>
          <w:rStyle w:val="apple-converted-space"/>
          <w:b w:val="0"/>
          <w:bCs w:val="0"/>
          <w:sz w:val="20"/>
          <w:szCs w:val="20"/>
        </w:rPr>
        <w:t> </w:t>
      </w:r>
      <w:r w:rsidRPr="00AD3FC9">
        <w:rPr>
          <w:b w:val="0"/>
          <w:bCs w:val="0"/>
          <w:sz w:val="20"/>
          <w:szCs w:val="20"/>
        </w:rPr>
        <w:br/>
        <w:t>- хранения больших объемов информации;</w:t>
      </w:r>
      <w:r w:rsidRPr="00AD3FC9">
        <w:rPr>
          <w:rStyle w:val="apple-converted-space"/>
          <w:b w:val="0"/>
          <w:bCs w:val="0"/>
          <w:sz w:val="20"/>
          <w:szCs w:val="20"/>
        </w:rPr>
        <w:t> </w:t>
      </w:r>
      <w:r w:rsidRPr="00AD3FC9">
        <w:rPr>
          <w:b w:val="0"/>
          <w:bCs w:val="0"/>
          <w:sz w:val="20"/>
          <w:szCs w:val="20"/>
        </w:rPr>
        <w:br/>
      </w:r>
      <w:r w:rsidRPr="00AD3FC9">
        <w:rPr>
          <w:b w:val="0"/>
          <w:bCs w:val="0"/>
          <w:sz w:val="20"/>
          <w:szCs w:val="20"/>
        </w:rPr>
        <w:lastRenderedPageBreak/>
        <w:t>- быстрого поиска требуемой информации;</w:t>
      </w:r>
      <w:r w:rsidRPr="00AD3FC9">
        <w:rPr>
          <w:rStyle w:val="apple-converted-space"/>
          <w:b w:val="0"/>
          <w:bCs w:val="0"/>
          <w:sz w:val="20"/>
          <w:szCs w:val="20"/>
        </w:rPr>
        <w:t> </w:t>
      </w:r>
      <w:r w:rsidRPr="00AD3FC9">
        <w:rPr>
          <w:b w:val="0"/>
          <w:bCs w:val="0"/>
          <w:sz w:val="20"/>
          <w:szCs w:val="20"/>
        </w:rPr>
        <w:br/>
        <w:t>- добавления, удаления и изменения хранимой информации;</w:t>
      </w:r>
      <w:r w:rsidRPr="00AD3FC9">
        <w:rPr>
          <w:rStyle w:val="apple-converted-space"/>
          <w:b w:val="0"/>
          <w:bCs w:val="0"/>
          <w:sz w:val="20"/>
          <w:szCs w:val="20"/>
        </w:rPr>
        <w:t> </w:t>
      </w:r>
      <w:r w:rsidRPr="00AD3FC9">
        <w:rPr>
          <w:b w:val="0"/>
          <w:bCs w:val="0"/>
          <w:sz w:val="20"/>
          <w:szCs w:val="20"/>
        </w:rPr>
        <w:br/>
        <w:t>- вывода информации в удобном для человека виде.</w:t>
      </w:r>
    </w:p>
    <w:p w:rsidR="00AD3FC9" w:rsidRPr="00AD3FC9" w:rsidRDefault="00AD3FC9" w:rsidP="00AD3FC9">
      <w:pPr>
        <w:pStyle w:val="5"/>
        <w:spacing w:before="0" w:after="0"/>
        <w:ind w:right="120"/>
        <w:rPr>
          <w:b w:val="0"/>
          <w:bCs w:val="0"/>
          <w:sz w:val="20"/>
          <w:szCs w:val="20"/>
        </w:rPr>
      </w:pPr>
    </w:p>
    <w:p w:rsidR="00AD3FC9" w:rsidRPr="00AD3FC9" w:rsidRDefault="00AD3FC9" w:rsidP="00AD3FC9">
      <w:pPr>
        <w:pStyle w:val="5"/>
        <w:spacing w:before="0" w:after="0"/>
        <w:ind w:left="240" w:right="120" w:hanging="120"/>
        <w:rPr>
          <w:b w:val="0"/>
          <w:bCs w:val="0"/>
          <w:sz w:val="20"/>
          <w:szCs w:val="20"/>
        </w:rPr>
      </w:pPr>
      <w:r w:rsidRPr="00AD3FC9">
        <w:rPr>
          <w:b w:val="0"/>
          <w:bCs w:val="0"/>
          <w:sz w:val="20"/>
          <w:szCs w:val="20"/>
        </w:rPr>
        <w:t>Различают:</w:t>
      </w:r>
      <w:r w:rsidRPr="00AD3FC9">
        <w:rPr>
          <w:rStyle w:val="apple-converted-space"/>
          <w:b w:val="0"/>
          <w:bCs w:val="0"/>
          <w:sz w:val="20"/>
          <w:szCs w:val="20"/>
        </w:rPr>
        <w:t> </w:t>
      </w:r>
      <w:r w:rsidRPr="00AD3FC9">
        <w:rPr>
          <w:b w:val="0"/>
          <w:bCs w:val="0"/>
          <w:sz w:val="20"/>
          <w:szCs w:val="20"/>
        </w:rPr>
        <w:br/>
        <w:t>- автоматизированные (coputerised);</w:t>
      </w:r>
      <w:r w:rsidRPr="00AD3FC9">
        <w:rPr>
          <w:rStyle w:val="apple-converted-space"/>
          <w:b w:val="0"/>
          <w:bCs w:val="0"/>
          <w:sz w:val="20"/>
          <w:szCs w:val="20"/>
        </w:rPr>
        <w:t> </w:t>
      </w:r>
      <w:r w:rsidRPr="00AD3FC9">
        <w:rPr>
          <w:b w:val="0"/>
          <w:bCs w:val="0"/>
          <w:sz w:val="20"/>
          <w:szCs w:val="20"/>
        </w:rPr>
        <w:br/>
        <w:t>- библиографические (reference);</w:t>
      </w:r>
      <w:r w:rsidRPr="00AD3FC9">
        <w:rPr>
          <w:rStyle w:val="apple-converted-space"/>
          <w:b w:val="0"/>
          <w:bCs w:val="0"/>
          <w:sz w:val="20"/>
          <w:szCs w:val="20"/>
        </w:rPr>
        <w:t> </w:t>
      </w:r>
      <w:r w:rsidRPr="00AD3FC9">
        <w:rPr>
          <w:b w:val="0"/>
          <w:bCs w:val="0"/>
          <w:sz w:val="20"/>
          <w:szCs w:val="20"/>
        </w:rPr>
        <w:br/>
        <w:t>- диалоговые (online);</w:t>
      </w:r>
      <w:r w:rsidRPr="00AD3FC9">
        <w:rPr>
          <w:rStyle w:val="apple-converted-space"/>
          <w:b w:val="0"/>
          <w:bCs w:val="0"/>
          <w:sz w:val="20"/>
          <w:szCs w:val="20"/>
        </w:rPr>
        <w:t> </w:t>
      </w:r>
      <w:r w:rsidRPr="00AD3FC9">
        <w:rPr>
          <w:b w:val="0"/>
          <w:bCs w:val="0"/>
          <w:sz w:val="20"/>
          <w:szCs w:val="20"/>
        </w:rPr>
        <w:br/>
        <w:t>- документальные и фактографические информационно-поисковые системы.</w:t>
      </w:r>
    </w:p>
    <w:p w:rsidR="00AD3FC9" w:rsidRPr="00AD3FC9" w:rsidRDefault="00AD3FC9" w:rsidP="00AD3FC9">
      <w:pPr>
        <w:spacing w:after="0" w:line="240" w:lineRule="auto"/>
        <w:rPr>
          <w:rFonts w:ascii="Times New Roman" w:eastAsia="Times New Roman" w:hAnsi="Times New Roman" w:cs="Times New Roman"/>
          <w:sz w:val="24"/>
          <w:szCs w:val="24"/>
        </w:rPr>
      </w:pPr>
    </w:p>
    <w:p w:rsidR="00AD3FC9" w:rsidRP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Функции СУБД. Архитектура СУБД. Компоненты архитектуры и их характеристика. </w:t>
      </w:r>
    </w:p>
    <w:p w:rsidR="00AD3FC9" w:rsidRPr="00AD3FC9" w:rsidRDefault="00AD3FC9" w:rsidP="00AD3FC9">
      <w:pPr>
        <w:pStyle w:val="2"/>
        <w:rPr>
          <w:rFonts w:ascii="Times New Roman" w:hAnsi="Times New Roman" w:cs="Times New Roman"/>
          <w:sz w:val="20"/>
          <w:szCs w:val="20"/>
        </w:rPr>
      </w:pPr>
      <w:bookmarkStart w:id="0" w:name="_Toc32075876"/>
      <w:r w:rsidRPr="00AD3FC9">
        <w:rPr>
          <w:rFonts w:ascii="Times New Roman" w:hAnsi="Times New Roman" w:cs="Times New Roman"/>
          <w:sz w:val="20"/>
          <w:szCs w:val="20"/>
        </w:rPr>
        <w:t>Архитектура СУБД</w:t>
      </w:r>
      <w:bookmarkEnd w:id="0"/>
    </w:p>
    <w:p w:rsidR="00AD3FC9" w:rsidRPr="00AD3FC9" w:rsidRDefault="00AD3FC9" w:rsidP="00AD3FC9">
      <w:pPr>
        <w:pStyle w:val="txt1"/>
        <w:rPr>
          <w:sz w:val="20"/>
          <w:szCs w:val="20"/>
        </w:rPr>
      </w:pPr>
      <w:r w:rsidRPr="00AD3FC9">
        <w:rPr>
          <w:b/>
          <w:sz w:val="20"/>
          <w:szCs w:val="20"/>
        </w:rPr>
        <w:t>Основная функция СУБД</w:t>
      </w:r>
      <w:r w:rsidRPr="00AD3FC9">
        <w:rPr>
          <w:sz w:val="20"/>
          <w:szCs w:val="20"/>
        </w:rPr>
        <w:t xml:space="preserve"> – организация обмена информацией между пользователями и базами данных с соответствующими процедурами контроля полномочий и процедур проверки. Среди пользователей СУБД выделяется лицо (или группа лиц), на которого обычно возлагаются следующие функции:</w:t>
      </w:r>
    </w:p>
    <w:p w:rsidR="00AD3FC9" w:rsidRPr="00AD3FC9" w:rsidRDefault="00AD3FC9" w:rsidP="00AD3FC9">
      <w:pPr>
        <w:numPr>
          <w:ilvl w:val="0"/>
          <w:numId w:val="7"/>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определение информационного содержания базы данных (идентификация объектов и связей, представляющих интерес для данного предприятия, создание на этой основе концептуальной схемы (с помощью специального языка);</w:t>
      </w:r>
    </w:p>
    <w:p w:rsidR="00AD3FC9" w:rsidRPr="00AD3FC9" w:rsidRDefault="00AD3FC9" w:rsidP="00AD3FC9">
      <w:pPr>
        <w:numPr>
          <w:ilvl w:val="0"/>
          <w:numId w:val="7"/>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определение структуры хранения и стратегии доступа;</w:t>
      </w:r>
    </w:p>
    <w:p w:rsidR="00AD3FC9" w:rsidRPr="00AD3FC9" w:rsidRDefault="00AD3FC9" w:rsidP="00AD3FC9">
      <w:pPr>
        <w:numPr>
          <w:ilvl w:val="0"/>
          <w:numId w:val="7"/>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взаимодействие с пользователем (подготовка и написание внешних схем);</w:t>
      </w:r>
    </w:p>
    <w:p w:rsidR="00AD3FC9" w:rsidRPr="00AD3FC9" w:rsidRDefault="00AD3FC9" w:rsidP="00AD3FC9">
      <w:pPr>
        <w:numPr>
          <w:ilvl w:val="0"/>
          <w:numId w:val="7"/>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определение стратегии дублирования и восстановления;</w:t>
      </w:r>
    </w:p>
    <w:p w:rsidR="00AD3FC9" w:rsidRPr="00AD3FC9" w:rsidRDefault="00AD3FC9" w:rsidP="00AD3FC9">
      <w:pPr>
        <w:numPr>
          <w:ilvl w:val="0"/>
          <w:numId w:val="7"/>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управление эффективностью ответа на запросы пользователей;</w:t>
      </w:r>
    </w:p>
    <w:p w:rsidR="00AD3FC9" w:rsidRPr="00AD3FC9" w:rsidRDefault="00AD3FC9" w:rsidP="00AD3FC9">
      <w:pPr>
        <w:numPr>
          <w:ilvl w:val="0"/>
          <w:numId w:val="7"/>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создание словаря данных.</w:t>
      </w:r>
    </w:p>
    <w:p w:rsidR="00AD3FC9" w:rsidRPr="00AD3FC9" w:rsidRDefault="00AD3FC9" w:rsidP="00AD3FC9">
      <w:pPr>
        <w:pStyle w:val="txt1"/>
        <w:ind w:firstLine="680"/>
        <w:rPr>
          <w:sz w:val="20"/>
          <w:szCs w:val="20"/>
        </w:rPr>
      </w:pPr>
      <w:r w:rsidRPr="00AD3FC9">
        <w:rPr>
          <w:sz w:val="20"/>
          <w:szCs w:val="20"/>
        </w:rPr>
        <w:t>Такое лицо получает статус администратора базы данных (АБД).</w:t>
      </w:r>
      <w:r w:rsidRPr="00AD3FC9">
        <w:rPr>
          <w:sz w:val="20"/>
          <w:szCs w:val="20"/>
        </w:rPr>
        <w:br/>
        <w:t>Для обычного пользователя перечисленные выше функции либо недоступны, либо они ему не нужны. В этом проявляется еще один аспект независимости данных, а именно:</w:t>
      </w:r>
      <w:r w:rsidRPr="00AD3FC9">
        <w:rPr>
          <w:sz w:val="20"/>
          <w:szCs w:val="20"/>
        </w:rPr>
        <w:br/>
        <w:t>СУБД должна предоставлять доступ к данным, не требуя от пользователя знаний о таких тонкостях как:</w:t>
      </w:r>
    </w:p>
    <w:p w:rsidR="00AD3FC9" w:rsidRPr="00AD3FC9" w:rsidRDefault="00AD3FC9" w:rsidP="00AD3FC9">
      <w:pPr>
        <w:numPr>
          <w:ilvl w:val="0"/>
          <w:numId w:val="8"/>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физическое размещение в памяти данных и их описаний;</w:t>
      </w:r>
    </w:p>
    <w:p w:rsidR="00AD3FC9" w:rsidRPr="00AD3FC9" w:rsidRDefault="00AD3FC9" w:rsidP="00AD3FC9">
      <w:pPr>
        <w:numPr>
          <w:ilvl w:val="0"/>
          <w:numId w:val="8"/>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управление данными во внешней памяти и управление буферами оперативной памяти;</w:t>
      </w:r>
    </w:p>
    <w:p w:rsidR="00AD3FC9" w:rsidRPr="00AD3FC9" w:rsidRDefault="00AD3FC9" w:rsidP="00AD3FC9">
      <w:pPr>
        <w:numPr>
          <w:ilvl w:val="0"/>
          <w:numId w:val="8"/>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механизмы поиска запрашиваемых данных;</w:t>
      </w:r>
    </w:p>
    <w:p w:rsidR="00AD3FC9" w:rsidRPr="00AD3FC9" w:rsidRDefault="00AD3FC9" w:rsidP="00AD3FC9">
      <w:pPr>
        <w:numPr>
          <w:ilvl w:val="0"/>
          <w:numId w:val="8"/>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проблемы, возникающие при одновременном запросе одних и тех же данных многими пользователями (как для прикладных, так и системных программам);</w:t>
      </w:r>
    </w:p>
    <w:p w:rsidR="00AD3FC9" w:rsidRPr="00AD3FC9" w:rsidRDefault="00AD3FC9" w:rsidP="00AD3FC9">
      <w:pPr>
        <w:numPr>
          <w:ilvl w:val="0"/>
          <w:numId w:val="8"/>
        </w:numPr>
        <w:spacing w:before="100" w:beforeAutospacing="1" w:after="100" w:afterAutospacing="1" w:line="240" w:lineRule="auto"/>
        <w:rPr>
          <w:rFonts w:ascii="Times New Roman" w:hAnsi="Times New Roman" w:cs="Times New Roman"/>
          <w:sz w:val="20"/>
          <w:szCs w:val="20"/>
        </w:rPr>
      </w:pPr>
      <w:r w:rsidRPr="00AD3FC9">
        <w:rPr>
          <w:rFonts w:ascii="Times New Roman" w:hAnsi="Times New Roman" w:cs="Times New Roman"/>
          <w:sz w:val="20"/>
          <w:szCs w:val="20"/>
        </w:rPr>
        <w:t>способы обеспечения защиты данных от некорректных обновлений и (или) несанкционированного доступа и множестве других функций СУБД, таких, например, как управление транзакциями или журнализации и восстановления баз данных после всевозможных сбоев.</w:t>
      </w:r>
    </w:p>
    <w:p w:rsidR="00AD3FC9" w:rsidRPr="00AD3FC9" w:rsidRDefault="00AD3FC9" w:rsidP="00AD3FC9">
      <w:pPr>
        <w:rPr>
          <w:rFonts w:ascii="Times New Roman" w:hAnsi="Times New Roman" w:cs="Times New Roman"/>
          <w:sz w:val="20"/>
          <w:szCs w:val="20"/>
        </w:rPr>
      </w:pPr>
    </w:p>
    <w:p w:rsidR="00AD3FC9" w:rsidRPr="00AD3FC9" w:rsidRDefault="00AD3FC9" w:rsidP="00AD3FC9">
      <w:pPr>
        <w:pStyle w:val="11"/>
        <w:jc w:val="both"/>
        <w:rPr>
          <w:sz w:val="20"/>
        </w:rPr>
      </w:pPr>
      <w:r w:rsidRPr="00AD3FC9">
        <w:rPr>
          <w:sz w:val="20"/>
        </w:rPr>
        <w:t xml:space="preserve">СУБД должна предоставлять доступ к данным любым пользователям, включая и тех, которые практически не имеют и (или) не хотят иметь представления о: </w:t>
      </w:r>
    </w:p>
    <w:p w:rsidR="00AD3FC9" w:rsidRPr="00AD3FC9" w:rsidRDefault="00AD3FC9" w:rsidP="00AD3FC9">
      <w:pPr>
        <w:pStyle w:val="11"/>
        <w:numPr>
          <w:ilvl w:val="0"/>
          <w:numId w:val="6"/>
        </w:numPr>
        <w:jc w:val="both"/>
        <w:rPr>
          <w:sz w:val="20"/>
        </w:rPr>
      </w:pPr>
      <w:r w:rsidRPr="00AD3FC9">
        <w:rPr>
          <w:sz w:val="20"/>
        </w:rPr>
        <w:t xml:space="preserve">физическом размещении в памяти данных и их описаний; </w:t>
      </w:r>
    </w:p>
    <w:p w:rsidR="00AD3FC9" w:rsidRPr="00AD3FC9" w:rsidRDefault="00AD3FC9" w:rsidP="00AD3FC9">
      <w:pPr>
        <w:pStyle w:val="11"/>
        <w:numPr>
          <w:ilvl w:val="0"/>
          <w:numId w:val="6"/>
        </w:numPr>
        <w:jc w:val="both"/>
        <w:rPr>
          <w:sz w:val="20"/>
        </w:rPr>
      </w:pPr>
      <w:r w:rsidRPr="00AD3FC9">
        <w:rPr>
          <w:sz w:val="20"/>
        </w:rPr>
        <w:t xml:space="preserve">механизмах поиска запрашиваемых данных; </w:t>
      </w:r>
    </w:p>
    <w:p w:rsidR="00AD3FC9" w:rsidRPr="00AD3FC9" w:rsidRDefault="00AD3FC9" w:rsidP="00AD3FC9">
      <w:pPr>
        <w:pStyle w:val="11"/>
        <w:numPr>
          <w:ilvl w:val="0"/>
          <w:numId w:val="6"/>
        </w:numPr>
        <w:jc w:val="both"/>
        <w:rPr>
          <w:sz w:val="20"/>
        </w:rPr>
      </w:pPr>
      <w:r w:rsidRPr="00AD3FC9">
        <w:rPr>
          <w:sz w:val="20"/>
        </w:rPr>
        <w:t xml:space="preserve">проблемах, возникающих при одновременном запросе одних и тех же данных многими пользователями (прикладными программами); </w:t>
      </w:r>
    </w:p>
    <w:p w:rsidR="00AD3FC9" w:rsidRPr="00AD3FC9" w:rsidRDefault="00AD3FC9" w:rsidP="00AD3FC9">
      <w:pPr>
        <w:pStyle w:val="11"/>
        <w:numPr>
          <w:ilvl w:val="0"/>
          <w:numId w:val="6"/>
        </w:numPr>
        <w:jc w:val="both"/>
        <w:rPr>
          <w:sz w:val="20"/>
        </w:rPr>
      </w:pPr>
      <w:r w:rsidRPr="00AD3FC9">
        <w:rPr>
          <w:sz w:val="20"/>
        </w:rPr>
        <w:t xml:space="preserve">способах обеспечения защиты данных от некорректных обновлений и (или) несанкционированного доступа; </w:t>
      </w:r>
    </w:p>
    <w:p w:rsidR="00AD3FC9" w:rsidRPr="00AD3FC9" w:rsidRDefault="00AD3FC9" w:rsidP="00AD3FC9">
      <w:pPr>
        <w:pStyle w:val="11"/>
        <w:numPr>
          <w:ilvl w:val="0"/>
          <w:numId w:val="6"/>
        </w:numPr>
        <w:jc w:val="both"/>
        <w:rPr>
          <w:sz w:val="20"/>
        </w:rPr>
      </w:pPr>
      <w:r w:rsidRPr="00AD3FC9">
        <w:rPr>
          <w:sz w:val="20"/>
        </w:rPr>
        <w:t xml:space="preserve">поддержании баз данных в актуальном состоянии и множестве других функций СУБД. </w:t>
      </w:r>
    </w:p>
    <w:p w:rsidR="00AD3FC9" w:rsidRPr="00AD3FC9" w:rsidRDefault="00AD3FC9" w:rsidP="00AD3FC9">
      <w:pPr>
        <w:pStyle w:val="11"/>
        <w:spacing w:before="0" w:after="0"/>
        <w:jc w:val="both"/>
        <w:rPr>
          <w:sz w:val="20"/>
        </w:rPr>
      </w:pPr>
      <w:r w:rsidRPr="00AD3FC9">
        <w:rPr>
          <w:sz w:val="20"/>
        </w:rPr>
        <w:t xml:space="preserve">Естественно, что проект базы данных надо начинать с анализа предметной области и выявления требований к ней отдельных пользователей (сотрудников организации, для которых создается база данных). Проектирование обычно поручается человеку (группе лиц) – </w:t>
      </w:r>
      <w:r w:rsidRPr="00AD3FC9">
        <w:rPr>
          <w:i/>
          <w:sz w:val="20"/>
        </w:rPr>
        <w:t>администратору базы данных</w:t>
      </w:r>
      <w:r w:rsidRPr="00AD3FC9">
        <w:rPr>
          <w:sz w:val="20"/>
        </w:rPr>
        <w:t xml:space="preserve"> (АБД). Им может быть как специально выделенный сотрудник организации, так и будущий пользователь базы данных, достаточно хорошо знакомый с машинной обработкой данных.</w:t>
      </w:r>
    </w:p>
    <w:p w:rsidR="00AD3FC9" w:rsidRPr="00AD3FC9" w:rsidRDefault="00AD3FC9" w:rsidP="00AD3FC9">
      <w:pPr>
        <w:pStyle w:val="11"/>
        <w:spacing w:before="0" w:after="0"/>
        <w:jc w:val="both"/>
        <w:rPr>
          <w:sz w:val="20"/>
        </w:rPr>
      </w:pPr>
      <w:r w:rsidRPr="00AD3FC9">
        <w:rPr>
          <w:sz w:val="20"/>
        </w:rPr>
        <w:t xml:space="preserve">Объединяя частные представления о содержимом базы данных, полученные в результате опроса пользователей, и свои представления о данных, которые могут потребоваться в будущих приложениях, АБД сначала создает обобщенное неформальное описание создаваемой базы данных. Это описание, выполненное с использованием естественного языка, </w:t>
      </w:r>
      <w:r w:rsidRPr="00AD3FC9">
        <w:rPr>
          <w:sz w:val="20"/>
        </w:rPr>
        <w:lastRenderedPageBreak/>
        <w:t xml:space="preserve">математических формул, таблиц, графиков и других средств, понятных всем людям, работающих над проектированием базы данных, называют </w:t>
      </w:r>
      <w:r w:rsidRPr="00AD3FC9">
        <w:rPr>
          <w:i/>
          <w:sz w:val="20"/>
        </w:rPr>
        <w:t>инфологической моделью данных</w:t>
      </w:r>
      <w:r w:rsidRPr="00AD3FC9">
        <w:rPr>
          <w:sz w:val="20"/>
        </w:rPr>
        <w:t xml:space="preserve"> (рис. 1.1.).</w:t>
      </w:r>
    </w:p>
    <w:p w:rsidR="00AD3FC9" w:rsidRPr="00AD3FC9" w:rsidRDefault="00AD3FC9" w:rsidP="00AD3FC9">
      <w:pPr>
        <w:pStyle w:val="11"/>
        <w:spacing w:before="0" w:after="0"/>
        <w:jc w:val="both"/>
        <w:rPr>
          <w:sz w:val="20"/>
        </w:rPr>
      </w:pPr>
      <w:r w:rsidRPr="00AD3FC9">
        <w:rPr>
          <w:sz w:val="20"/>
        </w:rPr>
        <w:t>Такая человеко-ориентированная модель полностью независима от физических параметров среды хранения данных. В конце концов этой средой может быть память человека, а не ЭВМ. Поэтому инфологическая модель не должна изменяться до тех пор, пока какие-то изменения в реальном мире не потребуют изменения в ней некоторого определения, чтобы эта модель продолжала отражать предметную область.</w:t>
      </w:r>
    </w:p>
    <w:p w:rsidR="00AD3FC9" w:rsidRPr="00AD3FC9" w:rsidRDefault="00AD3FC9" w:rsidP="00AD3FC9">
      <w:pPr>
        <w:pStyle w:val="11"/>
        <w:spacing w:before="0" w:after="0"/>
        <w:jc w:val="both"/>
        <w:rPr>
          <w:sz w:val="20"/>
        </w:rPr>
      </w:pPr>
      <w:r w:rsidRPr="00AD3FC9">
        <w:rPr>
          <w:sz w:val="20"/>
        </w:rPr>
        <w:t xml:space="preserve">Остальные модели, показанные на рис. 1.1., являются компьютерно-ориентированными. С их помощью СУБД дает возможность программам и пользователям осуществлять доступ к хранимым данным лишь по их именам, не заботясь о физическом расположении этих данных. Нужные данные отыскиваются СУБД на внешних запоминающих устройствах по </w:t>
      </w:r>
      <w:r w:rsidRPr="00AD3FC9">
        <w:rPr>
          <w:i/>
          <w:sz w:val="20"/>
        </w:rPr>
        <w:t>физической модели данных</w:t>
      </w:r>
      <w:r w:rsidRPr="00AD3FC9">
        <w:rPr>
          <w:sz w:val="20"/>
        </w:rPr>
        <w:t>.</w:t>
      </w:r>
    </w:p>
    <w:p w:rsidR="00AD3FC9" w:rsidRPr="00AD3FC9" w:rsidRDefault="00702B41" w:rsidP="00AD3FC9">
      <w:pPr>
        <w:pStyle w:val="11"/>
        <w:spacing w:before="0" w:after="0"/>
        <w:jc w:val="both"/>
        <w:rPr>
          <w:sz w:val="20"/>
        </w:rPr>
      </w:pPr>
      <w:r>
        <w:rPr>
          <w:noProof/>
          <w:snapToGrid/>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2.05pt;margin-top:32.2pt;width:195.55pt;height:265.3pt;z-index:251660288">
            <v:imagedata r:id="rId8" o:title=""/>
          </v:shape>
          <o:OLEObject Type="Embed" ProgID="MSPhotoEd.3" ShapeID="_x0000_s1026" DrawAspect="Content" ObjectID="_1355825538" r:id="rId9"/>
        </w:pict>
      </w:r>
      <w:r w:rsidR="00AD3FC9" w:rsidRPr="00AD3FC9">
        <w:rPr>
          <w:sz w:val="20"/>
        </w:rPr>
        <w:t xml:space="preserve">Так как указанный доступ осуществляется с помощью конкретной СУБД, то модели должны быть описаны на </w:t>
      </w:r>
      <w:r w:rsidR="00AD3FC9" w:rsidRPr="00AD3FC9">
        <w:rPr>
          <w:i/>
          <w:sz w:val="20"/>
        </w:rPr>
        <w:t>языке описания данных</w:t>
      </w:r>
      <w:r w:rsidR="00AD3FC9" w:rsidRPr="00AD3FC9">
        <w:rPr>
          <w:sz w:val="20"/>
        </w:rPr>
        <w:t xml:space="preserve"> этой СУБД. Такое описание, создаваемое АБД по инфологической модели данных, называют </w:t>
      </w:r>
      <w:r w:rsidR="00AD3FC9" w:rsidRPr="00AD3FC9">
        <w:rPr>
          <w:i/>
          <w:sz w:val="20"/>
        </w:rPr>
        <w:t>даталогической моделью данных</w:t>
      </w:r>
      <w:r w:rsidR="00AD3FC9" w:rsidRPr="00AD3FC9">
        <w:rPr>
          <w:sz w:val="20"/>
        </w:rPr>
        <w:t>.</w:t>
      </w:r>
    </w:p>
    <w:p w:rsidR="00AD3FC9" w:rsidRPr="00AD3FC9" w:rsidRDefault="00AD3FC9" w:rsidP="00AD3FC9">
      <w:pPr>
        <w:pStyle w:val="11"/>
        <w:outlineLvl w:val="0"/>
        <w:rPr>
          <w:i/>
          <w:sz w:val="20"/>
        </w:rPr>
      </w:pPr>
      <w:r w:rsidRPr="00AD3FC9">
        <w:rPr>
          <w:i/>
          <w:sz w:val="20"/>
        </w:rPr>
        <w:t>Рис. 1. 1. Уровни моделей данных</w:t>
      </w:r>
    </w:p>
    <w:p w:rsidR="00AD3FC9" w:rsidRPr="00AD3FC9" w:rsidRDefault="00AD3FC9" w:rsidP="00AD3FC9">
      <w:pPr>
        <w:pStyle w:val="11"/>
        <w:jc w:val="both"/>
        <w:rPr>
          <w:sz w:val="20"/>
        </w:rPr>
      </w:pPr>
      <w:r w:rsidRPr="00AD3FC9">
        <w:rPr>
          <w:sz w:val="20"/>
        </w:rPr>
        <w:t xml:space="preserve">Трехуровневая архитектура (инфологический, </w:t>
      </w:r>
    </w:p>
    <w:p w:rsidR="00AD3FC9" w:rsidRPr="00AD3FC9" w:rsidRDefault="00AD3FC9" w:rsidP="00AD3FC9">
      <w:pPr>
        <w:pStyle w:val="11"/>
        <w:jc w:val="both"/>
        <w:rPr>
          <w:sz w:val="20"/>
        </w:rPr>
      </w:pPr>
      <w:r w:rsidRPr="00AD3FC9">
        <w:rPr>
          <w:sz w:val="20"/>
        </w:rPr>
        <w:t xml:space="preserve">даталогический и физический уровни) позволяет </w:t>
      </w:r>
    </w:p>
    <w:p w:rsidR="00AD3FC9" w:rsidRPr="00AD3FC9" w:rsidRDefault="00AD3FC9" w:rsidP="00AD3FC9">
      <w:pPr>
        <w:pStyle w:val="11"/>
        <w:jc w:val="both"/>
        <w:rPr>
          <w:sz w:val="20"/>
        </w:rPr>
      </w:pPr>
      <w:r w:rsidRPr="00AD3FC9">
        <w:rPr>
          <w:sz w:val="20"/>
        </w:rPr>
        <w:t xml:space="preserve">обеспечить </w:t>
      </w:r>
      <w:r w:rsidRPr="00AD3FC9">
        <w:rPr>
          <w:i/>
          <w:sz w:val="20"/>
        </w:rPr>
        <w:t>независимость хранимых данных</w:t>
      </w:r>
      <w:r w:rsidRPr="00AD3FC9">
        <w:rPr>
          <w:sz w:val="20"/>
        </w:rPr>
        <w:t xml:space="preserve"> от </w:t>
      </w:r>
    </w:p>
    <w:p w:rsidR="00AD3FC9" w:rsidRPr="00AD3FC9" w:rsidRDefault="00AD3FC9" w:rsidP="00AD3FC9">
      <w:pPr>
        <w:pStyle w:val="11"/>
        <w:jc w:val="both"/>
        <w:rPr>
          <w:sz w:val="20"/>
        </w:rPr>
      </w:pPr>
      <w:r w:rsidRPr="00AD3FC9">
        <w:rPr>
          <w:sz w:val="20"/>
        </w:rPr>
        <w:t xml:space="preserve">использующих их программ. АБД может при </w:t>
      </w:r>
    </w:p>
    <w:p w:rsidR="00AD3FC9" w:rsidRPr="00AD3FC9" w:rsidRDefault="00AD3FC9" w:rsidP="00AD3FC9">
      <w:pPr>
        <w:pStyle w:val="11"/>
        <w:jc w:val="both"/>
        <w:rPr>
          <w:sz w:val="20"/>
        </w:rPr>
      </w:pPr>
      <w:r w:rsidRPr="00AD3FC9">
        <w:rPr>
          <w:sz w:val="20"/>
        </w:rPr>
        <w:t xml:space="preserve">необходимости переписать хранимые данные на </w:t>
      </w:r>
    </w:p>
    <w:p w:rsidR="00AD3FC9" w:rsidRPr="00AD3FC9" w:rsidRDefault="00AD3FC9" w:rsidP="00AD3FC9">
      <w:pPr>
        <w:pStyle w:val="11"/>
        <w:jc w:val="both"/>
        <w:rPr>
          <w:sz w:val="20"/>
        </w:rPr>
      </w:pPr>
      <w:r w:rsidRPr="00AD3FC9">
        <w:rPr>
          <w:sz w:val="20"/>
        </w:rPr>
        <w:t>другие носители информации и (или) реорганизовать</w:t>
      </w:r>
    </w:p>
    <w:p w:rsidR="00AD3FC9" w:rsidRPr="00AD3FC9" w:rsidRDefault="00AD3FC9" w:rsidP="00AD3FC9">
      <w:pPr>
        <w:pStyle w:val="11"/>
        <w:jc w:val="both"/>
        <w:rPr>
          <w:sz w:val="20"/>
        </w:rPr>
      </w:pPr>
      <w:r w:rsidRPr="00AD3FC9">
        <w:rPr>
          <w:sz w:val="20"/>
        </w:rPr>
        <w:t xml:space="preserve">их физическую структуру, изменив лишь </w:t>
      </w:r>
    </w:p>
    <w:p w:rsidR="00AD3FC9" w:rsidRPr="00AD3FC9" w:rsidRDefault="00AD3FC9" w:rsidP="00AD3FC9">
      <w:pPr>
        <w:pStyle w:val="11"/>
        <w:jc w:val="both"/>
        <w:rPr>
          <w:sz w:val="20"/>
        </w:rPr>
      </w:pPr>
      <w:r w:rsidRPr="00AD3FC9">
        <w:rPr>
          <w:sz w:val="20"/>
        </w:rPr>
        <w:t xml:space="preserve">физическую модель данных. АБД может </w:t>
      </w:r>
    </w:p>
    <w:p w:rsidR="00AD3FC9" w:rsidRPr="00AD3FC9" w:rsidRDefault="00AD3FC9" w:rsidP="00AD3FC9">
      <w:pPr>
        <w:pStyle w:val="11"/>
        <w:jc w:val="both"/>
        <w:rPr>
          <w:sz w:val="20"/>
        </w:rPr>
      </w:pPr>
      <w:r w:rsidRPr="00AD3FC9">
        <w:rPr>
          <w:sz w:val="20"/>
        </w:rPr>
        <w:t xml:space="preserve">подключить к системе любое число новых </w:t>
      </w:r>
    </w:p>
    <w:p w:rsidR="00AD3FC9" w:rsidRPr="00AD3FC9" w:rsidRDefault="00AD3FC9" w:rsidP="00AD3FC9">
      <w:pPr>
        <w:pStyle w:val="11"/>
        <w:jc w:val="both"/>
        <w:rPr>
          <w:sz w:val="20"/>
        </w:rPr>
      </w:pPr>
      <w:r w:rsidRPr="00AD3FC9">
        <w:rPr>
          <w:sz w:val="20"/>
        </w:rPr>
        <w:t xml:space="preserve">пользователей (новых приложений), дополнив, </w:t>
      </w:r>
    </w:p>
    <w:p w:rsidR="00AD3FC9" w:rsidRPr="00AD3FC9" w:rsidRDefault="00AD3FC9" w:rsidP="00AD3FC9">
      <w:pPr>
        <w:pStyle w:val="11"/>
        <w:jc w:val="both"/>
        <w:rPr>
          <w:sz w:val="20"/>
        </w:rPr>
      </w:pPr>
      <w:r w:rsidRPr="00AD3FC9">
        <w:rPr>
          <w:sz w:val="20"/>
        </w:rPr>
        <w:t xml:space="preserve">если надо, даталогическую модель. Указанные </w:t>
      </w:r>
    </w:p>
    <w:p w:rsidR="00AD3FC9" w:rsidRPr="00AD3FC9" w:rsidRDefault="00AD3FC9" w:rsidP="00AD3FC9">
      <w:pPr>
        <w:pStyle w:val="11"/>
        <w:jc w:val="both"/>
        <w:rPr>
          <w:sz w:val="20"/>
        </w:rPr>
      </w:pPr>
      <w:r w:rsidRPr="00AD3FC9">
        <w:rPr>
          <w:sz w:val="20"/>
        </w:rPr>
        <w:t xml:space="preserve">изменения физической и даталогической моделей </w:t>
      </w:r>
    </w:p>
    <w:p w:rsidR="00AD3FC9" w:rsidRPr="00AD3FC9" w:rsidRDefault="00AD3FC9" w:rsidP="00AD3FC9">
      <w:pPr>
        <w:pStyle w:val="11"/>
        <w:jc w:val="both"/>
        <w:rPr>
          <w:sz w:val="20"/>
        </w:rPr>
      </w:pPr>
      <w:r w:rsidRPr="00AD3FC9">
        <w:rPr>
          <w:sz w:val="20"/>
        </w:rPr>
        <w:t xml:space="preserve">не будут замечены существующими пользователями </w:t>
      </w:r>
    </w:p>
    <w:p w:rsidR="00AD3FC9" w:rsidRPr="00AD3FC9" w:rsidRDefault="00AD3FC9" w:rsidP="00AD3FC9">
      <w:pPr>
        <w:pStyle w:val="11"/>
        <w:jc w:val="both"/>
        <w:rPr>
          <w:sz w:val="20"/>
        </w:rPr>
      </w:pPr>
      <w:r w:rsidRPr="00AD3FC9">
        <w:rPr>
          <w:sz w:val="20"/>
        </w:rPr>
        <w:t xml:space="preserve">системы (окажутся "прозрачными" для них), так </w:t>
      </w:r>
    </w:p>
    <w:p w:rsidR="00AD3FC9" w:rsidRPr="00AD3FC9" w:rsidRDefault="00AD3FC9" w:rsidP="00AD3FC9">
      <w:pPr>
        <w:pStyle w:val="11"/>
        <w:jc w:val="both"/>
        <w:rPr>
          <w:sz w:val="20"/>
        </w:rPr>
      </w:pPr>
      <w:r w:rsidRPr="00AD3FC9">
        <w:rPr>
          <w:sz w:val="20"/>
        </w:rPr>
        <w:t xml:space="preserve">же как не будут замечены и новые пользователи. </w:t>
      </w:r>
    </w:p>
    <w:p w:rsidR="00AD3FC9" w:rsidRPr="00AD3FC9" w:rsidRDefault="00AD3FC9" w:rsidP="00AD3FC9">
      <w:pPr>
        <w:pStyle w:val="11"/>
        <w:jc w:val="both"/>
        <w:rPr>
          <w:sz w:val="20"/>
        </w:rPr>
      </w:pPr>
      <w:r w:rsidRPr="00AD3FC9">
        <w:rPr>
          <w:sz w:val="20"/>
        </w:rPr>
        <w:t>Следовательно, независимость данных обеспечивает возможность развития системы баз данных без разрушения существующих приложений.</w:t>
      </w:r>
    </w:p>
    <w:p w:rsidR="00AD3FC9" w:rsidRPr="00AD3FC9" w:rsidRDefault="00AD3FC9" w:rsidP="00AD3FC9">
      <w:pPr>
        <w:spacing w:before="100" w:beforeAutospacing="1" w:after="100" w:afterAutospacing="1" w:line="240" w:lineRule="auto"/>
        <w:rPr>
          <w:rFonts w:ascii="Times New Roman" w:eastAsia="Times New Roman" w:hAnsi="Times New Roman" w:cs="Times New Roman"/>
          <w:sz w:val="24"/>
          <w:szCs w:val="24"/>
        </w:rPr>
      </w:pPr>
    </w:p>
    <w:p w:rsidR="00AD3FC9" w:rsidRP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Основные свойства баз данных. </w:t>
      </w:r>
    </w:p>
    <w:p w:rsidR="00AD3FC9" w:rsidRPr="00AD3FC9" w:rsidRDefault="00AD3FC9" w:rsidP="00AD3FC9">
      <w:pPr>
        <w:rPr>
          <w:rFonts w:ascii="Times New Roman" w:eastAsia="Times New Roman" w:hAnsi="Times New Roman" w:cs="Times New Roman"/>
          <w:b/>
          <w:sz w:val="20"/>
          <w:szCs w:val="20"/>
        </w:rPr>
      </w:pPr>
      <w:r w:rsidRPr="00AD3FC9">
        <w:rPr>
          <w:rFonts w:ascii="Times New Roman" w:hAnsi="Times New Roman" w:cs="Times New Roman"/>
          <w:sz w:val="20"/>
          <w:szCs w:val="20"/>
        </w:rPr>
        <w:t>1. Совместный доступ к данным, т.е. данные введенные единожды используются многократно.</w:t>
      </w:r>
      <w:r w:rsidRPr="00AD3FC9">
        <w:rPr>
          <w:rFonts w:ascii="Times New Roman" w:hAnsi="Times New Roman" w:cs="Times New Roman"/>
          <w:sz w:val="20"/>
          <w:szCs w:val="20"/>
        </w:rPr>
        <w:br/>
        <w:t>2. Минимизация избыточности данных. Ни одна БД не существует без избыточности. Избыточность существует двух видов. Управляемая - та, о которой мы знаем. Неуправляемая - хаотичная.</w:t>
      </w:r>
      <w:r w:rsidRPr="00AD3FC9">
        <w:rPr>
          <w:rFonts w:ascii="Times New Roman" w:hAnsi="Times New Roman" w:cs="Times New Roman"/>
          <w:sz w:val="20"/>
          <w:szCs w:val="20"/>
        </w:rPr>
        <w:br/>
        <w:t>3. Целостность и непротиворечивость данных. Целостность - семантические правила предметной области для БД, обеспечивающиеся чаще всего за счет расширения метаданных.</w:t>
      </w:r>
      <w:r w:rsidRPr="00AD3FC9">
        <w:rPr>
          <w:rFonts w:ascii="Times New Roman" w:hAnsi="Times New Roman" w:cs="Times New Roman"/>
          <w:sz w:val="20"/>
          <w:szCs w:val="20"/>
        </w:rPr>
        <w:br/>
        <w:t>4. Защита БД.</w:t>
      </w:r>
      <w:r w:rsidRPr="00AD3FC9">
        <w:rPr>
          <w:rFonts w:ascii="Times New Roman" w:hAnsi="Times New Roman" w:cs="Times New Roman"/>
          <w:sz w:val="20"/>
          <w:szCs w:val="20"/>
        </w:rPr>
        <w:br/>
        <w:t>5. Поддержка транзакций - последовательность операций над БД неделимых для СУБД.</w:t>
      </w:r>
      <w:r w:rsidRPr="00AD3FC9">
        <w:rPr>
          <w:rFonts w:ascii="Times New Roman" w:hAnsi="Times New Roman" w:cs="Times New Roman"/>
          <w:sz w:val="20"/>
          <w:szCs w:val="20"/>
        </w:rPr>
        <w:br/>
        <w:t>6. Увеличение гибкости обслуживания запросов данных - оптимизация запросов в СУБД.</w:t>
      </w:r>
      <w:r w:rsidRPr="00AD3FC9">
        <w:rPr>
          <w:rFonts w:ascii="Times New Roman" w:hAnsi="Times New Roman" w:cs="Times New Roman"/>
          <w:sz w:val="20"/>
          <w:szCs w:val="20"/>
        </w:rPr>
        <w:br/>
        <w:t>7. Обеспечение логической независимости программы от данных, т.е. возможность изменять логическую структуру БД без изменения программы.</w:t>
      </w:r>
      <w:r w:rsidRPr="00AD3FC9">
        <w:rPr>
          <w:rFonts w:ascii="Times New Roman" w:hAnsi="Times New Roman" w:cs="Times New Roman"/>
          <w:sz w:val="20"/>
          <w:szCs w:val="20"/>
        </w:rPr>
        <w:br/>
        <w:t>8. Физическая независимость, т.е. возможность изменения физического строения БД без изменения приложения.</w:t>
      </w:r>
      <w:r w:rsidRPr="00AD3FC9">
        <w:rPr>
          <w:rFonts w:ascii="Times New Roman" w:hAnsi="Times New Roman" w:cs="Times New Roman"/>
          <w:sz w:val="20"/>
          <w:szCs w:val="20"/>
        </w:rPr>
        <w:br/>
        <w:t>9. Наличие развитых средств поддержки БД.</w:t>
      </w:r>
      <w:r w:rsidRPr="00AD3FC9">
        <w:rPr>
          <w:rFonts w:ascii="Times New Roman" w:hAnsi="Times New Roman" w:cs="Times New Roman"/>
          <w:sz w:val="20"/>
          <w:szCs w:val="20"/>
        </w:rPr>
        <w:br/>
        <w:t>10. Сокращение времени разработки приложения за счет стандартных средств.</w:t>
      </w:r>
      <w:r w:rsidRPr="00AD3FC9">
        <w:rPr>
          <w:rFonts w:ascii="Times New Roman" w:hAnsi="Times New Roman" w:cs="Times New Roman"/>
          <w:sz w:val="20"/>
          <w:szCs w:val="20"/>
        </w:rPr>
        <w:br/>
        <w:t>11. Стандартизация.</w:t>
      </w:r>
    </w:p>
    <w:p w:rsidR="00AD3FC9" w:rsidRDefault="00AD3FC9" w:rsidP="00AD3FC9">
      <w:pPr>
        <w:spacing w:before="100" w:beforeAutospacing="1" w:after="100" w:afterAutospacing="1" w:line="240" w:lineRule="auto"/>
        <w:rPr>
          <w:rFonts w:ascii="Times New Roman" w:eastAsia="Times New Roman" w:hAnsi="Times New Roman" w:cs="Times New Roman"/>
          <w:b/>
          <w:sz w:val="24"/>
          <w:szCs w:val="24"/>
        </w:rPr>
      </w:pPr>
    </w:p>
    <w:p w:rsidR="00AD3FC9" w:rsidRDefault="00AD3FC9" w:rsidP="00AD3FC9">
      <w:pPr>
        <w:spacing w:before="100" w:beforeAutospacing="1" w:after="100" w:afterAutospacing="1" w:line="240" w:lineRule="auto"/>
        <w:rPr>
          <w:rFonts w:ascii="Times New Roman" w:eastAsia="Times New Roman" w:hAnsi="Times New Roman" w:cs="Times New Roman"/>
          <w:b/>
          <w:sz w:val="24"/>
          <w:szCs w:val="24"/>
        </w:rPr>
      </w:pPr>
    </w:p>
    <w:p w:rsidR="00AD3FC9" w:rsidRP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Этапы проектирования баз данных и их характеристика. </w:t>
      </w:r>
    </w:p>
    <w:p w:rsidR="00AD3FC9" w:rsidRPr="00AD3FC9" w:rsidRDefault="00AD3FC9" w:rsidP="0058204F">
      <w:pPr>
        <w:pStyle w:val="a4"/>
        <w:shd w:val="clear" w:color="auto" w:fill="F8FCFF"/>
        <w:spacing w:before="0" w:beforeAutospacing="0" w:after="0" w:afterAutospacing="0"/>
        <w:rPr>
          <w:sz w:val="20"/>
          <w:szCs w:val="20"/>
        </w:rPr>
      </w:pPr>
      <w:r w:rsidRPr="00AD3FC9">
        <w:rPr>
          <w:sz w:val="20"/>
          <w:szCs w:val="20"/>
        </w:rPr>
        <w:t>1. Концептуальное проектирование — сбор, анализ и редактирование требований к данным. Для этого осуществляются следующие мероприятия:</w:t>
      </w:r>
    </w:p>
    <w:p w:rsidR="00AD3FC9" w:rsidRPr="00AD3FC9" w:rsidRDefault="00AD3FC9" w:rsidP="0058204F">
      <w:pPr>
        <w:numPr>
          <w:ilvl w:val="0"/>
          <w:numId w:val="9"/>
        </w:numPr>
        <w:shd w:val="clear" w:color="auto" w:fill="F8FCFF"/>
        <w:spacing w:after="0" w:line="240" w:lineRule="auto"/>
        <w:rPr>
          <w:rFonts w:ascii="Times New Roman" w:hAnsi="Times New Roman" w:cs="Times New Roman"/>
          <w:sz w:val="20"/>
          <w:szCs w:val="20"/>
        </w:rPr>
      </w:pPr>
      <w:r w:rsidRPr="00AD3FC9">
        <w:rPr>
          <w:rFonts w:ascii="Times New Roman" w:hAnsi="Times New Roman" w:cs="Times New Roman"/>
          <w:sz w:val="20"/>
          <w:szCs w:val="20"/>
        </w:rPr>
        <w:t xml:space="preserve">обследование предметной области, изучение ее информационной структуры </w:t>
      </w:r>
    </w:p>
    <w:p w:rsidR="00AD3FC9" w:rsidRPr="00AD3FC9" w:rsidRDefault="00AD3FC9" w:rsidP="0058204F">
      <w:pPr>
        <w:numPr>
          <w:ilvl w:val="0"/>
          <w:numId w:val="9"/>
        </w:numPr>
        <w:shd w:val="clear" w:color="auto" w:fill="F8FCFF"/>
        <w:spacing w:after="0" w:line="240" w:lineRule="auto"/>
        <w:rPr>
          <w:rFonts w:ascii="Times New Roman" w:hAnsi="Times New Roman" w:cs="Times New Roman"/>
          <w:sz w:val="20"/>
          <w:szCs w:val="20"/>
        </w:rPr>
      </w:pPr>
      <w:r w:rsidRPr="00AD3FC9">
        <w:rPr>
          <w:rFonts w:ascii="Times New Roman" w:hAnsi="Times New Roman" w:cs="Times New Roman"/>
          <w:sz w:val="20"/>
          <w:szCs w:val="20"/>
        </w:rPr>
        <w:t xml:space="preserve">выявление всех фрагментов, каждый из которых характеризуется пользовательским представлением, информационными объектами и связями между ними, процессами над информационными объектами </w:t>
      </w:r>
    </w:p>
    <w:p w:rsidR="00AD3FC9" w:rsidRPr="00AD3FC9" w:rsidRDefault="00AD3FC9" w:rsidP="0058204F">
      <w:pPr>
        <w:numPr>
          <w:ilvl w:val="0"/>
          <w:numId w:val="9"/>
        </w:numPr>
        <w:shd w:val="clear" w:color="auto" w:fill="F8FCFF"/>
        <w:spacing w:after="0" w:line="240" w:lineRule="auto"/>
        <w:rPr>
          <w:rFonts w:ascii="Times New Roman" w:hAnsi="Times New Roman" w:cs="Times New Roman"/>
          <w:sz w:val="20"/>
          <w:szCs w:val="20"/>
        </w:rPr>
      </w:pPr>
      <w:r w:rsidRPr="00AD3FC9">
        <w:rPr>
          <w:rFonts w:ascii="Times New Roman" w:hAnsi="Times New Roman" w:cs="Times New Roman"/>
          <w:sz w:val="20"/>
          <w:szCs w:val="20"/>
        </w:rPr>
        <w:t xml:space="preserve">моделирование и интеграция всех представлений </w:t>
      </w:r>
    </w:p>
    <w:p w:rsidR="00AD3FC9" w:rsidRPr="00AD3FC9" w:rsidRDefault="00AD3FC9" w:rsidP="0058204F">
      <w:pPr>
        <w:pStyle w:val="a4"/>
        <w:shd w:val="clear" w:color="auto" w:fill="F8FCFF"/>
        <w:spacing w:before="0" w:beforeAutospacing="0" w:after="0" w:afterAutospacing="0"/>
        <w:rPr>
          <w:sz w:val="20"/>
          <w:szCs w:val="20"/>
        </w:rPr>
      </w:pPr>
      <w:r w:rsidRPr="00AD3FC9">
        <w:rPr>
          <w:sz w:val="20"/>
          <w:szCs w:val="20"/>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p>
    <w:p w:rsidR="00AD3FC9" w:rsidRPr="00AD3FC9" w:rsidRDefault="00AD3FC9" w:rsidP="0058204F">
      <w:pPr>
        <w:pStyle w:val="a4"/>
        <w:shd w:val="clear" w:color="auto" w:fill="F8FCFF"/>
        <w:spacing w:before="0" w:beforeAutospacing="0" w:after="0" w:afterAutospacing="0"/>
        <w:rPr>
          <w:sz w:val="20"/>
          <w:szCs w:val="20"/>
        </w:rPr>
      </w:pPr>
      <w:r w:rsidRPr="00AD3FC9">
        <w:rPr>
          <w:sz w:val="20"/>
          <w:szCs w:val="20"/>
        </w:rPr>
        <w:t>2. Логическое проектирование — 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AD3FC9" w:rsidRPr="00AD3FC9" w:rsidRDefault="00AD3FC9" w:rsidP="0058204F">
      <w:pPr>
        <w:pStyle w:val="a4"/>
        <w:shd w:val="clear" w:color="auto" w:fill="F8FCFF"/>
        <w:spacing w:before="0" w:beforeAutospacing="0" w:after="0" w:afterAutospacing="0"/>
        <w:rPr>
          <w:sz w:val="20"/>
          <w:szCs w:val="20"/>
        </w:rPr>
      </w:pPr>
      <w:r w:rsidRPr="00AD3FC9">
        <w:rPr>
          <w:sz w:val="20"/>
          <w:szCs w:val="20"/>
        </w:rPr>
        <w:t>3. Физическое проектирование — определение особенностей хранения данных, методов доступа и т. д.</w:t>
      </w:r>
    </w:p>
    <w:p w:rsidR="00AD3FC9" w:rsidRPr="00AD3FC9" w:rsidRDefault="00AD3FC9" w:rsidP="0058204F">
      <w:pPr>
        <w:pStyle w:val="a4"/>
        <w:shd w:val="clear" w:color="auto" w:fill="F8FCFF"/>
        <w:spacing w:before="0" w:beforeAutospacing="0" w:after="0" w:afterAutospacing="0"/>
        <w:rPr>
          <w:sz w:val="20"/>
          <w:szCs w:val="20"/>
        </w:rPr>
      </w:pPr>
      <w:r w:rsidRPr="00AD3FC9">
        <w:rPr>
          <w:sz w:val="20"/>
          <w:szCs w:val="20"/>
        </w:rPr>
        <w:t>Различие уровней представления данных на каждом этапе проектирования реляционной базы данных:</w:t>
      </w:r>
    </w:p>
    <w:p w:rsidR="00AD3FC9" w:rsidRPr="00AD3FC9" w:rsidRDefault="00AD3FC9" w:rsidP="0058204F">
      <w:pPr>
        <w:pStyle w:val="a4"/>
        <w:shd w:val="clear" w:color="auto" w:fill="F8FCFF"/>
        <w:spacing w:before="0" w:beforeAutospacing="0" w:after="0" w:afterAutospacing="0"/>
        <w:rPr>
          <w:sz w:val="20"/>
          <w:szCs w:val="20"/>
        </w:rPr>
      </w:pPr>
      <w:r w:rsidRPr="00AD3FC9">
        <w:rPr>
          <w:sz w:val="20"/>
          <w:szCs w:val="20"/>
        </w:rPr>
        <w:t>КОНЦЕПТУАЛЬНЫЙ УРОВЕНЬ — Представление аналитика (используется инфологическая модель «сущность-связь»)</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сущности</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атрибуты</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связи</w:t>
      </w:r>
    </w:p>
    <w:p w:rsidR="00AD3FC9" w:rsidRPr="00AD3FC9" w:rsidRDefault="00AD3FC9" w:rsidP="0058204F">
      <w:pPr>
        <w:pStyle w:val="a4"/>
        <w:shd w:val="clear" w:color="auto" w:fill="F8FCFF"/>
        <w:spacing w:before="0" w:beforeAutospacing="0" w:after="0" w:afterAutospacing="0"/>
        <w:rPr>
          <w:sz w:val="20"/>
          <w:szCs w:val="20"/>
        </w:rPr>
      </w:pPr>
      <w:r w:rsidRPr="00AD3FC9">
        <w:rPr>
          <w:sz w:val="20"/>
          <w:szCs w:val="20"/>
        </w:rPr>
        <w:t>ЛОГИЧЕСКИЙ УРОВЕНЬ — Представление программиста</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записи</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элементы данных</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связи между записями</w:t>
      </w:r>
    </w:p>
    <w:p w:rsidR="00AD3FC9" w:rsidRPr="00AD3FC9" w:rsidRDefault="00AD3FC9" w:rsidP="0058204F">
      <w:pPr>
        <w:pStyle w:val="a4"/>
        <w:shd w:val="clear" w:color="auto" w:fill="F8FCFF"/>
        <w:spacing w:before="0" w:beforeAutospacing="0" w:after="0" w:afterAutospacing="0"/>
        <w:rPr>
          <w:sz w:val="20"/>
          <w:szCs w:val="20"/>
        </w:rPr>
      </w:pPr>
      <w:r w:rsidRPr="00AD3FC9">
        <w:rPr>
          <w:sz w:val="20"/>
          <w:szCs w:val="20"/>
        </w:rPr>
        <w:t>ФИЗИЧЕСКИЙ УРОВЕНЬ — Представление администратора</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группирование данных</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индексы</w:t>
      </w:r>
    </w:p>
    <w:p w:rsidR="00AD3FC9" w:rsidRPr="00AD3FC9" w:rsidRDefault="00AD3FC9" w:rsidP="0058204F">
      <w:pPr>
        <w:pStyle w:val="HTML"/>
        <w:shd w:val="clear" w:color="auto" w:fill="F8FCFF"/>
        <w:rPr>
          <w:rFonts w:ascii="Times New Roman" w:hAnsi="Times New Roman" w:cs="Times New Roman"/>
        </w:rPr>
      </w:pPr>
      <w:r w:rsidRPr="00AD3FC9">
        <w:rPr>
          <w:rFonts w:ascii="Times New Roman" w:hAnsi="Times New Roman" w:cs="Times New Roman"/>
        </w:rPr>
        <w:t xml:space="preserve">   * методы доступа</w:t>
      </w: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Case-средства для проектирования БД. Общая характеристика. Примеры. </w:t>
      </w:r>
    </w:p>
    <w:p w:rsidR="00AD3FC9" w:rsidRPr="00AD3FC9" w:rsidRDefault="00AD3FC9" w:rsidP="00AD3FC9">
      <w:pPr>
        <w:pStyle w:val="a4"/>
        <w:rPr>
          <w:sz w:val="20"/>
          <w:szCs w:val="20"/>
        </w:rPr>
      </w:pPr>
      <w:r w:rsidRPr="00AD3FC9">
        <w:rPr>
          <w:sz w:val="20"/>
          <w:szCs w:val="20"/>
        </w:rPr>
        <w:t>История</w:t>
      </w:r>
      <w:r w:rsidRPr="00AD3FC9">
        <w:rPr>
          <w:rStyle w:val="apple-converted-space"/>
          <w:sz w:val="20"/>
          <w:szCs w:val="20"/>
        </w:rPr>
        <w:t> </w:t>
      </w:r>
      <w:r w:rsidRPr="00AD3FC9">
        <w:rPr>
          <w:rStyle w:val="keyword"/>
          <w:sz w:val="20"/>
          <w:szCs w:val="20"/>
        </w:rPr>
        <w:t>систем автоматизации проектирования баз данных</w:t>
      </w:r>
      <w:r w:rsidRPr="00AD3FC9">
        <w:rPr>
          <w:rStyle w:val="apple-converted-space"/>
          <w:sz w:val="20"/>
          <w:szCs w:val="20"/>
        </w:rPr>
        <w:t> </w:t>
      </w:r>
      <w:r w:rsidRPr="00AD3FC9">
        <w:rPr>
          <w:sz w:val="20"/>
          <w:szCs w:val="20"/>
        </w:rPr>
        <w:t>(CASE-средств) началась с автоматизации процесса рисования диаграмм, проверки их формальной корректности, обеспечения средств долговременного хранения диаграмм и другой проектной документации.</w:t>
      </w:r>
    </w:p>
    <w:p w:rsidR="00AD3FC9" w:rsidRPr="00AD3FC9" w:rsidRDefault="00AD3FC9" w:rsidP="00AD3FC9">
      <w:pPr>
        <w:pStyle w:val="a4"/>
        <w:rPr>
          <w:sz w:val="20"/>
          <w:szCs w:val="20"/>
        </w:rPr>
      </w:pPr>
      <w:r w:rsidRPr="00AD3FC9">
        <w:rPr>
          <w:sz w:val="20"/>
          <w:szCs w:val="20"/>
        </w:rPr>
        <w:t xml:space="preserve">Эта идея, естественно, показалась разумной производителям CASE-средств проектирования БД. Подавляющее большинство подобных систем, представленных на рынке, </w:t>
      </w:r>
      <w:r w:rsidRPr="00AD3FC9">
        <w:rPr>
          <w:b/>
          <w:sz w:val="20"/>
          <w:szCs w:val="20"/>
        </w:rPr>
        <w:t>обеспечивает автоматизированное преобразование диаграммных</w:t>
      </w:r>
      <w:r w:rsidRPr="00AD3FC9">
        <w:rPr>
          <w:rStyle w:val="apple-converted-space"/>
          <w:b/>
          <w:sz w:val="20"/>
          <w:szCs w:val="20"/>
        </w:rPr>
        <w:t> </w:t>
      </w:r>
      <w:r w:rsidRPr="00AD3FC9">
        <w:rPr>
          <w:rStyle w:val="keyword"/>
          <w:b/>
          <w:sz w:val="20"/>
          <w:szCs w:val="20"/>
        </w:rPr>
        <w:t>концептуальных схем баз данных</w:t>
      </w:r>
      <w:r w:rsidRPr="00AD3FC9">
        <w:rPr>
          <w:b/>
          <w:sz w:val="20"/>
          <w:szCs w:val="20"/>
        </w:rPr>
        <w:t>, представленных в той или иной</w:t>
      </w:r>
      <w:r w:rsidRPr="00AD3FC9">
        <w:rPr>
          <w:rStyle w:val="apple-converted-space"/>
          <w:b/>
          <w:sz w:val="20"/>
          <w:szCs w:val="20"/>
        </w:rPr>
        <w:t> </w:t>
      </w:r>
      <w:r w:rsidRPr="00AD3FC9">
        <w:rPr>
          <w:rStyle w:val="keyword"/>
          <w:b/>
          <w:sz w:val="20"/>
          <w:szCs w:val="20"/>
        </w:rPr>
        <w:t>семантической модели данных</w:t>
      </w:r>
      <w:r w:rsidRPr="00AD3FC9">
        <w:rPr>
          <w:b/>
          <w:sz w:val="20"/>
          <w:szCs w:val="20"/>
        </w:rPr>
        <w:t>, в реляционные схемы, специфицированные чаще всего на языке SQL</w:t>
      </w:r>
      <w:r w:rsidRPr="00AD3FC9">
        <w:rPr>
          <w:sz w:val="20"/>
          <w:szCs w:val="20"/>
        </w:rPr>
        <w:t>. У читателя может возникнуть вопрос, почему в предыдущем предложении говорится про «автоматизированное», а не про «автоматическое» преобразование? Все дело в том, что в типичной схеме SQL-ориентированной БД могут содержаться определения многих объектов (ограничений целостности общего вида, триггеров и хранимых процедур и т. д.), которые невозможно сгенерировать автоматически на основе</w:t>
      </w:r>
      <w:r w:rsidRPr="00AD3FC9">
        <w:rPr>
          <w:rStyle w:val="apple-converted-space"/>
          <w:sz w:val="20"/>
          <w:szCs w:val="20"/>
        </w:rPr>
        <w:t> </w:t>
      </w:r>
      <w:r w:rsidRPr="00AD3FC9">
        <w:rPr>
          <w:rStyle w:val="keyword"/>
          <w:sz w:val="20"/>
          <w:szCs w:val="20"/>
        </w:rPr>
        <w:t>концептуальной схемы</w:t>
      </w:r>
      <w:r w:rsidRPr="00AD3FC9">
        <w:rPr>
          <w:sz w:val="20"/>
          <w:szCs w:val="20"/>
        </w:rPr>
        <w:t>. Поэтому на завершающем этапе проектирования реляционной схемы снова требуется ручная работа проектировщика.</w:t>
      </w:r>
    </w:p>
    <w:p w:rsidR="00AD3FC9" w:rsidRPr="00AD3FC9" w:rsidRDefault="00AD3FC9" w:rsidP="00AD3FC9">
      <w:pPr>
        <w:pStyle w:val="a4"/>
        <w:rPr>
          <w:sz w:val="20"/>
          <w:szCs w:val="20"/>
        </w:rPr>
      </w:pPr>
      <w:r w:rsidRPr="00AD3FC9">
        <w:rPr>
          <w:sz w:val="20"/>
          <w:szCs w:val="20"/>
        </w:rPr>
        <w:t>Как правило, CASE-средства, автоматизирующие преобразование</w:t>
      </w:r>
      <w:r w:rsidRPr="00AD3FC9">
        <w:rPr>
          <w:rStyle w:val="apple-converted-space"/>
          <w:sz w:val="20"/>
          <w:szCs w:val="20"/>
        </w:rPr>
        <w:t> </w:t>
      </w:r>
      <w:r w:rsidRPr="00AD3FC9">
        <w:rPr>
          <w:rStyle w:val="keyword"/>
          <w:sz w:val="20"/>
          <w:szCs w:val="20"/>
        </w:rPr>
        <w:t>концептуальной схемы БД</w:t>
      </w:r>
      <w:r w:rsidRPr="00AD3FC9">
        <w:rPr>
          <w:rStyle w:val="apple-converted-space"/>
          <w:sz w:val="20"/>
          <w:szCs w:val="20"/>
        </w:rPr>
        <w:t> </w:t>
      </w:r>
      <w:r w:rsidRPr="00AD3FC9">
        <w:rPr>
          <w:sz w:val="20"/>
          <w:szCs w:val="20"/>
        </w:rPr>
        <w:t>в реляционную, производят реляционную схему базы данных в третьей нормальной форме. Нормализация более высокого уровня усложняет программную реализацию и редко требуется на практике.</w:t>
      </w:r>
    </w:p>
    <w:p w:rsidR="00AD3FC9" w:rsidRPr="00AD3FC9" w:rsidRDefault="00AD3FC9" w:rsidP="00AD3FC9">
      <w:pPr>
        <w:pStyle w:val="a4"/>
        <w:rPr>
          <w:sz w:val="20"/>
          <w:szCs w:val="20"/>
        </w:rPr>
      </w:pPr>
      <w:r w:rsidRPr="00AD3FC9">
        <w:rPr>
          <w:sz w:val="20"/>
          <w:szCs w:val="20"/>
        </w:rPr>
        <w:t>Наконец</w:t>
      </w:r>
      <w:r w:rsidRPr="00AD3FC9">
        <w:rPr>
          <w:b/>
          <w:sz w:val="20"/>
          <w:szCs w:val="20"/>
        </w:rPr>
        <w:t>, третья возможность</w:t>
      </w:r>
      <w:r w:rsidRPr="00AD3FC9">
        <w:rPr>
          <w:sz w:val="20"/>
          <w:szCs w:val="20"/>
        </w:rPr>
        <w:t>, которую следует упомянуть, хотя она еще не вышла (или только выходит, а может быть, никогда и не выйдет) за пределы исследовательских и экспериментальных проектов, – это работа с базой данных в</w:t>
      </w:r>
      <w:r w:rsidRPr="00AD3FC9">
        <w:rPr>
          <w:rStyle w:val="apple-converted-space"/>
          <w:sz w:val="20"/>
          <w:szCs w:val="20"/>
        </w:rPr>
        <w:t> </w:t>
      </w:r>
      <w:r w:rsidRPr="00AD3FC9">
        <w:rPr>
          <w:rStyle w:val="keyword"/>
          <w:sz w:val="20"/>
          <w:szCs w:val="20"/>
        </w:rPr>
        <w:t>семантической модели</w:t>
      </w:r>
      <w:r w:rsidRPr="00AD3FC9">
        <w:rPr>
          <w:sz w:val="20"/>
          <w:szCs w:val="20"/>
        </w:rPr>
        <w:t xml:space="preserve">, т. е. СУБД, основанные на </w:t>
      </w:r>
      <w:r w:rsidRPr="00AD3FC9">
        <w:rPr>
          <w:rStyle w:val="keyword"/>
          <w:sz w:val="20"/>
          <w:szCs w:val="20"/>
        </w:rPr>
        <w:t>семантических моделях данных</w:t>
      </w:r>
      <w:r w:rsidRPr="00AD3FC9">
        <w:rPr>
          <w:sz w:val="20"/>
          <w:szCs w:val="20"/>
        </w:rPr>
        <w:t>. При этом снова рассматриваются два варианта:</w:t>
      </w:r>
    </w:p>
    <w:p w:rsidR="00AD3FC9" w:rsidRPr="00AD3FC9" w:rsidRDefault="00AD3FC9" w:rsidP="00AD3FC9">
      <w:pPr>
        <w:pStyle w:val="a4"/>
        <w:numPr>
          <w:ilvl w:val="0"/>
          <w:numId w:val="10"/>
        </w:numPr>
        <w:rPr>
          <w:sz w:val="20"/>
          <w:szCs w:val="20"/>
        </w:rPr>
      </w:pPr>
      <w:r w:rsidRPr="00AD3FC9">
        <w:rPr>
          <w:sz w:val="20"/>
          <w:szCs w:val="20"/>
        </w:rPr>
        <w:t>обеспечение пользовательского интерфейса на основе</w:t>
      </w:r>
      <w:r w:rsidRPr="00AD3FC9">
        <w:rPr>
          <w:rStyle w:val="apple-converted-space"/>
          <w:sz w:val="20"/>
          <w:szCs w:val="20"/>
        </w:rPr>
        <w:t> </w:t>
      </w:r>
      <w:r w:rsidRPr="00AD3FC9">
        <w:rPr>
          <w:rStyle w:val="keyword"/>
          <w:sz w:val="20"/>
          <w:szCs w:val="20"/>
        </w:rPr>
        <w:t>семантической модели данных</w:t>
      </w:r>
      <w:r w:rsidRPr="00AD3FC9">
        <w:rPr>
          <w:rStyle w:val="apple-converted-space"/>
          <w:sz w:val="20"/>
          <w:szCs w:val="20"/>
        </w:rPr>
        <w:t> </w:t>
      </w:r>
      <w:r w:rsidRPr="00AD3FC9">
        <w:rPr>
          <w:sz w:val="20"/>
          <w:szCs w:val="20"/>
        </w:rPr>
        <w:t>с автоматическим отображением конструкций этого интерфейса в реляционную модель данных (это задача примерно того же уровня сложности, что и автоматическая компиляция</w:t>
      </w:r>
      <w:r w:rsidRPr="00AD3FC9">
        <w:rPr>
          <w:rStyle w:val="apple-converted-space"/>
          <w:sz w:val="20"/>
          <w:szCs w:val="20"/>
        </w:rPr>
        <w:t> </w:t>
      </w:r>
      <w:r w:rsidRPr="00AD3FC9">
        <w:rPr>
          <w:rStyle w:val="keyword"/>
          <w:sz w:val="20"/>
          <w:szCs w:val="20"/>
        </w:rPr>
        <w:t>концептуальной схемы базы данных</w:t>
      </w:r>
      <w:r w:rsidRPr="00AD3FC9">
        <w:rPr>
          <w:rStyle w:val="apple-converted-space"/>
          <w:sz w:val="20"/>
          <w:szCs w:val="20"/>
        </w:rPr>
        <w:t> </w:t>
      </w:r>
      <w:r w:rsidRPr="00AD3FC9">
        <w:rPr>
          <w:sz w:val="20"/>
          <w:szCs w:val="20"/>
        </w:rPr>
        <w:t>в реляционную схему)</w:t>
      </w:r>
    </w:p>
    <w:p w:rsidR="00AD3FC9" w:rsidRPr="00AD3FC9" w:rsidRDefault="00AD3FC9" w:rsidP="00AD3FC9">
      <w:pPr>
        <w:pStyle w:val="a4"/>
        <w:numPr>
          <w:ilvl w:val="0"/>
          <w:numId w:val="10"/>
        </w:numPr>
        <w:rPr>
          <w:sz w:val="20"/>
          <w:szCs w:val="20"/>
        </w:rPr>
      </w:pPr>
      <w:r w:rsidRPr="00AD3FC9">
        <w:rPr>
          <w:sz w:val="20"/>
          <w:szCs w:val="20"/>
        </w:rPr>
        <w:t>прямая реализация СУБД, основанная на какой-либо</w:t>
      </w:r>
      <w:r w:rsidRPr="00AD3FC9">
        <w:rPr>
          <w:rStyle w:val="apple-converted-space"/>
          <w:sz w:val="20"/>
          <w:szCs w:val="20"/>
        </w:rPr>
        <w:t> </w:t>
      </w:r>
      <w:r w:rsidRPr="00AD3FC9">
        <w:rPr>
          <w:rStyle w:val="keyword"/>
          <w:sz w:val="20"/>
          <w:szCs w:val="20"/>
        </w:rPr>
        <w:t>семантической модели данных</w:t>
      </w:r>
      <w:r w:rsidRPr="00AD3FC9">
        <w:rPr>
          <w:sz w:val="20"/>
          <w:szCs w:val="20"/>
        </w:rPr>
        <w:t>.</w:t>
      </w:r>
    </w:p>
    <w:p w:rsidR="00AD3FC9" w:rsidRDefault="00AD3FC9" w:rsidP="002C3D81">
      <w:pPr>
        <w:pStyle w:val="a4"/>
        <w:rPr>
          <w:sz w:val="20"/>
          <w:szCs w:val="20"/>
        </w:rPr>
      </w:pPr>
      <w:r w:rsidRPr="00AD3FC9">
        <w:rPr>
          <w:sz w:val="20"/>
          <w:szCs w:val="20"/>
        </w:rPr>
        <w:t>Многие авторитетные специалисты полагают, что ближе всего ко второму подходу объектно-ориентированные СУБД, чьи модели данных по многим параметрам близки к</w:t>
      </w:r>
      <w:r w:rsidRPr="00AD3FC9">
        <w:rPr>
          <w:rStyle w:val="apple-converted-space"/>
          <w:sz w:val="20"/>
          <w:szCs w:val="20"/>
        </w:rPr>
        <w:t> </w:t>
      </w:r>
      <w:r w:rsidRPr="00AD3FC9">
        <w:rPr>
          <w:rStyle w:val="keyword"/>
          <w:sz w:val="20"/>
          <w:szCs w:val="20"/>
        </w:rPr>
        <w:t>семантическим моделям</w:t>
      </w:r>
      <w:r w:rsidRPr="00AD3FC9">
        <w:rPr>
          <w:rStyle w:val="apple-converted-space"/>
          <w:sz w:val="20"/>
          <w:szCs w:val="20"/>
        </w:rPr>
        <w:t> </w:t>
      </w:r>
      <w:r w:rsidRPr="00AD3FC9">
        <w:rPr>
          <w:sz w:val="20"/>
          <w:szCs w:val="20"/>
        </w:rPr>
        <w:t>(хотя в некоторых аспектах они более мощны, а в некоторых – более слабы).</w:t>
      </w:r>
    </w:p>
    <w:p w:rsidR="0058204F" w:rsidRPr="00AD3FC9" w:rsidRDefault="0058204F" w:rsidP="002C3D81">
      <w:pPr>
        <w:pStyle w:val="a4"/>
        <w:rPr>
          <w:sz w:val="20"/>
          <w:szCs w:val="20"/>
        </w:rPr>
      </w:pPr>
    </w:p>
    <w:p w:rsidR="002C3D81" w:rsidRDefault="00AD3FC9" w:rsidP="002C3D81">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Модели данных в БД. Основные понятия и определения. </w:t>
      </w:r>
    </w:p>
    <w:p w:rsidR="002C3D81" w:rsidRPr="002C3D81" w:rsidRDefault="002C3D81" w:rsidP="002C3D81">
      <w:pPr>
        <w:pStyle w:val="11"/>
        <w:spacing w:before="0" w:after="0"/>
        <w:jc w:val="both"/>
        <w:rPr>
          <w:sz w:val="20"/>
        </w:rPr>
      </w:pPr>
      <w:r w:rsidRPr="002C3D81">
        <w:rPr>
          <w:sz w:val="20"/>
        </w:rPr>
        <w:t xml:space="preserve">Центральным понятием в области баз данных является понятие модели. </w:t>
      </w:r>
    </w:p>
    <w:p w:rsidR="002C3D81" w:rsidRPr="002C3D81" w:rsidRDefault="002C3D81" w:rsidP="002C3D81">
      <w:pPr>
        <w:pStyle w:val="11"/>
        <w:spacing w:before="0" w:after="0"/>
        <w:jc w:val="both"/>
        <w:rPr>
          <w:sz w:val="20"/>
        </w:rPr>
      </w:pPr>
      <w:r w:rsidRPr="002C3D81">
        <w:rPr>
          <w:b/>
          <w:sz w:val="20"/>
        </w:rPr>
        <w:t>Модель данных</w:t>
      </w:r>
      <w:r w:rsidRPr="002C3D81">
        <w:rPr>
          <w:sz w:val="20"/>
        </w:rPr>
        <w:t xml:space="preserve"> - это некоторая абстракция, которая, прикладываемая к конкретным данным, позволяет пользователям и разработчикам трактовать их уже как информацию, то есть сведения, содержащие не только данные, но и взаимосвязь между ними. </w:t>
      </w:r>
    </w:p>
    <w:p w:rsidR="002C3D81" w:rsidRPr="002C3D81" w:rsidRDefault="00702B41" w:rsidP="002C3D81">
      <w:pPr>
        <w:pStyle w:val="11"/>
        <w:spacing w:before="0" w:after="0"/>
        <w:ind w:left="360"/>
        <w:jc w:val="both"/>
        <w:rPr>
          <w:sz w:val="20"/>
        </w:rPr>
      </w:pPr>
      <w:r>
        <w:rPr>
          <w:noProof/>
          <w:snapToGrid/>
          <w:sz w:val="20"/>
        </w:rPr>
        <w:pict>
          <v:group id="_x0000_s1078" style="position:absolute;left:0;text-align:left;margin-left:9pt;margin-top:25.25pt;width:482.4pt;height:309.6pt;z-index:251664384" coordorigin="1872,4464" coordsize="9504,6192">
            <v:rect id="_x0000_s1079" style="position:absolute;left:4896;top:4464;width:3312;height:432" strokeweight="1pt">
              <v:textbox style="mso-next-textbox:#_x0000_s1079">
                <w:txbxContent>
                  <w:p w:rsidR="00ED2216" w:rsidRDefault="00ED2216" w:rsidP="002C3D81">
                    <w:pPr>
                      <w:jc w:val="center"/>
                    </w:pPr>
                    <w:r>
                      <w:rPr>
                        <w:b/>
                      </w:rPr>
                      <w:t>Модели данных</w:t>
                    </w:r>
                  </w:p>
                </w:txbxContent>
              </v:textbox>
            </v:rect>
            <v:rect id="_x0000_s1080" style="position:absolute;left:2160;top:5472;width:1872;height:720" strokeweight="1pt">
              <v:textbox style="mso-next-textbox:#_x0000_s1080">
                <w:txbxContent>
                  <w:p w:rsidR="00ED2216" w:rsidRDefault="00ED2216" w:rsidP="002C3D81">
                    <w:pPr>
                      <w:jc w:val="center"/>
                      <w:rPr>
                        <w:b/>
                      </w:rPr>
                    </w:pPr>
                    <w:r>
                      <w:rPr>
                        <w:b/>
                      </w:rPr>
                      <w:t>Инфологические модели</w:t>
                    </w:r>
                  </w:p>
                </w:txbxContent>
              </v:textbox>
            </v:rect>
            <v:rect id="_x0000_s1081" style="position:absolute;left:5616;top:5472;width:2016;height:720" strokeweight="1pt">
              <v:textbox style="mso-next-textbox:#_x0000_s1081">
                <w:txbxContent>
                  <w:p w:rsidR="00ED2216" w:rsidRDefault="00ED2216" w:rsidP="002C3D81">
                    <w:pPr>
                      <w:jc w:val="center"/>
                      <w:rPr>
                        <w:b/>
                      </w:rPr>
                    </w:pPr>
                    <w:r>
                      <w:rPr>
                        <w:b/>
                      </w:rPr>
                      <w:t>Даталогические модели</w:t>
                    </w:r>
                  </w:p>
                </w:txbxContent>
              </v:textbox>
            </v:rect>
            <v:rect id="_x0000_s1082" style="position:absolute;left:9072;top:5472;width:1872;height:720" strokeweight="1pt">
              <v:textbox style="mso-next-textbox:#_x0000_s1082">
                <w:txbxContent>
                  <w:p w:rsidR="00ED2216" w:rsidRDefault="00ED2216" w:rsidP="002C3D81">
                    <w:pPr>
                      <w:jc w:val="center"/>
                    </w:pPr>
                    <w:r>
                      <w:t>Физические модели</w:t>
                    </w:r>
                  </w:p>
                </w:txbxContent>
              </v:textbox>
            </v:rect>
            <v:rect id="_x0000_s1083" style="position:absolute;left:2016;top:6624;width:1296;height:864" strokeweight="1pt">
              <v:textbox style="mso-next-textbox:#_x0000_s1083">
                <w:txbxContent>
                  <w:p w:rsidR="00ED2216" w:rsidRPr="00C13200" w:rsidRDefault="00ED2216" w:rsidP="002C3D81">
                    <w:pPr>
                      <w:jc w:val="center"/>
                      <w:rPr>
                        <w:sz w:val="20"/>
                        <w:szCs w:val="20"/>
                      </w:rPr>
                    </w:pPr>
                    <w:r w:rsidRPr="00C13200">
                      <w:rPr>
                        <w:sz w:val="20"/>
                        <w:szCs w:val="20"/>
                      </w:rPr>
                      <w:t>Диаграммы</w:t>
                    </w:r>
                  </w:p>
                  <w:p w:rsidR="00ED2216" w:rsidRPr="00C13200" w:rsidRDefault="00ED2216" w:rsidP="002C3D81">
                    <w:pPr>
                      <w:jc w:val="center"/>
                      <w:rPr>
                        <w:sz w:val="20"/>
                        <w:szCs w:val="20"/>
                      </w:rPr>
                    </w:pPr>
                    <w:r w:rsidRPr="00C13200">
                      <w:rPr>
                        <w:sz w:val="20"/>
                        <w:szCs w:val="20"/>
                      </w:rPr>
                      <w:t>Бахмана</w:t>
                    </w:r>
                  </w:p>
                </w:txbxContent>
              </v:textbox>
            </v:rect>
            <v:rect id="_x0000_s1084" style="position:absolute;left:3456;top:6624;width:1296;height:864" strokeweight="1pt">
              <v:textbox style="mso-next-textbox:#_x0000_s1084">
                <w:txbxContent>
                  <w:p w:rsidR="00ED2216" w:rsidRPr="00C13200" w:rsidRDefault="00ED2216" w:rsidP="002C3D81">
                    <w:pPr>
                      <w:jc w:val="center"/>
                      <w:rPr>
                        <w:sz w:val="20"/>
                        <w:szCs w:val="20"/>
                        <w:lang w:val="en-US"/>
                      </w:rPr>
                    </w:pPr>
                    <w:r w:rsidRPr="00C13200">
                      <w:rPr>
                        <w:sz w:val="20"/>
                        <w:szCs w:val="20"/>
                      </w:rPr>
                      <w:t>Модель сущность связь</w:t>
                    </w:r>
                    <w:r>
                      <w:t xml:space="preserve"> </w:t>
                    </w:r>
                    <w:r w:rsidRPr="00C13200">
                      <w:rPr>
                        <w:sz w:val="20"/>
                        <w:szCs w:val="20"/>
                      </w:rPr>
                      <w:t>(</w:t>
                    </w:r>
                    <w:r w:rsidRPr="00C13200">
                      <w:rPr>
                        <w:sz w:val="20"/>
                        <w:szCs w:val="20"/>
                        <w:lang w:val="en-US"/>
                      </w:rPr>
                      <w:t>ER)</w:t>
                    </w:r>
                  </w:p>
                </w:txbxContent>
              </v:textbox>
            </v:rect>
            <v:rect id="_x0000_s1085" style="position:absolute;left:5328;top:6624;width:1152;height:864" strokeweight="1pt">
              <v:textbox style="mso-next-textbox:#_x0000_s1085">
                <w:txbxContent>
                  <w:p w:rsidR="00ED2216" w:rsidRPr="00C13200" w:rsidRDefault="00ED2216" w:rsidP="002C3D81">
                    <w:pPr>
                      <w:jc w:val="center"/>
                      <w:rPr>
                        <w:sz w:val="20"/>
                        <w:szCs w:val="20"/>
                      </w:rPr>
                    </w:pPr>
                    <w:r w:rsidRPr="00C13200">
                      <w:rPr>
                        <w:sz w:val="20"/>
                        <w:szCs w:val="20"/>
                      </w:rPr>
                      <w:t>Документальные</w:t>
                    </w:r>
                    <w:r>
                      <w:t xml:space="preserve"> </w:t>
                    </w:r>
                    <w:r w:rsidRPr="00C13200">
                      <w:rPr>
                        <w:sz w:val="20"/>
                        <w:szCs w:val="20"/>
                      </w:rPr>
                      <w:t>модели</w:t>
                    </w:r>
                  </w:p>
                </w:txbxContent>
              </v:textbox>
            </v:rect>
            <v:rect id="_x0000_s1086" style="position:absolute;left:6768;top:6624;width:1152;height:864" strokeweight="1pt">
              <v:textbox style="mso-next-textbox:#_x0000_s1086">
                <w:txbxContent>
                  <w:p w:rsidR="00ED2216" w:rsidRPr="00C13200" w:rsidRDefault="00ED2216" w:rsidP="002C3D81">
                    <w:pPr>
                      <w:jc w:val="center"/>
                      <w:rPr>
                        <w:sz w:val="20"/>
                        <w:szCs w:val="20"/>
                      </w:rPr>
                    </w:pPr>
                    <w:r w:rsidRPr="00C13200">
                      <w:rPr>
                        <w:sz w:val="20"/>
                        <w:szCs w:val="20"/>
                      </w:rPr>
                      <w:t>Фактографические</w:t>
                    </w:r>
                    <w:r>
                      <w:t xml:space="preserve"> </w:t>
                    </w:r>
                    <w:r w:rsidRPr="00C13200">
                      <w:rPr>
                        <w:sz w:val="20"/>
                        <w:szCs w:val="20"/>
                      </w:rPr>
                      <w:t>модели</w:t>
                    </w:r>
                  </w:p>
                </w:txbxContent>
              </v:textbox>
            </v:rect>
            <v:rect id="_x0000_s1087" style="position:absolute;left:8208;top:6624;width:1584;height:1008" strokeweight="1pt">
              <v:textbox style="mso-next-textbox:#_x0000_s1087">
                <w:txbxContent>
                  <w:p w:rsidR="00ED2216" w:rsidRPr="00C13200" w:rsidRDefault="00ED2216" w:rsidP="002C3D81">
                    <w:pPr>
                      <w:jc w:val="center"/>
                      <w:rPr>
                        <w:sz w:val="20"/>
                        <w:szCs w:val="20"/>
                      </w:rPr>
                    </w:pPr>
                    <w:r w:rsidRPr="00C13200">
                      <w:rPr>
                        <w:sz w:val="20"/>
                        <w:szCs w:val="20"/>
                      </w:rPr>
                      <w:t>Основанные на файловых структурах</w:t>
                    </w:r>
                  </w:p>
                </w:txbxContent>
              </v:textbox>
            </v:rect>
            <v:rect id="_x0000_s1088" style="position:absolute;left:9936;top:6624;width:1440;height:1584" strokeweight="1pt">
              <v:textbox style="mso-next-textbox:#_x0000_s1088">
                <w:txbxContent>
                  <w:p w:rsidR="00ED2216" w:rsidRPr="00C13200" w:rsidRDefault="00ED2216" w:rsidP="002C3D81">
                    <w:pPr>
                      <w:jc w:val="center"/>
                      <w:rPr>
                        <w:sz w:val="20"/>
                        <w:szCs w:val="20"/>
                      </w:rPr>
                    </w:pPr>
                    <w:r w:rsidRPr="00C13200">
                      <w:rPr>
                        <w:sz w:val="20"/>
                        <w:szCs w:val="20"/>
                      </w:rPr>
                      <w:t>Основанные на странично-сегментной организации</w:t>
                    </w:r>
                  </w:p>
                </w:txbxContent>
              </v:textbox>
            </v:rect>
            <v:line id="_x0000_s1089" style="position:absolute" from="3024,5184" to="9936,5184" strokeweight="1pt"/>
            <v:line id="_x0000_s1090" style="position:absolute" from="3024,5184" to="3024,5472" strokeweight="1pt">
              <v:stroke endarrow="block"/>
            </v:line>
            <v:line id="_x0000_s1091" style="position:absolute" from="6624,4896" to="6624,5472" strokeweight="1pt">
              <v:stroke endarrow="block"/>
            </v:line>
            <v:line id="_x0000_s1092" style="position:absolute" from="9936,5184" to="9936,5472" strokeweight="1pt">
              <v:stroke endarrow="block"/>
            </v:line>
            <v:line id="_x0000_s1093" style="position:absolute" from="2736,6192" to="2736,6624" strokeweight="1pt">
              <v:stroke endarrow="block"/>
            </v:line>
            <v:line id="_x0000_s1094" style="position:absolute" from="3744,6192" to="3744,6624" strokeweight="1pt">
              <v:stroke endarrow="block"/>
            </v:line>
            <v:line id="_x0000_s1095" style="position:absolute" from="5904,6192" to="5904,6624" strokeweight="1pt">
              <v:stroke endarrow="block"/>
            </v:line>
            <v:line id="_x0000_s1096" style="position:absolute" from="7344,6192" to="7344,6624" strokeweight="1pt">
              <v:stroke endarrow="block"/>
            </v:line>
            <v:line id="_x0000_s1097" style="position:absolute" from="9360,6192" to="9360,6624" strokeweight="1pt">
              <v:stroke endarrow="block"/>
            </v:line>
            <v:line id="_x0000_s1098" style="position:absolute" from="10656,6192" to="10656,6624" strokeweight="1pt">
              <v:stroke endarrow="block"/>
            </v:line>
            <v:rect id="_x0000_s1099" style="position:absolute;left:1872;top:8496;width:1296;height:1152" strokeweight="1pt">
              <v:textbox style="mso-next-textbox:#_x0000_s1099">
                <w:txbxContent>
                  <w:p w:rsidR="00ED2216" w:rsidRPr="00C13200" w:rsidRDefault="00ED2216" w:rsidP="002C3D81">
                    <w:pPr>
                      <w:jc w:val="center"/>
                      <w:rPr>
                        <w:sz w:val="20"/>
                        <w:szCs w:val="20"/>
                      </w:rPr>
                    </w:pPr>
                    <w:r w:rsidRPr="00C13200">
                      <w:rPr>
                        <w:sz w:val="20"/>
                        <w:szCs w:val="20"/>
                      </w:rPr>
                      <w:t>Ориенированные на формат</w:t>
                    </w:r>
                    <w:r>
                      <w:t xml:space="preserve"> </w:t>
                    </w:r>
                    <w:r w:rsidRPr="00C13200">
                      <w:rPr>
                        <w:sz w:val="20"/>
                        <w:szCs w:val="20"/>
                      </w:rPr>
                      <w:t>документа</w:t>
                    </w:r>
                  </w:p>
                </w:txbxContent>
              </v:textbox>
            </v:rect>
            <v:rect id="_x0000_s1100" style="position:absolute;left:3312;top:8496;width:1296;height:1008" strokeweight="1pt">
              <v:textbox style="mso-next-textbox:#_x0000_s1100">
                <w:txbxContent>
                  <w:p w:rsidR="00ED2216" w:rsidRPr="00C13200" w:rsidRDefault="00ED2216" w:rsidP="002C3D81">
                    <w:pPr>
                      <w:jc w:val="center"/>
                      <w:rPr>
                        <w:sz w:val="20"/>
                        <w:szCs w:val="20"/>
                      </w:rPr>
                    </w:pPr>
                    <w:r w:rsidRPr="00C13200">
                      <w:rPr>
                        <w:sz w:val="20"/>
                        <w:szCs w:val="20"/>
                      </w:rPr>
                      <w:t>Дескрипторные модели</w:t>
                    </w:r>
                  </w:p>
                </w:txbxContent>
              </v:textbox>
            </v:rect>
            <v:rect id="_x0000_s1101" style="position:absolute;left:4752;top:8496;width:1296;height:1008" strokeweight="1pt">
              <v:textbox style="mso-next-textbox:#_x0000_s1101">
                <w:txbxContent>
                  <w:p w:rsidR="00ED2216" w:rsidRPr="00C13200" w:rsidRDefault="00ED2216" w:rsidP="002C3D81">
                    <w:pPr>
                      <w:rPr>
                        <w:sz w:val="20"/>
                        <w:szCs w:val="20"/>
                      </w:rPr>
                    </w:pPr>
                    <w:r w:rsidRPr="00C13200">
                      <w:rPr>
                        <w:sz w:val="20"/>
                        <w:szCs w:val="20"/>
                      </w:rPr>
                      <w:t>Тезаурусные модели</w:t>
                    </w:r>
                  </w:p>
                </w:txbxContent>
              </v:textbox>
            </v:rect>
            <v:line id="_x0000_s1102" style="position:absolute" from="2592,8064" to="5328,8064" strokeweight="1pt"/>
            <v:line id="_x0000_s1103" style="position:absolute" from="2592,8064" to="2592,8496" strokeweight="1pt">
              <v:stroke endarrow="block"/>
            </v:line>
            <v:line id="_x0000_s1104" style="position:absolute" from="4032,8064" to="4032,8496" strokeweight="1pt">
              <v:stroke endarrow="block"/>
            </v:line>
            <v:line id="_x0000_s1105" style="position:absolute" from="5328,8064" to="5328,8496" strokeweight="1pt">
              <v:stroke endarrow="block"/>
            </v:line>
            <v:line id="_x0000_s1106" style="position:absolute" from="5904,7488" to="5904,7776" strokeweight="1pt"/>
            <v:line id="_x0000_s1107" style="position:absolute;flip:x" from="4032,7776" to="5904,7776" strokeweight="1pt"/>
            <v:line id="_x0000_s1108" style="position:absolute" from="4032,7776" to="4032,8064" strokeweight="1pt"/>
            <v:rect id="_x0000_s1109" style="position:absolute;left:6336;top:8496;width:1440;height:864" strokeweight="1pt">
              <v:textbox style="mso-next-textbox:#_x0000_s1109">
                <w:txbxContent>
                  <w:p w:rsidR="00ED2216" w:rsidRPr="00C13200" w:rsidRDefault="00ED2216" w:rsidP="002C3D81">
                    <w:pPr>
                      <w:jc w:val="center"/>
                      <w:rPr>
                        <w:sz w:val="20"/>
                        <w:szCs w:val="20"/>
                      </w:rPr>
                    </w:pPr>
                    <w:r w:rsidRPr="00C13200">
                      <w:rPr>
                        <w:sz w:val="20"/>
                        <w:szCs w:val="20"/>
                      </w:rPr>
                      <w:t>Теоретико-графовые</w:t>
                    </w:r>
                  </w:p>
                </w:txbxContent>
              </v:textbox>
            </v:rect>
            <v:rect id="_x0000_s1110" style="position:absolute;left:7920;top:8496;width:1296;height:864" strokeweight="1pt">
              <v:textbox style="mso-next-textbox:#_x0000_s1110">
                <w:txbxContent>
                  <w:p w:rsidR="00ED2216" w:rsidRPr="00C13200" w:rsidRDefault="00ED2216" w:rsidP="002C3D81">
                    <w:pPr>
                      <w:jc w:val="center"/>
                      <w:rPr>
                        <w:sz w:val="20"/>
                        <w:szCs w:val="20"/>
                      </w:rPr>
                    </w:pPr>
                    <w:r w:rsidRPr="00C13200">
                      <w:rPr>
                        <w:sz w:val="20"/>
                        <w:szCs w:val="20"/>
                      </w:rPr>
                      <w:t>Теоретико-множественные</w:t>
                    </w:r>
                  </w:p>
                </w:txbxContent>
              </v:textbox>
            </v:rect>
            <v:rect id="_x0000_s1111" style="position:absolute;left:9360;top:8496;width:1584;height:864" strokeweight="1pt">
              <v:textbox style="mso-next-textbox:#_x0000_s1111">
                <w:txbxContent>
                  <w:p w:rsidR="00ED2216" w:rsidRPr="00C13200" w:rsidRDefault="00ED2216" w:rsidP="002C3D81">
                    <w:pPr>
                      <w:jc w:val="center"/>
                      <w:rPr>
                        <w:sz w:val="20"/>
                        <w:szCs w:val="20"/>
                      </w:rPr>
                    </w:pPr>
                    <w:r w:rsidRPr="00C13200">
                      <w:rPr>
                        <w:sz w:val="20"/>
                        <w:szCs w:val="20"/>
                      </w:rPr>
                      <w:t>Объектно-ориентированные</w:t>
                    </w:r>
                  </w:p>
                </w:txbxContent>
              </v:textbox>
            </v:rect>
            <v:line id="_x0000_s1112" style="position:absolute" from="7056,8208" to="9648,8208" strokeweight="1pt"/>
            <v:line id="_x0000_s1113" style="position:absolute" from="7056,8208" to="7056,8496" strokeweight="1pt">
              <v:stroke endarrow="block"/>
            </v:line>
            <v:line id="_x0000_s1114" style="position:absolute" from="8496,8208" to="8496,8496" strokeweight="1pt">
              <v:stroke endarrow="block"/>
            </v:line>
            <v:line id="_x0000_s1115" style="position:absolute" from="9648,8208" to="9648,8496" strokeweight="1pt">
              <v:stroke endarrow="block"/>
            </v:line>
            <v:line id="_x0000_s1116" style="position:absolute" from="7488,7488" to="7488,8208" strokeweight="1pt"/>
            <v:rect id="_x0000_s1117" style="position:absolute;left:4176;top:9936;width:1872;height:432" strokeweight="1pt">
              <v:textbox style="mso-next-textbox:#_x0000_s1117">
                <w:txbxContent>
                  <w:p w:rsidR="00ED2216" w:rsidRPr="00C13200" w:rsidRDefault="00ED2216" w:rsidP="002C3D81">
                    <w:pPr>
                      <w:jc w:val="center"/>
                      <w:rPr>
                        <w:sz w:val="20"/>
                        <w:szCs w:val="20"/>
                      </w:rPr>
                    </w:pPr>
                    <w:r w:rsidRPr="00C13200">
                      <w:rPr>
                        <w:sz w:val="20"/>
                        <w:szCs w:val="20"/>
                      </w:rPr>
                      <w:t>Иерархическая</w:t>
                    </w:r>
                  </w:p>
                </w:txbxContent>
              </v:textbox>
            </v:rect>
            <v:rect id="_x0000_s1118" style="position:absolute;left:6336;top:9936;width:1296;height:432" strokeweight="1pt">
              <v:textbox style="mso-next-textbox:#_x0000_s1118">
                <w:txbxContent>
                  <w:p w:rsidR="00ED2216" w:rsidRPr="00C13200" w:rsidRDefault="00ED2216" w:rsidP="002C3D81">
                    <w:pPr>
                      <w:jc w:val="center"/>
                      <w:rPr>
                        <w:sz w:val="20"/>
                        <w:szCs w:val="20"/>
                      </w:rPr>
                    </w:pPr>
                    <w:r w:rsidRPr="00C13200">
                      <w:rPr>
                        <w:sz w:val="20"/>
                        <w:szCs w:val="20"/>
                      </w:rPr>
                      <w:t>Сетевая</w:t>
                    </w:r>
                  </w:p>
                </w:txbxContent>
              </v:textbox>
            </v:rect>
            <v:rect id="_x0000_s1119" style="position:absolute;left:7920;top:9936;width:1584;height:432" strokeweight="1pt">
              <v:textbox style="mso-next-textbox:#_x0000_s1119">
                <w:txbxContent>
                  <w:p w:rsidR="00ED2216" w:rsidRDefault="00ED2216" w:rsidP="002C3D81">
                    <w:r w:rsidRPr="00C13200">
                      <w:rPr>
                        <w:sz w:val="20"/>
                        <w:szCs w:val="20"/>
                      </w:rPr>
                      <w:t>Реляцион</w:t>
                    </w:r>
                    <w:r w:rsidRPr="00CA77E2">
                      <w:rPr>
                        <w:sz w:val="20"/>
                        <w:szCs w:val="20"/>
                      </w:rPr>
                      <w:t>ная</w:t>
                    </w:r>
                  </w:p>
                </w:txbxContent>
              </v:textbox>
            </v:rect>
            <v:rect id="_x0000_s1120" style="position:absolute;left:9648;top:9936;width:1296;height:720" strokeweight="1pt">
              <v:textbox style="mso-next-textbox:#_x0000_s1120">
                <w:txbxContent>
                  <w:p w:rsidR="00ED2216" w:rsidRPr="00C13200" w:rsidRDefault="00ED2216" w:rsidP="002C3D81">
                    <w:pPr>
                      <w:jc w:val="center"/>
                      <w:rPr>
                        <w:sz w:val="20"/>
                        <w:szCs w:val="20"/>
                      </w:rPr>
                    </w:pPr>
                    <w:r w:rsidRPr="00C13200">
                      <w:rPr>
                        <w:sz w:val="20"/>
                        <w:szCs w:val="20"/>
                      </w:rPr>
                      <w:t>Бинарных</w:t>
                    </w:r>
                    <w:r>
                      <w:t xml:space="preserve"> </w:t>
                    </w:r>
                    <w:r w:rsidRPr="00C13200">
                      <w:rPr>
                        <w:sz w:val="20"/>
                        <w:szCs w:val="20"/>
                      </w:rPr>
                      <w:t>ассоциаций</w:t>
                    </w:r>
                  </w:p>
                </w:txbxContent>
              </v:textbox>
            </v:rect>
            <v:line id="_x0000_s1121" style="position:absolute" from="5184,9648" to="7056,9648" strokeweight="1pt"/>
            <v:line id="_x0000_s1122" style="position:absolute" from="5184,9648" to="5184,9936" strokeweight="1pt">
              <v:stroke endarrow="block"/>
            </v:line>
            <v:line id="_x0000_s1123" style="position:absolute" from="7056,9648" to="7056,9936" strokeweight="1pt">
              <v:stroke endarrow="block"/>
            </v:line>
            <v:line id="_x0000_s1124" style="position:absolute" from="6768,9360" to="6768,9648" strokeweight="1pt"/>
            <v:line id="_x0000_s1125" style="position:absolute" from="8496,9648" to="10368,9648" strokeweight="1pt"/>
            <v:line id="_x0000_s1126" style="position:absolute" from="8496,9648" to="8496,9936" strokeweight="1pt">
              <v:stroke endarrow="block"/>
            </v:line>
            <v:line id="_x0000_s1127" style="position:absolute" from="10368,9648" to="10368,9936" strokeweight="1pt">
              <v:stroke endarrow="block"/>
            </v:line>
            <v:line id="_x0000_s1128" style="position:absolute" from="8928,9360" to="8928,9648" strokeweight="1pt"/>
            <w10:anchorlock/>
          </v:group>
        </w:pict>
      </w:r>
      <w:r w:rsidR="002C3D81" w:rsidRPr="002C3D81">
        <w:rPr>
          <w:sz w:val="20"/>
        </w:rPr>
        <w:t>На рис. 2.1. представлена классификация моделей данных.</w:t>
      </w: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both"/>
      </w:pPr>
    </w:p>
    <w:p w:rsidR="002C3D81" w:rsidRDefault="002C3D81" w:rsidP="002C3D81">
      <w:pPr>
        <w:pStyle w:val="11"/>
        <w:ind w:left="360"/>
        <w:jc w:val="center"/>
      </w:pPr>
      <w:r>
        <w:t>Рис.2.1. Классификация моделей данных</w:t>
      </w:r>
    </w:p>
    <w:p w:rsidR="002C3D81" w:rsidRPr="002C3D81" w:rsidRDefault="002C3D81" w:rsidP="002C3D81">
      <w:pPr>
        <w:pStyle w:val="11"/>
        <w:spacing w:before="0" w:after="0"/>
        <w:jc w:val="both"/>
        <w:rPr>
          <w:sz w:val="20"/>
        </w:rPr>
      </w:pPr>
      <w:r w:rsidRPr="002C3D81">
        <w:rPr>
          <w:sz w:val="20"/>
        </w:rPr>
        <w:t xml:space="preserve">Как отмечалось выше, </w:t>
      </w:r>
      <w:r w:rsidRPr="002C3D81">
        <w:rPr>
          <w:i/>
          <w:sz w:val="20"/>
        </w:rPr>
        <w:t>инфологическая модель</w:t>
      </w:r>
      <w:r w:rsidRPr="002C3D81">
        <w:rPr>
          <w:sz w:val="20"/>
        </w:rPr>
        <w:t xml:space="preserve"> отображает реальный мир в некоторые понятные человеку концепции, полностью независимые от параметров среды хранения данных. Существует множество подходов к построению таких моделей: графовые модели, семантические сети, модель "сущность-связь" и т.д. Инфологическая модель должна быть отображена в компьютеро-ориентированную даталогическую модель, "понятную" СУБД. В процессе развития теории и практического использования баз данных, а также средств вычислительной техники создавались СУБД, поддерживающие различные даталогические модели.</w:t>
      </w:r>
    </w:p>
    <w:p w:rsidR="002C3D81" w:rsidRPr="002C3D81" w:rsidRDefault="002C3D81" w:rsidP="002C3D81">
      <w:pPr>
        <w:pStyle w:val="11"/>
        <w:spacing w:before="0" w:after="0"/>
        <w:jc w:val="both"/>
        <w:rPr>
          <w:sz w:val="20"/>
        </w:rPr>
      </w:pPr>
      <w:r w:rsidRPr="002C3D81">
        <w:rPr>
          <w:sz w:val="20"/>
        </w:rPr>
        <w:t>Сначала стали использовать иерархические даталогические модели. Простота организации, наличие заранее заданных связей между сущностями, сходство с физическими моделями данных позволяли добиваться приемлемой производительности иерархических СУБД на медленных ЭВМ с весьма ограниченными объемами памяти. Но, если данные не имели древовидной структуры, то возникала масса сложностей при построении иерархической модели и желании добиться нужной производительности.</w:t>
      </w:r>
    </w:p>
    <w:p w:rsidR="002C3D81" w:rsidRDefault="002C3D81" w:rsidP="002C3D81">
      <w:pPr>
        <w:pStyle w:val="11"/>
        <w:spacing w:before="0" w:after="0"/>
        <w:jc w:val="both"/>
        <w:rPr>
          <w:sz w:val="20"/>
        </w:rPr>
      </w:pPr>
      <w:r w:rsidRPr="002C3D81">
        <w:rPr>
          <w:sz w:val="20"/>
        </w:rPr>
        <w:t>Сетевые модели также создавались для мало ресурсных ЭВМ. Это достаточно сложные структуры, состоящие из "наборов" – поименованных двухуровневых деревьев. "Наборы" соединяются с помощью "записей-связок", образуя цепочки и т.д. Прикладной программист должен знать массу терминов, изучить несколько внутренних языков СУБД, детально представлять логическую структуру базы данных для осуществления навигации среди различных экземпляров, наборов, записей и т.п. Один из разработчиков операционной системы UNIX сказал "Сетевая база – это самый верный способ потерять данные".</w:t>
      </w: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Default="0058204F" w:rsidP="002C3D81">
      <w:pPr>
        <w:pStyle w:val="11"/>
        <w:spacing w:before="0" w:after="0"/>
        <w:jc w:val="both"/>
        <w:rPr>
          <w:sz w:val="20"/>
        </w:rPr>
      </w:pPr>
    </w:p>
    <w:p w:rsidR="0058204F" w:rsidRPr="002C3D81" w:rsidRDefault="0058204F" w:rsidP="002C3D81">
      <w:pPr>
        <w:pStyle w:val="11"/>
        <w:spacing w:before="0" w:after="0"/>
        <w:jc w:val="both"/>
        <w:rPr>
          <w:sz w:val="20"/>
        </w:rPr>
      </w:pP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Характеристика компонент моделей данных (реляционной, иерархической, сетевой). Абстракции в моделях данных. Примеры. </w:t>
      </w:r>
    </w:p>
    <w:p w:rsidR="002C3D81" w:rsidRPr="002C3D81" w:rsidRDefault="002C3D81" w:rsidP="002C3D81">
      <w:pPr>
        <w:pStyle w:val="2"/>
        <w:rPr>
          <w:rFonts w:ascii="Times New Roman" w:hAnsi="Times New Roman" w:cs="Times New Roman"/>
          <w:sz w:val="20"/>
          <w:szCs w:val="20"/>
        </w:rPr>
      </w:pPr>
      <w:bookmarkStart w:id="1" w:name="_Toc443829094"/>
      <w:bookmarkStart w:id="2" w:name="_Toc32075878"/>
      <w:r w:rsidRPr="002C3D81">
        <w:rPr>
          <w:rFonts w:ascii="Times New Roman" w:hAnsi="Times New Roman" w:cs="Times New Roman"/>
          <w:sz w:val="20"/>
          <w:szCs w:val="20"/>
        </w:rPr>
        <w:t>Иерархическая модель данных</w:t>
      </w:r>
      <w:bookmarkEnd w:id="1"/>
      <w:bookmarkEnd w:id="2"/>
    </w:p>
    <w:p w:rsidR="002C3D81" w:rsidRPr="002C3D81" w:rsidRDefault="002C3D81" w:rsidP="002C3D81">
      <w:pPr>
        <w:pStyle w:val="text1"/>
        <w:rPr>
          <w:sz w:val="20"/>
        </w:rPr>
      </w:pPr>
      <w:r w:rsidRPr="002C3D81">
        <w:rPr>
          <w:b/>
          <w:color w:val="800000"/>
          <w:sz w:val="20"/>
        </w:rPr>
        <w:t xml:space="preserve">Иерархические, </w:t>
      </w:r>
      <w:r w:rsidRPr="002C3D81">
        <w:rPr>
          <w:sz w:val="20"/>
        </w:rPr>
        <w:t>или</w:t>
      </w:r>
      <w:r w:rsidRPr="002C3D81">
        <w:rPr>
          <w:b/>
          <w:color w:val="800000"/>
          <w:sz w:val="20"/>
        </w:rPr>
        <w:t xml:space="preserve"> древовидные</w:t>
      </w:r>
      <w:r w:rsidRPr="002C3D81">
        <w:rPr>
          <w:sz w:val="20"/>
        </w:rPr>
        <w:t xml:space="preserve">, </w:t>
      </w:r>
      <w:r w:rsidRPr="002C3D81">
        <w:rPr>
          <w:i/>
          <w:sz w:val="20"/>
        </w:rPr>
        <w:t>структуры</w:t>
      </w:r>
      <w:r w:rsidRPr="002C3D81">
        <w:rPr>
          <w:sz w:val="20"/>
        </w:rPr>
        <w:t xml:space="preserve"> данных разработаны и используются достаточно давно. Например, большинство </w:t>
      </w:r>
      <w:r w:rsidRPr="002C3D81">
        <w:rPr>
          <w:i/>
          <w:sz w:val="20"/>
        </w:rPr>
        <w:t>методов индексирования</w:t>
      </w:r>
      <w:r w:rsidRPr="002C3D81">
        <w:rPr>
          <w:sz w:val="20"/>
        </w:rPr>
        <w:t xml:space="preserve"> базируются именно на древовидных структурах данных. Иерархическая </w:t>
      </w:r>
      <w:r w:rsidRPr="002C3D81">
        <w:rPr>
          <w:i/>
          <w:sz w:val="20"/>
        </w:rPr>
        <w:t>модель</w:t>
      </w:r>
      <w:r w:rsidRPr="002C3D81">
        <w:rPr>
          <w:sz w:val="20"/>
        </w:rPr>
        <w:t xml:space="preserve"> данных близка по своей идее к иерархической </w:t>
      </w:r>
      <w:r w:rsidRPr="002C3D81">
        <w:rPr>
          <w:i/>
          <w:sz w:val="20"/>
        </w:rPr>
        <w:t xml:space="preserve">структуре </w:t>
      </w:r>
      <w:r w:rsidRPr="002C3D81">
        <w:rPr>
          <w:sz w:val="20"/>
        </w:rPr>
        <w:t xml:space="preserve">данных. Но </w:t>
      </w:r>
      <w:r w:rsidRPr="002C3D81">
        <w:rPr>
          <w:i/>
          <w:sz w:val="20"/>
        </w:rPr>
        <w:t>модель</w:t>
      </w:r>
      <w:r w:rsidRPr="002C3D81">
        <w:rPr>
          <w:sz w:val="20"/>
        </w:rPr>
        <w:t xml:space="preserve"> описывает не конкретные методы работы и манипулирования ссылками, а </w:t>
      </w:r>
      <w:r w:rsidRPr="002C3D81">
        <w:rPr>
          <w:b/>
          <w:sz w:val="20"/>
        </w:rPr>
        <w:t>способ логического представления данных</w:t>
      </w:r>
      <w:r w:rsidRPr="002C3D81">
        <w:rPr>
          <w:sz w:val="20"/>
        </w:rPr>
        <w:t>, то, какими терминами оперирует проектировщик структуры базы данных, когда отражает реальные зависимости с помощью имеющихся в СУБД механизмов.</w:t>
      </w:r>
    </w:p>
    <w:p w:rsidR="002C3D81" w:rsidRPr="002C3D81" w:rsidRDefault="002C3D81" w:rsidP="002C3D81">
      <w:pPr>
        <w:pStyle w:val="text1"/>
        <w:rPr>
          <w:sz w:val="20"/>
        </w:rPr>
      </w:pPr>
      <w:r w:rsidRPr="002C3D81">
        <w:rPr>
          <w:sz w:val="20"/>
        </w:rPr>
        <w:t xml:space="preserve">Иерархическая модель позволяет строить иерархию элементов. То есть у каждого элемента может быть несколько “наследников” и существует один “родитель”. Для каждого уровня связи вводится интерпретация, зависящая от предметной области и описывающая взаимоотношение между “родителями” и “наследниками”. Каждый </w:t>
      </w:r>
      <w:r w:rsidRPr="002C3D81">
        <w:rPr>
          <w:b/>
          <w:sz w:val="20"/>
        </w:rPr>
        <w:t xml:space="preserve">элемент </w:t>
      </w:r>
      <w:r w:rsidRPr="002C3D81">
        <w:rPr>
          <w:sz w:val="20"/>
        </w:rPr>
        <w:t xml:space="preserve">представляется с помощью </w:t>
      </w:r>
      <w:r w:rsidRPr="002C3D81">
        <w:rPr>
          <w:b/>
          <w:sz w:val="20"/>
        </w:rPr>
        <w:t>записи</w:t>
      </w:r>
      <w:r w:rsidRPr="002C3D81">
        <w:rPr>
          <w:sz w:val="20"/>
        </w:rPr>
        <w:t>. Структура данных, обычно используемая для представления этой записи об элементе, обычно содержит некоторые атрибуты, характеристики каждого элемента.</w:t>
      </w:r>
    </w:p>
    <w:p w:rsidR="002C3D81" w:rsidRPr="002C3D81" w:rsidRDefault="002C3D81" w:rsidP="002C3D81">
      <w:pPr>
        <w:pStyle w:val="text1"/>
        <w:rPr>
          <w:sz w:val="20"/>
        </w:rPr>
      </w:pPr>
    </w:p>
    <w:p w:rsidR="002C3D81" w:rsidRPr="002C3D81" w:rsidRDefault="002C3D81" w:rsidP="002C3D81">
      <w:pPr>
        <w:pStyle w:val="text1"/>
        <w:rPr>
          <w:sz w:val="20"/>
        </w:rPr>
      </w:pPr>
      <w:r w:rsidRPr="002C3D81">
        <w:rPr>
          <w:sz w:val="20"/>
        </w:rPr>
        <w:t>Попробуем представить себе базу данных для описания тематических сборников по некоторой теме. Прежде всего, выделим уровни иерархии.</w:t>
      </w:r>
    </w:p>
    <w:p w:rsidR="002C3D81" w:rsidRPr="002C3D81" w:rsidRDefault="002C3D81" w:rsidP="002C3D81">
      <w:pPr>
        <w:pStyle w:val="text1"/>
        <w:rPr>
          <w:sz w:val="20"/>
        </w:rPr>
      </w:pPr>
      <w:r w:rsidRPr="002C3D81">
        <w:rPr>
          <w:sz w:val="20"/>
        </w:rPr>
        <w:t xml:space="preserve">Первый уровень - это </w:t>
      </w:r>
      <w:r w:rsidRPr="002C3D81">
        <w:rPr>
          <w:b/>
          <w:color w:val="000080"/>
          <w:sz w:val="20"/>
        </w:rPr>
        <w:t>издательства</w:t>
      </w:r>
      <w:r w:rsidRPr="002C3D81">
        <w:rPr>
          <w:color w:val="000080"/>
          <w:sz w:val="20"/>
        </w:rPr>
        <w:t>.</w:t>
      </w:r>
      <w:r w:rsidRPr="002C3D81">
        <w:rPr>
          <w:sz w:val="20"/>
        </w:rPr>
        <w:t xml:space="preserve"> Каждое издательство характеризуется своим </w:t>
      </w:r>
      <w:r w:rsidRPr="002C3D81">
        <w:rPr>
          <w:i/>
          <w:color w:val="800000"/>
          <w:sz w:val="20"/>
        </w:rPr>
        <w:t>названием, юридическим адресом, номером счета в банке</w:t>
      </w:r>
      <w:r w:rsidRPr="002C3D81">
        <w:rPr>
          <w:sz w:val="20"/>
        </w:rPr>
        <w:t xml:space="preserve">. </w:t>
      </w:r>
    </w:p>
    <w:p w:rsidR="002C3D81" w:rsidRPr="002C3D81" w:rsidRDefault="002C3D81" w:rsidP="002C3D81">
      <w:pPr>
        <w:pStyle w:val="text1"/>
        <w:rPr>
          <w:color w:val="800000"/>
          <w:sz w:val="20"/>
        </w:rPr>
      </w:pPr>
      <w:r w:rsidRPr="002C3D81">
        <w:rPr>
          <w:sz w:val="20"/>
        </w:rPr>
        <w:t xml:space="preserve">Каждое издательство выпускает несколько </w:t>
      </w:r>
      <w:r w:rsidRPr="002C3D81">
        <w:rPr>
          <w:b/>
          <w:color w:val="000080"/>
          <w:sz w:val="20"/>
        </w:rPr>
        <w:t>сборников</w:t>
      </w:r>
      <w:r w:rsidRPr="002C3D81">
        <w:rPr>
          <w:sz w:val="20"/>
        </w:rPr>
        <w:t xml:space="preserve">. То есть издательство является “родителем” для сборника и связано со сборником соотношением “издает” (“публикует”, “печатает” и т.д.). Для каждого сборника появляются такие атрибуты, как </w:t>
      </w:r>
      <w:r w:rsidRPr="002C3D81">
        <w:rPr>
          <w:i/>
          <w:color w:val="800000"/>
          <w:sz w:val="20"/>
        </w:rPr>
        <w:t xml:space="preserve">размер, периодичность, цена, ответственный редактор, корректор </w:t>
      </w:r>
      <w:r w:rsidRPr="002C3D81">
        <w:rPr>
          <w:color w:val="800000"/>
          <w:sz w:val="20"/>
        </w:rPr>
        <w:t xml:space="preserve">и т.д. </w:t>
      </w:r>
    </w:p>
    <w:p w:rsidR="002C3D81" w:rsidRPr="002C3D81" w:rsidRDefault="002C3D81" w:rsidP="002C3D81">
      <w:pPr>
        <w:pStyle w:val="text1"/>
        <w:rPr>
          <w:sz w:val="20"/>
        </w:rPr>
      </w:pPr>
      <w:r w:rsidRPr="002C3D81">
        <w:rPr>
          <w:sz w:val="20"/>
        </w:rPr>
        <w:t xml:space="preserve">В каждом сборнике есть несколько </w:t>
      </w:r>
      <w:r w:rsidRPr="002C3D81">
        <w:rPr>
          <w:b/>
          <w:color w:val="000080"/>
          <w:sz w:val="20"/>
        </w:rPr>
        <w:t>статей</w:t>
      </w:r>
      <w:r w:rsidRPr="002C3D81">
        <w:rPr>
          <w:sz w:val="20"/>
        </w:rPr>
        <w:t xml:space="preserve"> (хотя бы, одна). То есть сборник и статья связаны соотношением “включает”. Далее, у каждой статьи есть </w:t>
      </w:r>
      <w:r w:rsidRPr="002C3D81">
        <w:rPr>
          <w:i/>
          <w:color w:val="800000"/>
          <w:sz w:val="20"/>
        </w:rPr>
        <w:t>название, авторы</w:t>
      </w:r>
      <w:r w:rsidRPr="002C3D81">
        <w:rPr>
          <w:sz w:val="20"/>
        </w:rPr>
        <w:t xml:space="preserve">. </w:t>
      </w:r>
    </w:p>
    <w:p w:rsidR="002C3D81" w:rsidRPr="002C3D81" w:rsidRDefault="002C3D81" w:rsidP="002C3D81">
      <w:pPr>
        <w:pStyle w:val="text1"/>
        <w:rPr>
          <w:sz w:val="20"/>
        </w:rPr>
      </w:pPr>
      <w:r w:rsidRPr="002C3D81">
        <w:rPr>
          <w:b/>
          <w:color w:val="000080"/>
          <w:sz w:val="20"/>
        </w:rPr>
        <w:t>Авторы</w:t>
      </w:r>
      <w:r w:rsidRPr="002C3D81">
        <w:rPr>
          <w:sz w:val="20"/>
        </w:rPr>
        <w:t xml:space="preserve"> представляются отдельным элементом и образуют следующий уровень иерархии. Каждый автор характеризуется </w:t>
      </w:r>
      <w:r w:rsidRPr="002C3D81">
        <w:rPr>
          <w:i/>
          <w:color w:val="800000"/>
          <w:sz w:val="20"/>
        </w:rPr>
        <w:t>фамилией, именем, отчеством, гонораром</w:t>
      </w:r>
      <w:r w:rsidRPr="002C3D81">
        <w:rPr>
          <w:sz w:val="20"/>
        </w:rPr>
        <w:t xml:space="preserve"> и т.д. Статьи связаны с автором соотношением “написаны”. </w:t>
      </w:r>
    </w:p>
    <w:p w:rsidR="002C3D81" w:rsidRPr="002C3D81" w:rsidRDefault="002C3D81" w:rsidP="002C3D81">
      <w:pPr>
        <w:pStyle w:val="text1"/>
        <w:rPr>
          <w:sz w:val="20"/>
        </w:rPr>
      </w:pPr>
    </w:p>
    <w:p w:rsidR="002C3D81" w:rsidRPr="002C3D81" w:rsidRDefault="002C3D81" w:rsidP="002C3D81">
      <w:pPr>
        <w:pStyle w:val="text1"/>
        <w:rPr>
          <w:sz w:val="20"/>
        </w:rPr>
      </w:pPr>
      <w:r w:rsidRPr="002C3D81">
        <w:rPr>
          <w:sz w:val="20"/>
        </w:rPr>
        <w:t xml:space="preserve">Графическое представление этого примера приведено на </w:t>
      </w:r>
      <w:r w:rsidRPr="002C3D81">
        <w:rPr>
          <w:i/>
          <w:sz w:val="20"/>
        </w:rPr>
        <w:t>Рис.2.2.</w:t>
      </w:r>
      <w:r w:rsidRPr="002C3D81">
        <w:rPr>
          <w:sz w:val="20"/>
        </w:rPr>
        <w:t xml:space="preserve"> Элементы нарисованы прямоугольниками, их названия даны обычным шрифтом. Связи нарисованы стрелками и их названия даны курсивом, атрибуты для каждого элемента на этой схеме не показаны - они являются частью элемента данных.</w:t>
      </w:r>
    </w:p>
    <w:p w:rsidR="002C3D81" w:rsidRPr="002C3D81" w:rsidRDefault="002C3D81" w:rsidP="002C3D81">
      <w:pPr>
        <w:pStyle w:val="11"/>
        <w:jc w:val="center"/>
        <w:rPr>
          <w:sz w:val="20"/>
        </w:rPr>
      </w:pPr>
      <w:r w:rsidRPr="002C3D81">
        <w:rPr>
          <w:noProof/>
          <w:snapToGrid/>
          <w:sz w:val="20"/>
        </w:rPr>
        <w:drawing>
          <wp:inline distT="0" distB="0" distL="0" distR="0">
            <wp:extent cx="4632456" cy="229554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30857" cy="2294753"/>
                    </a:xfrm>
                    <a:prstGeom prst="rect">
                      <a:avLst/>
                    </a:prstGeom>
                    <a:noFill/>
                    <a:ln w="9525">
                      <a:noFill/>
                      <a:miter lim="800000"/>
                      <a:headEnd/>
                      <a:tailEnd/>
                    </a:ln>
                  </pic:spPr>
                </pic:pic>
              </a:graphicData>
            </a:graphic>
          </wp:inline>
        </w:drawing>
      </w:r>
    </w:p>
    <w:p w:rsidR="002C3D81" w:rsidRPr="002C3D81" w:rsidRDefault="002C3D81" w:rsidP="002C3D81">
      <w:pPr>
        <w:pStyle w:val="text1"/>
        <w:rPr>
          <w:sz w:val="20"/>
        </w:rPr>
      </w:pPr>
      <w:r w:rsidRPr="002C3D81">
        <w:rPr>
          <w:sz w:val="20"/>
        </w:rPr>
        <w:t>Рис.2.2. Графическое представление иерархической модели данных (справа пример какой-то конкретной базы данных)</w:t>
      </w:r>
    </w:p>
    <w:p w:rsidR="002C3D81" w:rsidRPr="002C3D81" w:rsidRDefault="002C3D81" w:rsidP="002C3D81">
      <w:pPr>
        <w:pStyle w:val="text1"/>
        <w:rPr>
          <w:sz w:val="20"/>
        </w:rPr>
      </w:pPr>
    </w:p>
    <w:p w:rsidR="002C3D81" w:rsidRPr="002C3D81" w:rsidRDefault="002C3D81" w:rsidP="002C3D81">
      <w:pPr>
        <w:pStyle w:val="text1"/>
        <w:rPr>
          <w:sz w:val="20"/>
        </w:rPr>
      </w:pPr>
      <w:r w:rsidRPr="002C3D81">
        <w:rPr>
          <w:b/>
          <w:color w:val="800000"/>
          <w:sz w:val="20"/>
        </w:rPr>
        <w:t>Достоинства иерархических СУБД:</w:t>
      </w:r>
      <w:r w:rsidRPr="002C3D81">
        <w:rPr>
          <w:sz w:val="20"/>
        </w:rPr>
        <w:t xml:space="preserve"> возможность реализовать быстрый поиск нужных значений, когда условия запроса соответствуют иерархии в схеме базе данных. </w:t>
      </w:r>
    </w:p>
    <w:p w:rsidR="002C3D81" w:rsidRPr="002C3D81" w:rsidRDefault="002C3D81" w:rsidP="002C3D81">
      <w:pPr>
        <w:pStyle w:val="text1"/>
        <w:rPr>
          <w:sz w:val="20"/>
        </w:rPr>
      </w:pPr>
      <w:r w:rsidRPr="002C3D81">
        <w:rPr>
          <w:b/>
          <w:color w:val="800000"/>
          <w:sz w:val="20"/>
        </w:rPr>
        <w:t>Недостатки</w:t>
      </w:r>
      <w:r w:rsidRPr="002C3D81">
        <w:rPr>
          <w:sz w:val="20"/>
        </w:rPr>
        <w:t xml:space="preserve"> </w:t>
      </w:r>
      <w:r w:rsidRPr="002C3D81">
        <w:rPr>
          <w:b/>
          <w:color w:val="800000"/>
          <w:sz w:val="20"/>
        </w:rPr>
        <w:t xml:space="preserve">иерархических СУБД: </w:t>
      </w:r>
      <w:r w:rsidRPr="002C3D81">
        <w:rPr>
          <w:sz w:val="20"/>
        </w:rPr>
        <w:t xml:space="preserve">например, если запрос не соответствует имеющейся иерархии, то и его программирование, и его исполнение, потребуют значительных усилий. Например, попытки реализовать запрос типа </w:t>
      </w:r>
      <w:r w:rsidRPr="002C3D81">
        <w:rPr>
          <w:i/>
          <w:sz w:val="20"/>
        </w:rPr>
        <w:t xml:space="preserve">“в скольких сборниках статей опубликовал свои статьи какой-либо автор” </w:t>
      </w:r>
      <w:r w:rsidRPr="002C3D81">
        <w:rPr>
          <w:sz w:val="20"/>
        </w:rPr>
        <w:t>может оказаться весьма трудной задачей (мы можем искать в направлении от статьи к автору, но не наоборот). Другим недостатком иерархической модели является сложность внесения в нее изменений. Если, по каким-то причинам изменились условия задачи, и модель предметной области перестала быть иерархической (например, в нашем примере, мы хотим иметь не только зависимость авторов от статьи, но и статей от автора), то приведение схемы базы данных в соответствие предметной области становится нетривиальной задачей.</w:t>
      </w:r>
    </w:p>
    <w:p w:rsidR="002C3D81" w:rsidRPr="002C3D81" w:rsidRDefault="002C3D81" w:rsidP="002C3D81">
      <w:pPr>
        <w:pStyle w:val="text1"/>
        <w:rPr>
          <w:sz w:val="20"/>
        </w:rPr>
      </w:pPr>
      <w:r w:rsidRPr="002C3D81">
        <w:rPr>
          <w:sz w:val="20"/>
        </w:rPr>
        <w:t xml:space="preserve">Недостатки иерархической модели проистекают оттого, что данная модель слишком жесткая. Иерархическая модель очень хорошо подходит для устоявшихся предметных областей с четкими зависимостями “родитель-потомок”, то есть к моделям, где есть четкая субординация между понятиями. </w:t>
      </w:r>
    </w:p>
    <w:p w:rsidR="002C3D81" w:rsidRPr="002C3D81" w:rsidRDefault="002C3D81" w:rsidP="002C3D81">
      <w:pPr>
        <w:pStyle w:val="2"/>
        <w:rPr>
          <w:rFonts w:ascii="Times New Roman" w:hAnsi="Times New Roman" w:cs="Times New Roman"/>
          <w:sz w:val="20"/>
          <w:szCs w:val="20"/>
        </w:rPr>
      </w:pPr>
      <w:bookmarkStart w:id="3" w:name="_Toc32075879"/>
      <w:r w:rsidRPr="002C3D81">
        <w:rPr>
          <w:rFonts w:ascii="Times New Roman" w:hAnsi="Times New Roman" w:cs="Times New Roman"/>
          <w:sz w:val="20"/>
          <w:szCs w:val="20"/>
        </w:rPr>
        <w:lastRenderedPageBreak/>
        <w:t>Сетевая модель данных</w:t>
      </w:r>
      <w:bookmarkEnd w:id="3"/>
    </w:p>
    <w:p w:rsidR="002C3D81" w:rsidRPr="002C3D81" w:rsidRDefault="002C3D81" w:rsidP="002C3D81">
      <w:pPr>
        <w:pStyle w:val="text1"/>
        <w:rPr>
          <w:sz w:val="20"/>
        </w:rPr>
      </w:pPr>
      <w:r w:rsidRPr="002C3D81">
        <w:rPr>
          <w:b/>
          <w:color w:val="800000"/>
          <w:sz w:val="20"/>
        </w:rPr>
        <w:t>Сетевая модель данных</w:t>
      </w:r>
      <w:r w:rsidRPr="002C3D81">
        <w:rPr>
          <w:sz w:val="20"/>
        </w:rPr>
        <w:t xml:space="preserve"> является развитием иерархической модели. В сетевой модели, так же как и в иерархической модели, есть понятие элемента данных и связи, которая может быть именована. Главное отличие сетевой модели от иерархической заключается в том, что к каждому элементу может идти связь не от одного элемента (“родителя”), а от нескольких.</w:t>
      </w:r>
    </w:p>
    <w:p w:rsidR="002C3D81" w:rsidRPr="002C3D81" w:rsidRDefault="002C3D81" w:rsidP="002C3D81">
      <w:pPr>
        <w:pStyle w:val="text1"/>
        <w:rPr>
          <w:sz w:val="20"/>
        </w:rPr>
      </w:pPr>
      <w:r w:rsidRPr="002C3D81">
        <w:rPr>
          <w:sz w:val="20"/>
        </w:rPr>
        <w:t>Например, генеалогическое дерево, построенное только по мужской линии (или,  только по материнской), является древовидной, иерархической структурой - у каждого человека (элемента), есть только один родитель. Если же включать в генеалогическое дерево всех родителей, то такое дерево с точки зрения структур данных будет уже не деревом, а сетью:</w:t>
      </w:r>
    </w:p>
    <w:p w:rsidR="002C3D81" w:rsidRPr="002C3D81" w:rsidRDefault="002C3D81" w:rsidP="002C3D81">
      <w:pPr>
        <w:pStyle w:val="a5"/>
        <w:jc w:val="both"/>
        <w:rPr>
          <w:sz w:val="20"/>
        </w:rPr>
      </w:pPr>
    </w:p>
    <w:p w:rsidR="002C3D81" w:rsidRPr="002C3D81" w:rsidRDefault="002C3D81" w:rsidP="002C3D81">
      <w:pPr>
        <w:jc w:val="center"/>
        <w:rPr>
          <w:rFonts w:ascii="Times New Roman" w:hAnsi="Times New Roman" w:cs="Times New Roman"/>
          <w:sz w:val="20"/>
          <w:szCs w:val="20"/>
        </w:rPr>
      </w:pPr>
      <w:r w:rsidRPr="002C3D81">
        <w:rPr>
          <w:rFonts w:ascii="Times New Roman" w:hAnsi="Times New Roman" w:cs="Times New Roman"/>
          <w:noProof/>
          <w:sz w:val="20"/>
          <w:szCs w:val="20"/>
        </w:rPr>
        <w:drawing>
          <wp:inline distT="0" distB="0" distL="0" distR="0">
            <wp:extent cx="3354665" cy="16145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358952" cy="1616563"/>
                    </a:xfrm>
                    <a:prstGeom prst="rect">
                      <a:avLst/>
                    </a:prstGeom>
                    <a:noFill/>
                    <a:ln w="9525">
                      <a:noFill/>
                      <a:miter lim="800000"/>
                      <a:headEnd/>
                      <a:tailEnd/>
                    </a:ln>
                  </pic:spPr>
                </pic:pic>
              </a:graphicData>
            </a:graphic>
          </wp:inline>
        </w:drawing>
      </w:r>
    </w:p>
    <w:p w:rsidR="002C3D81" w:rsidRPr="002C3D81" w:rsidRDefault="002C3D81" w:rsidP="002C3D81">
      <w:pPr>
        <w:pStyle w:val="text1"/>
        <w:rPr>
          <w:sz w:val="20"/>
        </w:rPr>
      </w:pPr>
      <w:r w:rsidRPr="002C3D81">
        <w:rPr>
          <w:sz w:val="20"/>
        </w:rPr>
        <w:t>Рис.2.3. Представление фрагмента генеалогического дерева  на основе сетевой модели данных</w:t>
      </w:r>
    </w:p>
    <w:p w:rsidR="002C3D81" w:rsidRPr="002C3D81" w:rsidRDefault="002C3D81" w:rsidP="002C3D81">
      <w:pPr>
        <w:pStyle w:val="text1"/>
        <w:rPr>
          <w:sz w:val="20"/>
        </w:rPr>
      </w:pPr>
    </w:p>
    <w:p w:rsidR="002C3D81" w:rsidRPr="002C3D81" w:rsidRDefault="002C3D81" w:rsidP="002C3D81">
      <w:pPr>
        <w:pStyle w:val="text1"/>
        <w:rPr>
          <w:sz w:val="20"/>
        </w:rPr>
      </w:pPr>
      <w:r w:rsidRPr="002C3D81">
        <w:rPr>
          <w:sz w:val="20"/>
        </w:rPr>
        <w:t>На данном рисунке представлены элементы только одно класса - описание людей, и на этом множестве для некоторых конкретных пар людей существуют связи, именуемые “муж”, “жена”, “отец”, “мать”, “ребенок”. Поэтому с точки зрения графического представления схемы этой базы данных (а не конкретных данных о семье Петровых), можно использовать следующий рисунок:</w:t>
      </w:r>
    </w:p>
    <w:p w:rsidR="002C3D81" w:rsidRPr="002C3D81" w:rsidRDefault="002C3D81" w:rsidP="002C3D81">
      <w:pPr>
        <w:jc w:val="center"/>
        <w:rPr>
          <w:rFonts w:ascii="Times New Roman" w:hAnsi="Times New Roman" w:cs="Times New Roman"/>
          <w:sz w:val="20"/>
          <w:szCs w:val="20"/>
        </w:rPr>
      </w:pPr>
      <w:r w:rsidRPr="002C3D81">
        <w:rPr>
          <w:rFonts w:ascii="Times New Roman" w:hAnsi="Times New Roman" w:cs="Times New Roman"/>
          <w:noProof/>
          <w:sz w:val="20"/>
          <w:szCs w:val="20"/>
        </w:rPr>
        <w:drawing>
          <wp:inline distT="0" distB="0" distL="0" distR="0">
            <wp:extent cx="2841441" cy="14111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841982" cy="1411391"/>
                    </a:xfrm>
                    <a:prstGeom prst="rect">
                      <a:avLst/>
                    </a:prstGeom>
                    <a:noFill/>
                    <a:ln w="9525">
                      <a:noFill/>
                      <a:miter lim="800000"/>
                      <a:headEnd/>
                      <a:tailEnd/>
                    </a:ln>
                  </pic:spPr>
                </pic:pic>
              </a:graphicData>
            </a:graphic>
          </wp:inline>
        </w:drawing>
      </w:r>
    </w:p>
    <w:p w:rsidR="002C3D81" w:rsidRPr="002C3D81" w:rsidRDefault="002C3D81" w:rsidP="002C3D81">
      <w:pPr>
        <w:pStyle w:val="text1"/>
        <w:rPr>
          <w:sz w:val="20"/>
        </w:rPr>
      </w:pPr>
      <w:r w:rsidRPr="002C3D81">
        <w:rPr>
          <w:sz w:val="20"/>
        </w:rPr>
        <w:t>Рис.2.4. Представление схемы базы данных генеалогического дерева на основе сетевой модели данных</w:t>
      </w:r>
    </w:p>
    <w:p w:rsidR="002C3D81" w:rsidRPr="002C3D81" w:rsidRDefault="002C3D81" w:rsidP="002C3D81">
      <w:pPr>
        <w:pStyle w:val="text1"/>
        <w:rPr>
          <w:sz w:val="20"/>
        </w:rPr>
      </w:pPr>
    </w:p>
    <w:p w:rsidR="002C3D81" w:rsidRPr="002C3D81" w:rsidRDefault="002C3D81" w:rsidP="002C3D81">
      <w:pPr>
        <w:pStyle w:val="text1"/>
        <w:rPr>
          <w:sz w:val="20"/>
        </w:rPr>
      </w:pPr>
      <w:r w:rsidRPr="002C3D81">
        <w:rPr>
          <w:b/>
          <w:color w:val="800000"/>
          <w:sz w:val="20"/>
        </w:rPr>
        <w:t>Сетевая модель данных</w:t>
      </w:r>
      <w:r w:rsidRPr="002C3D81">
        <w:rPr>
          <w:sz w:val="20"/>
        </w:rPr>
        <w:t xml:space="preserve"> основывается на понятии элемента данных и связей, задающих логику взаимоотношениями между данными. Связи от каждого элемента могут быть направлены на произвольное количество других элементов. На каждый элемент могут быть направлены связи от произвольного числа других элементов. Каждый элемент данных описывает некоторое понятие из предметной области и характеризуется некоторыми атрибутами. Для каждого элемента данных (элемент - это часть схемы) в реальной базе данных может существовать несколько экземпляров этого элемента. С каждым конкретным экземпляром по конкретной связи может быть связано разное число экземпляров другого элемента (например, у каждого человека разное число детей), но число видов связи одинаково для всех экземпляров одного элемента.</w:t>
      </w:r>
    </w:p>
    <w:p w:rsidR="002C3D81" w:rsidRPr="002C3D81" w:rsidRDefault="002C3D81" w:rsidP="002C3D81">
      <w:pPr>
        <w:pStyle w:val="text1"/>
        <w:rPr>
          <w:sz w:val="20"/>
        </w:rPr>
      </w:pPr>
      <w:r w:rsidRPr="002C3D81">
        <w:rPr>
          <w:sz w:val="20"/>
        </w:rPr>
        <w:t>Если мы вернемся к нашему примеру про издательства тематических сборников (этот пример рассматривался в разделе про иерархические СУБД) и попытаемся расширить его, для того чтобы он более полно соответствовал реальным взаимоотношениям, то схема базы данных будет выглядеть следующим образом:</w:t>
      </w:r>
    </w:p>
    <w:p w:rsidR="002C3D81" w:rsidRPr="002C3D81" w:rsidRDefault="002C3D81" w:rsidP="002C3D81">
      <w:pPr>
        <w:pStyle w:val="text1"/>
        <w:rPr>
          <w:sz w:val="20"/>
        </w:rPr>
      </w:pPr>
    </w:p>
    <w:p w:rsidR="002C3D81" w:rsidRPr="002C3D81" w:rsidRDefault="002C3D81" w:rsidP="002C3D81">
      <w:pPr>
        <w:pStyle w:val="text1"/>
        <w:rPr>
          <w:sz w:val="20"/>
        </w:rPr>
      </w:pPr>
      <w:r w:rsidRPr="002C3D81">
        <w:rPr>
          <w:noProof/>
          <w:sz w:val="20"/>
        </w:rPr>
        <w:drawing>
          <wp:inline distT="0" distB="0" distL="0" distR="0">
            <wp:extent cx="2406755" cy="1583021"/>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08426" cy="1584120"/>
                    </a:xfrm>
                    <a:prstGeom prst="rect">
                      <a:avLst/>
                    </a:prstGeom>
                    <a:noFill/>
                    <a:ln w="9525">
                      <a:noFill/>
                      <a:miter lim="800000"/>
                      <a:headEnd/>
                      <a:tailEnd/>
                    </a:ln>
                  </pic:spPr>
                </pic:pic>
              </a:graphicData>
            </a:graphic>
          </wp:inline>
        </w:drawing>
      </w:r>
    </w:p>
    <w:p w:rsidR="002C3D81" w:rsidRPr="002C3D81" w:rsidRDefault="002C3D81" w:rsidP="002C3D81">
      <w:pPr>
        <w:pStyle w:val="text1"/>
        <w:rPr>
          <w:sz w:val="20"/>
        </w:rPr>
      </w:pPr>
    </w:p>
    <w:p w:rsidR="002C3D81" w:rsidRPr="002C3D81" w:rsidRDefault="002C3D81" w:rsidP="002C3D81">
      <w:pPr>
        <w:pStyle w:val="text1"/>
        <w:rPr>
          <w:sz w:val="20"/>
        </w:rPr>
      </w:pPr>
      <w:r w:rsidRPr="002C3D81">
        <w:rPr>
          <w:sz w:val="20"/>
        </w:rPr>
        <w:t>Рис.2.5. Представление расширенной схемы базы данных для описания издательств на основе сетевой модели</w:t>
      </w:r>
    </w:p>
    <w:p w:rsidR="002C3D81" w:rsidRPr="002C3D81" w:rsidRDefault="002C3D81" w:rsidP="002C3D81">
      <w:pPr>
        <w:pStyle w:val="text1"/>
        <w:rPr>
          <w:sz w:val="20"/>
        </w:rPr>
      </w:pPr>
    </w:p>
    <w:p w:rsidR="002C3D81" w:rsidRPr="002C3D81" w:rsidRDefault="002C3D81" w:rsidP="0058204F">
      <w:pPr>
        <w:pStyle w:val="text1"/>
        <w:rPr>
          <w:sz w:val="20"/>
        </w:rPr>
      </w:pPr>
      <w:r w:rsidRPr="002C3D81">
        <w:rPr>
          <w:b/>
          <w:color w:val="800000"/>
          <w:sz w:val="20"/>
        </w:rPr>
        <w:t>К достоинствам сетевой модели</w:t>
      </w:r>
      <w:r w:rsidRPr="002C3D81">
        <w:rPr>
          <w:sz w:val="20"/>
        </w:rPr>
        <w:t xml:space="preserve"> относится очень высокая скорость поиска и возможность адекватно представлять многие задачи в самых разных предметных областях. Высокая скорость поиска основывается на классическом способе физической реализации сетевой модели - на основе списков. </w:t>
      </w:r>
    </w:p>
    <w:p w:rsidR="002C3D81" w:rsidRPr="002C3D81" w:rsidRDefault="002C3D81" w:rsidP="0058204F">
      <w:pPr>
        <w:pStyle w:val="text1"/>
        <w:rPr>
          <w:sz w:val="20"/>
        </w:rPr>
      </w:pPr>
      <w:r w:rsidRPr="002C3D81">
        <w:rPr>
          <w:b/>
          <w:color w:val="800000"/>
          <w:sz w:val="20"/>
        </w:rPr>
        <w:t>Главным недостатком сетевой модели</w:t>
      </w:r>
      <w:r w:rsidRPr="002C3D81">
        <w:rPr>
          <w:sz w:val="20"/>
        </w:rPr>
        <w:t>, как, впрочем, и иерархической, является ее жесткость. Поиск данных, доступ к ним, возможен только по тем связям, которые реально существуют в данной конкретной модели. При поиске данных сетевая СУБД требует перемещаться только по существующим, заранее предусмотренным связям.</w:t>
      </w:r>
    </w:p>
    <w:p w:rsidR="002C3D81" w:rsidRPr="002C3D81" w:rsidRDefault="002C3D81" w:rsidP="0058204F">
      <w:pPr>
        <w:pStyle w:val="2"/>
        <w:spacing w:before="0"/>
        <w:rPr>
          <w:rFonts w:ascii="Times New Roman" w:hAnsi="Times New Roman" w:cs="Times New Roman"/>
          <w:sz w:val="20"/>
          <w:szCs w:val="20"/>
        </w:rPr>
      </w:pPr>
      <w:bookmarkStart w:id="4" w:name="_Toc32075880"/>
      <w:r w:rsidRPr="002C3D81">
        <w:rPr>
          <w:rFonts w:ascii="Times New Roman" w:hAnsi="Times New Roman" w:cs="Times New Roman"/>
          <w:sz w:val="20"/>
          <w:szCs w:val="20"/>
        </w:rPr>
        <w:t>Реляционная структура данных</w:t>
      </w:r>
      <w:bookmarkEnd w:id="4"/>
    </w:p>
    <w:p w:rsidR="002C3D81" w:rsidRPr="002C3D81" w:rsidRDefault="002C3D81" w:rsidP="0058204F">
      <w:pPr>
        <w:pStyle w:val="11"/>
        <w:spacing w:before="0" w:after="0"/>
        <w:jc w:val="both"/>
        <w:rPr>
          <w:sz w:val="20"/>
        </w:rPr>
      </w:pPr>
      <w:r w:rsidRPr="002C3D81">
        <w:rPr>
          <w:sz w:val="20"/>
        </w:rPr>
        <w:t xml:space="preserve">В конце 60-х годов появились работы, в которых обсуждались возможности применения различных табличных даталогических моделей данных, т.е. возможности использования привычных и естественных способов представления данных. Наиболее значительной из них была статья сотрудника фирмы IBM д-ра Э. Кодда (Codd E.F., A Relational Model of Data for Large Shared Data Banks. CACM 13: 6, June 1970), где, вероятно, впервые был применен термин "реляционная модель данных". </w:t>
      </w:r>
    </w:p>
    <w:p w:rsidR="002C3D81" w:rsidRPr="002C3D81" w:rsidRDefault="002C3D81" w:rsidP="0058204F">
      <w:pPr>
        <w:pStyle w:val="11"/>
        <w:spacing w:before="0" w:after="0"/>
        <w:jc w:val="both"/>
        <w:rPr>
          <w:sz w:val="20"/>
        </w:rPr>
      </w:pPr>
      <w:r w:rsidRPr="002C3D81">
        <w:rPr>
          <w:sz w:val="20"/>
        </w:rPr>
        <w:t xml:space="preserve">Будучи математиком по образованию, Э. Кодд предложил использовать для обработки данных аппарат теории множеств (объединение, пересечение, разность, декартово произведение). Он показал, что любое представление данных сводится к совокупности двумерных таблиц особого вида, известного в математике как </w:t>
      </w:r>
      <w:r w:rsidRPr="002C3D81">
        <w:rPr>
          <w:i/>
          <w:sz w:val="20"/>
        </w:rPr>
        <w:t>отношение</w:t>
      </w:r>
      <w:r w:rsidRPr="002C3D81">
        <w:rPr>
          <w:sz w:val="20"/>
        </w:rPr>
        <w:t xml:space="preserve"> – relation (англ.). </w:t>
      </w:r>
    </w:p>
    <w:p w:rsidR="002C3D81" w:rsidRPr="002C3D81" w:rsidRDefault="002C3D81" w:rsidP="0058204F">
      <w:pPr>
        <w:pStyle w:val="11"/>
        <w:spacing w:before="0" w:after="0"/>
        <w:jc w:val="both"/>
        <w:rPr>
          <w:sz w:val="20"/>
        </w:rPr>
      </w:pPr>
      <w:r w:rsidRPr="002C3D81">
        <w:rPr>
          <w:sz w:val="20"/>
        </w:rPr>
        <w:t xml:space="preserve">Наименьшая единица данных реляционной модели – это отдельное </w:t>
      </w:r>
      <w:r w:rsidRPr="002C3D81">
        <w:rPr>
          <w:i/>
          <w:sz w:val="20"/>
        </w:rPr>
        <w:t>атомарное</w:t>
      </w:r>
      <w:r w:rsidRPr="002C3D81">
        <w:rPr>
          <w:sz w:val="20"/>
        </w:rPr>
        <w:t xml:space="preserve"> (неразложимое) для данной модели значение данных. Так, в одной предметной области фамилия, имя и отчество могут рассматриваться как единое значение, а в другой – как три различных значения.</w:t>
      </w:r>
    </w:p>
    <w:p w:rsidR="002C3D81" w:rsidRPr="002C3D81" w:rsidRDefault="002C3D81" w:rsidP="0058204F">
      <w:pPr>
        <w:pStyle w:val="11"/>
        <w:spacing w:before="0" w:after="0"/>
        <w:jc w:val="both"/>
        <w:rPr>
          <w:sz w:val="20"/>
        </w:rPr>
      </w:pPr>
      <w:r w:rsidRPr="002C3D81">
        <w:rPr>
          <w:i/>
          <w:sz w:val="20"/>
        </w:rPr>
        <w:t>Доменом</w:t>
      </w:r>
      <w:r w:rsidRPr="002C3D81">
        <w:rPr>
          <w:sz w:val="20"/>
        </w:rPr>
        <w:t xml:space="preserve"> называется множество атомарных значений одного и того же типа. Отношение на доменах D1, D2, ..., Dn (не обязательно, чтобы все они были различны) состоит из заголовка и тела. На рис. 2.6 приведен пример отношения для расписания движения самолетов. </w:t>
      </w:r>
    </w:p>
    <w:p w:rsidR="002C3D81" w:rsidRPr="002C3D81" w:rsidRDefault="002C3D81" w:rsidP="0058204F">
      <w:pPr>
        <w:pStyle w:val="11"/>
        <w:spacing w:before="0" w:after="0"/>
        <w:jc w:val="both"/>
        <w:rPr>
          <w:sz w:val="20"/>
        </w:rPr>
      </w:pPr>
      <w:r w:rsidRPr="002C3D81">
        <w:rPr>
          <w:i/>
          <w:sz w:val="20"/>
        </w:rPr>
        <w:t>Заголовок</w:t>
      </w:r>
      <w:r w:rsidRPr="002C3D81">
        <w:rPr>
          <w:sz w:val="20"/>
        </w:rPr>
        <w:t xml:space="preserve"> (интерпретация) состоит из такого фиксированного множества атрибутов A1, A2, ..., An, что существует взаимно однозначное соответствие между этими атрибутами Ai и определяющими их доменами Di (i=1,2,...,n). </w:t>
      </w:r>
    </w:p>
    <w:p w:rsidR="002C3D81" w:rsidRPr="002C3D81" w:rsidRDefault="002C3D81" w:rsidP="0058204F">
      <w:pPr>
        <w:pStyle w:val="11"/>
        <w:spacing w:before="0" w:after="0"/>
        <w:jc w:val="both"/>
        <w:rPr>
          <w:sz w:val="20"/>
        </w:rPr>
      </w:pPr>
    </w:p>
    <w:p w:rsidR="002C3D81" w:rsidRPr="002C3D81" w:rsidRDefault="002C3D81" w:rsidP="0058204F">
      <w:pPr>
        <w:pStyle w:val="11"/>
        <w:spacing w:before="0" w:after="0"/>
        <w:jc w:val="both"/>
        <w:rPr>
          <w:sz w:val="20"/>
        </w:rPr>
      </w:pPr>
      <w:r w:rsidRPr="002C3D81">
        <w:rPr>
          <w:noProof/>
          <w:snapToGrid/>
          <w:sz w:val="20"/>
        </w:rPr>
        <w:drawing>
          <wp:anchor distT="0" distB="0" distL="114300" distR="114300" simplePos="0" relativeHeight="251662336" behindDoc="0" locked="1" layoutInCell="0" allowOverlap="1">
            <wp:simplePos x="0" y="0"/>
            <wp:positionH relativeFrom="column">
              <wp:posOffset>1571625</wp:posOffset>
            </wp:positionH>
            <wp:positionV relativeFrom="paragraph">
              <wp:posOffset>-4445</wp:posOffset>
            </wp:positionV>
            <wp:extent cx="2491105" cy="2251710"/>
            <wp:effectExtent l="19050" t="0" r="4445" b="0"/>
            <wp:wrapTopAndBottom/>
            <wp:docPr id="55" name="Рисунок 55" descr="pi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3-1"/>
                    <pic:cNvPicPr>
                      <a:picLocks noChangeAspect="1" noChangeArrowheads="1"/>
                    </pic:cNvPicPr>
                  </pic:nvPicPr>
                  <pic:blipFill>
                    <a:blip r:embed="rId14"/>
                    <a:srcRect/>
                    <a:stretch>
                      <a:fillRect/>
                    </a:stretch>
                  </pic:blipFill>
                  <pic:spPr bwMode="auto">
                    <a:xfrm>
                      <a:off x="0" y="0"/>
                      <a:ext cx="2491105" cy="2251710"/>
                    </a:xfrm>
                    <a:prstGeom prst="rect">
                      <a:avLst/>
                    </a:prstGeom>
                    <a:noFill/>
                    <a:ln w="9525">
                      <a:noFill/>
                      <a:miter lim="800000"/>
                      <a:headEnd/>
                      <a:tailEnd/>
                    </a:ln>
                  </pic:spPr>
                </pic:pic>
              </a:graphicData>
            </a:graphic>
          </wp:anchor>
        </w:drawing>
      </w:r>
      <w:r w:rsidRPr="002C3D81">
        <w:rPr>
          <w:i/>
          <w:sz w:val="20"/>
        </w:rPr>
        <w:t>Рис. 2.6. Отношение с математической точки зрения (Ai - атрибуты, Vi - значения атрибутов)</w:t>
      </w:r>
    </w:p>
    <w:p w:rsidR="002C3D81" w:rsidRPr="002C3D81" w:rsidRDefault="002C3D81" w:rsidP="0058204F">
      <w:pPr>
        <w:pStyle w:val="11"/>
        <w:spacing w:before="0" w:after="0"/>
        <w:jc w:val="both"/>
        <w:rPr>
          <w:sz w:val="20"/>
        </w:rPr>
      </w:pPr>
      <w:r w:rsidRPr="002C3D81">
        <w:rPr>
          <w:i/>
          <w:sz w:val="20"/>
        </w:rPr>
        <w:t>Тело</w:t>
      </w:r>
      <w:r w:rsidRPr="002C3D81">
        <w:rPr>
          <w:sz w:val="20"/>
        </w:rPr>
        <w:t xml:space="preserve"> состоит из меняющегося во времени множества </w:t>
      </w:r>
      <w:r w:rsidRPr="002C3D81">
        <w:rPr>
          <w:i/>
          <w:sz w:val="20"/>
        </w:rPr>
        <w:t>кортежей</w:t>
      </w:r>
      <w:r w:rsidRPr="002C3D81">
        <w:rPr>
          <w:sz w:val="20"/>
        </w:rPr>
        <w:t>, где каждый кортеж состоит в свою очередь из множества пар атрибут-значение (Ai:Vi), (i=1,2,...,n), по одной такой паре для каждого атрибута Ai в заголовке. Для любой заданной пары атрибут-значение (Ai:Vi) Vi является значением из единственного домена Di, который связан с атрибутом Ai.</w:t>
      </w:r>
    </w:p>
    <w:p w:rsidR="002C3D81" w:rsidRPr="002C3D81" w:rsidRDefault="002C3D81" w:rsidP="0058204F">
      <w:pPr>
        <w:pStyle w:val="11"/>
        <w:spacing w:before="0" w:after="0"/>
        <w:jc w:val="both"/>
        <w:rPr>
          <w:sz w:val="20"/>
        </w:rPr>
      </w:pPr>
      <w:r w:rsidRPr="002C3D81">
        <w:rPr>
          <w:i/>
          <w:sz w:val="20"/>
        </w:rPr>
        <w:t>Степень отношения</w:t>
      </w:r>
      <w:r w:rsidRPr="002C3D81">
        <w:rPr>
          <w:sz w:val="20"/>
        </w:rPr>
        <w:t xml:space="preserve"> – это число его атрибутов. Отношение степени один называют унарным, степени два – бинарным, степени три – тернарным, ..., а степени n – n-арным. </w:t>
      </w:r>
    </w:p>
    <w:p w:rsidR="002C3D81" w:rsidRPr="002C3D81" w:rsidRDefault="002C3D81" w:rsidP="0058204F">
      <w:pPr>
        <w:pStyle w:val="11"/>
        <w:spacing w:before="0" w:after="0"/>
        <w:jc w:val="both"/>
        <w:rPr>
          <w:sz w:val="20"/>
        </w:rPr>
      </w:pPr>
      <w:r w:rsidRPr="002C3D81">
        <w:rPr>
          <w:i/>
          <w:sz w:val="20"/>
        </w:rPr>
        <w:t>Кардинальное число</w:t>
      </w:r>
      <w:r w:rsidRPr="002C3D81">
        <w:rPr>
          <w:sz w:val="20"/>
        </w:rPr>
        <w:t xml:space="preserve"> или </w:t>
      </w:r>
      <w:r w:rsidRPr="002C3D81">
        <w:rPr>
          <w:i/>
          <w:sz w:val="20"/>
        </w:rPr>
        <w:t>мощность отношения</w:t>
      </w:r>
      <w:r w:rsidRPr="002C3D81">
        <w:rPr>
          <w:sz w:val="20"/>
        </w:rPr>
        <w:t xml:space="preserve"> – это число его кортежей. Кардинальное число отношения изменяется во времени в отличие от его степени. </w:t>
      </w:r>
    </w:p>
    <w:p w:rsidR="002C3D81" w:rsidRPr="002C3D81" w:rsidRDefault="002C3D81" w:rsidP="0058204F">
      <w:pPr>
        <w:pStyle w:val="11"/>
        <w:spacing w:before="0" w:after="0"/>
        <w:jc w:val="both"/>
        <w:rPr>
          <w:sz w:val="20"/>
        </w:rPr>
      </w:pPr>
      <w:r w:rsidRPr="002C3D81">
        <w:rPr>
          <w:sz w:val="20"/>
        </w:rPr>
        <w:t xml:space="preserve">Поскольку отношение – это множество, а множества по определению не содержат совпадающих элементов, то никакие два кортежа отношения не могут быть дубликатами друг друга в любой произвольно-заданный момент времени. </w:t>
      </w:r>
    </w:p>
    <w:p w:rsidR="002C3D81" w:rsidRPr="002C3D81" w:rsidRDefault="002C3D81" w:rsidP="0058204F">
      <w:pPr>
        <w:pStyle w:val="11"/>
        <w:spacing w:before="0" w:after="0"/>
        <w:jc w:val="both"/>
        <w:rPr>
          <w:sz w:val="20"/>
        </w:rPr>
      </w:pPr>
      <w:r w:rsidRPr="002C3D81">
        <w:rPr>
          <w:sz w:val="20"/>
        </w:rPr>
        <w:t xml:space="preserve">Пусть R – отношение с атрибутами A1, A2, ..., An. Говорят, что множество атрибутов K=(Ai, Aj, ..., Ak) отношения R является возможным ключом R тогда и только тогда, когда удовлетворяются два независимых от времени условия: </w:t>
      </w:r>
    </w:p>
    <w:p w:rsidR="002C3D81" w:rsidRPr="002C3D81" w:rsidRDefault="002C3D81" w:rsidP="0058204F">
      <w:pPr>
        <w:pStyle w:val="11"/>
        <w:numPr>
          <w:ilvl w:val="0"/>
          <w:numId w:val="11"/>
        </w:numPr>
        <w:tabs>
          <w:tab w:val="num" w:pos="720"/>
        </w:tabs>
        <w:spacing w:before="0" w:after="0"/>
        <w:jc w:val="both"/>
        <w:outlineLvl w:val="0"/>
        <w:rPr>
          <w:sz w:val="20"/>
        </w:rPr>
      </w:pPr>
      <w:r w:rsidRPr="002C3D81">
        <w:rPr>
          <w:sz w:val="20"/>
        </w:rPr>
        <w:t xml:space="preserve">Уникальность: в произвольный заданный момент времени никакие два различных кортежа R не имеют одного и того же значения для Ai, Aj, ..., Ak. </w:t>
      </w:r>
    </w:p>
    <w:p w:rsidR="002C3D81" w:rsidRPr="002C3D81" w:rsidRDefault="002C3D81" w:rsidP="0058204F">
      <w:pPr>
        <w:pStyle w:val="11"/>
        <w:numPr>
          <w:ilvl w:val="0"/>
          <w:numId w:val="11"/>
        </w:numPr>
        <w:tabs>
          <w:tab w:val="num" w:pos="720"/>
        </w:tabs>
        <w:spacing w:before="0" w:after="0"/>
        <w:outlineLvl w:val="0"/>
        <w:rPr>
          <w:sz w:val="20"/>
        </w:rPr>
      </w:pPr>
      <w:r w:rsidRPr="002C3D81">
        <w:rPr>
          <w:sz w:val="20"/>
        </w:rPr>
        <w:t xml:space="preserve">Минимальность: ни один из атрибутов Ai, Aj, ..., Ak не может быть исключен из K без нарушения уникальности. </w:t>
      </w:r>
    </w:p>
    <w:p w:rsidR="002C3D81" w:rsidRPr="002C3D81" w:rsidRDefault="002C3D81" w:rsidP="0058204F">
      <w:pPr>
        <w:pStyle w:val="11"/>
        <w:spacing w:before="0" w:after="0"/>
        <w:jc w:val="both"/>
        <w:rPr>
          <w:sz w:val="20"/>
        </w:rPr>
      </w:pPr>
      <w:r w:rsidRPr="002C3D81">
        <w:rPr>
          <w:sz w:val="20"/>
        </w:rPr>
        <w:t xml:space="preserve">Каждое отношение обладает хотя бы одним возможным ключом, поскольку по меньшей мере, комбинация всех его атрибутов удовлетворяет условию уникальности. Один из возможных ключей (выбранный произвольным образом) принимается за его первичный ключ. Остальные возможные ключи, если они есть, называются альтернативными ключами. </w:t>
      </w:r>
    </w:p>
    <w:p w:rsidR="002C3D81" w:rsidRDefault="002C3D81" w:rsidP="0058204F">
      <w:pPr>
        <w:autoSpaceDE w:val="0"/>
        <w:autoSpaceDN w:val="0"/>
        <w:adjustRightInd w:val="0"/>
        <w:spacing w:after="0"/>
        <w:rPr>
          <w:rFonts w:ascii="Times New Roman" w:hAnsi="Times New Roman" w:cs="Times New Roman"/>
          <w:sz w:val="20"/>
          <w:szCs w:val="20"/>
        </w:rPr>
      </w:pPr>
      <w:r w:rsidRPr="002C3D81">
        <w:rPr>
          <w:rFonts w:ascii="Times New Roman" w:hAnsi="Times New Roman" w:cs="Times New Roman"/>
          <w:sz w:val="20"/>
          <w:szCs w:val="20"/>
        </w:rPr>
        <w:t xml:space="preserve">Вышеупомянутые и некоторые другие математические понятия явились теоретической базой для создания реляционных СУБД, разработки соответствующих языковых средств и программных систем, обеспечивающих их высокую производительность, и создания основ теории проектирования баз данных. </w:t>
      </w:r>
    </w:p>
    <w:p w:rsidR="0058204F" w:rsidRPr="002C3D81" w:rsidRDefault="0058204F" w:rsidP="0058204F">
      <w:pPr>
        <w:autoSpaceDE w:val="0"/>
        <w:autoSpaceDN w:val="0"/>
        <w:adjustRightInd w:val="0"/>
        <w:spacing w:after="0"/>
        <w:rPr>
          <w:rFonts w:ascii="Times New Roman" w:hAnsi="Times New Roman" w:cs="Times New Roman"/>
          <w:sz w:val="20"/>
          <w:szCs w:val="20"/>
        </w:rPr>
      </w:pP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Реляционная модель данных (РМД).Основные определения. Интерпретация отношения </w:t>
      </w:r>
      <w:r w:rsidR="00DC0639">
        <w:rPr>
          <w:rFonts w:ascii="Times New Roman" w:eastAsia="Times New Roman" w:hAnsi="Times New Roman" w:cs="Times New Roman"/>
          <w:b/>
          <w:color w:val="FF0000"/>
          <w:sz w:val="24"/>
          <w:szCs w:val="24"/>
        </w:rPr>
        <w:t xml:space="preserve">виде </w:t>
      </w:r>
      <w:r w:rsidRPr="00AD3FC9">
        <w:rPr>
          <w:rFonts w:ascii="Times New Roman" w:eastAsia="Times New Roman" w:hAnsi="Times New Roman" w:cs="Times New Roman"/>
          <w:b/>
          <w:color w:val="FF0000"/>
          <w:sz w:val="24"/>
          <w:szCs w:val="24"/>
        </w:rPr>
        <w:t>таблицы.</w:t>
      </w:r>
      <w:r w:rsidR="00DC063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Свойства</w:t>
      </w:r>
      <w:r w:rsidR="00DC063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табличного</w:t>
      </w:r>
      <w:r w:rsidR="00DC063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представления. Примеры. </w:t>
      </w:r>
    </w:p>
    <w:p w:rsidR="00DC0639" w:rsidRPr="00DC0639" w:rsidRDefault="00DC0639" w:rsidP="00DC0639">
      <w:pPr>
        <w:pStyle w:val="2"/>
        <w:spacing w:before="0"/>
        <w:rPr>
          <w:rFonts w:ascii="Times New Roman" w:hAnsi="Times New Roman" w:cs="Times New Roman"/>
          <w:sz w:val="20"/>
          <w:szCs w:val="20"/>
        </w:rPr>
      </w:pPr>
      <w:bookmarkStart w:id="5" w:name="_Toc443829096"/>
      <w:r w:rsidRPr="00DC0639">
        <w:rPr>
          <w:rFonts w:ascii="Times New Roman" w:hAnsi="Times New Roman" w:cs="Times New Roman"/>
          <w:sz w:val="20"/>
          <w:szCs w:val="20"/>
        </w:rPr>
        <w:t>Реляционная модель данных</w:t>
      </w:r>
      <w:bookmarkEnd w:id="5"/>
    </w:p>
    <w:p w:rsidR="00DC0639" w:rsidRPr="00DC0639" w:rsidRDefault="00DC0639" w:rsidP="00DC0639">
      <w:pPr>
        <w:pStyle w:val="text1"/>
        <w:rPr>
          <w:sz w:val="20"/>
        </w:rPr>
      </w:pPr>
      <w:r w:rsidRPr="00DC0639">
        <w:rPr>
          <w:sz w:val="20"/>
        </w:rPr>
        <w:t>История реляционных СУБД ведет свое начало с конца 60-х, когда одновременно несколькими авторами были выдвинуты предложения об использовании теоретико-множественных операторов для организации доступа к данным. Наиболее известными являются работы Кодда. Затем была экспериментальная система управления базами данных System R и использованный в ней язык SEQUEL, который можно считать непосредственным предшественником языка SQL. В настоящее время именно язык SQL является и де-юре, и де-факто стандартом для работы с реляционными СУБД. Например, семейство серверов реляционных баз данных Informix OnLine Dynamic Server поддерживают все эти стандарты и, кроме того, обеспечивают дополнительные возможности.</w:t>
      </w:r>
    </w:p>
    <w:p w:rsidR="00DC0639" w:rsidRPr="00DC0639" w:rsidRDefault="00DC0639" w:rsidP="00DC0639">
      <w:pPr>
        <w:pStyle w:val="text1"/>
        <w:rPr>
          <w:sz w:val="20"/>
        </w:rPr>
      </w:pPr>
      <w:r w:rsidRPr="00DC0639">
        <w:rPr>
          <w:sz w:val="20"/>
        </w:rPr>
        <w:t>Интересно отметить, что еще в 1980 году Джефри Ульман (J.D. Ullman) писал в своей монографии "Основы систем баз данных" ("Principles of Databse Systems"), что почти все существующие коммерческие системы баз данных базируются либо на сетевой, либо на иерархической модели данных, но не реляционной модели и "эта ситуация будет меняться медленно". Тем не менее, уже в 1985 году ситуация резко поменялась - реляционные СУБД и язык SQL стали очень популярными. А в начале 90-х годов реляционные СУБД и язык SQL практически вытеснили все остальное с рынка СУБД. Причиной для такого кардинального изменения ситуации стала разработка эффективных, быстрых и надежных методов хранения и доступа к реляционным данным.</w:t>
      </w:r>
    </w:p>
    <w:p w:rsidR="00DC0639" w:rsidRPr="00DC0639" w:rsidRDefault="00DC0639" w:rsidP="00DC0639">
      <w:pPr>
        <w:pStyle w:val="2"/>
        <w:spacing w:before="0"/>
        <w:rPr>
          <w:rFonts w:ascii="Times New Roman" w:hAnsi="Times New Roman" w:cs="Times New Roman"/>
          <w:sz w:val="20"/>
          <w:szCs w:val="20"/>
        </w:rPr>
      </w:pPr>
    </w:p>
    <w:p w:rsidR="00DC0639" w:rsidRPr="00DC0639" w:rsidRDefault="00DC0639" w:rsidP="00DC0639">
      <w:pPr>
        <w:pStyle w:val="2"/>
        <w:spacing w:before="0"/>
        <w:rPr>
          <w:rFonts w:ascii="Times New Roman" w:hAnsi="Times New Roman" w:cs="Times New Roman"/>
          <w:sz w:val="20"/>
          <w:szCs w:val="20"/>
        </w:rPr>
      </w:pPr>
      <w:r w:rsidRPr="00DC0639">
        <w:rPr>
          <w:rFonts w:ascii="Times New Roman" w:hAnsi="Times New Roman" w:cs="Times New Roman"/>
          <w:sz w:val="20"/>
          <w:szCs w:val="20"/>
        </w:rPr>
        <w:t>Понятие отношения и таблицы</w:t>
      </w:r>
    </w:p>
    <w:p w:rsidR="00DC0639" w:rsidRPr="00DC0639" w:rsidRDefault="00DC0639" w:rsidP="00DC0639">
      <w:pPr>
        <w:pStyle w:val="text1"/>
        <w:rPr>
          <w:sz w:val="20"/>
        </w:rPr>
      </w:pPr>
      <w:r w:rsidRPr="00DC0639">
        <w:rPr>
          <w:sz w:val="20"/>
        </w:rPr>
        <w:t>Давайте определим, что же такое реляционная СУБД и как в ней представляются данные. Для реляционной СУБД выбрано представление на основе математического понятия "отношение". Оно очень близко к знакомым всем нам понятию "таблица". По-английски отношение называется "relation", отсюда и название "реляционные СУБД (если называть такие базы "относительными", то это может исказить смысл).</w:t>
      </w:r>
    </w:p>
    <w:p w:rsidR="00DC0639" w:rsidRPr="00DC0639" w:rsidRDefault="00DC0639" w:rsidP="00DC0639">
      <w:pPr>
        <w:pStyle w:val="text1"/>
        <w:rPr>
          <w:sz w:val="20"/>
        </w:rPr>
      </w:pPr>
      <w:r w:rsidRPr="00DC0639">
        <w:rPr>
          <w:sz w:val="20"/>
        </w:rPr>
        <w:t>Разница между таблицей в привычном для нас смысле и понятием отношения заключается в том, что в отношении нет порядка - это, вообще говоря, неупорядоченное множество записей. Это, конечно, не значит, что там совсем нет никакого порядка, просто он не подвластен ни программисту, ни администратору. Порядок определяется не отношением, а конкретной выборкой из отношения. Из одного и того же отношения я могу выбрать данные в порядке возрастания зарплаты, в алфавитном порядке фамилий и т.д.</w:t>
      </w:r>
    </w:p>
    <w:p w:rsidR="00DC0639" w:rsidRPr="00DC0639" w:rsidRDefault="00DC0639" w:rsidP="00DC0639">
      <w:pPr>
        <w:pStyle w:val="text1"/>
        <w:rPr>
          <w:sz w:val="20"/>
        </w:rPr>
      </w:pPr>
      <w:r w:rsidRPr="00DC0639">
        <w:rPr>
          <w:sz w:val="20"/>
        </w:rPr>
        <w:t>В дальнейшем мы будем использовать все же термин "таблица", а не "отношение", так как этот термин понятен, привычен и самый распространенный язык доступа к реляционным базам данных - язык SQL - использует именно этот термин, хотя и понимает под ним "неупорядоченные" таблицы.</w:t>
      </w:r>
    </w:p>
    <w:p w:rsidR="00DC0639" w:rsidRPr="00DC0639" w:rsidRDefault="00DC0639" w:rsidP="00DC0639">
      <w:pPr>
        <w:autoSpaceDE w:val="0"/>
        <w:autoSpaceDN w:val="0"/>
        <w:adjustRightInd w:val="0"/>
        <w:spacing w:after="0"/>
        <w:jc w:val="both"/>
        <w:rPr>
          <w:rFonts w:ascii="Times New Roman" w:hAnsi="Times New Roman" w:cs="Times New Roman"/>
          <w:sz w:val="20"/>
          <w:szCs w:val="20"/>
        </w:rPr>
      </w:pPr>
    </w:p>
    <w:p w:rsidR="00DC0639" w:rsidRPr="00DC0639" w:rsidRDefault="00DC0639" w:rsidP="00DC0639">
      <w:pPr>
        <w:pStyle w:val="2"/>
        <w:spacing w:before="0"/>
        <w:rPr>
          <w:rFonts w:ascii="Times New Roman" w:hAnsi="Times New Roman" w:cs="Times New Roman"/>
          <w:sz w:val="20"/>
          <w:szCs w:val="20"/>
        </w:rPr>
      </w:pPr>
      <w:r w:rsidRPr="00DC0639">
        <w:rPr>
          <w:rFonts w:ascii="Times New Roman" w:hAnsi="Times New Roman" w:cs="Times New Roman"/>
          <w:sz w:val="20"/>
          <w:szCs w:val="20"/>
        </w:rPr>
        <w:t>Представление базы данных</w:t>
      </w:r>
    </w:p>
    <w:p w:rsidR="00DC0639" w:rsidRPr="00DC0639" w:rsidRDefault="00DC0639" w:rsidP="00DC0639">
      <w:pPr>
        <w:pStyle w:val="text1"/>
        <w:rPr>
          <w:sz w:val="20"/>
        </w:rPr>
      </w:pPr>
      <w:r w:rsidRPr="00DC0639">
        <w:rPr>
          <w:sz w:val="20"/>
        </w:rPr>
        <w:t>Реляционная база данных - это набор информации, сгруппированной в одну или несколько таблиц. Таблицу можно представить как двумерный массив, или как набор записей одинаковой (для данной таблицы) структуры. Записи еще называют рядами. Другими словами, таблица состоит из рядов и столбцов. Число столбцов и записей для каждой таблицы теоретически неограниченно, хотя на практике ограничения, естественно, существуют. Превысить ограничения хорошего сервера базы данных практически невозможно - например, сервер баз данных Infomix OnLine DSA позволяет иметь до 32 767 столбцов и до 8 миллиардов записей в каждой таблице.</w:t>
      </w:r>
    </w:p>
    <w:p w:rsidR="00DC0639" w:rsidRPr="00DC0639" w:rsidRDefault="00DC0639" w:rsidP="00DC0639">
      <w:pPr>
        <w:pStyle w:val="text1"/>
        <w:rPr>
          <w:sz w:val="20"/>
        </w:rPr>
      </w:pPr>
    </w:p>
    <w:p w:rsidR="00DC0639" w:rsidRPr="00DC0639" w:rsidRDefault="00DC0639" w:rsidP="00DC0639">
      <w:pPr>
        <w:pStyle w:val="text1"/>
        <w:rPr>
          <w:sz w:val="20"/>
        </w:rPr>
      </w:pPr>
      <w:r w:rsidRPr="00DC0639">
        <w:rPr>
          <w:sz w:val="20"/>
        </w:rPr>
        <w:t>+-----+----+-----+-------+</w:t>
      </w:r>
    </w:p>
    <w:p w:rsidR="00DC0639" w:rsidRPr="00DC0639" w:rsidRDefault="00DC0639" w:rsidP="00DC0639">
      <w:pPr>
        <w:pStyle w:val="text1"/>
        <w:rPr>
          <w:sz w:val="20"/>
        </w:rPr>
      </w:pPr>
      <w:r w:rsidRPr="00DC0639">
        <w:rPr>
          <w:sz w:val="20"/>
        </w:rPr>
        <w:t>¦     ¦    ¦     ¦       ¦ &lt;-------- запись (ряд)</w:t>
      </w:r>
    </w:p>
    <w:p w:rsidR="00DC0639" w:rsidRPr="00DC0639" w:rsidRDefault="00DC0639" w:rsidP="00DC0639">
      <w:pPr>
        <w:pStyle w:val="text1"/>
        <w:rPr>
          <w:sz w:val="20"/>
        </w:rPr>
      </w:pPr>
      <w:r w:rsidRPr="00DC0639">
        <w:rPr>
          <w:sz w:val="20"/>
        </w:rPr>
        <w:t>¦-----+----+-----+-------¦</w:t>
      </w:r>
    </w:p>
    <w:p w:rsidR="00DC0639" w:rsidRPr="00DC0639" w:rsidRDefault="00DC0639" w:rsidP="00DC0639">
      <w:pPr>
        <w:pStyle w:val="text1"/>
        <w:rPr>
          <w:sz w:val="20"/>
        </w:rPr>
      </w:pPr>
      <w:r w:rsidRPr="00DC0639">
        <w:rPr>
          <w:sz w:val="20"/>
        </w:rPr>
        <w:t>¦     ¦XXXX¦     ¦       ¦ &lt;-------- запись (ряд)</w:t>
      </w:r>
    </w:p>
    <w:p w:rsidR="00DC0639" w:rsidRPr="00DC0639" w:rsidRDefault="00DC0639" w:rsidP="00DC0639">
      <w:pPr>
        <w:pStyle w:val="text1"/>
        <w:rPr>
          <w:sz w:val="20"/>
        </w:rPr>
      </w:pPr>
      <w:r w:rsidRPr="00DC0639">
        <w:rPr>
          <w:sz w:val="20"/>
        </w:rPr>
        <w:t>¦-----+-+--+-----+-------¦</w:t>
      </w:r>
    </w:p>
    <w:p w:rsidR="00DC0639" w:rsidRPr="00DC0639" w:rsidRDefault="00DC0639" w:rsidP="00DC0639">
      <w:pPr>
        <w:pStyle w:val="text1"/>
        <w:rPr>
          <w:sz w:val="20"/>
        </w:rPr>
      </w:pPr>
      <w:r w:rsidRPr="00DC0639">
        <w:rPr>
          <w:sz w:val="20"/>
        </w:rPr>
        <w:t>¦       ¦                ¦</w:t>
      </w:r>
    </w:p>
    <w:p w:rsidR="00DC0639" w:rsidRPr="00DC0639" w:rsidRDefault="00DC0639" w:rsidP="00DC0639">
      <w:pPr>
        <w:pStyle w:val="text1"/>
        <w:rPr>
          <w:sz w:val="20"/>
        </w:rPr>
      </w:pPr>
      <w:r w:rsidRPr="00DC0639">
        <w:rPr>
          <w:sz w:val="20"/>
        </w:rPr>
        <w:t>¦       L----------------+----&gt; значение данного атрибута</w:t>
      </w:r>
    </w:p>
    <w:p w:rsidR="00DC0639" w:rsidRPr="00DC0639" w:rsidRDefault="00DC0639" w:rsidP="00DC0639">
      <w:pPr>
        <w:pStyle w:val="text1"/>
        <w:rPr>
          <w:sz w:val="20"/>
        </w:rPr>
      </w:pPr>
      <w:r w:rsidRPr="00DC0639">
        <w:rPr>
          <w:sz w:val="20"/>
        </w:rPr>
        <w:t>¦  ...................   ¦      для данной записи</w:t>
      </w:r>
    </w:p>
    <w:p w:rsidR="00DC0639" w:rsidRPr="00DC0639" w:rsidRDefault="00DC0639" w:rsidP="00DC0639">
      <w:pPr>
        <w:pStyle w:val="text1"/>
        <w:rPr>
          <w:sz w:val="20"/>
        </w:rPr>
      </w:pPr>
      <w:r w:rsidRPr="00DC0639">
        <w:rPr>
          <w:sz w:val="20"/>
        </w:rPr>
        <w:t>¦-----+----+-----+-------¦</w:t>
      </w:r>
    </w:p>
    <w:p w:rsidR="00DC0639" w:rsidRPr="00DC0639" w:rsidRDefault="00DC0639" w:rsidP="00DC0639">
      <w:pPr>
        <w:pStyle w:val="text1"/>
        <w:rPr>
          <w:sz w:val="20"/>
        </w:rPr>
      </w:pPr>
      <w:r w:rsidRPr="00DC0639">
        <w:rPr>
          <w:sz w:val="20"/>
        </w:rPr>
        <w:t>¦     ¦    ¦     ¦       ¦</w:t>
      </w:r>
    </w:p>
    <w:p w:rsidR="00DC0639" w:rsidRPr="00DC0639" w:rsidRDefault="00DC0639" w:rsidP="00DC0639">
      <w:pPr>
        <w:pStyle w:val="text1"/>
        <w:rPr>
          <w:sz w:val="20"/>
        </w:rPr>
      </w:pPr>
      <w:r w:rsidRPr="00DC0639">
        <w:rPr>
          <w:sz w:val="20"/>
        </w:rPr>
        <w:t>+-----+----+-----+-------+</w:t>
      </w:r>
    </w:p>
    <w:p w:rsidR="00DC0639" w:rsidRPr="00DC0639" w:rsidRDefault="00DC0639" w:rsidP="00DC0639">
      <w:pPr>
        <w:pStyle w:val="text1"/>
        <w:rPr>
          <w:sz w:val="20"/>
        </w:rPr>
      </w:pPr>
      <w:r w:rsidRPr="00DC0639">
        <w:rPr>
          <w:sz w:val="20"/>
        </w:rPr>
        <w:t xml:space="preserve">    ^   ^</w:t>
      </w:r>
    </w:p>
    <w:p w:rsidR="00DC0639" w:rsidRPr="00DC0639" w:rsidRDefault="00DC0639" w:rsidP="00DC0639">
      <w:pPr>
        <w:pStyle w:val="text1"/>
        <w:rPr>
          <w:sz w:val="20"/>
        </w:rPr>
      </w:pPr>
      <w:r w:rsidRPr="00DC0639">
        <w:rPr>
          <w:sz w:val="20"/>
        </w:rPr>
        <w:t xml:space="preserve">    ¦   ¦</w:t>
      </w:r>
    </w:p>
    <w:p w:rsidR="00DC0639" w:rsidRPr="00DC0639" w:rsidRDefault="00DC0639" w:rsidP="00DC0639">
      <w:pPr>
        <w:pStyle w:val="text1"/>
        <w:rPr>
          <w:sz w:val="20"/>
        </w:rPr>
      </w:pPr>
      <w:r w:rsidRPr="00DC0639">
        <w:rPr>
          <w:sz w:val="20"/>
        </w:rPr>
        <w:t xml:space="preserve">    ¦   L---------- столбец (атрибут, поле)</w:t>
      </w:r>
    </w:p>
    <w:p w:rsidR="00DC0639" w:rsidRPr="00DC0639" w:rsidRDefault="00DC0639" w:rsidP="00DC0639">
      <w:pPr>
        <w:pStyle w:val="text1"/>
        <w:rPr>
          <w:sz w:val="20"/>
        </w:rPr>
      </w:pPr>
      <w:r w:rsidRPr="00DC0639">
        <w:rPr>
          <w:sz w:val="20"/>
        </w:rPr>
        <w:t xml:space="preserve">    L-------------- столбец (атрибут, поле)</w:t>
      </w:r>
    </w:p>
    <w:p w:rsidR="00DC0639" w:rsidRPr="00DC0639" w:rsidRDefault="00DC0639" w:rsidP="00DC0639">
      <w:pPr>
        <w:pStyle w:val="text1"/>
        <w:rPr>
          <w:sz w:val="20"/>
        </w:rPr>
      </w:pPr>
    </w:p>
    <w:p w:rsidR="00DC0639" w:rsidRPr="00DC0639" w:rsidRDefault="00DC0639" w:rsidP="00DC0639">
      <w:pPr>
        <w:pStyle w:val="text1"/>
        <w:rPr>
          <w:sz w:val="20"/>
        </w:rPr>
      </w:pPr>
      <w:r w:rsidRPr="00DC0639">
        <w:rPr>
          <w:sz w:val="20"/>
        </w:rPr>
        <w:t>Рис.6. Структура таблицы (отношения).</w:t>
      </w:r>
    </w:p>
    <w:p w:rsidR="00DC0639" w:rsidRPr="00DC0639" w:rsidRDefault="00DC0639" w:rsidP="00DC0639">
      <w:pPr>
        <w:pStyle w:val="text1"/>
        <w:rPr>
          <w:sz w:val="20"/>
        </w:rPr>
      </w:pPr>
    </w:p>
    <w:p w:rsidR="00DC0639" w:rsidRPr="00DC0639" w:rsidRDefault="00DC0639" w:rsidP="00DC0639">
      <w:pPr>
        <w:pStyle w:val="text1"/>
        <w:rPr>
          <w:sz w:val="20"/>
        </w:rPr>
      </w:pPr>
      <w:r w:rsidRPr="00DC0639">
        <w:rPr>
          <w:sz w:val="20"/>
        </w:rPr>
        <w:t xml:space="preserve">Каждый столбец имеет определенный тип, неизменный для каждой записи внутри таблицы. Это может быть целое, дата, текст и т.д. Множество возможных  значений конкретного столбца еще называют </w:t>
      </w:r>
      <w:r w:rsidRPr="00DC0639">
        <w:rPr>
          <w:b/>
          <w:sz w:val="20"/>
        </w:rPr>
        <w:t>доменом</w:t>
      </w:r>
      <w:r w:rsidRPr="00DC0639">
        <w:rPr>
          <w:sz w:val="20"/>
        </w:rPr>
        <w:t xml:space="preserve">. Важным для реляционной модели является требование того, чтобы значение каждого атрибута было атомарным, неделимым. </w:t>
      </w:r>
      <w:r w:rsidRPr="00DC0639">
        <w:rPr>
          <w:sz w:val="20"/>
        </w:rPr>
        <w:lastRenderedPageBreak/>
        <w:t>Например, нельзя в качестве значения использовать массив целых. Если это правило не выполнено, то данную СУБД уже нельзя называть реляционной.</w:t>
      </w:r>
    </w:p>
    <w:p w:rsidR="00DC0639" w:rsidRPr="00DC0639" w:rsidRDefault="00DC0639" w:rsidP="00DC0639">
      <w:pPr>
        <w:pStyle w:val="text1"/>
        <w:rPr>
          <w:sz w:val="20"/>
        </w:rPr>
      </w:pPr>
      <w:r w:rsidRPr="00DC0639">
        <w:rPr>
          <w:sz w:val="20"/>
        </w:rPr>
        <w:t>Каждый ряд в таблице описывает некий отдельный объект, поля содержат характеристики, значения неких признаков этих объектов. В таблице, которая, как мы уже отмечали, является набором записей, содержит записи, объединенные по какому-то признаку.</w:t>
      </w:r>
    </w:p>
    <w:p w:rsidR="00DC0639" w:rsidRPr="00DC0639" w:rsidRDefault="00DC0639" w:rsidP="00DC0639">
      <w:pPr>
        <w:pStyle w:val="text1"/>
        <w:rPr>
          <w:sz w:val="20"/>
        </w:rPr>
      </w:pPr>
    </w:p>
    <w:p w:rsidR="00DC0639" w:rsidRPr="00DC0639" w:rsidRDefault="00DC0639" w:rsidP="00DC0639">
      <w:pPr>
        <w:pStyle w:val="2"/>
        <w:spacing w:before="0"/>
        <w:rPr>
          <w:rFonts w:ascii="Times New Roman" w:hAnsi="Times New Roman" w:cs="Times New Roman"/>
          <w:sz w:val="20"/>
          <w:szCs w:val="20"/>
        </w:rPr>
      </w:pPr>
      <w:r w:rsidRPr="00DC0639">
        <w:rPr>
          <w:rFonts w:ascii="Times New Roman" w:hAnsi="Times New Roman" w:cs="Times New Roman"/>
          <w:sz w:val="20"/>
          <w:szCs w:val="20"/>
        </w:rPr>
        <w:t>Связь между таблицами</w:t>
      </w:r>
    </w:p>
    <w:p w:rsidR="00DC0639" w:rsidRPr="00DC0639" w:rsidRDefault="00DC0639" w:rsidP="00DC0639">
      <w:pPr>
        <w:spacing w:after="0"/>
        <w:rPr>
          <w:rFonts w:ascii="Times New Roman" w:hAnsi="Times New Roman" w:cs="Times New Roman"/>
          <w:sz w:val="20"/>
          <w:szCs w:val="20"/>
        </w:rPr>
      </w:pPr>
    </w:p>
    <w:p w:rsidR="00DC0639" w:rsidRPr="00DC0639" w:rsidRDefault="00DC0639" w:rsidP="00DC0639">
      <w:pPr>
        <w:pStyle w:val="text1"/>
        <w:rPr>
          <w:sz w:val="20"/>
        </w:rPr>
      </w:pPr>
      <w:r w:rsidRPr="00DC0639">
        <w:rPr>
          <w:sz w:val="20"/>
        </w:rPr>
        <w:t>Итак, база данных - это набор таблиц. Как же обеспечить связь между таблицами? Связь между таблицами существует на мысленном, логическом уровне и определяется предметной областью. Практически связь между таблицами устанавливается за счет логически связанных данных в разных таблицах. В нашем примере с издательствами надо завести таблицу с описанием издательств, таблицу с описанием сборников, и т.д.</w:t>
      </w:r>
    </w:p>
    <w:p w:rsidR="00DC0639" w:rsidRPr="00DC0639" w:rsidRDefault="00DC0639" w:rsidP="00DC0639">
      <w:pPr>
        <w:pStyle w:val="text1"/>
        <w:rPr>
          <w:sz w:val="20"/>
        </w:rPr>
      </w:pPr>
    </w:p>
    <w:p w:rsidR="00DC0639" w:rsidRPr="00DC0639" w:rsidRDefault="00DC0639" w:rsidP="00DC0639">
      <w:pPr>
        <w:pStyle w:val="ProgPar"/>
        <w:rPr>
          <w:rFonts w:ascii="Times New Roman" w:hAnsi="Times New Roman"/>
        </w:rPr>
      </w:pPr>
      <w:r w:rsidRPr="00DC0639">
        <w:rPr>
          <w:rFonts w:ascii="Times New Roman" w:hAnsi="Times New Roman"/>
        </w:rPr>
        <w:t>Таблица "Издательства":</w:t>
      </w:r>
      <w:r w:rsidRPr="00DC0639">
        <w:rPr>
          <w:rFonts w:ascii="Times New Roman" w:hAnsi="Times New Roman"/>
        </w:rPr>
        <w:br/>
      </w:r>
    </w:p>
    <w:tbl>
      <w:tblPr>
        <w:tblW w:w="0" w:type="auto"/>
        <w:tblInd w:w="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7"/>
        <w:gridCol w:w="3178"/>
      </w:tblGrid>
      <w:tr w:rsidR="00DC0639" w:rsidRPr="00DC0639" w:rsidTr="0058204F">
        <w:trPr>
          <w:trHeight w:val="344"/>
        </w:trPr>
        <w:tc>
          <w:tcPr>
            <w:tcW w:w="2397" w:type="dxa"/>
          </w:tcPr>
          <w:p w:rsidR="00DC0639" w:rsidRPr="00DC0639" w:rsidRDefault="00DC0639" w:rsidP="00DC0639">
            <w:pPr>
              <w:pStyle w:val="ProgPar"/>
              <w:rPr>
                <w:rFonts w:ascii="Times New Roman" w:hAnsi="Times New Roman"/>
              </w:rPr>
            </w:pPr>
            <w:r w:rsidRPr="00DC0639">
              <w:rPr>
                <w:rFonts w:ascii="Times New Roman" w:hAnsi="Times New Roman"/>
              </w:rPr>
              <w:t>Название</w:t>
            </w:r>
          </w:p>
        </w:tc>
        <w:tc>
          <w:tcPr>
            <w:tcW w:w="3178" w:type="dxa"/>
          </w:tcPr>
          <w:p w:rsidR="00DC0639" w:rsidRPr="00DC0639" w:rsidRDefault="00DC0639" w:rsidP="00DC0639">
            <w:pPr>
              <w:pStyle w:val="ProgPar"/>
              <w:rPr>
                <w:rFonts w:ascii="Times New Roman" w:hAnsi="Times New Roman"/>
              </w:rPr>
            </w:pPr>
            <w:r w:rsidRPr="00DC0639">
              <w:rPr>
                <w:rFonts w:ascii="Times New Roman" w:hAnsi="Times New Roman"/>
              </w:rPr>
              <w:t>Адрес</w:t>
            </w:r>
          </w:p>
        </w:tc>
      </w:tr>
      <w:tr w:rsidR="00DC0639" w:rsidRPr="00DC0639" w:rsidTr="0058204F">
        <w:trPr>
          <w:trHeight w:val="825"/>
        </w:trPr>
        <w:tc>
          <w:tcPr>
            <w:tcW w:w="2397" w:type="dxa"/>
          </w:tcPr>
          <w:p w:rsidR="00DC0639" w:rsidRPr="00DC0639" w:rsidRDefault="00DC0639" w:rsidP="00DC0639">
            <w:pPr>
              <w:pStyle w:val="ProgPar"/>
              <w:rPr>
                <w:rFonts w:ascii="Times New Roman" w:hAnsi="Times New Roman"/>
              </w:rPr>
            </w:pPr>
            <w:r w:rsidRPr="00DC0639">
              <w:rPr>
                <w:rFonts w:ascii="Times New Roman" w:hAnsi="Times New Roman"/>
              </w:rPr>
              <w:t>Бухгалтерия</w:t>
            </w:r>
          </w:p>
          <w:p w:rsidR="00DC0639" w:rsidRPr="00DC0639" w:rsidRDefault="00DC0639" w:rsidP="00DC0639">
            <w:pPr>
              <w:pStyle w:val="ProgPar"/>
              <w:rPr>
                <w:rFonts w:ascii="Times New Roman" w:hAnsi="Times New Roman"/>
              </w:rPr>
            </w:pPr>
            <w:r w:rsidRPr="00DC0639">
              <w:rPr>
                <w:rFonts w:ascii="Times New Roman" w:hAnsi="Times New Roman"/>
              </w:rPr>
              <w:t>Спорт</w:t>
            </w:r>
          </w:p>
          <w:p w:rsidR="00DC0639" w:rsidRPr="00DC0639" w:rsidRDefault="00DC0639" w:rsidP="00DC0639">
            <w:pPr>
              <w:pStyle w:val="ProgPar"/>
              <w:rPr>
                <w:rFonts w:ascii="Times New Roman" w:hAnsi="Times New Roman"/>
              </w:rPr>
            </w:pPr>
            <w:r w:rsidRPr="00DC0639">
              <w:rPr>
                <w:rFonts w:ascii="Times New Roman" w:hAnsi="Times New Roman"/>
              </w:rPr>
              <w:t>И т.д.</w:t>
            </w:r>
          </w:p>
        </w:tc>
        <w:tc>
          <w:tcPr>
            <w:tcW w:w="3178" w:type="dxa"/>
          </w:tcPr>
          <w:p w:rsidR="00DC0639" w:rsidRPr="00DC0639" w:rsidRDefault="00DC0639" w:rsidP="00DC0639">
            <w:pPr>
              <w:pStyle w:val="ProgPar"/>
              <w:rPr>
                <w:rFonts w:ascii="Times New Roman" w:hAnsi="Times New Roman"/>
              </w:rPr>
            </w:pPr>
            <w:r w:rsidRPr="00DC0639">
              <w:rPr>
                <w:rFonts w:ascii="Times New Roman" w:hAnsi="Times New Roman"/>
              </w:rPr>
              <w:t>Москва,Ул.Правды,645</w:t>
            </w:r>
          </w:p>
          <w:p w:rsidR="00DC0639" w:rsidRPr="00DC0639" w:rsidRDefault="00DC0639" w:rsidP="00DC0639">
            <w:pPr>
              <w:pStyle w:val="ProgPar"/>
              <w:rPr>
                <w:rFonts w:ascii="Times New Roman" w:hAnsi="Times New Roman"/>
              </w:rPr>
            </w:pPr>
            <w:r w:rsidRPr="00DC0639">
              <w:rPr>
                <w:rFonts w:ascii="Times New Roman" w:hAnsi="Times New Roman"/>
              </w:rPr>
              <w:t>Москва, Ул.Советская, 897</w:t>
            </w:r>
          </w:p>
        </w:tc>
      </w:tr>
    </w:tbl>
    <w:p w:rsidR="00DC0639" w:rsidRPr="00DC0639" w:rsidRDefault="00DC0639" w:rsidP="00DC0639">
      <w:pPr>
        <w:pStyle w:val="ProgPar"/>
        <w:rPr>
          <w:rFonts w:ascii="Times New Roman" w:hAnsi="Times New Roman"/>
        </w:rPr>
      </w:pPr>
    </w:p>
    <w:p w:rsidR="00DC0639" w:rsidRPr="00DC0639" w:rsidRDefault="00DC0639" w:rsidP="00DC0639">
      <w:pPr>
        <w:pStyle w:val="ProgPar"/>
        <w:rPr>
          <w:rFonts w:ascii="Times New Roman" w:hAnsi="Times New Roman"/>
          <w:noProof w:val="0"/>
        </w:rPr>
      </w:pPr>
      <w:r w:rsidRPr="00DC0639">
        <w:rPr>
          <w:rFonts w:ascii="Times New Roman" w:hAnsi="Times New Roman"/>
        </w:rPr>
        <w:t>Таблица "Сборники":</w:t>
      </w:r>
      <w:r w:rsidRPr="00DC0639">
        <w:rPr>
          <w:rFonts w:ascii="Times New Roman" w:hAnsi="Times New Roman"/>
        </w:rPr>
        <w:br/>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42"/>
        <w:gridCol w:w="2673"/>
      </w:tblGrid>
      <w:tr w:rsidR="00DC0639" w:rsidRPr="00DC0639" w:rsidTr="0058204F">
        <w:trPr>
          <w:trHeight w:val="281"/>
        </w:trPr>
        <w:tc>
          <w:tcPr>
            <w:tcW w:w="2642" w:type="dxa"/>
          </w:tcPr>
          <w:p w:rsidR="00DC0639" w:rsidRPr="00DC0639" w:rsidRDefault="00DC0639" w:rsidP="00DC0639">
            <w:pPr>
              <w:pStyle w:val="ProgPar"/>
              <w:rPr>
                <w:rFonts w:ascii="Times New Roman" w:hAnsi="Times New Roman"/>
              </w:rPr>
            </w:pPr>
            <w:r w:rsidRPr="00DC0639">
              <w:rPr>
                <w:rFonts w:ascii="Times New Roman" w:hAnsi="Times New Roman"/>
              </w:rPr>
              <w:t>Сборник</w:t>
            </w:r>
          </w:p>
        </w:tc>
        <w:tc>
          <w:tcPr>
            <w:tcW w:w="2673" w:type="dxa"/>
          </w:tcPr>
          <w:p w:rsidR="00DC0639" w:rsidRPr="00DC0639" w:rsidRDefault="00DC0639" w:rsidP="00DC0639">
            <w:pPr>
              <w:pStyle w:val="ProgPar"/>
              <w:rPr>
                <w:rFonts w:ascii="Times New Roman" w:hAnsi="Times New Roman"/>
              </w:rPr>
            </w:pPr>
            <w:r w:rsidRPr="00DC0639">
              <w:rPr>
                <w:rFonts w:ascii="Times New Roman" w:hAnsi="Times New Roman"/>
              </w:rPr>
              <w:t>Издательство</w:t>
            </w:r>
          </w:p>
        </w:tc>
      </w:tr>
      <w:tr w:rsidR="00DC0639" w:rsidRPr="00DC0639" w:rsidTr="0058204F">
        <w:trPr>
          <w:trHeight w:val="1031"/>
        </w:trPr>
        <w:tc>
          <w:tcPr>
            <w:tcW w:w="2642" w:type="dxa"/>
          </w:tcPr>
          <w:p w:rsidR="00DC0639" w:rsidRPr="00DC0639" w:rsidRDefault="00DC0639" w:rsidP="00DC0639">
            <w:pPr>
              <w:pStyle w:val="ProgPar"/>
              <w:rPr>
                <w:rFonts w:ascii="Times New Roman" w:hAnsi="Times New Roman"/>
              </w:rPr>
            </w:pPr>
            <w:r w:rsidRPr="00DC0639">
              <w:rPr>
                <w:rFonts w:ascii="Times New Roman" w:hAnsi="Times New Roman"/>
              </w:rPr>
              <w:t>Финансы и статистика</w:t>
            </w:r>
          </w:p>
          <w:p w:rsidR="00DC0639" w:rsidRPr="00DC0639" w:rsidRDefault="00DC0639" w:rsidP="00DC0639">
            <w:pPr>
              <w:pStyle w:val="ProgPar"/>
              <w:rPr>
                <w:rFonts w:ascii="Times New Roman" w:hAnsi="Times New Roman"/>
              </w:rPr>
            </w:pPr>
            <w:r w:rsidRPr="00DC0639">
              <w:rPr>
                <w:rFonts w:ascii="Times New Roman" w:hAnsi="Times New Roman"/>
              </w:rPr>
              <w:t>Все о налогах</w:t>
            </w:r>
          </w:p>
          <w:p w:rsidR="00DC0639" w:rsidRPr="00DC0639" w:rsidRDefault="00DC0639" w:rsidP="00DC0639">
            <w:pPr>
              <w:pStyle w:val="ProgPar"/>
              <w:rPr>
                <w:rFonts w:ascii="Times New Roman" w:hAnsi="Times New Roman"/>
              </w:rPr>
            </w:pPr>
            <w:r w:rsidRPr="00DC0639">
              <w:rPr>
                <w:rFonts w:ascii="Times New Roman" w:hAnsi="Times New Roman"/>
              </w:rPr>
              <w:t>Конный спорт</w:t>
            </w:r>
          </w:p>
          <w:p w:rsidR="00DC0639" w:rsidRPr="00DC0639" w:rsidRDefault="00DC0639" w:rsidP="00DC0639">
            <w:pPr>
              <w:pStyle w:val="ProgPar"/>
              <w:rPr>
                <w:rFonts w:ascii="Times New Roman" w:hAnsi="Times New Roman"/>
              </w:rPr>
            </w:pPr>
            <w:r w:rsidRPr="00DC0639">
              <w:rPr>
                <w:rFonts w:ascii="Times New Roman" w:hAnsi="Times New Roman"/>
              </w:rPr>
              <w:t>И т.д.</w:t>
            </w:r>
          </w:p>
        </w:tc>
        <w:tc>
          <w:tcPr>
            <w:tcW w:w="2673" w:type="dxa"/>
          </w:tcPr>
          <w:p w:rsidR="00DC0639" w:rsidRPr="00DC0639" w:rsidRDefault="00DC0639" w:rsidP="00DC0639">
            <w:pPr>
              <w:pStyle w:val="ProgPar"/>
              <w:rPr>
                <w:rFonts w:ascii="Times New Roman" w:hAnsi="Times New Roman"/>
              </w:rPr>
            </w:pPr>
            <w:r w:rsidRPr="00DC0639">
              <w:rPr>
                <w:rFonts w:ascii="Times New Roman" w:hAnsi="Times New Roman"/>
              </w:rPr>
              <w:t>Бухгалтерия</w:t>
            </w:r>
          </w:p>
          <w:p w:rsidR="00DC0639" w:rsidRPr="00DC0639" w:rsidRDefault="00DC0639" w:rsidP="00DC0639">
            <w:pPr>
              <w:pStyle w:val="ProgPar"/>
              <w:rPr>
                <w:rFonts w:ascii="Times New Roman" w:hAnsi="Times New Roman"/>
              </w:rPr>
            </w:pPr>
            <w:r w:rsidRPr="00DC0639">
              <w:rPr>
                <w:rFonts w:ascii="Times New Roman" w:hAnsi="Times New Roman"/>
              </w:rPr>
              <w:t>Бухгалтерия</w:t>
            </w:r>
          </w:p>
          <w:p w:rsidR="00DC0639" w:rsidRPr="00DC0639" w:rsidRDefault="00DC0639" w:rsidP="00DC0639">
            <w:pPr>
              <w:pStyle w:val="ProgPar"/>
              <w:rPr>
                <w:rFonts w:ascii="Times New Roman" w:hAnsi="Times New Roman"/>
              </w:rPr>
            </w:pPr>
            <w:r w:rsidRPr="00DC0639">
              <w:rPr>
                <w:rFonts w:ascii="Times New Roman" w:hAnsi="Times New Roman"/>
              </w:rPr>
              <w:t>Спорт</w:t>
            </w:r>
          </w:p>
        </w:tc>
      </w:tr>
    </w:tbl>
    <w:p w:rsidR="00DC0639" w:rsidRPr="00DC0639" w:rsidRDefault="00DC0639" w:rsidP="00DC0639">
      <w:pPr>
        <w:pStyle w:val="ProgPar"/>
        <w:rPr>
          <w:rFonts w:ascii="Times New Roman" w:hAnsi="Times New Roman"/>
          <w:noProof w:val="0"/>
        </w:rPr>
      </w:pPr>
      <w:r w:rsidRPr="00DC0639">
        <w:rPr>
          <w:rFonts w:ascii="Times New Roman" w:hAnsi="Times New Roman"/>
        </w:rPr>
        <w:br/>
      </w:r>
    </w:p>
    <w:p w:rsidR="00DC0639" w:rsidRPr="00DC0639" w:rsidRDefault="00DC0639" w:rsidP="00DC0639">
      <w:pPr>
        <w:pStyle w:val="text1"/>
        <w:rPr>
          <w:sz w:val="20"/>
        </w:rPr>
      </w:pPr>
      <w:r w:rsidRPr="00DC0639">
        <w:rPr>
          <w:sz w:val="20"/>
        </w:rPr>
        <w:t>Рис.7. Структура некоторых таблиц из базы данных для издательств (отношения).</w:t>
      </w:r>
    </w:p>
    <w:p w:rsidR="00DC0639" w:rsidRPr="00DC0639" w:rsidRDefault="00DC0639" w:rsidP="00DC0639">
      <w:pPr>
        <w:pStyle w:val="text1"/>
        <w:rPr>
          <w:sz w:val="20"/>
        </w:rPr>
      </w:pPr>
    </w:p>
    <w:p w:rsidR="00DC0639" w:rsidRPr="00DC0639" w:rsidRDefault="00DC0639" w:rsidP="00DC0639">
      <w:pPr>
        <w:pStyle w:val="text1"/>
        <w:rPr>
          <w:sz w:val="20"/>
        </w:rPr>
      </w:pPr>
      <w:r w:rsidRPr="00DC0639">
        <w:rPr>
          <w:sz w:val="20"/>
        </w:rPr>
        <w:t>Теперь по названию сборника всегда можно определить название и адрес издательства (или нескольких издательств), его выпустившего. Для этого надо в таблице "Сборники" найти запись, у которой поле "Сборник" есть требуемое название, из найденной запись взять название издательства (атрибут “Издательство”), а потом в таблице "Издательства" найти нужный адрес.</w:t>
      </w:r>
    </w:p>
    <w:p w:rsidR="00DC0639" w:rsidRPr="00DC0639" w:rsidRDefault="00DC0639" w:rsidP="00DC0639">
      <w:pPr>
        <w:pStyle w:val="text1"/>
        <w:rPr>
          <w:sz w:val="20"/>
        </w:rPr>
      </w:pPr>
      <w:r w:rsidRPr="00DC0639">
        <w:rPr>
          <w:sz w:val="20"/>
        </w:rPr>
        <w:t xml:space="preserve">Таким образом, для того, чтобы связать две таблицы мы использовали не жесткую, физически реализованную связь типа ссылки, а логическую связь через сравнение значений атрибутов, которую строили динамически, в процессе поиска нужной информации. </w:t>
      </w:r>
    </w:p>
    <w:p w:rsidR="00DC0639" w:rsidRPr="00AD3FC9" w:rsidRDefault="00DC0639" w:rsidP="00DC0639">
      <w:pPr>
        <w:spacing w:after="0" w:line="240" w:lineRule="auto"/>
        <w:rPr>
          <w:rFonts w:ascii="Times New Roman" w:eastAsia="Times New Roman" w:hAnsi="Times New Roman" w:cs="Times New Roman"/>
          <w:b/>
          <w:color w:val="FF0000"/>
          <w:sz w:val="20"/>
          <w:szCs w:val="20"/>
        </w:rPr>
      </w:pPr>
      <w:r w:rsidRPr="00DC0639">
        <w:rPr>
          <w:rFonts w:ascii="Times New Roman" w:hAnsi="Times New Roman" w:cs="Times New Roman"/>
          <w:sz w:val="20"/>
          <w:szCs w:val="20"/>
        </w:rPr>
        <w:t>Основным достоинством реляционных СУБД, обеспечившим таким СУБД высокую популярность, является нефункциональность языков запроса, в частности, языка SQL. Это означает, что Вы формулируете не то, КАК Вам надо найти данные, а то, ЧТО Вам надо найти</w:t>
      </w:r>
    </w:p>
    <w:p w:rsidR="00DC0639" w:rsidRDefault="00AD3FC9" w:rsidP="00DC063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Определение понятия отношения и его элементов. Ключ отношения, его свойства. Представление объектов и связей инфологической модели в РМД. Примеры.</w:t>
      </w:r>
    </w:p>
    <w:p w:rsidR="00E037F2" w:rsidRPr="00E037F2" w:rsidRDefault="00E037F2" w:rsidP="00E037F2">
      <w:pPr>
        <w:autoSpaceDE w:val="0"/>
        <w:autoSpaceDN w:val="0"/>
        <w:adjustRightInd w:val="0"/>
        <w:spacing w:after="0"/>
        <w:rPr>
          <w:rFonts w:ascii="Times New Roman" w:hAnsi="Times New Roman" w:cs="Times New Roman"/>
          <w:sz w:val="20"/>
          <w:szCs w:val="20"/>
        </w:rPr>
      </w:pPr>
      <w:r w:rsidRPr="00E037F2">
        <w:rPr>
          <w:rFonts w:ascii="Times New Roman" w:hAnsi="Times New Roman" w:cs="Times New Roman"/>
          <w:i/>
          <w:iCs/>
          <w:sz w:val="20"/>
          <w:szCs w:val="20"/>
        </w:rPr>
        <w:t xml:space="preserve">Отношение </w:t>
      </w:r>
      <w:r w:rsidRPr="00E037F2">
        <w:rPr>
          <w:rFonts w:ascii="Times New Roman" w:hAnsi="Times New Roman" w:cs="Times New Roman"/>
          <w:sz w:val="20"/>
          <w:szCs w:val="20"/>
        </w:rPr>
        <w:t>- это ассоциация или "связь" между двумя сущностями. Отношение представляется в модели линией, соединяющей две сущности и глагольной конструкцией, которая описывает, как две сущности зависят друг от друга. Глагольная конструкция - механизм описания бизнес-правил, определяющих отношение. Хорошая глагольная конструкция описывает отношение в терминах бизнеса, а не на языке технических спецификаций.</w:t>
      </w:r>
    </w:p>
    <w:p w:rsidR="00E037F2" w:rsidRPr="00E037F2" w:rsidRDefault="00E037F2" w:rsidP="00E037F2">
      <w:pPr>
        <w:autoSpaceDE w:val="0"/>
        <w:autoSpaceDN w:val="0"/>
        <w:adjustRightInd w:val="0"/>
        <w:spacing w:after="0"/>
        <w:rPr>
          <w:rFonts w:ascii="Times New Roman" w:hAnsi="Times New Roman" w:cs="Times New Roman"/>
          <w:sz w:val="20"/>
          <w:szCs w:val="20"/>
        </w:rPr>
      </w:pPr>
      <w:r w:rsidRPr="00E037F2">
        <w:rPr>
          <w:rFonts w:ascii="Times New Roman" w:hAnsi="Times New Roman" w:cs="Times New Roman"/>
          <w:sz w:val="20"/>
          <w:szCs w:val="20"/>
        </w:rPr>
        <w:t xml:space="preserve">Количество элементов отношения задает максимальное число экземпляров одной сущности, которые могут быть связаны с экземплярами другой сущности. Количество элементов определяется для обеих сторон отношения - для исходной и завершающей сущностей. Количество элементов определяет максимальное количество экземпляров сущностей, участвующих в отношении, в то время как обязательность определяет минимальное число экземпляров. Количество элементов часто выражается как </w:t>
      </w:r>
      <w:r w:rsidRPr="00E037F2">
        <w:rPr>
          <w:rFonts w:ascii="Times New Roman" w:hAnsi="Times New Roman" w:cs="Times New Roman"/>
          <w:i/>
          <w:iCs/>
          <w:sz w:val="20"/>
          <w:szCs w:val="20"/>
        </w:rPr>
        <w:t>один</w:t>
      </w:r>
      <w:r w:rsidRPr="00E037F2">
        <w:rPr>
          <w:rFonts w:ascii="Times New Roman" w:hAnsi="Times New Roman" w:cs="Times New Roman"/>
          <w:sz w:val="20"/>
          <w:szCs w:val="20"/>
        </w:rPr>
        <w:t xml:space="preserve"> или </w:t>
      </w:r>
      <w:r w:rsidRPr="00E037F2">
        <w:rPr>
          <w:rFonts w:ascii="Times New Roman" w:hAnsi="Times New Roman" w:cs="Times New Roman"/>
          <w:b/>
          <w:bCs/>
          <w:i/>
          <w:iCs/>
          <w:sz w:val="20"/>
          <w:szCs w:val="20"/>
        </w:rPr>
        <w:t>много.</w:t>
      </w:r>
      <w:r w:rsidRPr="00E037F2">
        <w:rPr>
          <w:rFonts w:ascii="Times New Roman" w:hAnsi="Times New Roman" w:cs="Times New Roman"/>
          <w:sz w:val="20"/>
          <w:szCs w:val="20"/>
        </w:rPr>
        <w:t xml:space="preserve"> Один и много могут появляться в трех различных комбинациях:</w:t>
      </w:r>
    </w:p>
    <w:p w:rsidR="00E037F2" w:rsidRPr="00E037F2" w:rsidRDefault="00E037F2" w:rsidP="00E037F2">
      <w:pPr>
        <w:numPr>
          <w:ilvl w:val="0"/>
          <w:numId w:val="12"/>
        </w:numPr>
        <w:spacing w:after="0" w:line="240" w:lineRule="auto"/>
        <w:rPr>
          <w:rFonts w:ascii="Times New Roman" w:hAnsi="Times New Roman" w:cs="Times New Roman"/>
          <w:sz w:val="20"/>
          <w:szCs w:val="20"/>
        </w:rPr>
      </w:pPr>
      <w:r w:rsidRPr="00E037F2">
        <w:rPr>
          <w:rFonts w:ascii="Times New Roman" w:hAnsi="Times New Roman" w:cs="Times New Roman"/>
          <w:b/>
          <w:bCs/>
          <w:sz w:val="20"/>
          <w:szCs w:val="20"/>
        </w:rPr>
        <w:t xml:space="preserve">Один-к-одному </w:t>
      </w:r>
      <w:r w:rsidRPr="00E037F2">
        <w:rPr>
          <w:rFonts w:ascii="Times New Roman" w:hAnsi="Times New Roman" w:cs="Times New Roman"/>
          <w:sz w:val="20"/>
          <w:szCs w:val="20"/>
        </w:rPr>
        <w:t>(1:1) - один и только один экземпляр сущности связан с одним и только одним экземпляром другой сущности.</w:t>
      </w:r>
    </w:p>
    <w:p w:rsidR="00E037F2" w:rsidRPr="00E037F2" w:rsidRDefault="00E037F2" w:rsidP="00E037F2">
      <w:pPr>
        <w:numPr>
          <w:ilvl w:val="0"/>
          <w:numId w:val="12"/>
        </w:numPr>
        <w:spacing w:after="0" w:line="240" w:lineRule="auto"/>
        <w:rPr>
          <w:rFonts w:ascii="Times New Roman" w:hAnsi="Times New Roman" w:cs="Times New Roman"/>
          <w:sz w:val="20"/>
          <w:szCs w:val="20"/>
        </w:rPr>
      </w:pPr>
      <w:r w:rsidRPr="00E037F2">
        <w:rPr>
          <w:rFonts w:ascii="Times New Roman" w:hAnsi="Times New Roman" w:cs="Times New Roman"/>
          <w:b/>
          <w:bCs/>
          <w:sz w:val="20"/>
          <w:szCs w:val="20"/>
        </w:rPr>
        <w:t>Один-ко-многим</w:t>
      </w:r>
      <w:r w:rsidRPr="00E037F2">
        <w:rPr>
          <w:rFonts w:ascii="Times New Roman" w:hAnsi="Times New Roman" w:cs="Times New Roman"/>
          <w:sz w:val="20"/>
          <w:szCs w:val="20"/>
        </w:rPr>
        <w:t xml:space="preserve"> (1:N) - один и только один экземпляр родительской сущности связан со многими экземплярами подчиненной сущности.</w:t>
      </w:r>
    </w:p>
    <w:p w:rsidR="00E037F2" w:rsidRPr="00E037F2" w:rsidRDefault="00E037F2" w:rsidP="00E037F2">
      <w:pPr>
        <w:numPr>
          <w:ilvl w:val="0"/>
          <w:numId w:val="12"/>
        </w:numPr>
        <w:spacing w:after="0" w:line="240" w:lineRule="auto"/>
        <w:rPr>
          <w:rFonts w:ascii="Times New Roman" w:hAnsi="Times New Roman" w:cs="Times New Roman"/>
          <w:sz w:val="20"/>
          <w:szCs w:val="20"/>
        </w:rPr>
      </w:pPr>
      <w:r w:rsidRPr="00E037F2">
        <w:rPr>
          <w:rFonts w:ascii="Times New Roman" w:hAnsi="Times New Roman" w:cs="Times New Roman"/>
          <w:b/>
          <w:bCs/>
          <w:sz w:val="20"/>
          <w:szCs w:val="20"/>
        </w:rPr>
        <w:t>Многие-ко-многим</w:t>
      </w:r>
      <w:r w:rsidRPr="00E037F2">
        <w:rPr>
          <w:rFonts w:ascii="Times New Roman" w:hAnsi="Times New Roman" w:cs="Times New Roman"/>
          <w:sz w:val="20"/>
          <w:szCs w:val="20"/>
        </w:rPr>
        <w:t xml:space="preserve"> (M:N) - много экземпляров одной сущности связаны с многими экземплярами другой сущности (также называется неспецифическим отношением).</w:t>
      </w:r>
    </w:p>
    <w:p w:rsidR="00E037F2" w:rsidRPr="00E037F2" w:rsidRDefault="00E037F2" w:rsidP="00E037F2">
      <w:pPr>
        <w:pStyle w:val="a4"/>
        <w:spacing w:before="0" w:beforeAutospacing="0" w:after="0" w:afterAutospacing="0"/>
        <w:rPr>
          <w:sz w:val="20"/>
          <w:szCs w:val="20"/>
        </w:rPr>
      </w:pPr>
      <w:bookmarkStart w:id="6" w:name="Keys"/>
      <w:r w:rsidRPr="00E037F2">
        <w:rPr>
          <w:b/>
          <w:bCs/>
          <w:sz w:val="20"/>
          <w:szCs w:val="20"/>
        </w:rPr>
        <w:t>Ключи</w:t>
      </w:r>
    </w:p>
    <w:p w:rsidR="00E037F2" w:rsidRPr="00E037F2" w:rsidRDefault="00E037F2" w:rsidP="00E037F2">
      <w:pPr>
        <w:pStyle w:val="a4"/>
        <w:spacing w:before="0" w:beforeAutospacing="0" w:after="0" w:afterAutospacing="0"/>
        <w:rPr>
          <w:sz w:val="20"/>
          <w:szCs w:val="20"/>
        </w:rPr>
      </w:pPr>
      <w:r w:rsidRPr="00E037F2">
        <w:rPr>
          <w:sz w:val="20"/>
          <w:szCs w:val="20"/>
        </w:rPr>
        <w:lastRenderedPageBreak/>
        <w:t>Что такое ключ? Набор столбцов. Он может состоять из одного столбца, или охватывать все столбцы таблицы. Для чего нам нужны ключи? Для идентификации строк таблицы. В чистой реляционной теории баз данных это единственный способ сослаться на строку. Ключи бывают разные - потенциальные, первичные, альтернативные, внешние, индексные, хеш-ключи, ключи сортировки, вторичные ключи, ключи шифрование и расшифровки и т.д. Но мы договаривались, что будем рассматривать только то, что нам понадобится в работе, вот и рассмотрим.</w:t>
      </w:r>
    </w:p>
    <w:p w:rsidR="00E037F2" w:rsidRPr="00E037F2" w:rsidRDefault="00E037F2" w:rsidP="00E037F2">
      <w:pPr>
        <w:pStyle w:val="a4"/>
        <w:spacing w:before="0" w:beforeAutospacing="0" w:after="0" w:afterAutospacing="0"/>
        <w:rPr>
          <w:sz w:val="20"/>
          <w:szCs w:val="20"/>
        </w:rPr>
      </w:pPr>
      <w:r w:rsidRPr="00E037F2">
        <w:rPr>
          <w:b/>
          <w:bCs/>
          <w:sz w:val="20"/>
          <w:szCs w:val="20"/>
        </w:rPr>
        <w:t>Потенциальные (вероятностные) ключи.</w:t>
      </w:r>
      <w:r w:rsidRPr="00E037F2">
        <w:rPr>
          <w:sz w:val="20"/>
          <w:szCs w:val="20"/>
        </w:rPr>
        <w:t xml:space="preserve">Потенциальным ключом будем называть такую комбинацию столбцов, которая обладает следующими свойствами: </w:t>
      </w:r>
    </w:p>
    <w:p w:rsidR="00E037F2" w:rsidRPr="00E037F2" w:rsidRDefault="00E037F2" w:rsidP="00E037F2">
      <w:pPr>
        <w:numPr>
          <w:ilvl w:val="0"/>
          <w:numId w:val="13"/>
        </w:numPr>
        <w:spacing w:after="0" w:line="240" w:lineRule="auto"/>
        <w:rPr>
          <w:rFonts w:ascii="Times New Roman" w:hAnsi="Times New Roman" w:cs="Times New Roman"/>
          <w:sz w:val="20"/>
          <w:szCs w:val="20"/>
        </w:rPr>
      </w:pPr>
      <w:r w:rsidRPr="00E037F2">
        <w:rPr>
          <w:rFonts w:ascii="Times New Roman" w:hAnsi="Times New Roman" w:cs="Times New Roman"/>
          <w:i/>
          <w:iCs/>
          <w:sz w:val="20"/>
          <w:szCs w:val="20"/>
        </w:rPr>
        <w:t>Уникальностью</w:t>
      </w:r>
      <w:r w:rsidRPr="00E037F2">
        <w:rPr>
          <w:rFonts w:ascii="Times New Roman" w:hAnsi="Times New Roman" w:cs="Times New Roman"/>
          <w:sz w:val="20"/>
          <w:szCs w:val="20"/>
        </w:rPr>
        <w:t xml:space="preserve">В таблице нет двух разных строк с одиноковыми значениями в нашем потенциальном ключе. </w:t>
      </w:r>
    </w:p>
    <w:p w:rsidR="00E037F2" w:rsidRPr="00E037F2" w:rsidRDefault="00E037F2" w:rsidP="00E037F2">
      <w:pPr>
        <w:numPr>
          <w:ilvl w:val="0"/>
          <w:numId w:val="13"/>
        </w:numPr>
        <w:spacing w:after="0" w:line="240" w:lineRule="auto"/>
        <w:rPr>
          <w:rFonts w:ascii="Times New Roman" w:hAnsi="Times New Roman" w:cs="Times New Roman"/>
          <w:sz w:val="20"/>
          <w:szCs w:val="20"/>
        </w:rPr>
      </w:pPr>
      <w:r w:rsidRPr="00E037F2">
        <w:rPr>
          <w:rFonts w:ascii="Times New Roman" w:hAnsi="Times New Roman" w:cs="Times New Roman"/>
          <w:i/>
          <w:iCs/>
          <w:sz w:val="20"/>
          <w:szCs w:val="20"/>
        </w:rPr>
        <w:t>Неизбыточностью.</w:t>
      </w:r>
      <w:r w:rsidRPr="00E037F2">
        <w:rPr>
          <w:rFonts w:ascii="Times New Roman" w:hAnsi="Times New Roman" w:cs="Times New Roman"/>
          <w:sz w:val="20"/>
          <w:szCs w:val="20"/>
        </w:rPr>
        <w:t xml:space="preserve">Нельзя убрать один из столбцом из ключа, так, чтобы он не потерял уникльности. </w:t>
      </w:r>
    </w:p>
    <w:p w:rsidR="00E037F2" w:rsidRPr="00E037F2" w:rsidRDefault="00E037F2" w:rsidP="00E037F2">
      <w:pPr>
        <w:pStyle w:val="a4"/>
        <w:spacing w:before="0" w:beforeAutospacing="0" w:after="0" w:afterAutospacing="0"/>
        <w:rPr>
          <w:sz w:val="20"/>
          <w:szCs w:val="20"/>
        </w:rPr>
      </w:pPr>
      <w:r w:rsidRPr="00E037F2">
        <w:rPr>
          <w:sz w:val="20"/>
          <w:szCs w:val="20"/>
        </w:rPr>
        <w:t>Рассмотрим, например, такую таблицу:</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000"/>
      </w:tblPr>
      <w:tblGrid>
        <w:gridCol w:w="1455"/>
        <w:gridCol w:w="1219"/>
        <w:gridCol w:w="926"/>
        <w:gridCol w:w="1211"/>
        <w:gridCol w:w="1403"/>
      </w:tblGrid>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 паспорта</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Фамилия</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Имя</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Отчество</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Должность</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123456</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Иванов</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Иванович</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Директор</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234567</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Петров</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Петр</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Иванович</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Его зам</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345678</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Сидорова</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Мария</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Ивановна</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Секретарша</w:t>
            </w:r>
          </w:p>
        </w:tc>
      </w:tr>
    </w:tbl>
    <w:p w:rsidR="00E037F2" w:rsidRPr="00E037F2" w:rsidRDefault="00E037F2" w:rsidP="00E037F2">
      <w:pPr>
        <w:pStyle w:val="a4"/>
        <w:spacing w:before="0" w:beforeAutospacing="0" w:after="0" w:afterAutospacing="0"/>
        <w:rPr>
          <w:sz w:val="20"/>
          <w:szCs w:val="20"/>
        </w:rPr>
      </w:pPr>
      <w:r w:rsidRPr="00E037F2">
        <w:rPr>
          <w:sz w:val="20"/>
          <w:szCs w:val="20"/>
        </w:rPr>
        <w:t>Табличка у нас простая и небольшая. Но нам хватит.</w:t>
      </w:r>
      <w:r w:rsidRPr="00E037F2">
        <w:rPr>
          <w:sz w:val="20"/>
          <w:szCs w:val="20"/>
        </w:rPr>
        <w:br/>
        <w:t>В данной таблице в качестве потенциального ключа можно рассматривать любой столбец. Но она у нас будет расширяться, так что будем смотреть в будущее.</w:t>
      </w:r>
    </w:p>
    <w:p w:rsidR="00E037F2" w:rsidRPr="00E037F2" w:rsidRDefault="00E037F2" w:rsidP="00E037F2">
      <w:pPr>
        <w:pStyle w:val="a4"/>
        <w:spacing w:before="0" w:beforeAutospacing="0" w:after="0" w:afterAutospacing="0"/>
        <w:rPr>
          <w:sz w:val="20"/>
          <w:szCs w:val="20"/>
        </w:rPr>
      </w:pPr>
      <w:r w:rsidRPr="00E037F2">
        <w:rPr>
          <w:sz w:val="20"/>
          <w:szCs w:val="20"/>
        </w:rPr>
        <w:t xml:space="preserve">Понятно, что отчество не может быть потенциальным ключом - есть совпадения. Фамилия - может, если только мы не планируем появления новых строк в таблице. Можно взять комбинацию фамилии и должности, вряд ли у нас будет два директора-однофамильца. Номер паспорта также подходит на роль потенциального ключа. Я думаю, вы поняли мою мысль - к каждой конкретной таблице потенциальнх ключей может быть много. Выбор потенциального ключа - дело программиста. Тот же номер паспорта может не подойти, если мы ожидаем кого-нибудь с поддельным паспортом. Выбор делается каждый раз заново для каждой ситуации. </w:t>
      </w:r>
    </w:p>
    <w:p w:rsidR="00E037F2" w:rsidRPr="00E037F2" w:rsidRDefault="00E037F2" w:rsidP="00E037F2">
      <w:pPr>
        <w:pStyle w:val="a4"/>
        <w:spacing w:before="0" w:beforeAutospacing="0" w:after="0" w:afterAutospacing="0"/>
        <w:rPr>
          <w:sz w:val="20"/>
          <w:szCs w:val="20"/>
        </w:rPr>
      </w:pPr>
      <w:r w:rsidRPr="00E037F2">
        <w:rPr>
          <w:b/>
          <w:bCs/>
          <w:sz w:val="20"/>
          <w:szCs w:val="20"/>
        </w:rPr>
        <w:t>Первичные ключи</w:t>
      </w:r>
      <w:r w:rsidRPr="00E037F2">
        <w:rPr>
          <w:sz w:val="20"/>
          <w:szCs w:val="20"/>
        </w:rPr>
        <w:t xml:space="preserve">. Итак, с потенциальными ключами определились. Первичный ключ - это один из потенциальных ключей. Тот, который нам больше понравится. Вам какой больше нравиться? В реальной ситуации, новичок выберет номер паспорта. А что выберет профессионал? Профессионал добавит еще одно поле-счетчик, которое будет содержать уникальное для каждой записи значение. В Delphi такой тип поля называется AutoIncrement, в SQL Server есть целых 2 варианта - TimeStamp и свойство Identity поля. </w:t>
      </w:r>
      <w:bookmarkEnd w:id="6"/>
    </w:p>
    <w:p w:rsidR="00E037F2" w:rsidRPr="00E037F2" w:rsidRDefault="00E037F2" w:rsidP="00E037F2">
      <w:pPr>
        <w:pStyle w:val="a4"/>
        <w:spacing w:before="0" w:beforeAutospacing="0" w:after="0" w:afterAutospacing="0"/>
        <w:rPr>
          <w:sz w:val="20"/>
          <w:szCs w:val="20"/>
        </w:rPr>
      </w:pPr>
      <w:r w:rsidRPr="00E037F2">
        <w:rPr>
          <w:b/>
          <w:bCs/>
          <w:sz w:val="20"/>
          <w:szCs w:val="20"/>
        </w:rPr>
        <w:t>Альтернативные ключи</w:t>
      </w:r>
      <w:r w:rsidRPr="00E037F2">
        <w:rPr>
          <w:sz w:val="20"/>
          <w:szCs w:val="20"/>
        </w:rPr>
        <w:t>. Первичный ключ может быть только один на всю таблицу! После выбора первичного ключа из набора потенциальных ключей, оставшиеся ключи называются альтенативными. Это так, для знания терминологии. Пока нам о них больше ничего знать не надо.</w:t>
      </w:r>
    </w:p>
    <w:p w:rsidR="00E037F2" w:rsidRPr="00E037F2" w:rsidRDefault="00E037F2" w:rsidP="00E037F2">
      <w:pPr>
        <w:pStyle w:val="a4"/>
        <w:spacing w:before="0" w:beforeAutospacing="0" w:after="0" w:afterAutospacing="0"/>
        <w:rPr>
          <w:sz w:val="20"/>
          <w:szCs w:val="20"/>
        </w:rPr>
      </w:pPr>
      <w:r w:rsidRPr="00E037F2">
        <w:rPr>
          <w:b/>
          <w:bCs/>
          <w:sz w:val="20"/>
          <w:szCs w:val="20"/>
        </w:rPr>
        <w:t>Внешние ключи</w:t>
      </w:r>
      <w:r w:rsidRPr="00E037F2">
        <w:rPr>
          <w:sz w:val="20"/>
          <w:szCs w:val="20"/>
        </w:rPr>
        <w:t>. Когда мы создаем какую-нибудь базу данных, например для начисления зарплаты, нам не удобно всех работников упоминать в одной таблице. Если, например, какой-нибудь из них упоминается там не один раз (зарплата, премия, надбавки, снятия, налоги и пр.), то при изменении его/ее фамилии надо будет пробежаться по всем строкам, и поменять все вхождения. Это неудобно. Так вот, имеем две таблицы:</w:t>
      </w:r>
    </w:p>
    <w:tbl>
      <w:tblPr>
        <w:tblW w:w="0" w:type="auto"/>
        <w:tblCellSpacing w:w="15" w:type="dxa"/>
        <w:tblCellMar>
          <w:top w:w="150" w:type="dxa"/>
          <w:left w:w="150" w:type="dxa"/>
          <w:bottom w:w="150" w:type="dxa"/>
          <w:right w:w="150" w:type="dxa"/>
        </w:tblCellMar>
        <w:tblLook w:val="0000"/>
      </w:tblPr>
      <w:tblGrid>
        <w:gridCol w:w="4107"/>
        <w:gridCol w:w="4635"/>
      </w:tblGrid>
      <w:tr w:rsidR="00E037F2" w:rsidRPr="00E037F2" w:rsidTr="0058204F">
        <w:trPr>
          <w:tblCellSpacing w:w="15" w:type="dxa"/>
        </w:trPr>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517"/>
              <w:gridCol w:w="1447"/>
              <w:gridCol w:w="782"/>
            </w:tblGrid>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Код работника</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Вид движения</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Сумма</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Оклад</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right"/>
                    <w:rPr>
                      <w:rFonts w:ascii="Times New Roman" w:hAnsi="Times New Roman" w:cs="Times New Roman"/>
                      <w:sz w:val="20"/>
                      <w:szCs w:val="20"/>
                    </w:rPr>
                  </w:pPr>
                  <w:r w:rsidRPr="00E037F2">
                    <w:rPr>
                      <w:rFonts w:ascii="Times New Roman" w:hAnsi="Times New Roman" w:cs="Times New Roman"/>
                      <w:sz w:val="20"/>
                      <w:szCs w:val="20"/>
                    </w:rPr>
                    <w:t>100</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Премия</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right"/>
                    <w:rPr>
                      <w:rFonts w:ascii="Times New Roman" w:hAnsi="Times New Roman" w:cs="Times New Roman"/>
                      <w:sz w:val="20"/>
                      <w:szCs w:val="20"/>
                    </w:rPr>
                  </w:pPr>
                  <w:r w:rsidRPr="00E037F2">
                    <w:rPr>
                      <w:rFonts w:ascii="Times New Roman" w:hAnsi="Times New Roman" w:cs="Times New Roman"/>
                      <w:sz w:val="20"/>
                      <w:szCs w:val="20"/>
                    </w:rPr>
                    <w:t>30</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Налоги</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right"/>
                    <w:rPr>
                      <w:rFonts w:ascii="Times New Roman" w:hAnsi="Times New Roman" w:cs="Times New Roman"/>
                      <w:sz w:val="20"/>
                      <w:szCs w:val="20"/>
                    </w:rPr>
                  </w:pPr>
                  <w:r w:rsidRPr="00E037F2">
                    <w:rPr>
                      <w:rFonts w:ascii="Times New Roman" w:hAnsi="Times New Roman" w:cs="Times New Roman"/>
                      <w:sz w:val="20"/>
                      <w:szCs w:val="20"/>
                    </w:rPr>
                    <w:t>-25</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Оклад</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right"/>
                    <w:rPr>
                      <w:rFonts w:ascii="Times New Roman" w:hAnsi="Times New Roman" w:cs="Times New Roman"/>
                      <w:sz w:val="20"/>
                      <w:szCs w:val="20"/>
                    </w:rPr>
                  </w:pPr>
                  <w:r w:rsidRPr="00E037F2">
                    <w:rPr>
                      <w:rFonts w:ascii="Times New Roman" w:hAnsi="Times New Roman" w:cs="Times New Roman"/>
                      <w:sz w:val="20"/>
                      <w:szCs w:val="20"/>
                    </w:rPr>
                    <w:t>90</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sz w:val="20"/>
                      <w:szCs w:val="20"/>
                    </w:rPr>
                  </w:pPr>
                  <w:r w:rsidRPr="00E037F2">
                    <w:rPr>
                      <w:rFonts w:ascii="Times New Roman" w:hAnsi="Times New Roman"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sz w:val="20"/>
                      <w:szCs w:val="20"/>
                    </w:rPr>
                  </w:pPr>
                  <w:r w:rsidRPr="00E037F2">
                    <w:rPr>
                      <w:rFonts w:ascii="Times New Roman" w:hAnsi="Times New Roman"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sz w:val="20"/>
                      <w:szCs w:val="20"/>
                    </w:rPr>
                  </w:pPr>
                  <w:r w:rsidRPr="00E037F2">
                    <w:rPr>
                      <w:rFonts w:ascii="Times New Roman" w:hAnsi="Times New Roman" w:cs="Times New Roman"/>
                      <w:sz w:val="20"/>
                      <w:szCs w:val="20"/>
                    </w:rPr>
                    <w:t>...</w:t>
                  </w:r>
                </w:p>
              </w:tc>
            </w:tr>
          </w:tbl>
          <w:p w:rsidR="00E037F2" w:rsidRPr="00E037F2" w:rsidRDefault="00E037F2" w:rsidP="00E037F2">
            <w:pPr>
              <w:spacing w:after="0"/>
              <w:rPr>
                <w:rFonts w:ascii="Times New Roman" w:hAnsi="Times New Roman" w:cs="Times New Roman"/>
                <w:sz w:val="20"/>
                <w:szCs w:val="20"/>
              </w:rPr>
            </w:pPr>
          </w:p>
        </w:tc>
        <w:tc>
          <w:tcPr>
            <w:tcW w:w="0" w:type="auto"/>
          </w:tcPr>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517"/>
              <w:gridCol w:w="1025"/>
              <w:gridCol w:w="716"/>
              <w:gridCol w:w="1016"/>
            </w:tblGrid>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Код работника</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Фимилия</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Имя</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jc w:val="center"/>
                    <w:rPr>
                      <w:rFonts w:ascii="Times New Roman" w:hAnsi="Times New Roman" w:cs="Times New Roman"/>
                      <w:b/>
                      <w:bCs/>
                      <w:sz w:val="20"/>
                      <w:szCs w:val="20"/>
                    </w:rPr>
                  </w:pPr>
                  <w:r w:rsidRPr="00E037F2">
                    <w:rPr>
                      <w:rFonts w:ascii="Times New Roman" w:hAnsi="Times New Roman" w:cs="Times New Roman"/>
                      <w:b/>
                      <w:bCs/>
                      <w:sz w:val="20"/>
                      <w:szCs w:val="20"/>
                    </w:rPr>
                    <w:t>Отчество</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Иванов</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Иванович</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Петров</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Петр</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Иванович</w:t>
                  </w:r>
                </w:p>
              </w:tc>
            </w:tr>
            <w:tr w:rsidR="00E037F2" w:rsidRPr="00E037F2" w:rsidTr="005820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Сидорова</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Мария</w:t>
                  </w:r>
                </w:p>
              </w:tc>
              <w:tc>
                <w:tcPr>
                  <w:tcW w:w="0" w:type="auto"/>
                  <w:tcBorders>
                    <w:top w:val="outset" w:sz="6" w:space="0" w:color="auto"/>
                    <w:left w:val="outset" w:sz="6" w:space="0" w:color="auto"/>
                    <w:bottom w:val="outset" w:sz="6" w:space="0" w:color="auto"/>
                    <w:right w:val="outset" w:sz="6" w:space="0" w:color="auto"/>
                  </w:tcBorders>
                  <w:vAlign w:val="center"/>
                </w:tcPr>
                <w:p w:rsidR="00E037F2" w:rsidRPr="00E037F2" w:rsidRDefault="00E037F2" w:rsidP="00E037F2">
                  <w:pPr>
                    <w:spacing w:after="0"/>
                    <w:rPr>
                      <w:rFonts w:ascii="Times New Roman" w:hAnsi="Times New Roman" w:cs="Times New Roman"/>
                      <w:sz w:val="20"/>
                      <w:szCs w:val="20"/>
                    </w:rPr>
                  </w:pPr>
                  <w:r w:rsidRPr="00E037F2">
                    <w:rPr>
                      <w:rFonts w:ascii="Times New Roman" w:hAnsi="Times New Roman" w:cs="Times New Roman"/>
                      <w:sz w:val="20"/>
                      <w:szCs w:val="20"/>
                    </w:rPr>
                    <w:t>Ивановна</w:t>
                  </w:r>
                </w:p>
              </w:tc>
            </w:tr>
          </w:tbl>
          <w:p w:rsidR="00E037F2" w:rsidRPr="00E037F2" w:rsidRDefault="00E037F2" w:rsidP="00E037F2">
            <w:pPr>
              <w:spacing w:after="0"/>
              <w:rPr>
                <w:rFonts w:ascii="Times New Roman" w:hAnsi="Times New Roman" w:cs="Times New Roman"/>
                <w:sz w:val="20"/>
                <w:szCs w:val="20"/>
              </w:rPr>
            </w:pPr>
          </w:p>
        </w:tc>
      </w:tr>
    </w:tbl>
    <w:p w:rsidR="00AD3FC9" w:rsidRDefault="00E037F2" w:rsidP="00E037F2">
      <w:pPr>
        <w:spacing w:after="0" w:line="240" w:lineRule="auto"/>
        <w:rPr>
          <w:rFonts w:ascii="Times New Roman" w:eastAsia="Times New Roman" w:hAnsi="Times New Roman" w:cs="Times New Roman"/>
          <w:b/>
          <w:color w:val="FF0000"/>
          <w:sz w:val="20"/>
          <w:szCs w:val="20"/>
        </w:rPr>
      </w:pPr>
      <w:r w:rsidRPr="00E037F2">
        <w:rPr>
          <w:rFonts w:ascii="Times New Roman" w:hAnsi="Times New Roman" w:cs="Times New Roman"/>
          <w:sz w:val="20"/>
          <w:szCs w:val="20"/>
        </w:rPr>
        <w:t xml:space="preserve">В первой таблице - с деньгами - столбец "Код работника" называется </w:t>
      </w:r>
      <w:r w:rsidRPr="00E037F2">
        <w:rPr>
          <w:rFonts w:ascii="Times New Roman" w:hAnsi="Times New Roman" w:cs="Times New Roman"/>
          <w:b/>
          <w:bCs/>
          <w:sz w:val="20"/>
          <w:szCs w:val="20"/>
        </w:rPr>
        <w:t>внешним ключом</w:t>
      </w:r>
      <w:r w:rsidRPr="00E037F2">
        <w:rPr>
          <w:rFonts w:ascii="Times New Roman" w:hAnsi="Times New Roman" w:cs="Times New Roman"/>
          <w:sz w:val="20"/>
          <w:szCs w:val="20"/>
        </w:rPr>
        <w:t>. Ясно, что он не может существовать без соответствующей строки из второй таблицы, в которой столбец "Код работника" - уже знакомый нам обычный первичный ключ. Вторая таблица - с фамилиями - является как бы "справочником фамилий" для первой.</w:t>
      </w:r>
      <w:r w:rsidRPr="00E037F2">
        <w:rPr>
          <w:rFonts w:ascii="Times New Roman" w:hAnsi="Times New Roman" w:cs="Times New Roman"/>
          <w:sz w:val="20"/>
          <w:szCs w:val="20"/>
        </w:rPr>
        <w:br/>
        <w:t>Хотя чистая реляционная теория требует, чтобы внешние ключи всегда ссылались на первичные ключи, мы это требование низведем до простой рекомендации: бывают ситуации, когда одна и та же таблица может служить справочником разным другим, причем в разном качестве. А первичный ключ, как мы знаем, может быть только один.</w:t>
      </w:r>
      <w:r w:rsidRPr="00E037F2">
        <w:rPr>
          <w:rFonts w:ascii="Times New Roman" w:hAnsi="Times New Roman" w:cs="Times New Roman"/>
          <w:b/>
          <w:sz w:val="20"/>
          <w:szCs w:val="20"/>
        </w:rPr>
        <w:t xml:space="preserve"> </w:t>
      </w:r>
      <w:r w:rsidR="00AD3FC9" w:rsidRPr="00AD3FC9">
        <w:rPr>
          <w:rFonts w:ascii="Times New Roman" w:eastAsia="Times New Roman" w:hAnsi="Times New Roman" w:cs="Times New Roman"/>
          <w:b/>
          <w:color w:val="FF0000"/>
          <w:sz w:val="20"/>
          <w:szCs w:val="20"/>
        </w:rPr>
        <w:t xml:space="preserve"> </w:t>
      </w:r>
    </w:p>
    <w:p w:rsidR="0058204F" w:rsidRDefault="0058204F" w:rsidP="00E037F2">
      <w:pPr>
        <w:spacing w:after="0" w:line="240" w:lineRule="auto"/>
        <w:rPr>
          <w:rFonts w:ascii="Times New Roman" w:eastAsia="Times New Roman" w:hAnsi="Times New Roman" w:cs="Times New Roman"/>
          <w:b/>
          <w:color w:val="FF0000"/>
          <w:sz w:val="20"/>
          <w:szCs w:val="20"/>
        </w:rPr>
      </w:pPr>
    </w:p>
    <w:p w:rsidR="0058204F" w:rsidRDefault="0058204F" w:rsidP="00E037F2">
      <w:pPr>
        <w:spacing w:after="0" w:line="240" w:lineRule="auto"/>
        <w:rPr>
          <w:rFonts w:ascii="Times New Roman" w:eastAsia="Times New Roman" w:hAnsi="Times New Roman" w:cs="Times New Roman"/>
          <w:b/>
          <w:color w:val="FF0000"/>
          <w:sz w:val="20"/>
          <w:szCs w:val="20"/>
        </w:rPr>
      </w:pPr>
    </w:p>
    <w:p w:rsidR="0058204F" w:rsidRDefault="0058204F" w:rsidP="00E037F2">
      <w:pPr>
        <w:spacing w:after="0" w:line="240" w:lineRule="auto"/>
        <w:rPr>
          <w:rFonts w:ascii="Times New Roman" w:eastAsia="Times New Roman" w:hAnsi="Times New Roman" w:cs="Times New Roman"/>
          <w:b/>
          <w:color w:val="FF0000"/>
          <w:sz w:val="20"/>
          <w:szCs w:val="20"/>
        </w:rPr>
      </w:pPr>
    </w:p>
    <w:p w:rsidR="0058204F" w:rsidRDefault="0058204F" w:rsidP="00E037F2">
      <w:pPr>
        <w:spacing w:after="0" w:line="240" w:lineRule="auto"/>
        <w:rPr>
          <w:rFonts w:ascii="Times New Roman" w:eastAsia="Times New Roman" w:hAnsi="Times New Roman" w:cs="Times New Roman"/>
          <w:b/>
          <w:color w:val="FF0000"/>
          <w:sz w:val="20"/>
          <w:szCs w:val="20"/>
        </w:rPr>
      </w:pP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Средства манипулирования данными (ЯМД), основанные на реляционной алгебре. Теоретико-множественные операции. Примеры. </w:t>
      </w:r>
    </w:p>
    <w:p w:rsidR="000C39C5" w:rsidRPr="000C39C5" w:rsidRDefault="000C39C5" w:rsidP="000C39C5">
      <w:pPr>
        <w:pStyle w:val="2"/>
        <w:rPr>
          <w:rFonts w:ascii="Times New Roman" w:hAnsi="Times New Roman" w:cs="Times New Roman"/>
          <w:sz w:val="20"/>
          <w:szCs w:val="20"/>
        </w:rPr>
      </w:pPr>
      <w:bookmarkStart w:id="7" w:name="_Toc32075889"/>
      <w:r w:rsidRPr="000C39C5">
        <w:rPr>
          <w:rFonts w:ascii="Times New Roman" w:hAnsi="Times New Roman" w:cs="Times New Roman"/>
          <w:sz w:val="20"/>
          <w:szCs w:val="20"/>
        </w:rPr>
        <w:t>Манипулирование реляционными данными</w:t>
      </w:r>
      <w:bookmarkEnd w:id="7"/>
    </w:p>
    <w:p w:rsidR="000C39C5" w:rsidRPr="000C39C5" w:rsidRDefault="000C39C5" w:rsidP="000C39C5">
      <w:pPr>
        <w:pStyle w:val="11"/>
        <w:jc w:val="both"/>
        <w:rPr>
          <w:sz w:val="20"/>
        </w:rPr>
      </w:pPr>
      <w:r w:rsidRPr="000C39C5">
        <w:rPr>
          <w:sz w:val="20"/>
        </w:rPr>
        <w:t xml:space="preserve">Предложив реляционную модель данных, Э.Ф. Кодд создал и инструмент для удобной работы с отношениями – реляционную алгебру. </w:t>
      </w:r>
      <w:r w:rsidRPr="000C39C5">
        <w:rPr>
          <w:i/>
          <w:sz w:val="20"/>
        </w:rPr>
        <w:t>Алгеброй</w:t>
      </w:r>
      <w:r w:rsidRPr="000C39C5">
        <w:rPr>
          <w:sz w:val="20"/>
        </w:rPr>
        <w:t xml:space="preserve"> называется множество объектов с заданной на нем совокупностью операций, замкнутых относительно этого множества, называемого </w:t>
      </w:r>
      <w:r w:rsidRPr="000C39C5">
        <w:rPr>
          <w:i/>
          <w:sz w:val="20"/>
        </w:rPr>
        <w:t>основным множеством</w:t>
      </w:r>
      <w:r w:rsidRPr="000C39C5">
        <w:rPr>
          <w:sz w:val="20"/>
        </w:rPr>
        <w:t>. Основным множеством в реляционной алгебре является множество отношений. Всего Э.Ф. Коддом было предложено 8 операций. Каждая операция этой алгебры использует одну или несколько таблиц (отношений) в качестве ее операндов и продуцирует в результате новую таблицу, т.е. позволяет "разрезать" или "склеивать" таблицы (рис. 4.1). Все множество операций можно разделить на две группы: теоретико-множественные операции (в них входят 4 операции) и специальные операции. Три первые теоретико-множественные операции являются бинарными, т.е. в них участвуют два отношения и они требуют эквивалентных схем исходных отношений.</w:t>
      </w:r>
    </w:p>
    <w:p w:rsidR="000C39C5" w:rsidRPr="000C39C5" w:rsidRDefault="000C39C5" w:rsidP="000C39C5">
      <w:pPr>
        <w:pStyle w:val="11"/>
        <w:jc w:val="center"/>
        <w:rPr>
          <w:sz w:val="20"/>
        </w:rPr>
      </w:pPr>
      <w:r w:rsidRPr="000C39C5">
        <w:rPr>
          <w:i/>
          <w:sz w:val="20"/>
        </w:rPr>
        <w:t>Рис. 4.1. Некоторые операции реляционной алгебры</w:t>
      </w:r>
    </w:p>
    <w:p w:rsidR="000C39C5" w:rsidRPr="000C39C5" w:rsidRDefault="000C39C5" w:rsidP="000C39C5">
      <w:pPr>
        <w:pStyle w:val="11"/>
        <w:jc w:val="both"/>
        <w:rPr>
          <w:sz w:val="20"/>
        </w:rPr>
      </w:pPr>
      <w:r>
        <w:rPr>
          <w:noProof/>
          <w:snapToGrid/>
          <w:sz w:val="20"/>
        </w:rPr>
        <w:drawing>
          <wp:anchor distT="0" distB="0" distL="114300" distR="114300" simplePos="0" relativeHeight="251666432" behindDoc="0" locked="0" layoutInCell="0" allowOverlap="1">
            <wp:simplePos x="0" y="0"/>
            <wp:positionH relativeFrom="column">
              <wp:posOffset>1141095</wp:posOffset>
            </wp:positionH>
            <wp:positionV relativeFrom="paragraph">
              <wp:posOffset>446405</wp:posOffset>
            </wp:positionV>
            <wp:extent cx="3101975" cy="1873885"/>
            <wp:effectExtent l="19050" t="0" r="3175" b="0"/>
            <wp:wrapTopAndBottom/>
            <wp:docPr id="56" name="Рисунок 56" descr="pic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c3-3"/>
                    <pic:cNvPicPr>
                      <a:picLocks noChangeAspect="1" noChangeArrowheads="1"/>
                    </pic:cNvPicPr>
                  </pic:nvPicPr>
                  <pic:blipFill>
                    <a:blip r:embed="rId15"/>
                    <a:srcRect/>
                    <a:stretch>
                      <a:fillRect/>
                    </a:stretch>
                  </pic:blipFill>
                  <pic:spPr bwMode="auto">
                    <a:xfrm>
                      <a:off x="0" y="0"/>
                      <a:ext cx="3101975" cy="1873885"/>
                    </a:xfrm>
                    <a:prstGeom prst="rect">
                      <a:avLst/>
                    </a:prstGeom>
                    <a:noFill/>
                    <a:ln w="9525">
                      <a:noFill/>
                      <a:miter lim="800000"/>
                      <a:headEnd/>
                      <a:tailEnd/>
                    </a:ln>
                  </pic:spPr>
                </pic:pic>
              </a:graphicData>
            </a:graphic>
          </wp:anchor>
        </w:drawing>
      </w:r>
      <w:r w:rsidRPr="000C39C5">
        <w:rPr>
          <w:sz w:val="20"/>
        </w:rPr>
        <w:t xml:space="preserve">Созданы языки манипулирования данными, позволяющие реализовать все операции реляционной алгебры и практически любые их сочетания. Среди них наиболее распространены SQL (Structured Query Language – </w:t>
      </w:r>
      <w:r w:rsidRPr="000C39C5">
        <w:rPr>
          <w:i/>
          <w:sz w:val="20"/>
        </w:rPr>
        <w:t>структуризованный язык запросов</w:t>
      </w:r>
      <w:r w:rsidRPr="000C39C5">
        <w:rPr>
          <w:sz w:val="20"/>
        </w:rPr>
        <w:t xml:space="preserve">) и QBE (Quere-By-Example – </w:t>
      </w:r>
      <w:r w:rsidRPr="000C39C5">
        <w:rPr>
          <w:i/>
          <w:sz w:val="20"/>
        </w:rPr>
        <w:t>запросы по образцу</w:t>
      </w:r>
      <w:r w:rsidRPr="000C39C5">
        <w:rPr>
          <w:sz w:val="20"/>
        </w:rPr>
        <w:t xml:space="preserve">). Оба относятся к языкам очень высокого уровня, с помощью которых пользователь указывает, какие данные необходимо получить, не уточняя процедуру их получения. </w:t>
      </w:r>
    </w:p>
    <w:p w:rsidR="000C39C5" w:rsidRPr="000C39C5" w:rsidRDefault="000C39C5" w:rsidP="000C39C5">
      <w:pPr>
        <w:pStyle w:val="11"/>
        <w:jc w:val="both"/>
        <w:rPr>
          <w:sz w:val="20"/>
        </w:rPr>
      </w:pPr>
      <w:r w:rsidRPr="000C39C5">
        <w:rPr>
          <w:sz w:val="20"/>
        </w:rPr>
        <w:t>С помощью единственного запроса на любом из этих языков можно соединить несколько таблиц во временную таблицу и вырезать из нее требуемые строки и столбцы (селекция и проекция).</w:t>
      </w:r>
    </w:p>
    <w:p w:rsidR="000C39C5" w:rsidRPr="000C39C5" w:rsidRDefault="000C39C5" w:rsidP="000C39C5">
      <w:pPr>
        <w:pStyle w:val="2"/>
        <w:rPr>
          <w:rFonts w:ascii="Times New Roman" w:hAnsi="Times New Roman" w:cs="Times New Roman"/>
          <w:sz w:val="20"/>
          <w:szCs w:val="20"/>
        </w:rPr>
      </w:pPr>
      <w:bookmarkStart w:id="8" w:name="_Toc32075890"/>
      <w:r w:rsidRPr="000C39C5">
        <w:rPr>
          <w:rFonts w:ascii="Times New Roman" w:hAnsi="Times New Roman" w:cs="Times New Roman"/>
          <w:sz w:val="20"/>
          <w:szCs w:val="20"/>
        </w:rPr>
        <w:t>Основные операции над таблицами и их интерпретация</w:t>
      </w:r>
      <w:bookmarkEnd w:id="8"/>
    </w:p>
    <w:p w:rsidR="000C39C5" w:rsidRPr="000C39C5" w:rsidRDefault="000C39C5" w:rsidP="000C39C5">
      <w:pPr>
        <w:pStyle w:val="3"/>
        <w:rPr>
          <w:rFonts w:ascii="Times New Roman" w:hAnsi="Times New Roman" w:cs="Times New Roman"/>
          <w:sz w:val="20"/>
          <w:szCs w:val="20"/>
        </w:rPr>
      </w:pPr>
      <w:bookmarkStart w:id="9" w:name="_Toc32075891"/>
      <w:r w:rsidRPr="000C39C5">
        <w:rPr>
          <w:rFonts w:ascii="Times New Roman" w:hAnsi="Times New Roman" w:cs="Times New Roman"/>
          <w:sz w:val="20"/>
          <w:szCs w:val="20"/>
        </w:rPr>
        <w:t>Теоретико-множественные операции реляционной алгебры</w:t>
      </w:r>
      <w:bookmarkEnd w:id="9"/>
    </w:p>
    <w:p w:rsidR="000C39C5" w:rsidRPr="000C39C5" w:rsidRDefault="000C39C5" w:rsidP="000C39C5">
      <w:pPr>
        <w:pStyle w:val="text1"/>
        <w:rPr>
          <w:sz w:val="20"/>
        </w:rPr>
      </w:pPr>
      <w:r w:rsidRPr="000C39C5">
        <w:rPr>
          <w:b/>
          <w:color w:val="800000"/>
          <w:sz w:val="20"/>
        </w:rPr>
        <w:t>Объединение</w:t>
      </w:r>
      <w:r w:rsidRPr="000C39C5">
        <w:rPr>
          <w:sz w:val="20"/>
        </w:rPr>
        <w:t xml:space="preserve"> - операция, заключающаяся в построении нового отношения на основе двух других (все отношения должны иметь одинаковое число атрибутов). В объединение попадают все записи, как первого отношения, так и второго, и никакие другие записи. </w:t>
      </w:r>
    </w:p>
    <w:p w:rsidR="000C39C5" w:rsidRPr="000C39C5" w:rsidRDefault="000C39C5" w:rsidP="000C39C5">
      <w:pPr>
        <w:pStyle w:val="text1"/>
        <w:rPr>
          <w:sz w:val="20"/>
        </w:rPr>
      </w:pPr>
      <w:r w:rsidRPr="000C39C5">
        <w:rPr>
          <w:sz w:val="20"/>
        </w:rPr>
        <w:t xml:space="preserve">Пусть заданы два отношения </w:t>
      </w:r>
      <w:r w:rsidRPr="000C39C5">
        <w:rPr>
          <w:sz w:val="20"/>
          <w:lang w:val="en-US"/>
        </w:rPr>
        <w:t>R</w:t>
      </w:r>
      <w:r w:rsidRPr="000C39C5">
        <w:rPr>
          <w:sz w:val="20"/>
          <w:vertAlign w:val="subscript"/>
        </w:rPr>
        <w:t xml:space="preserve">1 </w:t>
      </w:r>
      <w:r w:rsidRPr="000C39C5">
        <w:rPr>
          <w:sz w:val="20"/>
        </w:rPr>
        <w:t>= {</w:t>
      </w:r>
      <w:r w:rsidRPr="000C39C5">
        <w:rPr>
          <w:sz w:val="20"/>
          <w:lang w:val="en-US"/>
        </w:rPr>
        <w:t>r</w:t>
      </w:r>
      <w:r w:rsidRPr="000C39C5">
        <w:rPr>
          <w:sz w:val="20"/>
          <w:vertAlign w:val="subscript"/>
        </w:rPr>
        <w:t>1</w:t>
      </w:r>
      <w:r w:rsidRPr="000C39C5">
        <w:rPr>
          <w:sz w:val="20"/>
        </w:rPr>
        <w:t xml:space="preserve">}, </w:t>
      </w:r>
      <w:r w:rsidRPr="000C39C5">
        <w:rPr>
          <w:sz w:val="20"/>
          <w:lang w:val="en-US"/>
        </w:rPr>
        <w:t>R</w:t>
      </w:r>
      <w:r w:rsidRPr="000C39C5">
        <w:rPr>
          <w:sz w:val="20"/>
          <w:vertAlign w:val="subscript"/>
        </w:rPr>
        <w:t xml:space="preserve">2 </w:t>
      </w:r>
      <w:r w:rsidRPr="000C39C5">
        <w:rPr>
          <w:sz w:val="20"/>
        </w:rPr>
        <w:t>= {</w:t>
      </w:r>
      <w:r w:rsidRPr="000C39C5">
        <w:rPr>
          <w:sz w:val="20"/>
          <w:lang w:val="en-US"/>
        </w:rPr>
        <w:t>r</w:t>
      </w:r>
      <w:r w:rsidRPr="000C39C5">
        <w:rPr>
          <w:sz w:val="20"/>
          <w:vertAlign w:val="subscript"/>
        </w:rPr>
        <w:t>2</w:t>
      </w:r>
      <w:r w:rsidRPr="000C39C5">
        <w:rPr>
          <w:sz w:val="20"/>
        </w:rPr>
        <w:t xml:space="preserve">}, где </w:t>
      </w:r>
      <w:r w:rsidRPr="000C39C5">
        <w:rPr>
          <w:sz w:val="20"/>
          <w:lang w:val="en-US"/>
        </w:rPr>
        <w:t>r</w:t>
      </w:r>
      <w:r w:rsidRPr="000C39C5">
        <w:rPr>
          <w:sz w:val="20"/>
          <w:vertAlign w:val="subscript"/>
        </w:rPr>
        <w:t xml:space="preserve">1 </w:t>
      </w:r>
      <w:r w:rsidRPr="000C39C5">
        <w:rPr>
          <w:sz w:val="20"/>
        </w:rPr>
        <w:t>и</w:t>
      </w:r>
      <w:r w:rsidRPr="000C39C5">
        <w:rPr>
          <w:sz w:val="20"/>
          <w:vertAlign w:val="subscript"/>
        </w:rPr>
        <w:t xml:space="preserve"> </w:t>
      </w:r>
      <w:r w:rsidRPr="000C39C5">
        <w:rPr>
          <w:sz w:val="20"/>
          <w:lang w:val="en-US"/>
        </w:rPr>
        <w:t>r</w:t>
      </w:r>
      <w:r w:rsidRPr="000C39C5">
        <w:rPr>
          <w:sz w:val="20"/>
          <w:vertAlign w:val="subscript"/>
        </w:rPr>
        <w:t>2</w:t>
      </w:r>
      <w:r w:rsidRPr="000C39C5">
        <w:rPr>
          <w:sz w:val="20"/>
        </w:rPr>
        <w:t xml:space="preserve"> - соответственно кортежи отношений </w:t>
      </w:r>
      <w:r w:rsidRPr="000C39C5">
        <w:rPr>
          <w:sz w:val="20"/>
          <w:lang w:val="en-US"/>
        </w:rPr>
        <w:t>R</w:t>
      </w:r>
      <w:r w:rsidRPr="000C39C5">
        <w:rPr>
          <w:sz w:val="20"/>
          <w:vertAlign w:val="subscript"/>
        </w:rPr>
        <w:t xml:space="preserve">1 </w:t>
      </w:r>
      <w:r w:rsidRPr="000C39C5">
        <w:rPr>
          <w:sz w:val="20"/>
        </w:rPr>
        <w:t xml:space="preserve">и </w:t>
      </w:r>
      <w:r w:rsidRPr="000C39C5">
        <w:rPr>
          <w:sz w:val="20"/>
          <w:lang w:val="en-US"/>
        </w:rPr>
        <w:t>R</w:t>
      </w:r>
      <w:r w:rsidRPr="000C39C5">
        <w:rPr>
          <w:sz w:val="20"/>
          <w:vertAlign w:val="subscript"/>
        </w:rPr>
        <w:t>2</w:t>
      </w:r>
      <w:r w:rsidRPr="000C39C5">
        <w:rPr>
          <w:sz w:val="20"/>
        </w:rPr>
        <w:t xml:space="preserve">, то объединение </w:t>
      </w:r>
      <w:r w:rsidRPr="000C39C5">
        <w:rPr>
          <w:sz w:val="20"/>
          <w:lang w:val="en-US"/>
        </w:rPr>
        <w:t>R</w:t>
      </w:r>
      <w:r w:rsidRPr="000C39C5">
        <w:rPr>
          <w:sz w:val="20"/>
          <w:vertAlign w:val="subscript"/>
        </w:rPr>
        <w:t xml:space="preserve">1 </w:t>
      </w:r>
      <w:r w:rsidRPr="000C39C5">
        <w:rPr>
          <w:sz w:val="20"/>
          <w:lang w:val="en-US"/>
        </w:rPr>
        <w:sym w:font="Symbol" w:char="F0C8"/>
      </w:r>
      <w:r w:rsidRPr="000C39C5">
        <w:rPr>
          <w:sz w:val="20"/>
        </w:rPr>
        <w:t xml:space="preserve"> </w:t>
      </w:r>
      <w:r w:rsidRPr="000C39C5">
        <w:rPr>
          <w:sz w:val="20"/>
          <w:lang w:val="en-US"/>
        </w:rPr>
        <w:t>R</w:t>
      </w:r>
      <w:r w:rsidRPr="000C39C5">
        <w:rPr>
          <w:sz w:val="20"/>
          <w:vertAlign w:val="subscript"/>
        </w:rPr>
        <w:t>2</w:t>
      </w:r>
      <w:r w:rsidRPr="000C39C5">
        <w:rPr>
          <w:sz w:val="20"/>
        </w:rPr>
        <w:t xml:space="preserve"> = {</w:t>
      </w:r>
      <w:r w:rsidRPr="000C39C5">
        <w:rPr>
          <w:sz w:val="20"/>
          <w:lang w:val="en-US"/>
        </w:rPr>
        <w:t>r</w:t>
      </w:r>
      <w:r w:rsidRPr="000C39C5">
        <w:rPr>
          <w:sz w:val="20"/>
        </w:rPr>
        <w:t xml:space="preserve"> | </w:t>
      </w:r>
      <w:r w:rsidRPr="000C39C5">
        <w:rPr>
          <w:sz w:val="20"/>
          <w:lang w:val="en-US"/>
        </w:rPr>
        <w:t>r</w:t>
      </w:r>
      <w:r w:rsidRPr="000C39C5">
        <w:rPr>
          <w:sz w:val="20"/>
        </w:rPr>
        <w:t xml:space="preserve"> </w:t>
      </w:r>
      <w:r w:rsidRPr="000C39C5">
        <w:rPr>
          <w:sz w:val="20"/>
          <w:lang w:val="en-US"/>
        </w:rPr>
        <w:sym w:font="Symbol" w:char="F0CE"/>
      </w:r>
      <w:r w:rsidRPr="000C39C5">
        <w:rPr>
          <w:sz w:val="20"/>
        </w:rPr>
        <w:t xml:space="preserve"> </w:t>
      </w:r>
      <w:r w:rsidRPr="000C39C5">
        <w:rPr>
          <w:sz w:val="20"/>
          <w:lang w:val="en-US"/>
        </w:rPr>
        <w:t>R</w:t>
      </w:r>
      <w:r w:rsidRPr="000C39C5">
        <w:rPr>
          <w:sz w:val="20"/>
          <w:vertAlign w:val="subscript"/>
        </w:rPr>
        <w:t xml:space="preserve">1  </w:t>
      </w:r>
      <w:r w:rsidRPr="000C39C5">
        <w:rPr>
          <w:sz w:val="20"/>
          <w:lang w:val="en-US"/>
        </w:rPr>
        <w:sym w:font="Symbol" w:char="F0DA"/>
      </w:r>
      <w:r w:rsidRPr="000C39C5">
        <w:rPr>
          <w:sz w:val="20"/>
          <w:vertAlign w:val="subscript"/>
        </w:rPr>
        <w:t xml:space="preserve"> </w:t>
      </w:r>
      <w:r w:rsidRPr="000C39C5">
        <w:rPr>
          <w:sz w:val="20"/>
        </w:rPr>
        <w:t xml:space="preserve"> </w:t>
      </w:r>
      <w:r w:rsidRPr="000C39C5">
        <w:rPr>
          <w:sz w:val="20"/>
          <w:lang w:val="en-US"/>
        </w:rPr>
        <w:t>r</w:t>
      </w:r>
      <w:r w:rsidRPr="000C39C5">
        <w:rPr>
          <w:sz w:val="20"/>
        </w:rPr>
        <w:t xml:space="preserve"> </w:t>
      </w:r>
      <w:r w:rsidRPr="000C39C5">
        <w:rPr>
          <w:sz w:val="20"/>
          <w:lang w:val="en-US"/>
        </w:rPr>
        <w:sym w:font="Symbol" w:char="F0CE"/>
      </w:r>
      <w:r w:rsidRPr="000C39C5">
        <w:rPr>
          <w:sz w:val="20"/>
        </w:rPr>
        <w:t xml:space="preserve"> </w:t>
      </w:r>
      <w:r w:rsidRPr="000C39C5">
        <w:rPr>
          <w:sz w:val="20"/>
          <w:lang w:val="en-US"/>
        </w:rPr>
        <w:t>R</w:t>
      </w:r>
      <w:r w:rsidRPr="000C39C5">
        <w:rPr>
          <w:sz w:val="20"/>
          <w:vertAlign w:val="subscript"/>
        </w:rPr>
        <w:t>2</w:t>
      </w:r>
      <w:r w:rsidRPr="000C39C5">
        <w:rPr>
          <w:sz w:val="20"/>
        </w:rPr>
        <w:t xml:space="preserve">}. Здесь </w:t>
      </w:r>
      <w:r w:rsidRPr="000C39C5">
        <w:rPr>
          <w:sz w:val="20"/>
          <w:lang w:val="en-US"/>
        </w:rPr>
        <w:t>r</w:t>
      </w:r>
      <w:r w:rsidRPr="000C39C5">
        <w:rPr>
          <w:sz w:val="20"/>
        </w:rPr>
        <w:t xml:space="preserve"> - кортеж нового отношения, </w:t>
      </w:r>
      <w:r w:rsidRPr="000C39C5">
        <w:rPr>
          <w:sz w:val="20"/>
          <w:lang w:val="en-US"/>
        </w:rPr>
        <w:sym w:font="Symbol" w:char="F0DA"/>
      </w:r>
      <w:r w:rsidRPr="000C39C5">
        <w:rPr>
          <w:sz w:val="20"/>
        </w:rPr>
        <w:t xml:space="preserve"> - операция логического сложения “ИЛИ”.</w:t>
      </w:r>
    </w:p>
    <w:p w:rsidR="000C39C5" w:rsidRPr="000C39C5" w:rsidRDefault="000C39C5" w:rsidP="000C39C5">
      <w:pPr>
        <w:pStyle w:val="text1"/>
        <w:rPr>
          <w:sz w:val="20"/>
        </w:rPr>
      </w:pPr>
      <w:r w:rsidRPr="000C39C5">
        <w:rPr>
          <w:sz w:val="20"/>
        </w:rPr>
        <w:t xml:space="preserve">Например, отношения </w:t>
      </w:r>
      <w:r w:rsidRPr="000C39C5">
        <w:rPr>
          <w:sz w:val="20"/>
          <w:lang w:val="en-US"/>
        </w:rPr>
        <w:t>R</w:t>
      </w:r>
      <w:r w:rsidRPr="000C39C5">
        <w:rPr>
          <w:sz w:val="20"/>
          <w:vertAlign w:val="subscript"/>
        </w:rPr>
        <w:t>1</w:t>
      </w:r>
      <w:r w:rsidRPr="000C39C5">
        <w:rPr>
          <w:sz w:val="20"/>
        </w:rPr>
        <w:t xml:space="preserve">, </w:t>
      </w:r>
      <w:r w:rsidRPr="000C39C5">
        <w:rPr>
          <w:sz w:val="20"/>
          <w:lang w:val="en-US"/>
        </w:rPr>
        <w:t>R</w:t>
      </w:r>
      <w:r w:rsidRPr="000C39C5">
        <w:rPr>
          <w:sz w:val="20"/>
          <w:vertAlign w:val="subscript"/>
        </w:rPr>
        <w:t>2</w:t>
      </w:r>
      <w:r w:rsidRPr="000C39C5">
        <w:rPr>
          <w:sz w:val="20"/>
        </w:rPr>
        <w:t xml:space="preserve"> перечни деталей, изготавливаемых соответственно на первом и втором участках цеха. Отношение </w:t>
      </w:r>
      <w:r w:rsidRPr="000C39C5">
        <w:rPr>
          <w:sz w:val="20"/>
          <w:lang w:val="en-US"/>
        </w:rPr>
        <w:t>R</w:t>
      </w:r>
      <w:r w:rsidRPr="000C39C5">
        <w:rPr>
          <w:sz w:val="20"/>
          <w:vertAlign w:val="subscript"/>
        </w:rPr>
        <w:t>3</w:t>
      </w:r>
      <w:r w:rsidRPr="000C39C5">
        <w:rPr>
          <w:sz w:val="20"/>
        </w:rPr>
        <w:t xml:space="preserve"> содержит общий перечень деталей, изготавливаемых в цеху (общая номенклатура цеха).</w:t>
      </w:r>
    </w:p>
    <w:p w:rsidR="000C39C5" w:rsidRPr="000C39C5" w:rsidRDefault="000C39C5" w:rsidP="000C39C5">
      <w:pPr>
        <w:pStyle w:val="text1"/>
        <w:rPr>
          <w:sz w:val="20"/>
        </w:rPr>
      </w:pPr>
    </w:p>
    <w:p w:rsidR="000C39C5" w:rsidRPr="000C39C5" w:rsidRDefault="000C39C5" w:rsidP="000C39C5">
      <w:pPr>
        <w:pStyle w:val="ProgPar"/>
        <w:rPr>
          <w:rFonts w:ascii="Times New Roman" w:hAnsi="Times New Roman"/>
        </w:rPr>
      </w:pPr>
      <w:r w:rsidRPr="000C39C5">
        <w:rPr>
          <w:rFonts w:ascii="Times New Roman" w:hAnsi="Times New Roman"/>
        </w:rPr>
        <w:t>Отношение R1</w:t>
      </w: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2410"/>
      </w:tblGrid>
      <w:tr w:rsidR="000C39C5" w:rsidRPr="000C39C5" w:rsidTr="0058204F">
        <w:trPr>
          <w:trHeight w:val="36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Шифр детали</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Название детали</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00011075</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М2</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М3</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00011003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Болт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00011006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Болт М3</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00013063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Шайба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00013066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Шайба М3</w:t>
            </w:r>
          </w:p>
        </w:tc>
      </w:tr>
    </w:tbl>
    <w:p w:rsidR="000C39C5" w:rsidRPr="000C39C5" w:rsidRDefault="000C39C5" w:rsidP="000C39C5">
      <w:pPr>
        <w:pStyle w:val="ProgPar"/>
        <w:rPr>
          <w:rFonts w:ascii="Times New Roman" w:hAnsi="Times New Roman"/>
        </w:rPr>
      </w:pPr>
    </w:p>
    <w:p w:rsidR="000C39C5" w:rsidRPr="000C39C5" w:rsidRDefault="000C39C5" w:rsidP="000C39C5">
      <w:pPr>
        <w:pStyle w:val="ProgPar"/>
        <w:rPr>
          <w:rFonts w:ascii="Times New Roman" w:hAnsi="Times New Roman"/>
        </w:rPr>
      </w:pPr>
      <w:r w:rsidRPr="000C39C5">
        <w:rPr>
          <w:rFonts w:ascii="Times New Roman" w:hAnsi="Times New Roman"/>
        </w:rPr>
        <w:t>Отношение R2</w:t>
      </w: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5"/>
        <w:gridCol w:w="2535"/>
      </w:tblGrid>
      <w:tr w:rsidR="000C39C5" w:rsidRPr="000C39C5" w:rsidTr="0058204F">
        <w:trPr>
          <w:trHeight w:val="39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t>Шифр детали</w:t>
            </w:r>
          </w:p>
        </w:tc>
        <w:tc>
          <w:tcPr>
            <w:tcW w:w="2535" w:type="dxa"/>
          </w:tcPr>
          <w:p w:rsidR="000C39C5" w:rsidRPr="000C39C5" w:rsidRDefault="000C39C5" w:rsidP="0058204F">
            <w:pPr>
              <w:pStyle w:val="ProgPar"/>
              <w:rPr>
                <w:rFonts w:ascii="Times New Roman" w:hAnsi="Times New Roman"/>
              </w:rPr>
            </w:pPr>
            <w:r w:rsidRPr="000C39C5">
              <w:rPr>
                <w:rFonts w:ascii="Times New Roman" w:hAnsi="Times New Roman"/>
              </w:rPr>
              <w:t>Название детали</w:t>
            </w:r>
          </w:p>
        </w:tc>
      </w:tr>
      <w:tr w:rsidR="000C39C5" w:rsidRPr="000C39C5" w:rsidTr="0058204F">
        <w:trPr>
          <w:trHeight w:val="27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t>00011073</w:t>
            </w:r>
          </w:p>
        </w:tc>
        <w:tc>
          <w:tcPr>
            <w:tcW w:w="2535" w:type="dxa"/>
          </w:tcPr>
          <w:p w:rsidR="000C39C5" w:rsidRPr="000C39C5" w:rsidRDefault="000C39C5" w:rsidP="0058204F">
            <w:pPr>
              <w:pStyle w:val="ProgPar"/>
              <w:rPr>
                <w:rFonts w:ascii="Times New Roman" w:hAnsi="Times New Roman"/>
              </w:rPr>
            </w:pPr>
            <w:r w:rsidRPr="000C39C5">
              <w:rPr>
                <w:rFonts w:ascii="Times New Roman" w:hAnsi="Times New Roman"/>
              </w:rPr>
              <w:t>Гайка М1</w:t>
            </w:r>
          </w:p>
        </w:tc>
      </w:tr>
      <w:tr w:rsidR="000C39C5" w:rsidRPr="000C39C5" w:rsidTr="0058204F">
        <w:trPr>
          <w:trHeight w:val="27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lastRenderedPageBreak/>
              <w:t>00011076</w:t>
            </w:r>
          </w:p>
        </w:tc>
        <w:tc>
          <w:tcPr>
            <w:tcW w:w="2535" w:type="dxa"/>
          </w:tcPr>
          <w:p w:rsidR="000C39C5" w:rsidRPr="000C39C5" w:rsidRDefault="000C39C5" w:rsidP="0058204F">
            <w:pPr>
              <w:pStyle w:val="ProgPar"/>
              <w:rPr>
                <w:rFonts w:ascii="Times New Roman" w:hAnsi="Times New Roman"/>
              </w:rPr>
            </w:pPr>
            <w:r w:rsidRPr="000C39C5">
              <w:rPr>
                <w:rFonts w:ascii="Times New Roman" w:hAnsi="Times New Roman"/>
              </w:rPr>
              <w:t>Гайка М3</w:t>
            </w:r>
          </w:p>
        </w:tc>
      </w:tr>
      <w:tr w:rsidR="000C39C5" w:rsidRPr="000C39C5" w:rsidTr="0058204F">
        <w:trPr>
          <w:trHeight w:val="27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t>00011077</w:t>
            </w:r>
          </w:p>
        </w:tc>
        <w:tc>
          <w:tcPr>
            <w:tcW w:w="2535" w:type="dxa"/>
          </w:tcPr>
          <w:p w:rsidR="000C39C5" w:rsidRPr="000C39C5" w:rsidRDefault="000C39C5" w:rsidP="0058204F">
            <w:pPr>
              <w:pStyle w:val="ProgPar"/>
              <w:rPr>
                <w:rFonts w:ascii="Times New Roman" w:hAnsi="Times New Roman"/>
              </w:rPr>
            </w:pPr>
            <w:r w:rsidRPr="000C39C5">
              <w:rPr>
                <w:rFonts w:ascii="Times New Roman" w:hAnsi="Times New Roman"/>
              </w:rPr>
              <w:t>Гайка М4</w:t>
            </w:r>
          </w:p>
        </w:tc>
      </w:tr>
      <w:tr w:rsidR="000C39C5" w:rsidRPr="000C39C5" w:rsidTr="0058204F">
        <w:trPr>
          <w:trHeight w:val="27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t>00011004</w:t>
            </w:r>
          </w:p>
        </w:tc>
        <w:tc>
          <w:tcPr>
            <w:tcW w:w="2535" w:type="dxa"/>
          </w:tcPr>
          <w:p w:rsidR="000C39C5" w:rsidRPr="000C39C5" w:rsidRDefault="000C39C5" w:rsidP="0058204F">
            <w:pPr>
              <w:pStyle w:val="ProgPar"/>
              <w:rPr>
                <w:rFonts w:ascii="Times New Roman" w:hAnsi="Times New Roman"/>
              </w:rPr>
            </w:pPr>
            <w:r w:rsidRPr="000C39C5">
              <w:rPr>
                <w:rFonts w:ascii="Times New Roman" w:hAnsi="Times New Roman"/>
              </w:rPr>
              <w:t>Болт М2</w:t>
            </w:r>
          </w:p>
        </w:tc>
      </w:tr>
      <w:tr w:rsidR="000C39C5" w:rsidRPr="000C39C5" w:rsidTr="0058204F">
        <w:trPr>
          <w:trHeight w:val="27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t>00011006</w:t>
            </w:r>
          </w:p>
        </w:tc>
        <w:tc>
          <w:tcPr>
            <w:tcW w:w="2535" w:type="dxa"/>
          </w:tcPr>
          <w:p w:rsidR="000C39C5" w:rsidRPr="000C39C5" w:rsidRDefault="000C39C5" w:rsidP="0058204F">
            <w:pPr>
              <w:pStyle w:val="ProgPar"/>
              <w:rPr>
                <w:rFonts w:ascii="Times New Roman" w:hAnsi="Times New Roman"/>
              </w:rPr>
            </w:pPr>
            <w:r w:rsidRPr="000C39C5">
              <w:rPr>
                <w:rFonts w:ascii="Times New Roman" w:hAnsi="Times New Roman"/>
              </w:rPr>
              <w:t>Болт М3</w:t>
            </w:r>
          </w:p>
        </w:tc>
      </w:tr>
    </w:tbl>
    <w:p w:rsidR="000C39C5" w:rsidRPr="000C39C5" w:rsidRDefault="000C39C5" w:rsidP="000C39C5">
      <w:pPr>
        <w:pStyle w:val="text1"/>
        <w:rPr>
          <w:sz w:val="20"/>
        </w:rPr>
      </w:pPr>
    </w:p>
    <w:p w:rsidR="000C39C5" w:rsidRPr="000C39C5" w:rsidRDefault="000C39C5" w:rsidP="000C39C5">
      <w:pPr>
        <w:pStyle w:val="ProgPar"/>
        <w:rPr>
          <w:rFonts w:ascii="Times New Roman" w:hAnsi="Times New Roman"/>
        </w:rPr>
      </w:pPr>
      <w:r w:rsidRPr="000C39C5">
        <w:rPr>
          <w:rFonts w:ascii="Times New Roman" w:hAnsi="Times New Roman"/>
        </w:rPr>
        <w:t>Отношение R3</w:t>
      </w: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2410"/>
      </w:tblGrid>
      <w:tr w:rsidR="000C39C5" w:rsidRPr="000C39C5" w:rsidTr="0058204F">
        <w:trPr>
          <w:trHeight w:val="36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Шифр детали</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Название детали</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00011075</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М2</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М3</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00011003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Болт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00011006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Болт М3</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00013063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Шайба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00013066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Шайба М3</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00011077</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М4</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00011004</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Болт М2</w:t>
            </w:r>
          </w:p>
        </w:tc>
      </w:tr>
    </w:tbl>
    <w:p w:rsidR="000C39C5" w:rsidRPr="000C39C5" w:rsidRDefault="000C39C5" w:rsidP="000C39C5">
      <w:pPr>
        <w:pStyle w:val="text1"/>
        <w:rPr>
          <w:sz w:val="20"/>
        </w:rPr>
      </w:pPr>
    </w:p>
    <w:p w:rsidR="000C39C5" w:rsidRPr="000C39C5" w:rsidRDefault="000C39C5" w:rsidP="000C39C5">
      <w:pPr>
        <w:pStyle w:val="text1"/>
        <w:rPr>
          <w:sz w:val="20"/>
        </w:rPr>
      </w:pPr>
      <w:r w:rsidRPr="000C39C5">
        <w:rPr>
          <w:sz w:val="20"/>
        </w:rPr>
        <w:t>Рис. 4.2. Объединение отношений R1 и R2</w:t>
      </w:r>
    </w:p>
    <w:p w:rsidR="000C39C5" w:rsidRPr="000C39C5" w:rsidRDefault="000C39C5" w:rsidP="000C39C5">
      <w:pPr>
        <w:pStyle w:val="text1"/>
        <w:rPr>
          <w:sz w:val="20"/>
        </w:rPr>
      </w:pPr>
    </w:p>
    <w:p w:rsidR="000C39C5" w:rsidRPr="000C39C5" w:rsidRDefault="000C39C5" w:rsidP="000C39C5">
      <w:pPr>
        <w:pStyle w:val="text1"/>
        <w:rPr>
          <w:sz w:val="20"/>
        </w:rPr>
      </w:pPr>
      <w:r w:rsidRPr="000C39C5">
        <w:rPr>
          <w:sz w:val="20"/>
        </w:rPr>
        <w:t xml:space="preserve">Совсем не обязательно, чтобы объединяемые таблицы, как и результирующая таблица, имели одинаковые названия атрибутов (в случае, если мы используем именованные атрибуты). Операция объединения позволяет собрать информацию из разных источников. </w:t>
      </w:r>
    </w:p>
    <w:p w:rsidR="000C39C5" w:rsidRPr="000C39C5" w:rsidRDefault="000C39C5" w:rsidP="000C39C5">
      <w:pPr>
        <w:pStyle w:val="text1"/>
        <w:rPr>
          <w:sz w:val="20"/>
        </w:rPr>
      </w:pPr>
      <w:r w:rsidRPr="000C39C5">
        <w:rPr>
          <w:sz w:val="20"/>
        </w:rPr>
        <w:t>Например, если мы имеем отдельную таблицу со списком фирм-производителей товаров, и отдельную таблицу со списком фирм, которым мы поставляем некоторую продукцию, то, объединив эти две таблицы, мы можем получить список фирм-партнеров.</w:t>
      </w:r>
    </w:p>
    <w:p w:rsidR="000C39C5" w:rsidRPr="000C39C5" w:rsidRDefault="000C39C5" w:rsidP="000C39C5">
      <w:pPr>
        <w:pStyle w:val="text1"/>
        <w:rPr>
          <w:sz w:val="20"/>
        </w:rPr>
      </w:pPr>
    </w:p>
    <w:p w:rsidR="000C39C5" w:rsidRPr="000C39C5" w:rsidRDefault="000C39C5" w:rsidP="000C39C5">
      <w:pPr>
        <w:pStyle w:val="ProgPar"/>
        <w:rPr>
          <w:rFonts w:ascii="Times New Roman" w:hAnsi="Times New Roman"/>
          <w:noProof w:val="0"/>
        </w:rPr>
      </w:pPr>
      <w:r w:rsidRPr="000C39C5">
        <w:rPr>
          <w:rFonts w:ascii="Times New Roman" w:hAnsi="Times New Roman"/>
        </w:rPr>
        <w:t>Таблица “Фирмы-производители”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551"/>
      </w:tblGrid>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Производитель</w:t>
            </w:r>
          </w:p>
        </w:tc>
        <w:tc>
          <w:tcPr>
            <w:tcW w:w="2551" w:type="dxa"/>
          </w:tcPr>
          <w:p w:rsidR="000C39C5" w:rsidRPr="000C39C5" w:rsidRDefault="000C39C5" w:rsidP="0058204F">
            <w:pPr>
              <w:pStyle w:val="ProgPar"/>
              <w:rPr>
                <w:rFonts w:ascii="Times New Roman" w:hAnsi="Times New Roman"/>
              </w:rPr>
            </w:pPr>
            <w:r w:rsidRPr="000C39C5">
              <w:rPr>
                <w:rFonts w:ascii="Times New Roman" w:hAnsi="Times New Roman"/>
              </w:rPr>
              <w:t>Адрес</w:t>
            </w:r>
          </w:p>
        </w:tc>
      </w:tr>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Вологда</w:t>
            </w:r>
          </w:p>
          <w:p w:rsidR="000C39C5" w:rsidRPr="000C39C5" w:rsidRDefault="000C39C5" w:rsidP="0058204F">
            <w:pPr>
              <w:pStyle w:val="ProgPar"/>
              <w:rPr>
                <w:rFonts w:ascii="Times New Roman" w:hAnsi="Times New Roman"/>
              </w:rPr>
            </w:pPr>
            <w:r w:rsidRPr="000C39C5">
              <w:rPr>
                <w:rFonts w:ascii="Times New Roman" w:hAnsi="Times New Roman"/>
              </w:rPr>
              <w:t>Домик в деревне</w:t>
            </w:r>
          </w:p>
          <w:p w:rsidR="000C39C5" w:rsidRPr="000C39C5" w:rsidRDefault="000C39C5" w:rsidP="0058204F">
            <w:pPr>
              <w:pStyle w:val="ProgPar"/>
              <w:rPr>
                <w:rFonts w:ascii="Times New Roman" w:hAnsi="Times New Roman"/>
              </w:rPr>
            </w:pPr>
          </w:p>
        </w:tc>
        <w:tc>
          <w:tcPr>
            <w:tcW w:w="2551" w:type="dxa"/>
          </w:tcPr>
          <w:p w:rsidR="000C39C5" w:rsidRPr="000C39C5" w:rsidRDefault="000C39C5" w:rsidP="0058204F">
            <w:pPr>
              <w:pStyle w:val="ProgPar"/>
              <w:rPr>
                <w:rFonts w:ascii="Times New Roman" w:hAnsi="Times New Roman"/>
              </w:rPr>
            </w:pPr>
            <w:r w:rsidRPr="000C39C5">
              <w:rPr>
                <w:rFonts w:ascii="Times New Roman" w:hAnsi="Times New Roman"/>
              </w:rPr>
              <w:t xml:space="preserve">Ул.1 </w:t>
            </w:r>
          </w:p>
          <w:p w:rsidR="000C39C5" w:rsidRPr="000C39C5" w:rsidRDefault="000C39C5" w:rsidP="0058204F">
            <w:pPr>
              <w:pStyle w:val="ProgPar"/>
              <w:rPr>
                <w:rFonts w:ascii="Times New Roman" w:hAnsi="Times New Roman"/>
              </w:rPr>
            </w:pPr>
            <w:r w:rsidRPr="000C39C5">
              <w:rPr>
                <w:rFonts w:ascii="Times New Roman" w:hAnsi="Times New Roman"/>
              </w:rPr>
              <w:t>Ул.2 465</w:t>
            </w:r>
          </w:p>
        </w:tc>
      </w:tr>
    </w:tbl>
    <w:p w:rsidR="000C39C5" w:rsidRPr="000C39C5" w:rsidRDefault="000C39C5" w:rsidP="000C39C5">
      <w:pPr>
        <w:pStyle w:val="ProgPar"/>
        <w:rPr>
          <w:rFonts w:ascii="Times New Roman" w:hAnsi="Times New Roman"/>
        </w:rPr>
      </w:pPr>
    </w:p>
    <w:p w:rsidR="000C39C5" w:rsidRPr="000C39C5" w:rsidRDefault="000C39C5" w:rsidP="000C39C5">
      <w:pPr>
        <w:pStyle w:val="ProgPar"/>
        <w:rPr>
          <w:rFonts w:ascii="Times New Roman" w:hAnsi="Times New Roman"/>
        </w:rPr>
      </w:pPr>
    </w:p>
    <w:p w:rsidR="000C39C5" w:rsidRPr="000C39C5" w:rsidRDefault="000C39C5" w:rsidP="000C39C5">
      <w:pPr>
        <w:pStyle w:val="ProgPar"/>
        <w:rPr>
          <w:rFonts w:ascii="Times New Roman" w:hAnsi="Times New Roman"/>
          <w:noProof w:val="0"/>
        </w:rPr>
      </w:pPr>
      <w:r w:rsidRPr="000C39C5">
        <w:rPr>
          <w:rFonts w:ascii="Times New Roman" w:hAnsi="Times New Roman"/>
        </w:rPr>
        <w:t>Таблица “Фирмы-потребители”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551"/>
      </w:tblGrid>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Потребитель</w:t>
            </w:r>
          </w:p>
        </w:tc>
        <w:tc>
          <w:tcPr>
            <w:tcW w:w="2551" w:type="dxa"/>
          </w:tcPr>
          <w:p w:rsidR="000C39C5" w:rsidRPr="000C39C5" w:rsidRDefault="000C39C5" w:rsidP="0058204F">
            <w:pPr>
              <w:pStyle w:val="ProgPar"/>
              <w:rPr>
                <w:rFonts w:ascii="Times New Roman" w:hAnsi="Times New Roman"/>
              </w:rPr>
            </w:pPr>
            <w:r w:rsidRPr="000C39C5">
              <w:rPr>
                <w:rFonts w:ascii="Times New Roman" w:hAnsi="Times New Roman"/>
              </w:rPr>
              <w:t>Адрес</w:t>
            </w:r>
          </w:p>
        </w:tc>
      </w:tr>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АОО «Европа»</w:t>
            </w:r>
          </w:p>
          <w:p w:rsidR="000C39C5" w:rsidRPr="000C39C5" w:rsidRDefault="000C39C5" w:rsidP="0058204F">
            <w:pPr>
              <w:pStyle w:val="ProgPar"/>
              <w:rPr>
                <w:rFonts w:ascii="Times New Roman" w:hAnsi="Times New Roman"/>
              </w:rPr>
            </w:pPr>
            <w:r w:rsidRPr="000C39C5">
              <w:rPr>
                <w:rFonts w:ascii="Times New Roman" w:hAnsi="Times New Roman"/>
              </w:rPr>
              <w:t>ОО «Мега»</w:t>
            </w:r>
          </w:p>
        </w:tc>
        <w:tc>
          <w:tcPr>
            <w:tcW w:w="2551" w:type="dxa"/>
          </w:tcPr>
          <w:p w:rsidR="000C39C5" w:rsidRPr="000C39C5" w:rsidRDefault="000C39C5" w:rsidP="0058204F">
            <w:pPr>
              <w:pStyle w:val="ProgPar"/>
              <w:rPr>
                <w:rFonts w:ascii="Times New Roman" w:hAnsi="Times New Roman"/>
              </w:rPr>
            </w:pPr>
            <w:r w:rsidRPr="000C39C5">
              <w:rPr>
                <w:rFonts w:ascii="Times New Roman" w:hAnsi="Times New Roman"/>
              </w:rPr>
              <w:t>Ул.4</w:t>
            </w:r>
          </w:p>
          <w:p w:rsidR="000C39C5" w:rsidRPr="000C39C5" w:rsidRDefault="000C39C5" w:rsidP="0058204F">
            <w:pPr>
              <w:pStyle w:val="ProgPar"/>
              <w:rPr>
                <w:rFonts w:ascii="Times New Roman" w:hAnsi="Times New Roman"/>
              </w:rPr>
            </w:pPr>
            <w:r w:rsidRPr="000C39C5">
              <w:rPr>
                <w:rFonts w:ascii="Times New Roman" w:hAnsi="Times New Roman"/>
              </w:rPr>
              <w:t>Ул.3</w:t>
            </w:r>
          </w:p>
        </w:tc>
      </w:tr>
    </w:tbl>
    <w:p w:rsidR="000C39C5" w:rsidRPr="000C39C5" w:rsidRDefault="000C39C5" w:rsidP="000C39C5">
      <w:pPr>
        <w:pStyle w:val="ProgPar"/>
        <w:rPr>
          <w:rFonts w:ascii="Times New Roman" w:hAnsi="Times New Roman"/>
        </w:rPr>
      </w:pPr>
    </w:p>
    <w:p w:rsidR="000C39C5" w:rsidRPr="000C39C5" w:rsidRDefault="000C39C5" w:rsidP="000C39C5">
      <w:pPr>
        <w:pStyle w:val="ProgPar"/>
        <w:rPr>
          <w:rFonts w:ascii="Times New Roman" w:hAnsi="Times New Roman"/>
        </w:rPr>
      </w:pPr>
    </w:p>
    <w:p w:rsidR="000C39C5" w:rsidRPr="000C39C5" w:rsidRDefault="000C39C5" w:rsidP="000C39C5">
      <w:pPr>
        <w:pStyle w:val="ProgPar"/>
        <w:rPr>
          <w:rFonts w:ascii="Times New Roman" w:hAnsi="Times New Roman"/>
          <w:noProof w:val="0"/>
        </w:rPr>
      </w:pPr>
      <w:r w:rsidRPr="000C39C5">
        <w:rPr>
          <w:rFonts w:ascii="Times New Roman" w:hAnsi="Times New Roman"/>
        </w:rPr>
        <w:t>Результирующая таблица “Фирмы-партнеры”</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551"/>
      </w:tblGrid>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Партнер</w:t>
            </w:r>
          </w:p>
        </w:tc>
        <w:tc>
          <w:tcPr>
            <w:tcW w:w="2551" w:type="dxa"/>
          </w:tcPr>
          <w:p w:rsidR="000C39C5" w:rsidRPr="000C39C5" w:rsidRDefault="000C39C5" w:rsidP="0058204F">
            <w:pPr>
              <w:pStyle w:val="ProgPar"/>
              <w:rPr>
                <w:rFonts w:ascii="Times New Roman" w:hAnsi="Times New Roman"/>
              </w:rPr>
            </w:pPr>
            <w:r w:rsidRPr="000C39C5">
              <w:rPr>
                <w:rFonts w:ascii="Times New Roman" w:hAnsi="Times New Roman"/>
              </w:rPr>
              <w:t>Адрес</w:t>
            </w:r>
          </w:p>
        </w:tc>
      </w:tr>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Вологда</w:t>
            </w:r>
          </w:p>
          <w:p w:rsidR="000C39C5" w:rsidRPr="000C39C5" w:rsidRDefault="000C39C5" w:rsidP="0058204F">
            <w:pPr>
              <w:pStyle w:val="ProgPar"/>
              <w:rPr>
                <w:rFonts w:ascii="Times New Roman" w:hAnsi="Times New Roman"/>
              </w:rPr>
            </w:pPr>
            <w:r w:rsidRPr="000C39C5">
              <w:rPr>
                <w:rFonts w:ascii="Times New Roman" w:hAnsi="Times New Roman"/>
              </w:rPr>
              <w:t>Домик в деревне</w:t>
            </w:r>
          </w:p>
          <w:p w:rsidR="000C39C5" w:rsidRPr="000C39C5" w:rsidRDefault="000C39C5" w:rsidP="0058204F">
            <w:pPr>
              <w:pStyle w:val="ProgPar"/>
              <w:rPr>
                <w:rFonts w:ascii="Times New Roman" w:hAnsi="Times New Roman"/>
              </w:rPr>
            </w:pPr>
            <w:r w:rsidRPr="000C39C5">
              <w:rPr>
                <w:rFonts w:ascii="Times New Roman" w:hAnsi="Times New Roman"/>
              </w:rPr>
              <w:t>АОО «Европа»</w:t>
            </w:r>
          </w:p>
          <w:p w:rsidR="000C39C5" w:rsidRPr="000C39C5" w:rsidRDefault="000C39C5" w:rsidP="0058204F">
            <w:pPr>
              <w:pStyle w:val="ProgPar"/>
              <w:rPr>
                <w:rFonts w:ascii="Times New Roman" w:hAnsi="Times New Roman"/>
              </w:rPr>
            </w:pPr>
            <w:r w:rsidRPr="000C39C5">
              <w:rPr>
                <w:rFonts w:ascii="Times New Roman" w:hAnsi="Times New Roman"/>
              </w:rPr>
              <w:t>ОО «Мега»</w:t>
            </w:r>
          </w:p>
        </w:tc>
        <w:tc>
          <w:tcPr>
            <w:tcW w:w="2551" w:type="dxa"/>
          </w:tcPr>
          <w:p w:rsidR="000C39C5" w:rsidRPr="000C39C5" w:rsidRDefault="000C39C5" w:rsidP="0058204F">
            <w:pPr>
              <w:pStyle w:val="ProgPar"/>
              <w:rPr>
                <w:rFonts w:ascii="Times New Roman" w:hAnsi="Times New Roman"/>
              </w:rPr>
            </w:pPr>
            <w:r w:rsidRPr="000C39C5">
              <w:rPr>
                <w:rFonts w:ascii="Times New Roman" w:hAnsi="Times New Roman"/>
              </w:rPr>
              <w:t xml:space="preserve">Ул.1 </w:t>
            </w:r>
          </w:p>
          <w:p w:rsidR="000C39C5" w:rsidRPr="000C39C5" w:rsidRDefault="000C39C5" w:rsidP="0058204F">
            <w:pPr>
              <w:pStyle w:val="ProgPar"/>
              <w:rPr>
                <w:rFonts w:ascii="Times New Roman" w:hAnsi="Times New Roman"/>
              </w:rPr>
            </w:pPr>
            <w:r w:rsidRPr="000C39C5">
              <w:rPr>
                <w:rFonts w:ascii="Times New Roman" w:hAnsi="Times New Roman"/>
              </w:rPr>
              <w:t>Ул.2</w:t>
            </w:r>
          </w:p>
          <w:p w:rsidR="000C39C5" w:rsidRPr="000C39C5" w:rsidRDefault="000C39C5" w:rsidP="0058204F">
            <w:pPr>
              <w:pStyle w:val="ProgPar"/>
              <w:rPr>
                <w:rFonts w:ascii="Times New Roman" w:hAnsi="Times New Roman"/>
              </w:rPr>
            </w:pPr>
            <w:r w:rsidRPr="000C39C5">
              <w:rPr>
                <w:rFonts w:ascii="Times New Roman" w:hAnsi="Times New Roman"/>
              </w:rPr>
              <w:t>Ул.4</w:t>
            </w:r>
          </w:p>
          <w:p w:rsidR="000C39C5" w:rsidRPr="000C39C5" w:rsidRDefault="000C39C5" w:rsidP="0058204F">
            <w:pPr>
              <w:pStyle w:val="ProgPar"/>
              <w:rPr>
                <w:rFonts w:ascii="Times New Roman" w:hAnsi="Times New Roman"/>
              </w:rPr>
            </w:pPr>
            <w:r w:rsidRPr="000C39C5">
              <w:rPr>
                <w:rFonts w:ascii="Times New Roman" w:hAnsi="Times New Roman"/>
              </w:rPr>
              <w:t>Ул.3</w:t>
            </w:r>
          </w:p>
        </w:tc>
      </w:tr>
    </w:tbl>
    <w:p w:rsidR="000C39C5" w:rsidRPr="000C39C5" w:rsidRDefault="000C39C5" w:rsidP="000C39C5">
      <w:pPr>
        <w:pStyle w:val="ProgPar"/>
        <w:rPr>
          <w:rFonts w:ascii="Times New Roman" w:hAnsi="Times New Roman"/>
        </w:rPr>
      </w:pPr>
    </w:p>
    <w:p w:rsidR="000C39C5" w:rsidRPr="000C39C5" w:rsidRDefault="000C39C5" w:rsidP="000C39C5">
      <w:pPr>
        <w:pStyle w:val="text1"/>
        <w:rPr>
          <w:sz w:val="20"/>
        </w:rPr>
      </w:pPr>
      <w:r w:rsidRPr="000C39C5">
        <w:rPr>
          <w:sz w:val="20"/>
        </w:rPr>
        <w:t>Рис. 4.3. Объединение двух таблиц</w:t>
      </w:r>
    </w:p>
    <w:p w:rsidR="000C39C5" w:rsidRPr="000C39C5" w:rsidRDefault="000C39C5" w:rsidP="000C39C5">
      <w:pPr>
        <w:pStyle w:val="text1"/>
        <w:rPr>
          <w:sz w:val="20"/>
        </w:rPr>
      </w:pPr>
    </w:p>
    <w:p w:rsidR="000C39C5" w:rsidRPr="000C39C5" w:rsidRDefault="000C39C5" w:rsidP="000C39C5">
      <w:pPr>
        <w:pStyle w:val="text1"/>
        <w:rPr>
          <w:sz w:val="20"/>
        </w:rPr>
      </w:pPr>
      <w:r w:rsidRPr="000C39C5">
        <w:rPr>
          <w:b/>
          <w:color w:val="800000"/>
          <w:sz w:val="20"/>
        </w:rPr>
        <w:t xml:space="preserve">Пересечением </w:t>
      </w:r>
      <w:r w:rsidRPr="000C39C5">
        <w:rPr>
          <w:sz w:val="20"/>
        </w:rPr>
        <w:t xml:space="preserve">отношений называется отношение, которое содержит множество кортежей, принадлежащих одновременно и первому и второму отношениям. </w:t>
      </w:r>
      <w:r w:rsidRPr="000C39C5">
        <w:rPr>
          <w:sz w:val="20"/>
          <w:lang w:val="en-US"/>
        </w:rPr>
        <w:t>R</w:t>
      </w:r>
      <w:r w:rsidRPr="000C39C5">
        <w:rPr>
          <w:sz w:val="20"/>
          <w:vertAlign w:val="subscript"/>
        </w:rPr>
        <w:t xml:space="preserve">1 </w:t>
      </w:r>
      <w:r w:rsidRPr="000C39C5">
        <w:rPr>
          <w:sz w:val="20"/>
        </w:rPr>
        <w:t xml:space="preserve">и </w:t>
      </w:r>
      <w:r w:rsidRPr="000C39C5">
        <w:rPr>
          <w:sz w:val="20"/>
          <w:lang w:val="en-US"/>
        </w:rPr>
        <w:t>R</w:t>
      </w:r>
      <w:r w:rsidRPr="000C39C5">
        <w:rPr>
          <w:sz w:val="20"/>
          <w:vertAlign w:val="subscript"/>
        </w:rPr>
        <w:t>2</w:t>
      </w:r>
      <w:r w:rsidRPr="000C39C5">
        <w:rPr>
          <w:sz w:val="20"/>
        </w:rPr>
        <w:t>:</w:t>
      </w:r>
    </w:p>
    <w:p w:rsidR="000C39C5" w:rsidRPr="000C39C5" w:rsidRDefault="000C39C5" w:rsidP="000C39C5">
      <w:pPr>
        <w:pStyle w:val="text1"/>
        <w:rPr>
          <w:sz w:val="20"/>
        </w:rPr>
      </w:pPr>
      <w:r w:rsidRPr="000C39C5">
        <w:rPr>
          <w:sz w:val="20"/>
          <w:lang w:val="en-US"/>
        </w:rPr>
        <w:t>R</w:t>
      </w:r>
      <w:r w:rsidRPr="000C39C5">
        <w:rPr>
          <w:sz w:val="20"/>
          <w:vertAlign w:val="subscript"/>
        </w:rPr>
        <w:t>3</w:t>
      </w:r>
      <w:r w:rsidRPr="000C39C5">
        <w:rPr>
          <w:sz w:val="20"/>
        </w:rPr>
        <w:t xml:space="preserve"> = </w:t>
      </w:r>
      <w:r w:rsidRPr="000C39C5">
        <w:rPr>
          <w:sz w:val="20"/>
          <w:lang w:val="en-US"/>
        </w:rPr>
        <w:t>R</w:t>
      </w:r>
      <w:r w:rsidRPr="000C39C5">
        <w:rPr>
          <w:sz w:val="20"/>
          <w:vertAlign w:val="subscript"/>
        </w:rPr>
        <w:t xml:space="preserve">1 </w:t>
      </w:r>
      <w:r w:rsidRPr="000C39C5">
        <w:rPr>
          <w:sz w:val="20"/>
          <w:lang w:val="en-US"/>
        </w:rPr>
        <w:sym w:font="Symbol" w:char="F0C7"/>
      </w:r>
      <w:r w:rsidRPr="000C39C5">
        <w:rPr>
          <w:sz w:val="20"/>
        </w:rPr>
        <w:t xml:space="preserve"> </w:t>
      </w:r>
      <w:r w:rsidRPr="000C39C5">
        <w:rPr>
          <w:sz w:val="20"/>
          <w:lang w:val="en-US"/>
        </w:rPr>
        <w:t>R</w:t>
      </w:r>
      <w:r w:rsidRPr="000C39C5">
        <w:rPr>
          <w:sz w:val="20"/>
          <w:vertAlign w:val="subscript"/>
        </w:rPr>
        <w:t>2</w:t>
      </w:r>
      <w:r w:rsidRPr="000C39C5">
        <w:rPr>
          <w:sz w:val="20"/>
        </w:rPr>
        <w:t xml:space="preserve"> = {</w:t>
      </w:r>
      <w:r w:rsidRPr="000C39C5">
        <w:rPr>
          <w:sz w:val="20"/>
          <w:lang w:val="en-US"/>
        </w:rPr>
        <w:t>r</w:t>
      </w:r>
      <w:r w:rsidRPr="000C39C5">
        <w:rPr>
          <w:sz w:val="20"/>
        </w:rPr>
        <w:t xml:space="preserve"> | </w:t>
      </w:r>
      <w:r w:rsidRPr="000C39C5">
        <w:rPr>
          <w:sz w:val="20"/>
          <w:lang w:val="en-US"/>
        </w:rPr>
        <w:t>r</w:t>
      </w:r>
      <w:r w:rsidRPr="000C39C5">
        <w:rPr>
          <w:sz w:val="20"/>
        </w:rPr>
        <w:t xml:space="preserve"> </w:t>
      </w:r>
      <w:r w:rsidRPr="000C39C5">
        <w:rPr>
          <w:sz w:val="20"/>
          <w:lang w:val="en-US"/>
        </w:rPr>
        <w:sym w:font="Symbol" w:char="F0CE"/>
      </w:r>
      <w:r w:rsidRPr="000C39C5">
        <w:rPr>
          <w:sz w:val="20"/>
        </w:rPr>
        <w:t xml:space="preserve"> </w:t>
      </w:r>
      <w:r w:rsidRPr="000C39C5">
        <w:rPr>
          <w:sz w:val="20"/>
          <w:lang w:val="en-US"/>
        </w:rPr>
        <w:t>R</w:t>
      </w:r>
      <w:r w:rsidRPr="000C39C5">
        <w:rPr>
          <w:sz w:val="20"/>
          <w:vertAlign w:val="subscript"/>
        </w:rPr>
        <w:t xml:space="preserve">1  </w:t>
      </w:r>
      <w:r w:rsidRPr="000C39C5">
        <w:rPr>
          <w:sz w:val="20"/>
          <w:lang w:val="en-US"/>
        </w:rPr>
        <w:sym w:font="Symbol" w:char="F0D9"/>
      </w:r>
      <w:r w:rsidRPr="000C39C5">
        <w:rPr>
          <w:sz w:val="20"/>
          <w:vertAlign w:val="subscript"/>
        </w:rPr>
        <w:t xml:space="preserve"> </w:t>
      </w:r>
      <w:r w:rsidRPr="000C39C5">
        <w:rPr>
          <w:sz w:val="20"/>
        </w:rPr>
        <w:t xml:space="preserve"> </w:t>
      </w:r>
      <w:r w:rsidRPr="000C39C5">
        <w:rPr>
          <w:sz w:val="20"/>
          <w:lang w:val="en-US"/>
        </w:rPr>
        <w:t>r</w:t>
      </w:r>
      <w:r w:rsidRPr="000C39C5">
        <w:rPr>
          <w:sz w:val="20"/>
        </w:rPr>
        <w:t xml:space="preserve"> </w:t>
      </w:r>
      <w:r w:rsidRPr="000C39C5">
        <w:rPr>
          <w:sz w:val="20"/>
          <w:lang w:val="en-US"/>
        </w:rPr>
        <w:sym w:font="Symbol" w:char="F0CE"/>
      </w:r>
      <w:r w:rsidRPr="000C39C5">
        <w:rPr>
          <w:sz w:val="20"/>
        </w:rPr>
        <w:t xml:space="preserve"> </w:t>
      </w:r>
      <w:r w:rsidRPr="000C39C5">
        <w:rPr>
          <w:sz w:val="20"/>
          <w:lang w:val="en-US"/>
        </w:rPr>
        <w:t>R</w:t>
      </w:r>
      <w:r w:rsidRPr="000C39C5">
        <w:rPr>
          <w:sz w:val="20"/>
          <w:vertAlign w:val="subscript"/>
        </w:rPr>
        <w:t>2</w:t>
      </w:r>
      <w:r w:rsidRPr="000C39C5">
        <w:rPr>
          <w:sz w:val="20"/>
        </w:rPr>
        <w:t xml:space="preserve">}, здесь </w:t>
      </w:r>
      <w:r w:rsidRPr="000C39C5">
        <w:rPr>
          <w:sz w:val="20"/>
          <w:lang w:val="en-US"/>
        </w:rPr>
        <w:sym w:font="Symbol" w:char="F0D9"/>
      </w:r>
      <w:r w:rsidRPr="000C39C5">
        <w:rPr>
          <w:sz w:val="20"/>
        </w:rPr>
        <w:t xml:space="preserve"> - операция логического умножения (логическое “И”). В отношении </w:t>
      </w:r>
      <w:r w:rsidRPr="000C39C5">
        <w:rPr>
          <w:sz w:val="20"/>
          <w:lang w:val="en-US"/>
        </w:rPr>
        <w:t>R</w:t>
      </w:r>
      <w:r w:rsidRPr="000C39C5">
        <w:rPr>
          <w:sz w:val="20"/>
          <w:vertAlign w:val="subscript"/>
        </w:rPr>
        <w:t>4</w:t>
      </w:r>
      <w:r w:rsidRPr="000C39C5">
        <w:rPr>
          <w:sz w:val="20"/>
        </w:rPr>
        <w:t xml:space="preserve"> содержаться перечень деталей, которые выпускаются одновременно на двух участках цеха.</w:t>
      </w:r>
    </w:p>
    <w:p w:rsidR="000C39C5" w:rsidRPr="000C39C5" w:rsidRDefault="000C39C5" w:rsidP="000C39C5">
      <w:pPr>
        <w:pStyle w:val="text1"/>
        <w:rPr>
          <w:sz w:val="20"/>
        </w:rPr>
      </w:pPr>
    </w:p>
    <w:p w:rsidR="000C39C5" w:rsidRPr="000C39C5" w:rsidRDefault="000C39C5" w:rsidP="000C39C5">
      <w:pPr>
        <w:pStyle w:val="ProgPar"/>
        <w:rPr>
          <w:rFonts w:ascii="Times New Roman" w:hAnsi="Times New Roman"/>
          <w:noProof w:val="0"/>
        </w:rPr>
      </w:pPr>
      <w:r w:rsidRPr="000C39C5">
        <w:rPr>
          <w:rFonts w:ascii="Times New Roman" w:hAnsi="Times New Roman"/>
        </w:rPr>
        <w:t>Отношение R</w:t>
      </w:r>
      <w:r w:rsidRPr="000C39C5">
        <w:rPr>
          <w:rFonts w:ascii="Times New Roman" w:hAnsi="Times New Roman"/>
          <w:noProof w:val="0"/>
        </w:rPr>
        <w:t>4</w:t>
      </w: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2410"/>
      </w:tblGrid>
      <w:tr w:rsidR="000C39C5" w:rsidRPr="000C39C5" w:rsidTr="0058204F">
        <w:trPr>
          <w:trHeight w:val="36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Шифр детали</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Название детали</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М3</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00011006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Болт М3</w:t>
            </w:r>
          </w:p>
        </w:tc>
      </w:tr>
    </w:tbl>
    <w:p w:rsidR="000C39C5" w:rsidRPr="000C39C5" w:rsidRDefault="000C39C5" w:rsidP="000C39C5">
      <w:pPr>
        <w:pStyle w:val="text1"/>
        <w:rPr>
          <w:sz w:val="20"/>
        </w:rPr>
      </w:pPr>
    </w:p>
    <w:p w:rsidR="000C39C5" w:rsidRPr="000C39C5" w:rsidRDefault="000C39C5" w:rsidP="000C39C5">
      <w:pPr>
        <w:pStyle w:val="text1"/>
        <w:rPr>
          <w:sz w:val="20"/>
        </w:rPr>
      </w:pPr>
      <w:r w:rsidRPr="000C39C5">
        <w:rPr>
          <w:sz w:val="20"/>
        </w:rPr>
        <w:t>Рис. 4.4. Результат пересечения двух отношений</w:t>
      </w:r>
    </w:p>
    <w:p w:rsidR="000C39C5" w:rsidRPr="000C39C5" w:rsidRDefault="000C39C5" w:rsidP="000C39C5">
      <w:pPr>
        <w:pStyle w:val="text1"/>
        <w:rPr>
          <w:sz w:val="20"/>
        </w:rPr>
      </w:pPr>
    </w:p>
    <w:p w:rsidR="000C39C5" w:rsidRPr="000C39C5" w:rsidRDefault="000C39C5" w:rsidP="000C39C5">
      <w:pPr>
        <w:pStyle w:val="text1"/>
        <w:rPr>
          <w:sz w:val="20"/>
        </w:rPr>
      </w:pPr>
      <w:r w:rsidRPr="000C39C5">
        <w:rPr>
          <w:b/>
          <w:color w:val="800000"/>
          <w:sz w:val="20"/>
        </w:rPr>
        <w:t>Разностью</w:t>
      </w:r>
      <w:r w:rsidRPr="000C39C5">
        <w:rPr>
          <w:sz w:val="20"/>
        </w:rPr>
        <w:t xml:space="preserve"> отношений </w:t>
      </w:r>
      <w:r w:rsidRPr="000C39C5">
        <w:rPr>
          <w:sz w:val="20"/>
          <w:lang w:val="en-US"/>
        </w:rPr>
        <w:t>R</w:t>
      </w:r>
      <w:r w:rsidRPr="000C39C5">
        <w:rPr>
          <w:sz w:val="20"/>
          <w:vertAlign w:val="subscript"/>
        </w:rPr>
        <w:t xml:space="preserve">1 </w:t>
      </w:r>
      <w:r w:rsidRPr="000C39C5">
        <w:rPr>
          <w:sz w:val="20"/>
        </w:rPr>
        <w:t xml:space="preserve">и </w:t>
      </w:r>
      <w:r w:rsidRPr="000C39C5">
        <w:rPr>
          <w:sz w:val="20"/>
          <w:lang w:val="en-US"/>
        </w:rPr>
        <w:t>R</w:t>
      </w:r>
      <w:r w:rsidRPr="000C39C5">
        <w:rPr>
          <w:sz w:val="20"/>
          <w:vertAlign w:val="subscript"/>
        </w:rPr>
        <w:t>2</w:t>
      </w:r>
      <w:r w:rsidRPr="000C39C5">
        <w:rPr>
          <w:sz w:val="20"/>
        </w:rPr>
        <w:t xml:space="preserve"> называется отношение, содержащее множество кортежей, принадлежащих </w:t>
      </w:r>
      <w:r w:rsidRPr="000C39C5">
        <w:rPr>
          <w:sz w:val="20"/>
          <w:lang w:val="en-US"/>
        </w:rPr>
        <w:t>R</w:t>
      </w:r>
      <w:r w:rsidRPr="000C39C5">
        <w:rPr>
          <w:sz w:val="20"/>
          <w:vertAlign w:val="subscript"/>
        </w:rPr>
        <w:t xml:space="preserve">1 </w:t>
      </w:r>
      <w:r w:rsidRPr="000C39C5">
        <w:rPr>
          <w:sz w:val="20"/>
        </w:rPr>
        <w:t xml:space="preserve">и не принадлежащих </w:t>
      </w:r>
      <w:r w:rsidRPr="000C39C5">
        <w:rPr>
          <w:sz w:val="20"/>
          <w:lang w:val="en-US"/>
        </w:rPr>
        <w:t>R</w:t>
      </w:r>
      <w:r w:rsidRPr="000C39C5">
        <w:rPr>
          <w:sz w:val="20"/>
          <w:vertAlign w:val="subscript"/>
        </w:rPr>
        <w:t>2</w:t>
      </w:r>
      <w:r w:rsidRPr="000C39C5">
        <w:rPr>
          <w:sz w:val="20"/>
        </w:rPr>
        <w:t xml:space="preserve">: </w:t>
      </w:r>
      <w:r w:rsidRPr="000C39C5">
        <w:rPr>
          <w:sz w:val="20"/>
          <w:lang w:val="en-US"/>
        </w:rPr>
        <w:t>R</w:t>
      </w:r>
      <w:r w:rsidRPr="000C39C5">
        <w:rPr>
          <w:sz w:val="20"/>
          <w:vertAlign w:val="subscript"/>
        </w:rPr>
        <w:t>5</w:t>
      </w:r>
      <w:r w:rsidRPr="000C39C5">
        <w:rPr>
          <w:sz w:val="20"/>
        </w:rPr>
        <w:t xml:space="preserve"> = </w:t>
      </w:r>
      <w:r w:rsidRPr="000C39C5">
        <w:rPr>
          <w:sz w:val="20"/>
          <w:lang w:val="en-US"/>
        </w:rPr>
        <w:t>R</w:t>
      </w:r>
      <w:r w:rsidRPr="000C39C5">
        <w:rPr>
          <w:sz w:val="20"/>
          <w:vertAlign w:val="subscript"/>
        </w:rPr>
        <w:t xml:space="preserve">1 </w:t>
      </w:r>
      <w:r w:rsidRPr="000C39C5">
        <w:rPr>
          <w:sz w:val="20"/>
        </w:rPr>
        <w:t xml:space="preserve">\ </w:t>
      </w:r>
      <w:r w:rsidRPr="000C39C5">
        <w:rPr>
          <w:sz w:val="20"/>
          <w:lang w:val="en-US"/>
        </w:rPr>
        <w:t>R</w:t>
      </w:r>
      <w:r w:rsidRPr="000C39C5">
        <w:rPr>
          <w:sz w:val="20"/>
          <w:vertAlign w:val="subscript"/>
        </w:rPr>
        <w:t>2</w:t>
      </w:r>
      <w:r w:rsidRPr="000C39C5">
        <w:rPr>
          <w:sz w:val="20"/>
        </w:rPr>
        <w:t xml:space="preserve"> = {</w:t>
      </w:r>
      <w:r w:rsidRPr="000C39C5">
        <w:rPr>
          <w:sz w:val="20"/>
          <w:lang w:val="en-US"/>
        </w:rPr>
        <w:t>r</w:t>
      </w:r>
      <w:r w:rsidRPr="000C39C5">
        <w:rPr>
          <w:sz w:val="20"/>
        </w:rPr>
        <w:t xml:space="preserve"> | </w:t>
      </w:r>
      <w:r w:rsidRPr="000C39C5">
        <w:rPr>
          <w:sz w:val="20"/>
          <w:lang w:val="en-US"/>
        </w:rPr>
        <w:t>r</w:t>
      </w:r>
      <w:r w:rsidRPr="000C39C5">
        <w:rPr>
          <w:sz w:val="20"/>
        </w:rPr>
        <w:t xml:space="preserve"> </w:t>
      </w:r>
      <w:r w:rsidRPr="000C39C5">
        <w:rPr>
          <w:sz w:val="20"/>
          <w:lang w:val="en-US"/>
        </w:rPr>
        <w:sym w:font="Symbol" w:char="F0CE"/>
      </w:r>
      <w:r w:rsidRPr="000C39C5">
        <w:rPr>
          <w:sz w:val="20"/>
          <w:lang w:val="en-US"/>
        </w:rPr>
        <w:t>R</w:t>
      </w:r>
      <w:r w:rsidRPr="000C39C5">
        <w:rPr>
          <w:sz w:val="20"/>
          <w:vertAlign w:val="subscript"/>
        </w:rPr>
        <w:t xml:space="preserve">1 </w:t>
      </w:r>
      <w:r w:rsidRPr="000C39C5">
        <w:rPr>
          <w:sz w:val="20"/>
          <w:lang w:val="en-US"/>
        </w:rPr>
        <w:sym w:font="Symbol" w:char="F0D9"/>
      </w:r>
      <w:r w:rsidRPr="000C39C5">
        <w:rPr>
          <w:sz w:val="20"/>
          <w:vertAlign w:val="subscript"/>
        </w:rPr>
        <w:t xml:space="preserve"> </w:t>
      </w:r>
      <w:r w:rsidRPr="000C39C5">
        <w:rPr>
          <w:sz w:val="20"/>
        </w:rPr>
        <w:t xml:space="preserve"> </w:t>
      </w:r>
      <w:r w:rsidRPr="000C39C5">
        <w:rPr>
          <w:sz w:val="20"/>
          <w:lang w:val="en-US"/>
        </w:rPr>
        <w:t>r</w:t>
      </w:r>
      <w:r w:rsidRPr="000C39C5">
        <w:rPr>
          <w:sz w:val="20"/>
        </w:rPr>
        <w:t xml:space="preserve"> </w:t>
      </w:r>
      <w:r w:rsidRPr="000C39C5">
        <w:rPr>
          <w:sz w:val="20"/>
          <w:lang w:val="en-US"/>
        </w:rPr>
        <w:sym w:font="Symbol" w:char="F0CF"/>
      </w:r>
      <w:r w:rsidRPr="000C39C5">
        <w:rPr>
          <w:sz w:val="20"/>
          <w:lang w:val="en-US"/>
        </w:rPr>
        <w:t>R</w:t>
      </w:r>
      <w:r w:rsidRPr="000C39C5">
        <w:rPr>
          <w:sz w:val="20"/>
          <w:vertAlign w:val="subscript"/>
        </w:rPr>
        <w:t>2</w:t>
      </w:r>
      <w:r w:rsidRPr="000C39C5">
        <w:rPr>
          <w:sz w:val="20"/>
        </w:rPr>
        <w:t>}.</w:t>
      </w:r>
    </w:p>
    <w:p w:rsidR="000C39C5" w:rsidRPr="000C39C5" w:rsidRDefault="000C39C5" w:rsidP="000C39C5">
      <w:pPr>
        <w:pStyle w:val="text1"/>
        <w:rPr>
          <w:sz w:val="20"/>
        </w:rPr>
      </w:pPr>
      <w:r w:rsidRPr="000C39C5">
        <w:rPr>
          <w:sz w:val="20"/>
        </w:rPr>
        <w:t xml:space="preserve">Отношение </w:t>
      </w:r>
      <w:r w:rsidRPr="000C39C5">
        <w:rPr>
          <w:sz w:val="20"/>
          <w:lang w:val="en-US"/>
        </w:rPr>
        <w:t>R</w:t>
      </w:r>
      <w:r w:rsidRPr="000C39C5">
        <w:rPr>
          <w:sz w:val="20"/>
          <w:vertAlign w:val="subscript"/>
        </w:rPr>
        <w:t xml:space="preserve">5 </w:t>
      </w:r>
      <w:r w:rsidRPr="000C39C5">
        <w:rPr>
          <w:sz w:val="20"/>
        </w:rPr>
        <w:t xml:space="preserve">содержит перечень деталей, изготавливаемых только на участке 1, отношение </w:t>
      </w:r>
      <w:r w:rsidRPr="000C39C5">
        <w:rPr>
          <w:sz w:val="20"/>
          <w:lang w:val="en-US"/>
        </w:rPr>
        <w:t>R</w:t>
      </w:r>
      <w:r w:rsidRPr="000C39C5">
        <w:rPr>
          <w:sz w:val="20"/>
          <w:vertAlign w:val="subscript"/>
        </w:rPr>
        <w:t xml:space="preserve">6 </w:t>
      </w:r>
      <w:r w:rsidRPr="000C39C5">
        <w:rPr>
          <w:sz w:val="20"/>
        </w:rPr>
        <w:t xml:space="preserve">содержит перечень деталей, изготавливаемых только на участке 2. </w:t>
      </w:r>
      <w:r w:rsidRPr="000C39C5">
        <w:rPr>
          <w:sz w:val="20"/>
          <w:lang w:val="en-US"/>
        </w:rPr>
        <w:t>R</w:t>
      </w:r>
      <w:r w:rsidRPr="000C39C5">
        <w:rPr>
          <w:sz w:val="20"/>
          <w:vertAlign w:val="subscript"/>
        </w:rPr>
        <w:t>6</w:t>
      </w:r>
      <w:r w:rsidRPr="000C39C5">
        <w:rPr>
          <w:sz w:val="20"/>
        </w:rPr>
        <w:t xml:space="preserve"> = </w:t>
      </w:r>
      <w:r w:rsidRPr="000C39C5">
        <w:rPr>
          <w:sz w:val="20"/>
          <w:lang w:val="en-US"/>
        </w:rPr>
        <w:t>R</w:t>
      </w:r>
      <w:r w:rsidRPr="000C39C5">
        <w:rPr>
          <w:sz w:val="20"/>
          <w:vertAlign w:val="subscript"/>
        </w:rPr>
        <w:t xml:space="preserve">2 </w:t>
      </w:r>
      <w:r w:rsidRPr="000C39C5">
        <w:rPr>
          <w:sz w:val="20"/>
        </w:rPr>
        <w:t xml:space="preserve">\ </w:t>
      </w:r>
      <w:r w:rsidRPr="000C39C5">
        <w:rPr>
          <w:sz w:val="20"/>
          <w:lang w:val="en-US"/>
        </w:rPr>
        <w:t>R</w:t>
      </w:r>
      <w:r w:rsidRPr="000C39C5">
        <w:rPr>
          <w:sz w:val="20"/>
          <w:vertAlign w:val="subscript"/>
        </w:rPr>
        <w:t>1</w:t>
      </w:r>
      <w:r w:rsidRPr="000C39C5">
        <w:rPr>
          <w:sz w:val="20"/>
        </w:rPr>
        <w:t xml:space="preserve"> = {</w:t>
      </w:r>
      <w:r w:rsidRPr="000C39C5">
        <w:rPr>
          <w:sz w:val="20"/>
          <w:lang w:val="en-US"/>
        </w:rPr>
        <w:t>r</w:t>
      </w:r>
      <w:r w:rsidRPr="000C39C5">
        <w:rPr>
          <w:sz w:val="20"/>
        </w:rPr>
        <w:t xml:space="preserve"> | </w:t>
      </w:r>
      <w:r w:rsidRPr="000C39C5">
        <w:rPr>
          <w:sz w:val="20"/>
          <w:lang w:val="en-US"/>
        </w:rPr>
        <w:t>r</w:t>
      </w:r>
      <w:r w:rsidRPr="000C39C5">
        <w:rPr>
          <w:sz w:val="20"/>
        </w:rPr>
        <w:t xml:space="preserve"> </w:t>
      </w:r>
      <w:r w:rsidRPr="000C39C5">
        <w:rPr>
          <w:sz w:val="20"/>
          <w:lang w:val="en-US"/>
        </w:rPr>
        <w:sym w:font="Symbol" w:char="F0CE"/>
      </w:r>
      <w:r w:rsidRPr="000C39C5">
        <w:rPr>
          <w:sz w:val="20"/>
          <w:lang w:val="en-US"/>
        </w:rPr>
        <w:t>R</w:t>
      </w:r>
      <w:r w:rsidRPr="000C39C5">
        <w:rPr>
          <w:sz w:val="20"/>
          <w:vertAlign w:val="subscript"/>
        </w:rPr>
        <w:t xml:space="preserve">2 </w:t>
      </w:r>
      <w:r w:rsidRPr="000C39C5">
        <w:rPr>
          <w:sz w:val="20"/>
          <w:lang w:val="en-US"/>
        </w:rPr>
        <w:sym w:font="Symbol" w:char="F0D9"/>
      </w:r>
      <w:r w:rsidRPr="000C39C5">
        <w:rPr>
          <w:sz w:val="20"/>
          <w:vertAlign w:val="subscript"/>
        </w:rPr>
        <w:t xml:space="preserve"> </w:t>
      </w:r>
      <w:r w:rsidRPr="000C39C5">
        <w:rPr>
          <w:sz w:val="20"/>
        </w:rPr>
        <w:t xml:space="preserve"> </w:t>
      </w:r>
      <w:r w:rsidRPr="000C39C5">
        <w:rPr>
          <w:sz w:val="20"/>
          <w:lang w:val="en-US"/>
        </w:rPr>
        <w:t>r</w:t>
      </w:r>
      <w:r w:rsidRPr="000C39C5">
        <w:rPr>
          <w:sz w:val="20"/>
        </w:rPr>
        <w:t xml:space="preserve"> </w:t>
      </w:r>
      <w:r w:rsidRPr="000C39C5">
        <w:rPr>
          <w:sz w:val="20"/>
          <w:lang w:val="en-US"/>
        </w:rPr>
        <w:sym w:font="Symbol" w:char="F0CF"/>
      </w:r>
      <w:r w:rsidRPr="000C39C5">
        <w:rPr>
          <w:sz w:val="20"/>
          <w:lang w:val="en-US"/>
        </w:rPr>
        <w:t>R</w:t>
      </w:r>
      <w:r w:rsidRPr="000C39C5">
        <w:rPr>
          <w:sz w:val="20"/>
          <w:vertAlign w:val="subscript"/>
        </w:rPr>
        <w:t>1</w:t>
      </w:r>
      <w:r w:rsidRPr="000C39C5">
        <w:rPr>
          <w:sz w:val="20"/>
        </w:rPr>
        <w:t>}.</w:t>
      </w:r>
    </w:p>
    <w:p w:rsidR="000C39C5" w:rsidRPr="000C39C5" w:rsidRDefault="000C39C5" w:rsidP="000C39C5">
      <w:pPr>
        <w:pStyle w:val="text1"/>
        <w:rPr>
          <w:sz w:val="20"/>
        </w:rPr>
      </w:pPr>
    </w:p>
    <w:p w:rsidR="000C39C5" w:rsidRPr="000C39C5" w:rsidRDefault="000C39C5" w:rsidP="000C39C5">
      <w:pPr>
        <w:pStyle w:val="ProgPar"/>
        <w:rPr>
          <w:rFonts w:ascii="Times New Roman" w:hAnsi="Times New Roman"/>
          <w:noProof w:val="0"/>
        </w:rPr>
      </w:pPr>
      <w:r w:rsidRPr="000C39C5">
        <w:rPr>
          <w:rFonts w:ascii="Times New Roman" w:hAnsi="Times New Roman"/>
        </w:rPr>
        <w:t>Отношение R5</w:t>
      </w: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2410"/>
      </w:tblGrid>
      <w:tr w:rsidR="000C39C5" w:rsidRPr="000C39C5" w:rsidTr="0058204F">
        <w:trPr>
          <w:trHeight w:val="36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Шифр детали</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Название детали</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00011075</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Гайка М2</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00011003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Болт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00013063</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Шайба М1</w:t>
            </w:r>
          </w:p>
        </w:tc>
      </w:tr>
      <w:tr w:rsidR="000C39C5" w:rsidRPr="000C39C5" w:rsidTr="0058204F">
        <w:trPr>
          <w:trHeight w:val="270"/>
        </w:trPr>
        <w:tc>
          <w:tcPr>
            <w:tcW w:w="2250" w:type="dxa"/>
          </w:tcPr>
          <w:p w:rsidR="000C39C5" w:rsidRPr="000C39C5" w:rsidRDefault="000C39C5" w:rsidP="0058204F">
            <w:pPr>
              <w:pStyle w:val="ProgPar"/>
              <w:rPr>
                <w:rFonts w:ascii="Times New Roman" w:hAnsi="Times New Roman"/>
              </w:rPr>
            </w:pPr>
            <w:r w:rsidRPr="000C39C5">
              <w:rPr>
                <w:rFonts w:ascii="Times New Roman" w:hAnsi="Times New Roman"/>
              </w:rPr>
              <w:t>00013066</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Шайба М3</w:t>
            </w:r>
          </w:p>
        </w:tc>
      </w:tr>
    </w:tbl>
    <w:p w:rsidR="000C39C5" w:rsidRPr="000C39C5" w:rsidRDefault="000C39C5" w:rsidP="000C39C5">
      <w:pPr>
        <w:pStyle w:val="text1"/>
        <w:rPr>
          <w:sz w:val="20"/>
        </w:rPr>
      </w:pPr>
    </w:p>
    <w:p w:rsidR="000C39C5" w:rsidRPr="000C39C5" w:rsidRDefault="000C39C5" w:rsidP="000C39C5">
      <w:pPr>
        <w:pStyle w:val="ProgPar"/>
        <w:rPr>
          <w:rFonts w:ascii="Times New Roman" w:hAnsi="Times New Roman"/>
          <w:noProof w:val="0"/>
        </w:rPr>
      </w:pPr>
      <w:r w:rsidRPr="000C39C5">
        <w:rPr>
          <w:rFonts w:ascii="Times New Roman" w:hAnsi="Times New Roman"/>
        </w:rPr>
        <w:t>Отношение R</w:t>
      </w:r>
      <w:r w:rsidRPr="000C39C5">
        <w:rPr>
          <w:rFonts w:ascii="Times New Roman" w:hAnsi="Times New Roman"/>
          <w:noProof w:val="0"/>
        </w:rPr>
        <w:t>6</w:t>
      </w: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5"/>
        <w:gridCol w:w="2395"/>
      </w:tblGrid>
      <w:tr w:rsidR="000C39C5" w:rsidRPr="000C39C5" w:rsidTr="0058204F">
        <w:trPr>
          <w:trHeight w:val="39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t>Шифр детали</w:t>
            </w:r>
          </w:p>
        </w:tc>
        <w:tc>
          <w:tcPr>
            <w:tcW w:w="2395" w:type="dxa"/>
          </w:tcPr>
          <w:p w:rsidR="000C39C5" w:rsidRPr="000C39C5" w:rsidRDefault="000C39C5" w:rsidP="0058204F">
            <w:pPr>
              <w:pStyle w:val="ProgPar"/>
              <w:rPr>
                <w:rFonts w:ascii="Times New Roman" w:hAnsi="Times New Roman"/>
              </w:rPr>
            </w:pPr>
            <w:r w:rsidRPr="000C39C5">
              <w:rPr>
                <w:rFonts w:ascii="Times New Roman" w:hAnsi="Times New Roman"/>
              </w:rPr>
              <w:t>Название детали</w:t>
            </w:r>
          </w:p>
        </w:tc>
      </w:tr>
      <w:tr w:rsidR="000C39C5" w:rsidRPr="000C39C5" w:rsidTr="0058204F">
        <w:trPr>
          <w:trHeight w:val="27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t>00011077</w:t>
            </w:r>
          </w:p>
        </w:tc>
        <w:tc>
          <w:tcPr>
            <w:tcW w:w="2395" w:type="dxa"/>
          </w:tcPr>
          <w:p w:rsidR="000C39C5" w:rsidRPr="000C39C5" w:rsidRDefault="000C39C5" w:rsidP="0058204F">
            <w:pPr>
              <w:pStyle w:val="ProgPar"/>
              <w:rPr>
                <w:rFonts w:ascii="Times New Roman" w:hAnsi="Times New Roman"/>
              </w:rPr>
            </w:pPr>
            <w:r w:rsidRPr="000C39C5">
              <w:rPr>
                <w:rFonts w:ascii="Times New Roman" w:hAnsi="Times New Roman"/>
              </w:rPr>
              <w:t>Гайка М4</w:t>
            </w:r>
          </w:p>
        </w:tc>
      </w:tr>
      <w:tr w:rsidR="000C39C5" w:rsidRPr="000C39C5" w:rsidTr="0058204F">
        <w:trPr>
          <w:trHeight w:val="270"/>
        </w:trPr>
        <w:tc>
          <w:tcPr>
            <w:tcW w:w="2265" w:type="dxa"/>
          </w:tcPr>
          <w:p w:rsidR="000C39C5" w:rsidRPr="000C39C5" w:rsidRDefault="000C39C5" w:rsidP="0058204F">
            <w:pPr>
              <w:pStyle w:val="ProgPar"/>
              <w:rPr>
                <w:rFonts w:ascii="Times New Roman" w:hAnsi="Times New Roman"/>
              </w:rPr>
            </w:pPr>
            <w:r w:rsidRPr="000C39C5">
              <w:rPr>
                <w:rFonts w:ascii="Times New Roman" w:hAnsi="Times New Roman"/>
              </w:rPr>
              <w:t>00011004</w:t>
            </w:r>
          </w:p>
        </w:tc>
        <w:tc>
          <w:tcPr>
            <w:tcW w:w="2395" w:type="dxa"/>
          </w:tcPr>
          <w:p w:rsidR="000C39C5" w:rsidRPr="000C39C5" w:rsidRDefault="000C39C5" w:rsidP="0058204F">
            <w:pPr>
              <w:pStyle w:val="ProgPar"/>
              <w:rPr>
                <w:rFonts w:ascii="Times New Roman" w:hAnsi="Times New Roman"/>
              </w:rPr>
            </w:pPr>
            <w:r w:rsidRPr="000C39C5">
              <w:rPr>
                <w:rFonts w:ascii="Times New Roman" w:hAnsi="Times New Roman"/>
              </w:rPr>
              <w:t>Болт М2</w:t>
            </w:r>
          </w:p>
        </w:tc>
      </w:tr>
    </w:tbl>
    <w:p w:rsidR="000C39C5" w:rsidRPr="000C39C5" w:rsidRDefault="000C39C5" w:rsidP="000C39C5">
      <w:pPr>
        <w:pStyle w:val="text1"/>
        <w:rPr>
          <w:sz w:val="20"/>
        </w:rPr>
      </w:pPr>
    </w:p>
    <w:p w:rsidR="000C39C5" w:rsidRPr="000C39C5" w:rsidRDefault="000C39C5" w:rsidP="000C39C5">
      <w:pPr>
        <w:pStyle w:val="text1"/>
        <w:rPr>
          <w:sz w:val="20"/>
        </w:rPr>
      </w:pPr>
      <w:r w:rsidRPr="000C39C5">
        <w:rPr>
          <w:sz w:val="20"/>
        </w:rPr>
        <w:t>Рис. 4.5. Пример разности двух отношений</w:t>
      </w:r>
    </w:p>
    <w:p w:rsidR="000C39C5" w:rsidRPr="000C39C5" w:rsidRDefault="000C39C5" w:rsidP="000C39C5">
      <w:pPr>
        <w:pStyle w:val="text1"/>
        <w:rPr>
          <w:sz w:val="20"/>
        </w:rPr>
      </w:pPr>
    </w:p>
    <w:p w:rsidR="000C39C5" w:rsidRPr="000C39C5" w:rsidRDefault="000C39C5" w:rsidP="000C39C5">
      <w:pPr>
        <w:pStyle w:val="text1"/>
        <w:ind w:firstLine="0"/>
        <w:rPr>
          <w:sz w:val="20"/>
        </w:rPr>
      </w:pPr>
      <w:r w:rsidRPr="000C39C5">
        <w:rPr>
          <w:sz w:val="20"/>
        </w:rPr>
        <w:t xml:space="preserve">Операции объединение и пересечение являются коммутативными операциями, т.е. результат операции не зависит от порядка аргументов в операции. Операция разности является принципиально несимметричной операцией, т. е. результат операции будет различным для разного порядка аргументов, что и видно из сравнения отношений </w:t>
      </w:r>
      <w:r w:rsidRPr="000C39C5">
        <w:rPr>
          <w:sz w:val="20"/>
          <w:lang w:val="en-US"/>
        </w:rPr>
        <w:t>R</w:t>
      </w:r>
      <w:r w:rsidRPr="000C39C5">
        <w:rPr>
          <w:sz w:val="20"/>
          <w:vertAlign w:val="subscript"/>
        </w:rPr>
        <w:t>5</w:t>
      </w:r>
      <w:r w:rsidRPr="000C39C5">
        <w:rPr>
          <w:sz w:val="20"/>
        </w:rPr>
        <w:t xml:space="preserve"> и </w:t>
      </w:r>
      <w:r w:rsidRPr="000C39C5">
        <w:rPr>
          <w:sz w:val="20"/>
          <w:lang w:val="en-US"/>
        </w:rPr>
        <w:t>R</w:t>
      </w:r>
      <w:r w:rsidRPr="000C39C5">
        <w:rPr>
          <w:sz w:val="20"/>
          <w:vertAlign w:val="subscript"/>
        </w:rPr>
        <w:t>6</w:t>
      </w:r>
      <w:r w:rsidRPr="000C39C5">
        <w:rPr>
          <w:sz w:val="20"/>
        </w:rPr>
        <w:t>.</w:t>
      </w:r>
    </w:p>
    <w:p w:rsidR="000C39C5" w:rsidRPr="000C39C5" w:rsidRDefault="000C39C5" w:rsidP="000C39C5">
      <w:pPr>
        <w:pStyle w:val="text1"/>
        <w:rPr>
          <w:sz w:val="20"/>
        </w:rPr>
      </w:pPr>
    </w:p>
    <w:p w:rsidR="000C39C5" w:rsidRPr="000C39C5" w:rsidRDefault="000C39C5" w:rsidP="000C39C5">
      <w:pPr>
        <w:pStyle w:val="text1"/>
        <w:ind w:firstLine="0"/>
        <w:jc w:val="both"/>
        <w:rPr>
          <w:sz w:val="20"/>
        </w:rPr>
      </w:pPr>
      <w:r w:rsidRPr="000C39C5">
        <w:rPr>
          <w:b/>
          <w:color w:val="800000"/>
          <w:sz w:val="20"/>
        </w:rPr>
        <w:t>Декартово произведение</w:t>
      </w:r>
      <w:r w:rsidRPr="000C39C5">
        <w:rPr>
          <w:sz w:val="20"/>
        </w:rPr>
        <w:t xml:space="preserve"> - операция, заключающаяся в построении нового отношения на основе двух других путем по парной комбинацией всех возможных записей из первого отношения и второго отношения. Расширенным декартовым произведением отношения </w:t>
      </w:r>
      <w:r w:rsidRPr="000C39C5">
        <w:rPr>
          <w:sz w:val="20"/>
          <w:lang w:val="en-US"/>
        </w:rPr>
        <w:t>R</w:t>
      </w:r>
      <w:r w:rsidRPr="000C39C5">
        <w:rPr>
          <w:sz w:val="20"/>
          <w:vertAlign w:val="subscript"/>
        </w:rPr>
        <w:t xml:space="preserve">1 </w:t>
      </w:r>
      <w:r w:rsidRPr="000C39C5">
        <w:rPr>
          <w:sz w:val="20"/>
        </w:rPr>
        <w:t xml:space="preserve">степени </w:t>
      </w:r>
      <w:r w:rsidRPr="000C39C5">
        <w:rPr>
          <w:sz w:val="20"/>
          <w:lang w:val="en-US"/>
        </w:rPr>
        <w:t>n</w:t>
      </w:r>
      <w:r w:rsidRPr="000C39C5">
        <w:rPr>
          <w:sz w:val="20"/>
        </w:rPr>
        <w:t xml:space="preserve"> (атрибутов) со схемой, </w:t>
      </w:r>
      <w:r w:rsidRPr="000C39C5">
        <w:rPr>
          <w:sz w:val="20"/>
          <w:lang w:val="en-US"/>
        </w:rPr>
        <w:t>S</w:t>
      </w:r>
      <w:r w:rsidRPr="000C39C5">
        <w:rPr>
          <w:sz w:val="20"/>
          <w:vertAlign w:val="subscript"/>
          <w:lang w:val="en-US"/>
        </w:rPr>
        <w:t>R</w:t>
      </w:r>
      <w:r w:rsidRPr="000C39C5">
        <w:rPr>
          <w:sz w:val="20"/>
          <w:vertAlign w:val="subscript"/>
        </w:rPr>
        <w:t>1</w:t>
      </w:r>
      <w:r w:rsidRPr="000C39C5">
        <w:rPr>
          <w:sz w:val="20"/>
        </w:rPr>
        <w:t xml:space="preserve"> = (</w:t>
      </w:r>
      <w:r w:rsidRPr="000C39C5">
        <w:rPr>
          <w:sz w:val="20"/>
          <w:lang w:val="en-US"/>
        </w:rPr>
        <w:t>A</w:t>
      </w:r>
      <w:r w:rsidRPr="000C39C5">
        <w:rPr>
          <w:sz w:val="20"/>
          <w:vertAlign w:val="subscript"/>
        </w:rPr>
        <w:t>1</w:t>
      </w:r>
      <w:r w:rsidRPr="000C39C5">
        <w:rPr>
          <w:sz w:val="20"/>
        </w:rPr>
        <w:t xml:space="preserve">, </w:t>
      </w:r>
      <w:r w:rsidRPr="000C39C5">
        <w:rPr>
          <w:sz w:val="20"/>
          <w:lang w:val="en-US"/>
        </w:rPr>
        <w:t>A</w:t>
      </w:r>
      <w:r w:rsidRPr="000C39C5">
        <w:rPr>
          <w:sz w:val="20"/>
          <w:vertAlign w:val="subscript"/>
        </w:rPr>
        <w:t>2</w:t>
      </w:r>
      <w:r w:rsidRPr="000C39C5">
        <w:rPr>
          <w:sz w:val="20"/>
        </w:rPr>
        <w:t xml:space="preserve">,…, </w:t>
      </w:r>
      <w:r w:rsidRPr="000C39C5">
        <w:rPr>
          <w:sz w:val="20"/>
          <w:lang w:val="en-US"/>
        </w:rPr>
        <w:t>A</w:t>
      </w:r>
      <w:r w:rsidRPr="000C39C5">
        <w:rPr>
          <w:sz w:val="20"/>
          <w:vertAlign w:val="subscript"/>
          <w:lang w:val="en-US"/>
        </w:rPr>
        <w:t>n</w:t>
      </w:r>
      <w:r w:rsidRPr="000C39C5">
        <w:rPr>
          <w:sz w:val="20"/>
        </w:rPr>
        <w:t xml:space="preserve">)  и отношения  </w:t>
      </w:r>
      <w:r w:rsidRPr="000C39C5">
        <w:rPr>
          <w:sz w:val="20"/>
          <w:lang w:val="en-US"/>
        </w:rPr>
        <w:t>R</w:t>
      </w:r>
      <w:r w:rsidRPr="000C39C5">
        <w:rPr>
          <w:sz w:val="20"/>
          <w:vertAlign w:val="subscript"/>
        </w:rPr>
        <w:t xml:space="preserve">2 </w:t>
      </w:r>
      <w:r w:rsidRPr="000C39C5">
        <w:rPr>
          <w:sz w:val="20"/>
        </w:rPr>
        <w:t xml:space="preserve">степени </w:t>
      </w:r>
      <w:r w:rsidRPr="000C39C5">
        <w:rPr>
          <w:sz w:val="20"/>
          <w:lang w:val="en-US"/>
        </w:rPr>
        <w:t>m</w:t>
      </w:r>
      <w:r w:rsidRPr="000C39C5">
        <w:rPr>
          <w:sz w:val="20"/>
        </w:rPr>
        <w:t xml:space="preserve"> со схемой </w:t>
      </w:r>
      <w:r w:rsidRPr="000C39C5">
        <w:rPr>
          <w:sz w:val="20"/>
          <w:lang w:val="en-US"/>
        </w:rPr>
        <w:t>S</w:t>
      </w:r>
      <w:r w:rsidRPr="000C39C5">
        <w:rPr>
          <w:sz w:val="20"/>
          <w:vertAlign w:val="subscript"/>
          <w:lang w:val="en-US"/>
        </w:rPr>
        <w:t>R</w:t>
      </w:r>
      <w:r w:rsidRPr="000C39C5">
        <w:rPr>
          <w:sz w:val="20"/>
          <w:vertAlign w:val="subscript"/>
        </w:rPr>
        <w:t>2</w:t>
      </w:r>
      <w:r w:rsidRPr="000C39C5">
        <w:rPr>
          <w:sz w:val="20"/>
        </w:rPr>
        <w:t xml:space="preserve"> = (</w:t>
      </w:r>
      <w:r w:rsidRPr="000C39C5">
        <w:rPr>
          <w:sz w:val="20"/>
          <w:lang w:val="en-US"/>
        </w:rPr>
        <w:t>B</w:t>
      </w:r>
      <w:r w:rsidRPr="000C39C5">
        <w:rPr>
          <w:sz w:val="20"/>
          <w:vertAlign w:val="subscript"/>
        </w:rPr>
        <w:t>1</w:t>
      </w:r>
      <w:r w:rsidRPr="000C39C5">
        <w:rPr>
          <w:sz w:val="20"/>
        </w:rPr>
        <w:t xml:space="preserve">, </w:t>
      </w:r>
      <w:r w:rsidRPr="000C39C5">
        <w:rPr>
          <w:sz w:val="20"/>
          <w:lang w:val="en-US"/>
        </w:rPr>
        <w:t>B</w:t>
      </w:r>
      <w:r w:rsidRPr="000C39C5">
        <w:rPr>
          <w:sz w:val="20"/>
          <w:vertAlign w:val="subscript"/>
        </w:rPr>
        <w:t>2</w:t>
      </w:r>
      <w:r w:rsidRPr="000C39C5">
        <w:rPr>
          <w:sz w:val="20"/>
        </w:rPr>
        <w:t xml:space="preserve">,…, </w:t>
      </w:r>
      <w:r w:rsidRPr="000C39C5">
        <w:rPr>
          <w:sz w:val="20"/>
          <w:lang w:val="en-US"/>
        </w:rPr>
        <w:t>B</w:t>
      </w:r>
      <w:r w:rsidRPr="000C39C5">
        <w:rPr>
          <w:sz w:val="20"/>
          <w:vertAlign w:val="subscript"/>
          <w:lang w:val="en-US"/>
        </w:rPr>
        <w:t>m</w:t>
      </w:r>
      <w:r w:rsidRPr="000C39C5">
        <w:rPr>
          <w:sz w:val="20"/>
        </w:rPr>
        <w:t xml:space="preserve">) называется отношение </w:t>
      </w:r>
      <w:r w:rsidRPr="000C39C5">
        <w:rPr>
          <w:sz w:val="20"/>
          <w:lang w:val="en-US"/>
        </w:rPr>
        <w:t>R</w:t>
      </w:r>
      <w:r w:rsidRPr="000C39C5">
        <w:rPr>
          <w:sz w:val="20"/>
          <w:vertAlign w:val="subscript"/>
        </w:rPr>
        <w:t>3</w:t>
      </w:r>
      <w:r w:rsidRPr="000C39C5">
        <w:rPr>
          <w:sz w:val="20"/>
        </w:rPr>
        <w:t xml:space="preserve"> степени </w:t>
      </w:r>
      <w:r w:rsidRPr="000C39C5">
        <w:rPr>
          <w:sz w:val="20"/>
          <w:lang w:val="en-US"/>
        </w:rPr>
        <w:t>n</w:t>
      </w:r>
      <w:r w:rsidRPr="000C39C5">
        <w:rPr>
          <w:sz w:val="20"/>
        </w:rPr>
        <w:t>+</w:t>
      </w:r>
      <w:r w:rsidRPr="000C39C5">
        <w:rPr>
          <w:sz w:val="20"/>
          <w:lang w:val="en-US"/>
        </w:rPr>
        <w:t>m</w:t>
      </w:r>
      <w:r w:rsidRPr="000C39C5">
        <w:rPr>
          <w:sz w:val="20"/>
        </w:rPr>
        <w:t xml:space="preserve"> со схемой </w:t>
      </w:r>
      <w:r w:rsidRPr="000C39C5">
        <w:rPr>
          <w:sz w:val="20"/>
          <w:lang w:val="en-US"/>
        </w:rPr>
        <w:t>S</w:t>
      </w:r>
      <w:r w:rsidRPr="000C39C5">
        <w:rPr>
          <w:sz w:val="20"/>
          <w:vertAlign w:val="subscript"/>
          <w:lang w:val="en-US"/>
        </w:rPr>
        <w:t>R</w:t>
      </w:r>
      <w:r w:rsidRPr="000C39C5">
        <w:rPr>
          <w:sz w:val="20"/>
          <w:vertAlign w:val="subscript"/>
        </w:rPr>
        <w:t>3</w:t>
      </w:r>
      <w:r w:rsidRPr="000C39C5">
        <w:rPr>
          <w:sz w:val="20"/>
        </w:rPr>
        <w:t xml:space="preserve"> = (</w:t>
      </w:r>
      <w:r w:rsidRPr="000C39C5">
        <w:rPr>
          <w:sz w:val="20"/>
          <w:lang w:val="en-US"/>
        </w:rPr>
        <w:t>A</w:t>
      </w:r>
      <w:r w:rsidRPr="000C39C5">
        <w:rPr>
          <w:sz w:val="20"/>
          <w:vertAlign w:val="subscript"/>
        </w:rPr>
        <w:t>1</w:t>
      </w:r>
      <w:r w:rsidRPr="000C39C5">
        <w:rPr>
          <w:sz w:val="20"/>
        </w:rPr>
        <w:t xml:space="preserve">, </w:t>
      </w:r>
      <w:r w:rsidRPr="000C39C5">
        <w:rPr>
          <w:sz w:val="20"/>
          <w:lang w:val="en-US"/>
        </w:rPr>
        <w:t>A</w:t>
      </w:r>
      <w:r w:rsidRPr="000C39C5">
        <w:rPr>
          <w:sz w:val="20"/>
          <w:vertAlign w:val="subscript"/>
        </w:rPr>
        <w:t>2</w:t>
      </w:r>
      <w:r w:rsidRPr="000C39C5">
        <w:rPr>
          <w:sz w:val="20"/>
        </w:rPr>
        <w:t xml:space="preserve">,…, </w:t>
      </w:r>
      <w:r w:rsidRPr="000C39C5">
        <w:rPr>
          <w:sz w:val="20"/>
          <w:lang w:val="en-US"/>
        </w:rPr>
        <w:t>A</w:t>
      </w:r>
      <w:r w:rsidRPr="000C39C5">
        <w:rPr>
          <w:sz w:val="20"/>
          <w:vertAlign w:val="subscript"/>
          <w:lang w:val="en-US"/>
        </w:rPr>
        <w:t>n</w:t>
      </w:r>
      <w:r w:rsidRPr="000C39C5">
        <w:rPr>
          <w:sz w:val="20"/>
          <w:vertAlign w:val="subscript"/>
        </w:rPr>
        <w:t xml:space="preserve">, </w:t>
      </w:r>
      <w:r w:rsidRPr="000C39C5">
        <w:rPr>
          <w:sz w:val="20"/>
          <w:lang w:val="en-US"/>
        </w:rPr>
        <w:t>B</w:t>
      </w:r>
      <w:r w:rsidRPr="000C39C5">
        <w:rPr>
          <w:sz w:val="20"/>
          <w:vertAlign w:val="subscript"/>
        </w:rPr>
        <w:t>1</w:t>
      </w:r>
      <w:r w:rsidRPr="000C39C5">
        <w:rPr>
          <w:sz w:val="20"/>
        </w:rPr>
        <w:t xml:space="preserve">, </w:t>
      </w:r>
      <w:r w:rsidRPr="000C39C5">
        <w:rPr>
          <w:sz w:val="20"/>
          <w:lang w:val="en-US"/>
        </w:rPr>
        <w:t>B</w:t>
      </w:r>
      <w:r w:rsidRPr="000C39C5">
        <w:rPr>
          <w:sz w:val="20"/>
          <w:vertAlign w:val="subscript"/>
        </w:rPr>
        <w:t>2</w:t>
      </w:r>
      <w:r w:rsidRPr="000C39C5">
        <w:rPr>
          <w:sz w:val="20"/>
        </w:rPr>
        <w:t xml:space="preserve">,…, </w:t>
      </w:r>
      <w:r w:rsidRPr="000C39C5">
        <w:rPr>
          <w:sz w:val="20"/>
          <w:lang w:val="en-US"/>
        </w:rPr>
        <w:t>B</w:t>
      </w:r>
      <w:r w:rsidRPr="000C39C5">
        <w:rPr>
          <w:sz w:val="20"/>
          <w:vertAlign w:val="subscript"/>
          <w:lang w:val="en-US"/>
        </w:rPr>
        <w:t>m</w:t>
      </w:r>
      <w:r w:rsidRPr="000C39C5">
        <w:rPr>
          <w:sz w:val="20"/>
        </w:rPr>
        <w:t xml:space="preserve">), содержащее кортежи, полученные сцеплением каждого кортежа </w:t>
      </w:r>
      <w:r w:rsidRPr="000C39C5">
        <w:rPr>
          <w:sz w:val="20"/>
          <w:lang w:val="en-US"/>
        </w:rPr>
        <w:t>r</w:t>
      </w:r>
      <w:r w:rsidRPr="000C39C5">
        <w:rPr>
          <w:sz w:val="20"/>
        </w:rPr>
        <w:t xml:space="preserve"> отношения </w:t>
      </w:r>
      <w:r w:rsidRPr="000C39C5">
        <w:rPr>
          <w:sz w:val="20"/>
          <w:lang w:val="en-US"/>
        </w:rPr>
        <w:t>R</w:t>
      </w:r>
      <w:r w:rsidRPr="000C39C5">
        <w:rPr>
          <w:sz w:val="20"/>
          <w:vertAlign w:val="subscript"/>
        </w:rPr>
        <w:t xml:space="preserve">1 </w:t>
      </w:r>
      <w:r w:rsidRPr="000C39C5">
        <w:rPr>
          <w:sz w:val="20"/>
        </w:rPr>
        <w:t xml:space="preserve">с каждым кортежем </w:t>
      </w:r>
      <w:r w:rsidRPr="000C39C5">
        <w:rPr>
          <w:sz w:val="20"/>
          <w:lang w:val="en-US"/>
        </w:rPr>
        <w:t>q</w:t>
      </w:r>
      <w:r w:rsidRPr="000C39C5">
        <w:rPr>
          <w:sz w:val="20"/>
        </w:rPr>
        <w:t xml:space="preserve"> отношения </w:t>
      </w:r>
      <w:r w:rsidRPr="000C39C5">
        <w:rPr>
          <w:sz w:val="20"/>
          <w:lang w:val="en-US"/>
        </w:rPr>
        <w:t>R</w:t>
      </w:r>
      <w:r w:rsidRPr="000C39C5">
        <w:rPr>
          <w:sz w:val="20"/>
          <w:vertAlign w:val="subscript"/>
        </w:rPr>
        <w:t>2</w:t>
      </w:r>
      <w:r w:rsidRPr="000C39C5">
        <w:rPr>
          <w:sz w:val="20"/>
        </w:rPr>
        <w:t xml:space="preserve">. Т.е., если </w:t>
      </w:r>
      <w:r w:rsidRPr="000C39C5">
        <w:rPr>
          <w:sz w:val="20"/>
          <w:lang w:val="en-US"/>
        </w:rPr>
        <w:t>R</w:t>
      </w:r>
      <w:r w:rsidRPr="000C39C5">
        <w:rPr>
          <w:sz w:val="20"/>
          <w:vertAlign w:val="subscript"/>
        </w:rPr>
        <w:t xml:space="preserve">1 = </w:t>
      </w:r>
      <w:r w:rsidRPr="000C39C5">
        <w:rPr>
          <w:sz w:val="20"/>
        </w:rPr>
        <w:t>{</w:t>
      </w:r>
      <w:r w:rsidRPr="000C39C5">
        <w:rPr>
          <w:sz w:val="20"/>
          <w:lang w:val="en-US"/>
        </w:rPr>
        <w:t>r</w:t>
      </w:r>
      <w:r w:rsidRPr="000C39C5">
        <w:rPr>
          <w:sz w:val="20"/>
        </w:rPr>
        <w:t xml:space="preserve">}, </w:t>
      </w:r>
      <w:r w:rsidRPr="000C39C5">
        <w:rPr>
          <w:sz w:val="20"/>
          <w:lang w:val="en-US"/>
        </w:rPr>
        <w:t>R</w:t>
      </w:r>
      <w:r w:rsidRPr="000C39C5">
        <w:rPr>
          <w:sz w:val="20"/>
          <w:vertAlign w:val="subscript"/>
        </w:rPr>
        <w:t>2</w:t>
      </w:r>
      <w:r w:rsidRPr="000C39C5">
        <w:rPr>
          <w:sz w:val="20"/>
        </w:rPr>
        <w:t xml:space="preserve"> = {</w:t>
      </w:r>
      <w:r w:rsidRPr="000C39C5">
        <w:rPr>
          <w:sz w:val="20"/>
          <w:lang w:val="en-US"/>
        </w:rPr>
        <w:t>q</w:t>
      </w:r>
      <w:r w:rsidRPr="000C39C5">
        <w:rPr>
          <w:sz w:val="20"/>
        </w:rPr>
        <w:t>}</w:t>
      </w:r>
    </w:p>
    <w:p w:rsidR="000C39C5" w:rsidRPr="000C39C5" w:rsidRDefault="000C39C5" w:rsidP="000C39C5">
      <w:pPr>
        <w:pStyle w:val="text1"/>
        <w:ind w:firstLine="0"/>
        <w:jc w:val="both"/>
        <w:rPr>
          <w:sz w:val="20"/>
        </w:rPr>
      </w:pPr>
      <w:r w:rsidRPr="000C39C5">
        <w:rPr>
          <w:sz w:val="20"/>
          <w:lang w:val="en-US"/>
        </w:rPr>
        <w:t>R</w:t>
      </w:r>
      <w:r w:rsidRPr="000C39C5">
        <w:rPr>
          <w:sz w:val="20"/>
          <w:vertAlign w:val="subscript"/>
        </w:rPr>
        <w:t>1</w:t>
      </w:r>
      <w:r w:rsidRPr="000C39C5">
        <w:rPr>
          <w:sz w:val="20"/>
          <w:lang w:val="en-US"/>
        </w:rPr>
        <w:sym w:font="Symbol" w:char="F0C5"/>
      </w:r>
      <w:r w:rsidRPr="000C39C5">
        <w:rPr>
          <w:sz w:val="20"/>
        </w:rPr>
        <w:t xml:space="preserve"> </w:t>
      </w:r>
      <w:r w:rsidRPr="000C39C5">
        <w:rPr>
          <w:sz w:val="20"/>
          <w:lang w:val="en-US"/>
        </w:rPr>
        <w:t>R</w:t>
      </w:r>
      <w:r w:rsidRPr="000C39C5">
        <w:rPr>
          <w:sz w:val="20"/>
          <w:vertAlign w:val="subscript"/>
        </w:rPr>
        <w:t xml:space="preserve">2 = </w:t>
      </w:r>
      <w:r w:rsidRPr="000C39C5">
        <w:rPr>
          <w:sz w:val="20"/>
        </w:rPr>
        <w:t>{(</w:t>
      </w:r>
      <w:r w:rsidRPr="000C39C5">
        <w:rPr>
          <w:sz w:val="20"/>
          <w:lang w:val="en-US"/>
        </w:rPr>
        <w:t>r</w:t>
      </w:r>
      <w:r w:rsidRPr="000C39C5">
        <w:rPr>
          <w:sz w:val="20"/>
        </w:rPr>
        <w:t xml:space="preserve">, </w:t>
      </w:r>
      <w:r w:rsidRPr="000C39C5">
        <w:rPr>
          <w:sz w:val="20"/>
          <w:lang w:val="en-US"/>
        </w:rPr>
        <w:t>q</w:t>
      </w:r>
      <w:r w:rsidRPr="000C39C5">
        <w:rPr>
          <w:sz w:val="20"/>
        </w:rPr>
        <w:t xml:space="preserve">) | </w:t>
      </w:r>
      <w:r w:rsidRPr="000C39C5">
        <w:rPr>
          <w:sz w:val="20"/>
          <w:lang w:val="en-US"/>
        </w:rPr>
        <w:t>r</w:t>
      </w:r>
      <w:r w:rsidRPr="000C39C5">
        <w:rPr>
          <w:sz w:val="20"/>
        </w:rPr>
        <w:t xml:space="preserve"> </w:t>
      </w:r>
      <w:r w:rsidRPr="000C39C5">
        <w:rPr>
          <w:sz w:val="20"/>
          <w:lang w:val="en-US"/>
        </w:rPr>
        <w:sym w:font="Symbol" w:char="F0CE"/>
      </w:r>
      <w:r w:rsidRPr="000C39C5">
        <w:rPr>
          <w:sz w:val="20"/>
        </w:rPr>
        <w:t xml:space="preserve"> </w:t>
      </w:r>
      <w:r w:rsidRPr="000C39C5">
        <w:rPr>
          <w:sz w:val="20"/>
          <w:lang w:val="en-US"/>
        </w:rPr>
        <w:t>R</w:t>
      </w:r>
      <w:r w:rsidRPr="000C39C5">
        <w:rPr>
          <w:sz w:val="20"/>
          <w:vertAlign w:val="subscript"/>
        </w:rPr>
        <w:t xml:space="preserve">1 </w:t>
      </w:r>
      <w:r w:rsidRPr="000C39C5">
        <w:rPr>
          <w:sz w:val="20"/>
          <w:lang w:val="en-US"/>
        </w:rPr>
        <w:sym w:font="Symbol" w:char="F0D9"/>
      </w:r>
      <w:r w:rsidRPr="000C39C5">
        <w:rPr>
          <w:sz w:val="20"/>
        </w:rPr>
        <w:t xml:space="preserve"> </w:t>
      </w:r>
      <w:r w:rsidRPr="000C39C5">
        <w:rPr>
          <w:sz w:val="20"/>
          <w:lang w:val="en-US"/>
        </w:rPr>
        <w:t>q</w:t>
      </w:r>
      <w:r w:rsidRPr="000C39C5">
        <w:rPr>
          <w:sz w:val="20"/>
        </w:rPr>
        <w:t xml:space="preserve"> </w:t>
      </w:r>
      <w:r w:rsidRPr="000C39C5">
        <w:rPr>
          <w:sz w:val="20"/>
          <w:lang w:val="en-US"/>
        </w:rPr>
        <w:sym w:font="Symbol" w:char="F0CE"/>
      </w:r>
      <w:r w:rsidRPr="000C39C5">
        <w:rPr>
          <w:sz w:val="20"/>
        </w:rPr>
        <w:t xml:space="preserve"> </w:t>
      </w:r>
      <w:r w:rsidRPr="000C39C5">
        <w:rPr>
          <w:sz w:val="20"/>
          <w:lang w:val="en-US"/>
        </w:rPr>
        <w:t>R</w:t>
      </w:r>
      <w:r w:rsidRPr="000C39C5">
        <w:rPr>
          <w:sz w:val="20"/>
          <w:vertAlign w:val="subscript"/>
        </w:rPr>
        <w:t>2</w:t>
      </w:r>
      <w:r w:rsidRPr="000C39C5">
        <w:rPr>
          <w:sz w:val="20"/>
        </w:rPr>
        <w:t xml:space="preserve">}. В результирующей таблице будет </w:t>
      </w:r>
      <w:r w:rsidRPr="000C39C5">
        <w:rPr>
          <w:sz w:val="20"/>
          <w:lang w:val="en-US"/>
        </w:rPr>
        <w:t>r</w:t>
      </w:r>
      <w:r w:rsidRPr="000C39C5">
        <w:rPr>
          <w:sz w:val="20"/>
        </w:rPr>
        <w:t>*</w:t>
      </w:r>
      <w:r w:rsidRPr="000C39C5">
        <w:rPr>
          <w:sz w:val="20"/>
          <w:lang w:val="en-US"/>
        </w:rPr>
        <w:t>q</w:t>
      </w:r>
      <w:r w:rsidRPr="000C39C5">
        <w:rPr>
          <w:sz w:val="20"/>
        </w:rPr>
        <w:t xml:space="preserve"> записей и n + m атрибутов, т.е. получим отношение, которое характеризует все возможные комбинации между элементами различных множеств.</w:t>
      </w:r>
    </w:p>
    <w:p w:rsidR="000C39C5" w:rsidRPr="000C39C5" w:rsidRDefault="000C39C5" w:rsidP="000C39C5">
      <w:pPr>
        <w:pStyle w:val="text1"/>
        <w:ind w:firstLine="0"/>
        <w:jc w:val="both"/>
        <w:rPr>
          <w:sz w:val="20"/>
        </w:rPr>
      </w:pPr>
      <w:r w:rsidRPr="000C39C5">
        <w:rPr>
          <w:sz w:val="20"/>
        </w:rPr>
        <w:t>Декартово произведение позволяет связать разные объекты, объединить информацию, описывающую разные типы сущностей или объектов предметной области. Например, если мы имеем отдельную таблицу со списком фирм-производителей, и отдельную таблицу со списком всевозможных товаров, то декартово произведение этих двух таблиц позволит построить всевозможные пары “товар-производитель”:</w:t>
      </w:r>
    </w:p>
    <w:p w:rsidR="000C39C5" w:rsidRPr="000C39C5" w:rsidRDefault="000C39C5" w:rsidP="000C39C5">
      <w:pPr>
        <w:pStyle w:val="ProgPar"/>
        <w:rPr>
          <w:rFonts w:ascii="Times New Roman" w:hAnsi="Times New Roman"/>
        </w:rPr>
      </w:pPr>
    </w:p>
    <w:p w:rsidR="000C39C5" w:rsidRPr="000C39C5" w:rsidRDefault="000C39C5" w:rsidP="000C39C5">
      <w:pPr>
        <w:pStyle w:val="ProgPar"/>
        <w:rPr>
          <w:rFonts w:ascii="Times New Roman" w:hAnsi="Times New Roman"/>
          <w:noProof w:val="0"/>
        </w:rPr>
      </w:pPr>
      <w:r w:rsidRPr="000C39C5">
        <w:rPr>
          <w:rFonts w:ascii="Times New Roman" w:hAnsi="Times New Roman"/>
        </w:rPr>
        <w:t>Таблица “Фирмы-производители”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551"/>
      </w:tblGrid>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Производитель</w:t>
            </w:r>
          </w:p>
        </w:tc>
        <w:tc>
          <w:tcPr>
            <w:tcW w:w="2551" w:type="dxa"/>
          </w:tcPr>
          <w:p w:rsidR="000C39C5" w:rsidRPr="000C39C5" w:rsidRDefault="000C39C5" w:rsidP="0058204F">
            <w:pPr>
              <w:pStyle w:val="ProgPar"/>
              <w:rPr>
                <w:rFonts w:ascii="Times New Roman" w:hAnsi="Times New Roman"/>
              </w:rPr>
            </w:pPr>
            <w:r w:rsidRPr="000C39C5">
              <w:rPr>
                <w:rFonts w:ascii="Times New Roman" w:hAnsi="Times New Roman"/>
              </w:rPr>
              <w:t>Адрес</w:t>
            </w:r>
          </w:p>
        </w:tc>
      </w:tr>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Вологда</w:t>
            </w:r>
          </w:p>
          <w:p w:rsidR="000C39C5" w:rsidRPr="000C39C5" w:rsidRDefault="000C39C5" w:rsidP="0058204F">
            <w:pPr>
              <w:pStyle w:val="ProgPar"/>
              <w:rPr>
                <w:rFonts w:ascii="Times New Roman" w:hAnsi="Times New Roman"/>
              </w:rPr>
            </w:pPr>
            <w:r w:rsidRPr="000C39C5">
              <w:rPr>
                <w:rFonts w:ascii="Times New Roman" w:hAnsi="Times New Roman"/>
              </w:rPr>
              <w:t>Домик в деревне</w:t>
            </w:r>
          </w:p>
          <w:p w:rsidR="000C39C5" w:rsidRPr="000C39C5" w:rsidRDefault="000C39C5" w:rsidP="0058204F">
            <w:pPr>
              <w:pStyle w:val="ProgPar"/>
              <w:rPr>
                <w:rFonts w:ascii="Times New Roman" w:hAnsi="Times New Roman"/>
              </w:rPr>
            </w:pPr>
          </w:p>
        </w:tc>
        <w:tc>
          <w:tcPr>
            <w:tcW w:w="2551" w:type="dxa"/>
          </w:tcPr>
          <w:p w:rsidR="000C39C5" w:rsidRPr="000C39C5" w:rsidRDefault="000C39C5" w:rsidP="0058204F">
            <w:pPr>
              <w:pStyle w:val="ProgPar"/>
              <w:rPr>
                <w:rFonts w:ascii="Times New Roman" w:hAnsi="Times New Roman"/>
              </w:rPr>
            </w:pPr>
            <w:r w:rsidRPr="000C39C5">
              <w:rPr>
                <w:rFonts w:ascii="Times New Roman" w:hAnsi="Times New Roman"/>
              </w:rPr>
              <w:t>Ул.1</w:t>
            </w:r>
          </w:p>
          <w:p w:rsidR="000C39C5" w:rsidRPr="000C39C5" w:rsidRDefault="000C39C5" w:rsidP="0058204F">
            <w:pPr>
              <w:pStyle w:val="ProgPar"/>
              <w:rPr>
                <w:rFonts w:ascii="Times New Roman" w:hAnsi="Times New Roman"/>
              </w:rPr>
            </w:pPr>
            <w:r w:rsidRPr="000C39C5">
              <w:rPr>
                <w:rFonts w:ascii="Times New Roman" w:hAnsi="Times New Roman"/>
              </w:rPr>
              <w:t>Ул.2</w:t>
            </w:r>
          </w:p>
        </w:tc>
      </w:tr>
    </w:tbl>
    <w:p w:rsidR="000C39C5" w:rsidRPr="000C39C5" w:rsidRDefault="000C39C5" w:rsidP="000C39C5">
      <w:pPr>
        <w:pStyle w:val="ProgPar"/>
        <w:rPr>
          <w:rFonts w:ascii="Times New Roman" w:hAnsi="Times New Roman"/>
        </w:rPr>
      </w:pPr>
    </w:p>
    <w:p w:rsidR="000C39C5" w:rsidRPr="000C39C5" w:rsidRDefault="000C39C5" w:rsidP="000C39C5">
      <w:pPr>
        <w:pStyle w:val="ProgPar"/>
        <w:rPr>
          <w:rFonts w:ascii="Times New Roman" w:hAnsi="Times New Roman"/>
          <w:noProof w:val="0"/>
        </w:rPr>
      </w:pPr>
      <w:r w:rsidRPr="000C39C5">
        <w:rPr>
          <w:rFonts w:ascii="Times New Roman" w:hAnsi="Times New Roman"/>
        </w:rPr>
        <w:t>Таблица “Товары”</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tblGrid>
      <w:tr w:rsidR="000C39C5" w:rsidRPr="000C39C5" w:rsidTr="0058204F">
        <w:tc>
          <w:tcPr>
            <w:tcW w:w="1417" w:type="dxa"/>
          </w:tcPr>
          <w:p w:rsidR="000C39C5" w:rsidRPr="000C39C5" w:rsidRDefault="000C39C5" w:rsidP="0058204F">
            <w:pPr>
              <w:pStyle w:val="ProgPar"/>
              <w:rPr>
                <w:rFonts w:ascii="Times New Roman" w:hAnsi="Times New Roman"/>
              </w:rPr>
            </w:pPr>
            <w:r w:rsidRPr="000C39C5">
              <w:rPr>
                <w:rFonts w:ascii="Times New Roman" w:hAnsi="Times New Roman"/>
              </w:rPr>
              <w:t>Товар</w:t>
            </w:r>
          </w:p>
        </w:tc>
      </w:tr>
      <w:tr w:rsidR="000C39C5" w:rsidRPr="000C39C5" w:rsidTr="0058204F">
        <w:tc>
          <w:tcPr>
            <w:tcW w:w="1417" w:type="dxa"/>
          </w:tcPr>
          <w:p w:rsidR="000C39C5" w:rsidRPr="000C39C5" w:rsidRDefault="000C39C5" w:rsidP="0058204F">
            <w:pPr>
              <w:pStyle w:val="ProgPar"/>
              <w:rPr>
                <w:rFonts w:ascii="Times New Roman" w:hAnsi="Times New Roman"/>
              </w:rPr>
            </w:pPr>
            <w:r w:rsidRPr="000C39C5">
              <w:rPr>
                <w:rFonts w:ascii="Times New Roman" w:hAnsi="Times New Roman"/>
              </w:rPr>
              <w:t>Кефир</w:t>
            </w:r>
          </w:p>
          <w:p w:rsidR="000C39C5" w:rsidRPr="000C39C5" w:rsidRDefault="000C39C5" w:rsidP="0058204F">
            <w:pPr>
              <w:pStyle w:val="ProgPar"/>
              <w:rPr>
                <w:rFonts w:ascii="Times New Roman" w:hAnsi="Times New Roman"/>
              </w:rPr>
            </w:pPr>
            <w:r w:rsidRPr="000C39C5">
              <w:rPr>
                <w:rFonts w:ascii="Times New Roman" w:hAnsi="Times New Roman"/>
              </w:rPr>
              <w:t>Молоко</w:t>
            </w:r>
          </w:p>
        </w:tc>
      </w:tr>
    </w:tbl>
    <w:p w:rsidR="000C39C5" w:rsidRPr="000C39C5" w:rsidRDefault="000C39C5" w:rsidP="000C39C5">
      <w:pPr>
        <w:pStyle w:val="ProgPar"/>
        <w:rPr>
          <w:rFonts w:ascii="Times New Roman" w:hAnsi="Times New Roman"/>
        </w:rPr>
      </w:pPr>
    </w:p>
    <w:p w:rsidR="000C39C5" w:rsidRPr="000C39C5" w:rsidRDefault="000C39C5" w:rsidP="000C39C5">
      <w:pPr>
        <w:pStyle w:val="ProgPar"/>
        <w:rPr>
          <w:rFonts w:ascii="Times New Roman" w:hAnsi="Times New Roman"/>
          <w:noProof w:val="0"/>
        </w:rPr>
      </w:pPr>
      <w:r w:rsidRPr="000C39C5">
        <w:rPr>
          <w:rFonts w:ascii="Times New Roman" w:hAnsi="Times New Roman"/>
        </w:rPr>
        <w:t>Результирующая таблица “Товар-производитель”</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410"/>
        <w:gridCol w:w="1133"/>
      </w:tblGrid>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Товар</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Производитель</w:t>
            </w:r>
          </w:p>
        </w:tc>
        <w:tc>
          <w:tcPr>
            <w:tcW w:w="1133" w:type="dxa"/>
          </w:tcPr>
          <w:p w:rsidR="000C39C5" w:rsidRPr="000C39C5" w:rsidRDefault="000C39C5" w:rsidP="0058204F">
            <w:pPr>
              <w:pStyle w:val="ProgPar"/>
              <w:rPr>
                <w:rFonts w:ascii="Times New Roman" w:hAnsi="Times New Roman"/>
              </w:rPr>
            </w:pPr>
            <w:r w:rsidRPr="000C39C5">
              <w:rPr>
                <w:rFonts w:ascii="Times New Roman" w:hAnsi="Times New Roman"/>
              </w:rPr>
              <w:t>Адрес</w:t>
            </w:r>
          </w:p>
        </w:tc>
      </w:tr>
      <w:tr w:rsidR="000C39C5" w:rsidRPr="000C39C5" w:rsidTr="0058204F">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Кефир</w:t>
            </w:r>
          </w:p>
          <w:p w:rsidR="000C39C5" w:rsidRPr="000C39C5" w:rsidRDefault="000C39C5" w:rsidP="0058204F">
            <w:pPr>
              <w:pStyle w:val="ProgPar"/>
              <w:rPr>
                <w:rFonts w:ascii="Times New Roman" w:hAnsi="Times New Roman"/>
              </w:rPr>
            </w:pPr>
            <w:r w:rsidRPr="000C39C5">
              <w:rPr>
                <w:rFonts w:ascii="Times New Roman" w:hAnsi="Times New Roman"/>
              </w:rPr>
              <w:t>Молоко</w:t>
            </w:r>
          </w:p>
          <w:p w:rsidR="000C39C5" w:rsidRPr="000C39C5" w:rsidRDefault="000C39C5" w:rsidP="0058204F">
            <w:pPr>
              <w:pStyle w:val="ProgPar"/>
              <w:rPr>
                <w:rFonts w:ascii="Times New Roman" w:hAnsi="Times New Roman"/>
              </w:rPr>
            </w:pPr>
            <w:r w:rsidRPr="000C39C5">
              <w:rPr>
                <w:rFonts w:ascii="Times New Roman" w:hAnsi="Times New Roman"/>
              </w:rPr>
              <w:t>Кефир</w:t>
            </w:r>
          </w:p>
          <w:p w:rsidR="000C39C5" w:rsidRPr="000C39C5" w:rsidRDefault="000C39C5" w:rsidP="0058204F">
            <w:pPr>
              <w:pStyle w:val="ProgPar"/>
              <w:rPr>
                <w:rFonts w:ascii="Times New Roman" w:hAnsi="Times New Roman"/>
              </w:rPr>
            </w:pPr>
            <w:r w:rsidRPr="000C39C5">
              <w:rPr>
                <w:rFonts w:ascii="Times New Roman" w:hAnsi="Times New Roman"/>
              </w:rPr>
              <w:t>Молоко</w:t>
            </w:r>
          </w:p>
        </w:tc>
        <w:tc>
          <w:tcPr>
            <w:tcW w:w="2410" w:type="dxa"/>
          </w:tcPr>
          <w:p w:rsidR="000C39C5" w:rsidRPr="000C39C5" w:rsidRDefault="000C39C5" w:rsidP="0058204F">
            <w:pPr>
              <w:pStyle w:val="ProgPar"/>
              <w:rPr>
                <w:rFonts w:ascii="Times New Roman" w:hAnsi="Times New Roman"/>
              </w:rPr>
            </w:pPr>
            <w:r w:rsidRPr="000C39C5">
              <w:rPr>
                <w:rFonts w:ascii="Times New Roman" w:hAnsi="Times New Roman"/>
              </w:rPr>
              <w:t>Вологда</w:t>
            </w:r>
          </w:p>
          <w:p w:rsidR="000C39C5" w:rsidRPr="000C39C5" w:rsidRDefault="000C39C5" w:rsidP="0058204F">
            <w:pPr>
              <w:pStyle w:val="ProgPar"/>
              <w:rPr>
                <w:rFonts w:ascii="Times New Roman" w:hAnsi="Times New Roman"/>
              </w:rPr>
            </w:pPr>
            <w:r w:rsidRPr="000C39C5">
              <w:rPr>
                <w:rFonts w:ascii="Times New Roman" w:hAnsi="Times New Roman"/>
              </w:rPr>
              <w:t>Вологда</w:t>
            </w:r>
          </w:p>
          <w:p w:rsidR="000C39C5" w:rsidRPr="000C39C5" w:rsidRDefault="000C39C5" w:rsidP="0058204F">
            <w:pPr>
              <w:pStyle w:val="ProgPar"/>
              <w:rPr>
                <w:rFonts w:ascii="Times New Roman" w:hAnsi="Times New Roman"/>
              </w:rPr>
            </w:pPr>
            <w:r w:rsidRPr="000C39C5">
              <w:rPr>
                <w:rFonts w:ascii="Times New Roman" w:hAnsi="Times New Roman"/>
              </w:rPr>
              <w:t>Домик в деревне</w:t>
            </w:r>
          </w:p>
          <w:p w:rsidR="000C39C5" w:rsidRPr="000C39C5" w:rsidRDefault="000C39C5" w:rsidP="0058204F">
            <w:pPr>
              <w:pStyle w:val="ProgPar"/>
              <w:rPr>
                <w:rFonts w:ascii="Times New Roman" w:hAnsi="Times New Roman"/>
              </w:rPr>
            </w:pPr>
            <w:r w:rsidRPr="000C39C5">
              <w:rPr>
                <w:rFonts w:ascii="Times New Roman" w:hAnsi="Times New Roman"/>
              </w:rPr>
              <w:t>Домик в деревне</w:t>
            </w:r>
          </w:p>
          <w:p w:rsidR="000C39C5" w:rsidRPr="000C39C5" w:rsidRDefault="000C39C5" w:rsidP="0058204F">
            <w:pPr>
              <w:pStyle w:val="ProgPar"/>
              <w:rPr>
                <w:rFonts w:ascii="Times New Roman" w:hAnsi="Times New Roman"/>
              </w:rPr>
            </w:pPr>
          </w:p>
        </w:tc>
        <w:tc>
          <w:tcPr>
            <w:tcW w:w="1133" w:type="dxa"/>
          </w:tcPr>
          <w:p w:rsidR="000C39C5" w:rsidRPr="000C39C5" w:rsidRDefault="000C39C5" w:rsidP="0058204F">
            <w:pPr>
              <w:pStyle w:val="ProgPar"/>
              <w:rPr>
                <w:rFonts w:ascii="Times New Roman" w:hAnsi="Times New Roman"/>
              </w:rPr>
            </w:pPr>
            <w:r w:rsidRPr="000C39C5">
              <w:rPr>
                <w:rFonts w:ascii="Times New Roman" w:hAnsi="Times New Roman"/>
              </w:rPr>
              <w:t>Ул.1</w:t>
            </w:r>
          </w:p>
          <w:p w:rsidR="000C39C5" w:rsidRPr="000C39C5" w:rsidRDefault="000C39C5" w:rsidP="0058204F">
            <w:pPr>
              <w:pStyle w:val="ProgPar"/>
              <w:rPr>
                <w:rFonts w:ascii="Times New Roman" w:hAnsi="Times New Roman"/>
              </w:rPr>
            </w:pPr>
            <w:r w:rsidRPr="000C39C5">
              <w:rPr>
                <w:rFonts w:ascii="Times New Roman" w:hAnsi="Times New Roman"/>
              </w:rPr>
              <w:t>Ул.1</w:t>
            </w:r>
          </w:p>
          <w:p w:rsidR="000C39C5" w:rsidRPr="000C39C5" w:rsidRDefault="000C39C5" w:rsidP="0058204F">
            <w:pPr>
              <w:pStyle w:val="ProgPar"/>
              <w:rPr>
                <w:rFonts w:ascii="Times New Roman" w:hAnsi="Times New Roman"/>
              </w:rPr>
            </w:pPr>
            <w:r w:rsidRPr="000C39C5">
              <w:rPr>
                <w:rFonts w:ascii="Times New Roman" w:hAnsi="Times New Roman"/>
              </w:rPr>
              <w:t>Ул.2</w:t>
            </w:r>
          </w:p>
          <w:p w:rsidR="000C39C5" w:rsidRPr="000C39C5" w:rsidRDefault="000C39C5" w:rsidP="0058204F">
            <w:pPr>
              <w:pStyle w:val="ProgPar"/>
              <w:rPr>
                <w:rFonts w:ascii="Times New Roman" w:hAnsi="Times New Roman"/>
              </w:rPr>
            </w:pPr>
            <w:r w:rsidRPr="000C39C5">
              <w:rPr>
                <w:rFonts w:ascii="Times New Roman" w:hAnsi="Times New Roman"/>
              </w:rPr>
              <w:t>Ул.2</w:t>
            </w:r>
          </w:p>
        </w:tc>
      </w:tr>
    </w:tbl>
    <w:p w:rsidR="000C39C5" w:rsidRPr="000C39C5" w:rsidRDefault="000C39C5" w:rsidP="000C39C5">
      <w:pPr>
        <w:pStyle w:val="ProgPar"/>
        <w:rPr>
          <w:rFonts w:ascii="Times New Roman" w:hAnsi="Times New Roman"/>
        </w:rPr>
      </w:pPr>
    </w:p>
    <w:p w:rsidR="000C39C5" w:rsidRPr="000C39C5" w:rsidRDefault="000C39C5" w:rsidP="000C39C5">
      <w:pPr>
        <w:pStyle w:val="text1"/>
        <w:rPr>
          <w:sz w:val="20"/>
        </w:rPr>
      </w:pPr>
      <w:r w:rsidRPr="000C39C5">
        <w:rPr>
          <w:sz w:val="20"/>
        </w:rPr>
        <w:t>Рис. 4.6. Декартово произведение двух таблиц</w:t>
      </w:r>
    </w:p>
    <w:p w:rsidR="00E037F2" w:rsidRDefault="00E037F2" w:rsidP="00E037F2">
      <w:pPr>
        <w:spacing w:before="100" w:beforeAutospacing="1" w:after="100" w:afterAutospacing="1" w:line="240" w:lineRule="auto"/>
        <w:rPr>
          <w:rFonts w:ascii="Times New Roman" w:eastAsia="Times New Roman" w:hAnsi="Times New Roman" w:cs="Times New Roman"/>
          <w:b/>
          <w:color w:val="FF0000"/>
          <w:sz w:val="24"/>
          <w:szCs w:val="24"/>
        </w:rPr>
      </w:pPr>
    </w:p>
    <w:p w:rsidR="0058204F" w:rsidRPr="00AD3FC9" w:rsidRDefault="0058204F" w:rsidP="00E037F2">
      <w:pPr>
        <w:spacing w:before="100" w:beforeAutospacing="1" w:after="100" w:afterAutospacing="1" w:line="240" w:lineRule="auto"/>
        <w:rPr>
          <w:rFonts w:ascii="Times New Roman" w:eastAsia="Times New Roman" w:hAnsi="Times New Roman" w:cs="Times New Roman"/>
          <w:b/>
          <w:color w:val="FF0000"/>
          <w:sz w:val="24"/>
          <w:szCs w:val="24"/>
        </w:rPr>
      </w:pP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ЯМД,</w:t>
      </w:r>
      <w:r w:rsidR="00327D33">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основанный на реляционной алгебре. Специальные операции реляционной алгебры.</w:t>
      </w:r>
      <w:r w:rsidR="00327D33">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Полная система операций реляционной алгебры. Примеры. </w:t>
      </w:r>
    </w:p>
    <w:p w:rsidR="00327D33" w:rsidRPr="00327D33" w:rsidRDefault="00327D33" w:rsidP="00423695">
      <w:pPr>
        <w:autoSpaceDE w:val="0"/>
        <w:autoSpaceDN w:val="0"/>
        <w:adjustRightInd w:val="0"/>
        <w:spacing w:after="0"/>
        <w:rPr>
          <w:rFonts w:ascii="Times New Roman" w:hAnsi="Times New Roman" w:cs="Times New Roman"/>
          <w:sz w:val="20"/>
          <w:szCs w:val="20"/>
        </w:rPr>
      </w:pPr>
      <w:r w:rsidRPr="00327D33">
        <w:rPr>
          <w:rFonts w:ascii="Times New Roman" w:hAnsi="Times New Roman" w:cs="Times New Roman"/>
          <w:sz w:val="20"/>
          <w:szCs w:val="20"/>
        </w:rPr>
        <w:t xml:space="preserve">Реляционная алгебра – это теоретический язык операций, позволяющих создавать на основе одного или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нескольких отношений другое отношение без изменения исходных отношений. Оба операнда и результат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являются отношениями, потому результаты одной операции могут применяться в другой операции – свойство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замкнутости. Оно означает, что применение любого количества операций реляционной алгебры не приводит к созданию иных объектов, кроме отношений. </w:t>
      </w:r>
    </w:p>
    <w:p w:rsidR="00327D33" w:rsidRPr="00327D33" w:rsidRDefault="00327D33" w:rsidP="00423695">
      <w:pPr>
        <w:autoSpaceDE w:val="0"/>
        <w:autoSpaceDN w:val="0"/>
        <w:adjustRightInd w:val="0"/>
        <w:spacing w:after="0"/>
        <w:ind w:left="360"/>
        <w:rPr>
          <w:rFonts w:ascii="Times New Roman" w:hAnsi="Times New Roman" w:cs="Times New Roman"/>
          <w:sz w:val="20"/>
          <w:szCs w:val="20"/>
        </w:rPr>
      </w:pPr>
    </w:p>
    <w:p w:rsidR="00327D33" w:rsidRPr="00327D33" w:rsidRDefault="00327D33" w:rsidP="00423695">
      <w:pPr>
        <w:autoSpaceDE w:val="0"/>
        <w:autoSpaceDN w:val="0"/>
        <w:adjustRightInd w:val="0"/>
        <w:spacing w:after="0"/>
        <w:rPr>
          <w:rFonts w:ascii="Times New Roman" w:hAnsi="Times New Roman" w:cs="Times New Roman"/>
          <w:sz w:val="20"/>
          <w:szCs w:val="20"/>
        </w:rPr>
      </w:pPr>
      <w:r w:rsidRPr="00327D33">
        <w:rPr>
          <w:rFonts w:ascii="Times New Roman" w:hAnsi="Times New Roman" w:cs="Times New Roman"/>
          <w:sz w:val="20"/>
          <w:szCs w:val="20"/>
        </w:rPr>
        <w:t xml:space="preserve">Реляционное исчисление эквивалентно реляционной алгебре. Реляционное исчисление в отличие от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реляционной алгебры непроцедурный язык, и в основном используется для оценки избирательной мощности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реляционных языков. Язык называется реляционно-полным, если он позволяет получить любое отношение,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которое можно получить с помощью реляционного исчисления. </w:t>
      </w:r>
    </w:p>
    <w:p w:rsidR="00327D33" w:rsidRPr="00327D33" w:rsidRDefault="00327D33" w:rsidP="00423695">
      <w:pPr>
        <w:autoSpaceDE w:val="0"/>
        <w:autoSpaceDN w:val="0"/>
        <w:adjustRightInd w:val="0"/>
        <w:spacing w:after="0"/>
        <w:ind w:left="360"/>
        <w:rPr>
          <w:rFonts w:ascii="Times New Roman" w:hAnsi="Times New Roman" w:cs="Times New Roman"/>
          <w:sz w:val="20"/>
          <w:szCs w:val="20"/>
        </w:rPr>
      </w:pPr>
    </w:p>
    <w:p w:rsidR="00327D33" w:rsidRPr="00327D33" w:rsidRDefault="00327D33" w:rsidP="00423695">
      <w:pPr>
        <w:autoSpaceDE w:val="0"/>
        <w:autoSpaceDN w:val="0"/>
        <w:adjustRightInd w:val="0"/>
        <w:spacing w:after="0"/>
        <w:rPr>
          <w:rFonts w:ascii="Times New Roman" w:hAnsi="Times New Roman" w:cs="Times New Roman"/>
          <w:sz w:val="20"/>
          <w:szCs w:val="20"/>
        </w:rPr>
      </w:pPr>
      <w:r w:rsidRPr="00327D33">
        <w:rPr>
          <w:rFonts w:ascii="Times New Roman" w:hAnsi="Times New Roman" w:cs="Times New Roman"/>
          <w:sz w:val="20"/>
          <w:szCs w:val="20"/>
        </w:rPr>
        <w:t xml:space="preserve">Первоначально Кодд предложил восемь операций, но впоследствии к ним были добавлены и некоторые другие. Пять основных операций реляционной алгебры, а именно выборка (selection), проекция (projection),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декартово произведение (Cartesian product), объединение (union) и разность множеств (set difference),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выполняют большинство действий по извлечению данных. На основании пяти основных операций можно также вывести дополнительные операции, такие как операции соединения (join), пересечения (intersection) и </w:t>
      </w:r>
      <w:r w:rsidR="00423695">
        <w:rPr>
          <w:rFonts w:ascii="Times New Roman" w:hAnsi="Times New Roman" w:cs="Times New Roman"/>
          <w:sz w:val="20"/>
          <w:szCs w:val="20"/>
        </w:rPr>
        <w:t xml:space="preserve"> </w:t>
      </w:r>
      <w:r w:rsidRPr="00327D33">
        <w:rPr>
          <w:rFonts w:ascii="Times New Roman" w:hAnsi="Times New Roman" w:cs="Times New Roman"/>
          <w:sz w:val="20"/>
          <w:szCs w:val="20"/>
        </w:rPr>
        <w:t xml:space="preserve">деления (division). </w:t>
      </w:r>
    </w:p>
    <w:p w:rsidR="00327D33" w:rsidRPr="00327D33" w:rsidRDefault="00327D33" w:rsidP="00423695">
      <w:pPr>
        <w:autoSpaceDE w:val="0"/>
        <w:autoSpaceDN w:val="0"/>
        <w:adjustRightInd w:val="0"/>
        <w:spacing w:after="0"/>
        <w:ind w:left="360"/>
        <w:rPr>
          <w:rFonts w:ascii="Times New Roman" w:hAnsi="Times New Roman" w:cs="Times New Roman"/>
          <w:sz w:val="20"/>
          <w:szCs w:val="20"/>
        </w:rPr>
      </w:pPr>
    </w:p>
    <w:p w:rsidR="00327D33" w:rsidRPr="00327D33" w:rsidRDefault="00327D33" w:rsidP="00423695">
      <w:pPr>
        <w:pStyle w:val="3"/>
        <w:spacing w:before="0"/>
        <w:ind w:left="360"/>
        <w:rPr>
          <w:rFonts w:ascii="Times New Roman" w:hAnsi="Times New Roman" w:cs="Times New Roman"/>
          <w:sz w:val="20"/>
          <w:szCs w:val="20"/>
        </w:rPr>
      </w:pPr>
      <w:bookmarkStart w:id="10" w:name="_Toc32075892"/>
      <w:r w:rsidRPr="00327D33">
        <w:rPr>
          <w:rFonts w:ascii="Times New Roman" w:hAnsi="Times New Roman" w:cs="Times New Roman"/>
          <w:sz w:val="20"/>
          <w:szCs w:val="20"/>
        </w:rPr>
        <w:t>Специальные операции реляционной алгебры</w:t>
      </w:r>
      <w:bookmarkEnd w:id="10"/>
    </w:p>
    <w:p w:rsidR="00327D33" w:rsidRPr="00327D33" w:rsidRDefault="00327D33" w:rsidP="00423695">
      <w:pPr>
        <w:pStyle w:val="text1"/>
        <w:rPr>
          <w:sz w:val="20"/>
        </w:rPr>
      </w:pPr>
      <w:r w:rsidRPr="00327D33">
        <w:rPr>
          <w:b/>
          <w:color w:val="800000"/>
          <w:sz w:val="20"/>
        </w:rPr>
        <w:t>Проекция</w:t>
      </w:r>
      <w:r w:rsidRPr="00327D33">
        <w:rPr>
          <w:sz w:val="20"/>
        </w:rPr>
        <w:t xml:space="preserve"> - операция, заключающаяся в удалении некоторых столбцов в отношении. Среди оставшихся записей с меньшим числом атрибутов может проводиться удаление дубликатов (одинаковых записей). Смысл операции проекции заключается в выделении из отношения той информации, которая нам нужна. Например, проекция отношения “Товары” по атрибутам “Производитель” и “Адрес” даст нам список всех поставщиков с их адресами:</w:t>
      </w:r>
    </w:p>
    <w:p w:rsidR="00327D33" w:rsidRPr="00327D33" w:rsidRDefault="00327D33" w:rsidP="00423695">
      <w:pPr>
        <w:pStyle w:val="ProgPar"/>
        <w:ind w:left="360" w:firstLine="0"/>
        <w:rPr>
          <w:rFonts w:ascii="Times New Roman" w:hAnsi="Times New Roma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1"/>
        <w:gridCol w:w="2127"/>
      </w:tblGrid>
      <w:tr w:rsidR="00327D33" w:rsidRPr="00327D33" w:rsidTr="0058204F">
        <w:tc>
          <w:tcPr>
            <w:tcW w:w="2551"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Производитель</w:t>
            </w:r>
          </w:p>
        </w:tc>
        <w:tc>
          <w:tcPr>
            <w:tcW w:w="2127"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Адрес</w:t>
            </w:r>
          </w:p>
        </w:tc>
      </w:tr>
      <w:tr w:rsidR="00327D33" w:rsidRPr="00327D33" w:rsidTr="0058204F">
        <w:tc>
          <w:tcPr>
            <w:tcW w:w="2551"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Вологда</w:t>
            </w:r>
          </w:p>
          <w:p w:rsidR="00327D33" w:rsidRPr="00327D33" w:rsidRDefault="00327D33" w:rsidP="00423695">
            <w:pPr>
              <w:pStyle w:val="ProgPar"/>
              <w:ind w:left="360" w:firstLine="0"/>
              <w:rPr>
                <w:rFonts w:ascii="Times New Roman" w:hAnsi="Times New Roman"/>
              </w:rPr>
            </w:pPr>
            <w:r w:rsidRPr="00327D33">
              <w:rPr>
                <w:rFonts w:ascii="Times New Roman" w:hAnsi="Times New Roman"/>
              </w:rPr>
              <w:t>Домик в деревне</w:t>
            </w:r>
          </w:p>
        </w:tc>
        <w:tc>
          <w:tcPr>
            <w:tcW w:w="2127"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Ул.1</w:t>
            </w:r>
          </w:p>
          <w:p w:rsidR="00327D33" w:rsidRPr="00327D33" w:rsidRDefault="00327D33" w:rsidP="00423695">
            <w:pPr>
              <w:pStyle w:val="ProgPar"/>
              <w:ind w:left="360" w:firstLine="0"/>
              <w:rPr>
                <w:rFonts w:ascii="Times New Roman" w:hAnsi="Times New Roman"/>
              </w:rPr>
            </w:pPr>
            <w:r w:rsidRPr="00327D33">
              <w:rPr>
                <w:rFonts w:ascii="Times New Roman" w:hAnsi="Times New Roman"/>
              </w:rPr>
              <w:t>Ул.2</w:t>
            </w:r>
          </w:p>
        </w:tc>
      </w:tr>
    </w:tbl>
    <w:p w:rsidR="00327D33" w:rsidRPr="00327D33" w:rsidRDefault="00327D33" w:rsidP="00423695">
      <w:pPr>
        <w:pStyle w:val="text1"/>
        <w:ind w:left="360" w:firstLine="0"/>
        <w:rPr>
          <w:sz w:val="20"/>
        </w:rPr>
      </w:pPr>
    </w:p>
    <w:p w:rsidR="00327D33" w:rsidRPr="00327D33" w:rsidRDefault="00327D33" w:rsidP="00423695">
      <w:pPr>
        <w:pStyle w:val="text1"/>
        <w:ind w:left="360" w:firstLine="0"/>
        <w:rPr>
          <w:sz w:val="20"/>
        </w:rPr>
      </w:pPr>
      <w:r w:rsidRPr="00327D33">
        <w:rPr>
          <w:sz w:val="20"/>
        </w:rPr>
        <w:t>Рис.4.7. Проекция таблицы “Товары” для получения списка фирм-производителей</w:t>
      </w:r>
    </w:p>
    <w:p w:rsidR="00327D33" w:rsidRPr="00327D33" w:rsidRDefault="00327D33" w:rsidP="00423695">
      <w:pPr>
        <w:pStyle w:val="text1"/>
        <w:ind w:left="360" w:firstLine="0"/>
        <w:rPr>
          <w:sz w:val="20"/>
        </w:rPr>
      </w:pPr>
    </w:p>
    <w:p w:rsidR="00327D33" w:rsidRPr="00327D33" w:rsidRDefault="00327D33" w:rsidP="00423695">
      <w:pPr>
        <w:pStyle w:val="text1"/>
        <w:rPr>
          <w:sz w:val="20"/>
        </w:rPr>
      </w:pPr>
      <w:r w:rsidRPr="00327D33">
        <w:rPr>
          <w:b/>
          <w:color w:val="800000"/>
          <w:sz w:val="20"/>
        </w:rPr>
        <w:t>Селекция</w:t>
      </w:r>
      <w:r w:rsidRPr="00327D33">
        <w:rPr>
          <w:sz w:val="20"/>
        </w:rPr>
        <w:t xml:space="preserve"> - операция, заключающаяся в удалении некоторых записей в отношении на основе некоторого условия. Условие определяться как логическое выражение над значениями атрибутов. В этом логическом выражении можно использовать операции “больше”, “меньше”, “равно”, “принадлежит множеству” и т.д. Операция селекции, как и операция проекции, позволяет выделить из отношения ту информацию, которая нам нужна. Но, в отличие от операции проекции, выбираются подходящие записи, а не интересующие нас атрибуты. </w:t>
      </w:r>
    </w:p>
    <w:p w:rsidR="00327D33" w:rsidRPr="00327D33" w:rsidRDefault="00327D33" w:rsidP="00423695">
      <w:pPr>
        <w:pStyle w:val="text1"/>
        <w:ind w:left="360" w:firstLine="0"/>
        <w:rPr>
          <w:sz w:val="20"/>
        </w:rPr>
      </w:pPr>
    </w:p>
    <w:p w:rsidR="00327D33" w:rsidRPr="00327D33" w:rsidRDefault="00327D33" w:rsidP="00423695">
      <w:pPr>
        <w:pStyle w:val="text1"/>
        <w:rPr>
          <w:sz w:val="20"/>
        </w:rPr>
      </w:pPr>
      <w:r w:rsidRPr="00327D33">
        <w:rPr>
          <w:sz w:val="20"/>
        </w:rPr>
        <w:t>Например, селекция отношения “Товары” по условию “</w:t>
      </w:r>
      <w:r w:rsidRPr="00327D33">
        <w:rPr>
          <w:i/>
          <w:sz w:val="20"/>
        </w:rPr>
        <w:t>атрибут “Производитель” есть “Вологда””</w:t>
      </w:r>
      <w:r w:rsidRPr="00327D33">
        <w:rPr>
          <w:sz w:val="20"/>
        </w:rPr>
        <w:t xml:space="preserve"> позволит нам получить список всех товаров, поставляемых данной фирмой:</w:t>
      </w:r>
    </w:p>
    <w:p w:rsidR="00327D33" w:rsidRPr="00327D33" w:rsidRDefault="00327D33" w:rsidP="00423695">
      <w:pPr>
        <w:pStyle w:val="text1"/>
        <w:ind w:left="360" w:firstLine="0"/>
        <w:rPr>
          <w:sz w:val="2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2551"/>
        <w:gridCol w:w="2694"/>
      </w:tblGrid>
      <w:tr w:rsidR="00327D33" w:rsidRPr="00327D33" w:rsidTr="0058204F">
        <w:tc>
          <w:tcPr>
            <w:tcW w:w="1417"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Товар</w:t>
            </w:r>
          </w:p>
        </w:tc>
        <w:tc>
          <w:tcPr>
            <w:tcW w:w="2551"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Производитель</w:t>
            </w:r>
          </w:p>
        </w:tc>
        <w:tc>
          <w:tcPr>
            <w:tcW w:w="2694"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Адрес</w:t>
            </w:r>
          </w:p>
        </w:tc>
      </w:tr>
      <w:tr w:rsidR="00327D33" w:rsidRPr="00327D33" w:rsidTr="0058204F">
        <w:tc>
          <w:tcPr>
            <w:tcW w:w="1417"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Кефир</w:t>
            </w:r>
          </w:p>
          <w:p w:rsidR="00327D33" w:rsidRPr="00327D33" w:rsidRDefault="00327D33" w:rsidP="00423695">
            <w:pPr>
              <w:pStyle w:val="ProgPar"/>
              <w:ind w:left="360" w:firstLine="0"/>
              <w:rPr>
                <w:rFonts w:ascii="Times New Roman" w:hAnsi="Times New Roman"/>
              </w:rPr>
            </w:pPr>
            <w:r w:rsidRPr="00327D33">
              <w:rPr>
                <w:rFonts w:ascii="Times New Roman" w:hAnsi="Times New Roman"/>
              </w:rPr>
              <w:t>Молоко</w:t>
            </w:r>
          </w:p>
          <w:p w:rsidR="00327D33" w:rsidRPr="00327D33" w:rsidRDefault="00327D33" w:rsidP="00423695">
            <w:pPr>
              <w:pStyle w:val="ProgPar"/>
              <w:ind w:left="360" w:firstLine="0"/>
              <w:rPr>
                <w:rFonts w:ascii="Times New Roman" w:hAnsi="Times New Roman"/>
              </w:rPr>
            </w:pPr>
            <w:r w:rsidRPr="00327D33">
              <w:rPr>
                <w:rFonts w:ascii="Times New Roman" w:hAnsi="Times New Roman"/>
              </w:rPr>
              <w:t>Сметана</w:t>
            </w:r>
          </w:p>
        </w:tc>
        <w:tc>
          <w:tcPr>
            <w:tcW w:w="2551"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Вологда</w:t>
            </w:r>
          </w:p>
          <w:p w:rsidR="00327D33" w:rsidRPr="00327D33" w:rsidRDefault="00327D33" w:rsidP="00423695">
            <w:pPr>
              <w:pStyle w:val="ProgPar"/>
              <w:ind w:left="360" w:firstLine="0"/>
              <w:rPr>
                <w:rFonts w:ascii="Times New Roman" w:hAnsi="Times New Roman"/>
              </w:rPr>
            </w:pPr>
            <w:r w:rsidRPr="00327D33">
              <w:rPr>
                <w:rFonts w:ascii="Times New Roman" w:hAnsi="Times New Roman"/>
              </w:rPr>
              <w:t>Вологда</w:t>
            </w:r>
          </w:p>
          <w:p w:rsidR="00327D33" w:rsidRPr="00327D33" w:rsidRDefault="00327D33" w:rsidP="00423695">
            <w:pPr>
              <w:pStyle w:val="ProgPar"/>
              <w:ind w:left="360" w:firstLine="0"/>
              <w:rPr>
                <w:rFonts w:ascii="Times New Roman" w:hAnsi="Times New Roman"/>
              </w:rPr>
            </w:pPr>
            <w:r w:rsidRPr="00327D33">
              <w:rPr>
                <w:rFonts w:ascii="Times New Roman" w:hAnsi="Times New Roman"/>
              </w:rPr>
              <w:t>Вологда</w:t>
            </w:r>
          </w:p>
        </w:tc>
        <w:tc>
          <w:tcPr>
            <w:tcW w:w="2694" w:type="dxa"/>
          </w:tcPr>
          <w:p w:rsidR="00327D33" w:rsidRPr="00327D33" w:rsidRDefault="00327D33" w:rsidP="00423695">
            <w:pPr>
              <w:pStyle w:val="ProgPar"/>
              <w:ind w:left="360" w:firstLine="0"/>
              <w:rPr>
                <w:rFonts w:ascii="Times New Roman" w:hAnsi="Times New Roman"/>
              </w:rPr>
            </w:pPr>
            <w:r w:rsidRPr="00327D33">
              <w:rPr>
                <w:rFonts w:ascii="Times New Roman" w:hAnsi="Times New Roman"/>
              </w:rPr>
              <w:t>Ул.1</w:t>
            </w:r>
          </w:p>
          <w:p w:rsidR="00327D33" w:rsidRPr="00327D33" w:rsidRDefault="00327D33" w:rsidP="00423695">
            <w:pPr>
              <w:pStyle w:val="ProgPar"/>
              <w:ind w:left="360" w:firstLine="0"/>
              <w:rPr>
                <w:rFonts w:ascii="Times New Roman" w:hAnsi="Times New Roman"/>
              </w:rPr>
            </w:pPr>
            <w:r w:rsidRPr="00327D33">
              <w:rPr>
                <w:rFonts w:ascii="Times New Roman" w:hAnsi="Times New Roman"/>
              </w:rPr>
              <w:t>Ул.1</w:t>
            </w:r>
          </w:p>
          <w:p w:rsidR="00327D33" w:rsidRPr="00327D33" w:rsidRDefault="00327D33" w:rsidP="00423695">
            <w:pPr>
              <w:pStyle w:val="ProgPar"/>
              <w:ind w:left="360" w:firstLine="0"/>
              <w:rPr>
                <w:rFonts w:ascii="Times New Roman" w:hAnsi="Times New Roman"/>
              </w:rPr>
            </w:pPr>
            <w:r w:rsidRPr="00327D33">
              <w:rPr>
                <w:rFonts w:ascii="Times New Roman" w:hAnsi="Times New Roman"/>
              </w:rPr>
              <w:t>Ул.1</w:t>
            </w:r>
          </w:p>
        </w:tc>
      </w:tr>
    </w:tbl>
    <w:p w:rsidR="00327D33" w:rsidRPr="00327D33" w:rsidRDefault="00327D33" w:rsidP="00423695">
      <w:pPr>
        <w:pStyle w:val="text1"/>
        <w:ind w:left="360" w:firstLine="0"/>
        <w:rPr>
          <w:sz w:val="20"/>
        </w:rPr>
      </w:pPr>
    </w:p>
    <w:p w:rsidR="00327D33" w:rsidRPr="00327D33" w:rsidRDefault="00327D33" w:rsidP="00423695">
      <w:pPr>
        <w:pStyle w:val="text1"/>
        <w:ind w:left="360" w:firstLine="0"/>
        <w:rPr>
          <w:sz w:val="20"/>
        </w:rPr>
      </w:pPr>
      <w:r w:rsidRPr="00327D33">
        <w:rPr>
          <w:sz w:val="20"/>
        </w:rPr>
        <w:t>Рис.4.8. Селекция таблицы “Товары” по условию</w:t>
      </w:r>
    </w:p>
    <w:p w:rsidR="00327D33" w:rsidRPr="00327D33" w:rsidRDefault="00327D33" w:rsidP="00423695">
      <w:pPr>
        <w:autoSpaceDE w:val="0"/>
        <w:autoSpaceDN w:val="0"/>
        <w:adjustRightInd w:val="0"/>
        <w:spacing w:after="0"/>
        <w:ind w:left="360"/>
        <w:rPr>
          <w:rFonts w:ascii="Times New Roman" w:hAnsi="Times New Roman" w:cs="Times New Roman"/>
          <w:sz w:val="20"/>
          <w:szCs w:val="20"/>
        </w:rPr>
      </w:pPr>
    </w:p>
    <w:p w:rsidR="00327D33" w:rsidRPr="00327D33" w:rsidRDefault="00327D33" w:rsidP="00423695">
      <w:pPr>
        <w:autoSpaceDE w:val="0"/>
        <w:autoSpaceDN w:val="0"/>
        <w:adjustRightInd w:val="0"/>
        <w:spacing w:after="0"/>
        <w:rPr>
          <w:rFonts w:ascii="Times New Roman" w:hAnsi="Times New Roman" w:cs="Times New Roman"/>
          <w:sz w:val="20"/>
          <w:szCs w:val="20"/>
        </w:rPr>
      </w:pPr>
      <w:r w:rsidRPr="00327D33">
        <w:rPr>
          <w:rFonts w:ascii="Times New Roman" w:hAnsi="Times New Roman" w:cs="Times New Roman"/>
          <w:sz w:val="20"/>
          <w:szCs w:val="20"/>
        </w:rPr>
        <w:t>Про тета-соединение и деление – см. лекции.</w:t>
      </w:r>
    </w:p>
    <w:p w:rsidR="00327D33" w:rsidRPr="00327D33" w:rsidRDefault="00327D33" w:rsidP="00423695">
      <w:pPr>
        <w:autoSpaceDE w:val="0"/>
        <w:autoSpaceDN w:val="0"/>
        <w:adjustRightInd w:val="0"/>
        <w:spacing w:after="0"/>
        <w:ind w:left="360"/>
        <w:rPr>
          <w:rFonts w:ascii="Times New Roman" w:hAnsi="Times New Roman" w:cs="Times New Roman"/>
          <w:sz w:val="20"/>
          <w:szCs w:val="20"/>
        </w:rPr>
      </w:pPr>
    </w:p>
    <w:p w:rsidR="00327D33" w:rsidRDefault="00327D33" w:rsidP="00327D33">
      <w:pPr>
        <w:spacing w:after="0" w:line="240" w:lineRule="auto"/>
        <w:ind w:left="360"/>
        <w:rPr>
          <w:rStyle w:val="apple-style-span"/>
          <w:rFonts w:ascii="Times New Roman" w:hAnsi="Times New Roman" w:cs="Times New Roman"/>
          <w:sz w:val="20"/>
          <w:szCs w:val="20"/>
        </w:rPr>
      </w:pPr>
    </w:p>
    <w:p w:rsidR="00E05499" w:rsidRDefault="00E05499" w:rsidP="00327D33">
      <w:pPr>
        <w:spacing w:after="0" w:line="240" w:lineRule="auto"/>
        <w:ind w:left="360"/>
        <w:rPr>
          <w:rStyle w:val="apple-style-span"/>
          <w:rFonts w:ascii="Times New Roman" w:hAnsi="Times New Roman" w:cs="Times New Roman"/>
          <w:sz w:val="20"/>
          <w:szCs w:val="20"/>
        </w:rPr>
      </w:pPr>
    </w:p>
    <w:p w:rsidR="00E05499" w:rsidRDefault="00E05499" w:rsidP="00327D33">
      <w:pPr>
        <w:spacing w:after="0" w:line="240" w:lineRule="auto"/>
        <w:ind w:left="360"/>
        <w:rPr>
          <w:rStyle w:val="apple-style-span"/>
          <w:rFonts w:ascii="Times New Roman" w:hAnsi="Times New Roman" w:cs="Times New Roman"/>
          <w:sz w:val="20"/>
          <w:szCs w:val="20"/>
        </w:rPr>
      </w:pPr>
    </w:p>
    <w:p w:rsidR="00E05499" w:rsidRDefault="00E05499" w:rsidP="00327D33">
      <w:pPr>
        <w:spacing w:after="0" w:line="240" w:lineRule="auto"/>
        <w:ind w:left="360"/>
        <w:rPr>
          <w:rStyle w:val="apple-style-span"/>
          <w:rFonts w:ascii="Times New Roman" w:hAnsi="Times New Roman" w:cs="Times New Roman"/>
          <w:sz w:val="20"/>
          <w:szCs w:val="20"/>
        </w:rPr>
      </w:pPr>
    </w:p>
    <w:p w:rsidR="00E05499" w:rsidRDefault="00E05499" w:rsidP="00327D33">
      <w:pPr>
        <w:spacing w:after="0" w:line="240" w:lineRule="auto"/>
        <w:ind w:left="360"/>
        <w:rPr>
          <w:rStyle w:val="apple-style-span"/>
          <w:rFonts w:ascii="Times New Roman" w:hAnsi="Times New Roman" w:cs="Times New Roman"/>
          <w:sz w:val="20"/>
          <w:szCs w:val="20"/>
        </w:rPr>
      </w:pPr>
    </w:p>
    <w:p w:rsidR="00E05499" w:rsidRDefault="00E05499" w:rsidP="00327D33">
      <w:pPr>
        <w:spacing w:after="0" w:line="240" w:lineRule="auto"/>
        <w:ind w:left="360"/>
        <w:rPr>
          <w:rStyle w:val="apple-style-span"/>
          <w:rFonts w:ascii="Times New Roman" w:hAnsi="Times New Roman" w:cs="Times New Roman"/>
          <w:sz w:val="20"/>
          <w:szCs w:val="20"/>
        </w:rPr>
      </w:pPr>
    </w:p>
    <w:p w:rsidR="0058204F" w:rsidRDefault="0058204F" w:rsidP="00327D33">
      <w:pPr>
        <w:spacing w:after="0" w:line="240" w:lineRule="auto"/>
        <w:ind w:left="360"/>
        <w:rPr>
          <w:rStyle w:val="apple-style-span"/>
          <w:rFonts w:ascii="Times New Roman" w:hAnsi="Times New Roman" w:cs="Times New Roman"/>
          <w:sz w:val="20"/>
          <w:szCs w:val="20"/>
        </w:rPr>
      </w:pPr>
    </w:p>
    <w:p w:rsidR="00E05499" w:rsidRDefault="00E05499" w:rsidP="00327D33">
      <w:pPr>
        <w:spacing w:after="0" w:line="240" w:lineRule="auto"/>
        <w:ind w:left="360"/>
        <w:rPr>
          <w:rStyle w:val="apple-style-span"/>
          <w:rFonts w:ascii="Times New Roman" w:hAnsi="Times New Roman" w:cs="Times New Roman"/>
          <w:sz w:val="20"/>
          <w:szCs w:val="20"/>
        </w:rPr>
      </w:pPr>
    </w:p>
    <w:p w:rsidR="00E05499" w:rsidRDefault="00E05499" w:rsidP="00327D33">
      <w:pPr>
        <w:spacing w:after="0" w:line="240" w:lineRule="auto"/>
        <w:ind w:left="360"/>
        <w:rPr>
          <w:rStyle w:val="apple-style-span"/>
          <w:rFonts w:ascii="Times New Roman" w:hAnsi="Times New Roman" w:cs="Times New Roman"/>
          <w:sz w:val="20"/>
          <w:szCs w:val="20"/>
        </w:rPr>
      </w:pPr>
    </w:p>
    <w:p w:rsidR="00327D33" w:rsidRDefault="00327D33" w:rsidP="00327D33">
      <w:pPr>
        <w:spacing w:after="0" w:line="240" w:lineRule="auto"/>
        <w:ind w:left="360"/>
        <w:rPr>
          <w:rFonts w:ascii="Times New Roman" w:eastAsia="Times New Roman" w:hAnsi="Times New Roman" w:cs="Times New Roman"/>
          <w:b/>
          <w:color w:val="FF0000"/>
          <w:sz w:val="20"/>
          <w:szCs w:val="20"/>
        </w:rPr>
      </w:pPr>
    </w:p>
    <w:p w:rsidR="00423695" w:rsidRPr="00327D33" w:rsidRDefault="00423695" w:rsidP="00327D33">
      <w:pPr>
        <w:spacing w:after="0" w:line="240" w:lineRule="auto"/>
        <w:ind w:left="360"/>
        <w:rPr>
          <w:rFonts w:ascii="Times New Roman" w:eastAsia="Times New Roman" w:hAnsi="Times New Roman" w:cs="Times New Roman"/>
          <w:b/>
          <w:color w:val="FF0000"/>
          <w:sz w:val="20"/>
          <w:szCs w:val="20"/>
        </w:rPr>
      </w:pPr>
    </w:p>
    <w:p w:rsidR="00AD3FC9" w:rsidRDefault="00AD3FC9" w:rsidP="0058204F">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Нормализация отношений, назначение и общая характеристика шагов нормализации. Понятие канонической схемы. Примеры. </w:t>
      </w:r>
    </w:p>
    <w:p w:rsidR="00E05499" w:rsidRDefault="00E05499" w:rsidP="0058204F">
      <w:pPr>
        <w:spacing w:after="0" w:line="240" w:lineRule="auto"/>
        <w:rPr>
          <w:rStyle w:val="apple-style-span"/>
          <w:rFonts w:ascii="Times New Roman" w:hAnsi="Times New Roman" w:cs="Times New Roman"/>
          <w:sz w:val="20"/>
          <w:szCs w:val="20"/>
        </w:rPr>
      </w:pPr>
      <w:r w:rsidRPr="00E05499">
        <w:rPr>
          <w:rStyle w:val="apple-style-span"/>
          <w:rFonts w:ascii="Times New Roman" w:hAnsi="Times New Roman" w:cs="Times New Roman"/>
          <w:sz w:val="20"/>
          <w:szCs w:val="20"/>
        </w:rPr>
        <w:t>Процесс преобразования базы данных к виду, отвечающему нормальным формам, называется</w:t>
      </w:r>
      <w:r w:rsidRPr="00E05499">
        <w:rPr>
          <w:rStyle w:val="apple-converted-space"/>
          <w:rFonts w:ascii="Times New Roman" w:hAnsi="Times New Roman" w:cs="Times New Roman"/>
          <w:sz w:val="20"/>
          <w:szCs w:val="20"/>
        </w:rPr>
        <w:t> </w:t>
      </w:r>
      <w:r w:rsidRPr="00E05499">
        <w:rPr>
          <w:rStyle w:val="apple-style-span"/>
          <w:rFonts w:ascii="Times New Roman" w:hAnsi="Times New Roman" w:cs="Times New Roman"/>
          <w:sz w:val="20"/>
          <w:szCs w:val="20"/>
        </w:rPr>
        <w:t xml:space="preserve">нормализацией. Нормализация позволяет обезопасить базу данных от логических и структурных проблем, называемых аномалиями данных. К примеру, когда существует несколько одинаковых записей в таблице, существует риск нарушения </w:t>
      </w:r>
      <w:hyperlink r:id="rId16" w:tooltip="Целостность данных" w:history="1">
        <w:r w:rsidRPr="00E05499">
          <w:rPr>
            <w:rStyle w:val="a8"/>
            <w:rFonts w:ascii="Times New Roman" w:hAnsi="Times New Roman" w:cs="Times New Roman"/>
            <w:sz w:val="20"/>
            <w:szCs w:val="20"/>
          </w:rPr>
          <w:t>целостности данных</w:t>
        </w:r>
      </w:hyperlink>
      <w:r w:rsidRPr="00E05499">
        <w:rPr>
          <w:rStyle w:val="apple-converted-space"/>
          <w:rFonts w:ascii="Times New Roman" w:hAnsi="Times New Roman" w:cs="Times New Roman"/>
          <w:sz w:val="20"/>
          <w:szCs w:val="20"/>
        </w:rPr>
        <w:t> </w:t>
      </w:r>
      <w:r w:rsidRPr="00E05499">
        <w:rPr>
          <w:rStyle w:val="apple-style-span"/>
          <w:rFonts w:ascii="Times New Roman" w:hAnsi="Times New Roman" w:cs="Times New Roman"/>
          <w:sz w:val="20"/>
          <w:szCs w:val="20"/>
        </w:rPr>
        <w:t>при обновлении таблицы. Таблица, прошедшая нормализацию, менее подвержена таким проблемам, т.к. ее структура предполагает определение связей между данными, что исключает необходимость в существовании записей с повторяющейся информацией.</w:t>
      </w:r>
    </w:p>
    <w:p w:rsidR="0058204F" w:rsidRPr="00E05499" w:rsidRDefault="0058204F" w:rsidP="0058204F">
      <w:pPr>
        <w:spacing w:after="0" w:line="240" w:lineRule="auto"/>
        <w:rPr>
          <w:rStyle w:val="apple-style-span"/>
          <w:rFonts w:ascii="Times New Roman" w:hAnsi="Times New Roman" w:cs="Times New Roman"/>
          <w:sz w:val="20"/>
          <w:szCs w:val="20"/>
        </w:rPr>
      </w:pPr>
    </w:p>
    <w:p w:rsidR="00AD3FC9" w:rsidRDefault="00AD3FC9" w:rsidP="0058204F">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1-ая нормальная форма (1НФ) отношения.Определение. Метод приведения отношения к 1НФ. </w:t>
      </w:r>
    </w:p>
    <w:p w:rsidR="00E05499" w:rsidRPr="00E05499" w:rsidRDefault="00E05499" w:rsidP="0058204F">
      <w:pPr>
        <w:pStyle w:val="3"/>
        <w:spacing w:before="0" w:line="285" w:lineRule="atLeast"/>
        <w:rPr>
          <w:rFonts w:ascii="Times New Roman" w:hAnsi="Times New Roman" w:cs="Times New Roman"/>
          <w:bCs w:val="0"/>
          <w:sz w:val="20"/>
          <w:szCs w:val="30"/>
        </w:rPr>
      </w:pPr>
      <w:r w:rsidRPr="00E05499">
        <w:rPr>
          <w:rStyle w:val="mw-headline"/>
          <w:rFonts w:ascii="Times New Roman" w:hAnsi="Times New Roman" w:cs="Times New Roman"/>
          <w:bCs w:val="0"/>
          <w:sz w:val="20"/>
          <w:szCs w:val="30"/>
        </w:rPr>
        <w:t>Первая нормальная форма (1NF)</w:t>
      </w:r>
    </w:p>
    <w:p w:rsidR="00E05499" w:rsidRPr="00E05499" w:rsidRDefault="00E05499" w:rsidP="0058204F">
      <w:pPr>
        <w:pStyle w:val="a4"/>
        <w:spacing w:before="0" w:beforeAutospacing="0" w:after="0" w:afterAutospacing="0"/>
        <w:rPr>
          <w:sz w:val="20"/>
          <w:szCs w:val="23"/>
        </w:rPr>
      </w:pPr>
      <w:r w:rsidRPr="00E05499">
        <w:rPr>
          <w:b/>
          <w:sz w:val="20"/>
          <w:szCs w:val="23"/>
        </w:rPr>
        <w:t xml:space="preserve">Таблица находится в первой нормальной форме, если каждый её атрибут атомарен. </w:t>
      </w:r>
      <w:r w:rsidRPr="00E05499">
        <w:rPr>
          <w:sz w:val="20"/>
          <w:szCs w:val="23"/>
        </w:rPr>
        <w:t>Под выражением «атрибут атомарен» понимается, что атрибут может содержать только одно значение. Таким образом, не соответствуют 1NF таблицы, в полях которых могут храниться списки значений. Для приведения таблицы к 1NF обычно требуется разбить таблицу на несколько отдельных таблиц.</w:t>
      </w:r>
    </w:p>
    <w:p w:rsidR="00E05499" w:rsidRPr="00E05499" w:rsidRDefault="00E05499" w:rsidP="0058204F">
      <w:pPr>
        <w:pStyle w:val="a4"/>
        <w:spacing w:before="0" w:beforeAutospacing="0" w:after="0" w:afterAutospacing="0"/>
        <w:rPr>
          <w:sz w:val="20"/>
          <w:szCs w:val="23"/>
        </w:rPr>
      </w:pPr>
      <w:r w:rsidRPr="00E05499">
        <w:rPr>
          <w:sz w:val="20"/>
          <w:szCs w:val="23"/>
        </w:rPr>
        <w:t>Замечание: в реляционной модели отношение всегда находится в 1 (или более высокой) нормальной форме в том смысле, что иные отношения не рассматриваются в реляционной модели. То есть само определение понятия отношение заведомо подразумевает наличие 1NF.</w:t>
      </w:r>
    </w:p>
    <w:p w:rsidR="00E05499" w:rsidRPr="00E05499" w:rsidRDefault="00E05499" w:rsidP="0058204F">
      <w:pPr>
        <w:pStyle w:val="a4"/>
        <w:spacing w:before="0" w:beforeAutospacing="0" w:after="0" w:afterAutospacing="0"/>
        <w:rPr>
          <w:sz w:val="20"/>
          <w:szCs w:val="23"/>
        </w:rPr>
      </w:pPr>
      <w:r w:rsidRPr="00E05499">
        <w:rPr>
          <w:sz w:val="20"/>
          <w:szCs w:val="23"/>
        </w:rPr>
        <w:t>Пример приведения таблицы к первой нормальной форме</w:t>
      </w:r>
    </w:p>
    <w:tbl>
      <w:tblPr>
        <w:tblpPr w:leftFromText="180" w:rightFromText="180" w:vertAnchor="text" w:horzAnchor="margin" w:tblpXSpec="center" w:tblpY="129"/>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1226"/>
        <w:gridCol w:w="1460"/>
      </w:tblGrid>
      <w:tr w:rsidR="0058204F" w:rsidRPr="00E05499"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8204F" w:rsidRPr="00E05499" w:rsidRDefault="0058204F" w:rsidP="0058204F">
            <w:pPr>
              <w:spacing w:after="0"/>
              <w:jc w:val="center"/>
              <w:rPr>
                <w:rFonts w:ascii="Times New Roman" w:hAnsi="Times New Roman" w:cs="Times New Roman"/>
                <w:sz w:val="20"/>
              </w:rPr>
            </w:pPr>
            <w:r w:rsidRPr="00E05499">
              <w:rPr>
                <w:rFonts w:ascii="Times New Roman" w:hAnsi="Times New Roman" w:cs="Times New Roman"/>
                <w:sz w:val="20"/>
              </w:rPr>
              <w:t>Сотрудник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8204F" w:rsidRPr="00E05499" w:rsidRDefault="0058204F" w:rsidP="0058204F">
            <w:pPr>
              <w:spacing w:after="0"/>
              <w:jc w:val="center"/>
              <w:rPr>
                <w:rFonts w:ascii="Times New Roman" w:hAnsi="Times New Roman" w:cs="Times New Roman"/>
                <w:sz w:val="20"/>
              </w:rPr>
            </w:pPr>
            <w:r w:rsidRPr="00E05499">
              <w:rPr>
                <w:rFonts w:ascii="Times New Roman" w:hAnsi="Times New Roman" w:cs="Times New Roman"/>
                <w:sz w:val="20"/>
              </w:rPr>
              <w:t>Номер телефона</w:t>
            </w:r>
          </w:p>
        </w:tc>
      </w:tr>
      <w:tr w:rsidR="0058204F" w:rsidRPr="00E05499"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8204F" w:rsidRPr="00E05499" w:rsidRDefault="0058204F" w:rsidP="0058204F">
            <w:pPr>
              <w:spacing w:after="0"/>
              <w:rPr>
                <w:rFonts w:ascii="Times New Roman" w:hAnsi="Times New Roman" w:cs="Times New Roman"/>
                <w:sz w:val="20"/>
              </w:rPr>
            </w:pPr>
            <w:r w:rsidRPr="00E05499">
              <w:rPr>
                <w:rFonts w:ascii="Times New Roman" w:hAnsi="Times New Roman" w:cs="Times New Roman"/>
                <w:sz w:val="20"/>
              </w:rPr>
              <w:t>Иванов И. 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8204F" w:rsidRPr="00E05499" w:rsidRDefault="0058204F" w:rsidP="0058204F">
            <w:pPr>
              <w:spacing w:after="0"/>
              <w:rPr>
                <w:rFonts w:ascii="Times New Roman" w:hAnsi="Times New Roman" w:cs="Times New Roman"/>
                <w:sz w:val="20"/>
              </w:rPr>
            </w:pPr>
            <w:r w:rsidRPr="00E05499">
              <w:rPr>
                <w:rFonts w:ascii="Times New Roman" w:hAnsi="Times New Roman" w:cs="Times New Roman"/>
                <w:sz w:val="20"/>
              </w:rPr>
              <w:t>283-56-82</w:t>
            </w:r>
          </w:p>
        </w:tc>
      </w:tr>
      <w:tr w:rsidR="0058204F" w:rsidRPr="00E05499"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8204F" w:rsidRPr="00E05499" w:rsidRDefault="0058204F" w:rsidP="0058204F">
            <w:pPr>
              <w:spacing w:after="0"/>
              <w:rPr>
                <w:rFonts w:ascii="Times New Roman" w:hAnsi="Times New Roman" w:cs="Times New Roman"/>
                <w:sz w:val="20"/>
              </w:rPr>
            </w:pPr>
            <w:r w:rsidRPr="00E05499">
              <w:rPr>
                <w:rFonts w:ascii="Times New Roman" w:hAnsi="Times New Roman" w:cs="Times New Roman"/>
                <w:sz w:val="20"/>
              </w:rPr>
              <w:t>Иванов И. 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8204F" w:rsidRPr="00E05499" w:rsidRDefault="0058204F" w:rsidP="0058204F">
            <w:pPr>
              <w:spacing w:after="0"/>
              <w:rPr>
                <w:rFonts w:ascii="Times New Roman" w:hAnsi="Times New Roman" w:cs="Times New Roman"/>
                <w:sz w:val="20"/>
              </w:rPr>
            </w:pPr>
            <w:r w:rsidRPr="00E05499">
              <w:rPr>
                <w:rFonts w:ascii="Times New Roman" w:hAnsi="Times New Roman" w:cs="Times New Roman"/>
                <w:sz w:val="20"/>
              </w:rPr>
              <w:t>390-57-34</w:t>
            </w:r>
          </w:p>
        </w:tc>
      </w:tr>
      <w:tr w:rsidR="0058204F" w:rsidRPr="00E05499"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8204F" w:rsidRPr="00E05499" w:rsidRDefault="0058204F" w:rsidP="0058204F">
            <w:pPr>
              <w:spacing w:after="0"/>
              <w:rPr>
                <w:rFonts w:ascii="Times New Roman" w:hAnsi="Times New Roman" w:cs="Times New Roman"/>
                <w:sz w:val="20"/>
              </w:rPr>
            </w:pPr>
            <w:r w:rsidRPr="00E05499">
              <w:rPr>
                <w:rFonts w:ascii="Times New Roman" w:hAnsi="Times New Roman" w:cs="Times New Roman"/>
                <w:sz w:val="20"/>
              </w:rPr>
              <w:t>Петров П. Ю.</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8204F" w:rsidRPr="00E05499" w:rsidRDefault="0058204F" w:rsidP="0058204F">
            <w:pPr>
              <w:spacing w:after="0"/>
              <w:rPr>
                <w:rFonts w:ascii="Times New Roman" w:hAnsi="Times New Roman" w:cs="Times New Roman"/>
                <w:sz w:val="20"/>
              </w:rPr>
            </w:pPr>
            <w:r w:rsidRPr="00E05499">
              <w:rPr>
                <w:rFonts w:ascii="Times New Roman" w:hAnsi="Times New Roman" w:cs="Times New Roman"/>
                <w:sz w:val="20"/>
              </w:rPr>
              <w:t>708-62-34</w:t>
            </w:r>
          </w:p>
        </w:tc>
      </w:tr>
    </w:tbl>
    <w:p w:rsidR="00E05499" w:rsidRPr="00E05499" w:rsidRDefault="00E05499" w:rsidP="0058204F">
      <w:pPr>
        <w:pStyle w:val="a4"/>
        <w:spacing w:before="0" w:beforeAutospacing="0" w:after="0" w:afterAutospacing="0"/>
        <w:rPr>
          <w:sz w:val="20"/>
          <w:szCs w:val="23"/>
        </w:rPr>
      </w:pPr>
      <w:r w:rsidRPr="00E05499">
        <w:rPr>
          <w:sz w:val="20"/>
          <w:szCs w:val="23"/>
        </w:rPr>
        <w:t>Исходная, ненормализованная, таблица: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1226"/>
        <w:gridCol w:w="1460"/>
      </w:tblGrid>
      <w:tr w:rsidR="00E05499" w:rsidRPr="00E05499"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05499" w:rsidRPr="00E05499" w:rsidRDefault="00E05499" w:rsidP="0058204F">
            <w:pPr>
              <w:spacing w:after="0"/>
              <w:jc w:val="center"/>
              <w:rPr>
                <w:rFonts w:ascii="Times New Roman" w:hAnsi="Times New Roman" w:cs="Times New Roman"/>
                <w:sz w:val="20"/>
              </w:rPr>
            </w:pPr>
            <w:r w:rsidRPr="00E05499">
              <w:rPr>
                <w:rFonts w:ascii="Times New Roman" w:hAnsi="Times New Roman" w:cs="Times New Roman"/>
                <w:sz w:val="20"/>
              </w:rPr>
              <w:t>Сотрудник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05499" w:rsidRPr="00E05499" w:rsidRDefault="00E05499" w:rsidP="0058204F">
            <w:pPr>
              <w:spacing w:after="0"/>
              <w:jc w:val="center"/>
              <w:rPr>
                <w:rFonts w:ascii="Times New Roman" w:hAnsi="Times New Roman" w:cs="Times New Roman"/>
                <w:sz w:val="20"/>
              </w:rPr>
            </w:pPr>
            <w:r w:rsidRPr="00E05499">
              <w:rPr>
                <w:rFonts w:ascii="Times New Roman" w:hAnsi="Times New Roman" w:cs="Times New Roman"/>
                <w:sz w:val="20"/>
              </w:rPr>
              <w:t>Номер телефона</w:t>
            </w:r>
          </w:p>
        </w:tc>
      </w:tr>
      <w:tr w:rsidR="00E05499" w:rsidRPr="00E05499"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05499" w:rsidRPr="00E05499" w:rsidRDefault="00E05499" w:rsidP="0058204F">
            <w:pPr>
              <w:spacing w:after="0"/>
              <w:rPr>
                <w:rFonts w:ascii="Times New Roman" w:hAnsi="Times New Roman" w:cs="Times New Roman"/>
                <w:sz w:val="20"/>
              </w:rPr>
            </w:pPr>
            <w:r w:rsidRPr="00E05499">
              <w:rPr>
                <w:rFonts w:ascii="Times New Roman" w:hAnsi="Times New Roman" w:cs="Times New Roman"/>
                <w:sz w:val="20"/>
              </w:rPr>
              <w:t>Иванов И. 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05499" w:rsidRPr="00E05499" w:rsidRDefault="00E05499" w:rsidP="0058204F">
            <w:pPr>
              <w:spacing w:after="0"/>
              <w:rPr>
                <w:rFonts w:ascii="Times New Roman" w:hAnsi="Times New Roman" w:cs="Times New Roman"/>
                <w:sz w:val="20"/>
              </w:rPr>
            </w:pPr>
            <w:r w:rsidRPr="00E05499">
              <w:rPr>
                <w:rFonts w:ascii="Times New Roman" w:hAnsi="Times New Roman" w:cs="Times New Roman"/>
                <w:sz w:val="20"/>
              </w:rPr>
              <w:t>283-56-82</w:t>
            </w:r>
            <w:r w:rsidRPr="00E05499">
              <w:rPr>
                <w:rFonts w:ascii="Times New Roman" w:hAnsi="Times New Roman" w:cs="Times New Roman"/>
                <w:sz w:val="20"/>
              </w:rPr>
              <w:br/>
              <w:t>390-57-34</w:t>
            </w:r>
          </w:p>
        </w:tc>
      </w:tr>
      <w:tr w:rsidR="00E05499" w:rsidRPr="00E05499"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05499" w:rsidRPr="00E05499" w:rsidRDefault="00E05499" w:rsidP="0058204F">
            <w:pPr>
              <w:spacing w:after="0"/>
              <w:rPr>
                <w:rFonts w:ascii="Times New Roman" w:hAnsi="Times New Roman" w:cs="Times New Roman"/>
                <w:sz w:val="20"/>
              </w:rPr>
            </w:pPr>
            <w:r w:rsidRPr="00E05499">
              <w:rPr>
                <w:rFonts w:ascii="Times New Roman" w:hAnsi="Times New Roman" w:cs="Times New Roman"/>
                <w:sz w:val="20"/>
              </w:rPr>
              <w:t>Петров П. Ю.</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05499" w:rsidRPr="00E05499" w:rsidRDefault="00E05499" w:rsidP="0058204F">
            <w:pPr>
              <w:spacing w:after="0"/>
              <w:rPr>
                <w:rFonts w:ascii="Times New Roman" w:hAnsi="Times New Roman" w:cs="Times New Roman"/>
                <w:sz w:val="20"/>
              </w:rPr>
            </w:pPr>
            <w:r w:rsidRPr="00E05499">
              <w:rPr>
                <w:rFonts w:ascii="Times New Roman" w:hAnsi="Times New Roman" w:cs="Times New Roman"/>
                <w:sz w:val="20"/>
              </w:rPr>
              <w:t>708-62-34</w:t>
            </w:r>
          </w:p>
        </w:tc>
      </w:tr>
    </w:tbl>
    <w:p w:rsidR="00E05499" w:rsidRPr="00E05499" w:rsidRDefault="0058204F" w:rsidP="0058204F">
      <w:pPr>
        <w:pStyle w:val="a4"/>
        <w:spacing w:before="0" w:beforeAutospacing="0" w:after="0" w:afterAutospacing="0"/>
        <w:rPr>
          <w:sz w:val="20"/>
          <w:szCs w:val="23"/>
        </w:rPr>
      </w:pPr>
      <w:r>
        <w:rPr>
          <w:sz w:val="20"/>
          <w:szCs w:val="23"/>
        </w:rPr>
        <w:t xml:space="preserve">                                                                                </w:t>
      </w:r>
      <w:r w:rsidR="00E05499" w:rsidRPr="00E05499">
        <w:rPr>
          <w:sz w:val="20"/>
          <w:szCs w:val="23"/>
        </w:rPr>
        <w:t>Таблица, приведённая к 1NF:</w:t>
      </w:r>
    </w:p>
    <w:p w:rsidR="00E05499" w:rsidRPr="00E05499" w:rsidRDefault="00E05499" w:rsidP="0058204F">
      <w:pPr>
        <w:spacing w:after="0"/>
        <w:rPr>
          <w:rStyle w:val="editsection"/>
          <w:rFonts w:ascii="Times New Roman" w:hAnsi="Times New Roman" w:cs="Times New Roman"/>
          <w:sz w:val="20"/>
          <w:szCs w:val="23"/>
        </w:rPr>
      </w:pPr>
      <w:bookmarkStart w:id="11" w:name=".D0.90.D1.82.D0.BE.D0.BC.D0.B0.D1.80.D0."/>
      <w:bookmarkEnd w:id="11"/>
    </w:p>
    <w:p w:rsidR="00AD3FC9" w:rsidRDefault="00AD3FC9" w:rsidP="0058204F">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Понятие функциональной зависимости (ФЗ) в отношениях. Свойства и аксиомы ФЗ. Примеры. </w:t>
      </w:r>
    </w:p>
    <w:p w:rsidR="009666C9" w:rsidRPr="00E05499" w:rsidRDefault="009666C9" w:rsidP="0058204F">
      <w:pPr>
        <w:pStyle w:val="3"/>
        <w:spacing w:before="0"/>
        <w:rPr>
          <w:rFonts w:ascii="Times New Roman" w:hAnsi="Times New Roman" w:cs="Times New Roman"/>
          <w:bCs w:val="0"/>
          <w:sz w:val="20"/>
        </w:rPr>
      </w:pPr>
      <w:r w:rsidRPr="00E05499">
        <w:rPr>
          <w:rFonts w:ascii="Times New Roman" w:hAnsi="Times New Roman" w:cs="Times New Roman"/>
          <w:bCs w:val="0"/>
          <w:sz w:val="20"/>
        </w:rPr>
        <w:t>Функциональные зависимости.</w:t>
      </w:r>
    </w:p>
    <w:p w:rsidR="009666C9" w:rsidRPr="00E05499" w:rsidRDefault="009666C9" w:rsidP="0058204F">
      <w:pPr>
        <w:spacing w:after="0"/>
        <w:rPr>
          <w:rStyle w:val="apple-style-span"/>
          <w:rFonts w:ascii="Times New Roman" w:hAnsi="Times New Roman" w:cs="Times New Roman"/>
          <w:sz w:val="20"/>
        </w:rPr>
      </w:pPr>
      <w:r w:rsidRPr="00E05499">
        <w:rPr>
          <w:rStyle w:val="apple-style-span"/>
          <w:rFonts w:ascii="Times New Roman" w:hAnsi="Times New Roman" w:cs="Times New Roman"/>
          <w:sz w:val="20"/>
        </w:rPr>
        <w:t>Реляционная база данных содержит как структурную, так и семантическую информацию. Структура базы данных определяется числом и видом включенных в нее отношений, и связями типа "один ко многим", существующими между кортежами этих отношений. Семантическая часть описывает множество функциональных зависимостей, существующих между атрибутами этих отношений. Дадим определение функциональной зависимости.</w:t>
      </w:r>
    </w:p>
    <w:p w:rsidR="009666C9" w:rsidRDefault="009666C9" w:rsidP="0058204F">
      <w:pPr>
        <w:spacing w:after="0" w:line="240" w:lineRule="auto"/>
        <w:rPr>
          <w:rFonts w:ascii="Times New Roman" w:hAnsi="Times New Roman" w:cs="Times New Roman"/>
          <w:sz w:val="20"/>
        </w:rPr>
      </w:pPr>
      <w:r w:rsidRPr="00E05499">
        <w:rPr>
          <w:rFonts w:ascii="Times New Roman" w:hAnsi="Times New Roman" w:cs="Times New Roman"/>
          <w:b/>
          <w:sz w:val="20"/>
        </w:rPr>
        <w:t xml:space="preserve">Определение: </w:t>
      </w:r>
      <w:r w:rsidRPr="00E05499">
        <w:rPr>
          <w:rFonts w:ascii="Times New Roman" w:hAnsi="Times New Roman" w:cs="Times New Roman"/>
          <w:sz w:val="20"/>
        </w:rPr>
        <w:t>Если даны два атрибута</w:t>
      </w:r>
      <w:r w:rsidRPr="00E05499">
        <w:rPr>
          <w:rStyle w:val="apple-converted-space"/>
          <w:rFonts w:ascii="Times New Roman" w:hAnsi="Times New Roman" w:cs="Times New Roman"/>
          <w:sz w:val="20"/>
        </w:rPr>
        <w:t> </w:t>
      </w:r>
      <w:r w:rsidRPr="00E05499">
        <w:rPr>
          <w:rFonts w:ascii="Times New Roman" w:hAnsi="Times New Roman" w:cs="Times New Roman"/>
          <w:sz w:val="20"/>
        </w:rPr>
        <w:t>X</w:t>
      </w:r>
      <w:r w:rsidRPr="00E05499">
        <w:rPr>
          <w:rStyle w:val="apple-converted-space"/>
          <w:rFonts w:ascii="Times New Roman" w:hAnsi="Times New Roman" w:cs="Times New Roman"/>
          <w:sz w:val="20"/>
        </w:rPr>
        <w:t> </w:t>
      </w:r>
      <w:r w:rsidRPr="00E05499">
        <w:rPr>
          <w:rFonts w:ascii="Times New Roman" w:hAnsi="Times New Roman" w:cs="Times New Roman"/>
          <w:sz w:val="20"/>
        </w:rPr>
        <w:t>и</w:t>
      </w:r>
      <w:r w:rsidRPr="00E05499">
        <w:rPr>
          <w:rStyle w:val="apple-converted-space"/>
          <w:rFonts w:ascii="Times New Roman" w:hAnsi="Times New Roman" w:cs="Times New Roman"/>
          <w:sz w:val="20"/>
        </w:rPr>
        <w:t> </w:t>
      </w:r>
      <w:r w:rsidRPr="00E05499">
        <w:rPr>
          <w:rFonts w:ascii="Times New Roman" w:hAnsi="Times New Roman" w:cs="Times New Roman"/>
          <w:sz w:val="20"/>
        </w:rPr>
        <w:t>Y</w:t>
      </w:r>
      <w:r w:rsidRPr="00E05499">
        <w:rPr>
          <w:rStyle w:val="apple-converted-space"/>
          <w:rFonts w:ascii="Times New Roman" w:hAnsi="Times New Roman" w:cs="Times New Roman"/>
          <w:sz w:val="20"/>
        </w:rPr>
        <w:t> </w:t>
      </w:r>
      <w:r w:rsidRPr="00E05499">
        <w:rPr>
          <w:rFonts w:ascii="Times New Roman" w:hAnsi="Times New Roman" w:cs="Times New Roman"/>
          <w:sz w:val="20"/>
        </w:rPr>
        <w:t>некоторого отношения, то говорят, что</w:t>
      </w:r>
      <w:r w:rsidRPr="00E05499">
        <w:rPr>
          <w:rStyle w:val="apple-converted-space"/>
          <w:rFonts w:ascii="Times New Roman" w:hAnsi="Times New Roman" w:cs="Times New Roman"/>
          <w:sz w:val="20"/>
        </w:rPr>
        <w:t> </w:t>
      </w:r>
      <w:r w:rsidRPr="00E05499">
        <w:rPr>
          <w:rFonts w:ascii="Times New Roman" w:hAnsi="Times New Roman" w:cs="Times New Roman"/>
          <w:sz w:val="20"/>
        </w:rPr>
        <w:t>Y</w:t>
      </w:r>
      <w:r w:rsidRPr="00E05499">
        <w:rPr>
          <w:rStyle w:val="apple-converted-space"/>
          <w:rFonts w:ascii="Times New Roman" w:hAnsi="Times New Roman" w:cs="Times New Roman"/>
          <w:sz w:val="20"/>
        </w:rPr>
        <w:t> </w:t>
      </w:r>
      <w:r w:rsidRPr="00E05499">
        <w:rPr>
          <w:rFonts w:ascii="Times New Roman" w:hAnsi="Times New Roman" w:cs="Times New Roman"/>
          <w:sz w:val="20"/>
        </w:rPr>
        <w:t>функционально зависит от</w:t>
      </w:r>
      <w:r w:rsidRPr="00E05499">
        <w:rPr>
          <w:rStyle w:val="apple-converted-space"/>
          <w:rFonts w:ascii="Times New Roman" w:hAnsi="Times New Roman" w:cs="Times New Roman"/>
          <w:sz w:val="20"/>
        </w:rPr>
        <w:t> </w:t>
      </w:r>
      <w:r w:rsidRPr="00E05499">
        <w:rPr>
          <w:rFonts w:ascii="Times New Roman" w:hAnsi="Times New Roman" w:cs="Times New Roman"/>
          <w:sz w:val="20"/>
        </w:rPr>
        <w:t>X, если в любой момент времени каждому значению</w:t>
      </w:r>
      <w:r w:rsidRPr="00E05499">
        <w:rPr>
          <w:rStyle w:val="apple-converted-space"/>
          <w:rFonts w:ascii="Times New Roman" w:hAnsi="Times New Roman" w:cs="Times New Roman"/>
          <w:sz w:val="20"/>
        </w:rPr>
        <w:t> </w:t>
      </w:r>
      <w:r w:rsidRPr="00E05499">
        <w:rPr>
          <w:rFonts w:ascii="Times New Roman" w:hAnsi="Times New Roman" w:cs="Times New Roman"/>
          <w:sz w:val="20"/>
        </w:rPr>
        <w:t>X</w:t>
      </w:r>
      <w:r w:rsidRPr="00E05499">
        <w:rPr>
          <w:rStyle w:val="apple-converted-space"/>
          <w:rFonts w:ascii="Times New Roman" w:hAnsi="Times New Roman" w:cs="Times New Roman"/>
          <w:sz w:val="20"/>
        </w:rPr>
        <w:t> </w:t>
      </w:r>
      <w:r w:rsidRPr="00E05499">
        <w:rPr>
          <w:rFonts w:ascii="Times New Roman" w:hAnsi="Times New Roman" w:cs="Times New Roman"/>
          <w:sz w:val="20"/>
        </w:rPr>
        <w:t>соответствует ровно одно значение</w:t>
      </w:r>
      <w:r w:rsidRPr="00E05499">
        <w:rPr>
          <w:rStyle w:val="apple-converted-space"/>
          <w:rFonts w:ascii="Times New Roman" w:hAnsi="Times New Roman" w:cs="Times New Roman"/>
          <w:sz w:val="20"/>
        </w:rPr>
        <w:t> </w:t>
      </w:r>
      <w:r w:rsidRPr="00E05499">
        <w:rPr>
          <w:rFonts w:ascii="Times New Roman" w:hAnsi="Times New Roman" w:cs="Times New Roman"/>
          <w:sz w:val="20"/>
        </w:rPr>
        <w:t>Y. Функциональная зависимость обозначается</w:t>
      </w:r>
      <w:r w:rsidRPr="00E05499">
        <w:rPr>
          <w:rStyle w:val="apple-converted-space"/>
          <w:rFonts w:ascii="Times New Roman" w:hAnsi="Times New Roman" w:cs="Times New Roman"/>
          <w:sz w:val="20"/>
        </w:rPr>
        <w:t> </w:t>
      </w:r>
      <w:r w:rsidRPr="00E05499">
        <w:rPr>
          <w:rFonts w:ascii="Times New Roman" w:hAnsi="Times New Roman" w:cs="Times New Roman"/>
          <w:sz w:val="20"/>
        </w:rPr>
        <w:t>X -&gt; Y. Отметим, что</w:t>
      </w:r>
      <w:r w:rsidRPr="00E05499">
        <w:rPr>
          <w:rStyle w:val="apple-converted-space"/>
          <w:rFonts w:ascii="Times New Roman" w:hAnsi="Times New Roman" w:cs="Times New Roman"/>
          <w:sz w:val="20"/>
        </w:rPr>
        <w:t> </w:t>
      </w:r>
      <w:r w:rsidRPr="00E05499">
        <w:rPr>
          <w:rFonts w:ascii="Times New Roman" w:hAnsi="Times New Roman" w:cs="Times New Roman"/>
          <w:sz w:val="20"/>
        </w:rPr>
        <w:t>X</w:t>
      </w:r>
      <w:r w:rsidRPr="00E05499">
        <w:rPr>
          <w:rStyle w:val="apple-converted-space"/>
          <w:rFonts w:ascii="Times New Roman" w:hAnsi="Times New Roman" w:cs="Times New Roman"/>
          <w:sz w:val="20"/>
        </w:rPr>
        <w:t> </w:t>
      </w:r>
      <w:r w:rsidRPr="00E05499">
        <w:rPr>
          <w:rFonts w:ascii="Times New Roman" w:hAnsi="Times New Roman" w:cs="Times New Roman"/>
          <w:sz w:val="20"/>
        </w:rPr>
        <w:t>и</w:t>
      </w:r>
      <w:r w:rsidRPr="00E05499">
        <w:rPr>
          <w:rStyle w:val="apple-converted-space"/>
          <w:rFonts w:ascii="Times New Roman" w:hAnsi="Times New Roman" w:cs="Times New Roman"/>
          <w:sz w:val="20"/>
        </w:rPr>
        <w:t> </w:t>
      </w:r>
      <w:r w:rsidRPr="00E05499">
        <w:rPr>
          <w:rFonts w:ascii="Times New Roman" w:hAnsi="Times New Roman" w:cs="Times New Roman"/>
          <w:sz w:val="20"/>
        </w:rPr>
        <w:t>Y</w:t>
      </w:r>
      <w:r w:rsidRPr="00E05499">
        <w:rPr>
          <w:rStyle w:val="apple-converted-space"/>
          <w:rFonts w:ascii="Times New Roman" w:hAnsi="Times New Roman" w:cs="Times New Roman"/>
          <w:sz w:val="20"/>
        </w:rPr>
        <w:t> </w:t>
      </w:r>
      <w:r w:rsidRPr="00E05499">
        <w:rPr>
          <w:rFonts w:ascii="Times New Roman" w:hAnsi="Times New Roman" w:cs="Times New Roman"/>
          <w:sz w:val="20"/>
        </w:rPr>
        <w:t>могут представлять собой не только единичные атрибуты, но и группы, составленные из нескольких атрибутов одного отношения. Можно сказать, что функциональные зависимости представляют собой связи типа "один ко многим", существующие внутри отношения.</w:t>
      </w: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hAnsi="Times New Roman" w:cs="Times New Roman"/>
          <w:sz w:val="20"/>
        </w:rPr>
      </w:pPr>
    </w:p>
    <w:p w:rsidR="0058204F" w:rsidRDefault="0058204F" w:rsidP="0058204F">
      <w:pPr>
        <w:spacing w:after="0" w:line="240" w:lineRule="auto"/>
        <w:rPr>
          <w:rFonts w:ascii="Times New Roman" w:eastAsia="Times New Roman" w:hAnsi="Times New Roman" w:cs="Times New Roman"/>
          <w:b/>
          <w:color w:val="FF0000"/>
          <w:sz w:val="24"/>
          <w:szCs w:val="24"/>
        </w:rPr>
      </w:pPr>
    </w:p>
    <w:p w:rsidR="0058204F" w:rsidRDefault="0058204F" w:rsidP="0058204F">
      <w:pPr>
        <w:spacing w:after="0" w:line="240" w:lineRule="auto"/>
        <w:rPr>
          <w:rFonts w:ascii="Times New Roman" w:eastAsia="Times New Roman" w:hAnsi="Times New Roman" w:cs="Times New Roman"/>
          <w:b/>
          <w:color w:val="FF0000"/>
          <w:sz w:val="24"/>
          <w:szCs w:val="24"/>
        </w:rPr>
      </w:pPr>
    </w:p>
    <w:p w:rsidR="0058204F" w:rsidRPr="00AD3FC9" w:rsidRDefault="0058204F" w:rsidP="0058204F">
      <w:pPr>
        <w:spacing w:after="0" w:line="240" w:lineRule="auto"/>
        <w:rPr>
          <w:rFonts w:ascii="Times New Roman" w:eastAsia="Times New Roman" w:hAnsi="Times New Roman" w:cs="Times New Roman"/>
          <w:b/>
          <w:color w:val="FF0000"/>
          <w:sz w:val="24"/>
          <w:szCs w:val="24"/>
        </w:rPr>
      </w:pPr>
    </w:p>
    <w:p w:rsidR="00AD3FC9" w:rsidRDefault="00AD3FC9" w:rsidP="0058204F">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2-аянормальная форма (2НФ) отношения.</w:t>
      </w:r>
      <w:r w:rsidR="009666C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Определение полной функциональной</w:t>
      </w:r>
      <w:r w:rsidR="009666C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зависимости и 2НФ. Характеристика отношения во 2НФ. Алгоритм приведения ко 2НФ. Теорема Хита. Примеры. </w:t>
      </w:r>
    </w:p>
    <w:p w:rsidR="009666C9" w:rsidRPr="009666C9" w:rsidRDefault="009666C9" w:rsidP="0058204F">
      <w:pPr>
        <w:spacing w:after="0"/>
        <w:rPr>
          <w:rStyle w:val="apple-style-span"/>
          <w:rFonts w:ascii="Times New Roman" w:hAnsi="Times New Roman" w:cs="Times New Roman"/>
          <w:b/>
          <w:sz w:val="20"/>
          <w:szCs w:val="20"/>
        </w:rPr>
      </w:pPr>
      <w:r w:rsidRPr="009666C9">
        <w:rPr>
          <w:rStyle w:val="apple-style-span"/>
          <w:rFonts w:ascii="Times New Roman" w:hAnsi="Times New Roman" w:cs="Times New Roman"/>
          <w:b/>
          <w:sz w:val="20"/>
          <w:szCs w:val="20"/>
        </w:rPr>
        <w:t>Понятие</w:t>
      </w:r>
      <w:r w:rsidRPr="009666C9">
        <w:rPr>
          <w:rStyle w:val="apple-converted-space"/>
          <w:rFonts w:ascii="Times New Roman" w:hAnsi="Times New Roman" w:cs="Times New Roman"/>
          <w:b/>
          <w:sz w:val="20"/>
          <w:szCs w:val="20"/>
        </w:rPr>
        <w:t> </w:t>
      </w:r>
      <w:r w:rsidRPr="009666C9">
        <w:rPr>
          <w:rStyle w:val="apple-style-span"/>
          <w:rFonts w:ascii="Times New Roman" w:hAnsi="Times New Roman" w:cs="Times New Roman"/>
          <w:b/>
          <w:sz w:val="20"/>
          <w:szCs w:val="20"/>
        </w:rPr>
        <w:t>полной функциональной зависимости.</w:t>
      </w:r>
    </w:p>
    <w:p w:rsidR="009666C9" w:rsidRPr="009666C9" w:rsidRDefault="009666C9" w:rsidP="0058204F">
      <w:pPr>
        <w:pStyle w:val="a4"/>
        <w:spacing w:before="0" w:beforeAutospacing="0" w:after="0" w:afterAutospacing="0"/>
        <w:rPr>
          <w:sz w:val="20"/>
          <w:szCs w:val="20"/>
        </w:rPr>
      </w:pPr>
      <w:r w:rsidRPr="009666C9">
        <w:rPr>
          <w:sz w:val="20"/>
          <w:szCs w:val="20"/>
        </w:rPr>
        <w:t xml:space="preserve">Определение: неключевой атрибут </w:t>
      </w:r>
      <w:r w:rsidRPr="009666C9">
        <w:rPr>
          <w:b/>
          <w:sz w:val="20"/>
          <w:szCs w:val="20"/>
        </w:rPr>
        <w:t>функционально полно зависит</w:t>
      </w:r>
      <w:r w:rsidRPr="009666C9">
        <w:rPr>
          <w:sz w:val="20"/>
          <w:szCs w:val="20"/>
        </w:rPr>
        <w:t xml:space="preserve"> от составного ключа если он функционально зависит от всего ключа в целом, но не находится в функциональной зависимости от какого-либо из входящих в него атрибутов.</w:t>
      </w:r>
      <w:r w:rsidRPr="009666C9">
        <w:rPr>
          <w:rStyle w:val="apple-converted-space"/>
          <w:sz w:val="20"/>
          <w:szCs w:val="20"/>
        </w:rPr>
        <w:t> </w:t>
      </w:r>
    </w:p>
    <w:p w:rsidR="009666C9" w:rsidRPr="009666C9" w:rsidRDefault="009666C9" w:rsidP="0058204F">
      <w:pPr>
        <w:pStyle w:val="a4"/>
        <w:spacing w:before="0" w:beforeAutospacing="0" w:after="0" w:afterAutospacing="0"/>
        <w:rPr>
          <w:sz w:val="20"/>
          <w:szCs w:val="20"/>
        </w:rPr>
      </w:pPr>
      <w:r w:rsidRPr="009666C9">
        <w:rPr>
          <w:sz w:val="20"/>
          <w:szCs w:val="20"/>
        </w:rPr>
        <w:t xml:space="preserve">Определение: </w:t>
      </w:r>
      <w:r w:rsidRPr="009666C9">
        <w:rPr>
          <w:b/>
          <w:sz w:val="20"/>
          <w:szCs w:val="20"/>
        </w:rPr>
        <w:t>избыточная функциональная зависимость</w:t>
      </w:r>
      <w:r w:rsidRPr="009666C9">
        <w:rPr>
          <w:sz w:val="20"/>
          <w:szCs w:val="20"/>
        </w:rPr>
        <w:t xml:space="preserve"> - зависимость, заключающая в себе такую информацию, которая может быть получена на основе других зависимостей, имеющихся в базе данных.</w:t>
      </w:r>
    </w:p>
    <w:p w:rsidR="009666C9" w:rsidRPr="009666C9" w:rsidRDefault="009666C9" w:rsidP="0058204F">
      <w:pPr>
        <w:pStyle w:val="3"/>
        <w:spacing w:before="0"/>
        <w:rPr>
          <w:rFonts w:ascii="Times New Roman" w:hAnsi="Times New Roman" w:cs="Times New Roman"/>
          <w:bCs w:val="0"/>
          <w:sz w:val="20"/>
          <w:szCs w:val="20"/>
        </w:rPr>
      </w:pPr>
      <w:r w:rsidRPr="009666C9">
        <w:rPr>
          <w:rFonts w:ascii="Times New Roman" w:hAnsi="Times New Roman" w:cs="Times New Roman"/>
          <w:bCs w:val="0"/>
          <w:sz w:val="20"/>
          <w:szCs w:val="20"/>
        </w:rPr>
        <w:t>2NF - вторая нормальная форма.</w:t>
      </w:r>
    </w:p>
    <w:p w:rsidR="009666C9" w:rsidRPr="009666C9" w:rsidRDefault="009666C9" w:rsidP="0058204F">
      <w:pPr>
        <w:pStyle w:val="a4"/>
        <w:spacing w:before="0" w:beforeAutospacing="0" w:after="0" w:afterAutospacing="0"/>
        <w:rPr>
          <w:sz w:val="20"/>
          <w:szCs w:val="20"/>
        </w:rPr>
      </w:pPr>
      <w:r w:rsidRPr="009666C9">
        <w:rPr>
          <w:sz w:val="20"/>
          <w:szCs w:val="20"/>
        </w:rPr>
        <w:t xml:space="preserve">Определение второй нормальной формы: отношение находится во </w:t>
      </w:r>
      <w:r w:rsidRPr="009666C9">
        <w:rPr>
          <w:b/>
          <w:sz w:val="20"/>
          <w:szCs w:val="20"/>
        </w:rPr>
        <w:t>2НФ</w:t>
      </w:r>
      <w:r w:rsidRPr="009666C9">
        <w:rPr>
          <w:sz w:val="20"/>
          <w:szCs w:val="20"/>
        </w:rPr>
        <w:t>, если оно находится в 1НФ и каждый неключевой атрибут функционально полно зависит от ключа.</w:t>
      </w:r>
    </w:p>
    <w:p w:rsidR="009666C9" w:rsidRPr="009666C9" w:rsidRDefault="009666C9" w:rsidP="0058204F">
      <w:pPr>
        <w:pStyle w:val="a4"/>
        <w:spacing w:before="0" w:beforeAutospacing="0" w:after="0" w:afterAutospacing="0"/>
        <w:rPr>
          <w:sz w:val="20"/>
          <w:szCs w:val="20"/>
        </w:rPr>
      </w:pPr>
      <w:r w:rsidRPr="009666C9">
        <w:rPr>
          <w:sz w:val="20"/>
          <w:szCs w:val="20"/>
        </w:rPr>
        <w:t>Корректной считается такая схема базы данных, в которой отсутствуют избыточные функциональные зависимости. В противном случае приходится прибегать к процедуре декомпозиции (разложения) имеющегося множества отношений. При этом порождаемое множество содержит большее число отношений, которые являются проекциями отношений исходного множества. (Операция проекции описана в разделе, посвященном реляционной алгебре).</w:t>
      </w:r>
      <w:r w:rsidRPr="009666C9">
        <w:rPr>
          <w:rStyle w:val="apple-converted-space"/>
          <w:sz w:val="20"/>
          <w:szCs w:val="20"/>
        </w:rPr>
        <w:t> </w:t>
      </w:r>
      <w:r w:rsidRPr="009666C9">
        <w:rPr>
          <w:sz w:val="20"/>
          <w:szCs w:val="20"/>
        </w:rPr>
        <w:t>Обратимый</w:t>
      </w:r>
      <w:r w:rsidRPr="009666C9">
        <w:rPr>
          <w:rStyle w:val="apple-converted-space"/>
          <w:sz w:val="20"/>
          <w:szCs w:val="20"/>
        </w:rPr>
        <w:t> </w:t>
      </w:r>
      <w:r w:rsidRPr="009666C9">
        <w:rPr>
          <w:sz w:val="20"/>
          <w:szCs w:val="20"/>
        </w:rPr>
        <w:t>пошаговый процесс замены данной совокупности отношений другой схемой с устранением избыточных функциональных зависимостей называется</w:t>
      </w:r>
      <w:r w:rsidRPr="009666C9">
        <w:rPr>
          <w:rStyle w:val="apple-converted-space"/>
          <w:sz w:val="20"/>
          <w:szCs w:val="20"/>
        </w:rPr>
        <w:t> </w:t>
      </w:r>
      <w:r w:rsidRPr="009666C9">
        <w:rPr>
          <w:sz w:val="20"/>
          <w:szCs w:val="20"/>
        </w:rPr>
        <w:t>нормализацией.</w:t>
      </w:r>
    </w:p>
    <w:p w:rsidR="009666C9" w:rsidRPr="009666C9" w:rsidRDefault="009666C9" w:rsidP="009666C9">
      <w:pPr>
        <w:pStyle w:val="a4"/>
        <w:spacing w:before="0" w:beforeAutospacing="0" w:after="0" w:afterAutospacing="0"/>
        <w:rPr>
          <w:sz w:val="20"/>
          <w:szCs w:val="20"/>
        </w:rPr>
      </w:pPr>
      <w:r w:rsidRPr="009666C9">
        <w:rPr>
          <w:sz w:val="20"/>
          <w:szCs w:val="20"/>
        </w:rPr>
        <w:t>Условие обратимости требует, чтобы декомпозиция сохраняла эквивалентность схем при замене одной схемы на другую, т.е. в результирующих отношениях:</w:t>
      </w:r>
    </w:p>
    <w:p w:rsidR="009666C9" w:rsidRPr="009666C9" w:rsidRDefault="009666C9" w:rsidP="009666C9">
      <w:pPr>
        <w:spacing w:after="0" w:line="240" w:lineRule="auto"/>
        <w:rPr>
          <w:rFonts w:ascii="Times New Roman" w:hAnsi="Times New Roman" w:cs="Times New Roman"/>
          <w:sz w:val="20"/>
          <w:szCs w:val="20"/>
        </w:rPr>
      </w:pPr>
      <w:r w:rsidRPr="009666C9">
        <w:rPr>
          <w:rFonts w:ascii="Times New Roman" w:hAnsi="Times New Roman" w:cs="Times New Roman"/>
          <w:sz w:val="20"/>
          <w:szCs w:val="20"/>
        </w:rPr>
        <w:t>1)не должны появляться ранее отсутствовавшие кортежи;</w:t>
      </w:r>
    </w:p>
    <w:p w:rsidR="009666C9" w:rsidRDefault="009666C9" w:rsidP="009666C9">
      <w:pPr>
        <w:spacing w:after="0" w:line="240" w:lineRule="auto"/>
        <w:rPr>
          <w:rFonts w:ascii="Times New Roman" w:hAnsi="Times New Roman" w:cs="Times New Roman"/>
          <w:sz w:val="20"/>
          <w:szCs w:val="20"/>
        </w:rPr>
      </w:pPr>
      <w:r w:rsidRPr="009666C9">
        <w:rPr>
          <w:rFonts w:ascii="Times New Roman" w:hAnsi="Times New Roman" w:cs="Times New Roman"/>
          <w:sz w:val="20"/>
          <w:szCs w:val="20"/>
        </w:rPr>
        <w:t>2)на отношениях новой схемы должно выполняться исходное множество функциональных зависимостей.</w:t>
      </w:r>
    </w:p>
    <w:p w:rsidR="00875047" w:rsidRDefault="00875047" w:rsidP="00875047">
      <w:pPr>
        <w:pStyle w:val="4"/>
      </w:pPr>
      <w:r>
        <w:rPr>
          <w:rStyle w:val="mw-headline"/>
        </w:rPr>
        <w:t>Теорема Хита</w:t>
      </w:r>
    </w:p>
    <w:p w:rsidR="00875047" w:rsidRDefault="00875047" w:rsidP="00875047">
      <w:pPr>
        <w:pStyle w:val="a4"/>
        <w:spacing w:before="0" w:beforeAutospacing="0" w:after="0" w:afterAutospacing="0"/>
        <w:rPr>
          <w:sz w:val="20"/>
          <w:szCs w:val="20"/>
        </w:rPr>
      </w:pPr>
      <w:r w:rsidRPr="00875047">
        <w:rPr>
          <w:sz w:val="20"/>
          <w:szCs w:val="20"/>
        </w:rPr>
        <w:t xml:space="preserve">Пусть дано отношение </w:t>
      </w:r>
      <w:r w:rsidRPr="00875047">
        <w:rPr>
          <w:noProof/>
          <w:sz w:val="20"/>
          <w:szCs w:val="20"/>
        </w:rPr>
        <w:drawing>
          <wp:inline distT="0" distB="0" distL="0" distR="0">
            <wp:extent cx="570398" cy="129884"/>
            <wp:effectExtent l="19050" t="0" r="1102" b="0"/>
            <wp:docPr id="20" name="Рисунок 20" descr="r\left( A,B,C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left( A,B,C \right)"/>
                    <pic:cNvPicPr>
                      <a:picLocks noChangeAspect="1" noChangeArrowheads="1"/>
                    </pic:cNvPicPr>
                  </pic:nvPicPr>
                  <pic:blipFill>
                    <a:blip r:embed="rId17"/>
                    <a:srcRect/>
                    <a:stretch>
                      <a:fillRect/>
                    </a:stretch>
                  </pic:blipFill>
                  <pic:spPr bwMode="auto">
                    <a:xfrm>
                      <a:off x="0" y="0"/>
                      <a:ext cx="569620" cy="129707"/>
                    </a:xfrm>
                    <a:prstGeom prst="rect">
                      <a:avLst/>
                    </a:prstGeom>
                    <a:noFill/>
                    <a:ln w="9525">
                      <a:noFill/>
                      <a:miter lim="800000"/>
                      <a:headEnd/>
                      <a:tailEnd/>
                    </a:ln>
                  </pic:spPr>
                </pic:pic>
              </a:graphicData>
            </a:graphic>
          </wp:inline>
        </w:drawing>
      </w:r>
      <w:r w:rsidRPr="00875047">
        <w:rPr>
          <w:sz w:val="20"/>
          <w:szCs w:val="20"/>
        </w:rPr>
        <w:t>.</w:t>
      </w:r>
    </w:p>
    <w:p w:rsidR="00875047" w:rsidRDefault="00875047" w:rsidP="00875047">
      <w:pPr>
        <w:pStyle w:val="a4"/>
        <w:spacing w:before="0" w:beforeAutospacing="0" w:after="0" w:afterAutospacing="0"/>
      </w:pPr>
      <w:r w:rsidRPr="00875047">
        <w:rPr>
          <w:sz w:val="20"/>
          <w:szCs w:val="20"/>
        </w:rPr>
        <w:t xml:space="preserve">Если </w:t>
      </w:r>
      <w:r w:rsidRPr="00875047">
        <w:rPr>
          <w:rStyle w:val="texhtml"/>
          <w:i/>
          <w:iCs/>
          <w:sz w:val="20"/>
          <w:szCs w:val="20"/>
        </w:rPr>
        <w:t>r</w:t>
      </w:r>
      <w:r w:rsidRPr="00875047">
        <w:rPr>
          <w:sz w:val="20"/>
          <w:szCs w:val="20"/>
        </w:rPr>
        <w:t xml:space="preserve"> удовлетворяет функциональной зависимости </w:t>
      </w:r>
      <w:r w:rsidRPr="00875047">
        <w:rPr>
          <w:noProof/>
          <w:sz w:val="20"/>
          <w:szCs w:val="20"/>
        </w:rPr>
        <w:drawing>
          <wp:inline distT="0" distB="0" distL="0" distR="0">
            <wp:extent cx="389029" cy="92093"/>
            <wp:effectExtent l="19050" t="0" r="0" b="0"/>
            <wp:docPr id="21" name="Рисунок 21" descr="A\t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to B"/>
                    <pic:cNvPicPr>
                      <a:picLocks noChangeAspect="1" noChangeArrowheads="1"/>
                    </pic:cNvPicPr>
                  </pic:nvPicPr>
                  <pic:blipFill>
                    <a:blip r:embed="rId18"/>
                    <a:srcRect/>
                    <a:stretch>
                      <a:fillRect/>
                    </a:stretch>
                  </pic:blipFill>
                  <pic:spPr bwMode="auto">
                    <a:xfrm>
                      <a:off x="0" y="0"/>
                      <a:ext cx="391513" cy="92681"/>
                    </a:xfrm>
                    <a:prstGeom prst="rect">
                      <a:avLst/>
                    </a:prstGeom>
                    <a:noFill/>
                    <a:ln w="9525">
                      <a:noFill/>
                      <a:miter lim="800000"/>
                      <a:headEnd/>
                      <a:tailEnd/>
                    </a:ln>
                  </pic:spPr>
                </pic:pic>
              </a:graphicData>
            </a:graphic>
          </wp:inline>
        </w:drawing>
      </w:r>
      <w:r w:rsidRPr="00875047">
        <w:rPr>
          <w:sz w:val="20"/>
          <w:szCs w:val="20"/>
        </w:rPr>
        <w:t xml:space="preserve">, то оно равно соединению его проекций </w:t>
      </w:r>
      <w:r w:rsidRPr="00875047">
        <w:rPr>
          <w:noProof/>
          <w:sz w:val="20"/>
          <w:szCs w:val="20"/>
        </w:rPr>
        <w:drawing>
          <wp:inline distT="0" distB="0" distL="0" distR="0">
            <wp:extent cx="389029" cy="126562"/>
            <wp:effectExtent l="19050" t="0" r="0" b="0"/>
            <wp:docPr id="22" name="Рисунок 22" descr="r\left[ A,B &#10;\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left[ A,B &#10;\right]"/>
                    <pic:cNvPicPr>
                      <a:picLocks noChangeAspect="1" noChangeArrowheads="1"/>
                    </pic:cNvPicPr>
                  </pic:nvPicPr>
                  <pic:blipFill>
                    <a:blip r:embed="rId19"/>
                    <a:srcRect/>
                    <a:stretch>
                      <a:fillRect/>
                    </a:stretch>
                  </pic:blipFill>
                  <pic:spPr bwMode="auto">
                    <a:xfrm>
                      <a:off x="0" y="0"/>
                      <a:ext cx="389657" cy="126766"/>
                    </a:xfrm>
                    <a:prstGeom prst="rect">
                      <a:avLst/>
                    </a:prstGeom>
                    <a:noFill/>
                    <a:ln w="9525">
                      <a:noFill/>
                      <a:miter lim="800000"/>
                      <a:headEnd/>
                      <a:tailEnd/>
                    </a:ln>
                  </pic:spPr>
                </pic:pic>
              </a:graphicData>
            </a:graphic>
          </wp:inline>
        </w:drawing>
      </w:r>
      <w:r w:rsidRPr="00875047">
        <w:rPr>
          <w:sz w:val="20"/>
          <w:szCs w:val="20"/>
        </w:rPr>
        <w:t xml:space="preserve">и </w:t>
      </w:r>
      <w:r w:rsidRPr="00875047">
        <w:rPr>
          <w:noProof/>
          <w:sz w:val="20"/>
          <w:szCs w:val="20"/>
        </w:rPr>
        <w:drawing>
          <wp:inline distT="0" distB="0" distL="0" distR="0">
            <wp:extent cx="426815" cy="138855"/>
            <wp:effectExtent l="19050" t="0" r="0" b="0"/>
            <wp:docPr id="23" name="Рисунок 23" descr="r\left[ A,C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left[ A,C \right]"/>
                    <pic:cNvPicPr>
                      <a:picLocks noChangeAspect="1" noChangeArrowheads="1"/>
                    </pic:cNvPicPr>
                  </pic:nvPicPr>
                  <pic:blipFill>
                    <a:blip r:embed="rId20"/>
                    <a:srcRect/>
                    <a:stretch>
                      <a:fillRect/>
                    </a:stretch>
                  </pic:blipFill>
                  <pic:spPr bwMode="auto">
                    <a:xfrm>
                      <a:off x="0" y="0"/>
                      <a:ext cx="427504" cy="139079"/>
                    </a:xfrm>
                    <a:prstGeom prst="rect">
                      <a:avLst/>
                    </a:prstGeom>
                    <a:noFill/>
                    <a:ln w="9525">
                      <a:noFill/>
                      <a:miter lim="800000"/>
                      <a:headEnd/>
                      <a:tailEnd/>
                    </a:ln>
                  </pic:spPr>
                </pic:pic>
              </a:graphicData>
            </a:graphic>
          </wp:inline>
        </w:drawing>
      </w:r>
      <w:r>
        <w:rPr>
          <w:noProof/>
        </w:rPr>
        <w:drawing>
          <wp:inline distT="0" distB="0" distL="0" distR="0">
            <wp:extent cx="2913075" cy="140845"/>
            <wp:effectExtent l="19050" t="0" r="1575" b="0"/>
            <wp:docPr id="24" name="Рисунок 24" descr="\left( A\to B \right)\Rightarrow \left( &#10;r\left( A,B,C \right)=r\left[ A,B \right]\ \text{JOIN}\ r\left[ A,C &#10;\right]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ft( A\to B \right)\Rightarrow \left( &#10;r\left( A,B,C \right)=r\left[ A,B \right]\ \text{JOIN}\ r\left[ A,C &#10;\right] \right)"/>
                    <pic:cNvPicPr>
                      <a:picLocks noChangeAspect="1" noChangeArrowheads="1"/>
                    </pic:cNvPicPr>
                  </pic:nvPicPr>
                  <pic:blipFill>
                    <a:blip r:embed="rId21"/>
                    <a:srcRect/>
                    <a:stretch>
                      <a:fillRect/>
                    </a:stretch>
                  </pic:blipFill>
                  <pic:spPr bwMode="auto">
                    <a:xfrm>
                      <a:off x="0" y="0"/>
                      <a:ext cx="2907247" cy="140563"/>
                    </a:xfrm>
                    <a:prstGeom prst="rect">
                      <a:avLst/>
                    </a:prstGeom>
                    <a:noFill/>
                    <a:ln w="9525">
                      <a:noFill/>
                      <a:miter lim="800000"/>
                      <a:headEnd/>
                      <a:tailEnd/>
                    </a:ln>
                  </pic:spPr>
                </pic:pic>
              </a:graphicData>
            </a:graphic>
          </wp:inline>
        </w:drawing>
      </w:r>
    </w:p>
    <w:p w:rsidR="007B6220"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3-я нормальная форма (3НФ) отношения. Определение транзитивной зависимости и 3НФ.Алгоритм приведения к 3НФ.Нормальная форма Бойса-Кодда (НФБК).Определение и алгоритм приведения к НФБК. Характеристика отношения в 3НФ и в НФБК. Примеры. </w:t>
      </w:r>
    </w:p>
    <w:p w:rsidR="007B6220" w:rsidRPr="007B6220" w:rsidRDefault="00702B41" w:rsidP="007B6220">
      <w:pPr>
        <w:pStyle w:val="3"/>
        <w:spacing w:before="0"/>
        <w:rPr>
          <w:rStyle w:val="mw-headline"/>
          <w:rFonts w:ascii="Times New Roman" w:hAnsi="Times New Roman" w:cs="Times New Roman"/>
          <w:bCs w:val="0"/>
          <w:sz w:val="20"/>
          <w:szCs w:val="20"/>
        </w:rPr>
      </w:pPr>
      <w:hyperlink r:id="rId22" w:tooltip="Третья нормальная форма" w:history="1">
        <w:r w:rsidR="007B6220" w:rsidRPr="007B6220">
          <w:rPr>
            <w:rStyle w:val="a8"/>
            <w:rFonts w:ascii="Times New Roman" w:hAnsi="Times New Roman" w:cs="Times New Roman"/>
            <w:bCs w:val="0"/>
            <w:sz w:val="20"/>
            <w:szCs w:val="20"/>
          </w:rPr>
          <w:t>Третья нормальная форма (3NF)</w:t>
        </w:r>
      </w:hyperlink>
    </w:p>
    <w:p w:rsidR="007B6220" w:rsidRPr="007B6220" w:rsidRDefault="007B6220" w:rsidP="007B6220">
      <w:pPr>
        <w:pStyle w:val="a4"/>
        <w:spacing w:before="0" w:beforeAutospacing="0" w:after="0" w:afterAutospacing="0"/>
        <w:rPr>
          <w:sz w:val="20"/>
          <w:szCs w:val="20"/>
        </w:rPr>
      </w:pPr>
      <w:r w:rsidRPr="007B6220">
        <w:rPr>
          <w:sz w:val="20"/>
          <w:szCs w:val="20"/>
        </w:rPr>
        <w:br/>
        <w:t>Таблица находится в третьей нормальной форме, если она находится во второй нормальной форме, и при этом любой её неключевой атрибут функционально зависит</w:t>
      </w:r>
      <w:r w:rsidRPr="007B6220">
        <w:rPr>
          <w:rStyle w:val="apple-converted-space"/>
          <w:sz w:val="20"/>
          <w:szCs w:val="20"/>
        </w:rPr>
        <w:t> </w:t>
      </w:r>
      <w:r w:rsidRPr="007B6220">
        <w:rPr>
          <w:sz w:val="20"/>
          <w:szCs w:val="20"/>
        </w:rPr>
        <w:t>только</w:t>
      </w:r>
      <w:r w:rsidRPr="007B6220">
        <w:rPr>
          <w:rStyle w:val="apple-converted-space"/>
          <w:sz w:val="20"/>
          <w:szCs w:val="20"/>
        </w:rPr>
        <w:t> </w:t>
      </w:r>
      <w:r w:rsidRPr="007B6220">
        <w:rPr>
          <w:sz w:val="20"/>
          <w:szCs w:val="20"/>
        </w:rPr>
        <w:t>от первичного ключа. Или что тоже самое - "нет зависимостей неключевых атрибутов от других неключевых атрибутов + 2НФ".</w:t>
      </w:r>
    </w:p>
    <w:p w:rsidR="007B6220" w:rsidRPr="007B6220" w:rsidRDefault="007B6220" w:rsidP="007B6220">
      <w:pPr>
        <w:pStyle w:val="a4"/>
        <w:spacing w:before="0" w:beforeAutospacing="0" w:after="0" w:afterAutospacing="0"/>
        <w:rPr>
          <w:sz w:val="20"/>
          <w:szCs w:val="20"/>
        </w:rPr>
      </w:pPr>
      <w:r w:rsidRPr="007B6220">
        <w:rPr>
          <w:sz w:val="20"/>
          <w:szCs w:val="20"/>
        </w:rPr>
        <w:br/>
        <w:t>При решении практических задач в большинстве случаев третья нормальная форма является достаточной. Процесс проектирования реляционной базы данных, как правило, заканчивается приведением к 3NF.</w:t>
      </w:r>
    </w:p>
    <w:p w:rsidR="007B6220" w:rsidRPr="007B6220" w:rsidRDefault="007B6220" w:rsidP="007B6220">
      <w:pPr>
        <w:pStyle w:val="a4"/>
        <w:spacing w:before="0" w:beforeAutospacing="0" w:after="0" w:afterAutospacing="0"/>
        <w:rPr>
          <w:sz w:val="20"/>
          <w:szCs w:val="20"/>
        </w:rPr>
      </w:pPr>
      <w:r w:rsidRPr="007B6220">
        <w:rPr>
          <w:sz w:val="20"/>
          <w:szCs w:val="20"/>
        </w:rPr>
        <w:t>Пример приведения таблицы к третьей нормальной форме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853"/>
        <w:gridCol w:w="583"/>
        <w:gridCol w:w="797"/>
      </w:tblGrid>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jc w:val="center"/>
              <w:rPr>
                <w:rFonts w:ascii="Times New Roman" w:hAnsi="Times New Roman" w:cs="Times New Roman"/>
                <w:sz w:val="20"/>
                <w:szCs w:val="20"/>
              </w:rPr>
            </w:pPr>
            <w:r w:rsidRPr="007B6220">
              <w:rPr>
                <w:rFonts w:ascii="Times New Roman" w:hAnsi="Times New Roman" w:cs="Times New Roman"/>
                <w:sz w:val="20"/>
                <w:szCs w:val="20"/>
              </w:rPr>
              <w:t>Фамилия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jc w:val="center"/>
              <w:rPr>
                <w:rFonts w:ascii="Times New Roman" w:hAnsi="Times New Roman" w:cs="Times New Roman"/>
                <w:sz w:val="20"/>
                <w:szCs w:val="20"/>
              </w:rPr>
            </w:pPr>
            <w:r w:rsidRPr="007B6220">
              <w:rPr>
                <w:rFonts w:ascii="Times New Roman" w:hAnsi="Times New Roman" w:cs="Times New Roman"/>
                <w:sz w:val="20"/>
                <w:szCs w:val="20"/>
              </w:rPr>
              <w:t>Отдел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jc w:val="center"/>
              <w:rPr>
                <w:rFonts w:ascii="Times New Roman" w:hAnsi="Times New Roman" w:cs="Times New Roman"/>
                <w:sz w:val="20"/>
                <w:szCs w:val="20"/>
              </w:rPr>
            </w:pPr>
            <w:r w:rsidRPr="007B6220">
              <w:rPr>
                <w:rFonts w:ascii="Times New Roman" w:hAnsi="Times New Roman" w:cs="Times New Roman"/>
                <w:sz w:val="20"/>
                <w:szCs w:val="20"/>
              </w:rPr>
              <w:t>Телефон</w:t>
            </w:r>
          </w:p>
        </w:tc>
      </w:tr>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Гришин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11-22-33</w:t>
            </w:r>
          </w:p>
        </w:tc>
      </w:tr>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Васильев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11-22-33</w:t>
            </w:r>
          </w:p>
        </w:tc>
      </w:tr>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Петров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44-55-66</w:t>
            </w:r>
          </w:p>
        </w:tc>
      </w:tr>
    </w:tbl>
    <w:p w:rsidR="007B6220" w:rsidRPr="007B6220" w:rsidRDefault="007B6220" w:rsidP="007B6220">
      <w:pPr>
        <w:pStyle w:val="a4"/>
        <w:spacing w:before="0" w:beforeAutospacing="0" w:after="0" w:afterAutospacing="0"/>
        <w:rPr>
          <w:sz w:val="20"/>
          <w:szCs w:val="20"/>
        </w:rPr>
      </w:pPr>
      <w:r w:rsidRPr="007B6220">
        <w:rPr>
          <w:sz w:val="20"/>
          <w:szCs w:val="20"/>
        </w:rPr>
        <w:t>В результате приведения к 3NF получим две таблицы: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853"/>
        <w:gridCol w:w="583"/>
      </w:tblGrid>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jc w:val="center"/>
              <w:rPr>
                <w:rFonts w:ascii="Times New Roman" w:hAnsi="Times New Roman" w:cs="Times New Roman"/>
                <w:sz w:val="20"/>
                <w:szCs w:val="20"/>
              </w:rPr>
            </w:pPr>
            <w:r w:rsidRPr="007B6220">
              <w:rPr>
                <w:rFonts w:ascii="Times New Roman" w:hAnsi="Times New Roman" w:cs="Times New Roman"/>
                <w:sz w:val="20"/>
                <w:szCs w:val="20"/>
              </w:rPr>
              <w:t>Фамилия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jc w:val="center"/>
              <w:rPr>
                <w:rFonts w:ascii="Times New Roman" w:hAnsi="Times New Roman" w:cs="Times New Roman"/>
                <w:sz w:val="20"/>
                <w:szCs w:val="20"/>
              </w:rPr>
            </w:pPr>
            <w:r w:rsidRPr="007B6220">
              <w:rPr>
                <w:rFonts w:ascii="Times New Roman" w:hAnsi="Times New Roman" w:cs="Times New Roman"/>
                <w:sz w:val="20"/>
                <w:szCs w:val="20"/>
              </w:rPr>
              <w:t>Отдел</w:t>
            </w:r>
          </w:p>
        </w:tc>
      </w:tr>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Гришин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1</w:t>
            </w:r>
          </w:p>
        </w:tc>
      </w:tr>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Васильев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1</w:t>
            </w:r>
          </w:p>
        </w:tc>
      </w:tr>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Петров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2</w:t>
            </w:r>
          </w:p>
        </w:tc>
      </w:tr>
    </w:tbl>
    <w:tbl>
      <w:tblPr>
        <w:tblpPr w:leftFromText="180" w:rightFromText="180" w:vertAnchor="text" w:horzAnchor="page" w:tblpX="3229" w:tblpY="-1345"/>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583"/>
        <w:gridCol w:w="797"/>
      </w:tblGrid>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jc w:val="center"/>
              <w:rPr>
                <w:rFonts w:ascii="Times New Roman" w:hAnsi="Times New Roman" w:cs="Times New Roman"/>
                <w:sz w:val="20"/>
                <w:szCs w:val="20"/>
              </w:rPr>
            </w:pPr>
            <w:r w:rsidRPr="007B6220">
              <w:rPr>
                <w:rFonts w:ascii="Times New Roman" w:hAnsi="Times New Roman" w:cs="Times New Roman"/>
                <w:sz w:val="20"/>
                <w:szCs w:val="20"/>
              </w:rPr>
              <w:t>Отдел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jc w:val="center"/>
              <w:rPr>
                <w:rFonts w:ascii="Times New Roman" w:hAnsi="Times New Roman" w:cs="Times New Roman"/>
                <w:sz w:val="20"/>
                <w:szCs w:val="20"/>
              </w:rPr>
            </w:pPr>
            <w:r w:rsidRPr="007B6220">
              <w:rPr>
                <w:rFonts w:ascii="Times New Roman" w:hAnsi="Times New Roman" w:cs="Times New Roman"/>
                <w:sz w:val="20"/>
                <w:szCs w:val="20"/>
              </w:rPr>
              <w:t>Телефон</w:t>
            </w:r>
          </w:p>
        </w:tc>
      </w:tr>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11-22-33</w:t>
            </w:r>
          </w:p>
        </w:tc>
      </w:tr>
      <w:tr w:rsidR="007B6220" w:rsidRPr="007B6220" w:rsidTr="005820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B6220" w:rsidRPr="007B6220" w:rsidRDefault="007B6220" w:rsidP="007B6220">
            <w:pPr>
              <w:spacing w:after="0"/>
              <w:rPr>
                <w:rFonts w:ascii="Times New Roman" w:hAnsi="Times New Roman" w:cs="Times New Roman"/>
                <w:sz w:val="20"/>
                <w:szCs w:val="20"/>
              </w:rPr>
            </w:pPr>
            <w:r w:rsidRPr="007B6220">
              <w:rPr>
                <w:rFonts w:ascii="Times New Roman" w:hAnsi="Times New Roman" w:cs="Times New Roman"/>
                <w:sz w:val="20"/>
                <w:szCs w:val="20"/>
              </w:rPr>
              <w:t>44-55-66</w:t>
            </w:r>
          </w:p>
        </w:tc>
      </w:tr>
    </w:tbl>
    <w:p w:rsidR="007B6220" w:rsidRPr="007B6220" w:rsidRDefault="007B6220" w:rsidP="007B6220">
      <w:pPr>
        <w:pStyle w:val="3"/>
        <w:spacing w:before="0"/>
        <w:rPr>
          <w:rFonts w:ascii="Times New Roman" w:hAnsi="Times New Roman" w:cs="Times New Roman"/>
          <w:bCs w:val="0"/>
          <w:sz w:val="20"/>
          <w:szCs w:val="20"/>
        </w:rPr>
      </w:pPr>
      <w:r w:rsidRPr="007B6220">
        <w:rPr>
          <w:rFonts w:ascii="Times New Roman" w:hAnsi="Times New Roman" w:cs="Times New Roman"/>
          <w:bCs w:val="0"/>
          <w:sz w:val="20"/>
          <w:szCs w:val="20"/>
        </w:rPr>
        <w:t>BCNF - нормальная форма Бойса-Кодда.</w:t>
      </w:r>
    </w:p>
    <w:p w:rsidR="007B6220" w:rsidRPr="007B6220" w:rsidRDefault="007B6220" w:rsidP="007B6220">
      <w:pPr>
        <w:spacing w:after="0"/>
        <w:rPr>
          <w:rStyle w:val="apple-style-span"/>
          <w:rFonts w:ascii="Times New Roman" w:hAnsi="Times New Roman" w:cs="Times New Roman"/>
          <w:sz w:val="20"/>
          <w:szCs w:val="20"/>
        </w:rPr>
      </w:pPr>
      <w:r w:rsidRPr="007B6220">
        <w:rPr>
          <w:rStyle w:val="apple-style-span"/>
          <w:rFonts w:ascii="Times New Roman" w:hAnsi="Times New Roman" w:cs="Times New Roman"/>
          <w:sz w:val="20"/>
          <w:szCs w:val="20"/>
        </w:rPr>
        <w:t>Эта нормальная форма вводит дополнительное ограничение по сравнению с 3НФ.</w:t>
      </w:r>
      <w:r w:rsidRPr="007B6220">
        <w:rPr>
          <w:rStyle w:val="apple-converted-space"/>
          <w:rFonts w:ascii="Times New Roman" w:hAnsi="Times New Roman" w:cs="Times New Roman"/>
          <w:sz w:val="20"/>
          <w:szCs w:val="20"/>
        </w:rPr>
        <w:t> </w:t>
      </w:r>
      <w:r w:rsidRPr="007B6220">
        <w:rPr>
          <w:rFonts w:ascii="Times New Roman" w:hAnsi="Times New Roman" w:cs="Times New Roman"/>
          <w:sz w:val="20"/>
          <w:szCs w:val="20"/>
        </w:rPr>
        <w:br/>
      </w:r>
      <w:r w:rsidRPr="007B6220">
        <w:rPr>
          <w:rStyle w:val="apple-style-span"/>
          <w:rFonts w:ascii="Times New Roman" w:hAnsi="Times New Roman" w:cs="Times New Roman"/>
          <w:sz w:val="20"/>
          <w:szCs w:val="20"/>
        </w:rPr>
        <w:t>Определение нормальной формы Бойса-Кодда:</w:t>
      </w:r>
    </w:p>
    <w:p w:rsidR="007B6220" w:rsidRPr="007B6220" w:rsidRDefault="007B6220" w:rsidP="007B6220">
      <w:pPr>
        <w:pStyle w:val="a4"/>
        <w:spacing w:before="0" w:beforeAutospacing="0" w:after="0" w:afterAutospacing="0"/>
        <w:rPr>
          <w:sz w:val="20"/>
          <w:szCs w:val="20"/>
        </w:rPr>
      </w:pPr>
      <w:r w:rsidRPr="007B6220">
        <w:rPr>
          <w:sz w:val="20"/>
          <w:szCs w:val="20"/>
        </w:rPr>
        <w:t>Отношение находится в BCNF, если оно находится во 3НФ и в ней отсутствуют зависимости атрибутов первичного ключа от неключевых атрибутов.</w:t>
      </w:r>
    </w:p>
    <w:p w:rsidR="007B6220" w:rsidRPr="007B6220" w:rsidRDefault="007B6220" w:rsidP="007B6220">
      <w:pPr>
        <w:pStyle w:val="a4"/>
        <w:spacing w:before="0" w:beforeAutospacing="0" w:after="0" w:afterAutospacing="0"/>
        <w:rPr>
          <w:sz w:val="20"/>
          <w:szCs w:val="20"/>
        </w:rPr>
      </w:pPr>
      <w:r w:rsidRPr="007B6220">
        <w:rPr>
          <w:sz w:val="20"/>
          <w:szCs w:val="20"/>
        </w:rPr>
        <w:t>Ситуация, когда отношение будет находится в 3NF, но не в BCNF, возникает при условии, что отношение имеет два (или более) возможных ключа, которые являются составными и имеют общий атрибут. Заметим, что на практике такая ситуация встречается достаточно редко, для всех прочих отношений 3NF и BCNF эквивалентны.</w:t>
      </w: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Многозначные зависимости (МЗ). Определение. Свойства и аксиомы МЗ. Четвертая нормальная форма (4НФ) отношения.</w:t>
      </w:r>
      <w:r w:rsidR="00792DE0">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Характеристика отношения в 4НФ. </w:t>
      </w:r>
    </w:p>
    <w:p w:rsidR="00792DE0" w:rsidRPr="00792DE0" w:rsidRDefault="00792DE0" w:rsidP="00792DE0">
      <w:pPr>
        <w:pStyle w:val="3"/>
        <w:spacing w:before="0"/>
        <w:rPr>
          <w:rFonts w:ascii="Times New Roman" w:hAnsi="Times New Roman" w:cs="Times New Roman"/>
          <w:bCs w:val="0"/>
          <w:sz w:val="20"/>
          <w:szCs w:val="20"/>
        </w:rPr>
      </w:pPr>
      <w:r w:rsidRPr="00792DE0">
        <w:rPr>
          <w:rFonts w:ascii="Times New Roman" w:hAnsi="Times New Roman" w:cs="Times New Roman"/>
          <w:bCs w:val="0"/>
          <w:sz w:val="20"/>
          <w:szCs w:val="20"/>
        </w:rPr>
        <w:t>Многозначные зависимости и четвертая нормальная форма (4NF).</w:t>
      </w:r>
    </w:p>
    <w:p w:rsidR="00792DE0" w:rsidRPr="00792DE0" w:rsidRDefault="00792DE0" w:rsidP="00792DE0">
      <w:pPr>
        <w:spacing w:after="0"/>
        <w:rPr>
          <w:rStyle w:val="apple-style-span"/>
          <w:rFonts w:ascii="Times New Roman" w:hAnsi="Times New Roman" w:cs="Times New Roman"/>
          <w:sz w:val="20"/>
          <w:szCs w:val="20"/>
        </w:rPr>
      </w:pPr>
      <w:r w:rsidRPr="00792DE0">
        <w:rPr>
          <w:rStyle w:val="apple-style-span"/>
          <w:rFonts w:ascii="Times New Roman" w:hAnsi="Times New Roman" w:cs="Times New Roman"/>
          <w:sz w:val="20"/>
          <w:szCs w:val="20"/>
          <w:u w:val="single"/>
        </w:rPr>
        <w:t>Четвертая нормальная форма</w:t>
      </w:r>
      <w:r w:rsidRPr="00792DE0">
        <w:rPr>
          <w:rStyle w:val="apple-style-span"/>
          <w:rFonts w:ascii="Times New Roman" w:hAnsi="Times New Roman" w:cs="Times New Roman"/>
          <w:sz w:val="20"/>
          <w:szCs w:val="20"/>
        </w:rPr>
        <w:t xml:space="preserve"> касается отношений, в которых имеются повторяющиеся наборы данных. Декомпозиция, основанная на функциональных зависимостях, не приводит к исключению такой избыточности. В этом случае используют декомпозицию, основанную на</w:t>
      </w:r>
      <w:r w:rsidRPr="00792DE0">
        <w:rPr>
          <w:rStyle w:val="apple-converted-space"/>
          <w:rFonts w:ascii="Times New Roman" w:hAnsi="Times New Roman" w:cs="Times New Roman"/>
          <w:sz w:val="20"/>
          <w:szCs w:val="20"/>
        </w:rPr>
        <w:t> </w:t>
      </w:r>
      <w:r w:rsidRPr="00792DE0">
        <w:rPr>
          <w:rStyle w:val="apple-style-span"/>
          <w:rFonts w:ascii="Times New Roman" w:hAnsi="Times New Roman" w:cs="Times New Roman"/>
          <w:sz w:val="20"/>
          <w:szCs w:val="20"/>
        </w:rPr>
        <w:t>многозначных зависимостях.</w:t>
      </w:r>
    </w:p>
    <w:p w:rsidR="00792DE0" w:rsidRPr="00792DE0" w:rsidRDefault="00792DE0" w:rsidP="00792DE0">
      <w:pPr>
        <w:pStyle w:val="a4"/>
        <w:spacing w:before="0" w:beforeAutospacing="0" w:after="0" w:afterAutospacing="0"/>
        <w:rPr>
          <w:sz w:val="20"/>
          <w:szCs w:val="20"/>
        </w:rPr>
      </w:pPr>
      <w:r w:rsidRPr="00792DE0">
        <w:rPr>
          <w:b/>
          <w:sz w:val="20"/>
          <w:szCs w:val="20"/>
        </w:rPr>
        <w:t xml:space="preserve">Многозначная зависимость </w:t>
      </w:r>
      <w:r w:rsidRPr="00792DE0">
        <w:rPr>
          <w:sz w:val="20"/>
          <w:szCs w:val="20"/>
        </w:rPr>
        <w:t>является обобщением функциональной зависимости и рассматривает соответствия между</w:t>
      </w:r>
      <w:r w:rsidRPr="00792DE0">
        <w:rPr>
          <w:rStyle w:val="apple-converted-space"/>
          <w:sz w:val="20"/>
          <w:szCs w:val="20"/>
        </w:rPr>
        <w:t> </w:t>
      </w:r>
      <w:r w:rsidRPr="00792DE0">
        <w:rPr>
          <w:sz w:val="20"/>
          <w:szCs w:val="20"/>
        </w:rPr>
        <w:t>множествами</w:t>
      </w:r>
      <w:r w:rsidRPr="00792DE0">
        <w:rPr>
          <w:rStyle w:val="apple-converted-space"/>
          <w:sz w:val="20"/>
          <w:szCs w:val="20"/>
        </w:rPr>
        <w:t> </w:t>
      </w:r>
      <w:r w:rsidRPr="00792DE0">
        <w:rPr>
          <w:sz w:val="20"/>
          <w:szCs w:val="20"/>
        </w:rPr>
        <w:t>значений атрибутов.</w:t>
      </w:r>
    </w:p>
    <w:p w:rsidR="00792DE0" w:rsidRPr="00792DE0" w:rsidRDefault="00792DE0" w:rsidP="00792DE0">
      <w:pPr>
        <w:pStyle w:val="a4"/>
        <w:spacing w:before="0" w:beforeAutospacing="0" w:after="0" w:afterAutospacing="0"/>
        <w:rPr>
          <w:sz w:val="20"/>
          <w:szCs w:val="20"/>
        </w:rPr>
      </w:pPr>
      <w:r w:rsidRPr="00792DE0">
        <w:rPr>
          <w:sz w:val="20"/>
          <w:szCs w:val="20"/>
        </w:rPr>
        <w:t>В качестве примера рассмотрим отношение ПРЕПОДАВАТЕЛЬ (ИМЯ, КУРС, УЧЕБНОЕ_ПОСОБИЕ), хранящее сведения о курсах, читаемых преодавателем, и написанных им учебниках. Пусть профессор N читает курсы "Теория упругости" и "Теория колебаний" и имеет соответствующие учебные пособия, а профессор K читает курс "Теория удара" и является автором учебников "Теория удара" и "Теоретическая механика". Тогда наше отношение будет иметь вид:</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ИМЯ  |  КУРС            | УЧЕБНОЕ_ПОСОБИЕ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N   | Теория упругости | Теория упругости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N   | Теория колебаний | Теория упругости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N   | Теория упругости | Теория колебаний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N   | Теория колебаний | Теория колебаний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K   | Теория удара     | Теория удара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K   | Теория удара     | Теоретическая механика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добавляем:</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K   | Теория упругости | Теория удара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K   | Теория упругости | Теоретическая механика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w:t>
      </w:r>
    </w:p>
    <w:p w:rsidR="00792DE0" w:rsidRPr="00792DE0" w:rsidRDefault="00792DE0" w:rsidP="00792DE0">
      <w:pPr>
        <w:spacing w:after="0"/>
        <w:rPr>
          <w:rStyle w:val="apple-style-span"/>
          <w:rFonts w:ascii="Times New Roman" w:hAnsi="Times New Roman" w:cs="Times New Roman"/>
          <w:sz w:val="20"/>
          <w:szCs w:val="20"/>
        </w:rPr>
      </w:pPr>
      <w:r w:rsidRPr="00792DE0">
        <w:rPr>
          <w:rStyle w:val="apple-style-span"/>
          <w:rFonts w:ascii="Times New Roman" w:hAnsi="Times New Roman" w:cs="Times New Roman"/>
          <w:sz w:val="20"/>
          <w:szCs w:val="20"/>
        </w:rPr>
        <w:t>Это отношение имеет значительную избыточность и его использование приводит к возникновению</w:t>
      </w:r>
      <w:r w:rsidRPr="00792DE0">
        <w:rPr>
          <w:rStyle w:val="apple-converted-space"/>
          <w:rFonts w:ascii="Times New Roman" w:hAnsi="Times New Roman" w:cs="Times New Roman"/>
          <w:sz w:val="20"/>
          <w:szCs w:val="20"/>
        </w:rPr>
        <w:t> </w:t>
      </w:r>
      <w:r w:rsidRPr="00792DE0">
        <w:rPr>
          <w:rStyle w:val="apple-style-span"/>
          <w:rFonts w:ascii="Times New Roman" w:hAnsi="Times New Roman" w:cs="Times New Roman"/>
          <w:sz w:val="20"/>
          <w:szCs w:val="20"/>
        </w:rPr>
        <w:t>аномалии обновления. Например, добавление информации о том, что профессор K будет также читать лекции по курсу "Теория упругости" приводит к необходимости добавить два кортежа (по одному для каждого написанного им учебника) вместо одного. Тем не менее, отношение ПРЕПОДАВАТЕЛЬ находится в NFBC (ключевой атрибут - ИМЯ).</w:t>
      </w:r>
    </w:p>
    <w:p w:rsidR="00792DE0" w:rsidRPr="00792DE0" w:rsidRDefault="00792DE0" w:rsidP="00792DE0">
      <w:pPr>
        <w:pStyle w:val="a4"/>
        <w:spacing w:before="0" w:beforeAutospacing="0" w:after="0" w:afterAutospacing="0"/>
        <w:rPr>
          <w:sz w:val="20"/>
          <w:szCs w:val="20"/>
        </w:rPr>
      </w:pPr>
      <w:r w:rsidRPr="00792DE0">
        <w:rPr>
          <w:sz w:val="20"/>
          <w:szCs w:val="20"/>
        </w:rPr>
        <w:t>Заметим, что указанные аномалии исчезают при замене отношения ПРЕПОДАВАТЕЛЬ его проекциями:</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ИМЯ  |  КУРС            |      | ИМЯ |   УЧЕБНОЕ_ПОСОБИЕ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N   | Теория упругости |      |  N  |Теория упругости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N   | Теория колебаний |      |  N  |Теория колебаний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K   | Теория удара     |      |  K  |Теоретическая механика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K   | Теория упругости |      |  K  |Теория удара           | </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      -------------------------------</w:t>
      </w:r>
    </w:p>
    <w:p w:rsidR="00792DE0" w:rsidRPr="00792DE0" w:rsidRDefault="00792DE0" w:rsidP="00792DE0">
      <w:pPr>
        <w:spacing w:after="0"/>
        <w:rPr>
          <w:rStyle w:val="apple-style-span"/>
          <w:rFonts w:ascii="Times New Roman" w:hAnsi="Times New Roman" w:cs="Times New Roman"/>
          <w:sz w:val="20"/>
          <w:szCs w:val="20"/>
        </w:rPr>
      </w:pPr>
      <w:r w:rsidRPr="00792DE0">
        <w:rPr>
          <w:rStyle w:val="apple-style-span"/>
          <w:rFonts w:ascii="Times New Roman" w:hAnsi="Times New Roman" w:cs="Times New Roman"/>
          <w:sz w:val="20"/>
          <w:szCs w:val="20"/>
        </w:rPr>
        <w:t>Аномалия обновления возникает в данном случае потому, что в отношении ПРЕПОДАВАТЕЛЬ имеются:</w:t>
      </w:r>
    </w:p>
    <w:p w:rsidR="00792DE0" w:rsidRPr="00792DE0" w:rsidRDefault="00792DE0" w:rsidP="00552100">
      <w:pPr>
        <w:numPr>
          <w:ilvl w:val="0"/>
          <w:numId w:val="14"/>
        </w:numPr>
        <w:spacing w:after="0" w:line="240" w:lineRule="auto"/>
        <w:rPr>
          <w:rFonts w:ascii="Times New Roman" w:hAnsi="Times New Roman" w:cs="Times New Roman"/>
          <w:sz w:val="20"/>
          <w:szCs w:val="20"/>
        </w:rPr>
      </w:pPr>
      <w:r w:rsidRPr="00792DE0">
        <w:rPr>
          <w:rFonts w:ascii="Times New Roman" w:hAnsi="Times New Roman" w:cs="Times New Roman"/>
          <w:sz w:val="20"/>
          <w:szCs w:val="20"/>
        </w:rPr>
        <w:t>зависимость</w:t>
      </w:r>
      <w:r w:rsidRPr="00792DE0">
        <w:rPr>
          <w:rStyle w:val="apple-converted-space"/>
          <w:rFonts w:ascii="Times New Roman" w:hAnsi="Times New Roman" w:cs="Times New Roman"/>
          <w:sz w:val="20"/>
          <w:szCs w:val="20"/>
        </w:rPr>
        <w:t> </w:t>
      </w:r>
      <w:r w:rsidRPr="00792DE0">
        <w:rPr>
          <w:rFonts w:ascii="Times New Roman" w:hAnsi="Times New Roman" w:cs="Times New Roman"/>
          <w:sz w:val="20"/>
          <w:szCs w:val="20"/>
        </w:rPr>
        <w:t>множества</w:t>
      </w:r>
      <w:r w:rsidRPr="00792DE0">
        <w:rPr>
          <w:rStyle w:val="apple-converted-space"/>
          <w:rFonts w:ascii="Times New Roman" w:hAnsi="Times New Roman" w:cs="Times New Roman"/>
          <w:sz w:val="20"/>
          <w:szCs w:val="20"/>
        </w:rPr>
        <w:t> </w:t>
      </w:r>
      <w:r w:rsidRPr="00792DE0">
        <w:rPr>
          <w:rFonts w:ascii="Times New Roman" w:hAnsi="Times New Roman" w:cs="Times New Roman"/>
          <w:sz w:val="20"/>
          <w:szCs w:val="20"/>
        </w:rPr>
        <w:t>значений атрибута КУРС от</w:t>
      </w:r>
      <w:r w:rsidRPr="00792DE0">
        <w:rPr>
          <w:rStyle w:val="apple-converted-space"/>
          <w:rFonts w:ascii="Times New Roman" w:hAnsi="Times New Roman" w:cs="Times New Roman"/>
          <w:sz w:val="20"/>
          <w:szCs w:val="20"/>
        </w:rPr>
        <w:t> </w:t>
      </w:r>
      <w:r w:rsidRPr="00792DE0">
        <w:rPr>
          <w:rFonts w:ascii="Times New Roman" w:hAnsi="Times New Roman" w:cs="Times New Roman"/>
          <w:sz w:val="20"/>
          <w:szCs w:val="20"/>
        </w:rPr>
        <w:t>множества</w:t>
      </w:r>
      <w:r w:rsidRPr="00792DE0">
        <w:rPr>
          <w:rStyle w:val="apple-converted-space"/>
          <w:rFonts w:ascii="Times New Roman" w:hAnsi="Times New Roman" w:cs="Times New Roman"/>
          <w:sz w:val="20"/>
          <w:szCs w:val="20"/>
        </w:rPr>
        <w:t> </w:t>
      </w:r>
      <w:r w:rsidRPr="00792DE0">
        <w:rPr>
          <w:rFonts w:ascii="Times New Roman" w:hAnsi="Times New Roman" w:cs="Times New Roman"/>
          <w:sz w:val="20"/>
          <w:szCs w:val="20"/>
        </w:rPr>
        <w:t>значений атрибута ИМЯ</w:t>
      </w:r>
    </w:p>
    <w:p w:rsidR="00792DE0" w:rsidRPr="00792DE0" w:rsidRDefault="00792DE0" w:rsidP="00552100">
      <w:pPr>
        <w:numPr>
          <w:ilvl w:val="0"/>
          <w:numId w:val="14"/>
        </w:numPr>
        <w:spacing w:after="0" w:line="240" w:lineRule="auto"/>
        <w:rPr>
          <w:rFonts w:ascii="Times New Roman" w:hAnsi="Times New Roman" w:cs="Times New Roman"/>
          <w:sz w:val="20"/>
          <w:szCs w:val="20"/>
        </w:rPr>
      </w:pPr>
      <w:r w:rsidRPr="00792DE0">
        <w:rPr>
          <w:rFonts w:ascii="Times New Roman" w:hAnsi="Times New Roman" w:cs="Times New Roman"/>
          <w:sz w:val="20"/>
          <w:szCs w:val="20"/>
        </w:rPr>
        <w:t>зависимость</w:t>
      </w:r>
      <w:r w:rsidRPr="00792DE0">
        <w:rPr>
          <w:rStyle w:val="apple-converted-space"/>
          <w:rFonts w:ascii="Times New Roman" w:hAnsi="Times New Roman" w:cs="Times New Roman"/>
          <w:sz w:val="20"/>
          <w:szCs w:val="20"/>
        </w:rPr>
        <w:t> </w:t>
      </w:r>
      <w:r w:rsidRPr="00792DE0">
        <w:rPr>
          <w:rFonts w:ascii="Times New Roman" w:hAnsi="Times New Roman" w:cs="Times New Roman"/>
          <w:sz w:val="20"/>
          <w:szCs w:val="20"/>
        </w:rPr>
        <w:t>множества значений атрибута УЧЕБНОЕ_ПОСОБИЕ от</w:t>
      </w:r>
      <w:r w:rsidRPr="00792DE0">
        <w:rPr>
          <w:rStyle w:val="apple-converted-space"/>
          <w:rFonts w:ascii="Times New Roman" w:hAnsi="Times New Roman" w:cs="Times New Roman"/>
          <w:sz w:val="20"/>
          <w:szCs w:val="20"/>
        </w:rPr>
        <w:t> </w:t>
      </w:r>
      <w:r w:rsidRPr="00792DE0">
        <w:rPr>
          <w:rFonts w:ascii="Times New Roman" w:hAnsi="Times New Roman" w:cs="Times New Roman"/>
          <w:sz w:val="20"/>
          <w:szCs w:val="20"/>
        </w:rPr>
        <w:t>множества</w:t>
      </w:r>
      <w:r w:rsidRPr="00792DE0">
        <w:rPr>
          <w:rStyle w:val="apple-converted-space"/>
          <w:rFonts w:ascii="Times New Roman" w:hAnsi="Times New Roman" w:cs="Times New Roman"/>
          <w:sz w:val="20"/>
          <w:szCs w:val="20"/>
        </w:rPr>
        <w:t> </w:t>
      </w:r>
      <w:r w:rsidRPr="00792DE0">
        <w:rPr>
          <w:rFonts w:ascii="Times New Roman" w:hAnsi="Times New Roman" w:cs="Times New Roman"/>
          <w:sz w:val="20"/>
          <w:szCs w:val="20"/>
        </w:rPr>
        <w:t>значений атрибута ИМЯ.</w:t>
      </w:r>
    </w:p>
    <w:p w:rsidR="00792DE0" w:rsidRPr="00792DE0" w:rsidRDefault="00792DE0" w:rsidP="00792DE0">
      <w:pPr>
        <w:pStyle w:val="a4"/>
        <w:spacing w:before="0" w:beforeAutospacing="0" w:after="0" w:afterAutospacing="0"/>
        <w:rPr>
          <w:sz w:val="20"/>
          <w:szCs w:val="20"/>
        </w:rPr>
      </w:pPr>
      <w:r w:rsidRPr="00792DE0">
        <w:rPr>
          <w:sz w:val="20"/>
          <w:szCs w:val="20"/>
        </w:rPr>
        <w:t>Такие зависимости и называются многозначными и обозначаются как</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ИМЯ -&gt;&gt; КУРС           ИМЯ -&gt;&gt; УЧЕБНОЕ_ПОСОБИЕ</w:t>
      </w:r>
    </w:p>
    <w:p w:rsidR="00792DE0" w:rsidRPr="00792DE0" w:rsidRDefault="00792DE0" w:rsidP="00792DE0">
      <w:pPr>
        <w:spacing w:after="0"/>
        <w:rPr>
          <w:rStyle w:val="apple-style-span"/>
          <w:rFonts w:ascii="Times New Roman" w:hAnsi="Times New Roman" w:cs="Times New Roman"/>
          <w:sz w:val="20"/>
          <w:szCs w:val="20"/>
        </w:rPr>
      </w:pPr>
      <w:r w:rsidRPr="00792DE0">
        <w:rPr>
          <w:rStyle w:val="apple-style-span"/>
          <w:rFonts w:ascii="Times New Roman" w:hAnsi="Times New Roman" w:cs="Times New Roman"/>
          <w:sz w:val="20"/>
          <w:szCs w:val="20"/>
        </w:rPr>
        <w:t>Нетрудно показать, что многозначные зависимости всегда образуют связанные пары, поэтому их часто обозначают</w:t>
      </w:r>
    </w:p>
    <w:p w:rsidR="00792DE0" w:rsidRPr="00792DE0" w:rsidRDefault="00792DE0" w:rsidP="00792DE0">
      <w:pPr>
        <w:pStyle w:val="HTML"/>
        <w:rPr>
          <w:rFonts w:ascii="Times New Roman" w:hAnsi="Times New Roman" w:cs="Times New Roman"/>
        </w:rPr>
      </w:pPr>
      <w:r w:rsidRPr="00792DE0">
        <w:rPr>
          <w:rFonts w:ascii="Times New Roman" w:hAnsi="Times New Roman" w:cs="Times New Roman"/>
        </w:rPr>
        <w:t xml:space="preserve">             ИМЯ -&gt;&gt; КУРС | УЧЕБНОЕ_ПОСОБИЕ </w:t>
      </w:r>
    </w:p>
    <w:p w:rsidR="00792DE0" w:rsidRPr="00792DE0" w:rsidRDefault="00792DE0" w:rsidP="00792DE0">
      <w:pPr>
        <w:spacing w:after="0"/>
        <w:rPr>
          <w:rStyle w:val="apple-style-span"/>
          <w:rFonts w:ascii="Times New Roman" w:hAnsi="Times New Roman" w:cs="Times New Roman"/>
          <w:sz w:val="20"/>
          <w:szCs w:val="20"/>
        </w:rPr>
      </w:pPr>
      <w:r w:rsidRPr="00792DE0">
        <w:rPr>
          <w:rStyle w:val="apple-style-span"/>
          <w:rFonts w:ascii="Times New Roman" w:hAnsi="Times New Roman" w:cs="Times New Roman"/>
          <w:sz w:val="20"/>
          <w:szCs w:val="20"/>
        </w:rPr>
        <w:t>Очевидно, что каждая функциональная зависимость является многозначной, но не каждая многозначная зависимость является функциональной.</w:t>
      </w:r>
    </w:p>
    <w:p w:rsidR="00792DE0" w:rsidRPr="00792DE0" w:rsidRDefault="00792DE0" w:rsidP="00792DE0">
      <w:pPr>
        <w:pStyle w:val="a4"/>
        <w:spacing w:before="0" w:beforeAutospacing="0" w:after="0" w:afterAutospacing="0"/>
        <w:rPr>
          <w:sz w:val="20"/>
          <w:szCs w:val="20"/>
        </w:rPr>
      </w:pPr>
      <w:r w:rsidRPr="00792DE0">
        <w:rPr>
          <w:sz w:val="20"/>
          <w:szCs w:val="20"/>
        </w:rPr>
        <w:t>Определение четвертой нормальной формы:</w:t>
      </w:r>
    </w:p>
    <w:p w:rsidR="00792DE0" w:rsidRPr="00792DE0" w:rsidRDefault="00792DE0" w:rsidP="00792DE0">
      <w:pPr>
        <w:pStyle w:val="a4"/>
        <w:spacing w:before="0" w:beforeAutospacing="0" w:after="0" w:afterAutospacing="0"/>
        <w:rPr>
          <w:sz w:val="20"/>
          <w:szCs w:val="20"/>
        </w:rPr>
      </w:pPr>
      <w:r w:rsidRPr="00792DE0">
        <w:rPr>
          <w:sz w:val="20"/>
          <w:szCs w:val="20"/>
        </w:rPr>
        <w:t>Отношение находится в 4NF если оно находится в BCNF и в нем отстутсвуют многозначные зависимости, не являющиеся функциональными зависимостями.</w:t>
      </w:r>
    </w:p>
    <w:p w:rsidR="00792DE0" w:rsidRDefault="00792DE0" w:rsidP="00792DE0">
      <w:pPr>
        <w:spacing w:before="100" w:beforeAutospacing="1" w:after="100" w:afterAutospacing="1" w:line="240" w:lineRule="auto"/>
        <w:rPr>
          <w:rFonts w:ascii="Times New Roman" w:eastAsia="Times New Roman" w:hAnsi="Times New Roman" w:cs="Times New Roman"/>
          <w:b/>
          <w:color w:val="FF0000"/>
          <w:sz w:val="24"/>
          <w:szCs w:val="24"/>
        </w:rPr>
      </w:pPr>
    </w:p>
    <w:p w:rsidR="00792DE0" w:rsidRDefault="00792DE0" w:rsidP="00792DE0">
      <w:pPr>
        <w:spacing w:before="100" w:beforeAutospacing="1" w:after="100" w:afterAutospacing="1" w:line="240" w:lineRule="auto"/>
        <w:rPr>
          <w:rFonts w:ascii="Times New Roman" w:eastAsia="Times New Roman" w:hAnsi="Times New Roman" w:cs="Times New Roman"/>
          <w:b/>
          <w:color w:val="FF0000"/>
          <w:sz w:val="24"/>
          <w:szCs w:val="24"/>
        </w:rPr>
      </w:pPr>
    </w:p>
    <w:p w:rsidR="00792DE0" w:rsidRDefault="00792DE0" w:rsidP="00792DE0">
      <w:pPr>
        <w:spacing w:before="100" w:beforeAutospacing="1" w:after="100" w:afterAutospacing="1" w:line="240" w:lineRule="auto"/>
        <w:rPr>
          <w:rFonts w:ascii="Times New Roman" w:eastAsia="Times New Roman" w:hAnsi="Times New Roman" w:cs="Times New Roman"/>
          <w:b/>
          <w:color w:val="FF0000"/>
          <w:sz w:val="24"/>
          <w:szCs w:val="24"/>
        </w:rPr>
      </w:pPr>
    </w:p>
    <w:p w:rsidR="00792DE0" w:rsidRPr="00AD3FC9" w:rsidRDefault="00792DE0" w:rsidP="00792DE0">
      <w:pPr>
        <w:spacing w:before="100" w:beforeAutospacing="1" w:after="100" w:afterAutospacing="1" w:line="240" w:lineRule="auto"/>
        <w:rPr>
          <w:rFonts w:ascii="Times New Roman" w:eastAsia="Times New Roman" w:hAnsi="Times New Roman" w:cs="Times New Roman"/>
          <w:b/>
          <w:color w:val="FF0000"/>
          <w:sz w:val="24"/>
          <w:szCs w:val="24"/>
        </w:rPr>
      </w:pP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Общая характеристика языка SQL. Стандарты</w:t>
      </w:r>
      <w:r w:rsidR="008110BB">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SQL, способы его реализации. Структура языка SQL. </w:t>
      </w:r>
    </w:p>
    <w:p w:rsidR="004804CC" w:rsidRPr="004804CC" w:rsidRDefault="004804CC" w:rsidP="004804CC">
      <w:pPr>
        <w:pStyle w:val="a4"/>
        <w:spacing w:before="0" w:beforeAutospacing="0" w:after="0" w:afterAutospacing="0"/>
        <w:rPr>
          <w:sz w:val="20"/>
          <w:szCs w:val="20"/>
        </w:rPr>
      </w:pPr>
      <w:r w:rsidRPr="004804CC">
        <w:rPr>
          <w:sz w:val="20"/>
          <w:szCs w:val="20"/>
        </w:rPr>
        <w:t>Язык</w:t>
      </w:r>
      <w:r w:rsidRPr="004804CC">
        <w:rPr>
          <w:rStyle w:val="apple-converted-space"/>
          <w:sz w:val="20"/>
          <w:szCs w:val="20"/>
        </w:rPr>
        <w:t> </w:t>
      </w:r>
      <w:r w:rsidRPr="004804CC">
        <w:rPr>
          <w:rStyle w:val="keyword"/>
          <w:sz w:val="20"/>
          <w:szCs w:val="20"/>
        </w:rPr>
        <w:t>SQL</w:t>
      </w:r>
      <w:r w:rsidRPr="004804CC">
        <w:rPr>
          <w:sz w:val="20"/>
          <w:szCs w:val="20"/>
        </w:rPr>
        <w:t>, предназначенный для взаимодействия с базами данных, появился в середине 70-х гг. и был разработан в компании IBM в рамках проекта экспериментальной реляционной</w:t>
      </w:r>
      <w:r w:rsidRPr="004804CC">
        <w:rPr>
          <w:rStyle w:val="apple-converted-space"/>
          <w:sz w:val="20"/>
          <w:szCs w:val="20"/>
        </w:rPr>
        <w:t> </w:t>
      </w:r>
      <w:r w:rsidRPr="004804CC">
        <w:rPr>
          <w:rStyle w:val="keyword"/>
          <w:sz w:val="20"/>
          <w:szCs w:val="20"/>
        </w:rPr>
        <w:t>СУБД System R</w:t>
      </w:r>
      <w:r w:rsidRPr="004804CC">
        <w:rPr>
          <w:sz w:val="20"/>
          <w:szCs w:val="20"/>
        </w:rPr>
        <w:t>. Исходное название языка</w:t>
      </w:r>
      <w:r w:rsidRPr="004804CC">
        <w:rPr>
          <w:rStyle w:val="apple-converted-space"/>
          <w:sz w:val="20"/>
          <w:szCs w:val="20"/>
        </w:rPr>
        <w:t> </w:t>
      </w:r>
      <w:r w:rsidRPr="004804CC">
        <w:rPr>
          <w:rStyle w:val="keyword"/>
          <w:sz w:val="20"/>
          <w:szCs w:val="20"/>
        </w:rPr>
        <w:t>SEQUEL</w:t>
      </w:r>
      <w:r w:rsidRPr="004804CC">
        <w:rPr>
          <w:rStyle w:val="apple-converted-space"/>
          <w:sz w:val="20"/>
          <w:szCs w:val="20"/>
        </w:rPr>
        <w:t> </w:t>
      </w:r>
      <w:r w:rsidRPr="004804CC">
        <w:rPr>
          <w:sz w:val="20"/>
          <w:szCs w:val="20"/>
        </w:rPr>
        <w:t xml:space="preserve">(Structured English Query Language) только частично отражало суть этого языка. Конечно, язык был ориентирован главным образом на удобную и понятную пользователям формулировку запросов к реляционным БД. Но, в действительности, он почти с самого начала являлся </w:t>
      </w:r>
      <w:r w:rsidRPr="004804CC">
        <w:rPr>
          <w:b/>
          <w:sz w:val="20"/>
          <w:szCs w:val="20"/>
        </w:rPr>
        <w:t>полным языком БД</w:t>
      </w:r>
      <w:r w:rsidRPr="004804CC">
        <w:rPr>
          <w:sz w:val="20"/>
          <w:szCs w:val="20"/>
        </w:rPr>
        <w:t>, обеспечивающим помимо средств формулирования запросов и манипулирования БД следующие возможности:</w:t>
      </w:r>
    </w:p>
    <w:p w:rsidR="004804CC" w:rsidRPr="004804CC" w:rsidRDefault="004804CC" w:rsidP="00552100">
      <w:pPr>
        <w:numPr>
          <w:ilvl w:val="0"/>
          <w:numId w:val="40"/>
        </w:numPr>
        <w:spacing w:after="0" w:line="240" w:lineRule="auto"/>
        <w:rPr>
          <w:rFonts w:ascii="Times New Roman" w:hAnsi="Times New Roman" w:cs="Times New Roman"/>
          <w:sz w:val="20"/>
          <w:szCs w:val="20"/>
        </w:rPr>
      </w:pPr>
      <w:r w:rsidRPr="004804CC">
        <w:rPr>
          <w:rFonts w:ascii="Times New Roman" w:hAnsi="Times New Roman" w:cs="Times New Roman"/>
          <w:sz w:val="20"/>
          <w:szCs w:val="20"/>
        </w:rPr>
        <w:t>средства определения и манипулирования схемой БД;</w:t>
      </w:r>
    </w:p>
    <w:p w:rsidR="004804CC" w:rsidRPr="004804CC" w:rsidRDefault="004804CC" w:rsidP="00552100">
      <w:pPr>
        <w:numPr>
          <w:ilvl w:val="0"/>
          <w:numId w:val="40"/>
        </w:numPr>
        <w:spacing w:after="0" w:line="240" w:lineRule="auto"/>
        <w:rPr>
          <w:rFonts w:ascii="Times New Roman" w:hAnsi="Times New Roman" w:cs="Times New Roman"/>
          <w:sz w:val="20"/>
          <w:szCs w:val="20"/>
        </w:rPr>
      </w:pPr>
      <w:r w:rsidRPr="004804CC">
        <w:rPr>
          <w:rFonts w:ascii="Times New Roman" w:hAnsi="Times New Roman" w:cs="Times New Roman"/>
          <w:sz w:val="20"/>
          <w:szCs w:val="20"/>
        </w:rPr>
        <w:t>средства определения ограничений целостности и триггеров;</w:t>
      </w:r>
    </w:p>
    <w:p w:rsidR="004804CC" w:rsidRPr="004804CC" w:rsidRDefault="004804CC" w:rsidP="00552100">
      <w:pPr>
        <w:numPr>
          <w:ilvl w:val="0"/>
          <w:numId w:val="40"/>
        </w:numPr>
        <w:spacing w:after="0" w:line="240" w:lineRule="auto"/>
        <w:rPr>
          <w:rFonts w:ascii="Times New Roman" w:hAnsi="Times New Roman" w:cs="Times New Roman"/>
          <w:sz w:val="20"/>
          <w:szCs w:val="20"/>
        </w:rPr>
      </w:pPr>
      <w:r w:rsidRPr="004804CC">
        <w:rPr>
          <w:rFonts w:ascii="Times New Roman" w:hAnsi="Times New Roman" w:cs="Times New Roman"/>
          <w:sz w:val="20"/>
          <w:szCs w:val="20"/>
        </w:rPr>
        <w:t>средства определения представлений БД;</w:t>
      </w:r>
    </w:p>
    <w:p w:rsidR="004804CC" w:rsidRPr="004804CC" w:rsidRDefault="004804CC" w:rsidP="00552100">
      <w:pPr>
        <w:numPr>
          <w:ilvl w:val="0"/>
          <w:numId w:val="40"/>
        </w:numPr>
        <w:spacing w:after="0" w:line="240" w:lineRule="auto"/>
        <w:rPr>
          <w:rFonts w:ascii="Times New Roman" w:hAnsi="Times New Roman" w:cs="Times New Roman"/>
          <w:sz w:val="20"/>
          <w:szCs w:val="20"/>
        </w:rPr>
      </w:pPr>
      <w:r w:rsidRPr="004804CC">
        <w:rPr>
          <w:rFonts w:ascii="Times New Roman" w:hAnsi="Times New Roman" w:cs="Times New Roman"/>
          <w:sz w:val="20"/>
          <w:szCs w:val="20"/>
        </w:rPr>
        <w:t>средства определения структур физического уровня, поддерживающих эффективное выполнение запросов;</w:t>
      </w:r>
    </w:p>
    <w:p w:rsidR="004804CC" w:rsidRPr="004804CC" w:rsidRDefault="004804CC" w:rsidP="00552100">
      <w:pPr>
        <w:numPr>
          <w:ilvl w:val="0"/>
          <w:numId w:val="40"/>
        </w:numPr>
        <w:spacing w:after="0" w:line="240" w:lineRule="auto"/>
        <w:rPr>
          <w:rFonts w:ascii="Times New Roman" w:hAnsi="Times New Roman" w:cs="Times New Roman"/>
          <w:sz w:val="20"/>
          <w:szCs w:val="20"/>
        </w:rPr>
      </w:pPr>
      <w:r w:rsidRPr="004804CC">
        <w:rPr>
          <w:rFonts w:ascii="Times New Roman" w:hAnsi="Times New Roman" w:cs="Times New Roman"/>
          <w:sz w:val="20"/>
          <w:szCs w:val="20"/>
        </w:rPr>
        <w:t>средства авторизации доступа к отношениям и их полям;</w:t>
      </w:r>
    </w:p>
    <w:p w:rsidR="004804CC" w:rsidRPr="004804CC" w:rsidRDefault="004804CC" w:rsidP="00552100">
      <w:pPr>
        <w:numPr>
          <w:ilvl w:val="0"/>
          <w:numId w:val="40"/>
        </w:numPr>
        <w:spacing w:after="0" w:line="240" w:lineRule="auto"/>
        <w:rPr>
          <w:rFonts w:ascii="Times New Roman" w:hAnsi="Times New Roman" w:cs="Times New Roman"/>
          <w:sz w:val="20"/>
          <w:szCs w:val="20"/>
        </w:rPr>
      </w:pPr>
      <w:r w:rsidRPr="004804CC">
        <w:rPr>
          <w:rFonts w:ascii="Times New Roman" w:hAnsi="Times New Roman" w:cs="Times New Roman"/>
          <w:sz w:val="20"/>
          <w:szCs w:val="20"/>
        </w:rPr>
        <w:t>средства определения точек сохранения транзакции, и выполнения фиксации и откатов транзакций.</w:t>
      </w:r>
    </w:p>
    <w:p w:rsidR="004804CC" w:rsidRDefault="004804CC" w:rsidP="004804CC">
      <w:pPr>
        <w:pStyle w:val="a4"/>
        <w:spacing w:before="0" w:beforeAutospacing="0" w:after="0" w:afterAutospacing="0"/>
        <w:rPr>
          <w:sz w:val="20"/>
          <w:szCs w:val="20"/>
        </w:rPr>
      </w:pPr>
      <w:r w:rsidRPr="004804CC">
        <w:rPr>
          <w:sz w:val="20"/>
          <w:szCs w:val="20"/>
        </w:rPr>
        <w:t>В языке отсутствовали средства явной синхронизации доступа к объектам БД со стороны параллельно выполняемых транзакций: с самого начала предполагалось, что необходимую синхронизацию неявно выполняет СУБД.</w:t>
      </w:r>
    </w:p>
    <w:p w:rsidR="004804CC" w:rsidRPr="004804CC" w:rsidRDefault="004804CC" w:rsidP="004804CC">
      <w:pPr>
        <w:pStyle w:val="4"/>
        <w:spacing w:before="0"/>
        <w:rPr>
          <w:rFonts w:ascii="Times New Roman" w:hAnsi="Times New Roman" w:cs="Times New Roman"/>
          <w:b w:val="0"/>
          <w:bCs w:val="0"/>
          <w:sz w:val="20"/>
          <w:szCs w:val="20"/>
        </w:rPr>
      </w:pPr>
      <w:r w:rsidRPr="004804CC">
        <w:rPr>
          <w:rFonts w:ascii="Times New Roman" w:hAnsi="Times New Roman" w:cs="Times New Roman"/>
          <w:b w:val="0"/>
          <w:bCs w:val="0"/>
          <w:sz w:val="20"/>
          <w:szCs w:val="20"/>
        </w:rPr>
        <w:t>Структура языка SQL</w:t>
      </w:r>
    </w:p>
    <w:p w:rsidR="004804CC" w:rsidRPr="004804CC" w:rsidRDefault="004804CC" w:rsidP="004804CC">
      <w:pPr>
        <w:pStyle w:val="a4"/>
        <w:spacing w:before="0" w:beforeAutospacing="0" w:after="0" w:afterAutospacing="0"/>
        <w:rPr>
          <w:sz w:val="20"/>
          <w:szCs w:val="20"/>
        </w:rPr>
      </w:pPr>
      <w:bookmarkStart w:id="12" w:name="image.11.1"/>
      <w:bookmarkEnd w:id="12"/>
      <w:r w:rsidRPr="004804CC">
        <w:rPr>
          <w:sz w:val="20"/>
          <w:szCs w:val="20"/>
        </w:rPr>
        <w:t>Язык</w:t>
      </w:r>
      <w:r w:rsidRPr="004804CC">
        <w:rPr>
          <w:rStyle w:val="apple-converted-space"/>
          <w:sz w:val="20"/>
          <w:szCs w:val="20"/>
        </w:rPr>
        <w:t> </w:t>
      </w:r>
      <w:r w:rsidRPr="004804CC">
        <w:rPr>
          <w:rStyle w:val="keyword"/>
          <w:sz w:val="20"/>
          <w:szCs w:val="20"/>
        </w:rPr>
        <w:t>SQL</w:t>
      </w:r>
      <w:r w:rsidRPr="004804CC">
        <w:rPr>
          <w:sz w:val="20"/>
          <w:szCs w:val="20"/>
        </w:rPr>
        <w:t>, соответствующий последним стандартам</w:t>
      </w:r>
      <w:r w:rsidRPr="004804CC">
        <w:rPr>
          <w:rStyle w:val="apple-converted-space"/>
          <w:sz w:val="20"/>
          <w:szCs w:val="20"/>
        </w:rPr>
        <w:t> </w:t>
      </w:r>
      <w:r w:rsidRPr="004804CC">
        <w:rPr>
          <w:rStyle w:val="keyword"/>
          <w:sz w:val="20"/>
          <w:szCs w:val="20"/>
        </w:rPr>
        <w:t>SQL:2003</w:t>
      </w:r>
      <w:r w:rsidRPr="004804CC">
        <w:rPr>
          <w:sz w:val="20"/>
          <w:szCs w:val="20"/>
        </w:rPr>
        <w:t>,</w:t>
      </w:r>
      <w:r w:rsidRPr="004804CC">
        <w:rPr>
          <w:rStyle w:val="apple-converted-space"/>
          <w:sz w:val="20"/>
          <w:szCs w:val="20"/>
        </w:rPr>
        <w:t> </w:t>
      </w:r>
      <w:r w:rsidRPr="004804CC">
        <w:rPr>
          <w:rStyle w:val="keyword"/>
          <w:sz w:val="20"/>
          <w:szCs w:val="20"/>
        </w:rPr>
        <w:t>SQL:1999</w:t>
      </w:r>
      <w:r w:rsidRPr="004804CC">
        <w:rPr>
          <w:rStyle w:val="apple-converted-space"/>
          <w:sz w:val="20"/>
          <w:szCs w:val="20"/>
        </w:rPr>
        <w:t> </w:t>
      </w:r>
      <w:r w:rsidRPr="004804CC">
        <w:rPr>
          <w:sz w:val="20"/>
          <w:szCs w:val="20"/>
        </w:rPr>
        <w:t>(и даже</w:t>
      </w:r>
      <w:r w:rsidRPr="004804CC">
        <w:rPr>
          <w:rStyle w:val="apple-converted-space"/>
          <w:sz w:val="20"/>
          <w:szCs w:val="20"/>
        </w:rPr>
        <w:t> </w:t>
      </w:r>
      <w:r w:rsidRPr="004804CC">
        <w:rPr>
          <w:rStyle w:val="keyword"/>
          <w:sz w:val="20"/>
          <w:szCs w:val="20"/>
        </w:rPr>
        <w:t>SQL/92</w:t>
      </w:r>
      <w:r w:rsidRPr="004804CC">
        <w:rPr>
          <w:sz w:val="20"/>
          <w:szCs w:val="20"/>
        </w:rPr>
        <w:t>), это очень богатый и сложный язык, все возможности которого трудно сразу осознать и тем более понять. Поэтому приходится разбивать язык на уровни, или слои, такие, что каждый уровень языка включает все конструкции, входящие в более низкие уровни. В стандарте определяется несколько способов разбиения языка на уровни. В одной из классификаций язык разбивается на</w:t>
      </w:r>
      <w:r w:rsidRPr="004804CC">
        <w:rPr>
          <w:rStyle w:val="apple-converted-space"/>
          <w:sz w:val="20"/>
          <w:szCs w:val="20"/>
        </w:rPr>
        <w:t> </w:t>
      </w:r>
      <w:r w:rsidRPr="004804CC">
        <w:rPr>
          <w:rStyle w:val="keyword"/>
          <w:sz w:val="20"/>
          <w:szCs w:val="20"/>
        </w:rPr>
        <w:t>«базовый» (entry), «промежуточный» (intermediate) и «полный» (full) уровни</w:t>
      </w:r>
      <w:r w:rsidRPr="004804CC">
        <w:rPr>
          <w:sz w:val="20"/>
          <w:szCs w:val="20"/>
        </w:rPr>
        <w:t>.</w:t>
      </w:r>
    </w:p>
    <w:p w:rsidR="004804CC" w:rsidRPr="004804CC" w:rsidRDefault="004804CC" w:rsidP="004804CC">
      <w:pPr>
        <w:spacing w:after="0"/>
        <w:rPr>
          <w:rFonts w:ascii="Times New Roman" w:hAnsi="Times New Roman" w:cs="Times New Roman"/>
          <w:sz w:val="20"/>
          <w:szCs w:val="20"/>
        </w:rPr>
      </w:pPr>
      <w:r w:rsidRPr="004804CC">
        <w:rPr>
          <w:rFonts w:ascii="Times New Roman" w:hAnsi="Times New Roman" w:cs="Times New Roman"/>
          <w:sz w:val="20"/>
          <w:szCs w:val="20"/>
        </w:rPr>
        <w:t>Эта классификация ориентирована, прежде всего, на производителей СУБД, в которых поддерживается</w:t>
      </w:r>
      <w:r w:rsidRPr="004804CC">
        <w:rPr>
          <w:rStyle w:val="apple-converted-space"/>
          <w:rFonts w:ascii="Times New Roman" w:hAnsi="Times New Roman" w:cs="Times New Roman"/>
          <w:sz w:val="20"/>
          <w:szCs w:val="20"/>
        </w:rPr>
        <w:t> </w:t>
      </w:r>
      <w:r w:rsidRPr="004804CC">
        <w:rPr>
          <w:rStyle w:val="keyword"/>
          <w:rFonts w:ascii="Times New Roman" w:hAnsi="Times New Roman" w:cs="Times New Roman"/>
          <w:sz w:val="20"/>
          <w:szCs w:val="20"/>
        </w:rPr>
        <w:t>SQL</w:t>
      </w:r>
      <w:r w:rsidRPr="004804CC">
        <w:rPr>
          <w:rFonts w:ascii="Times New Roman" w:hAnsi="Times New Roman" w:cs="Times New Roman"/>
          <w:sz w:val="20"/>
          <w:szCs w:val="20"/>
        </w:rPr>
        <w:t>. Реализация</w:t>
      </w:r>
      <w:r w:rsidRPr="004804CC">
        <w:rPr>
          <w:rStyle w:val="apple-converted-space"/>
          <w:rFonts w:ascii="Times New Roman" w:hAnsi="Times New Roman" w:cs="Times New Roman"/>
          <w:sz w:val="20"/>
          <w:szCs w:val="20"/>
        </w:rPr>
        <w:t> </w:t>
      </w:r>
      <w:r w:rsidRPr="004804CC">
        <w:rPr>
          <w:rStyle w:val="keyword"/>
          <w:rFonts w:ascii="Times New Roman" w:hAnsi="Times New Roman" w:cs="Times New Roman"/>
          <w:sz w:val="20"/>
          <w:szCs w:val="20"/>
        </w:rPr>
        <w:t xml:space="preserve">базового уровня языка </w:t>
      </w:r>
      <w:r w:rsidRPr="004804CC">
        <w:rPr>
          <w:rFonts w:ascii="Times New Roman" w:hAnsi="Times New Roman" w:cs="Times New Roman"/>
          <w:sz w:val="20"/>
          <w:szCs w:val="20"/>
        </w:rPr>
        <w:t>является обязательным условием хотя бы какого-то соответствия стандарту. Реализация</w:t>
      </w:r>
      <w:r w:rsidRPr="004804CC">
        <w:rPr>
          <w:rStyle w:val="apple-converted-space"/>
          <w:rFonts w:ascii="Times New Roman" w:hAnsi="Times New Roman" w:cs="Times New Roman"/>
          <w:sz w:val="20"/>
          <w:szCs w:val="20"/>
        </w:rPr>
        <w:t> </w:t>
      </w:r>
      <w:r w:rsidRPr="004804CC">
        <w:rPr>
          <w:rStyle w:val="keyword"/>
          <w:rFonts w:ascii="Times New Roman" w:hAnsi="Times New Roman" w:cs="Times New Roman"/>
          <w:sz w:val="20"/>
          <w:szCs w:val="20"/>
        </w:rPr>
        <w:t>промежуточного уровня</w:t>
      </w:r>
      <w:r w:rsidRPr="004804CC">
        <w:rPr>
          <w:rStyle w:val="apple-converted-space"/>
          <w:rFonts w:ascii="Times New Roman" w:hAnsi="Times New Roman" w:cs="Times New Roman"/>
          <w:sz w:val="20"/>
          <w:szCs w:val="20"/>
        </w:rPr>
        <w:t> </w:t>
      </w:r>
      <w:r w:rsidRPr="004804CC">
        <w:rPr>
          <w:rFonts w:ascii="Times New Roman" w:hAnsi="Times New Roman" w:cs="Times New Roman"/>
          <w:sz w:val="20"/>
          <w:szCs w:val="20"/>
        </w:rPr>
        <w:t>желательна, и обычно именно такой уровень языка поддерживается ведущими компаниями-производителями</w:t>
      </w:r>
      <w:r w:rsidRPr="004804CC">
        <w:rPr>
          <w:rStyle w:val="apple-converted-space"/>
          <w:rFonts w:ascii="Times New Roman" w:hAnsi="Times New Roman" w:cs="Times New Roman"/>
          <w:sz w:val="20"/>
          <w:szCs w:val="20"/>
        </w:rPr>
        <w:t> </w:t>
      </w:r>
      <w:r w:rsidRPr="004804CC">
        <w:rPr>
          <w:rStyle w:val="keyword"/>
          <w:rFonts w:ascii="Times New Roman" w:hAnsi="Times New Roman" w:cs="Times New Roman"/>
          <w:sz w:val="20"/>
          <w:szCs w:val="20"/>
        </w:rPr>
        <w:t>SQL</w:t>
      </w:r>
      <w:r w:rsidRPr="004804CC">
        <w:rPr>
          <w:rFonts w:ascii="Times New Roman" w:hAnsi="Times New Roman" w:cs="Times New Roman"/>
          <w:sz w:val="20"/>
          <w:szCs w:val="20"/>
        </w:rPr>
        <w:t>-ориентированных СУБД. Наконец,</w:t>
      </w:r>
      <w:r w:rsidRPr="004804CC">
        <w:rPr>
          <w:rStyle w:val="apple-converted-space"/>
          <w:rFonts w:ascii="Times New Roman" w:hAnsi="Times New Roman" w:cs="Times New Roman"/>
          <w:sz w:val="20"/>
          <w:szCs w:val="20"/>
        </w:rPr>
        <w:t> </w:t>
      </w:r>
      <w:r w:rsidRPr="004804CC">
        <w:rPr>
          <w:rStyle w:val="keyword"/>
          <w:rFonts w:ascii="Times New Roman" w:hAnsi="Times New Roman" w:cs="Times New Roman"/>
          <w:sz w:val="20"/>
          <w:szCs w:val="20"/>
        </w:rPr>
        <w:t>полный уровень языка</w:t>
      </w:r>
      <w:r w:rsidRPr="004804CC">
        <w:rPr>
          <w:rStyle w:val="apple-converted-space"/>
          <w:rFonts w:ascii="Times New Roman" w:hAnsi="Times New Roman" w:cs="Times New Roman"/>
          <w:sz w:val="20"/>
          <w:szCs w:val="20"/>
        </w:rPr>
        <w:t> </w:t>
      </w:r>
      <w:r w:rsidRPr="004804CC">
        <w:rPr>
          <w:rFonts w:ascii="Times New Roman" w:hAnsi="Times New Roman" w:cs="Times New Roman"/>
          <w:sz w:val="20"/>
          <w:szCs w:val="20"/>
        </w:rPr>
        <w:t>является целью, к достижению которой следует стремиться. В данной классификации критерием отнесения той или иной возможности языка к некоторому уровню является оцениваемая создателями стандарта</w:t>
      </w:r>
      <w:r w:rsidRPr="004804CC">
        <w:rPr>
          <w:rStyle w:val="apple-converted-space"/>
          <w:rFonts w:ascii="Times New Roman" w:hAnsi="Times New Roman" w:cs="Times New Roman"/>
          <w:sz w:val="20"/>
          <w:szCs w:val="20"/>
        </w:rPr>
        <w:t> </w:t>
      </w:r>
      <w:r w:rsidRPr="004804CC">
        <w:rPr>
          <w:rStyle w:val="keyword"/>
          <w:rFonts w:ascii="Times New Roman" w:hAnsi="Times New Roman" w:cs="Times New Roman"/>
          <w:sz w:val="20"/>
          <w:szCs w:val="20"/>
        </w:rPr>
        <w:t>SQL</w:t>
      </w:r>
      <w:r w:rsidRPr="004804CC">
        <w:rPr>
          <w:rStyle w:val="apple-converted-space"/>
          <w:rFonts w:ascii="Times New Roman" w:hAnsi="Times New Roman" w:cs="Times New Roman"/>
          <w:sz w:val="20"/>
          <w:szCs w:val="20"/>
        </w:rPr>
        <w:t> </w:t>
      </w:r>
      <w:r w:rsidRPr="004804CC">
        <w:rPr>
          <w:rFonts w:ascii="Times New Roman" w:hAnsi="Times New Roman" w:cs="Times New Roman"/>
          <w:sz w:val="20"/>
          <w:szCs w:val="20"/>
        </w:rPr>
        <w:t>(большая часть которых является сотрудниками ведущих компаний, производящих</w:t>
      </w:r>
      <w:r w:rsidRPr="004804CC">
        <w:rPr>
          <w:rStyle w:val="apple-converted-space"/>
          <w:rFonts w:ascii="Times New Roman" w:hAnsi="Times New Roman" w:cs="Times New Roman"/>
          <w:sz w:val="20"/>
          <w:szCs w:val="20"/>
        </w:rPr>
        <w:t> </w:t>
      </w:r>
      <w:r w:rsidRPr="004804CC">
        <w:rPr>
          <w:rStyle w:val="keyword"/>
          <w:rFonts w:ascii="Times New Roman" w:hAnsi="Times New Roman" w:cs="Times New Roman"/>
          <w:sz w:val="20"/>
          <w:szCs w:val="20"/>
        </w:rPr>
        <w:t>SQL</w:t>
      </w:r>
      <w:r w:rsidRPr="004804CC">
        <w:rPr>
          <w:rFonts w:ascii="Times New Roman" w:hAnsi="Times New Roman" w:cs="Times New Roman"/>
          <w:sz w:val="20"/>
          <w:szCs w:val="20"/>
        </w:rPr>
        <w:t>-ориентированные СУБД) техническая сложность реализации этой возможности. Конечно, такая классификация важна и для программистов приложений баз данных, но только для того, чтобы оценить реальные возможности конкретной СУБД. Для понимания языка</w:t>
      </w:r>
      <w:r w:rsidRPr="004804CC">
        <w:rPr>
          <w:rStyle w:val="apple-converted-space"/>
          <w:rFonts w:ascii="Times New Roman" w:hAnsi="Times New Roman" w:cs="Times New Roman"/>
          <w:sz w:val="20"/>
          <w:szCs w:val="20"/>
        </w:rPr>
        <w:t> </w:t>
      </w:r>
      <w:r w:rsidRPr="004804CC">
        <w:rPr>
          <w:rStyle w:val="keyword"/>
          <w:rFonts w:ascii="Times New Roman" w:hAnsi="Times New Roman" w:cs="Times New Roman"/>
          <w:sz w:val="20"/>
          <w:szCs w:val="20"/>
        </w:rPr>
        <w:t>SQL</w:t>
      </w:r>
      <w:r w:rsidRPr="004804CC">
        <w:rPr>
          <w:rStyle w:val="apple-converted-space"/>
          <w:rFonts w:ascii="Times New Roman" w:hAnsi="Times New Roman" w:cs="Times New Roman"/>
          <w:sz w:val="20"/>
          <w:szCs w:val="20"/>
        </w:rPr>
        <w:t> </w:t>
      </w:r>
      <w:r w:rsidRPr="004804CC">
        <w:rPr>
          <w:rFonts w:ascii="Times New Roman" w:hAnsi="Times New Roman" w:cs="Times New Roman"/>
          <w:sz w:val="20"/>
          <w:szCs w:val="20"/>
        </w:rPr>
        <w:t>это разбиение на уровни несущественно.</w:t>
      </w:r>
    </w:p>
    <w:p w:rsidR="004804CC" w:rsidRPr="004804CC" w:rsidRDefault="004804CC" w:rsidP="004804CC">
      <w:pPr>
        <w:spacing w:after="0"/>
        <w:rPr>
          <w:rFonts w:ascii="Times New Roman" w:hAnsi="Times New Roman" w:cs="Times New Roman"/>
          <w:sz w:val="20"/>
          <w:szCs w:val="20"/>
        </w:rPr>
      </w:pPr>
    </w:p>
    <w:p w:rsidR="004804CC" w:rsidRPr="004804CC" w:rsidRDefault="004804CC" w:rsidP="004804CC">
      <w:pPr>
        <w:spacing w:after="0"/>
        <w:rPr>
          <w:rFonts w:ascii="Times New Roman" w:hAnsi="Times New Roman" w:cs="Times New Roman"/>
          <w:sz w:val="20"/>
          <w:szCs w:val="20"/>
        </w:rPr>
      </w:pPr>
      <w:r w:rsidRPr="004804CC">
        <w:rPr>
          <w:rFonts w:ascii="Times New Roman" w:hAnsi="Times New Roman" w:cs="Times New Roman"/>
          <w:sz w:val="20"/>
          <w:szCs w:val="20"/>
        </w:rPr>
        <w:t xml:space="preserve"> </w:t>
      </w:r>
      <w:r w:rsidRPr="004804CC">
        <w:rPr>
          <w:rFonts w:ascii="Times New Roman" w:hAnsi="Times New Roman" w:cs="Times New Roman"/>
          <w:noProof/>
          <w:sz w:val="20"/>
          <w:szCs w:val="20"/>
        </w:rPr>
        <w:drawing>
          <wp:inline distT="0" distB="0" distL="0" distR="0">
            <wp:extent cx="3351383" cy="1212812"/>
            <wp:effectExtent l="19050" t="0" r="1417" b="0"/>
            <wp:docPr id="8" name="Рисунок 8" descr="Один из способов разделения языка SQL на уров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дин из способов разделения языка SQL на уровни"/>
                    <pic:cNvPicPr>
                      <a:picLocks noChangeAspect="1" noChangeArrowheads="1"/>
                    </pic:cNvPicPr>
                  </pic:nvPicPr>
                  <pic:blipFill>
                    <a:blip r:embed="rId23"/>
                    <a:srcRect/>
                    <a:stretch>
                      <a:fillRect/>
                    </a:stretch>
                  </pic:blipFill>
                  <pic:spPr bwMode="auto">
                    <a:xfrm>
                      <a:off x="0" y="0"/>
                      <a:ext cx="3351827" cy="1212973"/>
                    </a:xfrm>
                    <a:prstGeom prst="rect">
                      <a:avLst/>
                    </a:prstGeom>
                    <a:noFill/>
                    <a:ln w="9525">
                      <a:noFill/>
                      <a:miter lim="800000"/>
                      <a:headEnd/>
                      <a:tailEnd/>
                    </a:ln>
                  </pic:spPr>
                </pic:pic>
              </a:graphicData>
            </a:graphic>
          </wp:inline>
        </w:drawing>
      </w:r>
    </w:p>
    <w:p w:rsidR="004804CC" w:rsidRPr="004804CC" w:rsidRDefault="004804CC" w:rsidP="004804CC">
      <w:pPr>
        <w:spacing w:after="0"/>
        <w:rPr>
          <w:rStyle w:val="apple-style-span"/>
          <w:rFonts w:ascii="Times New Roman" w:hAnsi="Times New Roman" w:cs="Times New Roman"/>
          <w:sz w:val="20"/>
          <w:szCs w:val="20"/>
        </w:rPr>
      </w:pPr>
      <w:r w:rsidRPr="004804CC">
        <w:rPr>
          <w:rFonts w:ascii="Times New Roman" w:hAnsi="Times New Roman" w:cs="Times New Roman"/>
          <w:sz w:val="20"/>
          <w:szCs w:val="20"/>
        </w:rPr>
        <w:br/>
      </w:r>
      <w:r w:rsidRPr="004804CC">
        <w:rPr>
          <w:rStyle w:val="apple-style-span"/>
          <w:rFonts w:ascii="Times New Roman" w:hAnsi="Times New Roman" w:cs="Times New Roman"/>
          <w:sz w:val="20"/>
          <w:szCs w:val="20"/>
        </w:rPr>
        <w:t>Рис. Один из способов разделения языка SQL на уровни</w:t>
      </w:r>
    </w:p>
    <w:p w:rsidR="004804CC" w:rsidRPr="004804CC" w:rsidRDefault="004804CC" w:rsidP="004804CC">
      <w:pPr>
        <w:pStyle w:val="a4"/>
        <w:spacing w:before="0" w:beforeAutospacing="0" w:after="0" w:afterAutospacing="0"/>
        <w:rPr>
          <w:sz w:val="20"/>
          <w:szCs w:val="20"/>
        </w:rPr>
      </w:pPr>
      <w:r w:rsidRPr="004804CC">
        <w:rPr>
          <w:sz w:val="20"/>
          <w:szCs w:val="20"/>
        </w:rPr>
        <w:t>Другая классификация показана на</w:t>
      </w:r>
      <w:r w:rsidRPr="004804CC">
        <w:rPr>
          <w:rStyle w:val="apple-converted-space"/>
          <w:sz w:val="20"/>
          <w:szCs w:val="20"/>
        </w:rPr>
        <w:t> </w:t>
      </w:r>
      <w:r w:rsidRPr="004804CC">
        <w:rPr>
          <w:sz w:val="20"/>
          <w:szCs w:val="20"/>
        </w:rPr>
        <w:t>рисунке. Среди всех конструкций языка</w:t>
      </w:r>
      <w:r w:rsidRPr="004804CC">
        <w:rPr>
          <w:rStyle w:val="apple-converted-space"/>
          <w:sz w:val="20"/>
          <w:szCs w:val="20"/>
        </w:rPr>
        <w:t> </w:t>
      </w:r>
      <w:r w:rsidRPr="004804CC">
        <w:rPr>
          <w:rStyle w:val="keyword"/>
          <w:sz w:val="20"/>
          <w:szCs w:val="20"/>
        </w:rPr>
        <w:t>SQL</w:t>
      </w:r>
      <w:r w:rsidRPr="004804CC">
        <w:rPr>
          <w:rStyle w:val="apple-converted-space"/>
          <w:sz w:val="20"/>
          <w:szCs w:val="20"/>
        </w:rPr>
        <w:t> </w:t>
      </w:r>
      <w:r w:rsidRPr="004804CC">
        <w:rPr>
          <w:sz w:val="20"/>
          <w:szCs w:val="20"/>
        </w:rPr>
        <w:t>можно выделить такие конструкции, которые можно было использовать при</w:t>
      </w:r>
      <w:r w:rsidRPr="004804CC">
        <w:rPr>
          <w:rStyle w:val="apple-converted-space"/>
          <w:sz w:val="20"/>
          <w:szCs w:val="20"/>
        </w:rPr>
        <w:t> </w:t>
      </w:r>
      <w:r w:rsidRPr="004804CC">
        <w:rPr>
          <w:rStyle w:val="keyword"/>
          <w:sz w:val="20"/>
          <w:szCs w:val="20"/>
        </w:rPr>
        <w:t>«прямом»</w:t>
      </w:r>
      <w:r w:rsidRPr="004804CC">
        <w:rPr>
          <w:rStyle w:val="apple-converted-space"/>
          <w:sz w:val="20"/>
          <w:szCs w:val="20"/>
        </w:rPr>
        <w:t> </w:t>
      </w:r>
      <w:r w:rsidRPr="004804CC">
        <w:rPr>
          <w:sz w:val="20"/>
          <w:szCs w:val="20"/>
        </w:rPr>
        <w:t>(direct) взаимодействии конечного пользователя с СУБД (например, в интерактивном режиме). В некотором смысле этот уровень также является базовым, поскольку соответствующие средства языка в наибольшей степени отражают его ориентированность на работу с множествами. На следующем уровне, уровне</w:t>
      </w:r>
      <w:r w:rsidRPr="004804CC">
        <w:rPr>
          <w:rStyle w:val="apple-converted-space"/>
          <w:sz w:val="20"/>
          <w:szCs w:val="20"/>
        </w:rPr>
        <w:t> </w:t>
      </w:r>
      <w:r w:rsidRPr="004804CC">
        <w:rPr>
          <w:rStyle w:val="keyword"/>
          <w:sz w:val="20"/>
          <w:szCs w:val="20"/>
        </w:rPr>
        <w:t>«встраиваемого» (embedded) SQL</w:t>
      </w:r>
      <w:r w:rsidRPr="004804CC">
        <w:rPr>
          <w:sz w:val="20"/>
          <w:szCs w:val="20"/>
        </w:rPr>
        <w:t>, язык расширяется конструкциями, позволяющими использовать возможности</w:t>
      </w:r>
      <w:r w:rsidRPr="004804CC">
        <w:rPr>
          <w:rStyle w:val="apple-converted-space"/>
          <w:sz w:val="20"/>
          <w:szCs w:val="20"/>
        </w:rPr>
        <w:t> </w:t>
      </w:r>
      <w:r w:rsidRPr="004804CC">
        <w:rPr>
          <w:rStyle w:val="keyword"/>
          <w:sz w:val="20"/>
          <w:szCs w:val="20"/>
        </w:rPr>
        <w:t>прямого SQL</w:t>
      </w:r>
      <w:r w:rsidRPr="004804CC">
        <w:rPr>
          <w:rStyle w:val="apple-converted-space"/>
          <w:sz w:val="20"/>
          <w:szCs w:val="20"/>
        </w:rPr>
        <w:t> </w:t>
      </w:r>
      <w:r w:rsidRPr="004804CC">
        <w:rPr>
          <w:sz w:val="20"/>
          <w:szCs w:val="20"/>
        </w:rPr>
        <w:t>в программах, написанных на традиционных языках программирования. Наконец, на уровне</w:t>
      </w:r>
      <w:r w:rsidRPr="004804CC">
        <w:rPr>
          <w:rStyle w:val="apple-converted-space"/>
          <w:sz w:val="20"/>
          <w:szCs w:val="20"/>
        </w:rPr>
        <w:t> </w:t>
      </w:r>
      <w:r w:rsidRPr="004804CC">
        <w:rPr>
          <w:rStyle w:val="keyword"/>
          <w:sz w:val="20"/>
          <w:szCs w:val="20"/>
        </w:rPr>
        <w:t xml:space="preserve">«динамического» (dynamic) SQL </w:t>
      </w:r>
      <w:r w:rsidRPr="004804CC">
        <w:rPr>
          <w:sz w:val="20"/>
          <w:szCs w:val="20"/>
        </w:rPr>
        <w:t>во</w:t>
      </w:r>
      <w:r w:rsidRPr="004804CC">
        <w:rPr>
          <w:rStyle w:val="apple-converted-space"/>
          <w:sz w:val="20"/>
          <w:szCs w:val="20"/>
        </w:rPr>
        <w:t> </w:t>
      </w:r>
      <w:r w:rsidRPr="004804CC">
        <w:rPr>
          <w:rStyle w:val="keyword"/>
          <w:sz w:val="20"/>
          <w:szCs w:val="20"/>
        </w:rPr>
        <w:t>встраиваемый SQL</w:t>
      </w:r>
      <w:r w:rsidRPr="004804CC">
        <w:rPr>
          <w:rStyle w:val="apple-converted-space"/>
          <w:sz w:val="20"/>
          <w:szCs w:val="20"/>
        </w:rPr>
        <w:t> </w:t>
      </w:r>
      <w:r w:rsidRPr="004804CC">
        <w:rPr>
          <w:sz w:val="20"/>
          <w:szCs w:val="20"/>
        </w:rPr>
        <w:t>добавляются конструкции, позволяющие приложениям обращаться к СУБД с конструкциями</w:t>
      </w:r>
      <w:r w:rsidRPr="004804CC">
        <w:rPr>
          <w:rStyle w:val="apple-converted-space"/>
          <w:sz w:val="20"/>
          <w:szCs w:val="20"/>
        </w:rPr>
        <w:t> </w:t>
      </w:r>
      <w:r w:rsidRPr="004804CC">
        <w:rPr>
          <w:rStyle w:val="keyword"/>
          <w:sz w:val="20"/>
          <w:szCs w:val="20"/>
        </w:rPr>
        <w:t>прямого SQL</w:t>
      </w:r>
      <w:r w:rsidRPr="004804CC">
        <w:rPr>
          <w:sz w:val="20"/>
          <w:szCs w:val="20"/>
        </w:rPr>
        <w:t>, которые динамически образуются во время выполнения программы.</w:t>
      </w:r>
    </w:p>
    <w:p w:rsidR="004804CC" w:rsidRPr="004804CC" w:rsidRDefault="004804CC" w:rsidP="004804CC">
      <w:pPr>
        <w:pStyle w:val="a4"/>
        <w:spacing w:before="0" w:beforeAutospacing="0" w:after="0" w:afterAutospacing="0"/>
        <w:rPr>
          <w:sz w:val="20"/>
          <w:szCs w:val="20"/>
        </w:rPr>
      </w:pPr>
    </w:p>
    <w:p w:rsidR="004804CC" w:rsidRDefault="004804CC" w:rsidP="004804CC">
      <w:pPr>
        <w:spacing w:before="100" w:beforeAutospacing="1" w:after="100" w:afterAutospacing="1" w:line="240" w:lineRule="auto"/>
        <w:ind w:left="360"/>
        <w:rPr>
          <w:rFonts w:ascii="Times New Roman" w:eastAsia="Times New Roman" w:hAnsi="Times New Roman" w:cs="Times New Roman"/>
          <w:b/>
          <w:color w:val="FF0000"/>
          <w:sz w:val="24"/>
          <w:szCs w:val="24"/>
        </w:rPr>
      </w:pPr>
    </w:p>
    <w:p w:rsidR="004804CC" w:rsidRDefault="004804CC" w:rsidP="004804CC">
      <w:pPr>
        <w:spacing w:before="100" w:beforeAutospacing="1" w:after="100" w:afterAutospacing="1" w:line="240" w:lineRule="auto"/>
        <w:ind w:left="360"/>
        <w:rPr>
          <w:rFonts w:ascii="Times New Roman" w:eastAsia="Times New Roman" w:hAnsi="Times New Roman" w:cs="Times New Roman"/>
          <w:b/>
          <w:color w:val="FF0000"/>
          <w:sz w:val="24"/>
          <w:szCs w:val="24"/>
        </w:rPr>
      </w:pPr>
    </w:p>
    <w:p w:rsidR="004804CC" w:rsidRDefault="004804CC" w:rsidP="004804CC">
      <w:pPr>
        <w:spacing w:before="100" w:beforeAutospacing="1" w:after="100" w:afterAutospacing="1" w:line="240" w:lineRule="auto"/>
        <w:ind w:left="360"/>
        <w:rPr>
          <w:rFonts w:ascii="Times New Roman" w:eastAsia="Times New Roman" w:hAnsi="Times New Roman" w:cs="Times New Roman"/>
          <w:b/>
          <w:color w:val="FF0000"/>
          <w:sz w:val="24"/>
          <w:szCs w:val="24"/>
        </w:rPr>
      </w:pPr>
    </w:p>
    <w:p w:rsidR="004804CC" w:rsidRDefault="004804CC" w:rsidP="004804CC">
      <w:pPr>
        <w:spacing w:before="100" w:beforeAutospacing="1" w:after="100" w:afterAutospacing="1" w:line="240" w:lineRule="auto"/>
        <w:ind w:left="360"/>
        <w:rPr>
          <w:rFonts w:ascii="Times New Roman" w:eastAsia="Times New Roman" w:hAnsi="Times New Roman" w:cs="Times New Roman"/>
          <w:b/>
          <w:color w:val="FF0000"/>
          <w:sz w:val="24"/>
          <w:szCs w:val="24"/>
        </w:rPr>
      </w:pPr>
    </w:p>
    <w:p w:rsidR="00AD3FC9" w:rsidRDefault="00AD3FC9" w:rsidP="006B49B0">
      <w:pPr>
        <w:numPr>
          <w:ilvl w:val="0"/>
          <w:numId w:val="1"/>
        </w:numPr>
        <w:spacing w:before="100" w:beforeAutospacing="1"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Операторы ЯМД</w:t>
      </w:r>
      <w:r w:rsidR="008110BB">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в Т-SQL: состав и назначение. Примеры. </w:t>
      </w:r>
    </w:p>
    <w:p w:rsidR="00811429" w:rsidRPr="00811429" w:rsidRDefault="00811429" w:rsidP="006B49B0">
      <w:pPr>
        <w:spacing w:after="0" w:line="240" w:lineRule="auto"/>
        <w:rPr>
          <w:rFonts w:ascii="Times New Roman" w:eastAsia="Times New Roman" w:hAnsi="Times New Roman" w:cs="Times New Roman"/>
          <w:b/>
          <w:sz w:val="20"/>
          <w:szCs w:val="20"/>
        </w:rPr>
      </w:pPr>
      <w:r w:rsidRPr="00811429">
        <w:rPr>
          <w:rFonts w:ascii="Times New Roman" w:eastAsia="Times New Roman" w:hAnsi="Times New Roman" w:cs="Times New Roman"/>
          <w:b/>
          <w:sz w:val="20"/>
          <w:szCs w:val="20"/>
        </w:rPr>
        <w:t>INSERT — осуществляет вставку строк в таблицу.</w:t>
      </w:r>
    </w:p>
    <w:p w:rsidR="00811429" w:rsidRPr="00811429" w:rsidRDefault="00811429" w:rsidP="006B49B0">
      <w:pPr>
        <w:spacing w:after="0" w:line="240" w:lineRule="auto"/>
        <w:rPr>
          <w:rFonts w:ascii="Times New Roman" w:eastAsia="Times New Roman" w:hAnsi="Times New Roman" w:cs="Times New Roman"/>
          <w:b/>
          <w:sz w:val="20"/>
          <w:szCs w:val="20"/>
        </w:rPr>
      </w:pPr>
      <w:r w:rsidRPr="00811429">
        <w:rPr>
          <w:rFonts w:ascii="Times New Roman" w:eastAsia="Times New Roman" w:hAnsi="Times New Roman" w:cs="Times New Roman"/>
          <w:b/>
          <w:sz w:val="20"/>
          <w:szCs w:val="20"/>
        </w:rPr>
        <w:t>DELETE — осуществляет удаление строк из таблицы.</w:t>
      </w:r>
    </w:p>
    <w:p w:rsidR="00811429" w:rsidRPr="00811429" w:rsidRDefault="00811429" w:rsidP="00811429">
      <w:pPr>
        <w:spacing w:after="0" w:line="240" w:lineRule="auto"/>
        <w:rPr>
          <w:rFonts w:ascii="Times New Roman" w:eastAsia="Times New Roman" w:hAnsi="Times New Roman" w:cs="Times New Roman"/>
          <w:b/>
          <w:sz w:val="20"/>
          <w:szCs w:val="20"/>
        </w:rPr>
      </w:pPr>
      <w:r w:rsidRPr="00811429">
        <w:rPr>
          <w:rFonts w:ascii="Times New Roman" w:eastAsia="Times New Roman" w:hAnsi="Times New Roman" w:cs="Times New Roman"/>
          <w:b/>
          <w:sz w:val="20"/>
          <w:szCs w:val="20"/>
        </w:rPr>
        <w:t>UPDATE — осуществляет модификацию данных в таблице.</w:t>
      </w:r>
    </w:p>
    <w:p w:rsidR="00811429" w:rsidRDefault="00811429" w:rsidP="00811429">
      <w:pPr>
        <w:spacing w:after="0" w:line="240" w:lineRule="auto"/>
        <w:rPr>
          <w:rFonts w:ascii="Times New Roman" w:eastAsia="Times New Roman" w:hAnsi="Times New Roman" w:cs="Times New Roman"/>
          <w:b/>
          <w:sz w:val="20"/>
          <w:szCs w:val="20"/>
        </w:rPr>
      </w:pPr>
      <w:r w:rsidRPr="00811429">
        <w:rPr>
          <w:rFonts w:ascii="Times New Roman" w:eastAsia="Times New Roman" w:hAnsi="Times New Roman" w:cs="Times New Roman"/>
          <w:b/>
          <w:sz w:val="20"/>
          <w:szCs w:val="20"/>
        </w:rPr>
        <w:t>SELECT — осуществляет выборку данных из таблиц по запросу.</w:t>
      </w:r>
    </w:p>
    <w:p w:rsidR="00811429" w:rsidRPr="00811429" w:rsidRDefault="00811429" w:rsidP="00811429">
      <w:pPr>
        <w:pStyle w:val="a4"/>
        <w:spacing w:before="0" w:beforeAutospacing="0" w:after="0" w:afterAutospacing="0"/>
        <w:rPr>
          <w:color w:val="000000"/>
          <w:sz w:val="20"/>
          <w:szCs w:val="20"/>
        </w:rPr>
      </w:pPr>
      <w:r w:rsidRPr="00811429">
        <w:rPr>
          <w:sz w:val="20"/>
          <w:szCs w:val="20"/>
        </w:rPr>
        <w:t xml:space="preserve">Все допустимые в </w:t>
      </w:r>
      <w:r w:rsidRPr="00811429">
        <w:rPr>
          <w:rStyle w:val="keyword1"/>
          <w:sz w:val="20"/>
          <w:szCs w:val="20"/>
        </w:rPr>
        <w:t>SQL</w:t>
      </w:r>
      <w:r w:rsidRPr="00811429">
        <w:rPr>
          <w:sz w:val="20"/>
          <w:szCs w:val="20"/>
        </w:rPr>
        <w:t xml:space="preserve"> типы данных, которые можно использовать при определении столбцов, разбиваются на следующие категории:</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точные числовые типы</w:t>
      </w:r>
      <w:r w:rsidRPr="00811429">
        <w:rPr>
          <w:rFonts w:ascii="Times New Roman" w:hAnsi="Times New Roman" w:cs="Times New Roman"/>
          <w:color w:val="000000"/>
          <w:sz w:val="20"/>
          <w:szCs w:val="20"/>
        </w:rPr>
        <w:t xml:space="preserve"> (exact numerics);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приближенные числовые типы</w:t>
      </w:r>
      <w:r w:rsidRPr="00811429">
        <w:rPr>
          <w:rFonts w:ascii="Times New Roman" w:hAnsi="Times New Roman" w:cs="Times New Roman"/>
          <w:color w:val="000000"/>
          <w:sz w:val="20"/>
          <w:szCs w:val="20"/>
        </w:rPr>
        <w:t xml:space="preserve"> (approximate numerics);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типы символьных строк</w:t>
      </w:r>
      <w:r w:rsidRPr="00811429">
        <w:rPr>
          <w:rFonts w:ascii="Times New Roman" w:hAnsi="Times New Roman" w:cs="Times New Roman"/>
          <w:color w:val="000000"/>
          <w:sz w:val="20"/>
          <w:szCs w:val="20"/>
        </w:rPr>
        <w:t xml:space="preserve"> (character strings);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типы битовых строк</w:t>
      </w:r>
      <w:r w:rsidRPr="00811429">
        <w:rPr>
          <w:rFonts w:ascii="Times New Roman" w:hAnsi="Times New Roman" w:cs="Times New Roman"/>
          <w:color w:val="000000"/>
          <w:sz w:val="20"/>
          <w:szCs w:val="20"/>
        </w:rPr>
        <w:t xml:space="preserve"> (bit strings);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типы даты и времени</w:t>
      </w:r>
      <w:r w:rsidRPr="00811429">
        <w:rPr>
          <w:rFonts w:ascii="Times New Roman" w:hAnsi="Times New Roman" w:cs="Times New Roman"/>
          <w:color w:val="000000"/>
          <w:sz w:val="20"/>
          <w:szCs w:val="20"/>
        </w:rPr>
        <w:t xml:space="preserve"> (datetimes);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типы временных интервалов</w:t>
      </w:r>
      <w:r w:rsidRPr="00811429">
        <w:rPr>
          <w:rFonts w:ascii="Times New Roman" w:hAnsi="Times New Roman" w:cs="Times New Roman"/>
          <w:color w:val="000000"/>
          <w:sz w:val="20"/>
          <w:szCs w:val="20"/>
        </w:rPr>
        <w:t xml:space="preserve"> (intervals);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булевский тип</w:t>
      </w:r>
      <w:r w:rsidRPr="00811429">
        <w:rPr>
          <w:rFonts w:ascii="Times New Roman" w:hAnsi="Times New Roman" w:cs="Times New Roman"/>
          <w:color w:val="000000"/>
          <w:sz w:val="20"/>
          <w:szCs w:val="20"/>
        </w:rPr>
        <w:t xml:space="preserve"> (Booleans);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типы коллекций</w:t>
      </w:r>
      <w:r w:rsidRPr="00811429">
        <w:rPr>
          <w:rFonts w:ascii="Times New Roman" w:hAnsi="Times New Roman" w:cs="Times New Roman"/>
          <w:color w:val="000000"/>
          <w:sz w:val="20"/>
          <w:szCs w:val="20"/>
        </w:rPr>
        <w:t xml:space="preserve"> (collection types);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анонимные строчные типы</w:t>
      </w:r>
      <w:r w:rsidRPr="00811429">
        <w:rPr>
          <w:rFonts w:ascii="Times New Roman" w:hAnsi="Times New Roman" w:cs="Times New Roman"/>
          <w:color w:val="000000"/>
          <w:sz w:val="20"/>
          <w:szCs w:val="20"/>
        </w:rPr>
        <w:t xml:space="preserve"> (anonymous row types);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типы, определяемые пользователем</w:t>
      </w:r>
      <w:r w:rsidRPr="00811429">
        <w:rPr>
          <w:rFonts w:ascii="Times New Roman" w:hAnsi="Times New Roman" w:cs="Times New Roman"/>
          <w:color w:val="000000"/>
          <w:sz w:val="20"/>
          <w:szCs w:val="20"/>
        </w:rPr>
        <w:t xml:space="preserve"> (user-defined types); </w:t>
      </w:r>
    </w:p>
    <w:p w:rsidR="00811429" w:rsidRPr="00811429" w:rsidRDefault="00811429" w:rsidP="00552100">
      <w:pPr>
        <w:numPr>
          <w:ilvl w:val="0"/>
          <w:numId w:val="41"/>
        </w:numPr>
        <w:spacing w:after="0" w:line="240" w:lineRule="auto"/>
        <w:rPr>
          <w:rFonts w:ascii="Times New Roman" w:hAnsi="Times New Roman" w:cs="Times New Roman"/>
          <w:color w:val="000000"/>
          <w:sz w:val="20"/>
          <w:szCs w:val="20"/>
        </w:rPr>
      </w:pPr>
      <w:r w:rsidRPr="00811429">
        <w:rPr>
          <w:rStyle w:val="keyword1"/>
          <w:rFonts w:ascii="Times New Roman" w:hAnsi="Times New Roman" w:cs="Times New Roman"/>
          <w:color w:val="000000"/>
          <w:sz w:val="20"/>
          <w:szCs w:val="20"/>
        </w:rPr>
        <w:t>ссылочные типы</w:t>
      </w:r>
      <w:r w:rsidRPr="00811429">
        <w:rPr>
          <w:rFonts w:ascii="Times New Roman" w:hAnsi="Times New Roman" w:cs="Times New Roman"/>
          <w:color w:val="000000"/>
          <w:sz w:val="20"/>
          <w:szCs w:val="20"/>
        </w:rPr>
        <w:t xml:space="preserve"> (reference types).</w:t>
      </w:r>
    </w:p>
    <w:p w:rsidR="00811429" w:rsidRPr="00811429" w:rsidRDefault="00811429" w:rsidP="00811429">
      <w:pPr>
        <w:autoSpaceDE w:val="0"/>
        <w:autoSpaceDN w:val="0"/>
        <w:adjustRightInd w:val="0"/>
        <w:spacing w:after="0"/>
        <w:rPr>
          <w:rFonts w:ascii="Times New Roman" w:hAnsi="Times New Roman" w:cs="Times New Roman"/>
          <w:sz w:val="20"/>
          <w:szCs w:val="20"/>
        </w:rPr>
      </w:pPr>
      <w:r w:rsidRPr="00811429">
        <w:rPr>
          <w:rFonts w:ascii="Times New Roman" w:hAnsi="Times New Roman" w:cs="Times New Roman"/>
          <w:sz w:val="20"/>
          <w:szCs w:val="20"/>
        </w:rPr>
        <w:t xml:space="preserve">В столбцах таблиц, определенных на любых типах данных, наряду со значениями этих типов, допускается сохранение неопределенного значения, которое обозначается ключевым словом NULL. В языке определено, что результатом выражений вида x a_op NULL, NULL a_op x, NULL a_op NULL является NULL для всех арифметических операций a_op (+, - и т. д.), допустимых для типа данных выражения x (выражение NULL a_op NULL является допустимым для любой арифметической операции a_op). Также по определению полагается, что значением выражений x comp_op NULL, NULL comp_op x, NULL comp_op NULL для всех операций сравнения (=, </w:t>
      </w:r>
      <w:r w:rsidRPr="00811429">
        <w:rPr>
          <w:rFonts w:ascii="Times New Roman" w:hAnsi="Times New Roman" w:cs="Times New Roman"/>
          <w:noProof/>
          <w:sz w:val="20"/>
          <w:szCs w:val="20"/>
        </w:rPr>
        <w:drawing>
          <wp:inline distT="0" distB="0" distL="0" distR="0">
            <wp:extent cx="76835" cy="170815"/>
            <wp:effectExtent l="19050" t="0" r="0" b="0"/>
            <wp:docPr id="9" name="Рисунок 9" desc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
                    <pic:cNvPicPr>
                      <a:picLocks noChangeAspect="1" noChangeArrowheads="1"/>
                    </pic:cNvPicPr>
                  </pic:nvPicPr>
                  <pic:blipFill>
                    <a:blip r:embed="rId24"/>
                    <a:srcRect/>
                    <a:stretch>
                      <a:fillRect/>
                    </a:stretch>
                  </pic:blipFill>
                  <pic:spPr bwMode="auto">
                    <a:xfrm>
                      <a:off x="0" y="0"/>
                      <a:ext cx="76835" cy="170815"/>
                    </a:xfrm>
                    <a:prstGeom prst="rect">
                      <a:avLst/>
                    </a:prstGeom>
                    <a:noFill/>
                    <a:ln w="9525">
                      <a:noFill/>
                      <a:miter lim="800000"/>
                      <a:headEnd/>
                      <a:tailEnd/>
                    </a:ln>
                  </pic:spPr>
                </pic:pic>
              </a:graphicData>
            </a:graphic>
          </wp:inline>
        </w:drawing>
      </w:r>
      <w:r w:rsidRPr="00811429">
        <w:rPr>
          <w:rFonts w:ascii="Times New Roman" w:hAnsi="Times New Roman" w:cs="Times New Roman"/>
          <w:sz w:val="20"/>
          <w:szCs w:val="20"/>
        </w:rPr>
        <w:t>, &gt;, &lt; и т. д.), определенных для типа выражения x, является третье логическое значение unknown</w:t>
      </w:r>
      <w:hyperlink r:id="rId25" w:tgtFrame="_blank" w:history="1">
        <w:r w:rsidRPr="00811429">
          <w:rPr>
            <w:rFonts w:ascii="Times New Roman" w:hAnsi="Times New Roman" w:cs="Times New Roman"/>
            <w:sz w:val="20"/>
            <w:szCs w:val="20"/>
          </w:rPr>
          <w:t>4)</w:t>
        </w:r>
      </w:hyperlink>
      <w:r w:rsidRPr="00811429">
        <w:rPr>
          <w:rFonts w:ascii="Times New Roman" w:hAnsi="Times New Roman" w:cs="Times New Roman"/>
          <w:sz w:val="20"/>
          <w:szCs w:val="20"/>
        </w:rPr>
        <w:t xml:space="preserve"> (выражение NULL comp_op NULL является допустимым для любой операции сравнения comp_op).</w:t>
      </w:r>
    </w:p>
    <w:p w:rsidR="00AD3FC9" w:rsidRDefault="00AD3FC9" w:rsidP="006B49B0">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Способы определения правил целостности БД в Т-SQL. Задание правил целостности на уровне домена и таблицы. </w:t>
      </w:r>
    </w:p>
    <w:p w:rsidR="006B49B0" w:rsidRPr="006B49B0" w:rsidRDefault="006B49B0" w:rsidP="006B49B0">
      <w:pPr>
        <w:spacing w:after="0"/>
        <w:rPr>
          <w:rFonts w:ascii="Times New Roman" w:hAnsi="Times New Roman" w:cs="Times New Roman"/>
          <w:sz w:val="20"/>
          <w:szCs w:val="20"/>
        </w:rPr>
      </w:pPr>
      <w:r w:rsidRPr="006B49B0">
        <w:rPr>
          <w:rFonts w:ascii="Times New Roman" w:hAnsi="Times New Roman" w:cs="Times New Roman"/>
          <w:sz w:val="20"/>
          <w:szCs w:val="20"/>
        </w:rPr>
        <w:t>За контролем целостности данных следит сервер, и при нарушении правил целостности данных сервер известит клиента об ошибке.</w:t>
      </w:r>
    </w:p>
    <w:p w:rsidR="006B49B0" w:rsidRPr="006B49B0" w:rsidRDefault="006B49B0" w:rsidP="006B49B0">
      <w:pPr>
        <w:spacing w:after="0"/>
        <w:rPr>
          <w:rFonts w:ascii="Times New Roman" w:hAnsi="Times New Roman" w:cs="Times New Roman"/>
          <w:sz w:val="20"/>
          <w:szCs w:val="20"/>
        </w:rPr>
      </w:pPr>
      <w:r w:rsidRPr="006B49B0">
        <w:rPr>
          <w:rFonts w:ascii="Times New Roman" w:hAnsi="Times New Roman" w:cs="Times New Roman"/>
          <w:sz w:val="20"/>
          <w:szCs w:val="20"/>
        </w:rPr>
        <w:t xml:space="preserve">К структурам контроля целостности данных относятся ограничители (constraint), которые привязаны к столбцам и триггеры (trigger), которые могут быть привязаны как к столбцам, так и к строкам в таблице. </w:t>
      </w:r>
    </w:p>
    <w:p w:rsidR="006B49B0" w:rsidRPr="006B49B0" w:rsidRDefault="006B49B0" w:rsidP="006B49B0">
      <w:pPr>
        <w:spacing w:after="0"/>
        <w:rPr>
          <w:rFonts w:ascii="Times New Roman" w:hAnsi="Times New Roman" w:cs="Times New Roman"/>
          <w:sz w:val="20"/>
          <w:szCs w:val="20"/>
        </w:rPr>
      </w:pPr>
      <w:r w:rsidRPr="006B49B0">
        <w:rPr>
          <w:rFonts w:ascii="Times New Roman" w:hAnsi="Times New Roman" w:cs="Times New Roman"/>
          <w:b/>
          <w:sz w:val="20"/>
          <w:szCs w:val="20"/>
        </w:rPr>
        <w:t>Ограничители</w:t>
      </w:r>
      <w:r w:rsidRPr="006B49B0">
        <w:rPr>
          <w:rFonts w:ascii="Times New Roman" w:hAnsi="Times New Roman" w:cs="Times New Roman"/>
          <w:sz w:val="20"/>
          <w:szCs w:val="20"/>
        </w:rPr>
        <w:t xml:space="preserve"> это элементарные проверки или условия, которые выполняются для операций вставки и модификации значения столбца. Если данная проверка не проходит или условие не выполняется, то вставка или модификация отменяется, а в программу клиента передается ошибка.  SQL-серверы, как правило, поддерживают следующие ограничители. </w:t>
      </w:r>
    </w:p>
    <w:p w:rsidR="006B49B0" w:rsidRPr="006B49B0" w:rsidRDefault="006B49B0" w:rsidP="00552100">
      <w:pPr>
        <w:numPr>
          <w:ilvl w:val="0"/>
          <w:numId w:val="42"/>
        </w:numPr>
        <w:spacing w:after="0" w:line="240" w:lineRule="auto"/>
        <w:rPr>
          <w:rFonts w:ascii="Times New Roman" w:hAnsi="Times New Roman" w:cs="Times New Roman"/>
          <w:sz w:val="20"/>
          <w:szCs w:val="20"/>
        </w:rPr>
      </w:pPr>
      <w:r w:rsidRPr="006B49B0">
        <w:rPr>
          <w:rFonts w:ascii="Times New Roman" w:hAnsi="Times New Roman" w:cs="Times New Roman"/>
          <w:b/>
          <w:sz w:val="20"/>
          <w:szCs w:val="20"/>
        </w:rPr>
        <w:t>NOT NULL</w:t>
      </w:r>
      <w:r w:rsidRPr="006B49B0">
        <w:rPr>
          <w:rFonts w:ascii="Times New Roman" w:hAnsi="Times New Roman" w:cs="Times New Roman"/>
          <w:sz w:val="20"/>
          <w:szCs w:val="20"/>
        </w:rPr>
        <w:t xml:space="preserve"> - проверка на непустое значение. NULL - специальное понятие в СУБД, которое означает "пусто". "Пусто" и "0(ноль)" не равны друг другу! </w:t>
      </w:r>
    </w:p>
    <w:p w:rsidR="006B49B0" w:rsidRPr="006B49B0" w:rsidRDefault="006B49B0" w:rsidP="00552100">
      <w:pPr>
        <w:numPr>
          <w:ilvl w:val="0"/>
          <w:numId w:val="42"/>
        </w:numPr>
        <w:spacing w:after="0" w:line="240" w:lineRule="auto"/>
        <w:rPr>
          <w:rFonts w:ascii="Times New Roman" w:hAnsi="Times New Roman" w:cs="Times New Roman"/>
          <w:sz w:val="20"/>
          <w:szCs w:val="20"/>
        </w:rPr>
      </w:pPr>
      <w:r w:rsidRPr="006B49B0">
        <w:rPr>
          <w:rFonts w:ascii="Times New Roman" w:hAnsi="Times New Roman" w:cs="Times New Roman"/>
          <w:b/>
          <w:sz w:val="20"/>
          <w:szCs w:val="20"/>
        </w:rPr>
        <w:t>UNIQUE</w:t>
      </w:r>
      <w:r w:rsidRPr="006B49B0">
        <w:rPr>
          <w:rFonts w:ascii="Times New Roman" w:hAnsi="Times New Roman" w:cs="Times New Roman"/>
          <w:sz w:val="20"/>
          <w:szCs w:val="20"/>
        </w:rPr>
        <w:t xml:space="preserve"> - проверка на уникальность. Вставляемое значение должно быть уникально для данного столбца по всей таблице. Может содержать пустые значения. </w:t>
      </w:r>
    </w:p>
    <w:p w:rsidR="006B49B0" w:rsidRPr="006B49B0" w:rsidRDefault="006B49B0" w:rsidP="00552100">
      <w:pPr>
        <w:numPr>
          <w:ilvl w:val="0"/>
          <w:numId w:val="42"/>
        </w:numPr>
        <w:spacing w:after="0" w:line="240" w:lineRule="auto"/>
        <w:rPr>
          <w:rFonts w:ascii="Times New Roman" w:hAnsi="Times New Roman" w:cs="Times New Roman"/>
          <w:sz w:val="20"/>
          <w:szCs w:val="20"/>
        </w:rPr>
      </w:pPr>
      <w:r w:rsidRPr="006B49B0">
        <w:rPr>
          <w:rFonts w:ascii="Times New Roman" w:hAnsi="Times New Roman" w:cs="Times New Roman"/>
          <w:b/>
          <w:sz w:val="20"/>
          <w:szCs w:val="20"/>
        </w:rPr>
        <w:t>PRIMARY KEY</w:t>
      </w:r>
      <w:r w:rsidRPr="006B49B0">
        <w:rPr>
          <w:rFonts w:ascii="Times New Roman" w:hAnsi="Times New Roman" w:cs="Times New Roman"/>
          <w:sz w:val="20"/>
          <w:szCs w:val="20"/>
        </w:rPr>
        <w:t xml:space="preserve"> - первичный ключ. Значение в столбце считается первичным ключом, если оно непустое и уникально в пределах столбца данной таблицы. Первичный ключ может быть составным и представлять собой комбинацию столбцов. Тогда чтобы считаться первичным ключом, каждое из группы значений не должно быть пустыми и формируемые строки значений первичного ключа должны быть уникальны в пределах таблицы. Первичный ключ - основа для построения индексов по таблице. </w:t>
      </w:r>
    </w:p>
    <w:p w:rsidR="006B49B0" w:rsidRPr="006B49B0" w:rsidRDefault="006B49B0" w:rsidP="006B49B0">
      <w:pPr>
        <w:spacing w:after="0"/>
        <w:rPr>
          <w:rFonts w:ascii="Times New Roman" w:hAnsi="Times New Roman" w:cs="Times New Roman"/>
          <w:sz w:val="20"/>
          <w:szCs w:val="20"/>
        </w:rPr>
      </w:pPr>
      <w:r w:rsidRPr="006B49B0">
        <w:rPr>
          <w:rFonts w:ascii="Times New Roman" w:hAnsi="Times New Roman" w:cs="Times New Roman"/>
          <w:sz w:val="20"/>
          <w:szCs w:val="20"/>
        </w:rPr>
        <w:t xml:space="preserve">SQL-технология позволяет на уровне столбца задавать домены значений, т.е. строго определенные наборы или диапазоны значений, для помещаемых в столбец данных. В частности можно реализовывать ограничения ссылочной целостности (referential integrity constraint) и проверки фиксированного условия. Ограничение ссылочной целостности не позволяет значениям из столбца одной таблицы принимать значения кроме как из присутствующих в столбце другой таблицы. Это делается при помощи ограничителей FOREIGN KEY (внешний ключ) и REFERENCES (указатель ссылки). Таблица, содержащая FOREIGN KEY, считается родительской таблицей. Таблица, содержащая REFERENCES, считается дочерней таблицей. Внешний ключ и указатель ссылки могут находиться в одной таблице, т.е. родительская таблица одновременно является дочерней. </w:t>
      </w:r>
    </w:p>
    <w:p w:rsidR="006B49B0" w:rsidRPr="006B49B0" w:rsidRDefault="006B49B0" w:rsidP="00552100">
      <w:pPr>
        <w:numPr>
          <w:ilvl w:val="0"/>
          <w:numId w:val="42"/>
        </w:numPr>
        <w:spacing w:after="0" w:line="240" w:lineRule="auto"/>
        <w:rPr>
          <w:rFonts w:ascii="Times New Roman" w:hAnsi="Times New Roman" w:cs="Times New Roman"/>
          <w:sz w:val="20"/>
          <w:szCs w:val="20"/>
        </w:rPr>
      </w:pPr>
      <w:r w:rsidRPr="006B49B0">
        <w:rPr>
          <w:rFonts w:ascii="Times New Roman" w:hAnsi="Times New Roman" w:cs="Times New Roman"/>
          <w:b/>
          <w:sz w:val="20"/>
          <w:szCs w:val="20"/>
        </w:rPr>
        <w:t>FOREIGN KEY</w:t>
      </w:r>
      <w:r w:rsidRPr="006B49B0">
        <w:rPr>
          <w:rFonts w:ascii="Times New Roman" w:hAnsi="Times New Roman" w:cs="Times New Roman"/>
          <w:sz w:val="20"/>
          <w:szCs w:val="20"/>
        </w:rPr>
        <w:t xml:space="preserve"> - внешний ключ. Назначает столбец или комбинацию столбцов в текущей (родительской) таблице в качестве внешнего ключа для ссылки из других таблиц. </w:t>
      </w:r>
    </w:p>
    <w:p w:rsidR="006B49B0" w:rsidRPr="006B49B0" w:rsidRDefault="006B49B0" w:rsidP="00552100">
      <w:pPr>
        <w:numPr>
          <w:ilvl w:val="0"/>
          <w:numId w:val="42"/>
        </w:numPr>
        <w:spacing w:after="0" w:line="240" w:lineRule="auto"/>
        <w:rPr>
          <w:rFonts w:ascii="Times New Roman" w:hAnsi="Times New Roman" w:cs="Times New Roman"/>
          <w:sz w:val="20"/>
          <w:szCs w:val="20"/>
        </w:rPr>
      </w:pPr>
      <w:r w:rsidRPr="006B49B0">
        <w:rPr>
          <w:rFonts w:ascii="Times New Roman" w:hAnsi="Times New Roman" w:cs="Times New Roman"/>
          <w:b/>
          <w:sz w:val="20"/>
          <w:szCs w:val="20"/>
        </w:rPr>
        <w:t>REFERENCES</w:t>
      </w:r>
      <w:r w:rsidRPr="006B49B0">
        <w:rPr>
          <w:rFonts w:ascii="Times New Roman" w:hAnsi="Times New Roman" w:cs="Times New Roman"/>
          <w:sz w:val="20"/>
          <w:szCs w:val="20"/>
        </w:rPr>
        <w:t xml:space="preserve"> - указатель ссылки (или родительский ключ). Указывает на столбец (комбинацию столбцов) в родительской таблице, ограничивающую значения в текущей (дочерней) таблице. </w:t>
      </w:r>
    </w:p>
    <w:p w:rsidR="006B49B0" w:rsidRPr="006B49B0" w:rsidRDefault="006B49B0" w:rsidP="006B49B0">
      <w:pPr>
        <w:spacing w:after="0"/>
        <w:rPr>
          <w:rFonts w:ascii="Times New Roman" w:hAnsi="Times New Roman" w:cs="Times New Roman"/>
          <w:sz w:val="20"/>
          <w:szCs w:val="20"/>
        </w:rPr>
      </w:pPr>
      <w:r w:rsidRPr="006B49B0">
        <w:rPr>
          <w:rFonts w:ascii="Times New Roman" w:hAnsi="Times New Roman" w:cs="Times New Roman"/>
          <w:sz w:val="20"/>
          <w:szCs w:val="20"/>
        </w:rPr>
        <w:lastRenderedPageBreak/>
        <w:t xml:space="preserve">Для использования ограничений ссылочной целостности должны выполняться некоторые условия. В частности, родительская и дочерняя таблицы должны находиться в пределах одного аппаратного сервера базы данных, они не могут находиться на различных узлах распределенной базы данных. Столбцы, участвующие в отношении ограничения ссылочной целостности обязаны иметь один и тот же тип данных. Ограничения ссылочной целостности используются при каскадном удалении, т.е. при удалении записи в родительской таблице удаляются все записи с указанным ключом из дочерних таблиц, и наоборот, при запрете удаления/модификации, т.е. при наличии зависимых записей в дочерних таблицах, значение ключа записи в родительской таблице нельзя удалить или модифицировать. </w:t>
      </w:r>
    </w:p>
    <w:p w:rsidR="006B49B0" w:rsidRPr="006B49B0" w:rsidRDefault="006B49B0" w:rsidP="00552100">
      <w:pPr>
        <w:numPr>
          <w:ilvl w:val="0"/>
          <w:numId w:val="42"/>
        </w:numPr>
        <w:spacing w:after="0" w:line="240" w:lineRule="auto"/>
        <w:rPr>
          <w:rFonts w:ascii="Times New Roman" w:hAnsi="Times New Roman" w:cs="Times New Roman"/>
          <w:sz w:val="20"/>
          <w:szCs w:val="20"/>
        </w:rPr>
      </w:pPr>
      <w:r w:rsidRPr="006B49B0">
        <w:rPr>
          <w:rFonts w:ascii="Times New Roman" w:hAnsi="Times New Roman" w:cs="Times New Roman"/>
          <w:b/>
          <w:sz w:val="20"/>
          <w:szCs w:val="20"/>
        </w:rPr>
        <w:t>CHECK</w:t>
      </w:r>
      <w:r w:rsidRPr="006B49B0">
        <w:rPr>
          <w:rFonts w:ascii="Times New Roman" w:hAnsi="Times New Roman" w:cs="Times New Roman"/>
          <w:sz w:val="20"/>
          <w:szCs w:val="20"/>
        </w:rPr>
        <w:t xml:space="preserve"> - проверка фиксированного условия. В данном ограничителе явно указывается условие, которое должно выполняться для вставляемого или модифицируемого значения в столбце. Например: check (user in 'ALEX','JUSTAS') - в столбце user могут содержаться только значения 'ALEX' и 'JUSTAS', попытка вставки значения 'SHTIRLITZ' будет интерпретирована как ошибочная , check (user_salary between 1000 and 5000) - столбец user_salary может принимать целочисленные значения в диапазоне от 1000 до 5000 и т.д. При формировании условий с некоторыми ограничениями могут использоваться функции, например check (user = upper(user)), в данном случае имя пользователя должно вводиться только в верхнем регистре. Есть и ограничения, например, CHECK не может содержать подзапросы (SELECT). </w:t>
      </w:r>
    </w:p>
    <w:p w:rsidR="006B49B0" w:rsidRPr="006B49B0" w:rsidRDefault="006B49B0" w:rsidP="006B49B0">
      <w:pPr>
        <w:spacing w:after="0"/>
        <w:rPr>
          <w:rFonts w:ascii="Times New Roman" w:hAnsi="Times New Roman" w:cs="Times New Roman"/>
          <w:sz w:val="20"/>
          <w:szCs w:val="20"/>
        </w:rPr>
      </w:pPr>
    </w:p>
    <w:p w:rsidR="006B49B0" w:rsidRPr="006B49B0" w:rsidRDefault="006B49B0" w:rsidP="006B49B0">
      <w:pPr>
        <w:spacing w:after="0"/>
        <w:rPr>
          <w:rFonts w:ascii="Times New Roman" w:hAnsi="Times New Roman" w:cs="Times New Roman"/>
          <w:sz w:val="20"/>
          <w:szCs w:val="20"/>
        </w:rPr>
      </w:pPr>
      <w:r w:rsidRPr="006B49B0">
        <w:rPr>
          <w:rFonts w:ascii="Times New Roman" w:hAnsi="Times New Roman" w:cs="Times New Roman"/>
          <w:sz w:val="20"/>
          <w:szCs w:val="20"/>
        </w:rPr>
        <w:t xml:space="preserve">Обычно ограничители задаются при создании таблиц. Но в дальнейшем их можно изменять, удалять или временно запрещать при помощи соответствующих команд СУБД. </w:t>
      </w: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Т-SQL. Хранимые процедуры и их назначение. Типы хранимых процедур. Операторы создания, запуска, изменения и удаления хранимых процедур. Пример хранимой процедуры. </w:t>
      </w:r>
    </w:p>
    <w:p w:rsidR="008110BB" w:rsidRPr="008110BB" w:rsidRDefault="008110BB" w:rsidP="008110BB">
      <w:pPr>
        <w:pStyle w:val="a4"/>
        <w:spacing w:before="0" w:beforeAutospacing="0" w:after="0" w:afterAutospacing="0"/>
        <w:rPr>
          <w:sz w:val="20"/>
          <w:szCs w:val="20"/>
        </w:rPr>
      </w:pPr>
      <w:r w:rsidRPr="008110BB">
        <w:rPr>
          <w:sz w:val="20"/>
          <w:szCs w:val="20"/>
        </w:rPr>
        <w:t>Хранимые процедуры представляют собой набор команд, состоящий из одного или нескольких операторов SQL или функций и сохраняемый в базе данных в откомпилированном виде.</w:t>
      </w:r>
      <w:r w:rsidRPr="008110BB">
        <w:rPr>
          <w:rStyle w:val="apple-converted-space"/>
          <w:sz w:val="20"/>
          <w:szCs w:val="20"/>
        </w:rPr>
        <w:t> </w:t>
      </w:r>
      <w:r w:rsidRPr="008110BB">
        <w:rPr>
          <w:rStyle w:val="keyword"/>
          <w:sz w:val="20"/>
          <w:szCs w:val="20"/>
        </w:rPr>
        <w:t>Выполнение</w:t>
      </w:r>
      <w:r w:rsidRPr="008110BB">
        <w:rPr>
          <w:rStyle w:val="apple-converted-space"/>
          <w:sz w:val="20"/>
          <w:szCs w:val="20"/>
        </w:rPr>
        <w:t> </w:t>
      </w:r>
      <w:r w:rsidRPr="008110BB">
        <w:rPr>
          <w:sz w:val="20"/>
          <w:szCs w:val="20"/>
        </w:rPr>
        <w:t>в базе данных</w:t>
      </w:r>
      <w:r w:rsidRPr="008110BB">
        <w:rPr>
          <w:rStyle w:val="apple-converted-space"/>
          <w:sz w:val="20"/>
          <w:szCs w:val="20"/>
        </w:rPr>
        <w:t> </w:t>
      </w:r>
      <w:r w:rsidRPr="008110BB">
        <w:rPr>
          <w:rStyle w:val="keyword"/>
          <w:sz w:val="20"/>
          <w:szCs w:val="20"/>
        </w:rPr>
        <w:t>хранимых процедур</w:t>
      </w:r>
      <w:r w:rsidRPr="008110BB">
        <w:rPr>
          <w:rStyle w:val="apple-converted-space"/>
          <w:sz w:val="20"/>
          <w:szCs w:val="20"/>
        </w:rPr>
        <w:t> </w:t>
      </w:r>
      <w:r w:rsidRPr="008110BB">
        <w:rPr>
          <w:sz w:val="20"/>
          <w:szCs w:val="20"/>
        </w:rPr>
        <w:t xml:space="preserve">вместо отдельных операторов SQL дает пользователю следующие </w:t>
      </w:r>
      <w:r w:rsidRPr="008110BB">
        <w:rPr>
          <w:b/>
          <w:sz w:val="20"/>
          <w:szCs w:val="20"/>
        </w:rPr>
        <w:t>преимущества:</w:t>
      </w:r>
    </w:p>
    <w:p w:rsidR="008110BB" w:rsidRPr="008110BB" w:rsidRDefault="008110BB" w:rsidP="00552100">
      <w:pPr>
        <w:numPr>
          <w:ilvl w:val="0"/>
          <w:numId w:val="15"/>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необходимые операторы уже содержатся в базе данных;</w:t>
      </w:r>
    </w:p>
    <w:p w:rsidR="008110BB" w:rsidRPr="008110BB" w:rsidRDefault="008110BB" w:rsidP="00552100">
      <w:pPr>
        <w:numPr>
          <w:ilvl w:val="0"/>
          <w:numId w:val="15"/>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все они прошли этап</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синтаксического анализа</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и находятся в исполняемом формате; перед</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выполнением хранимой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SQL Server генерирует для нее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план исполнения</w:t>
      </w:r>
      <w:r w:rsidRPr="008110BB">
        <w:rPr>
          <w:rFonts w:ascii="Times New Roman" w:hAnsi="Times New Roman" w:cs="Times New Roman"/>
          <w:sz w:val="20"/>
          <w:szCs w:val="20"/>
        </w:rPr>
        <w:t>, выполняет ее оптимизацию и компиляцию;</w:t>
      </w:r>
    </w:p>
    <w:p w:rsidR="008110BB" w:rsidRPr="008110BB" w:rsidRDefault="008110BB" w:rsidP="00552100">
      <w:pPr>
        <w:numPr>
          <w:ilvl w:val="0"/>
          <w:numId w:val="15"/>
        </w:numPr>
        <w:spacing w:after="0" w:line="240" w:lineRule="auto"/>
        <w:rPr>
          <w:rFonts w:ascii="Times New Roman" w:hAnsi="Times New Roman" w:cs="Times New Roman"/>
          <w:sz w:val="20"/>
          <w:szCs w:val="20"/>
        </w:rPr>
      </w:pP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поддерживают</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модульное программирование</w:t>
      </w:r>
      <w:r w:rsidRPr="008110BB">
        <w:rPr>
          <w:rFonts w:ascii="Times New Roman" w:hAnsi="Times New Roman" w:cs="Times New Roman"/>
          <w:sz w:val="20"/>
          <w:szCs w:val="20"/>
        </w:rPr>
        <w:t>, так как позволяют разбивать большие задачи на самостоятельные, более мелкие и удобные в управлении части;</w:t>
      </w:r>
    </w:p>
    <w:p w:rsidR="008110BB" w:rsidRPr="008110BB" w:rsidRDefault="008110BB" w:rsidP="00552100">
      <w:pPr>
        <w:numPr>
          <w:ilvl w:val="0"/>
          <w:numId w:val="15"/>
        </w:numPr>
        <w:spacing w:after="0" w:line="240" w:lineRule="auto"/>
        <w:rPr>
          <w:rFonts w:ascii="Times New Roman" w:hAnsi="Times New Roman" w:cs="Times New Roman"/>
          <w:sz w:val="20"/>
          <w:szCs w:val="20"/>
        </w:rPr>
      </w:pP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могут вызывать другие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и функции;</w:t>
      </w:r>
    </w:p>
    <w:p w:rsidR="008110BB" w:rsidRPr="008110BB" w:rsidRDefault="008110BB" w:rsidP="00552100">
      <w:pPr>
        <w:numPr>
          <w:ilvl w:val="0"/>
          <w:numId w:val="15"/>
        </w:numPr>
        <w:spacing w:after="0" w:line="240" w:lineRule="auto"/>
        <w:rPr>
          <w:rFonts w:ascii="Times New Roman" w:hAnsi="Times New Roman" w:cs="Times New Roman"/>
          <w:sz w:val="20"/>
          <w:szCs w:val="20"/>
        </w:rPr>
      </w:pP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могут быть вызваны из прикладных программ других типов;</w:t>
      </w:r>
    </w:p>
    <w:p w:rsidR="008110BB" w:rsidRPr="008110BB" w:rsidRDefault="008110BB" w:rsidP="00552100">
      <w:pPr>
        <w:numPr>
          <w:ilvl w:val="0"/>
          <w:numId w:val="15"/>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как правило,</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выполняются быстрее, чем последовательность отдельных операторов;</w:t>
      </w:r>
    </w:p>
    <w:p w:rsidR="008110BB" w:rsidRPr="008110BB" w:rsidRDefault="008110BB" w:rsidP="00552100">
      <w:pPr>
        <w:numPr>
          <w:ilvl w:val="0"/>
          <w:numId w:val="15"/>
        </w:numPr>
        <w:spacing w:after="0" w:line="240" w:lineRule="auto"/>
        <w:rPr>
          <w:rFonts w:ascii="Times New Roman" w:hAnsi="Times New Roman" w:cs="Times New Roman"/>
          <w:sz w:val="20"/>
          <w:szCs w:val="20"/>
        </w:rPr>
      </w:pP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проще использовать: они могут состоять из десятков и сотен команд, но для их запуска достаточно указать всего лишь имя нужной</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хранимой процедуры</w:t>
      </w:r>
      <w:r w:rsidRPr="008110BB">
        <w:rPr>
          <w:rFonts w:ascii="Times New Roman" w:hAnsi="Times New Roman" w:cs="Times New Roman"/>
          <w:sz w:val="20"/>
          <w:szCs w:val="20"/>
        </w:rPr>
        <w:t>. Это позволяет уменьшить размер запроса, посылаемого от клиента на сервер, а значит, и нагрузку на сеть.</w:t>
      </w:r>
    </w:p>
    <w:p w:rsidR="008110BB" w:rsidRPr="008110BB" w:rsidRDefault="008110BB" w:rsidP="008110BB">
      <w:pPr>
        <w:spacing w:after="0"/>
        <w:rPr>
          <w:rStyle w:val="apple-style-span"/>
          <w:rFonts w:ascii="Times New Roman" w:hAnsi="Times New Roman" w:cs="Times New Roman"/>
          <w:sz w:val="20"/>
          <w:szCs w:val="20"/>
        </w:rPr>
      </w:pP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Style w:val="apple-style-span"/>
          <w:rFonts w:ascii="Times New Roman" w:hAnsi="Times New Roman" w:cs="Times New Roman"/>
          <w:sz w:val="20"/>
          <w:szCs w:val="20"/>
        </w:rPr>
        <w:t xml:space="preserve">существуют независимо от таблиц или каких-либо других объектов баз данных. Они вызываются клиентской программой, другой </w:t>
      </w:r>
      <w:r w:rsidRPr="008110BB">
        <w:rPr>
          <w:rStyle w:val="keyword"/>
          <w:rFonts w:ascii="Times New Roman" w:hAnsi="Times New Roman" w:cs="Times New Roman"/>
          <w:sz w:val="20"/>
          <w:szCs w:val="20"/>
        </w:rPr>
        <w:t>хранимой процедурой</w:t>
      </w:r>
      <w:r w:rsidRPr="008110BB">
        <w:rPr>
          <w:rStyle w:val="apple-converted-space"/>
          <w:rFonts w:ascii="Times New Roman" w:hAnsi="Times New Roman" w:cs="Times New Roman"/>
          <w:sz w:val="20"/>
          <w:szCs w:val="20"/>
        </w:rPr>
        <w:t> </w:t>
      </w:r>
      <w:r w:rsidRPr="008110BB">
        <w:rPr>
          <w:rStyle w:val="apple-style-span"/>
          <w:rFonts w:ascii="Times New Roman" w:hAnsi="Times New Roman" w:cs="Times New Roman"/>
          <w:sz w:val="20"/>
          <w:szCs w:val="20"/>
        </w:rPr>
        <w:t>или триггером. Разработчик может управлять правами доступа к</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хранимой процедуре</w:t>
      </w:r>
      <w:r w:rsidRPr="008110BB">
        <w:rPr>
          <w:rStyle w:val="apple-style-span"/>
          <w:rFonts w:ascii="Times New Roman" w:hAnsi="Times New Roman" w:cs="Times New Roman"/>
          <w:sz w:val="20"/>
          <w:szCs w:val="20"/>
        </w:rPr>
        <w:t>, разрешая или запрещая ее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выполнение</w:t>
      </w:r>
      <w:r w:rsidRPr="008110BB">
        <w:rPr>
          <w:rStyle w:val="apple-style-span"/>
          <w:rFonts w:ascii="Times New Roman" w:hAnsi="Times New Roman" w:cs="Times New Roman"/>
          <w:sz w:val="20"/>
          <w:szCs w:val="20"/>
        </w:rPr>
        <w:t>. Изменять код</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хранимой процедуры</w:t>
      </w:r>
      <w:r w:rsidRPr="008110BB">
        <w:rPr>
          <w:rStyle w:val="apple-converted-space"/>
          <w:rFonts w:ascii="Times New Roman" w:hAnsi="Times New Roman" w:cs="Times New Roman"/>
          <w:sz w:val="20"/>
          <w:szCs w:val="20"/>
        </w:rPr>
        <w:t> </w:t>
      </w:r>
      <w:r w:rsidRPr="008110BB">
        <w:rPr>
          <w:rStyle w:val="apple-style-span"/>
          <w:rFonts w:ascii="Times New Roman" w:hAnsi="Times New Roman" w:cs="Times New Roman"/>
          <w:sz w:val="20"/>
          <w:szCs w:val="20"/>
        </w:rPr>
        <w:t>разрешается только ее владельцу или члену фиксированной роли базы данных. При необходимости можно передать права владения ею от одного пользователя к другому.</w:t>
      </w:r>
    </w:p>
    <w:p w:rsidR="008110BB" w:rsidRPr="008110BB" w:rsidRDefault="008110BB" w:rsidP="008110BB">
      <w:pPr>
        <w:pStyle w:val="4"/>
        <w:spacing w:before="0"/>
        <w:rPr>
          <w:rFonts w:ascii="Times New Roman" w:hAnsi="Times New Roman" w:cs="Times New Roman"/>
          <w:bCs w:val="0"/>
          <w:sz w:val="20"/>
          <w:szCs w:val="20"/>
        </w:rPr>
      </w:pPr>
      <w:r w:rsidRPr="008110BB">
        <w:rPr>
          <w:rFonts w:ascii="Times New Roman" w:hAnsi="Times New Roman" w:cs="Times New Roman"/>
          <w:bCs w:val="0"/>
          <w:sz w:val="20"/>
          <w:szCs w:val="20"/>
        </w:rPr>
        <w:t>Типы хранимых процедур</w:t>
      </w:r>
    </w:p>
    <w:p w:rsidR="008110BB" w:rsidRPr="008110BB" w:rsidRDefault="008110BB" w:rsidP="008110BB">
      <w:pPr>
        <w:pStyle w:val="a4"/>
        <w:spacing w:before="0" w:beforeAutospacing="0" w:after="0" w:afterAutospacing="0"/>
        <w:rPr>
          <w:sz w:val="20"/>
          <w:szCs w:val="20"/>
        </w:rPr>
      </w:pPr>
      <w:r w:rsidRPr="008110BB">
        <w:rPr>
          <w:sz w:val="20"/>
          <w:szCs w:val="20"/>
        </w:rPr>
        <w:t>В SQL Server имеется несколько типов</w:t>
      </w:r>
      <w:r w:rsidRPr="008110BB">
        <w:rPr>
          <w:rStyle w:val="apple-converted-space"/>
          <w:sz w:val="20"/>
          <w:szCs w:val="20"/>
        </w:rPr>
        <w:t> </w:t>
      </w:r>
      <w:r w:rsidRPr="008110BB">
        <w:rPr>
          <w:rStyle w:val="keyword"/>
          <w:sz w:val="20"/>
          <w:szCs w:val="20"/>
        </w:rPr>
        <w:t>хранимых процедур</w:t>
      </w:r>
      <w:r w:rsidRPr="008110BB">
        <w:rPr>
          <w:sz w:val="20"/>
          <w:szCs w:val="20"/>
        </w:rPr>
        <w:t>.</w:t>
      </w:r>
    </w:p>
    <w:p w:rsidR="008110BB" w:rsidRPr="008110BB" w:rsidRDefault="008110BB" w:rsidP="00552100">
      <w:pPr>
        <w:numPr>
          <w:ilvl w:val="0"/>
          <w:numId w:val="16"/>
        </w:numPr>
        <w:spacing w:after="0" w:line="240" w:lineRule="auto"/>
        <w:rPr>
          <w:rFonts w:ascii="Times New Roman" w:hAnsi="Times New Roman" w:cs="Times New Roman"/>
          <w:sz w:val="20"/>
          <w:szCs w:val="20"/>
        </w:rPr>
      </w:pPr>
      <w:r w:rsidRPr="008110BB">
        <w:rPr>
          <w:rFonts w:ascii="Times New Roman" w:hAnsi="Times New Roman" w:cs="Times New Roman"/>
          <w:sz w:val="20"/>
          <w:szCs w:val="20"/>
          <w:u w:val="single"/>
        </w:rPr>
        <w:t>Системные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предназначены для выполнения различных административных действий. Практически все действия по администрированию сервера выполняются с их помощью. Можно сказать, что системные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являются интерфейсом, обеспечивающим работу с системными таблицами, которая, в конечном счете, сводится к изменению, добавлению, удалению и выборке данных из системных таблиц как пользовательских, так и системных баз данных. Системные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имеют префикс</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sp_</w:t>
      </w:r>
      <w:r w:rsidRPr="008110BB">
        <w:rPr>
          <w:rFonts w:ascii="Times New Roman" w:hAnsi="Times New Roman" w:cs="Times New Roman"/>
          <w:sz w:val="20"/>
          <w:szCs w:val="20"/>
        </w:rPr>
        <w:t>, хранятся в системной базе данных и могут быть вызваны в контексте любой другой базы данных.</w:t>
      </w:r>
    </w:p>
    <w:p w:rsidR="008110BB" w:rsidRPr="008110BB" w:rsidRDefault="008110BB" w:rsidP="00552100">
      <w:pPr>
        <w:numPr>
          <w:ilvl w:val="0"/>
          <w:numId w:val="16"/>
        </w:numPr>
        <w:spacing w:after="0" w:line="240" w:lineRule="auto"/>
        <w:rPr>
          <w:rFonts w:ascii="Times New Roman" w:hAnsi="Times New Roman" w:cs="Times New Roman"/>
          <w:sz w:val="20"/>
          <w:szCs w:val="20"/>
        </w:rPr>
      </w:pPr>
      <w:r w:rsidRPr="008110BB">
        <w:rPr>
          <w:rFonts w:ascii="Times New Roman" w:hAnsi="Times New Roman" w:cs="Times New Roman"/>
          <w:sz w:val="20"/>
          <w:szCs w:val="20"/>
          <w:u w:val="single"/>
        </w:rPr>
        <w:t>Пользовательские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реализуют те или иные действия.</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 полноценный объект базы данных. Вследствие этого каждая</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хранимая процедура</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располагается в конкретной базе данных, где и выполняется.</w:t>
      </w:r>
    </w:p>
    <w:p w:rsidR="008110BB" w:rsidRPr="008110BB" w:rsidRDefault="008110BB" w:rsidP="00552100">
      <w:pPr>
        <w:numPr>
          <w:ilvl w:val="0"/>
          <w:numId w:val="16"/>
        </w:numPr>
        <w:spacing w:after="0" w:line="240" w:lineRule="auto"/>
        <w:rPr>
          <w:rFonts w:ascii="Times New Roman" w:hAnsi="Times New Roman" w:cs="Times New Roman"/>
          <w:sz w:val="20"/>
          <w:szCs w:val="20"/>
        </w:rPr>
      </w:pPr>
      <w:r w:rsidRPr="008110BB">
        <w:rPr>
          <w:rFonts w:ascii="Times New Roman" w:hAnsi="Times New Roman" w:cs="Times New Roman"/>
          <w:sz w:val="20"/>
          <w:szCs w:val="20"/>
          <w:u w:val="single"/>
        </w:rPr>
        <w:t>Временные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 xml:space="preserve">существуют лишь некоторое время, после чего автоматически уничтожаются сервером. Они делятся на локальные и глобальные. </w:t>
      </w:r>
      <w:r w:rsidRPr="008110BB">
        <w:rPr>
          <w:rFonts w:ascii="Times New Roman" w:hAnsi="Times New Roman" w:cs="Times New Roman"/>
          <w:sz w:val="20"/>
          <w:szCs w:val="20"/>
          <w:u w:val="single"/>
        </w:rPr>
        <w:t>Локальные временные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могут быть вызваны только из того соединения, в котором созданы. При</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создании</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такой процедуры ей необходимо дать имя, начинающееся с одного символа</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w:t>
      </w:r>
      <w:r w:rsidRPr="008110BB">
        <w:rPr>
          <w:rFonts w:ascii="Times New Roman" w:hAnsi="Times New Roman" w:cs="Times New Roman"/>
          <w:sz w:val="20"/>
          <w:szCs w:val="20"/>
        </w:rPr>
        <w:t>. Как и все временные объекты,</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 xml:space="preserve">этого типа автоматически удаляются при отключении пользователя, перезапуске или остановке сервера. </w:t>
      </w:r>
      <w:r w:rsidRPr="008110BB">
        <w:rPr>
          <w:rFonts w:ascii="Times New Roman" w:hAnsi="Times New Roman" w:cs="Times New Roman"/>
          <w:sz w:val="20"/>
          <w:szCs w:val="20"/>
          <w:u w:val="single"/>
        </w:rPr>
        <w:t>Глобальные временные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доступны для любых соединений сервера, на котором имеется такая же процедура. Для ее определения достаточно дать ей имя, начинающееся с символов</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w:t>
      </w:r>
      <w:r w:rsidRPr="008110BB">
        <w:rPr>
          <w:rFonts w:ascii="Times New Roman" w:hAnsi="Times New Roman" w:cs="Times New Roman"/>
          <w:sz w:val="20"/>
          <w:szCs w:val="20"/>
        </w:rPr>
        <w:t xml:space="preserve">. Удаляются эти процедуры </w:t>
      </w:r>
      <w:r w:rsidRPr="008110BB">
        <w:rPr>
          <w:rFonts w:ascii="Times New Roman" w:hAnsi="Times New Roman" w:cs="Times New Roman"/>
          <w:sz w:val="20"/>
          <w:szCs w:val="20"/>
        </w:rPr>
        <w:lastRenderedPageBreak/>
        <w:t>при перезапуске или остановке сервера, а также при закрытии соединения, в контексте которого они были созданы.</w:t>
      </w:r>
    </w:p>
    <w:p w:rsidR="008110BB" w:rsidRPr="008110BB" w:rsidRDefault="008110BB" w:rsidP="008110BB">
      <w:pPr>
        <w:pStyle w:val="4"/>
        <w:spacing w:before="0"/>
        <w:rPr>
          <w:rFonts w:ascii="Times New Roman" w:hAnsi="Times New Roman" w:cs="Times New Roman"/>
          <w:bCs w:val="0"/>
          <w:sz w:val="20"/>
          <w:szCs w:val="20"/>
        </w:rPr>
      </w:pPr>
      <w:r w:rsidRPr="008110BB">
        <w:rPr>
          <w:rFonts w:ascii="Times New Roman" w:hAnsi="Times New Roman" w:cs="Times New Roman"/>
          <w:bCs w:val="0"/>
          <w:sz w:val="20"/>
          <w:szCs w:val="20"/>
        </w:rPr>
        <w:t>Создание, изменение и удаление хранимых процедур</w:t>
      </w:r>
    </w:p>
    <w:p w:rsidR="008110BB" w:rsidRPr="008110BB" w:rsidRDefault="008110BB" w:rsidP="008110BB">
      <w:pPr>
        <w:pStyle w:val="a4"/>
        <w:spacing w:before="0" w:beforeAutospacing="0" w:after="0" w:afterAutospacing="0"/>
        <w:rPr>
          <w:sz w:val="20"/>
          <w:szCs w:val="20"/>
        </w:rPr>
      </w:pPr>
      <w:r w:rsidRPr="008110BB">
        <w:rPr>
          <w:rStyle w:val="keyword"/>
          <w:sz w:val="20"/>
          <w:szCs w:val="20"/>
        </w:rPr>
        <w:t>Создание</w:t>
      </w:r>
      <w:r w:rsidRPr="008110BB">
        <w:rPr>
          <w:rStyle w:val="apple-converted-space"/>
          <w:sz w:val="20"/>
          <w:szCs w:val="20"/>
        </w:rPr>
        <w:t> </w:t>
      </w:r>
      <w:r w:rsidRPr="008110BB">
        <w:rPr>
          <w:rStyle w:val="keyword"/>
          <w:sz w:val="20"/>
          <w:szCs w:val="20"/>
        </w:rPr>
        <w:t>хранимой процедуры</w:t>
      </w:r>
      <w:r w:rsidRPr="008110BB">
        <w:rPr>
          <w:rStyle w:val="apple-converted-space"/>
          <w:sz w:val="20"/>
          <w:szCs w:val="20"/>
        </w:rPr>
        <w:t> </w:t>
      </w:r>
      <w:r w:rsidRPr="008110BB">
        <w:rPr>
          <w:sz w:val="20"/>
          <w:szCs w:val="20"/>
        </w:rPr>
        <w:t>предполагает решение следующих задач:</w:t>
      </w:r>
    </w:p>
    <w:p w:rsidR="008110BB" w:rsidRPr="008110BB" w:rsidRDefault="008110BB" w:rsidP="00552100">
      <w:pPr>
        <w:numPr>
          <w:ilvl w:val="0"/>
          <w:numId w:val="17"/>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определение типа создаваемой</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хранимой процедуры</w:t>
      </w:r>
      <w:r w:rsidRPr="008110BB">
        <w:rPr>
          <w:rFonts w:ascii="Times New Roman" w:hAnsi="Times New Roman" w:cs="Times New Roman"/>
          <w:sz w:val="20"/>
          <w:szCs w:val="20"/>
        </w:rPr>
        <w:t xml:space="preserve">: временная или пользовательская. Кроме этого, можно создать свою собственную системную </w:t>
      </w:r>
      <w:r w:rsidRPr="008110BB">
        <w:rPr>
          <w:rStyle w:val="keyword"/>
          <w:rFonts w:ascii="Times New Roman" w:hAnsi="Times New Roman" w:cs="Times New Roman"/>
          <w:sz w:val="20"/>
          <w:szCs w:val="20"/>
        </w:rPr>
        <w:t>хранимую процедуру</w:t>
      </w:r>
      <w:r w:rsidRPr="008110BB">
        <w:rPr>
          <w:rFonts w:ascii="Times New Roman" w:hAnsi="Times New Roman" w:cs="Times New Roman"/>
          <w:sz w:val="20"/>
          <w:szCs w:val="20"/>
        </w:rPr>
        <w:t>, назначив ей имя с префиксом</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sp_</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и поместив ее в системную базу данных. Такая процедура будет доступна в контексте любой базы данных локального сервера;</w:t>
      </w:r>
    </w:p>
    <w:p w:rsidR="008110BB" w:rsidRPr="008110BB" w:rsidRDefault="008110BB" w:rsidP="00552100">
      <w:pPr>
        <w:numPr>
          <w:ilvl w:val="0"/>
          <w:numId w:val="17"/>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планирование прав доступа. При</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создании</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хранимой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следует учитывать, что она будет иметь те же права доступа к объектам базы данных, что и создавший ее пользователь;</w:t>
      </w:r>
    </w:p>
    <w:p w:rsidR="008110BB" w:rsidRPr="008110BB" w:rsidRDefault="008110BB" w:rsidP="00552100">
      <w:pPr>
        <w:numPr>
          <w:ilvl w:val="0"/>
          <w:numId w:val="17"/>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определение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параметров хранимой процедуры</w:t>
      </w:r>
      <w:r w:rsidRPr="008110BB">
        <w:rPr>
          <w:rFonts w:ascii="Times New Roman" w:hAnsi="Times New Roman" w:cs="Times New Roman"/>
          <w:sz w:val="20"/>
          <w:szCs w:val="20"/>
        </w:rPr>
        <w:t>. Подобно процедурам, входящим в состав большинства языков программирования,</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хранимые процедуры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могут обладать</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входными</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и выходными</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параметрами</w:t>
      </w:r>
      <w:r w:rsidRPr="008110BB">
        <w:rPr>
          <w:rFonts w:ascii="Times New Roman" w:hAnsi="Times New Roman" w:cs="Times New Roman"/>
          <w:sz w:val="20"/>
          <w:szCs w:val="20"/>
        </w:rPr>
        <w:t>;</w:t>
      </w:r>
    </w:p>
    <w:p w:rsidR="008110BB" w:rsidRPr="008110BB" w:rsidRDefault="008110BB" w:rsidP="00552100">
      <w:pPr>
        <w:numPr>
          <w:ilvl w:val="0"/>
          <w:numId w:val="17"/>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разработка кода</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хранимой процедуры</w:t>
      </w:r>
      <w:r w:rsidRPr="008110BB">
        <w:rPr>
          <w:rFonts w:ascii="Times New Roman" w:hAnsi="Times New Roman" w:cs="Times New Roman"/>
          <w:sz w:val="20"/>
          <w:szCs w:val="20"/>
        </w:rPr>
        <w:t>. Код процедуры может содержать последовательность любых команд SQL, включая вызов других</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хранимых процедур</w:t>
      </w:r>
      <w:r w:rsidRPr="008110BB">
        <w:rPr>
          <w:rFonts w:ascii="Times New Roman" w:hAnsi="Times New Roman" w:cs="Times New Roman"/>
          <w:sz w:val="20"/>
          <w:szCs w:val="20"/>
        </w:rPr>
        <w:t>.</w:t>
      </w:r>
    </w:p>
    <w:p w:rsidR="008110BB" w:rsidRPr="008110BB" w:rsidRDefault="008110BB" w:rsidP="008110BB">
      <w:pPr>
        <w:pStyle w:val="a4"/>
        <w:spacing w:before="0" w:beforeAutospacing="0" w:after="0" w:afterAutospacing="0"/>
        <w:rPr>
          <w:sz w:val="20"/>
          <w:szCs w:val="20"/>
        </w:rPr>
      </w:pPr>
      <w:r w:rsidRPr="008110BB">
        <w:rPr>
          <w:rStyle w:val="keyword"/>
          <w:sz w:val="20"/>
          <w:szCs w:val="20"/>
        </w:rPr>
        <w:t>Создание</w:t>
      </w:r>
      <w:r w:rsidRPr="008110BB">
        <w:rPr>
          <w:rStyle w:val="apple-converted-space"/>
          <w:sz w:val="20"/>
          <w:szCs w:val="20"/>
        </w:rPr>
        <w:t> </w:t>
      </w:r>
      <w:r w:rsidRPr="008110BB">
        <w:rPr>
          <w:sz w:val="20"/>
          <w:szCs w:val="20"/>
        </w:rPr>
        <w:t>новой и изменение имеющейся</w:t>
      </w:r>
      <w:r w:rsidRPr="008110BB">
        <w:rPr>
          <w:rStyle w:val="apple-converted-space"/>
          <w:sz w:val="20"/>
          <w:szCs w:val="20"/>
        </w:rPr>
        <w:t> </w:t>
      </w:r>
      <w:r w:rsidRPr="008110BB">
        <w:rPr>
          <w:rStyle w:val="keyword"/>
          <w:sz w:val="20"/>
          <w:szCs w:val="20"/>
        </w:rPr>
        <w:t>хранимой процедуры</w:t>
      </w:r>
      <w:r w:rsidRPr="008110BB">
        <w:rPr>
          <w:rStyle w:val="apple-converted-space"/>
          <w:sz w:val="20"/>
          <w:szCs w:val="20"/>
        </w:rPr>
        <w:t> </w:t>
      </w:r>
      <w:r w:rsidRPr="008110BB">
        <w:rPr>
          <w:sz w:val="20"/>
          <w:szCs w:val="20"/>
        </w:rPr>
        <w:t>осуществляется с помощью следующей команды:</w:t>
      </w:r>
    </w:p>
    <w:p w:rsidR="008110BB" w:rsidRPr="008110BB" w:rsidRDefault="008110BB" w:rsidP="008110BB">
      <w:pPr>
        <w:pStyle w:val="HTML"/>
        <w:rPr>
          <w:rFonts w:ascii="Times New Roman" w:hAnsi="Times New Roman" w:cs="Times New Roman"/>
        </w:rPr>
      </w:pPr>
      <w:r w:rsidRPr="008110BB">
        <w:rPr>
          <w:rFonts w:ascii="Times New Roman" w:hAnsi="Times New Roman" w:cs="Times New Roman"/>
        </w:rPr>
        <w:t>{CREATE | ALTER } PROC[EDURE] имя_процедуры [;номер]</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w:t>
      </w:r>
      <w:r w:rsidRPr="008110BB">
        <w:rPr>
          <w:rFonts w:ascii="Times New Roman" w:hAnsi="Times New Roman" w:cs="Times New Roman"/>
        </w:rPr>
        <w:t>имя</w:t>
      </w:r>
      <w:r w:rsidRPr="008110BB">
        <w:rPr>
          <w:rFonts w:ascii="Times New Roman" w:hAnsi="Times New Roman" w:cs="Times New Roman"/>
          <w:lang w:val="en-US"/>
        </w:rPr>
        <w:t>_</w:t>
      </w:r>
      <w:r w:rsidRPr="008110BB">
        <w:rPr>
          <w:rFonts w:ascii="Times New Roman" w:hAnsi="Times New Roman" w:cs="Times New Roman"/>
        </w:rPr>
        <w:t>параметра</w:t>
      </w:r>
      <w:r w:rsidRPr="008110BB">
        <w:rPr>
          <w:rFonts w:ascii="Times New Roman" w:hAnsi="Times New Roman" w:cs="Times New Roman"/>
          <w:lang w:val="en-US"/>
        </w:rPr>
        <w:t xml:space="preserve"> </w:t>
      </w:r>
      <w:r w:rsidRPr="008110BB">
        <w:rPr>
          <w:rFonts w:ascii="Times New Roman" w:hAnsi="Times New Roman" w:cs="Times New Roman"/>
        </w:rPr>
        <w:t>тип</w:t>
      </w:r>
      <w:r w:rsidRPr="008110BB">
        <w:rPr>
          <w:rFonts w:ascii="Times New Roman" w:hAnsi="Times New Roman" w:cs="Times New Roman"/>
          <w:lang w:val="en-US"/>
        </w:rPr>
        <w:t>_</w:t>
      </w:r>
      <w:r w:rsidRPr="008110BB">
        <w:rPr>
          <w:rFonts w:ascii="Times New Roman" w:hAnsi="Times New Roman" w:cs="Times New Roman"/>
        </w:rPr>
        <w:t>данных</w:t>
      </w:r>
      <w:r w:rsidRPr="008110BB">
        <w:rPr>
          <w:rFonts w:ascii="Times New Roman" w:hAnsi="Times New Roman" w:cs="Times New Roman"/>
          <w:lang w:val="en-US"/>
        </w:rPr>
        <w:t xml:space="preserve"> } [VARYING ] [=default][OUTPUT] ][,...n]</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[WITH { RECOMPILE | ENCRYPTION | RECOMPILE, ENCRYPTION }]</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[FOR REPLICATION]</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AS</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 xml:space="preserve">   sql_</w:t>
      </w:r>
      <w:r w:rsidRPr="008110BB">
        <w:rPr>
          <w:rFonts w:ascii="Times New Roman" w:hAnsi="Times New Roman" w:cs="Times New Roman"/>
        </w:rPr>
        <w:t>оператор</w:t>
      </w:r>
      <w:r w:rsidRPr="008110BB">
        <w:rPr>
          <w:rFonts w:ascii="Times New Roman" w:hAnsi="Times New Roman" w:cs="Times New Roman"/>
          <w:lang w:val="en-US"/>
        </w:rPr>
        <w:t xml:space="preserve"> [...n]</w:t>
      </w:r>
    </w:p>
    <w:p w:rsidR="008110BB" w:rsidRPr="008110BB" w:rsidRDefault="008110BB" w:rsidP="008110BB">
      <w:pPr>
        <w:spacing w:after="0"/>
        <w:rPr>
          <w:rFonts w:ascii="Times New Roman" w:hAnsi="Times New Roman" w:cs="Times New Roman"/>
          <w:sz w:val="20"/>
          <w:szCs w:val="20"/>
          <w:lang w:val="en-US"/>
        </w:rPr>
      </w:pPr>
    </w:p>
    <w:p w:rsidR="008110BB" w:rsidRPr="008110BB" w:rsidRDefault="008110BB" w:rsidP="008110BB">
      <w:pPr>
        <w:pStyle w:val="a4"/>
        <w:spacing w:before="0" w:beforeAutospacing="0" w:after="0" w:afterAutospacing="0"/>
        <w:rPr>
          <w:sz w:val="20"/>
          <w:szCs w:val="20"/>
        </w:rPr>
      </w:pPr>
      <w:r w:rsidRPr="008110BB">
        <w:rPr>
          <w:rStyle w:val="keyword"/>
          <w:b/>
          <w:sz w:val="20"/>
          <w:szCs w:val="20"/>
        </w:rPr>
        <w:t>Удаление</w:t>
      </w:r>
      <w:r w:rsidRPr="008110BB">
        <w:rPr>
          <w:rStyle w:val="keyword"/>
          <w:sz w:val="20"/>
          <w:szCs w:val="20"/>
        </w:rPr>
        <w:t xml:space="preserve"> хранимой процедуры</w:t>
      </w:r>
      <w:r w:rsidRPr="008110BB">
        <w:rPr>
          <w:rStyle w:val="apple-converted-space"/>
          <w:sz w:val="20"/>
          <w:szCs w:val="20"/>
        </w:rPr>
        <w:t> </w:t>
      </w:r>
      <w:r w:rsidRPr="008110BB">
        <w:rPr>
          <w:sz w:val="20"/>
          <w:szCs w:val="20"/>
        </w:rPr>
        <w:t>осуществляется командой:</w:t>
      </w:r>
    </w:p>
    <w:p w:rsidR="008110BB" w:rsidRPr="008110BB" w:rsidRDefault="008110BB" w:rsidP="008110BB">
      <w:pPr>
        <w:spacing w:after="0"/>
        <w:rPr>
          <w:rFonts w:ascii="Times New Roman" w:hAnsi="Times New Roman" w:cs="Times New Roman"/>
          <w:sz w:val="20"/>
          <w:szCs w:val="20"/>
          <w:lang w:val="en-US"/>
        </w:rPr>
      </w:pPr>
      <w:r w:rsidRPr="008110BB">
        <w:rPr>
          <w:rFonts w:ascii="Times New Roman" w:hAnsi="Times New Roman" w:cs="Times New Roman"/>
          <w:sz w:val="20"/>
          <w:szCs w:val="20"/>
          <w:lang w:val="en-US"/>
        </w:rPr>
        <w:t>DROP PROCEDURE {</w:t>
      </w:r>
      <w:r w:rsidRPr="008110BB">
        <w:rPr>
          <w:rFonts w:ascii="Times New Roman" w:hAnsi="Times New Roman" w:cs="Times New Roman"/>
          <w:sz w:val="20"/>
          <w:szCs w:val="20"/>
        </w:rPr>
        <w:t>имя</w:t>
      </w:r>
      <w:r w:rsidRPr="008110BB">
        <w:rPr>
          <w:rFonts w:ascii="Times New Roman" w:hAnsi="Times New Roman" w:cs="Times New Roman"/>
          <w:sz w:val="20"/>
          <w:szCs w:val="20"/>
          <w:lang w:val="en-US"/>
        </w:rPr>
        <w:t>_</w:t>
      </w:r>
      <w:r w:rsidRPr="008110BB">
        <w:rPr>
          <w:rFonts w:ascii="Times New Roman" w:hAnsi="Times New Roman" w:cs="Times New Roman"/>
          <w:sz w:val="20"/>
          <w:szCs w:val="20"/>
        </w:rPr>
        <w:t>процедуры</w:t>
      </w:r>
      <w:r w:rsidRPr="008110BB">
        <w:rPr>
          <w:rFonts w:ascii="Times New Roman" w:hAnsi="Times New Roman" w:cs="Times New Roman"/>
          <w:sz w:val="20"/>
          <w:szCs w:val="20"/>
          <w:lang w:val="en-US"/>
        </w:rPr>
        <w:t>} [,...n]</w:t>
      </w:r>
    </w:p>
    <w:p w:rsidR="008110BB" w:rsidRPr="008110BB" w:rsidRDefault="008110BB" w:rsidP="008110BB">
      <w:pPr>
        <w:spacing w:after="0"/>
        <w:rPr>
          <w:rFonts w:ascii="Times New Roman" w:hAnsi="Times New Roman" w:cs="Times New Roman"/>
          <w:sz w:val="20"/>
          <w:szCs w:val="20"/>
          <w:lang w:val="en-US"/>
        </w:rPr>
      </w:pPr>
    </w:p>
    <w:p w:rsidR="008110BB" w:rsidRPr="008110BB" w:rsidRDefault="008110BB" w:rsidP="008110BB">
      <w:pPr>
        <w:pStyle w:val="a4"/>
        <w:spacing w:before="0" w:beforeAutospacing="0" w:after="0" w:afterAutospacing="0"/>
        <w:rPr>
          <w:color w:val="000000"/>
          <w:sz w:val="20"/>
          <w:szCs w:val="20"/>
        </w:rPr>
      </w:pPr>
      <w:r w:rsidRPr="008110BB">
        <w:rPr>
          <w:color w:val="000000"/>
          <w:sz w:val="20"/>
          <w:szCs w:val="20"/>
        </w:rPr>
        <w:t>Для</w:t>
      </w:r>
      <w:r w:rsidRPr="008110BB">
        <w:rPr>
          <w:rStyle w:val="apple-converted-space"/>
          <w:color w:val="000000"/>
          <w:sz w:val="20"/>
          <w:szCs w:val="20"/>
        </w:rPr>
        <w:t> </w:t>
      </w:r>
      <w:r w:rsidRPr="008110BB">
        <w:rPr>
          <w:rStyle w:val="keyword"/>
          <w:b/>
          <w:i/>
          <w:iCs/>
          <w:color w:val="000000"/>
          <w:sz w:val="20"/>
          <w:szCs w:val="20"/>
        </w:rPr>
        <w:t>выполнения</w:t>
      </w:r>
      <w:r w:rsidRPr="008110BB">
        <w:rPr>
          <w:rStyle w:val="keyword"/>
          <w:i/>
          <w:iCs/>
          <w:color w:val="000000"/>
          <w:sz w:val="20"/>
          <w:szCs w:val="20"/>
        </w:rPr>
        <w:t xml:space="preserve"> хранимой процедуры</w:t>
      </w:r>
      <w:r w:rsidRPr="008110BB">
        <w:rPr>
          <w:rStyle w:val="apple-converted-space"/>
          <w:color w:val="000000"/>
          <w:sz w:val="20"/>
          <w:szCs w:val="20"/>
        </w:rPr>
        <w:t> </w:t>
      </w:r>
      <w:r w:rsidRPr="008110BB">
        <w:rPr>
          <w:color w:val="000000"/>
          <w:sz w:val="20"/>
          <w:szCs w:val="20"/>
        </w:rPr>
        <w:t>используется команда:</w:t>
      </w:r>
    </w:p>
    <w:p w:rsidR="008110BB" w:rsidRPr="008110BB" w:rsidRDefault="008110BB" w:rsidP="008110BB">
      <w:pPr>
        <w:pStyle w:val="HTML"/>
        <w:rPr>
          <w:rFonts w:ascii="Times New Roman" w:hAnsi="Times New Roman" w:cs="Times New Roman"/>
        </w:rPr>
      </w:pPr>
      <w:r w:rsidRPr="008110BB">
        <w:rPr>
          <w:rFonts w:ascii="Times New Roman" w:hAnsi="Times New Roman" w:cs="Times New Roman"/>
        </w:rPr>
        <w:t>[[ EXEC [ UTE] имя_процедуры [;номер]</w:t>
      </w:r>
    </w:p>
    <w:p w:rsidR="008110BB" w:rsidRPr="008110BB" w:rsidRDefault="008110BB" w:rsidP="008110BB">
      <w:pPr>
        <w:pStyle w:val="HTML"/>
        <w:rPr>
          <w:rFonts w:ascii="Times New Roman" w:hAnsi="Times New Roman" w:cs="Times New Roman"/>
        </w:rPr>
      </w:pPr>
      <w:r w:rsidRPr="008110BB">
        <w:rPr>
          <w:rFonts w:ascii="Times New Roman" w:hAnsi="Times New Roman" w:cs="Times New Roman"/>
        </w:rPr>
        <w:t>[[@имя_параметра=]{значение | @имя_переменной}</w:t>
      </w:r>
    </w:p>
    <w:p w:rsidR="008110BB" w:rsidRPr="008110BB" w:rsidRDefault="008110BB" w:rsidP="008110BB">
      <w:pPr>
        <w:pStyle w:val="HTML"/>
        <w:rPr>
          <w:rFonts w:ascii="Times New Roman" w:hAnsi="Times New Roman" w:cs="Times New Roman"/>
        </w:rPr>
      </w:pPr>
      <w:r w:rsidRPr="008110BB">
        <w:rPr>
          <w:rFonts w:ascii="Times New Roman" w:hAnsi="Times New Roman" w:cs="Times New Roman"/>
        </w:rPr>
        <w:t xml:space="preserve">   [OUTPUT ]|[DEFAULT ]][,...n]</w:t>
      </w:r>
    </w:p>
    <w:p w:rsidR="008110BB" w:rsidRPr="008110BB" w:rsidRDefault="008110BB" w:rsidP="008110BB">
      <w:pPr>
        <w:spacing w:after="0"/>
        <w:rPr>
          <w:rFonts w:ascii="Times New Roman" w:hAnsi="Times New Roman" w:cs="Times New Roman"/>
          <w:sz w:val="20"/>
          <w:szCs w:val="20"/>
        </w:rPr>
      </w:pPr>
    </w:p>
    <w:p w:rsidR="008110BB" w:rsidRPr="008110BB" w:rsidRDefault="008110BB" w:rsidP="008110BB">
      <w:pPr>
        <w:pStyle w:val="a4"/>
        <w:spacing w:before="0" w:beforeAutospacing="0" w:after="0" w:afterAutospacing="0"/>
        <w:rPr>
          <w:color w:val="000000"/>
          <w:sz w:val="20"/>
          <w:szCs w:val="20"/>
        </w:rPr>
      </w:pPr>
      <w:r w:rsidRPr="008110BB">
        <w:rPr>
          <w:color w:val="000000"/>
          <w:sz w:val="20"/>
          <w:szCs w:val="20"/>
        </w:rPr>
        <w:t>Для</w:t>
      </w:r>
      <w:r w:rsidRPr="008110BB">
        <w:rPr>
          <w:rStyle w:val="apple-converted-space"/>
          <w:color w:val="000000"/>
          <w:sz w:val="20"/>
          <w:szCs w:val="20"/>
        </w:rPr>
        <w:t> </w:t>
      </w:r>
      <w:r w:rsidRPr="008110BB">
        <w:rPr>
          <w:rStyle w:val="keyword"/>
          <w:b/>
          <w:i/>
          <w:iCs/>
          <w:color w:val="000000"/>
          <w:sz w:val="20"/>
          <w:szCs w:val="20"/>
        </w:rPr>
        <w:t>обращения</w:t>
      </w:r>
      <w:r w:rsidRPr="008110BB">
        <w:rPr>
          <w:rStyle w:val="keyword"/>
          <w:i/>
          <w:iCs/>
          <w:color w:val="000000"/>
          <w:sz w:val="20"/>
          <w:szCs w:val="20"/>
        </w:rPr>
        <w:t xml:space="preserve"> к процедуре</w:t>
      </w:r>
      <w:r w:rsidRPr="008110BB">
        <w:rPr>
          <w:rStyle w:val="apple-converted-space"/>
          <w:color w:val="000000"/>
          <w:sz w:val="20"/>
          <w:szCs w:val="20"/>
        </w:rPr>
        <w:t> </w:t>
      </w:r>
      <w:r w:rsidRPr="008110BB">
        <w:rPr>
          <w:color w:val="000000"/>
          <w:sz w:val="20"/>
          <w:szCs w:val="20"/>
        </w:rPr>
        <w:t>можно использовать команды:</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 xml:space="preserve">EXEC my_proc1 </w:t>
      </w:r>
      <w:r w:rsidRPr="008110BB">
        <w:rPr>
          <w:rFonts w:ascii="Times New Roman" w:hAnsi="Times New Roman" w:cs="Times New Roman"/>
        </w:rPr>
        <w:t>или</w:t>
      </w:r>
      <w:r w:rsidRPr="008110BB">
        <w:rPr>
          <w:rFonts w:ascii="Times New Roman" w:hAnsi="Times New Roman" w:cs="Times New Roman"/>
          <w:lang w:val="en-US"/>
        </w:rPr>
        <w:t xml:space="preserve"> my_proc1</w:t>
      </w:r>
    </w:p>
    <w:p w:rsidR="008110BB" w:rsidRPr="008110BB" w:rsidRDefault="008110BB" w:rsidP="008110BB">
      <w:pPr>
        <w:spacing w:after="0"/>
        <w:rPr>
          <w:rFonts w:ascii="Times New Roman" w:hAnsi="Times New Roman" w:cs="Times New Roman"/>
          <w:sz w:val="20"/>
          <w:szCs w:val="20"/>
          <w:lang w:val="en-US"/>
        </w:rPr>
      </w:pPr>
    </w:p>
    <w:p w:rsidR="008110BB" w:rsidRPr="008110BB" w:rsidRDefault="008110BB" w:rsidP="008110BB">
      <w:pPr>
        <w:pStyle w:val="a4"/>
        <w:spacing w:before="0" w:beforeAutospacing="0" w:after="0" w:afterAutospacing="0"/>
        <w:rPr>
          <w:color w:val="000000"/>
          <w:sz w:val="20"/>
          <w:szCs w:val="20"/>
        </w:rPr>
      </w:pPr>
      <w:r w:rsidRPr="008110BB">
        <w:rPr>
          <w:b/>
          <w:bCs/>
          <w:color w:val="000000"/>
          <w:sz w:val="20"/>
          <w:szCs w:val="20"/>
        </w:rPr>
        <w:t xml:space="preserve">Пример </w:t>
      </w:r>
      <w:r w:rsidRPr="008110BB">
        <w:rPr>
          <w:rStyle w:val="keyword"/>
          <w:i/>
          <w:iCs/>
          <w:color w:val="000000"/>
          <w:sz w:val="20"/>
          <w:szCs w:val="20"/>
        </w:rPr>
        <w:t>Процедура без параметров</w:t>
      </w:r>
      <w:r w:rsidRPr="008110BB">
        <w:rPr>
          <w:color w:val="000000"/>
          <w:sz w:val="20"/>
          <w:szCs w:val="20"/>
        </w:rPr>
        <w:t>. Создать процедуру для уменьшения цены товара первого сорта на 10%.</w:t>
      </w:r>
    </w:p>
    <w:p w:rsidR="008110BB" w:rsidRPr="008110BB" w:rsidRDefault="008110BB" w:rsidP="008110BB">
      <w:pPr>
        <w:pStyle w:val="HTML"/>
        <w:rPr>
          <w:rFonts w:ascii="Times New Roman" w:hAnsi="Times New Roman" w:cs="Times New Roman"/>
          <w:lang w:val="en-US"/>
        </w:rPr>
      </w:pPr>
      <w:bookmarkStart w:id="13" w:name="example.12.2"/>
      <w:bookmarkEnd w:id="13"/>
      <w:r w:rsidRPr="008110BB">
        <w:rPr>
          <w:rFonts w:ascii="Times New Roman" w:hAnsi="Times New Roman" w:cs="Times New Roman"/>
          <w:lang w:val="en-US"/>
        </w:rPr>
        <w:t>CREATE PROC my_proc2</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AS</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 xml:space="preserve">UPDATE </w:t>
      </w:r>
      <w:r w:rsidRPr="008110BB">
        <w:rPr>
          <w:rFonts w:ascii="Times New Roman" w:hAnsi="Times New Roman" w:cs="Times New Roman"/>
        </w:rPr>
        <w:t>Товар</w:t>
      </w:r>
      <w:r w:rsidRPr="008110BB">
        <w:rPr>
          <w:rFonts w:ascii="Times New Roman" w:hAnsi="Times New Roman" w:cs="Times New Roman"/>
          <w:lang w:val="en-US"/>
        </w:rPr>
        <w:t xml:space="preserve"> SET </w:t>
      </w:r>
      <w:r w:rsidRPr="008110BB">
        <w:rPr>
          <w:rFonts w:ascii="Times New Roman" w:hAnsi="Times New Roman" w:cs="Times New Roman"/>
        </w:rPr>
        <w:t>Цена</w:t>
      </w:r>
      <w:r w:rsidRPr="008110BB">
        <w:rPr>
          <w:rFonts w:ascii="Times New Roman" w:hAnsi="Times New Roman" w:cs="Times New Roman"/>
          <w:lang w:val="en-US"/>
        </w:rPr>
        <w:t>=</w:t>
      </w:r>
      <w:r w:rsidRPr="008110BB">
        <w:rPr>
          <w:rFonts w:ascii="Times New Roman" w:hAnsi="Times New Roman" w:cs="Times New Roman"/>
        </w:rPr>
        <w:t>Цена</w:t>
      </w:r>
      <w:r w:rsidRPr="008110BB">
        <w:rPr>
          <w:rFonts w:ascii="Times New Roman" w:hAnsi="Times New Roman" w:cs="Times New Roman"/>
          <w:lang w:val="en-US"/>
        </w:rPr>
        <w:t>*0.9</w:t>
      </w:r>
    </w:p>
    <w:p w:rsidR="008110BB" w:rsidRPr="00AD3FC9" w:rsidRDefault="008110BB" w:rsidP="008110BB">
      <w:pPr>
        <w:spacing w:after="0" w:line="240" w:lineRule="auto"/>
        <w:rPr>
          <w:rFonts w:ascii="Times New Roman" w:eastAsia="Times New Roman" w:hAnsi="Times New Roman" w:cs="Times New Roman"/>
          <w:b/>
          <w:color w:val="FF0000"/>
          <w:sz w:val="20"/>
          <w:szCs w:val="20"/>
        </w:rPr>
      </w:pPr>
      <w:r w:rsidRPr="008110BB">
        <w:rPr>
          <w:rFonts w:ascii="Times New Roman" w:hAnsi="Times New Roman" w:cs="Times New Roman"/>
          <w:sz w:val="20"/>
          <w:szCs w:val="20"/>
          <w:lang w:val="en-US"/>
        </w:rPr>
        <w:t xml:space="preserve">  </w:t>
      </w:r>
      <w:r w:rsidRPr="008110BB">
        <w:rPr>
          <w:rFonts w:ascii="Times New Roman" w:hAnsi="Times New Roman" w:cs="Times New Roman"/>
          <w:sz w:val="20"/>
          <w:szCs w:val="20"/>
        </w:rPr>
        <w:t>WHERE Сорт=’первый’</w:t>
      </w:r>
    </w:p>
    <w:p w:rsidR="00AD3FC9" w:rsidRDefault="00AD3FC9" w:rsidP="008A0EF3">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Т-SQL. Курсоры: назначение, описание, применение. Пример </w:t>
      </w:r>
    </w:p>
    <w:p w:rsidR="008A0EF3" w:rsidRPr="00C14AA6" w:rsidRDefault="00C14AA6" w:rsidP="00C14AA6">
      <w:pPr>
        <w:spacing w:after="0" w:line="240" w:lineRule="auto"/>
        <w:rPr>
          <w:rFonts w:ascii="Times New Roman" w:hAnsi="Times New Roman" w:cs="Times New Roman"/>
          <w:sz w:val="20"/>
          <w:szCs w:val="20"/>
        </w:rPr>
      </w:pPr>
      <w:r w:rsidRPr="00C14AA6">
        <w:rPr>
          <w:rFonts w:ascii="Times New Roman" w:hAnsi="Times New Roman" w:cs="Times New Roman"/>
          <w:b/>
          <w:bCs/>
          <w:sz w:val="20"/>
          <w:szCs w:val="20"/>
        </w:rPr>
        <w:t>Курсор</w:t>
      </w:r>
      <w:r w:rsidRPr="00C14AA6">
        <w:rPr>
          <w:rFonts w:ascii="Times New Roman" w:hAnsi="Times New Roman" w:cs="Times New Roman"/>
          <w:sz w:val="20"/>
          <w:szCs w:val="20"/>
        </w:rPr>
        <w:t xml:space="preserve"> — ссылка на контекстную область памяти. В некоторых реализациях </w:t>
      </w:r>
      <w:hyperlink r:id="rId26" w:tooltip="Информационный язык" w:history="1">
        <w:r w:rsidRPr="00C14AA6">
          <w:rPr>
            <w:rStyle w:val="a8"/>
            <w:rFonts w:ascii="Times New Roman" w:hAnsi="Times New Roman" w:cs="Times New Roman"/>
            <w:sz w:val="20"/>
            <w:szCs w:val="20"/>
          </w:rPr>
          <w:t>информационно-логического языка</w:t>
        </w:r>
      </w:hyperlink>
      <w:r w:rsidRPr="00C14AA6">
        <w:rPr>
          <w:rFonts w:ascii="Times New Roman" w:hAnsi="Times New Roman" w:cs="Times New Roman"/>
          <w:sz w:val="20"/>
          <w:szCs w:val="20"/>
        </w:rPr>
        <w:t xml:space="preserve"> </w:t>
      </w:r>
      <w:hyperlink r:id="rId27" w:tooltip="SQL" w:history="1">
        <w:r w:rsidRPr="00C14AA6">
          <w:rPr>
            <w:rStyle w:val="a8"/>
            <w:rFonts w:ascii="Times New Roman" w:hAnsi="Times New Roman" w:cs="Times New Roman"/>
            <w:sz w:val="20"/>
            <w:szCs w:val="20"/>
          </w:rPr>
          <w:t>SQL</w:t>
        </w:r>
      </w:hyperlink>
      <w:r w:rsidRPr="00C14AA6">
        <w:rPr>
          <w:rFonts w:ascii="Times New Roman" w:hAnsi="Times New Roman" w:cs="Times New Roman"/>
          <w:sz w:val="20"/>
          <w:szCs w:val="20"/>
        </w:rPr>
        <w:t xml:space="preserve"> (</w:t>
      </w:r>
      <w:hyperlink r:id="rId28" w:tooltip="Oracle (СУБД)" w:history="1">
        <w:r w:rsidRPr="00C14AA6">
          <w:rPr>
            <w:rStyle w:val="a8"/>
            <w:rFonts w:ascii="Times New Roman" w:hAnsi="Times New Roman" w:cs="Times New Roman"/>
            <w:sz w:val="20"/>
            <w:szCs w:val="20"/>
          </w:rPr>
          <w:t>Oracle</w:t>
        </w:r>
      </w:hyperlink>
      <w:r w:rsidRPr="00C14AA6">
        <w:rPr>
          <w:rFonts w:ascii="Times New Roman" w:hAnsi="Times New Roman" w:cs="Times New Roman"/>
          <w:sz w:val="20"/>
          <w:szCs w:val="20"/>
        </w:rPr>
        <w:t xml:space="preserve">, </w:t>
      </w:r>
      <w:hyperlink r:id="rId29" w:tooltip="Microsoft SQL Server" w:history="1">
        <w:r w:rsidRPr="00C14AA6">
          <w:rPr>
            <w:rStyle w:val="a8"/>
            <w:rFonts w:ascii="Times New Roman" w:hAnsi="Times New Roman" w:cs="Times New Roman"/>
            <w:sz w:val="20"/>
            <w:szCs w:val="20"/>
          </w:rPr>
          <w:t>Microsoft SQL Server</w:t>
        </w:r>
      </w:hyperlink>
      <w:r w:rsidRPr="00C14AA6">
        <w:rPr>
          <w:rFonts w:ascii="Times New Roman" w:hAnsi="Times New Roman" w:cs="Times New Roman"/>
          <w:sz w:val="20"/>
          <w:szCs w:val="20"/>
        </w:rPr>
        <w:t xml:space="preserve">) — получаемый при выполнении </w:t>
      </w:r>
      <w:hyperlink r:id="rId30" w:tooltip="Запрос" w:history="1">
        <w:r w:rsidRPr="00C14AA6">
          <w:rPr>
            <w:rStyle w:val="a8"/>
            <w:rFonts w:ascii="Times New Roman" w:hAnsi="Times New Roman" w:cs="Times New Roman"/>
            <w:sz w:val="20"/>
            <w:szCs w:val="20"/>
          </w:rPr>
          <w:t>запроса</w:t>
        </w:r>
      </w:hyperlink>
      <w:r w:rsidRPr="00C14AA6">
        <w:rPr>
          <w:rFonts w:ascii="Times New Roman" w:hAnsi="Times New Roman" w:cs="Times New Roman"/>
          <w:sz w:val="20"/>
          <w:szCs w:val="20"/>
        </w:rPr>
        <w:t xml:space="preserve"> результирующий набор и связанный с ним указатель текущей записи.</w:t>
      </w:r>
    </w:p>
    <w:p w:rsidR="00C14AA6" w:rsidRPr="00C14AA6" w:rsidRDefault="00C14AA6" w:rsidP="00C14AA6">
      <w:pPr>
        <w:pStyle w:val="a4"/>
        <w:spacing w:before="0" w:beforeAutospacing="0" w:after="0" w:afterAutospacing="0"/>
        <w:rPr>
          <w:sz w:val="20"/>
          <w:szCs w:val="20"/>
        </w:rPr>
      </w:pPr>
      <w:r w:rsidRPr="00C14AA6">
        <w:rPr>
          <w:sz w:val="20"/>
          <w:szCs w:val="20"/>
        </w:rPr>
        <w:t xml:space="preserve">В </w:t>
      </w:r>
      <w:hyperlink r:id="rId31" w:tooltip="PL/SQL" w:history="1">
        <w:r w:rsidRPr="00C14AA6">
          <w:rPr>
            <w:rStyle w:val="a8"/>
            <w:sz w:val="20"/>
            <w:szCs w:val="20"/>
          </w:rPr>
          <w:t>PL/SQL</w:t>
        </w:r>
      </w:hyperlink>
      <w:r w:rsidRPr="00C14AA6">
        <w:rPr>
          <w:sz w:val="20"/>
          <w:szCs w:val="20"/>
        </w:rPr>
        <w:t xml:space="preserve"> поддерживаются два типа курсоров: явные и неявные. Явный курсор объявляется разработчиком, а неявный курсор не требует объявления.</w:t>
      </w:r>
    </w:p>
    <w:p w:rsidR="00C14AA6" w:rsidRPr="00C14AA6" w:rsidRDefault="00C14AA6" w:rsidP="00C14AA6">
      <w:pPr>
        <w:pStyle w:val="a4"/>
        <w:spacing w:before="0" w:beforeAutospacing="0" w:after="0" w:afterAutospacing="0"/>
        <w:rPr>
          <w:sz w:val="20"/>
          <w:szCs w:val="20"/>
        </w:rPr>
      </w:pPr>
      <w:r w:rsidRPr="00C14AA6">
        <w:rPr>
          <w:sz w:val="20"/>
          <w:szCs w:val="20"/>
        </w:rPr>
        <w:t>Курсор может возвращать одну строку, несколько строк или ни одной строки. Для запросов, возвращающих более одной строки, можно использовать только явный курсор. Для повторного создания результирующего набора для других значений параметров курсор следует закрыть, а затем повторно открыть.</w:t>
      </w:r>
    </w:p>
    <w:p w:rsidR="00C14AA6" w:rsidRPr="00C14AA6" w:rsidRDefault="00C14AA6" w:rsidP="00C14AA6">
      <w:pPr>
        <w:pStyle w:val="a4"/>
        <w:spacing w:before="0" w:beforeAutospacing="0" w:after="0" w:afterAutospacing="0"/>
        <w:rPr>
          <w:sz w:val="20"/>
          <w:szCs w:val="20"/>
        </w:rPr>
      </w:pPr>
      <w:r w:rsidRPr="00C14AA6">
        <w:rPr>
          <w:sz w:val="20"/>
          <w:szCs w:val="20"/>
        </w:rPr>
        <w:t xml:space="preserve">Курсор может быть объявлен в секциях объявлений любого блока </w:t>
      </w:r>
      <w:hyperlink r:id="rId32" w:tooltip="PL/SQL" w:history="1">
        <w:r w:rsidRPr="00C14AA6">
          <w:rPr>
            <w:rStyle w:val="a8"/>
            <w:sz w:val="20"/>
            <w:szCs w:val="20"/>
          </w:rPr>
          <w:t>PL/SQL</w:t>
        </w:r>
      </w:hyperlink>
      <w:r w:rsidRPr="00C14AA6">
        <w:rPr>
          <w:sz w:val="20"/>
          <w:szCs w:val="20"/>
        </w:rPr>
        <w:t>, подпрограммы или пакета.</w:t>
      </w:r>
    </w:p>
    <w:p w:rsidR="00C14AA6" w:rsidRPr="00C14AA6" w:rsidRDefault="00C14AA6" w:rsidP="00C14AA6">
      <w:pPr>
        <w:pStyle w:val="3"/>
        <w:spacing w:before="0"/>
        <w:rPr>
          <w:rFonts w:ascii="Times New Roman" w:hAnsi="Times New Roman" w:cs="Times New Roman"/>
          <w:sz w:val="20"/>
          <w:szCs w:val="20"/>
        </w:rPr>
      </w:pPr>
      <w:r w:rsidRPr="00C14AA6">
        <w:rPr>
          <w:rStyle w:val="mw-headline"/>
          <w:rFonts w:ascii="Times New Roman" w:hAnsi="Times New Roman" w:cs="Times New Roman"/>
          <w:sz w:val="20"/>
          <w:szCs w:val="20"/>
        </w:rPr>
        <w:t>Операторы управления явным курсором</w:t>
      </w:r>
    </w:p>
    <w:p w:rsidR="00C14AA6" w:rsidRPr="00C14AA6" w:rsidRDefault="00C14AA6" w:rsidP="00552100">
      <w:pPr>
        <w:numPr>
          <w:ilvl w:val="0"/>
          <w:numId w:val="43"/>
        </w:numPr>
        <w:spacing w:after="0" w:line="240" w:lineRule="auto"/>
        <w:rPr>
          <w:rFonts w:ascii="Times New Roman" w:hAnsi="Times New Roman" w:cs="Times New Roman"/>
          <w:sz w:val="20"/>
          <w:szCs w:val="20"/>
        </w:rPr>
      </w:pPr>
      <w:r w:rsidRPr="00C14AA6">
        <w:rPr>
          <w:rFonts w:ascii="Times New Roman" w:hAnsi="Times New Roman" w:cs="Times New Roman"/>
          <w:sz w:val="20"/>
          <w:szCs w:val="20"/>
        </w:rPr>
        <w:t>Оператор CURSOR выполняет объявление явного курсора.</w:t>
      </w:r>
    </w:p>
    <w:p w:rsidR="00C14AA6" w:rsidRPr="00C14AA6" w:rsidRDefault="00C14AA6" w:rsidP="00552100">
      <w:pPr>
        <w:numPr>
          <w:ilvl w:val="0"/>
          <w:numId w:val="43"/>
        </w:numPr>
        <w:spacing w:after="0" w:line="240" w:lineRule="auto"/>
        <w:rPr>
          <w:rFonts w:ascii="Times New Roman" w:hAnsi="Times New Roman" w:cs="Times New Roman"/>
          <w:sz w:val="20"/>
          <w:szCs w:val="20"/>
        </w:rPr>
      </w:pPr>
      <w:r w:rsidRPr="00C14AA6">
        <w:rPr>
          <w:rFonts w:ascii="Times New Roman" w:hAnsi="Times New Roman" w:cs="Times New Roman"/>
          <w:sz w:val="20"/>
          <w:szCs w:val="20"/>
        </w:rPr>
        <w:t>Оператор OPEN открывает курсор, создавая новый результирующий набор на базе указанного запроса.</w:t>
      </w:r>
    </w:p>
    <w:p w:rsidR="00C14AA6" w:rsidRPr="00C14AA6" w:rsidRDefault="00C14AA6" w:rsidP="00552100">
      <w:pPr>
        <w:numPr>
          <w:ilvl w:val="0"/>
          <w:numId w:val="43"/>
        </w:numPr>
        <w:spacing w:after="0" w:line="240" w:lineRule="auto"/>
        <w:rPr>
          <w:rFonts w:ascii="Times New Roman" w:hAnsi="Times New Roman" w:cs="Times New Roman"/>
          <w:sz w:val="20"/>
          <w:szCs w:val="20"/>
        </w:rPr>
      </w:pPr>
      <w:r w:rsidRPr="00C14AA6">
        <w:rPr>
          <w:rFonts w:ascii="Times New Roman" w:hAnsi="Times New Roman" w:cs="Times New Roman"/>
          <w:sz w:val="20"/>
          <w:szCs w:val="20"/>
        </w:rPr>
        <w:t>Оператор FETCH выполняет последовательное извлечение строк из результирующего набора от начала до конца.</w:t>
      </w:r>
    </w:p>
    <w:p w:rsidR="00C14AA6" w:rsidRPr="00C14AA6" w:rsidRDefault="00C14AA6" w:rsidP="00552100">
      <w:pPr>
        <w:numPr>
          <w:ilvl w:val="0"/>
          <w:numId w:val="43"/>
        </w:numPr>
        <w:spacing w:after="0" w:line="240" w:lineRule="auto"/>
        <w:rPr>
          <w:rFonts w:ascii="Times New Roman" w:hAnsi="Times New Roman" w:cs="Times New Roman"/>
          <w:sz w:val="20"/>
          <w:szCs w:val="20"/>
        </w:rPr>
      </w:pPr>
      <w:r w:rsidRPr="00C14AA6">
        <w:rPr>
          <w:rFonts w:ascii="Times New Roman" w:hAnsi="Times New Roman" w:cs="Times New Roman"/>
          <w:sz w:val="20"/>
          <w:szCs w:val="20"/>
        </w:rPr>
        <w:t>Оператор CLOSE закрывает курсор и освобождает занимаемые им ресурсы</w:t>
      </w:r>
    </w:p>
    <w:p w:rsidR="00C14AA6" w:rsidRPr="00C14AA6" w:rsidRDefault="00C14AA6" w:rsidP="00C14AA6">
      <w:pPr>
        <w:pStyle w:val="3"/>
        <w:spacing w:before="0"/>
        <w:rPr>
          <w:rFonts w:ascii="Times New Roman" w:hAnsi="Times New Roman" w:cs="Times New Roman"/>
          <w:sz w:val="20"/>
          <w:szCs w:val="20"/>
        </w:rPr>
      </w:pPr>
      <w:r w:rsidRPr="00C14AA6">
        <w:rPr>
          <w:rStyle w:val="mw-headline"/>
          <w:rFonts w:ascii="Times New Roman" w:hAnsi="Times New Roman" w:cs="Times New Roman"/>
          <w:sz w:val="20"/>
          <w:szCs w:val="20"/>
        </w:rPr>
        <w:t>Атрибуты курсора</w:t>
      </w:r>
    </w:p>
    <w:p w:rsidR="00C14AA6" w:rsidRPr="00C14AA6" w:rsidRDefault="00C14AA6" w:rsidP="00552100">
      <w:pPr>
        <w:numPr>
          <w:ilvl w:val="0"/>
          <w:numId w:val="44"/>
        </w:numPr>
        <w:spacing w:after="0" w:line="240" w:lineRule="auto"/>
        <w:rPr>
          <w:rFonts w:ascii="Times New Roman" w:hAnsi="Times New Roman" w:cs="Times New Roman"/>
          <w:sz w:val="20"/>
          <w:szCs w:val="20"/>
        </w:rPr>
      </w:pPr>
      <w:r w:rsidRPr="00C14AA6">
        <w:rPr>
          <w:rFonts w:ascii="Times New Roman" w:hAnsi="Times New Roman" w:cs="Times New Roman"/>
          <w:sz w:val="20"/>
          <w:szCs w:val="20"/>
        </w:rPr>
        <w:t> %ISOPEN — возвращает значение TRUE, если курсор открыт.</w:t>
      </w:r>
    </w:p>
    <w:p w:rsidR="00C14AA6" w:rsidRPr="00C14AA6" w:rsidRDefault="00C14AA6" w:rsidP="00552100">
      <w:pPr>
        <w:numPr>
          <w:ilvl w:val="0"/>
          <w:numId w:val="44"/>
        </w:numPr>
        <w:spacing w:after="0" w:line="240" w:lineRule="auto"/>
        <w:rPr>
          <w:rFonts w:ascii="Times New Roman" w:hAnsi="Times New Roman" w:cs="Times New Roman"/>
          <w:sz w:val="20"/>
          <w:szCs w:val="20"/>
        </w:rPr>
      </w:pPr>
      <w:r w:rsidRPr="00C14AA6">
        <w:rPr>
          <w:rFonts w:ascii="Times New Roman" w:hAnsi="Times New Roman" w:cs="Times New Roman"/>
          <w:sz w:val="20"/>
          <w:szCs w:val="20"/>
        </w:rPr>
        <w:t> %FOUND — определяет, найдена ли строка, удовлетворяющая условию.</w:t>
      </w:r>
    </w:p>
    <w:p w:rsidR="00C14AA6" w:rsidRPr="00C14AA6" w:rsidRDefault="00C14AA6" w:rsidP="00552100">
      <w:pPr>
        <w:numPr>
          <w:ilvl w:val="0"/>
          <w:numId w:val="44"/>
        </w:numPr>
        <w:spacing w:after="0" w:line="240" w:lineRule="auto"/>
        <w:rPr>
          <w:rFonts w:ascii="Times New Roman" w:hAnsi="Times New Roman" w:cs="Times New Roman"/>
          <w:sz w:val="20"/>
          <w:szCs w:val="20"/>
        </w:rPr>
      </w:pPr>
      <w:r w:rsidRPr="00C14AA6">
        <w:rPr>
          <w:rFonts w:ascii="Times New Roman" w:hAnsi="Times New Roman" w:cs="Times New Roman"/>
          <w:sz w:val="20"/>
          <w:szCs w:val="20"/>
        </w:rPr>
        <w:t> %NOTFOUND — возвращает TRUE, если строка не найдена.</w:t>
      </w:r>
    </w:p>
    <w:p w:rsidR="00C14AA6" w:rsidRPr="00C14AA6" w:rsidRDefault="00C14AA6" w:rsidP="00552100">
      <w:pPr>
        <w:numPr>
          <w:ilvl w:val="0"/>
          <w:numId w:val="44"/>
        </w:numPr>
        <w:spacing w:after="0" w:line="240" w:lineRule="auto"/>
        <w:rPr>
          <w:rFonts w:ascii="Times New Roman" w:hAnsi="Times New Roman" w:cs="Times New Roman"/>
          <w:sz w:val="20"/>
          <w:szCs w:val="20"/>
        </w:rPr>
      </w:pPr>
      <w:r w:rsidRPr="00C14AA6">
        <w:rPr>
          <w:rFonts w:ascii="Times New Roman" w:hAnsi="Times New Roman" w:cs="Times New Roman"/>
          <w:sz w:val="20"/>
          <w:szCs w:val="20"/>
        </w:rPr>
        <w:t> %ROWCOUNT — возвращает номер текущей строки.</w:t>
      </w:r>
    </w:p>
    <w:p w:rsidR="00C14AA6" w:rsidRDefault="00C14AA6" w:rsidP="008A0EF3">
      <w:pPr>
        <w:spacing w:before="100" w:beforeAutospacing="1" w:after="100" w:afterAutospacing="1" w:line="240" w:lineRule="auto"/>
        <w:rPr>
          <w:rFonts w:ascii="Times New Roman" w:eastAsia="Times New Roman" w:hAnsi="Times New Roman" w:cs="Times New Roman"/>
          <w:b/>
          <w:color w:val="FF0000"/>
          <w:sz w:val="24"/>
          <w:szCs w:val="24"/>
        </w:rPr>
      </w:pPr>
    </w:p>
    <w:p w:rsidR="00C14AA6" w:rsidRPr="00AD3FC9" w:rsidRDefault="00C14AA6" w:rsidP="008A0EF3">
      <w:pPr>
        <w:spacing w:before="100" w:beforeAutospacing="1" w:after="100" w:afterAutospacing="1" w:line="240" w:lineRule="auto"/>
        <w:rPr>
          <w:rFonts w:ascii="Times New Roman" w:eastAsia="Times New Roman" w:hAnsi="Times New Roman" w:cs="Times New Roman"/>
          <w:b/>
          <w:color w:val="FF0000"/>
          <w:sz w:val="24"/>
          <w:szCs w:val="24"/>
        </w:rPr>
      </w:pPr>
    </w:p>
    <w:p w:rsidR="00AD3FC9" w:rsidRDefault="00AD3FC9" w:rsidP="000F1AC5">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Т-SQL. Триггеры и их назначение. Типы триггеров. Операторы создания, изменения, включения/отключения, удаления триггеров. Ограничения использования триггеров. Примеры. </w:t>
      </w:r>
    </w:p>
    <w:p w:rsidR="008110BB" w:rsidRPr="008110BB" w:rsidRDefault="008110BB" w:rsidP="000F1AC5">
      <w:pPr>
        <w:pStyle w:val="a4"/>
        <w:spacing w:before="0" w:beforeAutospacing="0" w:after="0" w:afterAutospacing="0"/>
        <w:rPr>
          <w:sz w:val="20"/>
          <w:szCs w:val="20"/>
        </w:rPr>
      </w:pPr>
      <w:r w:rsidRPr="008110BB">
        <w:rPr>
          <w:rStyle w:val="keyword"/>
          <w:sz w:val="20"/>
          <w:szCs w:val="20"/>
        </w:rPr>
        <w:t>Триггеры</w:t>
      </w:r>
      <w:r w:rsidRPr="008110BB">
        <w:rPr>
          <w:rStyle w:val="apple-converted-space"/>
          <w:sz w:val="20"/>
          <w:szCs w:val="20"/>
        </w:rPr>
        <w:t> </w:t>
      </w:r>
      <w:r w:rsidRPr="008110BB">
        <w:rPr>
          <w:sz w:val="20"/>
          <w:szCs w:val="20"/>
        </w:rPr>
        <w:t>являются одной из разновидностей хранимых процедур. Их исполнение происходит при выполнении для таблицы какого-либо оператора языка манипулирования данными (DML).</w:t>
      </w:r>
      <w:r w:rsidRPr="008110BB">
        <w:rPr>
          <w:rStyle w:val="apple-converted-space"/>
          <w:sz w:val="20"/>
          <w:szCs w:val="20"/>
        </w:rPr>
        <w:t> </w:t>
      </w:r>
      <w:r w:rsidRPr="008110BB">
        <w:rPr>
          <w:rStyle w:val="keyword"/>
          <w:sz w:val="20"/>
          <w:szCs w:val="20"/>
          <w:u w:val="single"/>
        </w:rPr>
        <w:t>Триггеры</w:t>
      </w:r>
      <w:r w:rsidRPr="008110BB">
        <w:rPr>
          <w:rStyle w:val="apple-converted-space"/>
          <w:sz w:val="20"/>
          <w:szCs w:val="20"/>
          <w:u w:val="single"/>
        </w:rPr>
        <w:t> </w:t>
      </w:r>
      <w:r w:rsidRPr="008110BB">
        <w:rPr>
          <w:sz w:val="20"/>
          <w:szCs w:val="20"/>
          <w:u w:val="single"/>
        </w:rPr>
        <w:t>используются для проверки целостности данных, а также для отката транзакций</w:t>
      </w:r>
      <w:r w:rsidRPr="008110BB">
        <w:rPr>
          <w:sz w:val="20"/>
          <w:szCs w:val="20"/>
        </w:rPr>
        <w:t>.</w:t>
      </w:r>
    </w:p>
    <w:p w:rsidR="008110BB" w:rsidRPr="008110BB" w:rsidRDefault="008110BB" w:rsidP="008110BB">
      <w:pPr>
        <w:pStyle w:val="a4"/>
        <w:spacing w:before="0" w:beforeAutospacing="0" w:after="0" w:afterAutospacing="0"/>
        <w:rPr>
          <w:sz w:val="20"/>
          <w:szCs w:val="20"/>
        </w:rPr>
      </w:pPr>
      <w:r w:rsidRPr="008110BB">
        <w:rPr>
          <w:rStyle w:val="keyworddef"/>
          <w:rFonts w:eastAsiaTheme="majorEastAsia"/>
          <w:sz w:val="20"/>
          <w:szCs w:val="20"/>
        </w:rPr>
        <w:t>Триггер</w:t>
      </w:r>
      <w:r w:rsidRPr="008110BB">
        <w:rPr>
          <w:rStyle w:val="apple-converted-space"/>
          <w:sz w:val="20"/>
          <w:szCs w:val="20"/>
        </w:rPr>
        <w:t> </w:t>
      </w:r>
      <w:r w:rsidRPr="008110BB">
        <w:rPr>
          <w:sz w:val="20"/>
          <w:szCs w:val="20"/>
        </w:rPr>
        <w:t>– это откомпилированная SQL-процедура, исполнение которой обусловлено наступлением определенных событий внутри реляционной базы данных. Применение</w:t>
      </w:r>
      <w:r w:rsidRPr="008110BB">
        <w:rPr>
          <w:rStyle w:val="apple-converted-space"/>
          <w:sz w:val="20"/>
          <w:szCs w:val="20"/>
        </w:rPr>
        <w:t> </w:t>
      </w:r>
      <w:r w:rsidRPr="008110BB">
        <w:rPr>
          <w:rStyle w:val="keyword"/>
          <w:sz w:val="20"/>
          <w:szCs w:val="20"/>
        </w:rPr>
        <w:t>триггеров</w:t>
      </w:r>
      <w:r w:rsidRPr="008110BB">
        <w:rPr>
          <w:rStyle w:val="apple-converted-space"/>
          <w:sz w:val="20"/>
          <w:szCs w:val="20"/>
        </w:rPr>
        <w:t> </w:t>
      </w:r>
      <w:r w:rsidRPr="008110BB">
        <w:rPr>
          <w:sz w:val="20"/>
          <w:szCs w:val="20"/>
        </w:rPr>
        <w:t xml:space="preserve">большей частью весьма удобно для пользователей базы данных. И все же их использование часто связано с дополнительными затратами ресурсов на операции ввода/вывода. В том случае, когда тех же результатов (с гораздо меньшими непроизводительными затратами ресурсов) можно добиться с помощью хранимых процедур или прикладных программ, применение </w:t>
      </w:r>
      <w:r w:rsidRPr="008110BB">
        <w:rPr>
          <w:rStyle w:val="keyword"/>
          <w:sz w:val="20"/>
          <w:szCs w:val="20"/>
        </w:rPr>
        <w:t>триггеров</w:t>
      </w:r>
      <w:r w:rsidRPr="008110BB">
        <w:rPr>
          <w:rStyle w:val="apple-converted-space"/>
          <w:sz w:val="20"/>
          <w:szCs w:val="20"/>
        </w:rPr>
        <w:t> </w:t>
      </w:r>
      <w:r w:rsidRPr="008110BB">
        <w:rPr>
          <w:sz w:val="20"/>
          <w:szCs w:val="20"/>
        </w:rPr>
        <w:t>нецелесообразно.</w:t>
      </w:r>
    </w:p>
    <w:p w:rsidR="008110BB" w:rsidRPr="008110BB" w:rsidRDefault="008110BB" w:rsidP="008110BB">
      <w:pPr>
        <w:pStyle w:val="a4"/>
        <w:spacing w:before="0" w:beforeAutospacing="0" w:after="0" w:afterAutospacing="0"/>
        <w:rPr>
          <w:sz w:val="20"/>
          <w:szCs w:val="20"/>
        </w:rPr>
      </w:pPr>
      <w:r w:rsidRPr="008110BB">
        <w:rPr>
          <w:sz w:val="20"/>
          <w:szCs w:val="20"/>
        </w:rPr>
        <w:t>Каждый</w:t>
      </w:r>
      <w:r w:rsidRPr="008110BB">
        <w:rPr>
          <w:rStyle w:val="apple-converted-space"/>
          <w:sz w:val="20"/>
          <w:szCs w:val="20"/>
        </w:rPr>
        <w:t> </w:t>
      </w:r>
      <w:r w:rsidRPr="008110BB">
        <w:rPr>
          <w:rStyle w:val="keyword"/>
          <w:sz w:val="20"/>
          <w:szCs w:val="20"/>
        </w:rPr>
        <w:t>триггер</w:t>
      </w:r>
      <w:r w:rsidRPr="008110BB">
        <w:rPr>
          <w:rStyle w:val="apple-converted-space"/>
          <w:sz w:val="20"/>
          <w:szCs w:val="20"/>
        </w:rPr>
        <w:t> </w:t>
      </w:r>
      <w:r w:rsidRPr="008110BB">
        <w:rPr>
          <w:sz w:val="20"/>
          <w:szCs w:val="20"/>
        </w:rPr>
        <w:t>привязывается к конкретной таблице. Все производимые им модификации данных рассматриваются как одна транзакция. В случае обнаружения ошибки или нарушения целостности данных происходит откат этой транзакции. Тем самым внесение изменений запрещается. Отменяются также все изменения, уже сделанные</w:t>
      </w:r>
      <w:r w:rsidRPr="008110BB">
        <w:rPr>
          <w:rStyle w:val="apple-converted-space"/>
          <w:sz w:val="20"/>
          <w:szCs w:val="20"/>
        </w:rPr>
        <w:t> </w:t>
      </w:r>
      <w:r w:rsidRPr="008110BB">
        <w:rPr>
          <w:rStyle w:val="keyword"/>
          <w:sz w:val="20"/>
          <w:szCs w:val="20"/>
        </w:rPr>
        <w:t>триггером</w:t>
      </w:r>
      <w:r w:rsidRPr="008110BB">
        <w:rPr>
          <w:sz w:val="20"/>
          <w:szCs w:val="20"/>
        </w:rPr>
        <w:t>.</w:t>
      </w:r>
    </w:p>
    <w:p w:rsidR="008110BB" w:rsidRPr="008110BB" w:rsidRDefault="008110BB" w:rsidP="008110BB">
      <w:pPr>
        <w:pStyle w:val="a4"/>
        <w:spacing w:before="0" w:beforeAutospacing="0" w:after="0" w:afterAutospacing="0"/>
        <w:rPr>
          <w:sz w:val="20"/>
          <w:szCs w:val="20"/>
        </w:rPr>
      </w:pPr>
      <w:r w:rsidRPr="008110BB">
        <w:rPr>
          <w:sz w:val="20"/>
          <w:szCs w:val="20"/>
        </w:rPr>
        <w:t>Создает</w:t>
      </w:r>
      <w:r w:rsidRPr="008110BB">
        <w:rPr>
          <w:rStyle w:val="apple-converted-space"/>
          <w:sz w:val="20"/>
          <w:szCs w:val="20"/>
        </w:rPr>
        <w:t> </w:t>
      </w:r>
      <w:r w:rsidRPr="008110BB">
        <w:rPr>
          <w:rStyle w:val="keyword"/>
          <w:sz w:val="20"/>
          <w:szCs w:val="20"/>
        </w:rPr>
        <w:t>триггер</w:t>
      </w:r>
      <w:r w:rsidRPr="008110BB">
        <w:rPr>
          <w:rStyle w:val="apple-converted-space"/>
          <w:sz w:val="20"/>
          <w:szCs w:val="20"/>
        </w:rPr>
        <w:t> </w:t>
      </w:r>
      <w:r w:rsidRPr="008110BB">
        <w:rPr>
          <w:sz w:val="20"/>
          <w:szCs w:val="20"/>
        </w:rPr>
        <w:t>только владелец базы данных. Это ограничение позволяет избежать случайного изменения структуры таблиц, способов связи с ними других объектов и т.п.</w:t>
      </w:r>
    </w:p>
    <w:p w:rsidR="008110BB" w:rsidRPr="008110BB" w:rsidRDefault="008110BB" w:rsidP="008110BB">
      <w:pPr>
        <w:pStyle w:val="a4"/>
        <w:spacing w:before="0" w:beforeAutospacing="0" w:after="0" w:afterAutospacing="0"/>
        <w:rPr>
          <w:sz w:val="20"/>
          <w:szCs w:val="20"/>
        </w:rPr>
      </w:pPr>
      <w:r w:rsidRPr="008110BB">
        <w:rPr>
          <w:rStyle w:val="keyword"/>
          <w:sz w:val="20"/>
          <w:szCs w:val="20"/>
        </w:rPr>
        <w:t>Триггер</w:t>
      </w:r>
      <w:r w:rsidRPr="008110BB">
        <w:rPr>
          <w:rStyle w:val="apple-converted-space"/>
          <w:sz w:val="20"/>
          <w:szCs w:val="20"/>
        </w:rPr>
        <w:t> </w:t>
      </w:r>
      <w:r w:rsidRPr="008110BB">
        <w:rPr>
          <w:sz w:val="20"/>
          <w:szCs w:val="20"/>
        </w:rPr>
        <w:t>представляет собой весьма полезное и в то же время опасное средство. Так, при неправильной логике его работы можно легко уничтожить целую базу данных, поэтому</w:t>
      </w:r>
      <w:r w:rsidRPr="008110BB">
        <w:rPr>
          <w:rStyle w:val="apple-converted-space"/>
          <w:sz w:val="20"/>
          <w:szCs w:val="20"/>
        </w:rPr>
        <w:t> </w:t>
      </w:r>
      <w:r w:rsidRPr="008110BB">
        <w:rPr>
          <w:rStyle w:val="keyword"/>
          <w:sz w:val="20"/>
          <w:szCs w:val="20"/>
        </w:rPr>
        <w:t>триггеры</w:t>
      </w:r>
      <w:r w:rsidRPr="008110BB">
        <w:rPr>
          <w:rStyle w:val="apple-converted-space"/>
          <w:sz w:val="20"/>
          <w:szCs w:val="20"/>
        </w:rPr>
        <w:t> </w:t>
      </w:r>
      <w:r w:rsidRPr="008110BB">
        <w:rPr>
          <w:sz w:val="20"/>
          <w:szCs w:val="20"/>
        </w:rPr>
        <w:t>необходимо очень тщательно отлаживать.</w:t>
      </w:r>
    </w:p>
    <w:p w:rsidR="008110BB" w:rsidRPr="008110BB" w:rsidRDefault="008110BB" w:rsidP="008110BB">
      <w:pPr>
        <w:pStyle w:val="a4"/>
        <w:spacing w:before="0" w:beforeAutospacing="0" w:after="0" w:afterAutospacing="0"/>
        <w:rPr>
          <w:sz w:val="20"/>
          <w:szCs w:val="20"/>
        </w:rPr>
      </w:pPr>
      <w:r w:rsidRPr="008110BB">
        <w:rPr>
          <w:sz w:val="20"/>
          <w:szCs w:val="20"/>
        </w:rPr>
        <w:t>В отличие от обычной подпрограммы,</w:t>
      </w:r>
      <w:r w:rsidRPr="008110BB">
        <w:rPr>
          <w:rStyle w:val="apple-converted-space"/>
          <w:sz w:val="20"/>
          <w:szCs w:val="20"/>
        </w:rPr>
        <w:t> </w:t>
      </w:r>
      <w:r w:rsidRPr="008110BB">
        <w:rPr>
          <w:rStyle w:val="keyword"/>
          <w:sz w:val="20"/>
          <w:szCs w:val="20"/>
        </w:rPr>
        <w:t>триггер</w:t>
      </w:r>
      <w:r w:rsidRPr="008110BB">
        <w:rPr>
          <w:rStyle w:val="apple-converted-space"/>
          <w:sz w:val="20"/>
          <w:szCs w:val="20"/>
        </w:rPr>
        <w:t> </w:t>
      </w:r>
      <w:r w:rsidRPr="008110BB">
        <w:rPr>
          <w:sz w:val="20"/>
          <w:szCs w:val="20"/>
        </w:rPr>
        <w:t>выполняется неявно в каждом случае возникновения</w:t>
      </w:r>
      <w:r w:rsidRPr="008110BB">
        <w:rPr>
          <w:rStyle w:val="apple-converted-space"/>
          <w:sz w:val="20"/>
          <w:szCs w:val="20"/>
        </w:rPr>
        <w:t> </w:t>
      </w:r>
      <w:r w:rsidRPr="008110BB">
        <w:rPr>
          <w:rStyle w:val="keyword"/>
          <w:sz w:val="20"/>
          <w:szCs w:val="20"/>
        </w:rPr>
        <w:t>триггерного события</w:t>
      </w:r>
      <w:r w:rsidRPr="008110BB">
        <w:rPr>
          <w:sz w:val="20"/>
          <w:szCs w:val="20"/>
        </w:rPr>
        <w:t>, к тому же он не имеет аргументов. Приведение его в действие иногда называют запуском</w:t>
      </w:r>
      <w:r w:rsidRPr="008110BB">
        <w:rPr>
          <w:rStyle w:val="apple-converted-space"/>
          <w:sz w:val="20"/>
          <w:szCs w:val="20"/>
        </w:rPr>
        <w:t> </w:t>
      </w:r>
      <w:r w:rsidRPr="008110BB">
        <w:rPr>
          <w:rStyle w:val="keyword"/>
          <w:sz w:val="20"/>
          <w:szCs w:val="20"/>
        </w:rPr>
        <w:t>триггера</w:t>
      </w:r>
      <w:r w:rsidRPr="008110BB">
        <w:rPr>
          <w:sz w:val="20"/>
          <w:szCs w:val="20"/>
        </w:rPr>
        <w:t>. С помощью</w:t>
      </w:r>
      <w:r w:rsidRPr="008110BB">
        <w:rPr>
          <w:rStyle w:val="apple-converted-space"/>
          <w:sz w:val="20"/>
          <w:szCs w:val="20"/>
        </w:rPr>
        <w:t> </w:t>
      </w:r>
      <w:r w:rsidRPr="008110BB">
        <w:rPr>
          <w:rStyle w:val="keyword"/>
          <w:sz w:val="20"/>
          <w:szCs w:val="20"/>
        </w:rPr>
        <w:t>триггеров</w:t>
      </w:r>
      <w:r w:rsidRPr="008110BB">
        <w:rPr>
          <w:rStyle w:val="apple-converted-space"/>
          <w:sz w:val="20"/>
          <w:szCs w:val="20"/>
        </w:rPr>
        <w:t> </w:t>
      </w:r>
      <w:r w:rsidRPr="008110BB">
        <w:rPr>
          <w:sz w:val="20"/>
          <w:szCs w:val="20"/>
        </w:rPr>
        <w:t>достигаются следующие цели:</w:t>
      </w:r>
    </w:p>
    <w:p w:rsidR="008110BB" w:rsidRPr="008110BB" w:rsidRDefault="008110BB" w:rsidP="00552100">
      <w:pPr>
        <w:numPr>
          <w:ilvl w:val="0"/>
          <w:numId w:val="18"/>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проверка корректности введенных данных и выполнение сложных ограничений целостности данных, которые трудно, если вообще возможно, поддерживать с помощью ограничений целостности, установленных для таблицы;</w:t>
      </w:r>
    </w:p>
    <w:p w:rsidR="008110BB" w:rsidRPr="008110BB" w:rsidRDefault="008110BB" w:rsidP="00552100">
      <w:pPr>
        <w:numPr>
          <w:ilvl w:val="0"/>
          <w:numId w:val="18"/>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выдача предупреждений, напоминающих о необходимости выполнения некоторых действий при обновлении таблицы, реализованном определенным образом;</w:t>
      </w:r>
    </w:p>
    <w:p w:rsidR="008110BB" w:rsidRPr="008110BB" w:rsidRDefault="008110BB" w:rsidP="00552100">
      <w:pPr>
        <w:numPr>
          <w:ilvl w:val="0"/>
          <w:numId w:val="18"/>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накопление аудиторской информации посредством фиксации сведений о внесенных изменениях и тех лицах, которые их выполнили;</w:t>
      </w:r>
    </w:p>
    <w:p w:rsidR="008110BB" w:rsidRPr="008110BB" w:rsidRDefault="008110BB" w:rsidP="00552100">
      <w:pPr>
        <w:numPr>
          <w:ilvl w:val="0"/>
          <w:numId w:val="18"/>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поддержка репликации.</w:t>
      </w:r>
    </w:p>
    <w:p w:rsidR="008110BB" w:rsidRPr="008110BB" w:rsidRDefault="008110BB" w:rsidP="008110BB">
      <w:pPr>
        <w:pStyle w:val="11"/>
        <w:spacing w:before="0" w:after="0"/>
        <w:rPr>
          <w:sz w:val="20"/>
        </w:rPr>
      </w:pPr>
      <w:r w:rsidRPr="008110BB">
        <w:rPr>
          <w:sz w:val="20"/>
        </w:rPr>
        <w:t>Основной формат команды</w:t>
      </w:r>
      <w:r w:rsidRPr="008110BB">
        <w:rPr>
          <w:rStyle w:val="apple-converted-space"/>
          <w:sz w:val="20"/>
        </w:rPr>
        <w:t> </w:t>
      </w:r>
      <w:r w:rsidRPr="008110BB">
        <w:rPr>
          <w:rStyle w:val="texample"/>
          <w:sz w:val="20"/>
        </w:rPr>
        <w:t>CREATE TRIGGER</w:t>
      </w:r>
      <w:r w:rsidRPr="008110BB">
        <w:rPr>
          <w:rStyle w:val="apple-converted-space"/>
          <w:sz w:val="20"/>
        </w:rPr>
        <w:t> </w:t>
      </w:r>
      <w:r w:rsidRPr="008110BB">
        <w:rPr>
          <w:sz w:val="20"/>
        </w:rPr>
        <w:t>показан ниже:</w:t>
      </w:r>
    </w:p>
    <w:p w:rsidR="008110BB" w:rsidRPr="008110BB" w:rsidRDefault="008110BB" w:rsidP="008110BB">
      <w:pPr>
        <w:pStyle w:val="HTML"/>
        <w:rPr>
          <w:rFonts w:ascii="Times New Roman" w:hAnsi="Times New Roman" w:cs="Times New Roman"/>
        </w:rPr>
      </w:pP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rPr>
        <w:t xml:space="preserve"> </w:t>
      </w:r>
      <w:r w:rsidRPr="008110BB">
        <w:rPr>
          <w:rFonts w:ascii="Times New Roman" w:hAnsi="Times New Roman" w:cs="Times New Roman"/>
          <w:lang w:val="en-US"/>
        </w:rPr>
        <w:t xml:space="preserve">CREATE TRIGGER </w:t>
      </w:r>
      <w:r w:rsidRPr="008110BB">
        <w:rPr>
          <w:rFonts w:ascii="Times New Roman" w:hAnsi="Times New Roman" w:cs="Times New Roman"/>
        </w:rPr>
        <w:t>имя</w:t>
      </w:r>
      <w:r w:rsidRPr="008110BB">
        <w:rPr>
          <w:rFonts w:ascii="Times New Roman" w:hAnsi="Times New Roman" w:cs="Times New Roman"/>
          <w:lang w:val="en-US"/>
        </w:rPr>
        <w:t>_</w:t>
      </w:r>
      <w:r w:rsidRPr="008110BB">
        <w:rPr>
          <w:rFonts w:ascii="Times New Roman" w:hAnsi="Times New Roman" w:cs="Times New Roman"/>
        </w:rPr>
        <w:t>триггера</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 xml:space="preserve">  </w:t>
      </w:r>
      <w:r w:rsidRPr="008110BB">
        <w:rPr>
          <w:rStyle w:val="texample"/>
          <w:rFonts w:ascii="Times New Roman" w:hAnsi="Times New Roman" w:cs="Times New Roman"/>
          <w:lang w:val="en-US"/>
        </w:rPr>
        <w:t>INSTEAD OF</w:t>
      </w:r>
      <w:r w:rsidRPr="008110BB">
        <w:rPr>
          <w:rFonts w:ascii="Times New Roman" w:hAnsi="Times New Roman" w:cs="Times New Roman"/>
          <w:lang w:val="en-US"/>
        </w:rPr>
        <w:t xml:space="preserve"> | AFTER &lt;</w:t>
      </w:r>
      <w:r w:rsidRPr="008110BB">
        <w:rPr>
          <w:rFonts w:ascii="Times New Roman" w:hAnsi="Times New Roman" w:cs="Times New Roman"/>
        </w:rPr>
        <w:t>триггерное</w:t>
      </w:r>
      <w:r w:rsidRPr="008110BB">
        <w:rPr>
          <w:rFonts w:ascii="Times New Roman" w:hAnsi="Times New Roman" w:cs="Times New Roman"/>
          <w:lang w:val="en-US"/>
        </w:rPr>
        <w:t>_</w:t>
      </w:r>
      <w:r w:rsidRPr="008110BB">
        <w:rPr>
          <w:rFonts w:ascii="Times New Roman" w:hAnsi="Times New Roman" w:cs="Times New Roman"/>
        </w:rPr>
        <w:t>событие</w:t>
      </w:r>
      <w:r w:rsidRPr="008110BB">
        <w:rPr>
          <w:rFonts w:ascii="Times New Roman" w:hAnsi="Times New Roman" w:cs="Times New Roman"/>
          <w:lang w:val="en-US"/>
        </w:rPr>
        <w:t>&gt;</w:t>
      </w:r>
    </w:p>
    <w:p w:rsidR="008110BB" w:rsidRPr="008110BB" w:rsidRDefault="008110BB" w:rsidP="008110BB">
      <w:pPr>
        <w:pStyle w:val="HTML"/>
        <w:rPr>
          <w:rFonts w:ascii="Times New Roman" w:hAnsi="Times New Roman" w:cs="Times New Roman"/>
        </w:rPr>
      </w:pPr>
      <w:r w:rsidRPr="008110BB">
        <w:rPr>
          <w:rFonts w:ascii="Times New Roman" w:hAnsi="Times New Roman" w:cs="Times New Roman"/>
          <w:lang w:val="en-US"/>
        </w:rPr>
        <w:t xml:space="preserve">  </w:t>
      </w:r>
      <w:r w:rsidRPr="008110BB">
        <w:rPr>
          <w:rFonts w:ascii="Times New Roman" w:hAnsi="Times New Roman" w:cs="Times New Roman"/>
        </w:rPr>
        <w:t>ON &lt;имя_таблицы&gt;</w:t>
      </w:r>
    </w:p>
    <w:p w:rsidR="008110BB" w:rsidRPr="008110BB" w:rsidRDefault="008110BB" w:rsidP="008110BB">
      <w:pPr>
        <w:pStyle w:val="HTML"/>
        <w:rPr>
          <w:rFonts w:ascii="Times New Roman" w:hAnsi="Times New Roman" w:cs="Times New Roman"/>
        </w:rPr>
      </w:pPr>
      <w:r w:rsidRPr="008110BB">
        <w:rPr>
          <w:rFonts w:ascii="Times New Roman" w:hAnsi="Times New Roman" w:cs="Times New Roman"/>
        </w:rPr>
        <w:t xml:space="preserve">  [REFERENCING </w:t>
      </w:r>
    </w:p>
    <w:p w:rsidR="008110BB" w:rsidRPr="008110BB" w:rsidRDefault="008110BB" w:rsidP="008110BB">
      <w:pPr>
        <w:pStyle w:val="HTML"/>
        <w:rPr>
          <w:rFonts w:ascii="Times New Roman" w:hAnsi="Times New Roman" w:cs="Times New Roman"/>
        </w:rPr>
      </w:pPr>
      <w:r w:rsidRPr="008110BB">
        <w:rPr>
          <w:rFonts w:ascii="Times New Roman" w:hAnsi="Times New Roman" w:cs="Times New Roman"/>
        </w:rPr>
        <w:t xml:space="preserve">    &lt;список_старых_или_новых_псевдонимов&gt;]</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rPr>
        <w:t xml:space="preserve">  </w:t>
      </w:r>
      <w:r w:rsidRPr="008110BB">
        <w:rPr>
          <w:rFonts w:ascii="Times New Roman" w:hAnsi="Times New Roman" w:cs="Times New Roman"/>
          <w:lang w:val="en-US"/>
        </w:rPr>
        <w:t>[FOR EACH { ROW | STATEMENT}]</w:t>
      </w:r>
    </w:p>
    <w:p w:rsidR="008110BB" w:rsidRPr="008110BB" w:rsidRDefault="008110BB" w:rsidP="008110BB">
      <w:pPr>
        <w:pStyle w:val="HTML"/>
        <w:rPr>
          <w:rFonts w:ascii="Times New Roman" w:hAnsi="Times New Roman" w:cs="Times New Roman"/>
          <w:lang w:val="en-US"/>
        </w:rPr>
      </w:pPr>
      <w:r w:rsidRPr="008110BB">
        <w:rPr>
          <w:rFonts w:ascii="Times New Roman" w:hAnsi="Times New Roman" w:cs="Times New Roman"/>
          <w:lang w:val="en-US"/>
        </w:rPr>
        <w:t xml:space="preserve">  [WHEN(</w:t>
      </w:r>
      <w:r w:rsidRPr="008110BB">
        <w:rPr>
          <w:rFonts w:ascii="Times New Roman" w:hAnsi="Times New Roman" w:cs="Times New Roman"/>
        </w:rPr>
        <w:t>условие</w:t>
      </w:r>
      <w:r w:rsidRPr="008110BB">
        <w:rPr>
          <w:rFonts w:ascii="Times New Roman" w:hAnsi="Times New Roman" w:cs="Times New Roman"/>
          <w:lang w:val="en-US"/>
        </w:rPr>
        <w:t>_</w:t>
      </w:r>
      <w:r w:rsidRPr="008110BB">
        <w:rPr>
          <w:rFonts w:ascii="Times New Roman" w:hAnsi="Times New Roman" w:cs="Times New Roman"/>
        </w:rPr>
        <w:t>триггера</w:t>
      </w:r>
      <w:r w:rsidRPr="008110BB">
        <w:rPr>
          <w:rFonts w:ascii="Times New Roman" w:hAnsi="Times New Roman" w:cs="Times New Roman"/>
          <w:lang w:val="en-US"/>
        </w:rPr>
        <w:t>)]</w:t>
      </w:r>
    </w:p>
    <w:p w:rsidR="008110BB" w:rsidRPr="008110BB" w:rsidRDefault="008110BB" w:rsidP="008110BB">
      <w:pPr>
        <w:pStyle w:val="HTML"/>
        <w:rPr>
          <w:rFonts w:ascii="Times New Roman" w:hAnsi="Times New Roman" w:cs="Times New Roman"/>
        </w:rPr>
      </w:pPr>
      <w:r w:rsidRPr="008110BB">
        <w:rPr>
          <w:rFonts w:ascii="Times New Roman" w:hAnsi="Times New Roman" w:cs="Times New Roman"/>
          <w:lang w:val="en-US"/>
        </w:rPr>
        <w:t xml:space="preserve">  </w:t>
      </w:r>
      <w:r w:rsidRPr="008110BB">
        <w:rPr>
          <w:rFonts w:ascii="Times New Roman" w:hAnsi="Times New Roman" w:cs="Times New Roman"/>
        </w:rPr>
        <w:t>&lt;тело_триггера&gt;</w:t>
      </w:r>
    </w:p>
    <w:p w:rsidR="008110BB" w:rsidRPr="008110BB" w:rsidRDefault="008110BB" w:rsidP="008110BB">
      <w:pPr>
        <w:pStyle w:val="a4"/>
        <w:spacing w:before="0" w:beforeAutospacing="0" w:after="0" w:afterAutospacing="0"/>
        <w:rPr>
          <w:sz w:val="20"/>
          <w:szCs w:val="20"/>
        </w:rPr>
      </w:pPr>
      <w:r w:rsidRPr="008110BB">
        <w:rPr>
          <w:rStyle w:val="keyword"/>
          <w:sz w:val="20"/>
          <w:szCs w:val="20"/>
        </w:rPr>
        <w:t>Триггерные события</w:t>
      </w:r>
      <w:r w:rsidRPr="008110BB">
        <w:rPr>
          <w:rStyle w:val="apple-converted-space"/>
          <w:sz w:val="20"/>
          <w:szCs w:val="20"/>
        </w:rPr>
        <w:t> </w:t>
      </w:r>
      <w:r w:rsidRPr="008110BB">
        <w:rPr>
          <w:sz w:val="20"/>
          <w:szCs w:val="20"/>
        </w:rPr>
        <w:t>состоят из вставки, удаления и обновления строк в таблице. В последнем случае для</w:t>
      </w:r>
      <w:r w:rsidRPr="008110BB">
        <w:rPr>
          <w:rStyle w:val="apple-converted-space"/>
          <w:sz w:val="20"/>
          <w:szCs w:val="20"/>
        </w:rPr>
        <w:t> </w:t>
      </w:r>
      <w:r w:rsidRPr="008110BB">
        <w:rPr>
          <w:rStyle w:val="keyword"/>
          <w:sz w:val="20"/>
          <w:szCs w:val="20"/>
        </w:rPr>
        <w:t>триггерного события</w:t>
      </w:r>
      <w:r w:rsidRPr="008110BB">
        <w:rPr>
          <w:rStyle w:val="apple-converted-space"/>
          <w:sz w:val="20"/>
          <w:szCs w:val="20"/>
        </w:rPr>
        <w:t> </w:t>
      </w:r>
      <w:r w:rsidRPr="008110BB">
        <w:rPr>
          <w:sz w:val="20"/>
          <w:szCs w:val="20"/>
        </w:rPr>
        <w:t>можно указать конкретные имена столбцов таблицы. Время запуска</w:t>
      </w:r>
      <w:r w:rsidRPr="008110BB">
        <w:rPr>
          <w:rStyle w:val="apple-converted-space"/>
          <w:sz w:val="20"/>
          <w:szCs w:val="20"/>
        </w:rPr>
        <w:t> </w:t>
      </w:r>
      <w:r w:rsidRPr="008110BB">
        <w:rPr>
          <w:rStyle w:val="keyword"/>
          <w:sz w:val="20"/>
          <w:szCs w:val="20"/>
        </w:rPr>
        <w:t>триггера</w:t>
      </w:r>
      <w:r w:rsidRPr="008110BB">
        <w:rPr>
          <w:rStyle w:val="apple-converted-space"/>
          <w:sz w:val="20"/>
          <w:szCs w:val="20"/>
        </w:rPr>
        <w:t> </w:t>
      </w:r>
      <w:r w:rsidRPr="008110BB">
        <w:rPr>
          <w:sz w:val="20"/>
          <w:szCs w:val="20"/>
        </w:rPr>
        <w:t>определяется с помощью ключевых слов</w:t>
      </w:r>
      <w:r w:rsidRPr="008110BB">
        <w:rPr>
          <w:rStyle w:val="apple-converted-space"/>
          <w:sz w:val="20"/>
          <w:szCs w:val="20"/>
        </w:rPr>
        <w:t> </w:t>
      </w:r>
      <w:r w:rsidRPr="008110BB">
        <w:rPr>
          <w:rStyle w:val="texample"/>
          <w:sz w:val="20"/>
          <w:szCs w:val="20"/>
        </w:rPr>
        <w:t>BEFORE</w:t>
      </w:r>
      <w:r w:rsidRPr="008110BB">
        <w:rPr>
          <w:rStyle w:val="apple-converted-space"/>
          <w:sz w:val="20"/>
          <w:szCs w:val="20"/>
        </w:rPr>
        <w:t> </w:t>
      </w:r>
      <w:r w:rsidRPr="008110BB">
        <w:rPr>
          <w:sz w:val="20"/>
          <w:szCs w:val="20"/>
        </w:rPr>
        <w:t>(</w:t>
      </w:r>
      <w:r w:rsidRPr="008110BB">
        <w:rPr>
          <w:rStyle w:val="keyword"/>
          <w:sz w:val="20"/>
          <w:szCs w:val="20"/>
        </w:rPr>
        <w:t>триггер</w:t>
      </w:r>
      <w:r w:rsidRPr="008110BB">
        <w:rPr>
          <w:rStyle w:val="apple-converted-space"/>
          <w:sz w:val="20"/>
          <w:szCs w:val="20"/>
        </w:rPr>
        <w:t> </w:t>
      </w:r>
      <w:r w:rsidRPr="008110BB">
        <w:rPr>
          <w:sz w:val="20"/>
          <w:szCs w:val="20"/>
        </w:rPr>
        <w:t>запускается до выполнения связанных с ним событий) или</w:t>
      </w:r>
      <w:r w:rsidRPr="008110BB">
        <w:rPr>
          <w:rStyle w:val="apple-converted-space"/>
          <w:sz w:val="20"/>
          <w:szCs w:val="20"/>
        </w:rPr>
        <w:t> </w:t>
      </w:r>
      <w:r w:rsidRPr="008110BB">
        <w:rPr>
          <w:rStyle w:val="texample"/>
          <w:sz w:val="20"/>
          <w:szCs w:val="20"/>
        </w:rPr>
        <w:t>AFTER</w:t>
      </w:r>
      <w:r w:rsidRPr="008110BB">
        <w:rPr>
          <w:rStyle w:val="apple-converted-space"/>
          <w:sz w:val="20"/>
          <w:szCs w:val="20"/>
        </w:rPr>
        <w:t> </w:t>
      </w:r>
      <w:r w:rsidRPr="008110BB">
        <w:rPr>
          <w:sz w:val="20"/>
          <w:szCs w:val="20"/>
        </w:rPr>
        <w:t>(после их выполнения).</w:t>
      </w:r>
    </w:p>
    <w:p w:rsidR="008110BB" w:rsidRPr="008110BB" w:rsidRDefault="008110BB" w:rsidP="008110BB">
      <w:pPr>
        <w:pStyle w:val="4"/>
        <w:spacing w:before="0"/>
        <w:rPr>
          <w:rFonts w:ascii="Times New Roman" w:hAnsi="Times New Roman" w:cs="Times New Roman"/>
          <w:bCs w:val="0"/>
          <w:sz w:val="20"/>
          <w:szCs w:val="20"/>
        </w:rPr>
      </w:pPr>
      <w:r w:rsidRPr="008110BB">
        <w:rPr>
          <w:rFonts w:ascii="Times New Roman" w:hAnsi="Times New Roman" w:cs="Times New Roman"/>
          <w:bCs w:val="0"/>
          <w:sz w:val="20"/>
          <w:szCs w:val="20"/>
        </w:rPr>
        <w:t>Типы триггеров</w:t>
      </w:r>
    </w:p>
    <w:p w:rsidR="008110BB" w:rsidRPr="008110BB" w:rsidRDefault="008110BB" w:rsidP="008110BB">
      <w:pPr>
        <w:pStyle w:val="a4"/>
        <w:spacing w:before="0" w:beforeAutospacing="0" w:after="0" w:afterAutospacing="0"/>
        <w:rPr>
          <w:sz w:val="20"/>
          <w:szCs w:val="20"/>
        </w:rPr>
      </w:pPr>
      <w:r w:rsidRPr="008110BB">
        <w:rPr>
          <w:sz w:val="20"/>
          <w:szCs w:val="20"/>
        </w:rPr>
        <w:t>В SQL Server существует два параметра, определяющих поведение</w:t>
      </w:r>
      <w:r w:rsidRPr="008110BB">
        <w:rPr>
          <w:rStyle w:val="apple-converted-space"/>
          <w:sz w:val="20"/>
          <w:szCs w:val="20"/>
        </w:rPr>
        <w:t> </w:t>
      </w:r>
      <w:r w:rsidRPr="008110BB">
        <w:rPr>
          <w:rStyle w:val="keyword"/>
          <w:sz w:val="20"/>
          <w:szCs w:val="20"/>
        </w:rPr>
        <w:t>триггеров</w:t>
      </w:r>
      <w:r w:rsidRPr="008110BB">
        <w:rPr>
          <w:sz w:val="20"/>
          <w:szCs w:val="20"/>
        </w:rPr>
        <w:t>:</w:t>
      </w:r>
    </w:p>
    <w:p w:rsidR="008110BB" w:rsidRPr="008110BB" w:rsidRDefault="008110BB" w:rsidP="00552100">
      <w:pPr>
        <w:numPr>
          <w:ilvl w:val="0"/>
          <w:numId w:val="19"/>
        </w:numPr>
        <w:spacing w:after="0" w:line="240" w:lineRule="auto"/>
        <w:rPr>
          <w:rFonts w:ascii="Times New Roman" w:hAnsi="Times New Roman" w:cs="Times New Roman"/>
          <w:sz w:val="20"/>
          <w:szCs w:val="20"/>
        </w:rPr>
      </w:pPr>
      <w:r w:rsidRPr="008110BB">
        <w:rPr>
          <w:rStyle w:val="texample"/>
          <w:rFonts w:ascii="Times New Roman" w:hAnsi="Times New Roman" w:cs="Times New Roman"/>
          <w:b/>
          <w:sz w:val="20"/>
          <w:szCs w:val="20"/>
        </w:rPr>
        <w:t>AFTER</w:t>
      </w:r>
      <w:r w:rsidRPr="008110BB">
        <w:rPr>
          <w:rFonts w:ascii="Times New Roman" w:hAnsi="Times New Roman" w:cs="Times New Roman"/>
          <w:sz w:val="20"/>
          <w:szCs w:val="20"/>
        </w:rPr>
        <w:t>.</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Триггер</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выполняется после успешного выполнения вызвавших его команд. Если же команды по какой-либо причине не могут быть успешно завершены,</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триггер</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 xml:space="preserve">не выполняется. Следует отметить, что изменения данных в результате выполнения запроса пользователя и выполнение </w:t>
      </w:r>
      <w:r w:rsidRPr="008110BB">
        <w:rPr>
          <w:rStyle w:val="keyword"/>
          <w:rFonts w:ascii="Times New Roman" w:hAnsi="Times New Roman" w:cs="Times New Roman"/>
          <w:sz w:val="20"/>
          <w:szCs w:val="20"/>
        </w:rPr>
        <w:t>триггера</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осуществляется в теле одной транзакции: если произойдет откат</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триггера</w:t>
      </w:r>
      <w:r w:rsidRPr="008110BB">
        <w:rPr>
          <w:rFonts w:ascii="Times New Roman" w:hAnsi="Times New Roman" w:cs="Times New Roman"/>
          <w:sz w:val="20"/>
          <w:szCs w:val="20"/>
        </w:rPr>
        <w:t>, то будут отклонены и пользовательские изменения. Можно определить несколько</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AFTER</w:t>
      </w:r>
      <w:r w:rsidRPr="008110BB">
        <w:rPr>
          <w:rFonts w:ascii="Times New Roman" w:hAnsi="Times New Roman" w:cs="Times New Roman"/>
          <w:sz w:val="20"/>
          <w:szCs w:val="20"/>
        </w:rPr>
        <w:t>-триггеров для каждой операции (</w:t>
      </w:r>
      <w:r w:rsidRPr="008110BB">
        <w:rPr>
          <w:rStyle w:val="texample"/>
          <w:rFonts w:ascii="Times New Roman" w:hAnsi="Times New Roman" w:cs="Times New Roman"/>
          <w:sz w:val="20"/>
          <w:szCs w:val="20"/>
        </w:rPr>
        <w:t>INSERT</w:t>
      </w:r>
      <w:r w:rsidRPr="008110BB">
        <w:rPr>
          <w:rFonts w:ascii="Times New Roman" w:hAnsi="Times New Roman" w:cs="Times New Roman"/>
          <w:sz w:val="20"/>
          <w:szCs w:val="20"/>
        </w:rPr>
        <w:t>,</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UPDATE</w:t>
      </w:r>
      <w:r w:rsidRPr="008110BB">
        <w:rPr>
          <w:rFonts w:ascii="Times New Roman" w:hAnsi="Times New Roman" w:cs="Times New Roman"/>
          <w:sz w:val="20"/>
          <w:szCs w:val="20"/>
        </w:rPr>
        <w:t>,</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DELETE</w:t>
      </w:r>
      <w:r w:rsidRPr="008110BB">
        <w:rPr>
          <w:rFonts w:ascii="Times New Roman" w:hAnsi="Times New Roman" w:cs="Times New Roman"/>
          <w:sz w:val="20"/>
          <w:szCs w:val="20"/>
        </w:rPr>
        <w:t xml:space="preserve">). Если для таблицы предусмотрено выполнение нескольких </w:t>
      </w:r>
      <w:r w:rsidRPr="008110BB">
        <w:rPr>
          <w:rStyle w:val="texample"/>
          <w:rFonts w:ascii="Times New Roman" w:hAnsi="Times New Roman" w:cs="Times New Roman"/>
          <w:sz w:val="20"/>
          <w:szCs w:val="20"/>
        </w:rPr>
        <w:t>AFTER</w:t>
      </w:r>
      <w:r w:rsidRPr="008110BB">
        <w:rPr>
          <w:rFonts w:ascii="Times New Roman" w:hAnsi="Times New Roman" w:cs="Times New Roman"/>
          <w:sz w:val="20"/>
          <w:szCs w:val="20"/>
        </w:rPr>
        <w:t>-триггеров, то с помощью системной хранимой процедуры</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sp_settriggerorder</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можно указать, какой из них будет выполняться первым, а какой последним. По умолчанию в SQL Server все</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триггеры</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являются</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AFTER</w:t>
      </w:r>
      <w:r w:rsidRPr="008110BB">
        <w:rPr>
          <w:rFonts w:ascii="Times New Roman" w:hAnsi="Times New Roman" w:cs="Times New Roman"/>
          <w:sz w:val="20"/>
          <w:szCs w:val="20"/>
        </w:rPr>
        <w:t>-триггерами.</w:t>
      </w:r>
    </w:p>
    <w:p w:rsidR="008110BB" w:rsidRPr="008110BB" w:rsidRDefault="008110BB" w:rsidP="00552100">
      <w:pPr>
        <w:numPr>
          <w:ilvl w:val="0"/>
          <w:numId w:val="19"/>
        </w:numPr>
        <w:spacing w:after="0" w:line="240" w:lineRule="auto"/>
        <w:rPr>
          <w:rFonts w:ascii="Times New Roman" w:hAnsi="Times New Roman" w:cs="Times New Roman"/>
          <w:sz w:val="20"/>
          <w:szCs w:val="20"/>
        </w:rPr>
      </w:pPr>
      <w:r w:rsidRPr="008110BB">
        <w:rPr>
          <w:rStyle w:val="texample"/>
          <w:rFonts w:ascii="Times New Roman" w:hAnsi="Times New Roman" w:cs="Times New Roman"/>
          <w:b/>
          <w:sz w:val="20"/>
          <w:szCs w:val="20"/>
        </w:rPr>
        <w:t>INSTEAD OF</w:t>
      </w:r>
      <w:r w:rsidRPr="008110BB">
        <w:rPr>
          <w:rFonts w:ascii="Times New Roman" w:hAnsi="Times New Roman" w:cs="Times New Roman"/>
          <w:sz w:val="20"/>
          <w:szCs w:val="20"/>
        </w:rPr>
        <w:t>.</w:t>
      </w:r>
      <w:r w:rsidRPr="008110BB">
        <w:rPr>
          <w:rStyle w:val="apple-converted-space"/>
          <w:rFonts w:ascii="Times New Roman" w:hAnsi="Times New Roman" w:cs="Times New Roman"/>
          <w:sz w:val="20"/>
          <w:szCs w:val="20"/>
        </w:rPr>
        <w:t> </w:t>
      </w:r>
      <w:r w:rsidRPr="008110BB">
        <w:rPr>
          <w:rStyle w:val="keyword"/>
          <w:rFonts w:ascii="Times New Roman" w:hAnsi="Times New Roman" w:cs="Times New Roman"/>
          <w:sz w:val="20"/>
          <w:szCs w:val="20"/>
        </w:rPr>
        <w:t>Триггер</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вызывается вместо выполнения команд. В отличие от</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AFTER</w:t>
      </w:r>
      <w:r w:rsidRPr="008110BB">
        <w:rPr>
          <w:rFonts w:ascii="Times New Roman" w:hAnsi="Times New Roman" w:cs="Times New Roman"/>
          <w:sz w:val="20"/>
          <w:szCs w:val="20"/>
        </w:rPr>
        <w:t>-триггера</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INSTEAD OF</w:t>
      </w:r>
      <w:r w:rsidRPr="008110BB">
        <w:rPr>
          <w:rFonts w:ascii="Times New Roman" w:hAnsi="Times New Roman" w:cs="Times New Roman"/>
          <w:sz w:val="20"/>
          <w:szCs w:val="20"/>
        </w:rPr>
        <w:t>-триггер может быть определен как для таблицы, так и для просмотра. Для каждой операции</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INSERT</w:t>
      </w:r>
      <w:r w:rsidRPr="008110BB">
        <w:rPr>
          <w:rFonts w:ascii="Times New Roman" w:hAnsi="Times New Roman" w:cs="Times New Roman"/>
          <w:sz w:val="20"/>
          <w:szCs w:val="20"/>
        </w:rPr>
        <w:t>,</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UPDATE</w:t>
      </w:r>
      <w:r w:rsidRPr="008110BB">
        <w:rPr>
          <w:rFonts w:ascii="Times New Roman" w:hAnsi="Times New Roman" w:cs="Times New Roman"/>
          <w:sz w:val="20"/>
          <w:szCs w:val="20"/>
        </w:rPr>
        <w:t>,</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DELETE</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можно определить только один</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INSTEAD OF</w:t>
      </w:r>
      <w:r w:rsidRPr="008110BB">
        <w:rPr>
          <w:rFonts w:ascii="Times New Roman" w:hAnsi="Times New Roman" w:cs="Times New Roman"/>
          <w:sz w:val="20"/>
          <w:szCs w:val="20"/>
        </w:rPr>
        <w:t>-триггер.</w:t>
      </w:r>
    </w:p>
    <w:p w:rsidR="008110BB" w:rsidRPr="008110BB" w:rsidRDefault="008110BB" w:rsidP="008110BB">
      <w:pPr>
        <w:pStyle w:val="11"/>
        <w:spacing w:before="0" w:after="0"/>
        <w:rPr>
          <w:sz w:val="20"/>
        </w:rPr>
      </w:pPr>
      <w:r w:rsidRPr="008110BB">
        <w:rPr>
          <w:rStyle w:val="keyword"/>
          <w:sz w:val="20"/>
        </w:rPr>
        <w:t>Триггеры</w:t>
      </w:r>
      <w:r w:rsidRPr="008110BB">
        <w:rPr>
          <w:rStyle w:val="apple-converted-space"/>
          <w:sz w:val="20"/>
        </w:rPr>
        <w:t> </w:t>
      </w:r>
      <w:r w:rsidRPr="008110BB">
        <w:rPr>
          <w:sz w:val="20"/>
        </w:rPr>
        <w:t>различают по типу команд, на которые они реагируют.</w:t>
      </w:r>
    </w:p>
    <w:p w:rsidR="008110BB" w:rsidRPr="008110BB" w:rsidRDefault="008110BB" w:rsidP="008110BB">
      <w:pPr>
        <w:pStyle w:val="11"/>
        <w:spacing w:before="0" w:after="0"/>
        <w:rPr>
          <w:sz w:val="20"/>
        </w:rPr>
      </w:pPr>
      <w:r w:rsidRPr="008110BB">
        <w:rPr>
          <w:sz w:val="20"/>
        </w:rPr>
        <w:t>Существует три типа</w:t>
      </w:r>
      <w:r w:rsidRPr="008110BB">
        <w:rPr>
          <w:rStyle w:val="apple-converted-space"/>
          <w:sz w:val="20"/>
        </w:rPr>
        <w:t> </w:t>
      </w:r>
      <w:r w:rsidRPr="008110BB">
        <w:rPr>
          <w:rStyle w:val="keyword"/>
          <w:sz w:val="20"/>
        </w:rPr>
        <w:t>триггеров</w:t>
      </w:r>
      <w:r w:rsidRPr="008110BB">
        <w:rPr>
          <w:sz w:val="20"/>
        </w:rPr>
        <w:t>:</w:t>
      </w:r>
    </w:p>
    <w:p w:rsidR="008110BB" w:rsidRPr="008110BB" w:rsidRDefault="008110BB" w:rsidP="00552100">
      <w:pPr>
        <w:numPr>
          <w:ilvl w:val="0"/>
          <w:numId w:val="20"/>
        </w:numPr>
        <w:spacing w:after="0" w:line="240" w:lineRule="auto"/>
        <w:rPr>
          <w:rFonts w:ascii="Times New Roman" w:hAnsi="Times New Roman" w:cs="Times New Roman"/>
          <w:sz w:val="20"/>
          <w:szCs w:val="20"/>
        </w:rPr>
      </w:pPr>
      <w:r w:rsidRPr="008110BB">
        <w:rPr>
          <w:rStyle w:val="texample"/>
          <w:rFonts w:ascii="Times New Roman" w:hAnsi="Times New Roman" w:cs="Times New Roman"/>
          <w:b/>
          <w:sz w:val="20"/>
          <w:szCs w:val="20"/>
        </w:rPr>
        <w:t>INSERT TRIGGER</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 запускаются при попытке вставки данных с помощью команды</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INSERT</w:t>
      </w:r>
      <w:r w:rsidRPr="008110BB">
        <w:rPr>
          <w:rFonts w:ascii="Times New Roman" w:hAnsi="Times New Roman" w:cs="Times New Roman"/>
          <w:sz w:val="20"/>
          <w:szCs w:val="20"/>
        </w:rPr>
        <w:t>.</w:t>
      </w:r>
    </w:p>
    <w:p w:rsidR="008110BB" w:rsidRPr="008110BB" w:rsidRDefault="008110BB" w:rsidP="00552100">
      <w:pPr>
        <w:numPr>
          <w:ilvl w:val="0"/>
          <w:numId w:val="20"/>
        </w:numPr>
        <w:spacing w:after="0" w:line="240" w:lineRule="auto"/>
        <w:rPr>
          <w:rFonts w:ascii="Times New Roman" w:hAnsi="Times New Roman" w:cs="Times New Roman"/>
          <w:sz w:val="20"/>
          <w:szCs w:val="20"/>
        </w:rPr>
      </w:pPr>
      <w:r w:rsidRPr="008110BB">
        <w:rPr>
          <w:rStyle w:val="texample"/>
          <w:rFonts w:ascii="Times New Roman" w:hAnsi="Times New Roman" w:cs="Times New Roman"/>
          <w:b/>
          <w:sz w:val="20"/>
          <w:szCs w:val="20"/>
        </w:rPr>
        <w:t>UPDATE TRIGGER</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 запускаются при попытке изменения данных с помощью команды</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UPDATE</w:t>
      </w:r>
      <w:r w:rsidRPr="008110BB">
        <w:rPr>
          <w:rFonts w:ascii="Times New Roman" w:hAnsi="Times New Roman" w:cs="Times New Roman"/>
          <w:sz w:val="20"/>
          <w:szCs w:val="20"/>
        </w:rPr>
        <w:t>.</w:t>
      </w:r>
    </w:p>
    <w:p w:rsidR="008110BB" w:rsidRPr="008110BB" w:rsidRDefault="008110BB" w:rsidP="00552100">
      <w:pPr>
        <w:numPr>
          <w:ilvl w:val="0"/>
          <w:numId w:val="20"/>
        </w:numPr>
        <w:spacing w:after="0" w:line="240" w:lineRule="auto"/>
        <w:rPr>
          <w:rFonts w:ascii="Times New Roman" w:hAnsi="Times New Roman" w:cs="Times New Roman"/>
          <w:sz w:val="20"/>
          <w:szCs w:val="20"/>
        </w:rPr>
      </w:pPr>
      <w:r w:rsidRPr="008110BB">
        <w:rPr>
          <w:rStyle w:val="texample"/>
          <w:rFonts w:ascii="Times New Roman" w:hAnsi="Times New Roman" w:cs="Times New Roman"/>
          <w:b/>
          <w:sz w:val="20"/>
          <w:szCs w:val="20"/>
        </w:rPr>
        <w:t>DELETE TRIGGER</w:t>
      </w:r>
      <w:r w:rsidRPr="008110BB">
        <w:rPr>
          <w:rStyle w:val="apple-converted-space"/>
          <w:rFonts w:ascii="Times New Roman" w:hAnsi="Times New Roman" w:cs="Times New Roman"/>
          <w:sz w:val="20"/>
          <w:szCs w:val="20"/>
        </w:rPr>
        <w:t> </w:t>
      </w:r>
      <w:r w:rsidRPr="008110BB">
        <w:rPr>
          <w:rFonts w:ascii="Times New Roman" w:hAnsi="Times New Roman" w:cs="Times New Roman"/>
          <w:sz w:val="20"/>
          <w:szCs w:val="20"/>
        </w:rPr>
        <w:t>– запускаются при попытке удаления данных с помощью команды</w:t>
      </w:r>
      <w:r w:rsidRPr="008110BB">
        <w:rPr>
          <w:rStyle w:val="apple-converted-space"/>
          <w:rFonts w:ascii="Times New Roman" w:hAnsi="Times New Roman" w:cs="Times New Roman"/>
          <w:sz w:val="20"/>
          <w:szCs w:val="20"/>
        </w:rPr>
        <w:t> </w:t>
      </w:r>
      <w:r w:rsidRPr="008110BB">
        <w:rPr>
          <w:rStyle w:val="texample"/>
          <w:rFonts w:ascii="Times New Roman" w:hAnsi="Times New Roman" w:cs="Times New Roman"/>
          <w:sz w:val="20"/>
          <w:szCs w:val="20"/>
        </w:rPr>
        <w:t>DELETE</w:t>
      </w:r>
      <w:r w:rsidRPr="008110BB">
        <w:rPr>
          <w:rFonts w:ascii="Times New Roman" w:hAnsi="Times New Roman" w:cs="Times New Roman"/>
          <w:sz w:val="20"/>
          <w:szCs w:val="20"/>
        </w:rPr>
        <w:t>.</w:t>
      </w:r>
    </w:p>
    <w:p w:rsidR="008110BB" w:rsidRPr="008110BB" w:rsidRDefault="008110BB" w:rsidP="008110BB">
      <w:pPr>
        <w:pStyle w:val="a4"/>
        <w:spacing w:before="0" w:beforeAutospacing="0" w:after="0" w:afterAutospacing="0"/>
        <w:rPr>
          <w:sz w:val="20"/>
          <w:szCs w:val="20"/>
        </w:rPr>
      </w:pPr>
      <w:r w:rsidRPr="008110BB">
        <w:rPr>
          <w:sz w:val="20"/>
          <w:szCs w:val="20"/>
        </w:rPr>
        <w:lastRenderedPageBreak/>
        <w:t>Конструкции</w:t>
      </w:r>
      <w:r w:rsidRPr="008110BB">
        <w:rPr>
          <w:rStyle w:val="apple-converted-space"/>
          <w:sz w:val="20"/>
          <w:szCs w:val="20"/>
        </w:rPr>
        <w:t> </w:t>
      </w:r>
      <w:r w:rsidRPr="008110BB">
        <w:rPr>
          <w:rStyle w:val="texample"/>
          <w:sz w:val="20"/>
          <w:szCs w:val="20"/>
        </w:rPr>
        <w:t>[ DELETE] [,] [ INSERT] [,] [ UPDATE]</w:t>
      </w:r>
      <w:r w:rsidRPr="008110BB">
        <w:rPr>
          <w:rStyle w:val="apple-converted-space"/>
          <w:sz w:val="20"/>
          <w:szCs w:val="20"/>
        </w:rPr>
        <w:t> </w:t>
      </w:r>
      <w:r w:rsidRPr="008110BB">
        <w:rPr>
          <w:sz w:val="20"/>
          <w:szCs w:val="20"/>
        </w:rPr>
        <w:t>и</w:t>
      </w:r>
      <w:r w:rsidRPr="008110BB">
        <w:rPr>
          <w:rStyle w:val="apple-converted-space"/>
          <w:sz w:val="20"/>
          <w:szCs w:val="20"/>
        </w:rPr>
        <w:t> </w:t>
      </w:r>
      <w:r w:rsidRPr="008110BB">
        <w:rPr>
          <w:rStyle w:val="texample"/>
          <w:sz w:val="20"/>
          <w:szCs w:val="20"/>
        </w:rPr>
        <w:t>FOR | AFTER | INSTEAD OF } { [INSERT] [,] [UPDATE]</w:t>
      </w:r>
      <w:r w:rsidRPr="008110BB">
        <w:rPr>
          <w:rStyle w:val="apple-converted-space"/>
          <w:sz w:val="20"/>
          <w:szCs w:val="20"/>
        </w:rPr>
        <w:t> </w:t>
      </w:r>
      <w:r w:rsidRPr="008110BB">
        <w:rPr>
          <w:sz w:val="20"/>
          <w:szCs w:val="20"/>
        </w:rPr>
        <w:t>определяют, на какую команду будет реагировать</w:t>
      </w:r>
      <w:r w:rsidRPr="008110BB">
        <w:rPr>
          <w:rStyle w:val="apple-converted-space"/>
          <w:sz w:val="20"/>
          <w:szCs w:val="20"/>
        </w:rPr>
        <w:t> </w:t>
      </w:r>
      <w:r w:rsidRPr="008110BB">
        <w:rPr>
          <w:rStyle w:val="keyword"/>
          <w:sz w:val="20"/>
          <w:szCs w:val="20"/>
        </w:rPr>
        <w:t>триггер</w:t>
      </w:r>
      <w:r w:rsidRPr="008110BB">
        <w:rPr>
          <w:sz w:val="20"/>
          <w:szCs w:val="20"/>
        </w:rPr>
        <w:t>. При его создании должна быть указана хотя бы одна команда. Допускается</w:t>
      </w:r>
      <w:r w:rsidRPr="008110BB">
        <w:rPr>
          <w:rStyle w:val="apple-converted-space"/>
          <w:sz w:val="20"/>
          <w:szCs w:val="20"/>
        </w:rPr>
        <w:t> </w:t>
      </w:r>
      <w:r w:rsidRPr="008110BB">
        <w:rPr>
          <w:rStyle w:val="keyword"/>
          <w:sz w:val="20"/>
          <w:szCs w:val="20"/>
        </w:rPr>
        <w:t>создание триггера</w:t>
      </w:r>
      <w:r w:rsidRPr="008110BB">
        <w:rPr>
          <w:sz w:val="20"/>
          <w:szCs w:val="20"/>
        </w:rPr>
        <w:t>, реагирующего на две или на все три команды.</w:t>
      </w:r>
    </w:p>
    <w:p w:rsidR="008110BB" w:rsidRPr="008110BB" w:rsidRDefault="008110BB" w:rsidP="008110BB">
      <w:pPr>
        <w:pStyle w:val="a4"/>
        <w:spacing w:before="0" w:beforeAutospacing="0" w:after="0" w:afterAutospacing="0"/>
        <w:rPr>
          <w:sz w:val="20"/>
          <w:szCs w:val="20"/>
        </w:rPr>
      </w:pPr>
      <w:r w:rsidRPr="008110BB">
        <w:rPr>
          <w:sz w:val="20"/>
          <w:szCs w:val="20"/>
        </w:rPr>
        <w:t>Аргумент</w:t>
      </w:r>
      <w:r w:rsidRPr="008110BB">
        <w:rPr>
          <w:rStyle w:val="apple-converted-space"/>
          <w:sz w:val="20"/>
          <w:szCs w:val="20"/>
        </w:rPr>
        <w:t> </w:t>
      </w:r>
      <w:r w:rsidRPr="008110BB">
        <w:rPr>
          <w:rStyle w:val="texample"/>
          <w:sz w:val="20"/>
          <w:szCs w:val="20"/>
        </w:rPr>
        <w:t>WITH APPEND</w:t>
      </w:r>
      <w:r w:rsidRPr="008110BB">
        <w:rPr>
          <w:rStyle w:val="apple-converted-space"/>
          <w:sz w:val="20"/>
          <w:szCs w:val="20"/>
        </w:rPr>
        <w:t> </w:t>
      </w:r>
      <w:r w:rsidRPr="008110BB">
        <w:rPr>
          <w:sz w:val="20"/>
          <w:szCs w:val="20"/>
        </w:rPr>
        <w:t>позволяет создавать несколько</w:t>
      </w:r>
      <w:r w:rsidRPr="008110BB">
        <w:rPr>
          <w:rStyle w:val="apple-converted-space"/>
          <w:sz w:val="20"/>
          <w:szCs w:val="20"/>
        </w:rPr>
        <w:t> </w:t>
      </w:r>
      <w:r w:rsidRPr="008110BB">
        <w:rPr>
          <w:rStyle w:val="keyword"/>
          <w:sz w:val="20"/>
          <w:szCs w:val="20"/>
        </w:rPr>
        <w:t>триггеров</w:t>
      </w:r>
      <w:r w:rsidRPr="008110BB">
        <w:rPr>
          <w:rStyle w:val="apple-converted-space"/>
          <w:sz w:val="20"/>
          <w:szCs w:val="20"/>
        </w:rPr>
        <w:t> </w:t>
      </w:r>
      <w:r w:rsidRPr="008110BB">
        <w:rPr>
          <w:sz w:val="20"/>
          <w:szCs w:val="20"/>
        </w:rPr>
        <w:t>каждого типа.</w:t>
      </w:r>
    </w:p>
    <w:p w:rsidR="008110BB" w:rsidRPr="008110BB" w:rsidRDefault="008110BB" w:rsidP="008110BB">
      <w:pPr>
        <w:pStyle w:val="a4"/>
        <w:spacing w:before="0" w:beforeAutospacing="0" w:after="0" w:afterAutospacing="0"/>
        <w:rPr>
          <w:sz w:val="20"/>
          <w:szCs w:val="20"/>
        </w:rPr>
      </w:pPr>
      <w:r w:rsidRPr="008110BB">
        <w:rPr>
          <w:sz w:val="20"/>
          <w:szCs w:val="20"/>
        </w:rPr>
        <w:t>При</w:t>
      </w:r>
      <w:r w:rsidRPr="008110BB">
        <w:rPr>
          <w:rStyle w:val="apple-converted-space"/>
          <w:sz w:val="20"/>
          <w:szCs w:val="20"/>
        </w:rPr>
        <w:t> </w:t>
      </w:r>
      <w:r w:rsidRPr="008110BB">
        <w:rPr>
          <w:rStyle w:val="keyword"/>
          <w:sz w:val="20"/>
          <w:szCs w:val="20"/>
        </w:rPr>
        <w:t>создании триггера</w:t>
      </w:r>
      <w:r w:rsidRPr="008110BB">
        <w:rPr>
          <w:rStyle w:val="apple-converted-space"/>
          <w:sz w:val="20"/>
          <w:szCs w:val="20"/>
        </w:rPr>
        <w:t> </w:t>
      </w:r>
      <w:r w:rsidRPr="008110BB">
        <w:rPr>
          <w:sz w:val="20"/>
          <w:szCs w:val="20"/>
        </w:rPr>
        <w:t>с аргументом</w:t>
      </w:r>
      <w:r w:rsidRPr="008110BB">
        <w:rPr>
          <w:rStyle w:val="apple-converted-space"/>
          <w:sz w:val="20"/>
          <w:szCs w:val="20"/>
        </w:rPr>
        <w:t> </w:t>
      </w:r>
      <w:r w:rsidRPr="008110BB">
        <w:rPr>
          <w:rStyle w:val="texample"/>
          <w:sz w:val="20"/>
          <w:szCs w:val="20"/>
        </w:rPr>
        <w:t>NOT FOR REPLICATION</w:t>
      </w:r>
      <w:r w:rsidRPr="008110BB">
        <w:rPr>
          <w:rStyle w:val="apple-converted-space"/>
          <w:sz w:val="20"/>
          <w:szCs w:val="20"/>
        </w:rPr>
        <w:t> </w:t>
      </w:r>
      <w:r w:rsidRPr="008110BB">
        <w:rPr>
          <w:sz w:val="20"/>
          <w:szCs w:val="20"/>
        </w:rPr>
        <w:t>запрещается его запуск во время выполнения модификации таблиц механизмами репликации.</w:t>
      </w:r>
    </w:p>
    <w:p w:rsidR="008110BB" w:rsidRPr="008110BB" w:rsidRDefault="008110BB" w:rsidP="008110BB">
      <w:pPr>
        <w:pStyle w:val="a4"/>
        <w:spacing w:before="0" w:beforeAutospacing="0" w:after="0" w:afterAutospacing="0"/>
        <w:rPr>
          <w:sz w:val="20"/>
          <w:szCs w:val="20"/>
        </w:rPr>
      </w:pPr>
      <w:r w:rsidRPr="008110BB">
        <w:rPr>
          <w:sz w:val="20"/>
          <w:szCs w:val="20"/>
        </w:rPr>
        <w:t>Конструкция</w:t>
      </w:r>
      <w:r w:rsidRPr="008110BB">
        <w:rPr>
          <w:rStyle w:val="apple-converted-space"/>
          <w:sz w:val="20"/>
          <w:szCs w:val="20"/>
        </w:rPr>
        <w:t> </w:t>
      </w:r>
      <w:r w:rsidRPr="008110BB">
        <w:rPr>
          <w:rStyle w:val="texample"/>
          <w:sz w:val="20"/>
          <w:szCs w:val="20"/>
        </w:rPr>
        <w:t>AS sql_оператор[...n]</w:t>
      </w:r>
      <w:r w:rsidRPr="008110BB">
        <w:rPr>
          <w:rStyle w:val="apple-converted-space"/>
          <w:sz w:val="20"/>
          <w:szCs w:val="20"/>
        </w:rPr>
        <w:t> </w:t>
      </w:r>
      <w:r w:rsidRPr="008110BB">
        <w:rPr>
          <w:sz w:val="20"/>
          <w:szCs w:val="20"/>
        </w:rPr>
        <w:t>определяет набор SQL- операторов и команд, которые будут выполнены при запуске</w:t>
      </w:r>
      <w:r w:rsidRPr="008110BB">
        <w:rPr>
          <w:rStyle w:val="apple-converted-space"/>
          <w:sz w:val="20"/>
          <w:szCs w:val="20"/>
        </w:rPr>
        <w:t> </w:t>
      </w:r>
      <w:r w:rsidRPr="008110BB">
        <w:rPr>
          <w:rStyle w:val="keyword"/>
          <w:sz w:val="20"/>
          <w:szCs w:val="20"/>
        </w:rPr>
        <w:t>триггера</w:t>
      </w:r>
      <w:r w:rsidRPr="008110BB">
        <w:rPr>
          <w:sz w:val="20"/>
          <w:szCs w:val="20"/>
        </w:rPr>
        <w:t>.</w:t>
      </w:r>
    </w:p>
    <w:p w:rsidR="008110BB" w:rsidRPr="008110BB" w:rsidRDefault="008110BB" w:rsidP="008110BB">
      <w:pPr>
        <w:pStyle w:val="a4"/>
        <w:spacing w:before="0" w:beforeAutospacing="0" w:after="0" w:afterAutospacing="0"/>
        <w:rPr>
          <w:sz w:val="20"/>
          <w:szCs w:val="20"/>
        </w:rPr>
      </w:pPr>
      <w:r w:rsidRPr="008110BB">
        <w:rPr>
          <w:sz w:val="20"/>
          <w:szCs w:val="20"/>
        </w:rPr>
        <w:t>Отметим, что внутри</w:t>
      </w:r>
      <w:r w:rsidRPr="008110BB">
        <w:rPr>
          <w:rStyle w:val="apple-converted-space"/>
          <w:sz w:val="20"/>
          <w:szCs w:val="20"/>
        </w:rPr>
        <w:t> </w:t>
      </w:r>
      <w:r w:rsidRPr="008110BB">
        <w:rPr>
          <w:rStyle w:val="keyword"/>
          <w:sz w:val="20"/>
          <w:szCs w:val="20"/>
        </w:rPr>
        <w:t>триггера</w:t>
      </w:r>
      <w:r w:rsidRPr="008110BB">
        <w:rPr>
          <w:rStyle w:val="apple-converted-space"/>
          <w:sz w:val="20"/>
          <w:szCs w:val="20"/>
        </w:rPr>
        <w:t> </w:t>
      </w:r>
      <w:r w:rsidRPr="008110BB">
        <w:rPr>
          <w:sz w:val="20"/>
          <w:szCs w:val="20"/>
        </w:rPr>
        <w:t>не допускается выполнение ряда операций, таких, например, как:</w:t>
      </w:r>
    </w:p>
    <w:p w:rsidR="008110BB" w:rsidRPr="008110BB" w:rsidRDefault="008110BB" w:rsidP="00552100">
      <w:pPr>
        <w:numPr>
          <w:ilvl w:val="0"/>
          <w:numId w:val="21"/>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создание, изменение и удаление базы данных;</w:t>
      </w:r>
    </w:p>
    <w:p w:rsidR="008110BB" w:rsidRPr="008110BB" w:rsidRDefault="008110BB" w:rsidP="00552100">
      <w:pPr>
        <w:numPr>
          <w:ilvl w:val="0"/>
          <w:numId w:val="21"/>
        </w:numPr>
        <w:spacing w:after="0" w:line="240" w:lineRule="auto"/>
        <w:rPr>
          <w:rFonts w:ascii="Times New Roman" w:hAnsi="Times New Roman" w:cs="Times New Roman"/>
          <w:sz w:val="20"/>
          <w:szCs w:val="20"/>
        </w:rPr>
      </w:pPr>
      <w:r w:rsidRPr="008110BB">
        <w:rPr>
          <w:rFonts w:ascii="Times New Roman" w:hAnsi="Times New Roman" w:cs="Times New Roman"/>
          <w:sz w:val="20"/>
          <w:szCs w:val="20"/>
        </w:rPr>
        <w:t>восстановление резервной копии базы данных или журнала транзакций.</w:t>
      </w:r>
    </w:p>
    <w:p w:rsidR="008110BB" w:rsidRPr="008110BB" w:rsidRDefault="008110BB" w:rsidP="008110BB">
      <w:pPr>
        <w:pStyle w:val="11"/>
        <w:spacing w:before="0" w:after="0"/>
        <w:rPr>
          <w:sz w:val="20"/>
        </w:rPr>
      </w:pPr>
      <w:r w:rsidRPr="008110BB">
        <w:rPr>
          <w:sz w:val="20"/>
        </w:rPr>
        <w:t>Выполнение этих команд не разрешено, так как они не могут быть отменены в случае отката транзакции, в которой выполняется</w:t>
      </w:r>
      <w:r w:rsidRPr="008110BB">
        <w:rPr>
          <w:rStyle w:val="apple-converted-space"/>
          <w:sz w:val="20"/>
        </w:rPr>
        <w:t> </w:t>
      </w:r>
      <w:r w:rsidRPr="008110BB">
        <w:rPr>
          <w:rStyle w:val="keyword"/>
          <w:sz w:val="20"/>
        </w:rPr>
        <w:t>триггер</w:t>
      </w:r>
      <w:r w:rsidRPr="008110BB">
        <w:rPr>
          <w:sz w:val="20"/>
        </w:rPr>
        <w:t>. Это запрещение вряд ли может каким-то образом сказаться на функциональности создаваемых</w:t>
      </w:r>
      <w:r w:rsidRPr="008110BB">
        <w:rPr>
          <w:rStyle w:val="apple-converted-space"/>
          <w:sz w:val="20"/>
        </w:rPr>
        <w:t> </w:t>
      </w:r>
      <w:r w:rsidRPr="008110BB">
        <w:rPr>
          <w:rStyle w:val="keyword"/>
          <w:sz w:val="20"/>
        </w:rPr>
        <w:t>триггеров</w:t>
      </w:r>
      <w:r w:rsidRPr="008110BB">
        <w:rPr>
          <w:sz w:val="20"/>
        </w:rPr>
        <w:t>. Трудно найти такую ситуацию, когда, например, после изменения строки таблицы потребуется выполнить восстановление резервной копии журнала транзакций.</w:t>
      </w:r>
    </w:p>
    <w:p w:rsidR="008110BB" w:rsidRPr="008110BB" w:rsidRDefault="008110BB" w:rsidP="008110BB">
      <w:pPr>
        <w:pStyle w:val="11"/>
        <w:spacing w:before="0" w:after="0"/>
        <w:rPr>
          <w:b/>
          <w:sz w:val="20"/>
        </w:rPr>
      </w:pPr>
      <w:r w:rsidRPr="008110BB">
        <w:rPr>
          <w:b/>
          <w:sz w:val="20"/>
        </w:rPr>
        <w:t>программирование триггера</w:t>
      </w:r>
    </w:p>
    <w:p w:rsidR="008110BB" w:rsidRPr="008110BB" w:rsidRDefault="008110BB" w:rsidP="008110BB">
      <w:pPr>
        <w:pStyle w:val="11"/>
        <w:spacing w:before="0" w:after="0"/>
        <w:rPr>
          <w:color w:val="000000"/>
          <w:sz w:val="20"/>
        </w:rPr>
      </w:pPr>
      <w:r w:rsidRPr="008110BB">
        <w:rPr>
          <w:color w:val="000000"/>
          <w:sz w:val="20"/>
        </w:rPr>
        <w:t>При выполнении команд добавления, изменения и удаления записей сервер создает две специальные таблицы:</w:t>
      </w:r>
      <w:r w:rsidRPr="008110BB">
        <w:rPr>
          <w:rStyle w:val="apple-converted-space"/>
          <w:color w:val="000000"/>
          <w:sz w:val="20"/>
        </w:rPr>
        <w:t> </w:t>
      </w:r>
      <w:r w:rsidRPr="008110BB">
        <w:rPr>
          <w:rStyle w:val="keyword"/>
          <w:i/>
          <w:iCs/>
          <w:color w:val="8B0000"/>
          <w:sz w:val="20"/>
        </w:rPr>
        <w:t>inserted</w:t>
      </w:r>
      <w:r w:rsidRPr="008110BB">
        <w:rPr>
          <w:rStyle w:val="apple-converted-space"/>
          <w:color w:val="000000"/>
          <w:sz w:val="20"/>
        </w:rPr>
        <w:t> </w:t>
      </w:r>
      <w:r w:rsidRPr="008110BB">
        <w:rPr>
          <w:color w:val="000000"/>
          <w:sz w:val="20"/>
        </w:rPr>
        <w:t>и</w:t>
      </w:r>
      <w:r w:rsidRPr="008110BB">
        <w:rPr>
          <w:rStyle w:val="apple-converted-space"/>
          <w:color w:val="000000"/>
          <w:sz w:val="20"/>
        </w:rPr>
        <w:t> </w:t>
      </w:r>
      <w:r w:rsidRPr="008110BB">
        <w:rPr>
          <w:rStyle w:val="keyword"/>
          <w:i/>
          <w:iCs/>
          <w:color w:val="8B0000"/>
          <w:sz w:val="20"/>
        </w:rPr>
        <w:t>deleted</w:t>
      </w:r>
      <w:r w:rsidRPr="008110BB">
        <w:rPr>
          <w:color w:val="000000"/>
          <w:sz w:val="20"/>
        </w:rPr>
        <w:t>. В них содержатся списки строк, которые будут вставлены или удалены по завершении транзакции. Структура таблиц</w:t>
      </w:r>
      <w:r w:rsidRPr="008110BB">
        <w:rPr>
          <w:rStyle w:val="apple-converted-space"/>
          <w:color w:val="000000"/>
          <w:sz w:val="20"/>
        </w:rPr>
        <w:t> </w:t>
      </w:r>
      <w:r w:rsidRPr="008110BB">
        <w:rPr>
          <w:rStyle w:val="texample"/>
          <w:color w:val="8B0000"/>
          <w:sz w:val="20"/>
        </w:rPr>
        <w:t>inserted</w:t>
      </w:r>
      <w:r w:rsidRPr="008110BB">
        <w:rPr>
          <w:rStyle w:val="apple-converted-space"/>
          <w:color w:val="000000"/>
          <w:sz w:val="20"/>
        </w:rPr>
        <w:t> </w:t>
      </w:r>
      <w:r w:rsidRPr="008110BB">
        <w:rPr>
          <w:color w:val="000000"/>
          <w:sz w:val="20"/>
        </w:rPr>
        <w:t>и</w:t>
      </w:r>
      <w:r w:rsidRPr="008110BB">
        <w:rPr>
          <w:rStyle w:val="apple-converted-space"/>
          <w:color w:val="000000"/>
          <w:sz w:val="20"/>
        </w:rPr>
        <w:t> </w:t>
      </w:r>
      <w:r w:rsidRPr="008110BB">
        <w:rPr>
          <w:rStyle w:val="texample"/>
          <w:color w:val="8B0000"/>
          <w:sz w:val="20"/>
        </w:rPr>
        <w:t>deleted</w:t>
      </w:r>
      <w:r w:rsidRPr="008110BB">
        <w:rPr>
          <w:rStyle w:val="apple-converted-space"/>
          <w:color w:val="000000"/>
          <w:sz w:val="20"/>
        </w:rPr>
        <w:t> </w:t>
      </w:r>
      <w:r w:rsidRPr="008110BB">
        <w:rPr>
          <w:color w:val="000000"/>
          <w:sz w:val="20"/>
        </w:rPr>
        <w:t>идентична структуре таблиц, для которой определяется</w:t>
      </w:r>
      <w:r w:rsidRPr="008110BB">
        <w:rPr>
          <w:rStyle w:val="apple-converted-space"/>
          <w:color w:val="000000"/>
          <w:sz w:val="20"/>
        </w:rPr>
        <w:t> </w:t>
      </w:r>
      <w:r w:rsidRPr="008110BB">
        <w:rPr>
          <w:rStyle w:val="keyword"/>
          <w:i/>
          <w:iCs/>
          <w:color w:val="000000"/>
          <w:sz w:val="20"/>
        </w:rPr>
        <w:t>триггер</w:t>
      </w:r>
      <w:r w:rsidRPr="008110BB">
        <w:rPr>
          <w:color w:val="000000"/>
          <w:sz w:val="20"/>
        </w:rPr>
        <w:t>. Для каждого</w:t>
      </w:r>
      <w:r w:rsidRPr="008110BB">
        <w:rPr>
          <w:rStyle w:val="apple-converted-space"/>
          <w:color w:val="000000"/>
          <w:sz w:val="20"/>
        </w:rPr>
        <w:t> </w:t>
      </w:r>
      <w:r w:rsidRPr="008110BB">
        <w:rPr>
          <w:rStyle w:val="keyword"/>
          <w:i/>
          <w:iCs/>
          <w:color w:val="000000"/>
          <w:sz w:val="20"/>
        </w:rPr>
        <w:t>триггера</w:t>
      </w:r>
      <w:r w:rsidRPr="008110BB">
        <w:rPr>
          <w:rStyle w:val="apple-converted-space"/>
          <w:color w:val="000000"/>
          <w:sz w:val="20"/>
        </w:rPr>
        <w:t> </w:t>
      </w:r>
      <w:r w:rsidRPr="008110BB">
        <w:rPr>
          <w:color w:val="000000"/>
          <w:sz w:val="20"/>
        </w:rPr>
        <w:t>создается свой комплект таблиц</w:t>
      </w:r>
      <w:r w:rsidRPr="008110BB">
        <w:rPr>
          <w:rStyle w:val="apple-converted-space"/>
          <w:color w:val="000000"/>
          <w:sz w:val="20"/>
        </w:rPr>
        <w:t> </w:t>
      </w:r>
      <w:r w:rsidRPr="008110BB">
        <w:rPr>
          <w:rStyle w:val="texample"/>
          <w:color w:val="8B0000"/>
          <w:sz w:val="20"/>
        </w:rPr>
        <w:t>inserted</w:t>
      </w:r>
      <w:r w:rsidRPr="008110BB">
        <w:rPr>
          <w:rStyle w:val="apple-converted-space"/>
          <w:color w:val="000000"/>
          <w:sz w:val="20"/>
        </w:rPr>
        <w:t> </w:t>
      </w:r>
      <w:r w:rsidRPr="008110BB">
        <w:rPr>
          <w:color w:val="000000"/>
          <w:sz w:val="20"/>
        </w:rPr>
        <w:t>и</w:t>
      </w:r>
      <w:r w:rsidRPr="008110BB">
        <w:rPr>
          <w:rStyle w:val="apple-converted-space"/>
          <w:color w:val="000000"/>
          <w:sz w:val="20"/>
        </w:rPr>
        <w:t> </w:t>
      </w:r>
      <w:r w:rsidRPr="008110BB">
        <w:rPr>
          <w:rStyle w:val="texample"/>
          <w:color w:val="8B0000"/>
          <w:sz w:val="20"/>
        </w:rPr>
        <w:t>deleted</w:t>
      </w:r>
      <w:r w:rsidRPr="008110BB">
        <w:rPr>
          <w:color w:val="000000"/>
          <w:sz w:val="20"/>
        </w:rPr>
        <w:t>, поэтому никакой другой</w:t>
      </w:r>
      <w:r w:rsidRPr="008110BB">
        <w:rPr>
          <w:rStyle w:val="apple-converted-space"/>
          <w:color w:val="000000"/>
          <w:sz w:val="20"/>
        </w:rPr>
        <w:t> </w:t>
      </w:r>
      <w:r w:rsidRPr="008110BB">
        <w:rPr>
          <w:rStyle w:val="keyword"/>
          <w:i/>
          <w:iCs/>
          <w:color w:val="000000"/>
          <w:sz w:val="20"/>
        </w:rPr>
        <w:t>триггер</w:t>
      </w:r>
      <w:r w:rsidRPr="008110BB">
        <w:rPr>
          <w:rStyle w:val="apple-converted-space"/>
          <w:color w:val="000000"/>
          <w:sz w:val="20"/>
        </w:rPr>
        <w:t> </w:t>
      </w:r>
      <w:r w:rsidRPr="008110BB">
        <w:rPr>
          <w:color w:val="000000"/>
          <w:sz w:val="20"/>
        </w:rPr>
        <w:t>не сможет получить к ним доступ. В зависимости от типа операции, вызвавшей выполнение</w:t>
      </w:r>
      <w:r w:rsidRPr="008110BB">
        <w:rPr>
          <w:rStyle w:val="apple-converted-space"/>
          <w:color w:val="000000"/>
          <w:sz w:val="20"/>
        </w:rPr>
        <w:t> </w:t>
      </w:r>
      <w:r w:rsidRPr="008110BB">
        <w:rPr>
          <w:rStyle w:val="keyword"/>
          <w:i/>
          <w:iCs/>
          <w:color w:val="000000"/>
          <w:sz w:val="20"/>
        </w:rPr>
        <w:t>триггера</w:t>
      </w:r>
      <w:r w:rsidRPr="008110BB">
        <w:rPr>
          <w:color w:val="000000"/>
          <w:sz w:val="20"/>
        </w:rPr>
        <w:t>, содержимое таблиц</w:t>
      </w:r>
      <w:r w:rsidRPr="008110BB">
        <w:rPr>
          <w:rStyle w:val="apple-converted-space"/>
          <w:color w:val="000000"/>
          <w:sz w:val="20"/>
        </w:rPr>
        <w:t> </w:t>
      </w:r>
      <w:r w:rsidRPr="008110BB">
        <w:rPr>
          <w:rStyle w:val="texample"/>
          <w:color w:val="8B0000"/>
          <w:sz w:val="20"/>
        </w:rPr>
        <w:t>inserted</w:t>
      </w:r>
      <w:r w:rsidRPr="008110BB">
        <w:rPr>
          <w:rStyle w:val="apple-converted-space"/>
          <w:color w:val="000000"/>
          <w:sz w:val="20"/>
        </w:rPr>
        <w:t> </w:t>
      </w:r>
      <w:r w:rsidRPr="008110BB">
        <w:rPr>
          <w:color w:val="000000"/>
          <w:sz w:val="20"/>
        </w:rPr>
        <w:t>и</w:t>
      </w:r>
      <w:r w:rsidRPr="008110BB">
        <w:rPr>
          <w:rStyle w:val="apple-converted-space"/>
          <w:color w:val="000000"/>
          <w:sz w:val="20"/>
        </w:rPr>
        <w:t> </w:t>
      </w:r>
      <w:r w:rsidRPr="008110BB">
        <w:rPr>
          <w:rStyle w:val="texample"/>
          <w:color w:val="8B0000"/>
          <w:sz w:val="20"/>
        </w:rPr>
        <w:t>deleted</w:t>
      </w:r>
      <w:r w:rsidRPr="008110BB">
        <w:rPr>
          <w:rStyle w:val="apple-converted-space"/>
          <w:color w:val="000000"/>
          <w:sz w:val="20"/>
        </w:rPr>
        <w:t> </w:t>
      </w:r>
      <w:r w:rsidRPr="008110BB">
        <w:rPr>
          <w:color w:val="000000"/>
          <w:sz w:val="20"/>
        </w:rPr>
        <w:t>может быть разным:</w:t>
      </w:r>
    </w:p>
    <w:p w:rsidR="008110BB" w:rsidRPr="008110BB" w:rsidRDefault="008110BB" w:rsidP="00552100">
      <w:pPr>
        <w:numPr>
          <w:ilvl w:val="0"/>
          <w:numId w:val="22"/>
        </w:numPr>
        <w:spacing w:after="0" w:line="240" w:lineRule="auto"/>
        <w:rPr>
          <w:rFonts w:ascii="Times New Roman" w:hAnsi="Times New Roman" w:cs="Times New Roman"/>
          <w:color w:val="000000"/>
          <w:sz w:val="20"/>
          <w:szCs w:val="20"/>
        </w:rPr>
      </w:pPr>
      <w:r w:rsidRPr="008110BB">
        <w:rPr>
          <w:rFonts w:ascii="Times New Roman" w:hAnsi="Times New Roman" w:cs="Times New Roman"/>
          <w:color w:val="000000"/>
          <w:sz w:val="20"/>
          <w:szCs w:val="20"/>
        </w:rPr>
        <w:t>команда</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INSERT</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 в таблице</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inserted</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содержатся все строки, которые пользователь пытается вставить в таблицу; в таблице</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deleted</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не будет ни одной строки; после завершения</w:t>
      </w:r>
      <w:r w:rsidRPr="008110BB">
        <w:rPr>
          <w:rStyle w:val="apple-converted-space"/>
          <w:rFonts w:ascii="Times New Roman" w:hAnsi="Times New Roman" w:cs="Times New Roman"/>
          <w:color w:val="000000"/>
          <w:sz w:val="20"/>
          <w:szCs w:val="20"/>
        </w:rPr>
        <w:t> </w:t>
      </w:r>
      <w:r w:rsidRPr="008110BB">
        <w:rPr>
          <w:rStyle w:val="keyword"/>
          <w:rFonts w:ascii="Times New Roman" w:hAnsi="Times New Roman" w:cs="Times New Roman"/>
          <w:i/>
          <w:iCs/>
          <w:color w:val="000000"/>
          <w:sz w:val="20"/>
          <w:szCs w:val="20"/>
        </w:rPr>
        <w:t>триггера</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все строки из таблицы</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inserted</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переместятся в исходную таблицу;</w:t>
      </w:r>
    </w:p>
    <w:p w:rsidR="008110BB" w:rsidRPr="008110BB" w:rsidRDefault="008110BB" w:rsidP="00552100">
      <w:pPr>
        <w:numPr>
          <w:ilvl w:val="0"/>
          <w:numId w:val="22"/>
        </w:numPr>
        <w:spacing w:after="0" w:line="240" w:lineRule="auto"/>
        <w:rPr>
          <w:rFonts w:ascii="Times New Roman" w:hAnsi="Times New Roman" w:cs="Times New Roman"/>
          <w:color w:val="000000"/>
          <w:sz w:val="20"/>
          <w:szCs w:val="20"/>
        </w:rPr>
      </w:pPr>
      <w:r w:rsidRPr="008110BB">
        <w:rPr>
          <w:rFonts w:ascii="Times New Roman" w:hAnsi="Times New Roman" w:cs="Times New Roman"/>
          <w:color w:val="000000"/>
          <w:sz w:val="20"/>
          <w:szCs w:val="20"/>
        </w:rPr>
        <w:t>команда</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DELETE</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 в таблице</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deleted</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будут содержаться все строки, которые пользователь попытается удалить;</w:t>
      </w:r>
      <w:r w:rsidRPr="008110BB">
        <w:rPr>
          <w:rStyle w:val="apple-converted-space"/>
          <w:rFonts w:ascii="Times New Roman" w:hAnsi="Times New Roman" w:cs="Times New Roman"/>
          <w:color w:val="000000"/>
          <w:sz w:val="20"/>
          <w:szCs w:val="20"/>
        </w:rPr>
        <w:t> </w:t>
      </w:r>
      <w:r w:rsidRPr="008110BB">
        <w:rPr>
          <w:rStyle w:val="keyword"/>
          <w:rFonts w:ascii="Times New Roman" w:hAnsi="Times New Roman" w:cs="Times New Roman"/>
          <w:i/>
          <w:iCs/>
          <w:color w:val="000000"/>
          <w:sz w:val="20"/>
          <w:szCs w:val="20"/>
        </w:rPr>
        <w:t>триггер</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может проверить каждую строку и определить, разрешено ли ее удаление; в таблице</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inserted</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не окажется ни одной строки;</w:t>
      </w:r>
    </w:p>
    <w:p w:rsidR="008110BB" w:rsidRPr="008110BB" w:rsidRDefault="008110BB" w:rsidP="00552100">
      <w:pPr>
        <w:numPr>
          <w:ilvl w:val="0"/>
          <w:numId w:val="22"/>
        </w:numPr>
        <w:spacing w:after="0" w:line="240" w:lineRule="auto"/>
        <w:rPr>
          <w:rFonts w:ascii="Times New Roman" w:hAnsi="Times New Roman" w:cs="Times New Roman"/>
          <w:color w:val="000000"/>
          <w:sz w:val="20"/>
          <w:szCs w:val="20"/>
        </w:rPr>
      </w:pPr>
      <w:r w:rsidRPr="008110BB">
        <w:rPr>
          <w:rFonts w:ascii="Times New Roman" w:hAnsi="Times New Roman" w:cs="Times New Roman"/>
          <w:color w:val="000000"/>
          <w:sz w:val="20"/>
          <w:szCs w:val="20"/>
        </w:rPr>
        <w:t>команда</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UPDATE</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 при ее выполнении в таблице</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deleted</w:t>
      </w:r>
      <w:r w:rsidRPr="008110BB">
        <w:rPr>
          <w:rStyle w:val="apple-converted-space"/>
          <w:rFonts w:ascii="Times New Roman" w:hAnsi="Times New Roman" w:cs="Times New Roman"/>
          <w:color w:val="000000"/>
          <w:sz w:val="20"/>
          <w:szCs w:val="20"/>
        </w:rPr>
        <w:t> </w:t>
      </w:r>
      <w:r w:rsidRPr="008110BB">
        <w:rPr>
          <w:rFonts w:ascii="Times New Roman" w:hAnsi="Times New Roman" w:cs="Times New Roman"/>
          <w:color w:val="000000"/>
          <w:sz w:val="20"/>
          <w:szCs w:val="20"/>
        </w:rPr>
        <w:t xml:space="preserve">находятся старые значения строк, которые будут удалены при успешном завершении </w:t>
      </w:r>
      <w:r w:rsidRPr="008110BB">
        <w:rPr>
          <w:rStyle w:val="keyword"/>
          <w:rFonts w:ascii="Times New Roman" w:hAnsi="Times New Roman" w:cs="Times New Roman"/>
          <w:i/>
          <w:iCs/>
          <w:color w:val="000000"/>
          <w:sz w:val="20"/>
          <w:szCs w:val="20"/>
        </w:rPr>
        <w:t>триггера</w:t>
      </w:r>
      <w:r w:rsidRPr="008110BB">
        <w:rPr>
          <w:rFonts w:ascii="Times New Roman" w:hAnsi="Times New Roman" w:cs="Times New Roman"/>
          <w:color w:val="000000"/>
          <w:sz w:val="20"/>
          <w:szCs w:val="20"/>
        </w:rPr>
        <w:t>. Новые значения строк содержатся в таблице</w:t>
      </w:r>
      <w:r w:rsidRPr="008110BB">
        <w:rPr>
          <w:rStyle w:val="apple-converted-space"/>
          <w:rFonts w:ascii="Times New Roman" w:hAnsi="Times New Roman" w:cs="Times New Roman"/>
          <w:color w:val="000000"/>
          <w:sz w:val="20"/>
          <w:szCs w:val="20"/>
        </w:rPr>
        <w:t> </w:t>
      </w:r>
      <w:r w:rsidRPr="008110BB">
        <w:rPr>
          <w:rStyle w:val="texample"/>
          <w:rFonts w:ascii="Times New Roman" w:hAnsi="Times New Roman" w:cs="Times New Roman"/>
          <w:color w:val="8B0000"/>
          <w:sz w:val="20"/>
          <w:szCs w:val="20"/>
        </w:rPr>
        <w:t>inserted</w:t>
      </w:r>
      <w:r w:rsidRPr="008110BB">
        <w:rPr>
          <w:rFonts w:ascii="Times New Roman" w:hAnsi="Times New Roman" w:cs="Times New Roman"/>
          <w:color w:val="000000"/>
          <w:sz w:val="20"/>
          <w:szCs w:val="20"/>
        </w:rPr>
        <w:t xml:space="preserve">. Эти строки добавятся в исходную таблицу после успешного выполнения </w:t>
      </w:r>
      <w:r w:rsidRPr="008110BB">
        <w:rPr>
          <w:rStyle w:val="keyword"/>
          <w:rFonts w:ascii="Times New Roman" w:hAnsi="Times New Roman" w:cs="Times New Roman"/>
          <w:i/>
          <w:iCs/>
          <w:color w:val="000000"/>
          <w:sz w:val="20"/>
          <w:szCs w:val="20"/>
        </w:rPr>
        <w:t>триггера</w:t>
      </w:r>
      <w:r w:rsidRPr="008110BB">
        <w:rPr>
          <w:rFonts w:ascii="Times New Roman" w:hAnsi="Times New Roman" w:cs="Times New Roman"/>
          <w:color w:val="000000"/>
          <w:sz w:val="20"/>
          <w:szCs w:val="20"/>
        </w:rPr>
        <w:t>.</w:t>
      </w:r>
    </w:p>
    <w:p w:rsidR="008110BB" w:rsidRPr="008110BB" w:rsidRDefault="008110BB" w:rsidP="008110BB">
      <w:pPr>
        <w:pStyle w:val="a4"/>
        <w:spacing w:before="0" w:beforeAutospacing="0" w:after="0" w:afterAutospacing="0"/>
        <w:rPr>
          <w:color w:val="000000"/>
          <w:sz w:val="20"/>
          <w:szCs w:val="20"/>
        </w:rPr>
      </w:pPr>
      <w:r w:rsidRPr="008110BB">
        <w:rPr>
          <w:color w:val="000000"/>
          <w:sz w:val="20"/>
          <w:szCs w:val="20"/>
        </w:rPr>
        <w:t>Для</w:t>
      </w:r>
      <w:r w:rsidRPr="008110BB">
        <w:rPr>
          <w:rStyle w:val="apple-converted-space"/>
          <w:color w:val="000000"/>
          <w:sz w:val="20"/>
          <w:szCs w:val="20"/>
        </w:rPr>
        <w:t> </w:t>
      </w:r>
      <w:r w:rsidRPr="008110BB">
        <w:rPr>
          <w:rStyle w:val="keyword"/>
          <w:i/>
          <w:iCs/>
          <w:color w:val="000000"/>
          <w:sz w:val="20"/>
          <w:szCs w:val="20"/>
        </w:rPr>
        <w:t>удаления триггера</w:t>
      </w:r>
      <w:r w:rsidRPr="008110BB">
        <w:rPr>
          <w:rStyle w:val="apple-converted-space"/>
          <w:color w:val="000000"/>
          <w:sz w:val="20"/>
          <w:szCs w:val="20"/>
        </w:rPr>
        <w:t> </w:t>
      </w:r>
      <w:r w:rsidRPr="008110BB">
        <w:rPr>
          <w:color w:val="000000"/>
          <w:sz w:val="20"/>
          <w:szCs w:val="20"/>
        </w:rPr>
        <w:t>используется команда</w:t>
      </w:r>
    </w:p>
    <w:p w:rsidR="008110BB" w:rsidRDefault="008110BB" w:rsidP="000F1AC5">
      <w:pPr>
        <w:pStyle w:val="HTML"/>
        <w:rPr>
          <w:rFonts w:ascii="Times New Roman" w:hAnsi="Times New Roman" w:cs="Times New Roman"/>
          <w:color w:val="8B0000"/>
        </w:rPr>
      </w:pPr>
      <w:r w:rsidRPr="008110BB">
        <w:rPr>
          <w:rFonts w:ascii="Times New Roman" w:hAnsi="Times New Roman" w:cs="Times New Roman"/>
          <w:color w:val="8B0000"/>
        </w:rPr>
        <w:t>DROP TRIGGER {имя_триггера} [,...n]</w:t>
      </w: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Default="000F1AC5" w:rsidP="000F1AC5">
      <w:pPr>
        <w:pStyle w:val="HTML"/>
        <w:rPr>
          <w:rFonts w:ascii="Times New Roman" w:hAnsi="Times New Roman" w:cs="Times New Roman"/>
          <w:color w:val="8B0000"/>
        </w:rPr>
      </w:pPr>
    </w:p>
    <w:p w:rsidR="000F1AC5" w:rsidRPr="008110BB" w:rsidRDefault="000F1AC5" w:rsidP="000F1AC5">
      <w:pPr>
        <w:pStyle w:val="HTML"/>
        <w:rPr>
          <w:rFonts w:ascii="Times New Roman" w:hAnsi="Times New Roman" w:cs="Times New Roman"/>
          <w:color w:val="8B0000"/>
        </w:rPr>
      </w:pPr>
    </w:p>
    <w:p w:rsidR="00AD3FC9" w:rsidRDefault="00AD3FC9" w:rsidP="000F1AC5">
      <w:pPr>
        <w:numPr>
          <w:ilvl w:val="0"/>
          <w:numId w:val="1"/>
        </w:numPr>
        <w:spacing w:after="0"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Т-SQL. Ссылочная целостность. Правила ссылочной целостности и</w:t>
      </w:r>
      <w:r w:rsidR="00CC0B5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поддержка их с помощью триггеров. Примеры. </w:t>
      </w:r>
    </w:p>
    <w:p w:rsidR="00CC0B59" w:rsidRPr="00CC0B59" w:rsidRDefault="00CC0B59" w:rsidP="000F1AC5">
      <w:pPr>
        <w:pStyle w:val="a4"/>
        <w:spacing w:before="0" w:beforeAutospacing="0" w:after="0" w:afterAutospacing="0"/>
        <w:rPr>
          <w:sz w:val="20"/>
          <w:szCs w:val="20"/>
        </w:rPr>
      </w:pPr>
      <w:r w:rsidRPr="00CC0B59">
        <w:rPr>
          <w:sz w:val="20"/>
          <w:szCs w:val="20"/>
        </w:rPr>
        <w:t>При создании баз данных большое внимание должно быть уделено средствам поддержания данных в</w:t>
      </w:r>
      <w:r w:rsidRPr="00CC0B59">
        <w:rPr>
          <w:rStyle w:val="apple-converted-space"/>
          <w:sz w:val="20"/>
          <w:szCs w:val="20"/>
        </w:rPr>
        <w:t> </w:t>
      </w:r>
      <w:r w:rsidRPr="00CC0B59">
        <w:rPr>
          <w:rStyle w:val="keyword"/>
          <w:sz w:val="20"/>
          <w:szCs w:val="20"/>
        </w:rPr>
        <w:t>целостном состоянии</w:t>
      </w:r>
      <w:r w:rsidRPr="00CC0B59">
        <w:rPr>
          <w:sz w:val="20"/>
          <w:szCs w:val="20"/>
        </w:rPr>
        <w:t>. Рассмотрим предусмотренные стандартом языка SQL функции, которые предназначены для поддержания</w:t>
      </w:r>
      <w:r w:rsidRPr="00CC0B59">
        <w:rPr>
          <w:rStyle w:val="apple-converted-space"/>
          <w:sz w:val="20"/>
          <w:szCs w:val="20"/>
        </w:rPr>
        <w:t> </w:t>
      </w:r>
      <w:r w:rsidRPr="00CC0B59">
        <w:rPr>
          <w:rStyle w:val="keyword"/>
          <w:sz w:val="20"/>
          <w:szCs w:val="20"/>
        </w:rPr>
        <w:t>целостности данных</w:t>
      </w:r>
      <w:r w:rsidRPr="00CC0B59">
        <w:rPr>
          <w:sz w:val="20"/>
          <w:szCs w:val="20"/>
        </w:rPr>
        <w:t xml:space="preserve">. Эта поддержка включает средства задания ограничений, они вводятся с целью защиты базы данных от нарушения согласованности сохраняемых в ней данных. К таким типам поддержки </w:t>
      </w:r>
      <w:r w:rsidRPr="00CC0B59">
        <w:rPr>
          <w:rStyle w:val="keyword"/>
          <w:sz w:val="20"/>
          <w:szCs w:val="20"/>
        </w:rPr>
        <w:t>целостности данных</w:t>
      </w:r>
      <w:r w:rsidRPr="00CC0B59">
        <w:rPr>
          <w:rStyle w:val="apple-converted-space"/>
          <w:sz w:val="20"/>
          <w:szCs w:val="20"/>
        </w:rPr>
        <w:t> </w:t>
      </w:r>
      <w:r w:rsidRPr="00CC0B59">
        <w:rPr>
          <w:sz w:val="20"/>
          <w:szCs w:val="20"/>
        </w:rPr>
        <w:t>относятся:</w:t>
      </w:r>
    </w:p>
    <w:p w:rsidR="00CC0B59" w:rsidRPr="00CC0B59" w:rsidRDefault="00CC0B59" w:rsidP="00552100">
      <w:pPr>
        <w:numPr>
          <w:ilvl w:val="0"/>
          <w:numId w:val="23"/>
        </w:numPr>
        <w:spacing w:after="0" w:line="240" w:lineRule="auto"/>
        <w:rPr>
          <w:rFonts w:ascii="Times New Roman" w:hAnsi="Times New Roman" w:cs="Times New Roman"/>
          <w:sz w:val="20"/>
          <w:szCs w:val="20"/>
        </w:rPr>
      </w:pPr>
      <w:r w:rsidRPr="00CC0B59">
        <w:rPr>
          <w:rFonts w:ascii="Times New Roman" w:hAnsi="Times New Roman" w:cs="Times New Roman"/>
          <w:sz w:val="20"/>
          <w:szCs w:val="20"/>
        </w:rPr>
        <w:t>обязательные данные;</w:t>
      </w:r>
    </w:p>
    <w:p w:rsidR="00CC0B59" w:rsidRPr="00CC0B59" w:rsidRDefault="00CC0B59" w:rsidP="00552100">
      <w:pPr>
        <w:numPr>
          <w:ilvl w:val="0"/>
          <w:numId w:val="23"/>
        </w:numPr>
        <w:spacing w:after="0" w:line="240" w:lineRule="auto"/>
        <w:rPr>
          <w:rFonts w:ascii="Times New Roman" w:hAnsi="Times New Roman" w:cs="Times New Roman"/>
          <w:sz w:val="20"/>
          <w:szCs w:val="20"/>
        </w:rPr>
      </w:pPr>
      <w:r w:rsidRPr="00CC0B59">
        <w:rPr>
          <w:rFonts w:ascii="Times New Roman" w:hAnsi="Times New Roman" w:cs="Times New Roman"/>
          <w:sz w:val="20"/>
          <w:szCs w:val="20"/>
        </w:rPr>
        <w:t>ограничения для доменов полей;</w:t>
      </w:r>
    </w:p>
    <w:p w:rsidR="00CC0B59" w:rsidRPr="00CC0B59" w:rsidRDefault="00CC0B59" w:rsidP="00552100">
      <w:pPr>
        <w:numPr>
          <w:ilvl w:val="0"/>
          <w:numId w:val="23"/>
        </w:numPr>
        <w:spacing w:after="0" w:line="240" w:lineRule="auto"/>
        <w:rPr>
          <w:rFonts w:ascii="Times New Roman" w:hAnsi="Times New Roman" w:cs="Times New Roman"/>
          <w:sz w:val="20"/>
          <w:szCs w:val="20"/>
        </w:rPr>
      </w:pPr>
      <w:r w:rsidRPr="00CC0B59">
        <w:rPr>
          <w:rFonts w:ascii="Times New Roman" w:hAnsi="Times New Roman" w:cs="Times New Roman"/>
          <w:sz w:val="20"/>
          <w:szCs w:val="20"/>
        </w:rPr>
        <w:t>целостность сущностей;</w:t>
      </w:r>
    </w:p>
    <w:p w:rsidR="00CC0B59" w:rsidRPr="00CC0B59" w:rsidRDefault="00CC0B59" w:rsidP="00552100">
      <w:pPr>
        <w:numPr>
          <w:ilvl w:val="0"/>
          <w:numId w:val="23"/>
        </w:numPr>
        <w:spacing w:after="0" w:line="240" w:lineRule="auto"/>
        <w:rPr>
          <w:rFonts w:ascii="Times New Roman" w:hAnsi="Times New Roman" w:cs="Times New Roman"/>
          <w:sz w:val="20"/>
          <w:szCs w:val="20"/>
        </w:rPr>
      </w:pPr>
      <w:r w:rsidRPr="00CC0B59">
        <w:rPr>
          <w:rStyle w:val="keyword"/>
          <w:rFonts w:ascii="Times New Roman" w:hAnsi="Times New Roman" w:cs="Times New Roman"/>
          <w:sz w:val="20"/>
          <w:szCs w:val="20"/>
        </w:rPr>
        <w:t>ссылочная целостность</w:t>
      </w:r>
      <w:r w:rsidRPr="00CC0B59">
        <w:rPr>
          <w:rFonts w:ascii="Times New Roman" w:hAnsi="Times New Roman" w:cs="Times New Roman"/>
          <w:sz w:val="20"/>
          <w:szCs w:val="20"/>
        </w:rPr>
        <w:t>;</w:t>
      </w:r>
    </w:p>
    <w:p w:rsidR="00CC0B59" w:rsidRPr="00CC0B59" w:rsidRDefault="00CC0B59" w:rsidP="00552100">
      <w:pPr>
        <w:numPr>
          <w:ilvl w:val="0"/>
          <w:numId w:val="23"/>
        </w:numPr>
        <w:spacing w:after="0" w:line="240" w:lineRule="auto"/>
        <w:rPr>
          <w:rFonts w:ascii="Times New Roman" w:hAnsi="Times New Roman" w:cs="Times New Roman"/>
          <w:sz w:val="20"/>
          <w:szCs w:val="20"/>
        </w:rPr>
      </w:pPr>
      <w:r w:rsidRPr="00CC0B59">
        <w:rPr>
          <w:rFonts w:ascii="Times New Roman" w:hAnsi="Times New Roman" w:cs="Times New Roman"/>
          <w:sz w:val="20"/>
          <w:szCs w:val="20"/>
        </w:rPr>
        <w:t>требования конкретного предприятия.</w:t>
      </w:r>
    </w:p>
    <w:p w:rsidR="00CC0B59" w:rsidRPr="00CC0B59" w:rsidRDefault="00CC0B59" w:rsidP="00CC0B59">
      <w:pPr>
        <w:pStyle w:val="4"/>
        <w:spacing w:before="0"/>
        <w:rPr>
          <w:rFonts w:ascii="Times New Roman" w:hAnsi="Times New Roman" w:cs="Times New Roman"/>
          <w:bCs w:val="0"/>
          <w:sz w:val="20"/>
        </w:rPr>
      </w:pPr>
      <w:r w:rsidRPr="00CC0B59">
        <w:rPr>
          <w:rFonts w:ascii="Times New Roman" w:hAnsi="Times New Roman" w:cs="Times New Roman"/>
          <w:bCs w:val="0"/>
          <w:sz w:val="20"/>
        </w:rPr>
        <w:t>Ссылочная целостность</w:t>
      </w:r>
    </w:p>
    <w:p w:rsidR="00CC0B59" w:rsidRPr="00CC0B59" w:rsidRDefault="00CC0B59" w:rsidP="00CC0B59">
      <w:pPr>
        <w:pStyle w:val="a4"/>
        <w:spacing w:before="0" w:beforeAutospacing="0" w:after="0" w:afterAutospacing="0"/>
        <w:rPr>
          <w:sz w:val="20"/>
          <w:szCs w:val="20"/>
        </w:rPr>
      </w:pPr>
      <w:r w:rsidRPr="00CC0B59">
        <w:rPr>
          <w:rStyle w:val="keyworddef"/>
          <w:rFonts w:eastAsiaTheme="majorEastAsia"/>
          <w:sz w:val="20"/>
          <w:szCs w:val="20"/>
        </w:rPr>
        <w:t>Внешние ключи</w:t>
      </w:r>
      <w:r w:rsidRPr="00CC0B59">
        <w:rPr>
          <w:rStyle w:val="apple-converted-space"/>
          <w:sz w:val="20"/>
          <w:szCs w:val="20"/>
        </w:rPr>
        <w:t> </w:t>
      </w:r>
      <w:r w:rsidRPr="00CC0B59">
        <w:rPr>
          <w:sz w:val="20"/>
          <w:szCs w:val="20"/>
        </w:rPr>
        <w:t>представляют собой столбцы или наборы столбцов, предназначенные для связывания каждой из строк дочерней таблицы, содержащей этот</w:t>
      </w:r>
      <w:r w:rsidRPr="00CC0B59">
        <w:rPr>
          <w:rStyle w:val="apple-converted-space"/>
          <w:sz w:val="20"/>
          <w:szCs w:val="20"/>
        </w:rPr>
        <w:t> </w:t>
      </w:r>
      <w:r w:rsidRPr="00CC0B59">
        <w:rPr>
          <w:rStyle w:val="keyword"/>
          <w:sz w:val="20"/>
          <w:szCs w:val="20"/>
        </w:rPr>
        <w:t>внешний ключ</w:t>
      </w:r>
      <w:r w:rsidRPr="00CC0B59">
        <w:rPr>
          <w:sz w:val="20"/>
          <w:szCs w:val="20"/>
        </w:rPr>
        <w:t>, со строкой родительской таблицы, содержащей соответствующее значение потенциального ключа. Стандарт SQL предусматривает механизм определения</w:t>
      </w:r>
      <w:r w:rsidRPr="00CC0B59">
        <w:rPr>
          <w:rStyle w:val="apple-converted-space"/>
          <w:sz w:val="20"/>
          <w:szCs w:val="20"/>
        </w:rPr>
        <w:t> </w:t>
      </w:r>
      <w:r w:rsidRPr="00CC0B59">
        <w:rPr>
          <w:rStyle w:val="keyword"/>
          <w:sz w:val="20"/>
          <w:szCs w:val="20"/>
        </w:rPr>
        <w:t>внешних ключей</w:t>
      </w:r>
      <w:r w:rsidRPr="00CC0B59">
        <w:rPr>
          <w:rStyle w:val="apple-converted-space"/>
          <w:sz w:val="20"/>
          <w:szCs w:val="20"/>
        </w:rPr>
        <w:t> </w:t>
      </w:r>
      <w:r w:rsidRPr="00CC0B59">
        <w:rPr>
          <w:sz w:val="20"/>
          <w:szCs w:val="20"/>
        </w:rPr>
        <w:t>с помощью предложения</w:t>
      </w:r>
      <w:r w:rsidRPr="00CC0B59">
        <w:rPr>
          <w:rStyle w:val="apple-converted-space"/>
          <w:sz w:val="20"/>
          <w:szCs w:val="20"/>
        </w:rPr>
        <w:t> </w:t>
      </w:r>
      <w:r w:rsidRPr="00CC0B59">
        <w:rPr>
          <w:rStyle w:val="texample"/>
          <w:sz w:val="20"/>
          <w:szCs w:val="20"/>
        </w:rPr>
        <w:t>FOREIGN KEY</w:t>
      </w:r>
      <w:r w:rsidRPr="00CC0B59">
        <w:rPr>
          <w:sz w:val="20"/>
          <w:szCs w:val="20"/>
        </w:rPr>
        <w:t>, а фраза</w:t>
      </w:r>
      <w:r w:rsidRPr="00CC0B59">
        <w:rPr>
          <w:rStyle w:val="apple-converted-space"/>
          <w:sz w:val="20"/>
          <w:szCs w:val="20"/>
        </w:rPr>
        <w:t> </w:t>
      </w:r>
      <w:r w:rsidRPr="00CC0B59">
        <w:rPr>
          <w:rStyle w:val="texample"/>
          <w:sz w:val="20"/>
          <w:szCs w:val="20"/>
        </w:rPr>
        <w:t>REFERENCES</w:t>
      </w:r>
      <w:r w:rsidRPr="00CC0B59">
        <w:rPr>
          <w:rStyle w:val="apple-converted-space"/>
          <w:sz w:val="20"/>
          <w:szCs w:val="20"/>
        </w:rPr>
        <w:t> </w:t>
      </w:r>
      <w:r w:rsidRPr="00CC0B59">
        <w:rPr>
          <w:sz w:val="20"/>
          <w:szCs w:val="20"/>
        </w:rPr>
        <w:t>определяет имя родительской таблицы, т.е. таблицы, где находится соответствующий потенциальный ключ. При использовании этого предложения система отклонит выполнение любых операторов</w:t>
      </w:r>
      <w:r w:rsidRPr="00CC0B59">
        <w:rPr>
          <w:rStyle w:val="apple-converted-space"/>
          <w:sz w:val="20"/>
          <w:szCs w:val="20"/>
        </w:rPr>
        <w:t> </w:t>
      </w:r>
      <w:r w:rsidRPr="00CC0B59">
        <w:rPr>
          <w:rStyle w:val="texample"/>
          <w:sz w:val="20"/>
          <w:szCs w:val="20"/>
        </w:rPr>
        <w:t>INSERT</w:t>
      </w:r>
      <w:r w:rsidRPr="00CC0B59">
        <w:rPr>
          <w:rStyle w:val="apple-converted-space"/>
          <w:sz w:val="20"/>
          <w:szCs w:val="20"/>
        </w:rPr>
        <w:t> </w:t>
      </w:r>
      <w:r w:rsidRPr="00CC0B59">
        <w:rPr>
          <w:sz w:val="20"/>
          <w:szCs w:val="20"/>
        </w:rPr>
        <w:t>или</w:t>
      </w:r>
      <w:r w:rsidRPr="00CC0B59">
        <w:rPr>
          <w:rStyle w:val="apple-converted-space"/>
          <w:sz w:val="20"/>
          <w:szCs w:val="20"/>
        </w:rPr>
        <w:t> </w:t>
      </w:r>
      <w:r w:rsidRPr="00CC0B59">
        <w:rPr>
          <w:rStyle w:val="texample"/>
          <w:sz w:val="20"/>
          <w:szCs w:val="20"/>
        </w:rPr>
        <w:t>UPDATE</w:t>
      </w:r>
      <w:r w:rsidRPr="00CC0B59">
        <w:rPr>
          <w:sz w:val="20"/>
          <w:szCs w:val="20"/>
        </w:rPr>
        <w:t>, с помощью которых будет предпринята попытка создать в дочерней таблице значение</w:t>
      </w:r>
      <w:r w:rsidRPr="00CC0B59">
        <w:rPr>
          <w:rStyle w:val="apple-converted-space"/>
          <w:sz w:val="20"/>
          <w:szCs w:val="20"/>
        </w:rPr>
        <w:t> </w:t>
      </w:r>
      <w:r w:rsidRPr="00CC0B59">
        <w:rPr>
          <w:rStyle w:val="keyword"/>
          <w:sz w:val="20"/>
          <w:szCs w:val="20"/>
        </w:rPr>
        <w:t>внешнего ключа</w:t>
      </w:r>
      <w:r w:rsidRPr="00CC0B59">
        <w:rPr>
          <w:sz w:val="20"/>
          <w:szCs w:val="20"/>
        </w:rPr>
        <w:t>, не соответствующее одному из уже существующих значений потенциального ключа родительской таблицы. Когда действия системы выполняются при поступлении операторов</w:t>
      </w:r>
      <w:r w:rsidRPr="00CC0B59">
        <w:rPr>
          <w:rStyle w:val="apple-converted-space"/>
          <w:sz w:val="20"/>
          <w:szCs w:val="20"/>
        </w:rPr>
        <w:t> </w:t>
      </w:r>
      <w:r w:rsidRPr="00CC0B59">
        <w:rPr>
          <w:rStyle w:val="texample"/>
          <w:sz w:val="20"/>
          <w:szCs w:val="20"/>
        </w:rPr>
        <w:t>UPDATE</w:t>
      </w:r>
      <w:r w:rsidRPr="00CC0B59">
        <w:rPr>
          <w:rStyle w:val="apple-converted-space"/>
          <w:sz w:val="20"/>
          <w:szCs w:val="20"/>
        </w:rPr>
        <w:t> </w:t>
      </w:r>
      <w:r w:rsidRPr="00CC0B59">
        <w:rPr>
          <w:sz w:val="20"/>
          <w:szCs w:val="20"/>
        </w:rPr>
        <w:t>и</w:t>
      </w:r>
      <w:r w:rsidRPr="00CC0B59">
        <w:rPr>
          <w:rStyle w:val="apple-converted-space"/>
          <w:sz w:val="20"/>
          <w:szCs w:val="20"/>
        </w:rPr>
        <w:t> </w:t>
      </w:r>
      <w:r w:rsidRPr="00CC0B59">
        <w:rPr>
          <w:rStyle w:val="texample"/>
          <w:sz w:val="20"/>
          <w:szCs w:val="20"/>
        </w:rPr>
        <w:t>DELETE</w:t>
      </w:r>
      <w:r w:rsidRPr="00CC0B59">
        <w:rPr>
          <w:sz w:val="20"/>
          <w:szCs w:val="20"/>
        </w:rPr>
        <w:t>, содержащих попытку обновить или удалить значение потенциального ключа в родительской таблице, которому соответствует одна или более строк дочерней таблицы, то они зависят от</w:t>
      </w:r>
      <w:r w:rsidRPr="00CC0B59">
        <w:rPr>
          <w:rStyle w:val="apple-converted-space"/>
          <w:sz w:val="20"/>
          <w:szCs w:val="20"/>
        </w:rPr>
        <w:t> </w:t>
      </w:r>
      <w:r w:rsidRPr="00CC0B59">
        <w:rPr>
          <w:rStyle w:val="keyword"/>
          <w:sz w:val="20"/>
          <w:szCs w:val="20"/>
        </w:rPr>
        <w:t>правил</w:t>
      </w:r>
      <w:r w:rsidRPr="00CC0B59">
        <w:rPr>
          <w:rStyle w:val="apple-converted-space"/>
          <w:sz w:val="20"/>
          <w:szCs w:val="20"/>
        </w:rPr>
        <w:t> </w:t>
      </w:r>
      <w:r w:rsidRPr="00CC0B59">
        <w:rPr>
          <w:sz w:val="20"/>
          <w:szCs w:val="20"/>
        </w:rPr>
        <w:t>поддержки</w:t>
      </w:r>
      <w:r w:rsidRPr="00CC0B59">
        <w:rPr>
          <w:rStyle w:val="apple-converted-space"/>
          <w:sz w:val="20"/>
          <w:szCs w:val="20"/>
        </w:rPr>
        <w:t> </w:t>
      </w:r>
      <w:r w:rsidRPr="00CC0B59">
        <w:rPr>
          <w:rStyle w:val="keyword"/>
          <w:sz w:val="20"/>
          <w:szCs w:val="20"/>
        </w:rPr>
        <w:t>ссылочной целостности</w:t>
      </w:r>
      <w:r w:rsidRPr="00CC0B59">
        <w:rPr>
          <w:sz w:val="20"/>
          <w:szCs w:val="20"/>
        </w:rPr>
        <w:t>, указанных во фразах</w:t>
      </w:r>
      <w:r w:rsidRPr="00CC0B59">
        <w:rPr>
          <w:rStyle w:val="apple-converted-space"/>
          <w:sz w:val="20"/>
          <w:szCs w:val="20"/>
        </w:rPr>
        <w:t> </w:t>
      </w:r>
      <w:r w:rsidRPr="00CC0B59">
        <w:rPr>
          <w:rStyle w:val="texample"/>
          <w:sz w:val="20"/>
          <w:szCs w:val="20"/>
        </w:rPr>
        <w:t>ON UPDATE</w:t>
      </w:r>
      <w:r w:rsidRPr="00CC0B59">
        <w:rPr>
          <w:rStyle w:val="apple-converted-space"/>
          <w:sz w:val="20"/>
          <w:szCs w:val="20"/>
        </w:rPr>
        <w:t> </w:t>
      </w:r>
      <w:r w:rsidRPr="00CC0B59">
        <w:rPr>
          <w:sz w:val="20"/>
          <w:szCs w:val="20"/>
        </w:rPr>
        <w:t>и</w:t>
      </w:r>
      <w:r w:rsidRPr="00CC0B59">
        <w:rPr>
          <w:rStyle w:val="apple-converted-space"/>
          <w:sz w:val="20"/>
          <w:szCs w:val="20"/>
        </w:rPr>
        <w:t> </w:t>
      </w:r>
      <w:r w:rsidRPr="00CC0B59">
        <w:rPr>
          <w:rStyle w:val="texample"/>
          <w:sz w:val="20"/>
          <w:szCs w:val="20"/>
        </w:rPr>
        <w:t>ON DELETE</w:t>
      </w:r>
      <w:r w:rsidRPr="00CC0B59">
        <w:rPr>
          <w:rStyle w:val="apple-converted-space"/>
          <w:sz w:val="20"/>
          <w:szCs w:val="20"/>
        </w:rPr>
        <w:t> </w:t>
      </w:r>
      <w:r w:rsidRPr="00CC0B59">
        <w:rPr>
          <w:sz w:val="20"/>
          <w:szCs w:val="20"/>
        </w:rPr>
        <w:t>предложения</w:t>
      </w:r>
      <w:r w:rsidRPr="00CC0B59">
        <w:rPr>
          <w:rStyle w:val="apple-converted-space"/>
          <w:sz w:val="20"/>
          <w:szCs w:val="20"/>
        </w:rPr>
        <w:t> </w:t>
      </w:r>
      <w:r w:rsidRPr="00CC0B59">
        <w:rPr>
          <w:rStyle w:val="texample"/>
          <w:sz w:val="20"/>
          <w:szCs w:val="20"/>
        </w:rPr>
        <w:t>FOREIGN KEY</w:t>
      </w:r>
      <w:r w:rsidRPr="00CC0B59">
        <w:rPr>
          <w:sz w:val="20"/>
          <w:szCs w:val="20"/>
        </w:rPr>
        <w:t>. Если пользователь предпринимает попытку удалить из родительской таблицы строку, на которую ссылается одна или более строк дочерней таблицы, язык SQL предоставляет следующие возможности:</w:t>
      </w:r>
    </w:p>
    <w:p w:rsidR="00CC0B59" w:rsidRPr="00CC0B59" w:rsidRDefault="00CC0B59" w:rsidP="00552100">
      <w:pPr>
        <w:numPr>
          <w:ilvl w:val="0"/>
          <w:numId w:val="24"/>
        </w:numPr>
        <w:spacing w:after="0" w:line="240" w:lineRule="auto"/>
        <w:rPr>
          <w:rFonts w:ascii="Times New Roman" w:hAnsi="Times New Roman" w:cs="Times New Roman"/>
          <w:sz w:val="20"/>
          <w:szCs w:val="20"/>
        </w:rPr>
      </w:pPr>
      <w:r w:rsidRPr="00CC0B59">
        <w:rPr>
          <w:rStyle w:val="texample"/>
          <w:rFonts w:ascii="Times New Roman" w:hAnsi="Times New Roman" w:cs="Times New Roman"/>
          <w:sz w:val="20"/>
          <w:szCs w:val="20"/>
        </w:rPr>
        <w:t>CASCADE</w:t>
      </w:r>
      <w:r w:rsidRPr="00CC0B59">
        <w:rPr>
          <w:rStyle w:val="apple-converted-space"/>
          <w:rFonts w:ascii="Times New Roman" w:hAnsi="Times New Roman" w:cs="Times New Roman"/>
          <w:sz w:val="20"/>
          <w:szCs w:val="20"/>
        </w:rPr>
        <w:t> </w:t>
      </w:r>
      <w:r w:rsidRPr="00CC0B59">
        <w:rPr>
          <w:rFonts w:ascii="Times New Roman" w:hAnsi="Times New Roman" w:cs="Times New Roman"/>
          <w:sz w:val="20"/>
          <w:szCs w:val="20"/>
        </w:rPr>
        <w:t>- выполняется удаление строки из родительской таблицы, сопровождающееся автоматическим удалением всех ссылающихся на нее строк дочерней таблицы;</w:t>
      </w:r>
    </w:p>
    <w:p w:rsidR="00CC0B59" w:rsidRPr="00CC0B59" w:rsidRDefault="00CC0B59" w:rsidP="00552100">
      <w:pPr>
        <w:numPr>
          <w:ilvl w:val="0"/>
          <w:numId w:val="24"/>
        </w:numPr>
        <w:spacing w:after="0" w:line="240" w:lineRule="auto"/>
        <w:rPr>
          <w:rFonts w:ascii="Times New Roman" w:hAnsi="Times New Roman" w:cs="Times New Roman"/>
          <w:sz w:val="20"/>
          <w:szCs w:val="20"/>
        </w:rPr>
      </w:pPr>
      <w:r w:rsidRPr="00CC0B59">
        <w:rPr>
          <w:rStyle w:val="texample"/>
          <w:rFonts w:ascii="Times New Roman" w:hAnsi="Times New Roman" w:cs="Times New Roman"/>
          <w:sz w:val="20"/>
          <w:szCs w:val="20"/>
        </w:rPr>
        <w:t>SET NULL</w:t>
      </w:r>
      <w:r w:rsidRPr="00CC0B59">
        <w:rPr>
          <w:rStyle w:val="apple-converted-space"/>
          <w:rFonts w:ascii="Times New Roman" w:hAnsi="Times New Roman" w:cs="Times New Roman"/>
          <w:sz w:val="20"/>
          <w:szCs w:val="20"/>
        </w:rPr>
        <w:t> </w:t>
      </w:r>
      <w:r w:rsidRPr="00CC0B59">
        <w:rPr>
          <w:rFonts w:ascii="Times New Roman" w:hAnsi="Times New Roman" w:cs="Times New Roman"/>
          <w:sz w:val="20"/>
          <w:szCs w:val="20"/>
        </w:rPr>
        <w:t>- выполняется удаление строки из родительской таблицы, а во</w:t>
      </w:r>
      <w:r w:rsidRPr="00CC0B59">
        <w:rPr>
          <w:rStyle w:val="apple-converted-space"/>
          <w:rFonts w:ascii="Times New Roman" w:hAnsi="Times New Roman" w:cs="Times New Roman"/>
          <w:sz w:val="20"/>
          <w:szCs w:val="20"/>
        </w:rPr>
        <w:t> </w:t>
      </w:r>
      <w:r w:rsidRPr="00CC0B59">
        <w:rPr>
          <w:rStyle w:val="keyword"/>
          <w:rFonts w:ascii="Times New Roman" w:hAnsi="Times New Roman" w:cs="Times New Roman"/>
          <w:sz w:val="20"/>
          <w:szCs w:val="20"/>
        </w:rPr>
        <w:t>внешние ключи</w:t>
      </w:r>
      <w:r w:rsidRPr="00CC0B59">
        <w:rPr>
          <w:rStyle w:val="apple-converted-space"/>
          <w:rFonts w:ascii="Times New Roman" w:hAnsi="Times New Roman" w:cs="Times New Roman"/>
          <w:sz w:val="20"/>
          <w:szCs w:val="20"/>
        </w:rPr>
        <w:t> </w:t>
      </w:r>
      <w:r w:rsidRPr="00CC0B59">
        <w:rPr>
          <w:rFonts w:ascii="Times New Roman" w:hAnsi="Times New Roman" w:cs="Times New Roman"/>
          <w:sz w:val="20"/>
          <w:szCs w:val="20"/>
        </w:rPr>
        <w:t>всех ссылающихся на нее строк дочерней таблицы записывается значение</w:t>
      </w:r>
      <w:r w:rsidRPr="00CC0B59">
        <w:rPr>
          <w:rStyle w:val="apple-converted-space"/>
          <w:rFonts w:ascii="Times New Roman" w:hAnsi="Times New Roman" w:cs="Times New Roman"/>
          <w:sz w:val="20"/>
          <w:szCs w:val="20"/>
        </w:rPr>
        <w:t> </w:t>
      </w:r>
      <w:r w:rsidRPr="00CC0B59">
        <w:rPr>
          <w:rStyle w:val="texample"/>
          <w:rFonts w:ascii="Times New Roman" w:hAnsi="Times New Roman" w:cs="Times New Roman"/>
          <w:sz w:val="20"/>
          <w:szCs w:val="20"/>
        </w:rPr>
        <w:t>NULL</w:t>
      </w:r>
      <w:r w:rsidRPr="00CC0B59">
        <w:rPr>
          <w:rFonts w:ascii="Times New Roman" w:hAnsi="Times New Roman" w:cs="Times New Roman"/>
          <w:sz w:val="20"/>
          <w:szCs w:val="20"/>
        </w:rPr>
        <w:t>;</w:t>
      </w:r>
    </w:p>
    <w:p w:rsidR="00CC0B59" w:rsidRPr="00CC0B59" w:rsidRDefault="00CC0B59" w:rsidP="00552100">
      <w:pPr>
        <w:numPr>
          <w:ilvl w:val="0"/>
          <w:numId w:val="24"/>
        </w:numPr>
        <w:spacing w:after="0" w:line="240" w:lineRule="auto"/>
        <w:rPr>
          <w:rFonts w:ascii="Times New Roman" w:hAnsi="Times New Roman" w:cs="Times New Roman"/>
          <w:sz w:val="20"/>
          <w:szCs w:val="20"/>
        </w:rPr>
      </w:pPr>
      <w:r w:rsidRPr="00CC0B59">
        <w:rPr>
          <w:rStyle w:val="texample"/>
          <w:rFonts w:ascii="Times New Roman" w:hAnsi="Times New Roman" w:cs="Times New Roman"/>
          <w:sz w:val="20"/>
          <w:szCs w:val="20"/>
        </w:rPr>
        <w:t>SET DEFAULT</w:t>
      </w:r>
      <w:r w:rsidRPr="00CC0B59">
        <w:rPr>
          <w:rStyle w:val="apple-converted-space"/>
          <w:rFonts w:ascii="Times New Roman" w:hAnsi="Times New Roman" w:cs="Times New Roman"/>
          <w:sz w:val="20"/>
          <w:szCs w:val="20"/>
        </w:rPr>
        <w:t> </w:t>
      </w:r>
      <w:r w:rsidRPr="00CC0B59">
        <w:rPr>
          <w:rFonts w:ascii="Times New Roman" w:hAnsi="Times New Roman" w:cs="Times New Roman"/>
          <w:sz w:val="20"/>
          <w:szCs w:val="20"/>
        </w:rPr>
        <w:t>- выполняется удаление строки из родительской таблицы, а во</w:t>
      </w:r>
      <w:r w:rsidRPr="00CC0B59">
        <w:rPr>
          <w:rStyle w:val="apple-converted-space"/>
          <w:rFonts w:ascii="Times New Roman" w:hAnsi="Times New Roman" w:cs="Times New Roman"/>
          <w:sz w:val="20"/>
          <w:szCs w:val="20"/>
        </w:rPr>
        <w:t> </w:t>
      </w:r>
      <w:r w:rsidRPr="00CC0B59">
        <w:rPr>
          <w:rStyle w:val="keyword"/>
          <w:rFonts w:ascii="Times New Roman" w:hAnsi="Times New Roman" w:cs="Times New Roman"/>
          <w:sz w:val="20"/>
          <w:szCs w:val="20"/>
        </w:rPr>
        <w:t>внешние ключи</w:t>
      </w:r>
      <w:r w:rsidRPr="00CC0B59">
        <w:rPr>
          <w:rStyle w:val="apple-converted-space"/>
          <w:rFonts w:ascii="Times New Roman" w:hAnsi="Times New Roman" w:cs="Times New Roman"/>
          <w:sz w:val="20"/>
          <w:szCs w:val="20"/>
        </w:rPr>
        <w:t> </w:t>
      </w:r>
      <w:r w:rsidRPr="00CC0B59">
        <w:rPr>
          <w:rFonts w:ascii="Times New Roman" w:hAnsi="Times New Roman" w:cs="Times New Roman"/>
          <w:sz w:val="20"/>
          <w:szCs w:val="20"/>
        </w:rPr>
        <w:t>всех ссылающихся на нее строк дочерней таблицы заносится значение, принимаемое по умолчанию;</w:t>
      </w:r>
    </w:p>
    <w:p w:rsidR="00CC0B59" w:rsidRPr="00CC0B59" w:rsidRDefault="00CC0B59" w:rsidP="00552100">
      <w:pPr>
        <w:numPr>
          <w:ilvl w:val="0"/>
          <w:numId w:val="24"/>
        </w:numPr>
        <w:spacing w:after="0" w:line="240" w:lineRule="auto"/>
        <w:rPr>
          <w:rFonts w:ascii="Times New Roman" w:hAnsi="Times New Roman" w:cs="Times New Roman"/>
          <w:sz w:val="20"/>
          <w:szCs w:val="20"/>
        </w:rPr>
      </w:pPr>
      <w:r w:rsidRPr="00CC0B59">
        <w:rPr>
          <w:rStyle w:val="texample"/>
          <w:rFonts w:ascii="Times New Roman" w:hAnsi="Times New Roman" w:cs="Times New Roman"/>
          <w:sz w:val="20"/>
          <w:szCs w:val="20"/>
        </w:rPr>
        <w:t>NO ACTION</w:t>
      </w:r>
      <w:r w:rsidRPr="00CC0B59">
        <w:rPr>
          <w:rStyle w:val="apple-converted-space"/>
          <w:rFonts w:ascii="Times New Roman" w:hAnsi="Times New Roman" w:cs="Times New Roman"/>
          <w:sz w:val="20"/>
          <w:szCs w:val="20"/>
        </w:rPr>
        <w:t> </w:t>
      </w:r>
      <w:r w:rsidRPr="00CC0B59">
        <w:rPr>
          <w:rFonts w:ascii="Times New Roman" w:hAnsi="Times New Roman" w:cs="Times New Roman"/>
          <w:sz w:val="20"/>
          <w:szCs w:val="20"/>
        </w:rPr>
        <w:t>- операция удаления строки из родительской таблицы отменяется. Именно это значение используется по умолчанию в тех случаях, когда в описании</w:t>
      </w:r>
      <w:r w:rsidRPr="00CC0B59">
        <w:rPr>
          <w:rStyle w:val="apple-converted-space"/>
          <w:rFonts w:ascii="Times New Roman" w:hAnsi="Times New Roman" w:cs="Times New Roman"/>
          <w:sz w:val="20"/>
          <w:szCs w:val="20"/>
        </w:rPr>
        <w:t> </w:t>
      </w:r>
      <w:r w:rsidRPr="00CC0B59">
        <w:rPr>
          <w:rStyle w:val="keyword"/>
          <w:rFonts w:ascii="Times New Roman" w:hAnsi="Times New Roman" w:cs="Times New Roman"/>
          <w:sz w:val="20"/>
          <w:szCs w:val="20"/>
        </w:rPr>
        <w:t>внешнего ключа</w:t>
      </w:r>
      <w:r w:rsidRPr="00CC0B59">
        <w:rPr>
          <w:rStyle w:val="apple-converted-space"/>
          <w:rFonts w:ascii="Times New Roman" w:hAnsi="Times New Roman" w:cs="Times New Roman"/>
          <w:sz w:val="20"/>
          <w:szCs w:val="20"/>
        </w:rPr>
        <w:t> </w:t>
      </w:r>
      <w:r w:rsidRPr="00CC0B59">
        <w:rPr>
          <w:rFonts w:ascii="Times New Roman" w:hAnsi="Times New Roman" w:cs="Times New Roman"/>
          <w:sz w:val="20"/>
          <w:szCs w:val="20"/>
        </w:rPr>
        <w:t>фраза</w:t>
      </w:r>
      <w:r w:rsidRPr="00CC0B59">
        <w:rPr>
          <w:rStyle w:val="apple-converted-space"/>
          <w:rFonts w:ascii="Times New Roman" w:hAnsi="Times New Roman" w:cs="Times New Roman"/>
          <w:sz w:val="20"/>
          <w:szCs w:val="20"/>
        </w:rPr>
        <w:t> </w:t>
      </w:r>
      <w:r w:rsidRPr="00CC0B59">
        <w:rPr>
          <w:rStyle w:val="texample"/>
          <w:rFonts w:ascii="Times New Roman" w:hAnsi="Times New Roman" w:cs="Times New Roman"/>
          <w:sz w:val="20"/>
          <w:szCs w:val="20"/>
        </w:rPr>
        <w:t>ON DELETE</w:t>
      </w:r>
      <w:r w:rsidRPr="00CC0B59">
        <w:rPr>
          <w:rStyle w:val="apple-converted-space"/>
          <w:rFonts w:ascii="Times New Roman" w:hAnsi="Times New Roman" w:cs="Times New Roman"/>
          <w:sz w:val="20"/>
          <w:szCs w:val="20"/>
        </w:rPr>
        <w:t> </w:t>
      </w:r>
      <w:r w:rsidRPr="00CC0B59">
        <w:rPr>
          <w:rFonts w:ascii="Times New Roman" w:hAnsi="Times New Roman" w:cs="Times New Roman"/>
          <w:sz w:val="20"/>
          <w:szCs w:val="20"/>
        </w:rPr>
        <w:t>опущена.</w:t>
      </w:r>
    </w:p>
    <w:p w:rsidR="00CC0B59" w:rsidRPr="00CC0B59" w:rsidRDefault="00CC0B59" w:rsidP="00CC0B59">
      <w:pPr>
        <w:pStyle w:val="a4"/>
        <w:spacing w:before="0" w:beforeAutospacing="0" w:after="0" w:afterAutospacing="0"/>
        <w:rPr>
          <w:sz w:val="20"/>
          <w:szCs w:val="20"/>
        </w:rPr>
      </w:pPr>
      <w:r w:rsidRPr="00CC0B59">
        <w:rPr>
          <w:sz w:val="20"/>
          <w:szCs w:val="20"/>
        </w:rPr>
        <w:t>Те же самые</w:t>
      </w:r>
      <w:r w:rsidRPr="00CC0B59">
        <w:rPr>
          <w:rStyle w:val="apple-converted-space"/>
          <w:sz w:val="20"/>
          <w:szCs w:val="20"/>
        </w:rPr>
        <w:t> </w:t>
      </w:r>
      <w:r w:rsidRPr="00CC0B59">
        <w:rPr>
          <w:rStyle w:val="keyword"/>
          <w:sz w:val="20"/>
          <w:szCs w:val="20"/>
        </w:rPr>
        <w:t>правила</w:t>
      </w:r>
      <w:r w:rsidRPr="00CC0B59">
        <w:rPr>
          <w:rStyle w:val="apple-converted-space"/>
          <w:sz w:val="20"/>
          <w:szCs w:val="20"/>
        </w:rPr>
        <w:t> </w:t>
      </w:r>
      <w:r w:rsidRPr="00CC0B59">
        <w:rPr>
          <w:sz w:val="20"/>
          <w:szCs w:val="20"/>
        </w:rPr>
        <w:t>применяются в языке SQL и тогда, когда значение потенциального ключа родительской таблицы обновляется.</w:t>
      </w:r>
    </w:p>
    <w:p w:rsidR="00CC0B59" w:rsidRPr="00CC0B59" w:rsidRDefault="00CC0B59" w:rsidP="00CC0B59">
      <w:pPr>
        <w:pStyle w:val="a4"/>
        <w:spacing w:before="0" w:beforeAutospacing="0" w:after="0" w:afterAutospacing="0"/>
        <w:rPr>
          <w:sz w:val="20"/>
          <w:szCs w:val="20"/>
        </w:rPr>
      </w:pPr>
      <w:r w:rsidRPr="00CC0B59">
        <w:rPr>
          <w:sz w:val="20"/>
          <w:szCs w:val="20"/>
        </w:rPr>
        <w:t>Определитель</w:t>
      </w:r>
      <w:r w:rsidRPr="00CC0B59">
        <w:rPr>
          <w:rStyle w:val="apple-converted-space"/>
          <w:sz w:val="20"/>
          <w:szCs w:val="20"/>
        </w:rPr>
        <w:t> </w:t>
      </w:r>
      <w:r w:rsidRPr="00CC0B59">
        <w:rPr>
          <w:rStyle w:val="texample"/>
          <w:sz w:val="20"/>
          <w:szCs w:val="20"/>
        </w:rPr>
        <w:t>MATCH</w:t>
      </w:r>
      <w:r w:rsidRPr="00CC0B59">
        <w:rPr>
          <w:rStyle w:val="apple-converted-space"/>
          <w:sz w:val="20"/>
          <w:szCs w:val="20"/>
        </w:rPr>
        <w:t> </w:t>
      </w:r>
      <w:r w:rsidRPr="00CC0B59">
        <w:rPr>
          <w:sz w:val="20"/>
          <w:szCs w:val="20"/>
        </w:rPr>
        <w:t>позволяет уточнить способ обработки значения</w:t>
      </w:r>
      <w:r w:rsidRPr="00CC0B59">
        <w:rPr>
          <w:rStyle w:val="apple-converted-space"/>
          <w:sz w:val="20"/>
          <w:szCs w:val="20"/>
        </w:rPr>
        <w:t> </w:t>
      </w:r>
      <w:r w:rsidRPr="00CC0B59">
        <w:rPr>
          <w:rStyle w:val="texample"/>
          <w:sz w:val="20"/>
          <w:szCs w:val="20"/>
        </w:rPr>
        <w:t>NULL</w:t>
      </w:r>
      <w:r w:rsidRPr="00CC0B59">
        <w:rPr>
          <w:rStyle w:val="apple-converted-space"/>
          <w:sz w:val="20"/>
          <w:szCs w:val="20"/>
        </w:rPr>
        <w:t> </w:t>
      </w:r>
      <w:r w:rsidRPr="00CC0B59">
        <w:rPr>
          <w:sz w:val="20"/>
          <w:szCs w:val="20"/>
        </w:rPr>
        <w:t>во</w:t>
      </w:r>
      <w:r w:rsidRPr="00CC0B59">
        <w:rPr>
          <w:rStyle w:val="apple-converted-space"/>
          <w:sz w:val="20"/>
          <w:szCs w:val="20"/>
        </w:rPr>
        <w:t> </w:t>
      </w:r>
      <w:r w:rsidRPr="00CC0B59">
        <w:rPr>
          <w:rStyle w:val="keyword"/>
          <w:sz w:val="20"/>
          <w:szCs w:val="20"/>
        </w:rPr>
        <w:t>внешнем ключе</w:t>
      </w:r>
      <w:r w:rsidRPr="00CC0B59">
        <w:rPr>
          <w:sz w:val="20"/>
          <w:szCs w:val="20"/>
        </w:rPr>
        <w:t>.</w:t>
      </w:r>
    </w:p>
    <w:p w:rsidR="00CC0B59" w:rsidRPr="00CC0B59" w:rsidRDefault="00CC0B59" w:rsidP="00CC0B59">
      <w:pPr>
        <w:pStyle w:val="a4"/>
        <w:spacing w:before="0" w:beforeAutospacing="0" w:after="0" w:afterAutospacing="0"/>
        <w:rPr>
          <w:sz w:val="20"/>
          <w:szCs w:val="20"/>
        </w:rPr>
      </w:pPr>
      <w:r w:rsidRPr="00CC0B59">
        <w:rPr>
          <w:sz w:val="20"/>
          <w:szCs w:val="20"/>
        </w:rPr>
        <w:t>При определении таблицы предложение</w:t>
      </w:r>
      <w:r w:rsidRPr="00CC0B59">
        <w:rPr>
          <w:rStyle w:val="apple-converted-space"/>
          <w:sz w:val="20"/>
          <w:szCs w:val="20"/>
        </w:rPr>
        <w:t> </w:t>
      </w:r>
      <w:r w:rsidRPr="00CC0B59">
        <w:rPr>
          <w:rStyle w:val="texample"/>
          <w:sz w:val="20"/>
          <w:szCs w:val="20"/>
        </w:rPr>
        <w:t>FOREIGN KEY</w:t>
      </w:r>
      <w:r w:rsidRPr="00CC0B59">
        <w:rPr>
          <w:rStyle w:val="apple-converted-space"/>
          <w:sz w:val="20"/>
          <w:szCs w:val="20"/>
        </w:rPr>
        <w:t> </w:t>
      </w:r>
      <w:r w:rsidRPr="00CC0B59">
        <w:rPr>
          <w:sz w:val="20"/>
          <w:szCs w:val="20"/>
        </w:rPr>
        <w:t>может указываться произвольное количество раз.</w:t>
      </w:r>
    </w:p>
    <w:p w:rsidR="00CC0B59" w:rsidRPr="00CC0B59" w:rsidRDefault="00CC0B59" w:rsidP="00CC0B59">
      <w:pPr>
        <w:pStyle w:val="a4"/>
        <w:spacing w:before="0" w:beforeAutospacing="0" w:after="0" w:afterAutospacing="0"/>
        <w:rPr>
          <w:sz w:val="20"/>
          <w:szCs w:val="20"/>
        </w:rPr>
      </w:pPr>
      <w:r w:rsidRPr="00CC0B59">
        <w:rPr>
          <w:sz w:val="20"/>
          <w:szCs w:val="20"/>
        </w:rPr>
        <w:t>В операторе</w:t>
      </w:r>
      <w:r w:rsidRPr="00CC0B59">
        <w:rPr>
          <w:rStyle w:val="apple-converted-space"/>
          <w:sz w:val="20"/>
          <w:szCs w:val="20"/>
        </w:rPr>
        <w:t> </w:t>
      </w:r>
      <w:r w:rsidRPr="00CC0B59">
        <w:rPr>
          <w:rStyle w:val="texample"/>
          <w:sz w:val="20"/>
          <w:szCs w:val="20"/>
        </w:rPr>
        <w:t>CREATE TABLE</w:t>
      </w:r>
      <w:r w:rsidRPr="00CC0B59">
        <w:rPr>
          <w:rStyle w:val="apple-converted-space"/>
          <w:sz w:val="20"/>
          <w:szCs w:val="20"/>
        </w:rPr>
        <w:t> </w:t>
      </w:r>
      <w:r w:rsidRPr="00CC0B59">
        <w:rPr>
          <w:sz w:val="20"/>
          <w:szCs w:val="20"/>
        </w:rPr>
        <w:t>используется необязательная фраза</w:t>
      </w:r>
      <w:r w:rsidRPr="00CC0B59">
        <w:rPr>
          <w:rStyle w:val="apple-converted-space"/>
          <w:sz w:val="20"/>
          <w:szCs w:val="20"/>
        </w:rPr>
        <w:t> </w:t>
      </w:r>
      <w:r w:rsidRPr="00CC0B59">
        <w:rPr>
          <w:rStyle w:val="texample"/>
          <w:sz w:val="20"/>
          <w:szCs w:val="20"/>
        </w:rPr>
        <w:t>DEFAULT</w:t>
      </w:r>
      <w:r w:rsidRPr="00CC0B59">
        <w:rPr>
          <w:sz w:val="20"/>
          <w:szCs w:val="20"/>
        </w:rPr>
        <w:t>, которая предназначена для задания принимаемого по умолчанию значения, когда в операторе</w:t>
      </w:r>
      <w:r w:rsidRPr="00CC0B59">
        <w:rPr>
          <w:rStyle w:val="apple-converted-space"/>
          <w:sz w:val="20"/>
          <w:szCs w:val="20"/>
        </w:rPr>
        <w:t> </w:t>
      </w:r>
      <w:r w:rsidRPr="00CC0B59">
        <w:rPr>
          <w:rStyle w:val="texample"/>
          <w:sz w:val="20"/>
          <w:szCs w:val="20"/>
        </w:rPr>
        <w:t>INSERT</w:t>
      </w:r>
      <w:r w:rsidRPr="00CC0B59">
        <w:rPr>
          <w:rStyle w:val="apple-converted-space"/>
          <w:sz w:val="20"/>
          <w:szCs w:val="20"/>
        </w:rPr>
        <w:t> </w:t>
      </w:r>
      <w:r w:rsidRPr="00CC0B59">
        <w:rPr>
          <w:sz w:val="20"/>
          <w:szCs w:val="20"/>
        </w:rPr>
        <w:t>значение в данном столбце будет отсутствовать.</w:t>
      </w:r>
    </w:p>
    <w:p w:rsidR="00CC0B59" w:rsidRPr="00CC0B59" w:rsidRDefault="00CC0B59" w:rsidP="00CC0B59">
      <w:pPr>
        <w:pStyle w:val="a4"/>
        <w:spacing w:before="0" w:beforeAutospacing="0" w:after="0" w:afterAutospacing="0"/>
        <w:rPr>
          <w:sz w:val="20"/>
          <w:szCs w:val="20"/>
        </w:rPr>
      </w:pPr>
      <w:r w:rsidRPr="00CC0B59">
        <w:rPr>
          <w:sz w:val="20"/>
          <w:szCs w:val="20"/>
        </w:rPr>
        <w:t>Фраза</w:t>
      </w:r>
      <w:r w:rsidRPr="00CC0B59">
        <w:rPr>
          <w:rStyle w:val="apple-converted-space"/>
          <w:sz w:val="20"/>
          <w:szCs w:val="20"/>
        </w:rPr>
        <w:t> </w:t>
      </w:r>
      <w:r w:rsidRPr="00CC0B59">
        <w:rPr>
          <w:rStyle w:val="texample"/>
          <w:sz w:val="20"/>
          <w:szCs w:val="20"/>
        </w:rPr>
        <w:t>CONSTRAINT</w:t>
      </w:r>
      <w:r w:rsidRPr="00CC0B59">
        <w:rPr>
          <w:rStyle w:val="apple-converted-space"/>
          <w:sz w:val="20"/>
          <w:szCs w:val="20"/>
        </w:rPr>
        <w:t> </w:t>
      </w:r>
      <w:r w:rsidRPr="00CC0B59">
        <w:rPr>
          <w:sz w:val="20"/>
          <w:szCs w:val="20"/>
        </w:rPr>
        <w:t>позволяет задать имя ограничению, что позволит впоследствии отменить то или иное ограничение с помощью оператора</w:t>
      </w:r>
      <w:r w:rsidRPr="00CC0B59">
        <w:rPr>
          <w:rStyle w:val="apple-converted-space"/>
          <w:sz w:val="20"/>
          <w:szCs w:val="20"/>
        </w:rPr>
        <w:t> </w:t>
      </w:r>
      <w:r w:rsidRPr="00CC0B59">
        <w:rPr>
          <w:rStyle w:val="texample"/>
          <w:sz w:val="20"/>
          <w:szCs w:val="20"/>
        </w:rPr>
        <w:t>ALTER TABLE</w:t>
      </w:r>
      <w:r w:rsidRPr="00CC0B59">
        <w:rPr>
          <w:sz w:val="20"/>
          <w:szCs w:val="20"/>
        </w:rPr>
        <w:t>.</w:t>
      </w: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Т-SQL.</w:t>
      </w:r>
      <w:r w:rsidR="008510EB">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Персональные, списковые и количественные запросы. Агрегатные функции. Особенности использования фразы group</w:t>
      </w:r>
      <w:r w:rsidR="008510EB">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by. Реализация количественного запроса по одному или нескольким столбцам с использованием Т-SQL. Примеры. </w:t>
      </w:r>
    </w:p>
    <w:p w:rsidR="008510EB" w:rsidRPr="008510EB" w:rsidRDefault="008510EB" w:rsidP="008510EB">
      <w:pPr>
        <w:autoSpaceDE w:val="0"/>
        <w:autoSpaceDN w:val="0"/>
        <w:adjustRightInd w:val="0"/>
        <w:spacing w:after="0"/>
        <w:ind w:left="360"/>
        <w:rPr>
          <w:rFonts w:ascii="Times New Roman" w:hAnsi="Times New Roman" w:cs="Times New Roman"/>
          <w:sz w:val="20"/>
          <w:szCs w:val="20"/>
        </w:rPr>
      </w:pPr>
      <w:r w:rsidRPr="008510EB">
        <w:rPr>
          <w:rFonts w:ascii="Times New Roman" w:hAnsi="Times New Roman" w:cs="Times New Roman"/>
          <w:b/>
          <w:sz w:val="20"/>
          <w:szCs w:val="20"/>
        </w:rPr>
        <w:t>Агрегатные функции</w:t>
      </w:r>
    </w:p>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 xml:space="preserve">Агрегатные функции предназначены для того, чтобы вычислять некоторое значение для заданного множества строк. Таким множеством строк может быть группа строк, если агрегатная функция применяется к сгруппированной таблице, или вся таблица. Для всех агрегатных функций, кроме COUNT(*), фактический (т.е. требуемый семантикой) порядок вычислений следующий: на основании параметров агрегатной функции из заданного множества строк производится список значений. Затем по этому списку значений производится вычисление функции. Если список оказался пустым, то значение функции COUNT для него есть 0, а значение всех остальных функций - null. </w:t>
      </w:r>
    </w:p>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 xml:space="preserve">Вычисление функции COUNT(*) производится путем подсчета числа строк в заданном множестве. Все строки считаются различными, даже если они состоят из одного столбца со значением null во всех строках. </w:t>
      </w:r>
    </w:p>
    <w:p w:rsidR="008510EB" w:rsidRPr="008510EB" w:rsidRDefault="008510EB" w:rsidP="008510EB">
      <w:pPr>
        <w:pStyle w:val="a4"/>
        <w:spacing w:before="0" w:beforeAutospacing="0" w:after="0" w:afterAutospacing="0"/>
        <w:ind w:left="360"/>
        <w:jc w:val="both"/>
        <w:rPr>
          <w:sz w:val="20"/>
          <w:szCs w:val="20"/>
        </w:rPr>
      </w:pPr>
      <w:r w:rsidRPr="008510EB">
        <w:rPr>
          <w:sz w:val="20"/>
          <w:szCs w:val="20"/>
        </w:rPr>
        <w:t>Стандартом предусмотрены следующие агрегатные функции:</w:t>
      </w:r>
    </w:p>
    <w:tbl>
      <w:tblPr>
        <w:tblW w:w="0" w:type="auto"/>
        <w:jc w:val="center"/>
        <w:tblCellSpacing w:w="15" w:type="dxa"/>
        <w:tblCellMar>
          <w:top w:w="75" w:type="dxa"/>
          <w:left w:w="75" w:type="dxa"/>
          <w:bottom w:w="75" w:type="dxa"/>
          <w:right w:w="75" w:type="dxa"/>
        </w:tblCellMar>
        <w:tblLook w:val="0000"/>
      </w:tblPr>
      <w:tblGrid>
        <w:gridCol w:w="2860"/>
        <w:gridCol w:w="5510"/>
      </w:tblGrid>
      <w:tr w:rsidR="008510EB" w:rsidRPr="008510EB" w:rsidTr="0058204F">
        <w:trPr>
          <w:tblCellSpacing w:w="15" w:type="dxa"/>
          <w:jc w:val="center"/>
        </w:trPr>
        <w:tc>
          <w:tcPr>
            <w:tcW w:w="1700" w:type="pct"/>
            <w:shd w:val="clear" w:color="auto" w:fill="CCCCCC"/>
            <w:vAlign w:val="center"/>
          </w:tcPr>
          <w:p w:rsidR="008510EB" w:rsidRPr="008510EB" w:rsidRDefault="008510EB" w:rsidP="008510EB">
            <w:pPr>
              <w:spacing w:after="0"/>
              <w:ind w:left="360"/>
              <w:jc w:val="center"/>
              <w:rPr>
                <w:rFonts w:ascii="Times New Roman" w:hAnsi="Times New Roman" w:cs="Times New Roman"/>
                <w:sz w:val="20"/>
                <w:szCs w:val="20"/>
              </w:rPr>
            </w:pPr>
            <w:r w:rsidRPr="008510EB">
              <w:rPr>
                <w:rFonts w:ascii="Times New Roman" w:hAnsi="Times New Roman" w:cs="Times New Roman"/>
                <w:sz w:val="20"/>
                <w:szCs w:val="20"/>
              </w:rPr>
              <w:lastRenderedPageBreak/>
              <w:t>Функция</w:t>
            </w:r>
          </w:p>
        </w:tc>
        <w:tc>
          <w:tcPr>
            <w:tcW w:w="0" w:type="auto"/>
            <w:shd w:val="clear" w:color="auto" w:fill="CCCCCC"/>
            <w:vAlign w:val="center"/>
          </w:tcPr>
          <w:p w:rsidR="008510EB" w:rsidRPr="008510EB" w:rsidRDefault="008510EB" w:rsidP="008510EB">
            <w:pPr>
              <w:spacing w:after="0"/>
              <w:ind w:left="360"/>
              <w:jc w:val="center"/>
              <w:rPr>
                <w:rFonts w:ascii="Times New Roman" w:hAnsi="Times New Roman" w:cs="Times New Roman"/>
                <w:sz w:val="20"/>
                <w:szCs w:val="20"/>
              </w:rPr>
            </w:pPr>
            <w:r w:rsidRPr="008510EB">
              <w:rPr>
                <w:rFonts w:ascii="Times New Roman" w:hAnsi="Times New Roman" w:cs="Times New Roman"/>
                <w:sz w:val="20"/>
                <w:szCs w:val="20"/>
              </w:rPr>
              <w:t>Описание</w:t>
            </w:r>
          </w:p>
        </w:tc>
      </w:tr>
      <w:tr w:rsidR="008510EB" w:rsidRPr="008510EB" w:rsidTr="0058204F">
        <w:trPr>
          <w:tblCellSpacing w:w="15" w:type="dxa"/>
          <w:jc w:val="center"/>
        </w:trPr>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COUNT(*)</w:t>
            </w:r>
          </w:p>
        </w:tc>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Возвращает количество строк источника записей.</w:t>
            </w:r>
          </w:p>
        </w:tc>
      </w:tr>
      <w:tr w:rsidR="008510EB" w:rsidRPr="008510EB" w:rsidTr="0058204F">
        <w:trPr>
          <w:tblCellSpacing w:w="15" w:type="dxa"/>
          <w:jc w:val="center"/>
        </w:trPr>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COUNT(&lt;имя поля&gt;)</w:t>
            </w:r>
          </w:p>
        </w:tc>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Возвращает количество значений в указанном столбце.</w:t>
            </w:r>
          </w:p>
        </w:tc>
      </w:tr>
      <w:tr w:rsidR="008510EB" w:rsidRPr="008510EB" w:rsidTr="0058204F">
        <w:trPr>
          <w:tblCellSpacing w:w="15" w:type="dxa"/>
          <w:jc w:val="center"/>
        </w:trPr>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SUM(&lt;имя поля&gt;)</w:t>
            </w:r>
          </w:p>
        </w:tc>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Возвращает сумму значений в указанном столбце.</w:t>
            </w:r>
          </w:p>
        </w:tc>
      </w:tr>
      <w:tr w:rsidR="008510EB" w:rsidRPr="008510EB" w:rsidTr="0058204F">
        <w:trPr>
          <w:tblCellSpacing w:w="15" w:type="dxa"/>
          <w:jc w:val="center"/>
        </w:trPr>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AVG(&lt;имя поля&gt;)</w:t>
            </w:r>
          </w:p>
        </w:tc>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Возвращает среднее значение в указанном столбце.</w:t>
            </w:r>
          </w:p>
        </w:tc>
      </w:tr>
      <w:tr w:rsidR="008510EB" w:rsidRPr="008510EB" w:rsidTr="0058204F">
        <w:trPr>
          <w:tblCellSpacing w:w="15" w:type="dxa"/>
          <w:jc w:val="center"/>
        </w:trPr>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MIN(&lt;имя поля&gt;)</w:t>
            </w:r>
          </w:p>
        </w:tc>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Возвращает минимальное значение в указанном столбце.</w:t>
            </w:r>
          </w:p>
        </w:tc>
      </w:tr>
      <w:tr w:rsidR="008510EB" w:rsidRPr="008510EB" w:rsidTr="0058204F">
        <w:trPr>
          <w:tblCellSpacing w:w="15" w:type="dxa"/>
          <w:jc w:val="center"/>
        </w:trPr>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MAX(&lt;имя поля&gt;)</w:t>
            </w:r>
          </w:p>
        </w:tc>
        <w:tc>
          <w:tcPr>
            <w:tcW w:w="0" w:type="auto"/>
            <w:shd w:val="clear" w:color="auto" w:fill="DDDDDD"/>
            <w:vAlign w:val="center"/>
          </w:tcPr>
          <w:p w:rsidR="008510EB" w:rsidRPr="008510EB" w:rsidRDefault="008510EB" w:rsidP="008510EB">
            <w:pPr>
              <w:spacing w:after="0"/>
              <w:ind w:left="360"/>
              <w:jc w:val="both"/>
              <w:rPr>
                <w:rFonts w:ascii="Times New Roman" w:hAnsi="Times New Roman" w:cs="Times New Roman"/>
                <w:sz w:val="20"/>
                <w:szCs w:val="20"/>
              </w:rPr>
            </w:pPr>
            <w:r w:rsidRPr="008510EB">
              <w:rPr>
                <w:rFonts w:ascii="Times New Roman" w:hAnsi="Times New Roman" w:cs="Times New Roman"/>
                <w:sz w:val="20"/>
                <w:szCs w:val="20"/>
              </w:rPr>
              <w:t>Возвращает максимальное значение в указанном столбце.</w:t>
            </w:r>
          </w:p>
        </w:tc>
      </w:tr>
    </w:tbl>
    <w:p w:rsidR="008510EB" w:rsidRPr="008510EB" w:rsidRDefault="008510EB" w:rsidP="008510EB">
      <w:pPr>
        <w:pStyle w:val="a4"/>
        <w:spacing w:before="0" w:beforeAutospacing="0" w:after="0" w:afterAutospacing="0"/>
        <w:ind w:left="360"/>
        <w:jc w:val="both"/>
        <w:rPr>
          <w:sz w:val="20"/>
          <w:szCs w:val="20"/>
        </w:rPr>
      </w:pPr>
      <w:r w:rsidRPr="008510EB">
        <w:rPr>
          <w:sz w:val="20"/>
          <w:szCs w:val="20"/>
        </w:rPr>
        <w:t>Все эти функции возвращают единственное значение. При этом функции</w:t>
      </w:r>
      <w:r w:rsidRPr="008510EB">
        <w:rPr>
          <w:rStyle w:val="apple-converted-space"/>
          <w:sz w:val="20"/>
          <w:szCs w:val="20"/>
        </w:rPr>
        <w:t> </w:t>
      </w:r>
      <w:r w:rsidRPr="008510EB">
        <w:rPr>
          <w:sz w:val="20"/>
          <w:szCs w:val="20"/>
        </w:rPr>
        <w:t>COUNT, MIN</w:t>
      </w:r>
      <w:r w:rsidRPr="008510EB">
        <w:rPr>
          <w:rStyle w:val="apple-converted-space"/>
          <w:sz w:val="20"/>
          <w:szCs w:val="20"/>
        </w:rPr>
        <w:t> </w:t>
      </w:r>
      <w:r w:rsidRPr="008510EB">
        <w:rPr>
          <w:sz w:val="20"/>
          <w:szCs w:val="20"/>
        </w:rPr>
        <w:t>и</w:t>
      </w:r>
      <w:r w:rsidRPr="008510EB">
        <w:rPr>
          <w:rStyle w:val="apple-converted-space"/>
          <w:sz w:val="20"/>
          <w:szCs w:val="20"/>
        </w:rPr>
        <w:t> </w:t>
      </w:r>
      <w:r w:rsidRPr="008510EB">
        <w:rPr>
          <w:sz w:val="20"/>
          <w:szCs w:val="20"/>
        </w:rPr>
        <w:t>MAX</w:t>
      </w:r>
      <w:r w:rsidRPr="008510EB">
        <w:rPr>
          <w:rStyle w:val="apple-converted-space"/>
          <w:sz w:val="20"/>
          <w:szCs w:val="20"/>
        </w:rPr>
        <w:t> </w:t>
      </w:r>
      <w:r w:rsidRPr="008510EB">
        <w:rPr>
          <w:sz w:val="20"/>
          <w:szCs w:val="20"/>
        </w:rPr>
        <w:t>применимы к любым типам данных, в то время как</w:t>
      </w:r>
      <w:r w:rsidRPr="008510EB">
        <w:rPr>
          <w:rStyle w:val="apple-converted-space"/>
          <w:sz w:val="20"/>
          <w:szCs w:val="20"/>
        </w:rPr>
        <w:t> </w:t>
      </w:r>
      <w:r w:rsidRPr="008510EB">
        <w:rPr>
          <w:sz w:val="20"/>
          <w:szCs w:val="20"/>
        </w:rPr>
        <w:t>SUM</w:t>
      </w:r>
      <w:r w:rsidRPr="008510EB">
        <w:rPr>
          <w:rStyle w:val="apple-converted-space"/>
          <w:sz w:val="20"/>
          <w:szCs w:val="20"/>
        </w:rPr>
        <w:t> </w:t>
      </w:r>
      <w:r w:rsidRPr="008510EB">
        <w:rPr>
          <w:sz w:val="20"/>
          <w:szCs w:val="20"/>
        </w:rPr>
        <w:t>и</w:t>
      </w:r>
      <w:r w:rsidRPr="008510EB">
        <w:rPr>
          <w:rStyle w:val="apple-converted-space"/>
          <w:sz w:val="20"/>
          <w:szCs w:val="20"/>
        </w:rPr>
        <w:t> </w:t>
      </w:r>
      <w:r w:rsidRPr="008510EB">
        <w:rPr>
          <w:sz w:val="20"/>
          <w:szCs w:val="20"/>
        </w:rPr>
        <w:t>AVG</w:t>
      </w:r>
      <w:r w:rsidRPr="008510EB">
        <w:rPr>
          <w:rStyle w:val="apple-converted-space"/>
          <w:sz w:val="20"/>
          <w:szCs w:val="20"/>
        </w:rPr>
        <w:t> </w:t>
      </w:r>
      <w:r w:rsidRPr="008510EB">
        <w:rPr>
          <w:sz w:val="20"/>
          <w:szCs w:val="20"/>
        </w:rPr>
        <w:t>используются только для числовых полей. Разница между функцией</w:t>
      </w:r>
      <w:r w:rsidRPr="008510EB">
        <w:rPr>
          <w:rStyle w:val="apple-converted-space"/>
          <w:sz w:val="20"/>
          <w:szCs w:val="20"/>
        </w:rPr>
        <w:t> </w:t>
      </w:r>
      <w:r w:rsidRPr="008510EB">
        <w:rPr>
          <w:sz w:val="20"/>
          <w:szCs w:val="20"/>
        </w:rPr>
        <w:t>COUNT(*)</w:t>
      </w:r>
      <w:r w:rsidRPr="008510EB">
        <w:rPr>
          <w:rStyle w:val="apple-converted-space"/>
          <w:sz w:val="20"/>
          <w:szCs w:val="20"/>
        </w:rPr>
        <w:t> </w:t>
      </w:r>
      <w:r w:rsidRPr="008510EB">
        <w:rPr>
          <w:sz w:val="20"/>
          <w:szCs w:val="20"/>
        </w:rPr>
        <w:t>и</w:t>
      </w:r>
      <w:r w:rsidRPr="008510EB">
        <w:rPr>
          <w:rStyle w:val="apple-converted-space"/>
          <w:sz w:val="20"/>
          <w:szCs w:val="20"/>
        </w:rPr>
        <w:t> </w:t>
      </w:r>
      <w:r w:rsidRPr="008510EB">
        <w:rPr>
          <w:sz w:val="20"/>
          <w:szCs w:val="20"/>
        </w:rPr>
        <w:t>COUNT(&lt;имя поля&gt;)</w:t>
      </w:r>
      <w:r w:rsidRPr="008510EB">
        <w:rPr>
          <w:rStyle w:val="apple-converted-space"/>
          <w:sz w:val="20"/>
          <w:szCs w:val="20"/>
        </w:rPr>
        <w:t> </w:t>
      </w:r>
      <w:r w:rsidRPr="008510EB">
        <w:rPr>
          <w:sz w:val="20"/>
          <w:szCs w:val="20"/>
        </w:rPr>
        <w:t>состоит в том, что вторая при подсчете не учитывает NULL-значения.</w:t>
      </w:r>
    </w:p>
    <w:p w:rsidR="008510EB" w:rsidRPr="008510EB" w:rsidRDefault="008510EB" w:rsidP="008510EB">
      <w:pPr>
        <w:spacing w:after="0"/>
        <w:ind w:left="360"/>
        <w:rPr>
          <w:rFonts w:ascii="Times New Roman" w:hAnsi="Times New Roman" w:cs="Times New Roman"/>
          <w:b/>
          <w:sz w:val="20"/>
          <w:szCs w:val="20"/>
        </w:rPr>
      </w:pPr>
      <w:r w:rsidRPr="008510EB">
        <w:rPr>
          <w:rFonts w:ascii="Times New Roman" w:hAnsi="Times New Roman" w:cs="Times New Roman"/>
          <w:b/>
          <w:sz w:val="20"/>
          <w:szCs w:val="20"/>
        </w:rPr>
        <w:t>Предложение GROUP BY</w:t>
      </w:r>
    </w:p>
    <w:p w:rsidR="008510EB" w:rsidRPr="008510EB" w:rsidRDefault="008510EB" w:rsidP="008510EB">
      <w:pPr>
        <w:spacing w:after="0"/>
        <w:ind w:left="360"/>
        <w:rPr>
          <w:rFonts w:ascii="Times New Roman" w:hAnsi="Times New Roman" w:cs="Times New Roman"/>
          <w:sz w:val="20"/>
          <w:szCs w:val="20"/>
        </w:rPr>
      </w:pPr>
      <w:r w:rsidRPr="008510EB">
        <w:rPr>
          <w:rFonts w:ascii="Times New Roman" w:hAnsi="Times New Roman" w:cs="Times New Roman"/>
          <w:sz w:val="20"/>
          <w:szCs w:val="20"/>
        </w:rPr>
        <w:t xml:space="preserve">Предложение GROUP BY позволяет вам определять подмножество значений в особом поле в терминах другого пол, и </w:t>
      </w:r>
      <w:r w:rsidRPr="003415E0">
        <w:rPr>
          <w:rFonts w:ascii="Times New Roman" w:hAnsi="Times New Roman" w:cs="Times New Roman"/>
          <w:sz w:val="18"/>
          <w:szCs w:val="18"/>
        </w:rPr>
        <w:t>применять функцию агрегата к подмножеству. Это дает вам возможность объединять пол и агрегатные функции в едином предложении SELECT. Например, предположим что вы хотите найти наибольшую сумму приобретений полученную каждым продавцом. Вы можете сделать раздельный запрос для каждого из них, выбрав MAX (amt) из таблицы Порядков для каждого значения пол snum. GROUP BY, однако, позволит Вам поместить их все в одну команду:</w:t>
      </w:r>
      <w:r w:rsidRPr="008510EB">
        <w:rPr>
          <w:rFonts w:ascii="Times New Roman" w:hAnsi="Times New Roman" w:cs="Times New Roman"/>
          <w:sz w:val="20"/>
          <w:szCs w:val="20"/>
        </w:rPr>
        <w:t xml:space="preserve"> </w:t>
      </w:r>
    </w:p>
    <w:p w:rsidR="008510EB" w:rsidRPr="008510EB" w:rsidRDefault="008510EB" w:rsidP="008510EB">
      <w:pPr>
        <w:pStyle w:val="HTML"/>
        <w:ind w:left="360"/>
        <w:rPr>
          <w:rFonts w:ascii="Times New Roman" w:hAnsi="Times New Roman" w:cs="Times New Roman"/>
          <w:lang w:val="en-US"/>
        </w:rPr>
      </w:pPr>
      <w:r w:rsidRPr="008510EB">
        <w:rPr>
          <w:rFonts w:ascii="Times New Roman" w:hAnsi="Times New Roman" w:cs="Times New Roman"/>
        </w:rPr>
        <w:t xml:space="preserve">           </w:t>
      </w:r>
      <w:r w:rsidRPr="008510EB">
        <w:rPr>
          <w:rFonts w:ascii="Times New Roman" w:hAnsi="Times New Roman" w:cs="Times New Roman"/>
          <w:lang w:val="en-US"/>
        </w:rPr>
        <w:t xml:space="preserve">===============  SQL Execution Log ============== </w:t>
      </w:r>
    </w:p>
    <w:p w:rsidR="008510EB" w:rsidRPr="008510EB" w:rsidRDefault="008510EB" w:rsidP="008510EB">
      <w:pPr>
        <w:pStyle w:val="HTML"/>
        <w:ind w:left="360"/>
        <w:rPr>
          <w:rFonts w:ascii="Times New Roman" w:hAnsi="Times New Roman" w:cs="Times New Roman"/>
          <w:lang w:val="en-US"/>
        </w:rPr>
      </w:pPr>
      <w:r w:rsidRPr="008510EB">
        <w:rPr>
          <w:rFonts w:ascii="Times New Roman" w:hAnsi="Times New Roman" w:cs="Times New Roman"/>
          <w:lang w:val="en-US"/>
        </w:rPr>
        <w:t xml:space="preserve">          |                                                 | </w:t>
      </w:r>
    </w:p>
    <w:p w:rsidR="008510EB" w:rsidRPr="008510EB" w:rsidRDefault="008510EB" w:rsidP="008510EB">
      <w:pPr>
        <w:pStyle w:val="HTML"/>
        <w:ind w:left="360"/>
        <w:rPr>
          <w:rFonts w:ascii="Times New Roman" w:hAnsi="Times New Roman" w:cs="Times New Roman"/>
          <w:lang w:val="en-US"/>
        </w:rPr>
      </w:pPr>
      <w:r w:rsidRPr="008510EB">
        <w:rPr>
          <w:rFonts w:ascii="Times New Roman" w:hAnsi="Times New Roman" w:cs="Times New Roman"/>
          <w:lang w:val="en-US"/>
        </w:rPr>
        <w:t xml:space="preserve">          | SELECT snum, MAX (amt)                          | </w:t>
      </w:r>
    </w:p>
    <w:p w:rsidR="008510EB" w:rsidRPr="008510EB" w:rsidRDefault="008510EB" w:rsidP="008510EB">
      <w:pPr>
        <w:pStyle w:val="HTML"/>
        <w:ind w:left="360"/>
        <w:rPr>
          <w:rFonts w:ascii="Times New Roman" w:hAnsi="Times New Roman" w:cs="Times New Roman"/>
          <w:lang w:val="en-US"/>
        </w:rPr>
      </w:pPr>
      <w:r w:rsidRPr="008510EB">
        <w:rPr>
          <w:rFonts w:ascii="Times New Roman" w:hAnsi="Times New Roman" w:cs="Times New Roman"/>
          <w:lang w:val="en-US"/>
        </w:rPr>
        <w:t xml:space="preserve">          | FROM  Orders                                    | </w:t>
      </w:r>
    </w:p>
    <w:p w:rsidR="008510EB" w:rsidRPr="008510EB" w:rsidRDefault="008510EB" w:rsidP="008510EB">
      <w:pPr>
        <w:pStyle w:val="HTML"/>
        <w:ind w:left="360"/>
        <w:rPr>
          <w:rFonts w:ascii="Times New Roman" w:hAnsi="Times New Roman" w:cs="Times New Roman"/>
          <w:lang w:val="en-US"/>
        </w:rPr>
      </w:pPr>
      <w:r w:rsidRPr="008510EB">
        <w:rPr>
          <w:rFonts w:ascii="Times New Roman" w:hAnsi="Times New Roman" w:cs="Times New Roman"/>
          <w:lang w:val="en-US"/>
        </w:rPr>
        <w:t xml:space="preserve">          | GROUP BY snum;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lang w:val="en-US"/>
        </w:rPr>
        <w:t xml:space="preserve">          </w:t>
      </w:r>
      <w:r w:rsidRPr="008510EB">
        <w:rPr>
          <w:rFonts w:ascii="Times New Roman" w:hAnsi="Times New Roman" w:cs="Times New Roman"/>
        </w:rPr>
        <w:t xml:space="preserve">| ===============================================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snum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   --------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1001      767.19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1002     1713.23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1003       75.75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1014     1309.95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w:t>
      </w:r>
    </w:p>
    <w:p w:rsidR="008510EB" w:rsidRPr="008510EB" w:rsidRDefault="008510EB" w:rsidP="008510EB">
      <w:pPr>
        <w:spacing w:after="0"/>
        <w:ind w:left="360"/>
        <w:rPr>
          <w:rFonts w:ascii="Times New Roman" w:hAnsi="Times New Roman" w:cs="Times New Roman"/>
          <w:sz w:val="20"/>
          <w:szCs w:val="20"/>
        </w:rPr>
      </w:pPr>
      <w:r w:rsidRPr="008510EB">
        <w:rPr>
          <w:rFonts w:ascii="Times New Roman" w:hAnsi="Times New Roman" w:cs="Times New Roman"/>
          <w:sz w:val="20"/>
          <w:szCs w:val="20"/>
        </w:rPr>
        <w:t xml:space="preserve">GROUP BY применяет агрегатные функции независимо от серий групп которые определяются с помощью значения поля в целом. В этом случае, каждая группа состоит из всех строк с тем же самым значением пол snum, и MAX функция применяется отдельно для каждой такой группы. Это значение пол, к которому применяется GROUP BY, имеет, по определению, только одно значение на группу вывода, также как это делает агрегатная функция. Результатом является совместимость которая позволяет агрегатам и полям объединяться таким образом. Вы можете также использовать GROUP BY с многочисленными полями. Совершенству вышеупомянутый пример далее, предположим что вы хотите увидеть наибольшую сумму приобретений получаемую каждым продавцом каждый день. Чтобы сделать это, вы должны сгруппировать таблицу Порядков по датам продавцов, и применить функцию MAX к каждой такой группе, подобно этому: </w:t>
      </w:r>
    </w:p>
    <w:p w:rsidR="008510EB" w:rsidRPr="004C18BD" w:rsidRDefault="008510EB" w:rsidP="008510EB">
      <w:pPr>
        <w:pStyle w:val="HTML"/>
        <w:ind w:left="360"/>
        <w:rPr>
          <w:rFonts w:ascii="Times New Roman" w:hAnsi="Times New Roman" w:cs="Times New Roman"/>
          <w:lang w:val="en-US"/>
        </w:rPr>
      </w:pPr>
      <w:r w:rsidRPr="008510EB">
        <w:rPr>
          <w:rFonts w:ascii="Times New Roman" w:hAnsi="Times New Roman" w:cs="Times New Roman"/>
        </w:rPr>
        <w:t xml:space="preserve">            </w:t>
      </w:r>
      <w:r w:rsidRPr="004C18BD">
        <w:rPr>
          <w:rFonts w:ascii="Times New Roman" w:hAnsi="Times New Roman" w:cs="Times New Roman"/>
          <w:lang w:val="en-US"/>
        </w:rPr>
        <w:t xml:space="preserve">===============  </w:t>
      </w:r>
      <w:r w:rsidRPr="008510EB">
        <w:rPr>
          <w:rFonts w:ascii="Times New Roman" w:hAnsi="Times New Roman" w:cs="Times New Roman"/>
          <w:lang w:val="en-US"/>
        </w:rPr>
        <w:t>SQL</w:t>
      </w:r>
      <w:r w:rsidRPr="004C18BD">
        <w:rPr>
          <w:rFonts w:ascii="Times New Roman" w:hAnsi="Times New Roman" w:cs="Times New Roman"/>
          <w:lang w:val="en-US"/>
        </w:rPr>
        <w:t xml:space="preserve"> </w:t>
      </w:r>
      <w:r w:rsidRPr="008510EB">
        <w:rPr>
          <w:rFonts w:ascii="Times New Roman" w:hAnsi="Times New Roman" w:cs="Times New Roman"/>
          <w:lang w:val="en-US"/>
        </w:rPr>
        <w:t>Execution</w:t>
      </w:r>
      <w:r w:rsidRPr="004C18BD">
        <w:rPr>
          <w:rFonts w:ascii="Times New Roman" w:hAnsi="Times New Roman" w:cs="Times New Roman"/>
          <w:lang w:val="en-US"/>
        </w:rPr>
        <w:t xml:space="preserve"> </w:t>
      </w:r>
      <w:r w:rsidRPr="008510EB">
        <w:rPr>
          <w:rFonts w:ascii="Times New Roman" w:hAnsi="Times New Roman" w:cs="Times New Roman"/>
          <w:lang w:val="en-US"/>
        </w:rPr>
        <w:t>Log</w:t>
      </w:r>
      <w:r w:rsidRPr="004C18BD">
        <w:rPr>
          <w:rFonts w:ascii="Times New Roman" w:hAnsi="Times New Roman" w:cs="Times New Roman"/>
          <w:lang w:val="en-US"/>
        </w:rPr>
        <w:t xml:space="preserve"> ============== </w:t>
      </w:r>
    </w:p>
    <w:p w:rsidR="008510EB" w:rsidRPr="004C18BD" w:rsidRDefault="008510EB" w:rsidP="008510EB">
      <w:pPr>
        <w:pStyle w:val="HTML"/>
        <w:ind w:left="360"/>
        <w:rPr>
          <w:rFonts w:ascii="Times New Roman" w:hAnsi="Times New Roman" w:cs="Times New Roman"/>
          <w:lang w:val="en-US"/>
        </w:rPr>
      </w:pPr>
      <w:r w:rsidRPr="004C18BD">
        <w:rPr>
          <w:rFonts w:ascii="Times New Roman" w:hAnsi="Times New Roman" w:cs="Times New Roman"/>
          <w:lang w:val="en-US"/>
        </w:rPr>
        <w:t xml:space="preserve">          |                                                 | </w:t>
      </w:r>
    </w:p>
    <w:p w:rsidR="008510EB" w:rsidRPr="008510EB" w:rsidRDefault="008510EB" w:rsidP="008510EB">
      <w:pPr>
        <w:pStyle w:val="HTML"/>
        <w:ind w:left="360"/>
        <w:rPr>
          <w:rFonts w:ascii="Times New Roman" w:hAnsi="Times New Roman" w:cs="Times New Roman"/>
          <w:lang w:val="en-US"/>
        </w:rPr>
      </w:pPr>
      <w:r w:rsidRPr="004C18BD">
        <w:rPr>
          <w:rFonts w:ascii="Times New Roman" w:hAnsi="Times New Roman" w:cs="Times New Roman"/>
          <w:lang w:val="en-US"/>
        </w:rPr>
        <w:t xml:space="preserve">          </w:t>
      </w:r>
      <w:r w:rsidRPr="008510EB">
        <w:rPr>
          <w:rFonts w:ascii="Times New Roman" w:hAnsi="Times New Roman" w:cs="Times New Roman"/>
          <w:lang w:val="en-US"/>
        </w:rPr>
        <w:t xml:space="preserve">| SELECT snum, odate, MAX (amt)                   | </w:t>
      </w:r>
    </w:p>
    <w:p w:rsidR="008510EB" w:rsidRPr="008510EB" w:rsidRDefault="008510EB" w:rsidP="008510EB">
      <w:pPr>
        <w:pStyle w:val="HTML"/>
        <w:ind w:left="360"/>
        <w:rPr>
          <w:rFonts w:ascii="Times New Roman" w:hAnsi="Times New Roman" w:cs="Times New Roman"/>
          <w:lang w:val="en-US"/>
        </w:rPr>
      </w:pPr>
      <w:r w:rsidRPr="008510EB">
        <w:rPr>
          <w:rFonts w:ascii="Times New Roman" w:hAnsi="Times New Roman" w:cs="Times New Roman"/>
          <w:lang w:val="en-US"/>
        </w:rPr>
        <w:t xml:space="preserve">          | FROM  Orders                                    | </w:t>
      </w:r>
    </w:p>
    <w:p w:rsidR="008510EB" w:rsidRPr="008510EB" w:rsidRDefault="008510EB" w:rsidP="008510EB">
      <w:pPr>
        <w:pStyle w:val="HTML"/>
        <w:ind w:left="360"/>
        <w:rPr>
          <w:rFonts w:ascii="Times New Roman" w:hAnsi="Times New Roman" w:cs="Times New Roman"/>
          <w:lang w:val="en-US"/>
        </w:rPr>
      </w:pPr>
      <w:r w:rsidRPr="008510EB">
        <w:rPr>
          <w:rFonts w:ascii="Times New Roman" w:hAnsi="Times New Roman" w:cs="Times New Roman"/>
          <w:lang w:val="en-US"/>
        </w:rPr>
        <w:t xml:space="preserve">          | GROUP BY snum, odate;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lang w:val="en-US"/>
        </w:rPr>
        <w:t xml:space="preserve">          </w:t>
      </w:r>
      <w:r w:rsidRPr="008510EB">
        <w:rPr>
          <w:rFonts w:ascii="Times New Roman" w:hAnsi="Times New Roman" w:cs="Times New Roman"/>
        </w:rPr>
        <w:t xml:space="preserve">| ===============================================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snum        odate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     ----------     --------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1001      10/03/1990       767.19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1001      10/05/1990      4723.00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1001      10/06/1990      9891.88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1002      10/03/1990      5160.45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1002      10/04/1990        75.75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1002      10/06/1990      1309.95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1003      10/04/1990      1713.23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1014      10/03/1990      1900.10             |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1007      10/03/1990      1098.16             |</w:t>
      </w:r>
    </w:p>
    <w:p w:rsidR="008510EB" w:rsidRPr="008510EB" w:rsidRDefault="008510EB" w:rsidP="008510EB">
      <w:pPr>
        <w:pStyle w:val="HTML"/>
        <w:ind w:left="360"/>
        <w:rPr>
          <w:rFonts w:ascii="Times New Roman" w:hAnsi="Times New Roman" w:cs="Times New Roman"/>
        </w:rPr>
      </w:pPr>
      <w:r w:rsidRPr="008510EB">
        <w:rPr>
          <w:rFonts w:ascii="Times New Roman" w:hAnsi="Times New Roman" w:cs="Times New Roman"/>
        </w:rPr>
        <w:t xml:space="preserve">           ================================================= </w:t>
      </w:r>
    </w:p>
    <w:p w:rsidR="00CC0B59" w:rsidRDefault="008510EB" w:rsidP="008510EB">
      <w:pPr>
        <w:spacing w:after="0" w:line="240" w:lineRule="auto"/>
        <w:ind w:left="360"/>
        <w:rPr>
          <w:rFonts w:ascii="Times New Roman" w:hAnsi="Times New Roman" w:cs="Times New Roman"/>
          <w:sz w:val="20"/>
          <w:szCs w:val="20"/>
        </w:rPr>
      </w:pPr>
      <w:r w:rsidRPr="008510EB">
        <w:rPr>
          <w:rFonts w:ascii="Times New Roman" w:hAnsi="Times New Roman" w:cs="Times New Roman"/>
          <w:sz w:val="20"/>
          <w:szCs w:val="20"/>
        </w:rPr>
        <w:t>На месте имен полей могут быть использованы их порядковые номера в списке полей результирующей таблицы.</w:t>
      </w:r>
    </w:p>
    <w:p w:rsidR="00AD3FC9" w:rsidRDefault="00AD3FC9" w:rsidP="000F1AC5">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Транзакция, ее определение иназначение. Свойства транзакций. </w:t>
      </w:r>
    </w:p>
    <w:p w:rsidR="00DB618C" w:rsidRPr="00DB618C" w:rsidRDefault="00DB618C" w:rsidP="00DB618C">
      <w:pPr>
        <w:pStyle w:val="11"/>
        <w:spacing w:before="0" w:after="0"/>
        <w:rPr>
          <w:sz w:val="20"/>
        </w:rPr>
      </w:pPr>
      <w:r w:rsidRPr="00DB618C">
        <w:rPr>
          <w:rStyle w:val="keyworddef"/>
          <w:rFonts w:eastAsiaTheme="majorEastAsia"/>
          <w:sz w:val="20"/>
        </w:rPr>
        <w:t>Транзакцией</w:t>
      </w:r>
      <w:r w:rsidRPr="00DB618C">
        <w:rPr>
          <w:rStyle w:val="apple-converted-space"/>
          <w:sz w:val="20"/>
        </w:rPr>
        <w:t> </w:t>
      </w:r>
      <w:r w:rsidRPr="00DB618C">
        <w:rPr>
          <w:sz w:val="20"/>
        </w:rPr>
        <w:t>называется последовательность действий, которая или полностью фиксируется в базе данных, или полностью отменяется. Иногда под транзакцией также подразумевают не группу SQL-операторов, а интервал времени, выполняемые в течение которого SQL-операторы можно или все зафиксировать или все отменить.</w:t>
      </w:r>
    </w:p>
    <w:p w:rsidR="00DB618C" w:rsidRPr="00DB618C" w:rsidRDefault="00DB618C" w:rsidP="00DB618C">
      <w:pPr>
        <w:pStyle w:val="11"/>
        <w:spacing w:before="0" w:after="0"/>
        <w:rPr>
          <w:sz w:val="20"/>
        </w:rPr>
      </w:pPr>
      <w:r w:rsidRPr="00DB618C">
        <w:rPr>
          <w:sz w:val="20"/>
        </w:rPr>
        <w:t>Так, операция перевода денег с одного счета на другой должна составлять единую</w:t>
      </w:r>
      <w:r w:rsidRPr="00DB618C">
        <w:rPr>
          <w:rStyle w:val="apple-converted-space"/>
          <w:sz w:val="20"/>
        </w:rPr>
        <w:t> </w:t>
      </w:r>
      <w:r w:rsidRPr="00DB618C">
        <w:rPr>
          <w:rStyle w:val="keyword"/>
          <w:sz w:val="20"/>
        </w:rPr>
        <w:t>транзакцию</w:t>
      </w:r>
      <w:r w:rsidRPr="00DB618C">
        <w:rPr>
          <w:sz w:val="20"/>
        </w:rPr>
        <w:t>. Иначе может возникнуть ситуация, когда первый SQL-оператор переведет деньги на другой счет, а второй, выполняющий снятие их со счета, не доведет дело до конца из-за непредвиденного сбоя.</w:t>
      </w:r>
    </w:p>
    <w:p w:rsidR="00DB618C" w:rsidRPr="00DB618C" w:rsidRDefault="00DB618C" w:rsidP="00DB618C">
      <w:pPr>
        <w:pStyle w:val="11"/>
        <w:spacing w:before="0" w:after="0"/>
        <w:rPr>
          <w:rStyle w:val="apple-style-span"/>
          <w:sz w:val="20"/>
        </w:rPr>
      </w:pPr>
      <w:r w:rsidRPr="00DB618C">
        <w:rPr>
          <w:rStyle w:val="apple-style-span"/>
          <w:sz w:val="20"/>
        </w:rPr>
        <w:t>Принцип использования транзакций</w:t>
      </w:r>
    </w:p>
    <w:p w:rsidR="00DB618C" w:rsidRPr="00DB618C" w:rsidRDefault="00DB618C" w:rsidP="00DB618C">
      <w:pPr>
        <w:pStyle w:val="11"/>
        <w:spacing w:before="0" w:after="0"/>
        <w:rPr>
          <w:sz w:val="20"/>
        </w:rPr>
      </w:pPr>
      <w:r w:rsidRPr="00DB618C">
        <w:rPr>
          <w:sz w:val="20"/>
        </w:rPr>
        <w:t>Новая</w:t>
      </w:r>
      <w:r w:rsidRPr="00DB618C">
        <w:rPr>
          <w:rStyle w:val="apple-converted-space"/>
          <w:sz w:val="20"/>
        </w:rPr>
        <w:t> </w:t>
      </w:r>
      <w:r w:rsidRPr="00DB618C">
        <w:rPr>
          <w:rStyle w:val="keyword"/>
          <w:sz w:val="20"/>
        </w:rPr>
        <w:t>транзакция</w:t>
      </w:r>
      <w:r w:rsidRPr="00DB618C">
        <w:rPr>
          <w:rStyle w:val="apple-converted-space"/>
          <w:sz w:val="20"/>
        </w:rPr>
        <w:t> </w:t>
      </w:r>
      <w:r w:rsidRPr="00DB618C">
        <w:rPr>
          <w:sz w:val="20"/>
        </w:rPr>
        <w:t xml:space="preserve">начинается с начала каждого сеанса работы с базой данных. Далее все выполняемые SQL-операторы будут входить в одну </w:t>
      </w:r>
      <w:r w:rsidRPr="00DB618C">
        <w:rPr>
          <w:rStyle w:val="keyword"/>
          <w:sz w:val="20"/>
        </w:rPr>
        <w:t>транзакцию</w:t>
      </w:r>
      <w:r w:rsidRPr="00DB618C">
        <w:rPr>
          <w:rStyle w:val="apple-converted-space"/>
          <w:sz w:val="20"/>
        </w:rPr>
        <w:t> </w:t>
      </w:r>
      <w:r w:rsidRPr="00DB618C">
        <w:rPr>
          <w:sz w:val="20"/>
        </w:rPr>
        <w:t>до тех пор, пока не будет выполнен оператор</w:t>
      </w:r>
      <w:r w:rsidRPr="00DB618C">
        <w:rPr>
          <w:rStyle w:val="apple-converted-space"/>
          <w:sz w:val="20"/>
        </w:rPr>
        <w:t> </w:t>
      </w:r>
      <w:r w:rsidRPr="00DB618C">
        <w:rPr>
          <w:rStyle w:val="texample"/>
          <w:sz w:val="20"/>
        </w:rPr>
        <w:t>COMMIT WORK</w:t>
      </w:r>
      <w:r w:rsidRPr="00DB618C">
        <w:rPr>
          <w:rStyle w:val="apple-converted-space"/>
          <w:sz w:val="20"/>
        </w:rPr>
        <w:t> </w:t>
      </w:r>
      <w:r w:rsidRPr="00DB618C">
        <w:rPr>
          <w:sz w:val="20"/>
        </w:rPr>
        <w:t>или</w:t>
      </w:r>
      <w:r w:rsidRPr="00DB618C">
        <w:rPr>
          <w:rStyle w:val="apple-converted-space"/>
          <w:sz w:val="20"/>
        </w:rPr>
        <w:t> </w:t>
      </w:r>
      <w:r w:rsidRPr="00DB618C">
        <w:rPr>
          <w:rStyle w:val="texample"/>
          <w:sz w:val="20"/>
        </w:rPr>
        <w:t>ROLLBACK WORK</w:t>
      </w:r>
      <w:r w:rsidRPr="00DB618C">
        <w:rPr>
          <w:sz w:val="20"/>
        </w:rPr>
        <w:t>.</w:t>
      </w:r>
    </w:p>
    <w:p w:rsidR="00DB618C" w:rsidRPr="00DB618C" w:rsidRDefault="00DB618C" w:rsidP="00DB618C">
      <w:pPr>
        <w:pStyle w:val="11"/>
        <w:spacing w:before="0" w:after="0"/>
        <w:rPr>
          <w:sz w:val="20"/>
        </w:rPr>
      </w:pPr>
      <w:r w:rsidRPr="00DB618C">
        <w:rPr>
          <w:sz w:val="20"/>
        </w:rPr>
        <w:t>Оператор</w:t>
      </w:r>
      <w:r w:rsidRPr="00DB618C">
        <w:rPr>
          <w:rStyle w:val="apple-converted-space"/>
          <w:sz w:val="20"/>
        </w:rPr>
        <w:t> </w:t>
      </w:r>
      <w:r w:rsidRPr="00DB618C">
        <w:rPr>
          <w:rStyle w:val="texample"/>
          <w:sz w:val="20"/>
        </w:rPr>
        <w:t>COMMIT WORK</w:t>
      </w:r>
      <w:r w:rsidRPr="00DB618C">
        <w:rPr>
          <w:rStyle w:val="apple-converted-space"/>
          <w:sz w:val="20"/>
        </w:rPr>
        <w:t> </w:t>
      </w:r>
      <w:r w:rsidRPr="00DB618C">
        <w:rPr>
          <w:sz w:val="20"/>
        </w:rPr>
        <w:t>завершает текущую</w:t>
      </w:r>
      <w:r w:rsidRPr="00DB618C">
        <w:rPr>
          <w:rStyle w:val="apple-converted-space"/>
          <w:sz w:val="20"/>
        </w:rPr>
        <w:t> </w:t>
      </w:r>
      <w:r w:rsidRPr="00DB618C">
        <w:rPr>
          <w:rStyle w:val="keyword"/>
          <w:sz w:val="20"/>
        </w:rPr>
        <w:t>транзакцию</w:t>
      </w:r>
      <w:r w:rsidRPr="00DB618C">
        <w:rPr>
          <w:sz w:val="20"/>
        </w:rPr>
        <w:t xml:space="preserve">, выполняя фиксацию сделанных изменений в базе данных. Иногда говорят, что оператор </w:t>
      </w:r>
      <w:r w:rsidRPr="00DB618C">
        <w:rPr>
          <w:rStyle w:val="texample"/>
          <w:sz w:val="20"/>
        </w:rPr>
        <w:t>COMMIT WORK</w:t>
      </w:r>
      <w:r w:rsidRPr="00DB618C">
        <w:rPr>
          <w:rStyle w:val="apple-converted-space"/>
          <w:sz w:val="20"/>
        </w:rPr>
        <w:t> </w:t>
      </w:r>
      <w:r w:rsidRPr="00DB618C">
        <w:rPr>
          <w:sz w:val="20"/>
        </w:rPr>
        <w:t>фиксирует</w:t>
      </w:r>
      <w:r w:rsidRPr="00DB618C">
        <w:rPr>
          <w:rStyle w:val="apple-converted-space"/>
          <w:sz w:val="20"/>
        </w:rPr>
        <w:t> </w:t>
      </w:r>
      <w:r w:rsidRPr="00DB618C">
        <w:rPr>
          <w:rStyle w:val="keyword"/>
          <w:sz w:val="20"/>
        </w:rPr>
        <w:t>транзакцию</w:t>
      </w:r>
      <w:r w:rsidRPr="00DB618C">
        <w:rPr>
          <w:sz w:val="20"/>
        </w:rPr>
        <w:t>.</w:t>
      </w:r>
    </w:p>
    <w:p w:rsidR="00DB618C" w:rsidRPr="00DB618C" w:rsidRDefault="00DB618C" w:rsidP="00DB618C">
      <w:pPr>
        <w:pStyle w:val="11"/>
        <w:spacing w:before="0" w:after="0"/>
        <w:rPr>
          <w:sz w:val="20"/>
        </w:rPr>
      </w:pPr>
      <w:r w:rsidRPr="00DB618C">
        <w:rPr>
          <w:sz w:val="20"/>
        </w:rPr>
        <w:t>Оператор</w:t>
      </w:r>
      <w:r w:rsidRPr="00DB618C">
        <w:rPr>
          <w:rStyle w:val="apple-converted-space"/>
          <w:sz w:val="20"/>
        </w:rPr>
        <w:t> </w:t>
      </w:r>
      <w:r w:rsidRPr="00DB618C">
        <w:rPr>
          <w:rStyle w:val="texample"/>
          <w:sz w:val="20"/>
        </w:rPr>
        <w:t>ROLLBACK WORK</w:t>
      </w:r>
      <w:r w:rsidRPr="00DB618C">
        <w:rPr>
          <w:rStyle w:val="apple-converted-space"/>
          <w:sz w:val="20"/>
        </w:rPr>
        <w:t> </w:t>
      </w:r>
      <w:r w:rsidRPr="00DB618C">
        <w:rPr>
          <w:sz w:val="20"/>
        </w:rPr>
        <w:t>выполняет откат</w:t>
      </w:r>
      <w:r w:rsidRPr="00DB618C">
        <w:rPr>
          <w:rStyle w:val="apple-converted-space"/>
          <w:sz w:val="20"/>
        </w:rPr>
        <w:t> </w:t>
      </w:r>
      <w:r w:rsidRPr="00DB618C">
        <w:rPr>
          <w:rStyle w:val="keyword"/>
          <w:sz w:val="20"/>
        </w:rPr>
        <w:t>транзакции</w:t>
      </w:r>
      <w:r w:rsidRPr="00DB618C">
        <w:rPr>
          <w:sz w:val="20"/>
        </w:rPr>
        <w:t>, отменяя действие всех SQL-операторов, выполненных в текущей</w:t>
      </w:r>
      <w:r w:rsidRPr="00DB618C">
        <w:rPr>
          <w:rStyle w:val="apple-converted-space"/>
          <w:sz w:val="20"/>
        </w:rPr>
        <w:t> </w:t>
      </w:r>
      <w:r w:rsidRPr="00DB618C">
        <w:rPr>
          <w:rStyle w:val="keyword"/>
          <w:sz w:val="20"/>
        </w:rPr>
        <w:t>транзакции</w:t>
      </w:r>
      <w:r w:rsidRPr="00DB618C">
        <w:rPr>
          <w:sz w:val="20"/>
        </w:rPr>
        <w:t>.</w:t>
      </w:r>
    </w:p>
    <w:p w:rsidR="00DB618C" w:rsidRPr="00DB618C" w:rsidRDefault="00DB618C" w:rsidP="00DB618C">
      <w:pPr>
        <w:pStyle w:val="11"/>
        <w:spacing w:before="0" w:after="0"/>
        <w:rPr>
          <w:sz w:val="20"/>
        </w:rPr>
      </w:pPr>
      <w:r w:rsidRPr="00DB618C">
        <w:rPr>
          <w:sz w:val="20"/>
        </w:rPr>
        <w:t>Логически</w:t>
      </w:r>
      <w:r w:rsidRPr="00DB618C">
        <w:rPr>
          <w:rStyle w:val="apple-converted-space"/>
          <w:sz w:val="20"/>
        </w:rPr>
        <w:t> </w:t>
      </w:r>
      <w:r w:rsidRPr="00DB618C">
        <w:rPr>
          <w:rStyle w:val="keyword"/>
          <w:sz w:val="20"/>
        </w:rPr>
        <w:t>транзакция</w:t>
      </w:r>
      <w:r w:rsidRPr="00DB618C">
        <w:rPr>
          <w:rStyle w:val="apple-converted-space"/>
          <w:sz w:val="20"/>
        </w:rPr>
        <w:t> </w:t>
      </w:r>
      <w:r w:rsidRPr="00DB618C">
        <w:rPr>
          <w:sz w:val="20"/>
        </w:rPr>
        <w:t>должна объединять только выполнение взаимосвязанных операций. Так, если делать</w:t>
      </w:r>
      <w:r w:rsidRPr="00DB618C">
        <w:rPr>
          <w:rStyle w:val="apple-converted-space"/>
          <w:sz w:val="20"/>
        </w:rPr>
        <w:t> </w:t>
      </w:r>
      <w:r w:rsidRPr="00DB618C">
        <w:rPr>
          <w:rStyle w:val="keyword"/>
          <w:sz w:val="20"/>
        </w:rPr>
        <w:t>транзакции</w:t>
      </w:r>
      <w:r w:rsidRPr="00DB618C">
        <w:rPr>
          <w:rStyle w:val="apple-converted-space"/>
          <w:sz w:val="20"/>
        </w:rPr>
        <w:t> </w:t>
      </w:r>
      <w:r w:rsidRPr="00DB618C">
        <w:rPr>
          <w:sz w:val="20"/>
        </w:rPr>
        <w:t>"очень большими", состоящими из последовательности не связанных между собой операторов, то любой сбой, автоматически выполняющий откат</w:t>
      </w:r>
      <w:r w:rsidRPr="00DB618C">
        <w:rPr>
          <w:rStyle w:val="apple-converted-space"/>
          <w:sz w:val="20"/>
        </w:rPr>
        <w:t> </w:t>
      </w:r>
      <w:r w:rsidRPr="00DB618C">
        <w:rPr>
          <w:rStyle w:val="keyword"/>
          <w:sz w:val="20"/>
        </w:rPr>
        <w:t>транзакции</w:t>
      </w:r>
      <w:r w:rsidRPr="00DB618C">
        <w:rPr>
          <w:sz w:val="20"/>
        </w:rPr>
        <w:t>, повлияет на отмену действий, которые могли бы быть успешно завершены при более "коротких"</w:t>
      </w:r>
      <w:r w:rsidRPr="00DB618C">
        <w:rPr>
          <w:rStyle w:val="apple-converted-space"/>
          <w:sz w:val="20"/>
        </w:rPr>
        <w:t> </w:t>
      </w:r>
      <w:r w:rsidRPr="00DB618C">
        <w:rPr>
          <w:rStyle w:val="keyword"/>
          <w:sz w:val="20"/>
        </w:rPr>
        <w:t>транзакциях</w:t>
      </w:r>
      <w:r w:rsidRPr="00DB618C">
        <w:rPr>
          <w:sz w:val="20"/>
        </w:rPr>
        <w:t>.</w:t>
      </w:r>
    </w:p>
    <w:p w:rsidR="00DB618C" w:rsidRPr="00DB618C" w:rsidRDefault="00DB618C" w:rsidP="00DB618C">
      <w:pPr>
        <w:pStyle w:val="1"/>
        <w:spacing w:before="0"/>
        <w:rPr>
          <w:rFonts w:ascii="Times New Roman" w:hAnsi="Times New Roman" w:cs="Times New Roman"/>
          <w:sz w:val="20"/>
          <w:szCs w:val="20"/>
        </w:rPr>
      </w:pPr>
      <w:r w:rsidRPr="00DB618C">
        <w:rPr>
          <w:rFonts w:ascii="Times New Roman" w:hAnsi="Times New Roman" w:cs="Times New Roman"/>
          <w:sz w:val="20"/>
          <w:szCs w:val="20"/>
        </w:rPr>
        <w:t>Транзакции</w:t>
      </w:r>
    </w:p>
    <w:p w:rsidR="00DB618C" w:rsidRPr="00DB618C" w:rsidRDefault="00DB618C" w:rsidP="00DB618C">
      <w:pPr>
        <w:pStyle w:val="a4"/>
        <w:spacing w:before="0" w:beforeAutospacing="0" w:after="0" w:afterAutospacing="0"/>
        <w:rPr>
          <w:sz w:val="20"/>
          <w:szCs w:val="20"/>
        </w:rPr>
      </w:pPr>
      <w:r w:rsidRPr="00DB618C">
        <w:rPr>
          <w:sz w:val="20"/>
          <w:szCs w:val="20"/>
        </w:rPr>
        <w:t xml:space="preserve">Многопользовательские системы широко используют понятие транзакций. Транзакция - это логическая единица работы, которая состоит из одного или нескольких SQL-выражений. Группа выражений отмеченных как транзакция рассматривается как единое и неделимое целое. В случае если в одном из выражений обработки данных происходит ошибка, то транзакция отменяется целиком. Таким образом, система возвращается в состояние предшествующее началу транзакции, обеспечивая при этом физическую и логическую непротиворечивость данных. </w:t>
      </w:r>
    </w:p>
    <w:p w:rsidR="00DB618C" w:rsidRPr="00DB618C" w:rsidRDefault="00DB618C" w:rsidP="00DB618C">
      <w:pPr>
        <w:pStyle w:val="a4"/>
        <w:spacing w:before="0" w:beforeAutospacing="0" w:after="0" w:afterAutospacing="0"/>
        <w:rPr>
          <w:sz w:val="20"/>
          <w:szCs w:val="20"/>
        </w:rPr>
      </w:pPr>
      <w:r w:rsidRPr="00DB618C">
        <w:rPr>
          <w:sz w:val="20"/>
          <w:szCs w:val="20"/>
        </w:rPr>
        <w:t xml:space="preserve">Например, мы пытаемся модифицировать таблицу при помощи оператора UPDATE. В одном из столбцов этим оператором устанавливается недопустимое значение с точки зрения правил целостности для этой таблицы. Срабатывание ограничителя приведет к тому, что сервер СУБД не позволит выполнить такую модификацию и известит нас ошибкой, а механизм контроля транзакций вызывает отмену всего выполняемого выражения и производит откат к предыдущему состоянию таблицы, сохраняя, таким образом, целостность и непротиворечивость данных. В данном примере транзакция работает с одним SQL-выражением. В случае если выражений несколько, то откатывается результат работы всех выражений составляющих единую транзакцию. </w:t>
      </w:r>
    </w:p>
    <w:p w:rsidR="00DB618C" w:rsidRPr="00DB618C" w:rsidRDefault="00DB618C" w:rsidP="00DB618C">
      <w:pPr>
        <w:pStyle w:val="a4"/>
        <w:spacing w:before="0" w:beforeAutospacing="0" w:after="0" w:afterAutospacing="0"/>
        <w:rPr>
          <w:sz w:val="20"/>
          <w:szCs w:val="20"/>
        </w:rPr>
      </w:pPr>
      <w:r w:rsidRPr="00DB618C">
        <w:rPr>
          <w:sz w:val="20"/>
          <w:szCs w:val="20"/>
        </w:rPr>
        <w:t xml:space="preserve">Чтобы транзакциями можно было пользоваться, в системе должен быть включен режим регистрации транзакций. После этого система сохраняет информацию о предыдущих состояниях объектов в системе в так называемых журналах транзакций. Журналы транзакций - это специальные файлы, управляемые сервером СУБД, в которых записываются все изменения произошедшие с момента начала транзакций для всех транзакций в системе. </w:t>
      </w:r>
    </w:p>
    <w:p w:rsidR="00DB618C" w:rsidRPr="00DB618C" w:rsidRDefault="00DB618C" w:rsidP="00DB618C">
      <w:pPr>
        <w:pStyle w:val="a4"/>
        <w:spacing w:before="0" w:beforeAutospacing="0" w:after="0" w:afterAutospacing="0"/>
        <w:rPr>
          <w:sz w:val="20"/>
          <w:szCs w:val="20"/>
        </w:rPr>
      </w:pPr>
      <w:r w:rsidRPr="00DB618C">
        <w:rPr>
          <w:sz w:val="20"/>
          <w:szCs w:val="20"/>
        </w:rPr>
        <w:t xml:space="preserve">Если происходит явное сохранение изменений в системе (по команде COMMIT) или неявное сохранение изменений (по завершению группы SQL-выражений, формирующих транзакцию или по завершению сеанса пользователя), то все изменения произошедшие с момента начала транзакции вносятся в систему, и информация о данной транзакции удаляется из журнала. </w:t>
      </w:r>
    </w:p>
    <w:p w:rsidR="00DB618C" w:rsidRPr="00DB618C" w:rsidRDefault="00DB618C" w:rsidP="00DB618C">
      <w:pPr>
        <w:pStyle w:val="a4"/>
        <w:spacing w:before="0" w:beforeAutospacing="0" w:after="0" w:afterAutospacing="0"/>
        <w:rPr>
          <w:sz w:val="20"/>
          <w:szCs w:val="20"/>
        </w:rPr>
      </w:pPr>
      <w:r w:rsidRPr="00DB618C">
        <w:rPr>
          <w:sz w:val="20"/>
          <w:szCs w:val="20"/>
        </w:rPr>
        <w:t xml:space="preserve">Для облегчения управления системой в режиме регистрации транзакций существует возможность задания так называемых промежуточных точек сохранения. Промежуточная точка сохранения по команде SAVEPOINT &lt;имя_точки_останова&gt; явно помечает состояние системы и предоставляет возможность восстановления состояния БД на момент ее сохранения по команде ROLLBACK. В данном случае ROLLBACK &lt;имя_точки_останова&gt; откатывает систему к указанной точке. Обычно промежуточных точек сохранения для одного пользователя может быть несколько. </w:t>
      </w:r>
    </w:p>
    <w:p w:rsidR="00DB618C" w:rsidRPr="00DB618C" w:rsidRDefault="00DB618C" w:rsidP="00DB618C">
      <w:pPr>
        <w:pStyle w:val="a4"/>
        <w:spacing w:before="0" w:beforeAutospacing="0" w:after="0" w:afterAutospacing="0"/>
        <w:rPr>
          <w:sz w:val="20"/>
          <w:szCs w:val="20"/>
        </w:rPr>
      </w:pPr>
      <w:r w:rsidRPr="00DB618C">
        <w:rPr>
          <w:sz w:val="20"/>
          <w:szCs w:val="20"/>
        </w:rPr>
        <w:t xml:space="preserve">В случае если транзакция по каким-то причинам не может быть завершена, то происходит неявный откат. Его причиной, могут быть, например, ошибка при выполнении одного из SQL-выражений, составляющих транзакцию, или обрыв связи с инициатором транзакции. При этом по информации из журнала восстанавливается предыдущее состояние объектов, которые пыталась модифицировать текущая транзакция, после чего информация о транзакции удаляется из журнала. Откат может быть и явным - по команде ROLLBACK. </w:t>
      </w:r>
    </w:p>
    <w:p w:rsidR="00DB618C" w:rsidRPr="00DB618C" w:rsidRDefault="00DB618C" w:rsidP="00DB618C">
      <w:pPr>
        <w:pStyle w:val="a4"/>
        <w:spacing w:before="0" w:beforeAutospacing="0" w:after="0" w:afterAutospacing="0"/>
        <w:rPr>
          <w:sz w:val="20"/>
          <w:szCs w:val="20"/>
        </w:rPr>
      </w:pPr>
      <w:r w:rsidRPr="00DB618C">
        <w:rPr>
          <w:sz w:val="20"/>
          <w:szCs w:val="20"/>
        </w:rPr>
        <w:t xml:space="preserve">Данная схема справедлива для Oracle, где транзакция начинается с выполнением первого оператора, прочие сервера могут работать по-другому. Например в Informix DS, транзакция начинается явно, при помощи команды BEGIN WORK. </w:t>
      </w:r>
    </w:p>
    <w:p w:rsidR="00DB618C" w:rsidRPr="00DB618C" w:rsidRDefault="00DB618C" w:rsidP="00DB618C">
      <w:pPr>
        <w:pStyle w:val="a4"/>
        <w:spacing w:before="0" w:beforeAutospacing="0" w:after="0" w:afterAutospacing="0"/>
        <w:rPr>
          <w:sz w:val="20"/>
          <w:szCs w:val="20"/>
        </w:rPr>
      </w:pPr>
      <w:r w:rsidRPr="00DB618C">
        <w:rPr>
          <w:sz w:val="20"/>
          <w:szCs w:val="20"/>
        </w:rPr>
        <w:t xml:space="preserve">В SQL-бочке меда есть своя ложка дегтя. Для всех SQL-серверов использующих журнальный режим регистрации транзакций существует проблема, так называемых "длинных" транзакций. Это транзакции, которые затрагивают очень большой объем данных (сопоставимый с количеством свободного места на дисках) и в этом случае журналы регистрации транзакций могут переполниться. Если их рост ничем неограничен, то они могут израсходовать у ОС всю доступную дисковую память, что не есть хорошо, т.к. операционная система и сервер СУБД в этом случае остаются в непредсказуемом состоянии. Если их рост ограничен, то при переполнении журналов СУБД выдает соответствующую ошибку и операция откатывается. Чтобы избежать таких ситуаций программист должен разделить длинную транзакцию на короткие транзакции. </w:t>
      </w:r>
    </w:p>
    <w:p w:rsidR="00DB618C" w:rsidRPr="00DB618C" w:rsidRDefault="00DB618C" w:rsidP="00DB618C">
      <w:pPr>
        <w:spacing w:after="0"/>
        <w:rPr>
          <w:rFonts w:ascii="Times New Roman" w:hAnsi="Times New Roman" w:cs="Times New Roman"/>
          <w:b/>
          <w:sz w:val="20"/>
          <w:szCs w:val="20"/>
        </w:rPr>
      </w:pPr>
      <w:r w:rsidRPr="00DB618C">
        <w:rPr>
          <w:rFonts w:ascii="Times New Roman" w:hAnsi="Times New Roman" w:cs="Times New Roman"/>
          <w:b/>
          <w:sz w:val="20"/>
          <w:szCs w:val="20"/>
        </w:rPr>
        <w:t>Требования ACID</w:t>
      </w:r>
    </w:p>
    <w:p w:rsidR="00DB618C" w:rsidRPr="00DB618C" w:rsidRDefault="00DB618C" w:rsidP="00DB618C">
      <w:pPr>
        <w:spacing w:after="0"/>
        <w:rPr>
          <w:rFonts w:ascii="Times New Roman" w:hAnsi="Times New Roman" w:cs="Times New Roman"/>
          <w:sz w:val="20"/>
          <w:szCs w:val="20"/>
        </w:rPr>
      </w:pPr>
      <w:r w:rsidRPr="00DB618C">
        <w:rPr>
          <w:rFonts w:ascii="Times New Roman" w:hAnsi="Times New Roman" w:cs="Times New Roman"/>
          <w:sz w:val="20"/>
          <w:szCs w:val="20"/>
          <w:u w:val="single"/>
        </w:rPr>
        <w:t>Atomicity — Атомарность</w:t>
      </w:r>
      <w:r w:rsidRPr="00DB618C">
        <w:rPr>
          <w:rFonts w:ascii="Times New Roman" w:hAnsi="Times New Roman" w:cs="Times New Roman"/>
          <w:sz w:val="20"/>
          <w:szCs w:val="20"/>
        </w:rPr>
        <w:t xml:space="preserve"> гарантирует, что никакая транзакция не будет зафиксирована в системе частично. Будут либо выполнены все её подоперации, либо не выполнено ни одной. Поскольку на практике невозможно одновременно и </w:t>
      </w:r>
      <w:r w:rsidRPr="00DB618C">
        <w:rPr>
          <w:rFonts w:ascii="Times New Roman" w:hAnsi="Times New Roman" w:cs="Times New Roman"/>
          <w:sz w:val="20"/>
          <w:szCs w:val="20"/>
        </w:rPr>
        <w:lastRenderedPageBreak/>
        <w:t>атомарно выполнить всю последовательность операций внутри транзакции, вводится понятие «отката» (rollback): если транзакцию не удаётся полностью завершить, результаты всех её до сих пор произведённых действий будут отменены и система вернётся в исходное состояние.</w:t>
      </w:r>
    </w:p>
    <w:p w:rsidR="00DB618C" w:rsidRPr="00DB618C" w:rsidRDefault="00DB618C" w:rsidP="00DB618C">
      <w:pPr>
        <w:spacing w:after="0"/>
        <w:rPr>
          <w:rFonts w:ascii="Times New Roman" w:hAnsi="Times New Roman" w:cs="Times New Roman"/>
          <w:sz w:val="20"/>
          <w:szCs w:val="20"/>
        </w:rPr>
      </w:pPr>
      <w:r w:rsidRPr="00DB618C">
        <w:rPr>
          <w:rFonts w:ascii="Times New Roman" w:hAnsi="Times New Roman" w:cs="Times New Roman"/>
          <w:sz w:val="20"/>
          <w:szCs w:val="20"/>
          <w:u w:val="single"/>
        </w:rPr>
        <w:t>Consistency — Согласованность</w:t>
      </w:r>
      <w:r w:rsidRPr="00DB618C">
        <w:rPr>
          <w:rFonts w:ascii="Times New Roman" w:hAnsi="Times New Roman" w:cs="Times New Roman"/>
          <w:sz w:val="20"/>
          <w:szCs w:val="20"/>
        </w:rPr>
        <w:t>, одно из самых сложных и неоднозначных свойств из четвёрки ACID. В соответствии с этим требованием, система находится в согласованном состоянии до начала транзакции и должна остаться в согласованном состоянии после завершения транзакции. Не нужно путать требование согласованности с требованиями целостности (integrity). Последние правила являются более узкими и, во многом, специфичны для реляционных СУБД: есть требования целостности типов (domain integrity), целостности ссылок (referential integrity), целостности сущностей (entity integrity), которые не могут быть нарушены физически в силу особенностей реализации системы. Согласованность является более широким понятием. Например, в банковской системе может существовать требование равенства суммы, списываемой с одного счёта, сумме, зачисляемой на другой. Это бизнес-правило и оно не может быть гарантировано только проверками целостности, его должны соблюсти программисты при написании кода транзакций. Если какая-либо транзакция произведёт списание, но не произведёт зачисление, то система останется в некорректном состоянии и свойство согласованности будет нарушено. Наконец, ещё одно замечание касается того, что в ходе выполнения транзакции согласованность не требуется. В нашем примере, списание и зачисление будут, скорее всего, двумя разными подоперациями и между их выполнением внутри транзакции будет видно несогласованное состояние системы. Однако не нужно забывать, что при выполнении требования изоляции, никаким другим транзакциям эта несогласованность не будет видна. А атомарность гарантирует, что транзакция либо будет полностью завершена, либо будет полностью откачена, тем самым эта промежуточная несогласованность является скрытой.</w:t>
      </w:r>
    </w:p>
    <w:p w:rsidR="00DB618C" w:rsidRPr="00DB618C" w:rsidRDefault="00DB618C" w:rsidP="00DB618C">
      <w:pPr>
        <w:spacing w:after="0"/>
        <w:rPr>
          <w:rFonts w:ascii="Times New Roman" w:hAnsi="Times New Roman" w:cs="Times New Roman"/>
          <w:sz w:val="20"/>
          <w:szCs w:val="20"/>
        </w:rPr>
      </w:pPr>
      <w:r w:rsidRPr="00DB618C">
        <w:rPr>
          <w:rFonts w:ascii="Times New Roman" w:hAnsi="Times New Roman" w:cs="Times New Roman"/>
          <w:sz w:val="20"/>
          <w:szCs w:val="20"/>
          <w:u w:val="single"/>
        </w:rPr>
        <w:t>Isolation — Изоляция</w:t>
      </w:r>
      <w:r w:rsidRPr="00DB618C">
        <w:rPr>
          <w:rFonts w:ascii="Times New Roman" w:hAnsi="Times New Roman" w:cs="Times New Roman"/>
          <w:sz w:val="20"/>
          <w:szCs w:val="20"/>
        </w:rPr>
        <w:t>. Во время выполнения транзакции другие процессы не должны видеть данные в промежуточном состоянии. Например, если транзакция изменяет сразу несколько полей в базе данных, то другой запрос, выполненный во время выполнения транзакции, не должен вернуть одни из этих полей с новыми значениями, а другие с исходными.</w:t>
      </w:r>
    </w:p>
    <w:p w:rsidR="00DB618C" w:rsidRPr="00DB618C" w:rsidRDefault="00DB618C" w:rsidP="00DB618C">
      <w:pPr>
        <w:spacing w:after="0" w:line="240" w:lineRule="auto"/>
        <w:rPr>
          <w:rFonts w:ascii="Times New Roman" w:eastAsia="Times New Roman" w:hAnsi="Times New Roman" w:cs="Times New Roman"/>
          <w:b/>
          <w:color w:val="FF0000"/>
          <w:sz w:val="20"/>
          <w:szCs w:val="20"/>
        </w:rPr>
      </w:pPr>
      <w:r w:rsidRPr="00DB618C">
        <w:rPr>
          <w:rFonts w:ascii="Times New Roman" w:hAnsi="Times New Roman" w:cs="Times New Roman"/>
          <w:sz w:val="20"/>
          <w:szCs w:val="20"/>
          <w:u w:val="single"/>
        </w:rPr>
        <w:t>Durability — Долговечность</w:t>
      </w:r>
      <w:r w:rsidRPr="00DB618C">
        <w:rPr>
          <w:rFonts w:ascii="Times New Roman" w:hAnsi="Times New Roman" w:cs="Times New Roman"/>
          <w:sz w:val="20"/>
          <w:szCs w:val="20"/>
        </w:rPr>
        <w:t>. Независимо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сохранёнными после возвращения системы в работу. Другими словами,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AD3FC9" w:rsidRDefault="00AD3FC9" w:rsidP="0034367D">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Блокировки при реализации транзакций. Свойство устойчивости транзакций. Т-SQL. </w:t>
      </w:r>
    </w:p>
    <w:p w:rsidR="0034367D" w:rsidRPr="0034367D" w:rsidRDefault="0034367D" w:rsidP="0034367D">
      <w:pPr>
        <w:pStyle w:val="a4"/>
        <w:spacing w:before="0" w:beforeAutospacing="0" w:after="0" w:afterAutospacing="0"/>
        <w:rPr>
          <w:color w:val="000000"/>
          <w:sz w:val="20"/>
          <w:szCs w:val="20"/>
        </w:rPr>
      </w:pPr>
      <w:r w:rsidRPr="0034367D">
        <w:rPr>
          <w:rStyle w:val="keyworddef"/>
          <w:rFonts w:eastAsiaTheme="majorEastAsia"/>
          <w:i/>
          <w:iCs/>
          <w:color w:val="000000"/>
          <w:sz w:val="20"/>
          <w:szCs w:val="20"/>
        </w:rPr>
        <w:t>Блокировками</w:t>
      </w:r>
      <w:r w:rsidRPr="0034367D">
        <w:rPr>
          <w:rStyle w:val="apple-converted-space"/>
          <w:color w:val="000000"/>
          <w:sz w:val="20"/>
          <w:szCs w:val="20"/>
        </w:rPr>
        <w:t> </w:t>
      </w:r>
      <w:r w:rsidRPr="0034367D">
        <w:rPr>
          <w:color w:val="000000"/>
          <w:sz w:val="20"/>
          <w:szCs w:val="20"/>
        </w:rPr>
        <w:t>(locks) называются механизмы, применяемые для управления параллельными изменениями данных.</w:t>
      </w:r>
    </w:p>
    <w:p w:rsidR="0034367D" w:rsidRPr="0034367D" w:rsidRDefault="0034367D" w:rsidP="0034367D">
      <w:pPr>
        <w:pStyle w:val="a4"/>
        <w:spacing w:before="0" w:beforeAutospacing="0" w:after="0" w:afterAutospacing="0"/>
        <w:rPr>
          <w:color w:val="000000"/>
          <w:sz w:val="20"/>
          <w:szCs w:val="20"/>
        </w:rPr>
      </w:pPr>
      <w:r w:rsidRPr="0034367D">
        <w:rPr>
          <w:color w:val="000000"/>
          <w:sz w:val="20"/>
          <w:szCs w:val="20"/>
        </w:rPr>
        <w:t>Существует два типа</w:t>
      </w:r>
      <w:r w:rsidRPr="0034367D">
        <w:rPr>
          <w:rStyle w:val="apple-converted-space"/>
          <w:color w:val="000000"/>
          <w:sz w:val="20"/>
          <w:szCs w:val="20"/>
        </w:rPr>
        <w:t> </w:t>
      </w:r>
      <w:r w:rsidRPr="0034367D">
        <w:rPr>
          <w:rStyle w:val="keyword"/>
          <w:i/>
          <w:iCs/>
          <w:color w:val="000000"/>
          <w:sz w:val="20"/>
          <w:szCs w:val="20"/>
        </w:rPr>
        <w:t>блокировок</w:t>
      </w:r>
      <w:r w:rsidRPr="0034367D">
        <w:rPr>
          <w:color w:val="000000"/>
          <w:sz w:val="20"/>
          <w:szCs w:val="20"/>
        </w:rPr>
        <w:t>:</w:t>
      </w:r>
    </w:p>
    <w:p w:rsidR="0034367D" w:rsidRPr="0034367D" w:rsidRDefault="0034367D" w:rsidP="00552100">
      <w:pPr>
        <w:numPr>
          <w:ilvl w:val="0"/>
          <w:numId w:val="25"/>
        </w:numPr>
        <w:spacing w:after="0" w:line="240" w:lineRule="auto"/>
        <w:rPr>
          <w:rFonts w:ascii="Times New Roman" w:hAnsi="Times New Roman" w:cs="Times New Roman"/>
          <w:color w:val="000000"/>
          <w:sz w:val="20"/>
          <w:szCs w:val="20"/>
        </w:rPr>
      </w:pPr>
      <w:bookmarkStart w:id="14" w:name="keyword-context.6"/>
      <w:bookmarkEnd w:id="14"/>
      <w:r w:rsidRPr="0034367D">
        <w:rPr>
          <w:rStyle w:val="apple-converted-space"/>
          <w:rFonts w:ascii="Times New Roman" w:hAnsi="Times New Roman" w:cs="Times New Roman"/>
          <w:color w:val="000000"/>
          <w:sz w:val="20"/>
          <w:szCs w:val="20"/>
        </w:rPr>
        <w:t> </w:t>
      </w:r>
      <w:r w:rsidRPr="0034367D">
        <w:rPr>
          <w:rStyle w:val="keyworddef"/>
          <w:rFonts w:ascii="Times New Roman" w:hAnsi="Times New Roman" w:cs="Times New Roman"/>
          <w:i/>
          <w:iCs/>
          <w:color w:val="000000"/>
          <w:sz w:val="20"/>
          <w:szCs w:val="20"/>
        </w:rPr>
        <w:t>оптимистические блокировки</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(optimistic locks) - предотвращают возникновение конфликтных ситуаций, выполняя при необходимости откат</w:t>
      </w:r>
      <w:r w:rsidRPr="0034367D">
        <w:rPr>
          <w:rStyle w:val="apple-converted-space"/>
          <w:rFonts w:ascii="Times New Roman" w:hAnsi="Times New Roman" w:cs="Times New Roman"/>
          <w:color w:val="000000"/>
          <w:sz w:val="20"/>
          <w:szCs w:val="20"/>
        </w:rPr>
        <w:t> </w:t>
      </w:r>
      <w:r w:rsidRPr="0034367D">
        <w:rPr>
          <w:rStyle w:val="keyword"/>
          <w:rFonts w:ascii="Times New Roman" w:hAnsi="Times New Roman" w:cs="Times New Roman"/>
          <w:i/>
          <w:iCs/>
          <w:color w:val="000000"/>
          <w:sz w:val="20"/>
          <w:szCs w:val="20"/>
        </w:rPr>
        <w:t>транзакции</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(такие</w:t>
      </w:r>
      <w:r w:rsidRPr="0034367D">
        <w:rPr>
          <w:rStyle w:val="apple-converted-space"/>
          <w:rFonts w:ascii="Times New Roman" w:hAnsi="Times New Roman" w:cs="Times New Roman"/>
          <w:color w:val="000000"/>
          <w:sz w:val="20"/>
          <w:szCs w:val="20"/>
        </w:rPr>
        <w:t> </w:t>
      </w:r>
      <w:r w:rsidRPr="0034367D">
        <w:rPr>
          <w:rStyle w:val="keyword"/>
          <w:rFonts w:ascii="Times New Roman" w:hAnsi="Times New Roman" w:cs="Times New Roman"/>
          <w:i/>
          <w:iCs/>
          <w:color w:val="000000"/>
          <w:sz w:val="20"/>
          <w:szCs w:val="20"/>
        </w:rPr>
        <w:t>блокировки</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в стандарте SQL-92 не поддерживаются);</w:t>
      </w:r>
    </w:p>
    <w:p w:rsidR="0034367D" w:rsidRPr="0034367D" w:rsidRDefault="0034367D" w:rsidP="00552100">
      <w:pPr>
        <w:numPr>
          <w:ilvl w:val="0"/>
          <w:numId w:val="25"/>
        </w:numPr>
        <w:spacing w:after="0" w:line="240" w:lineRule="auto"/>
        <w:rPr>
          <w:rFonts w:ascii="Times New Roman" w:hAnsi="Times New Roman" w:cs="Times New Roman"/>
          <w:color w:val="000000"/>
          <w:sz w:val="20"/>
          <w:szCs w:val="20"/>
        </w:rPr>
      </w:pPr>
      <w:bookmarkStart w:id="15" w:name="keyword-context.7"/>
      <w:bookmarkEnd w:id="15"/>
      <w:r w:rsidRPr="0034367D">
        <w:rPr>
          <w:rStyle w:val="apple-converted-space"/>
          <w:rFonts w:ascii="Times New Roman" w:hAnsi="Times New Roman" w:cs="Times New Roman"/>
          <w:color w:val="000000"/>
          <w:sz w:val="20"/>
          <w:szCs w:val="20"/>
        </w:rPr>
        <w:t> </w:t>
      </w:r>
      <w:r w:rsidRPr="0034367D">
        <w:rPr>
          <w:rStyle w:val="keyworddef"/>
          <w:rFonts w:ascii="Times New Roman" w:hAnsi="Times New Roman" w:cs="Times New Roman"/>
          <w:i/>
          <w:iCs/>
          <w:color w:val="000000"/>
          <w:sz w:val="20"/>
          <w:szCs w:val="20"/>
        </w:rPr>
        <w:t>пессимистические блокировки</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(pessimistic locks) - предотвращают возникновение конфликтных ситуаций, блокируя одновременный доступ к данным для одновременных</w:t>
      </w:r>
      <w:r w:rsidRPr="0034367D">
        <w:rPr>
          <w:rStyle w:val="apple-converted-space"/>
          <w:rFonts w:ascii="Times New Roman" w:hAnsi="Times New Roman" w:cs="Times New Roman"/>
          <w:color w:val="000000"/>
          <w:sz w:val="20"/>
          <w:szCs w:val="20"/>
        </w:rPr>
        <w:t> </w:t>
      </w:r>
      <w:r w:rsidRPr="0034367D">
        <w:rPr>
          <w:rStyle w:val="keyword"/>
          <w:rFonts w:ascii="Times New Roman" w:hAnsi="Times New Roman" w:cs="Times New Roman"/>
          <w:i/>
          <w:iCs/>
          <w:color w:val="000000"/>
          <w:sz w:val="20"/>
          <w:szCs w:val="20"/>
        </w:rPr>
        <w:t>транзакций</w:t>
      </w:r>
      <w:r w:rsidRPr="0034367D">
        <w:rPr>
          <w:rFonts w:ascii="Times New Roman" w:hAnsi="Times New Roman" w:cs="Times New Roman"/>
          <w:color w:val="000000"/>
          <w:sz w:val="20"/>
          <w:szCs w:val="20"/>
        </w:rPr>
        <w:t>.</w:t>
      </w:r>
    </w:p>
    <w:p w:rsidR="0034367D" w:rsidRPr="0034367D" w:rsidRDefault="0034367D" w:rsidP="0034367D">
      <w:pPr>
        <w:pStyle w:val="a4"/>
        <w:spacing w:before="0" w:beforeAutospacing="0" w:after="0" w:afterAutospacing="0"/>
        <w:rPr>
          <w:color w:val="000000"/>
          <w:sz w:val="20"/>
          <w:szCs w:val="20"/>
        </w:rPr>
      </w:pPr>
      <w:r w:rsidRPr="0034367D">
        <w:rPr>
          <w:rStyle w:val="keyword"/>
          <w:i/>
          <w:iCs/>
          <w:color w:val="000000"/>
          <w:sz w:val="20"/>
          <w:szCs w:val="20"/>
        </w:rPr>
        <w:t>Блокировки</w:t>
      </w:r>
      <w:r w:rsidRPr="0034367D">
        <w:rPr>
          <w:rStyle w:val="apple-converted-space"/>
          <w:color w:val="000000"/>
          <w:sz w:val="20"/>
          <w:szCs w:val="20"/>
        </w:rPr>
        <w:t> </w:t>
      </w:r>
      <w:r w:rsidRPr="0034367D">
        <w:rPr>
          <w:color w:val="000000"/>
          <w:sz w:val="20"/>
          <w:szCs w:val="20"/>
        </w:rPr>
        <w:t>используются для приостановки выполнения одних SQL-операторов, пока выполняются другие.</w:t>
      </w:r>
    </w:p>
    <w:p w:rsidR="0034367D" w:rsidRPr="0034367D" w:rsidRDefault="0034367D" w:rsidP="0034367D">
      <w:pPr>
        <w:pStyle w:val="a4"/>
        <w:spacing w:before="0" w:beforeAutospacing="0" w:after="0" w:afterAutospacing="0"/>
        <w:rPr>
          <w:color w:val="000000"/>
          <w:sz w:val="20"/>
          <w:szCs w:val="20"/>
        </w:rPr>
      </w:pPr>
      <w:r w:rsidRPr="0034367D">
        <w:rPr>
          <w:color w:val="000000"/>
          <w:sz w:val="20"/>
          <w:szCs w:val="20"/>
        </w:rPr>
        <w:t>Если при</w:t>
      </w:r>
      <w:r w:rsidRPr="0034367D">
        <w:rPr>
          <w:rStyle w:val="apple-converted-space"/>
          <w:color w:val="000000"/>
          <w:sz w:val="20"/>
          <w:szCs w:val="20"/>
        </w:rPr>
        <w:t> </w:t>
      </w:r>
      <w:r w:rsidRPr="0034367D">
        <w:rPr>
          <w:rStyle w:val="keyword"/>
          <w:i/>
          <w:iCs/>
          <w:color w:val="000000"/>
          <w:sz w:val="20"/>
          <w:szCs w:val="20"/>
        </w:rPr>
        <w:t>пессимистической блокировке</w:t>
      </w:r>
      <w:r w:rsidRPr="0034367D">
        <w:rPr>
          <w:rStyle w:val="apple-converted-space"/>
          <w:color w:val="000000"/>
          <w:sz w:val="20"/>
          <w:szCs w:val="20"/>
        </w:rPr>
        <w:t> </w:t>
      </w:r>
      <w:r w:rsidRPr="0034367D">
        <w:rPr>
          <w:color w:val="000000"/>
          <w:sz w:val="20"/>
          <w:szCs w:val="20"/>
        </w:rPr>
        <w:t xml:space="preserve">выполнен SQL-оператор, который может вызвать конфликтную ситуацию для другого SQL-оператора, то выполнение второго SQL-оператора будет приостановлено. При </w:t>
      </w:r>
      <w:r w:rsidRPr="0034367D">
        <w:rPr>
          <w:rStyle w:val="keyword"/>
          <w:i/>
          <w:iCs/>
          <w:color w:val="000000"/>
          <w:sz w:val="20"/>
          <w:szCs w:val="20"/>
        </w:rPr>
        <w:t>оптимистической блокировке</w:t>
      </w:r>
      <w:r w:rsidRPr="0034367D">
        <w:rPr>
          <w:rStyle w:val="apple-converted-space"/>
          <w:color w:val="000000"/>
          <w:sz w:val="20"/>
          <w:szCs w:val="20"/>
        </w:rPr>
        <w:t> </w:t>
      </w:r>
      <w:r w:rsidRPr="0034367D">
        <w:rPr>
          <w:color w:val="000000"/>
          <w:sz w:val="20"/>
          <w:szCs w:val="20"/>
        </w:rPr>
        <w:t>могут выполняться любые SQL-операторы, но в случае возникновения конфликтной ситуации все изменения будут потеряны.</w:t>
      </w:r>
    </w:p>
    <w:p w:rsidR="0034367D" w:rsidRPr="0034367D" w:rsidRDefault="0034367D" w:rsidP="0034367D">
      <w:pPr>
        <w:pStyle w:val="a4"/>
        <w:spacing w:before="0" w:beforeAutospacing="0" w:after="0" w:afterAutospacing="0"/>
        <w:rPr>
          <w:color w:val="000000"/>
          <w:sz w:val="20"/>
          <w:szCs w:val="20"/>
        </w:rPr>
      </w:pPr>
      <w:r w:rsidRPr="0034367D">
        <w:rPr>
          <w:rStyle w:val="keyword"/>
          <w:i/>
          <w:iCs/>
          <w:color w:val="000000"/>
          <w:sz w:val="20"/>
          <w:szCs w:val="20"/>
        </w:rPr>
        <w:t>Блокировки</w:t>
      </w:r>
      <w:r w:rsidRPr="0034367D">
        <w:rPr>
          <w:color w:val="000000"/>
          <w:sz w:val="20"/>
          <w:szCs w:val="20"/>
        </w:rPr>
        <w:t>, используемые уровнями изоляции, подразделяются на:</w:t>
      </w:r>
    </w:p>
    <w:p w:rsidR="0034367D" w:rsidRPr="0034367D" w:rsidRDefault="0034367D" w:rsidP="00552100">
      <w:pPr>
        <w:numPr>
          <w:ilvl w:val="0"/>
          <w:numId w:val="26"/>
        </w:numPr>
        <w:spacing w:after="0" w:line="240" w:lineRule="auto"/>
        <w:rPr>
          <w:rFonts w:ascii="Times New Roman" w:hAnsi="Times New Roman" w:cs="Times New Roman"/>
          <w:color w:val="000000"/>
          <w:sz w:val="20"/>
          <w:szCs w:val="20"/>
        </w:rPr>
      </w:pPr>
      <w:bookmarkStart w:id="16" w:name="keyword-context.8"/>
      <w:bookmarkEnd w:id="16"/>
      <w:r w:rsidRPr="0034367D">
        <w:rPr>
          <w:rStyle w:val="apple-converted-space"/>
          <w:rFonts w:ascii="Times New Roman" w:hAnsi="Times New Roman" w:cs="Times New Roman"/>
          <w:color w:val="000000"/>
          <w:sz w:val="20"/>
          <w:szCs w:val="20"/>
        </w:rPr>
        <w:t> </w:t>
      </w:r>
      <w:r w:rsidRPr="0034367D">
        <w:rPr>
          <w:rStyle w:val="keyworddef"/>
          <w:rFonts w:ascii="Times New Roman" w:hAnsi="Times New Roman" w:cs="Times New Roman"/>
          <w:i/>
          <w:iCs/>
          <w:color w:val="000000"/>
          <w:sz w:val="20"/>
          <w:szCs w:val="20"/>
        </w:rPr>
        <w:t>разделяемые блокировки (S-locks)</w:t>
      </w:r>
      <w:r w:rsidRPr="0034367D">
        <w:rPr>
          <w:rFonts w:ascii="Times New Roman" w:hAnsi="Times New Roman" w:cs="Times New Roman"/>
          <w:color w:val="000000"/>
          <w:sz w:val="20"/>
          <w:szCs w:val="20"/>
        </w:rPr>
        <w:t>, которые могут одновременно устанавливаться несколькими пользователями;</w:t>
      </w:r>
    </w:p>
    <w:p w:rsidR="0034367D" w:rsidRPr="0034367D" w:rsidRDefault="0034367D" w:rsidP="00552100">
      <w:pPr>
        <w:numPr>
          <w:ilvl w:val="0"/>
          <w:numId w:val="26"/>
        </w:numPr>
        <w:spacing w:after="0" w:line="240" w:lineRule="auto"/>
        <w:rPr>
          <w:rFonts w:ascii="Times New Roman" w:hAnsi="Times New Roman" w:cs="Times New Roman"/>
          <w:color w:val="000000"/>
          <w:sz w:val="20"/>
          <w:szCs w:val="20"/>
        </w:rPr>
      </w:pPr>
      <w:bookmarkStart w:id="17" w:name="keyword-context.9"/>
      <w:bookmarkEnd w:id="17"/>
      <w:r w:rsidRPr="0034367D">
        <w:rPr>
          <w:rStyle w:val="apple-converted-space"/>
          <w:rFonts w:ascii="Times New Roman" w:hAnsi="Times New Roman" w:cs="Times New Roman"/>
          <w:color w:val="000000"/>
          <w:sz w:val="20"/>
          <w:szCs w:val="20"/>
        </w:rPr>
        <w:t> </w:t>
      </w:r>
      <w:r w:rsidRPr="0034367D">
        <w:rPr>
          <w:rStyle w:val="keyworddef"/>
          <w:rFonts w:ascii="Times New Roman" w:hAnsi="Times New Roman" w:cs="Times New Roman"/>
          <w:i/>
          <w:iCs/>
          <w:color w:val="000000"/>
          <w:sz w:val="20"/>
          <w:szCs w:val="20"/>
        </w:rPr>
        <w:t>исключительные блокировки</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(X-locks), которые устанавливаются только одним пользователем, получающим эксклюзивный доступ к данным.</w:t>
      </w:r>
    </w:p>
    <w:p w:rsidR="0034367D" w:rsidRPr="0034367D" w:rsidRDefault="0034367D" w:rsidP="0034367D">
      <w:pPr>
        <w:pStyle w:val="a4"/>
        <w:spacing w:before="0" w:beforeAutospacing="0" w:after="0" w:afterAutospacing="0"/>
        <w:rPr>
          <w:color w:val="000000"/>
          <w:sz w:val="20"/>
          <w:szCs w:val="20"/>
        </w:rPr>
      </w:pPr>
      <w:r w:rsidRPr="0034367D">
        <w:rPr>
          <w:color w:val="000000"/>
          <w:sz w:val="20"/>
          <w:szCs w:val="20"/>
        </w:rPr>
        <w:t>Существуют следующие логические и физические уровни</w:t>
      </w:r>
      <w:r w:rsidRPr="0034367D">
        <w:rPr>
          <w:rStyle w:val="apple-converted-space"/>
          <w:i/>
          <w:iCs/>
          <w:color w:val="000000"/>
          <w:sz w:val="20"/>
          <w:szCs w:val="20"/>
        </w:rPr>
        <w:t> </w:t>
      </w:r>
      <w:r w:rsidRPr="0034367D">
        <w:rPr>
          <w:rStyle w:val="keyword"/>
          <w:i/>
          <w:iCs/>
          <w:color w:val="000000"/>
          <w:sz w:val="20"/>
          <w:szCs w:val="20"/>
        </w:rPr>
        <w:t>блокировок</w:t>
      </w:r>
      <w:r w:rsidRPr="0034367D">
        <w:rPr>
          <w:color w:val="000000"/>
          <w:sz w:val="20"/>
          <w:szCs w:val="20"/>
        </w:rPr>
        <w:t>:</w:t>
      </w:r>
    </w:p>
    <w:p w:rsidR="0034367D" w:rsidRPr="0034367D" w:rsidRDefault="0034367D" w:rsidP="00552100">
      <w:pPr>
        <w:numPr>
          <w:ilvl w:val="0"/>
          <w:numId w:val="27"/>
        </w:numPr>
        <w:spacing w:after="0" w:line="240" w:lineRule="auto"/>
        <w:rPr>
          <w:rFonts w:ascii="Times New Roman" w:hAnsi="Times New Roman" w:cs="Times New Roman"/>
          <w:color w:val="000000"/>
          <w:sz w:val="20"/>
          <w:szCs w:val="20"/>
        </w:rPr>
      </w:pPr>
      <w:r w:rsidRPr="0034367D">
        <w:rPr>
          <w:rStyle w:val="keyword"/>
          <w:rFonts w:ascii="Times New Roman" w:hAnsi="Times New Roman" w:cs="Times New Roman"/>
          <w:i/>
          <w:iCs/>
          <w:color w:val="000000"/>
          <w:sz w:val="20"/>
          <w:szCs w:val="20"/>
        </w:rPr>
        <w:t>блокировка на уровне таблицы</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(table-level locking);</w:t>
      </w:r>
    </w:p>
    <w:p w:rsidR="0034367D" w:rsidRPr="0034367D" w:rsidRDefault="0034367D" w:rsidP="00552100">
      <w:pPr>
        <w:numPr>
          <w:ilvl w:val="0"/>
          <w:numId w:val="27"/>
        </w:numPr>
        <w:spacing w:after="0" w:line="240" w:lineRule="auto"/>
        <w:rPr>
          <w:rFonts w:ascii="Times New Roman" w:hAnsi="Times New Roman" w:cs="Times New Roman"/>
          <w:color w:val="000000"/>
          <w:sz w:val="20"/>
          <w:szCs w:val="20"/>
        </w:rPr>
      </w:pPr>
      <w:r w:rsidRPr="0034367D">
        <w:rPr>
          <w:rStyle w:val="keyword"/>
          <w:rFonts w:ascii="Times New Roman" w:hAnsi="Times New Roman" w:cs="Times New Roman"/>
          <w:i/>
          <w:iCs/>
          <w:color w:val="000000"/>
          <w:sz w:val="20"/>
          <w:szCs w:val="20"/>
        </w:rPr>
        <w:t>блокировка на уровне строк</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(row-level locking);</w:t>
      </w:r>
    </w:p>
    <w:p w:rsidR="0034367D" w:rsidRPr="0034367D" w:rsidRDefault="0034367D" w:rsidP="00552100">
      <w:pPr>
        <w:numPr>
          <w:ilvl w:val="0"/>
          <w:numId w:val="27"/>
        </w:numPr>
        <w:spacing w:after="0" w:line="240" w:lineRule="auto"/>
        <w:rPr>
          <w:rFonts w:ascii="Times New Roman" w:hAnsi="Times New Roman" w:cs="Times New Roman"/>
          <w:color w:val="000000"/>
          <w:sz w:val="20"/>
          <w:szCs w:val="20"/>
        </w:rPr>
      </w:pPr>
      <w:r w:rsidRPr="0034367D">
        <w:rPr>
          <w:rStyle w:val="keyword"/>
          <w:rFonts w:ascii="Times New Roman" w:hAnsi="Times New Roman" w:cs="Times New Roman"/>
          <w:i/>
          <w:iCs/>
          <w:color w:val="000000"/>
          <w:sz w:val="20"/>
          <w:szCs w:val="20"/>
        </w:rPr>
        <w:t>блокировка на уровне элемента таблицы</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(item-level locking);</w:t>
      </w:r>
    </w:p>
    <w:p w:rsidR="0034367D" w:rsidRPr="0034367D" w:rsidRDefault="0034367D" w:rsidP="00552100">
      <w:pPr>
        <w:numPr>
          <w:ilvl w:val="0"/>
          <w:numId w:val="27"/>
        </w:numPr>
        <w:spacing w:after="0" w:line="240" w:lineRule="auto"/>
        <w:rPr>
          <w:rFonts w:ascii="Times New Roman" w:hAnsi="Times New Roman" w:cs="Times New Roman"/>
          <w:color w:val="000000"/>
          <w:sz w:val="20"/>
          <w:szCs w:val="20"/>
        </w:rPr>
      </w:pPr>
      <w:r w:rsidRPr="0034367D">
        <w:rPr>
          <w:rStyle w:val="keyword"/>
          <w:rFonts w:ascii="Times New Roman" w:hAnsi="Times New Roman" w:cs="Times New Roman"/>
          <w:i/>
          <w:iCs/>
          <w:color w:val="000000"/>
          <w:sz w:val="20"/>
          <w:szCs w:val="20"/>
        </w:rPr>
        <w:t>блокировка на уровне БД</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(dbspace-level locking);</w:t>
      </w:r>
    </w:p>
    <w:p w:rsidR="0034367D" w:rsidRPr="0034367D" w:rsidRDefault="0034367D" w:rsidP="00552100">
      <w:pPr>
        <w:numPr>
          <w:ilvl w:val="0"/>
          <w:numId w:val="27"/>
        </w:numPr>
        <w:spacing w:after="0" w:line="240" w:lineRule="auto"/>
        <w:rPr>
          <w:rFonts w:ascii="Times New Roman" w:hAnsi="Times New Roman" w:cs="Times New Roman"/>
          <w:color w:val="000000"/>
          <w:sz w:val="20"/>
          <w:szCs w:val="20"/>
        </w:rPr>
      </w:pPr>
      <w:r w:rsidRPr="0034367D">
        <w:rPr>
          <w:rStyle w:val="keyword"/>
          <w:rFonts w:ascii="Times New Roman" w:hAnsi="Times New Roman" w:cs="Times New Roman"/>
          <w:i/>
          <w:iCs/>
          <w:color w:val="000000"/>
          <w:sz w:val="20"/>
          <w:szCs w:val="20"/>
        </w:rPr>
        <w:t>блокировка на уровне табличного пространства</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(tablespace-level locking);</w:t>
      </w:r>
    </w:p>
    <w:p w:rsidR="0034367D" w:rsidRDefault="0034367D" w:rsidP="0034367D">
      <w:pPr>
        <w:spacing w:after="0" w:line="240" w:lineRule="auto"/>
        <w:rPr>
          <w:rFonts w:ascii="Times New Roman" w:hAnsi="Times New Roman" w:cs="Times New Roman"/>
          <w:color w:val="000000"/>
          <w:sz w:val="20"/>
          <w:szCs w:val="20"/>
        </w:rPr>
      </w:pPr>
      <w:r w:rsidRPr="0034367D">
        <w:rPr>
          <w:rStyle w:val="keyword"/>
          <w:rFonts w:ascii="Times New Roman" w:hAnsi="Times New Roman" w:cs="Times New Roman"/>
          <w:i/>
          <w:iCs/>
          <w:color w:val="000000"/>
          <w:sz w:val="20"/>
          <w:szCs w:val="20"/>
        </w:rPr>
        <w:t>блокировка на уровне страницы или блока</w:t>
      </w:r>
      <w:r w:rsidRPr="0034367D">
        <w:rPr>
          <w:rStyle w:val="apple-converted-space"/>
          <w:rFonts w:ascii="Times New Roman" w:hAnsi="Times New Roman" w:cs="Times New Roman"/>
          <w:color w:val="000000"/>
          <w:sz w:val="20"/>
          <w:szCs w:val="20"/>
        </w:rPr>
        <w:t> </w:t>
      </w:r>
      <w:r w:rsidRPr="0034367D">
        <w:rPr>
          <w:rFonts w:ascii="Times New Roman" w:hAnsi="Times New Roman" w:cs="Times New Roman"/>
          <w:color w:val="000000"/>
          <w:sz w:val="20"/>
          <w:szCs w:val="20"/>
        </w:rPr>
        <w:t>(page-level locking).</w:t>
      </w: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Default="000F1AC5" w:rsidP="0034367D">
      <w:pPr>
        <w:spacing w:after="0" w:line="240" w:lineRule="auto"/>
        <w:rPr>
          <w:rFonts w:ascii="Times New Roman" w:hAnsi="Times New Roman" w:cs="Times New Roman"/>
          <w:color w:val="000000"/>
          <w:sz w:val="20"/>
          <w:szCs w:val="20"/>
        </w:rPr>
      </w:pPr>
    </w:p>
    <w:p w:rsidR="000F1AC5" w:rsidRPr="00AD3FC9" w:rsidRDefault="000F1AC5" w:rsidP="0034367D">
      <w:pPr>
        <w:spacing w:after="0" w:line="240" w:lineRule="auto"/>
        <w:rPr>
          <w:rFonts w:ascii="Times New Roman" w:eastAsia="Times New Roman" w:hAnsi="Times New Roman" w:cs="Times New Roman"/>
          <w:b/>
          <w:color w:val="FF0000"/>
          <w:sz w:val="24"/>
          <w:szCs w:val="24"/>
        </w:rPr>
      </w:pPr>
    </w:p>
    <w:p w:rsidR="00AD3FC9" w:rsidRDefault="00AD3FC9" w:rsidP="000F1AC5">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База данных и ее объекты. Структура</w:t>
      </w:r>
      <w:r w:rsidR="00B40017">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языка SQL: операторы определения</w:t>
      </w:r>
      <w:r w:rsidR="00B40017">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объектов БД. </w:t>
      </w:r>
    </w:p>
    <w:tbl>
      <w:tblPr>
        <w:tblW w:w="10507" w:type="dxa"/>
        <w:jc w:val="center"/>
        <w:tblCellSpacing w:w="7" w:type="dxa"/>
        <w:tblCellMar>
          <w:top w:w="30" w:type="dxa"/>
          <w:left w:w="30" w:type="dxa"/>
          <w:bottom w:w="30" w:type="dxa"/>
          <w:right w:w="30" w:type="dxa"/>
        </w:tblCellMar>
        <w:tblLook w:val="04A0"/>
      </w:tblPr>
      <w:tblGrid>
        <w:gridCol w:w="1343"/>
        <w:gridCol w:w="14"/>
        <w:gridCol w:w="1441"/>
        <w:gridCol w:w="927"/>
        <w:gridCol w:w="6782"/>
      </w:tblGrid>
      <w:tr w:rsidR="00B40017" w:rsidRPr="00B40017" w:rsidTr="0058204F">
        <w:trPr>
          <w:trHeight w:val="243"/>
          <w:tblCellSpacing w:w="7" w:type="dxa"/>
          <w:jc w:val="center"/>
        </w:trPr>
        <w:tc>
          <w:tcPr>
            <w:tcW w:w="0" w:type="auto"/>
            <w:gridSpan w:val="5"/>
            <w:tcBorders>
              <w:top w:val="nil"/>
              <w:left w:val="nil"/>
              <w:bottom w:val="nil"/>
              <w:right w:val="nil"/>
            </w:tcBorders>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Таблица 5.1. Операторы определения данных DDL</w:t>
            </w:r>
          </w:p>
        </w:tc>
      </w:tr>
      <w:tr w:rsidR="00B40017" w:rsidRPr="00B40017" w:rsidTr="0058204F">
        <w:trPr>
          <w:trHeight w:val="256"/>
          <w:tblCellSpacing w:w="7" w:type="dxa"/>
          <w:jc w:val="center"/>
        </w:trPr>
        <w:tc>
          <w:tcPr>
            <w:tcW w:w="0" w:type="auto"/>
            <w:gridSpan w:val="2"/>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Оператор</w:t>
            </w:r>
          </w:p>
        </w:tc>
        <w:tc>
          <w:tcPr>
            <w:tcW w:w="0" w:type="auto"/>
            <w:gridSpan w:val="2"/>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Смысл </w:t>
            </w:r>
          </w:p>
        </w:tc>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Действие </w:t>
            </w:r>
          </w:p>
        </w:tc>
      </w:tr>
      <w:tr w:rsidR="00B40017" w:rsidRPr="00B40017" w:rsidTr="0058204F">
        <w:trPr>
          <w:trHeight w:val="459"/>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CREATE</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TABLE</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Создать таблицу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Создает новую таблицу в БД </w:t>
            </w:r>
          </w:p>
        </w:tc>
      </w:tr>
      <w:tr w:rsidR="00B40017" w:rsidRPr="00B40017" w:rsidTr="0058204F">
        <w:trPr>
          <w:trHeight w:val="243"/>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DROP</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TABLE</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Удалить таблицу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Удаляет таблицу из БД </w:t>
            </w:r>
          </w:p>
        </w:tc>
      </w:tr>
      <w:tr w:rsidR="00B40017" w:rsidRPr="00B40017" w:rsidTr="0058204F">
        <w:trPr>
          <w:trHeight w:val="486"/>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ALTER</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TABLE</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Изменить таблицу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Изменяет структуру существующей таблицы или ограничения целостности, задаваемые для данной таблицы </w:t>
            </w:r>
          </w:p>
        </w:tc>
      </w:tr>
      <w:tr w:rsidR="00B40017" w:rsidRPr="00B40017" w:rsidTr="0058204F">
        <w:trPr>
          <w:trHeight w:val="486"/>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CREATE</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VIEW</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Создать представление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Создает виртуальную таблицу, соответствующую некоторому SQL-запросу </w:t>
            </w:r>
          </w:p>
        </w:tc>
      </w:tr>
      <w:tr w:rsidR="00B40017" w:rsidRPr="00B40017" w:rsidTr="0058204F">
        <w:trPr>
          <w:trHeight w:val="486"/>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ALTER</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VIEW</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Изменить представление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Изменяет ранее созданное представление </w:t>
            </w:r>
          </w:p>
        </w:tc>
      </w:tr>
      <w:tr w:rsidR="00B40017" w:rsidRPr="00B40017" w:rsidTr="0058204F">
        <w:trPr>
          <w:trHeight w:val="499"/>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DROP</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VIEW</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Удалить представление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Удаляет ранее созданное представление </w:t>
            </w:r>
          </w:p>
        </w:tc>
      </w:tr>
      <w:tr w:rsidR="00B40017" w:rsidRPr="00B40017" w:rsidTr="0058204F">
        <w:trPr>
          <w:trHeight w:val="486"/>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CREATE</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INDEX</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Создать индекс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Создает индекс для некоторой таблицы для обеспечения быстрого доступа по атрибутам, входящим в индекс </w:t>
            </w:r>
          </w:p>
        </w:tc>
      </w:tr>
      <w:tr w:rsidR="00B40017" w:rsidRPr="00B40017" w:rsidTr="0058204F">
        <w:trPr>
          <w:trHeight w:val="357"/>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DROP</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INDEX</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Удалить индекс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Удаляет ранее созданный индекс </w:t>
            </w:r>
          </w:p>
        </w:tc>
      </w:tr>
      <w:tr w:rsidR="00B40017" w:rsidRPr="00B40017" w:rsidTr="0058204F">
        <w:trPr>
          <w:trHeight w:val="243"/>
          <w:tblCellSpacing w:w="7" w:type="dxa"/>
          <w:jc w:val="center"/>
        </w:trPr>
        <w:tc>
          <w:tcPr>
            <w:tcW w:w="0" w:type="auto"/>
            <w:gridSpan w:val="5"/>
            <w:tcBorders>
              <w:top w:val="nil"/>
              <w:left w:val="nil"/>
              <w:bottom w:val="nil"/>
              <w:right w:val="nil"/>
            </w:tcBorders>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bookmarkStart w:id="18" w:name="table.5.2"/>
            <w:bookmarkEnd w:id="18"/>
            <w:r w:rsidRPr="00B40017">
              <w:rPr>
                <w:rFonts w:ascii="Times New Roman" w:hAnsi="Times New Roman" w:cs="Times New Roman"/>
                <w:b/>
                <w:bCs/>
                <w:color w:val="000000"/>
                <w:sz w:val="20"/>
                <w:szCs w:val="20"/>
              </w:rPr>
              <w:t>Таблица 5.2. Операторы манипулирования данными Data Manipulation Lanquaqe (DMP)</w:t>
            </w:r>
          </w:p>
        </w:tc>
      </w:tr>
      <w:tr w:rsidR="00B40017" w:rsidRPr="00B40017" w:rsidTr="0058204F">
        <w:trPr>
          <w:trHeight w:val="243"/>
          <w:tblCellSpacing w:w="7" w:type="dxa"/>
          <w:jc w:val="center"/>
        </w:trPr>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Оператор </w:t>
            </w:r>
          </w:p>
        </w:tc>
        <w:tc>
          <w:tcPr>
            <w:tcW w:w="1725" w:type="dxa"/>
            <w:gridSpan w:val="2"/>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Смысл </w:t>
            </w:r>
          </w:p>
        </w:tc>
        <w:tc>
          <w:tcPr>
            <w:tcW w:w="7513" w:type="dxa"/>
            <w:gridSpan w:val="2"/>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Действие </w:t>
            </w:r>
          </w:p>
        </w:tc>
      </w:tr>
      <w:tr w:rsidR="00B40017" w:rsidRPr="00B40017" w:rsidTr="0058204F">
        <w:trPr>
          <w:trHeight w:val="971"/>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DELETE</w:t>
            </w:r>
            <w:r w:rsidRPr="00B40017">
              <w:rPr>
                <w:rFonts w:ascii="Times New Roman" w:hAnsi="Times New Roman" w:cs="Times New Roman"/>
                <w:color w:val="000000"/>
                <w:sz w:val="20"/>
                <w:szCs w:val="20"/>
              </w:rPr>
              <w:t xml:space="preserve"> </w:t>
            </w:r>
          </w:p>
        </w:tc>
        <w:tc>
          <w:tcPr>
            <w:tcW w:w="1725" w:type="dxa"/>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Удалить строки </w:t>
            </w:r>
          </w:p>
        </w:tc>
        <w:tc>
          <w:tcPr>
            <w:tcW w:w="7513" w:type="dxa"/>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Удаляет одну или несколько строк, соответствующих условиям фильтрации, из базовой таблицы. Применение оператора согласуется с принципами поддержки целостности, поэтому этот оператор не всегда может быть выполнен корректно, даже если синтаксически он записан правильно </w:t>
            </w:r>
          </w:p>
        </w:tc>
      </w:tr>
      <w:tr w:rsidR="00B40017" w:rsidRPr="00B40017" w:rsidTr="0058204F">
        <w:trPr>
          <w:trHeight w:val="742"/>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INSERT</w:t>
            </w:r>
            <w:r w:rsidRPr="00B40017">
              <w:rPr>
                <w:rFonts w:ascii="Times New Roman" w:hAnsi="Times New Roman" w:cs="Times New Roman"/>
                <w:color w:val="000000"/>
                <w:sz w:val="20"/>
                <w:szCs w:val="20"/>
              </w:rPr>
              <w:t xml:space="preserve"> </w:t>
            </w:r>
          </w:p>
        </w:tc>
        <w:tc>
          <w:tcPr>
            <w:tcW w:w="1725" w:type="dxa"/>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Вставить строку </w:t>
            </w:r>
          </w:p>
        </w:tc>
        <w:tc>
          <w:tcPr>
            <w:tcW w:w="7513" w:type="dxa"/>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Вставляет одну строку в базовую таблицу. Допустимы модификации оператора, при которых сразу несколько строк могут быть перенесены из одной таблицы или запроса в базовую таблицу </w:t>
            </w:r>
          </w:p>
        </w:tc>
      </w:tr>
      <w:tr w:rsidR="00B40017" w:rsidRPr="00B40017" w:rsidTr="0058204F">
        <w:trPr>
          <w:trHeight w:val="486"/>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UPDATE</w:t>
            </w:r>
            <w:r w:rsidRPr="00B40017">
              <w:rPr>
                <w:rFonts w:ascii="Times New Roman" w:hAnsi="Times New Roman" w:cs="Times New Roman"/>
                <w:color w:val="000000"/>
                <w:sz w:val="20"/>
                <w:szCs w:val="20"/>
              </w:rPr>
              <w:t xml:space="preserve"> </w:t>
            </w:r>
          </w:p>
        </w:tc>
        <w:tc>
          <w:tcPr>
            <w:tcW w:w="1725" w:type="dxa"/>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Обновить строку </w:t>
            </w:r>
          </w:p>
        </w:tc>
        <w:tc>
          <w:tcPr>
            <w:tcW w:w="7513" w:type="dxa"/>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Обновляет значения одного или нескольких столбцов в одной или нескольких строках, соответствующих условиям фильтрации </w:t>
            </w:r>
          </w:p>
        </w:tc>
      </w:tr>
    </w:tbl>
    <w:p w:rsidR="00B40017" w:rsidRPr="00B40017" w:rsidRDefault="00B40017" w:rsidP="00657FFA">
      <w:pPr>
        <w:spacing w:after="0"/>
        <w:rPr>
          <w:rFonts w:ascii="Times New Roman" w:hAnsi="Times New Roman" w:cs="Times New Roman"/>
          <w:vanish/>
          <w:color w:val="000000"/>
          <w:sz w:val="20"/>
          <w:szCs w:val="20"/>
        </w:rPr>
      </w:pPr>
      <w:bookmarkStart w:id="19" w:name="table.5.3"/>
      <w:bookmarkEnd w:id="19"/>
    </w:p>
    <w:tbl>
      <w:tblPr>
        <w:tblW w:w="10561" w:type="dxa"/>
        <w:jc w:val="center"/>
        <w:tblCellSpacing w:w="7" w:type="dxa"/>
        <w:tblCellMar>
          <w:top w:w="30" w:type="dxa"/>
          <w:left w:w="30" w:type="dxa"/>
          <w:bottom w:w="30" w:type="dxa"/>
          <w:right w:w="30" w:type="dxa"/>
        </w:tblCellMar>
        <w:tblLook w:val="04A0"/>
      </w:tblPr>
      <w:tblGrid>
        <w:gridCol w:w="1193"/>
        <w:gridCol w:w="3008"/>
        <w:gridCol w:w="14"/>
        <w:gridCol w:w="6346"/>
      </w:tblGrid>
      <w:tr w:rsidR="00B40017" w:rsidRPr="00B40017" w:rsidTr="0058204F">
        <w:trPr>
          <w:trHeight w:val="259"/>
          <w:tblCellSpacing w:w="7" w:type="dxa"/>
          <w:jc w:val="center"/>
        </w:trPr>
        <w:tc>
          <w:tcPr>
            <w:tcW w:w="0" w:type="auto"/>
            <w:gridSpan w:val="4"/>
            <w:tcBorders>
              <w:top w:val="nil"/>
              <w:left w:val="nil"/>
              <w:bottom w:val="nil"/>
              <w:right w:val="nil"/>
            </w:tcBorders>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Таблица 5.3. Язык запросов Data Query Lanquaqe (DQL)</w:t>
            </w:r>
          </w:p>
        </w:tc>
      </w:tr>
      <w:tr w:rsidR="00B40017" w:rsidRPr="00B40017" w:rsidTr="0058204F">
        <w:trPr>
          <w:trHeight w:val="246"/>
          <w:tblCellSpacing w:w="7" w:type="dxa"/>
          <w:jc w:val="center"/>
        </w:trPr>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Оператор </w:t>
            </w:r>
          </w:p>
        </w:tc>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Смысл </w:t>
            </w:r>
          </w:p>
        </w:tc>
        <w:tc>
          <w:tcPr>
            <w:tcW w:w="0" w:type="auto"/>
            <w:gridSpan w:val="2"/>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Действие </w:t>
            </w:r>
          </w:p>
        </w:tc>
      </w:tr>
      <w:tr w:rsidR="00B40017" w:rsidRPr="00B40017" w:rsidTr="0058204F">
        <w:trPr>
          <w:trHeight w:val="737"/>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SELECT</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Выбрать строки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Оператор, заменяющий все операторы реляционной алгебры и позволяющий сформировать результирующее отношение, соответствующее запросу </w:t>
            </w:r>
          </w:p>
        </w:tc>
      </w:tr>
      <w:tr w:rsidR="00B40017" w:rsidRPr="00B40017" w:rsidTr="0058204F">
        <w:trPr>
          <w:trHeight w:val="246"/>
          <w:tblCellSpacing w:w="7" w:type="dxa"/>
          <w:jc w:val="center"/>
        </w:trPr>
        <w:tc>
          <w:tcPr>
            <w:tcW w:w="0" w:type="auto"/>
            <w:gridSpan w:val="4"/>
            <w:tcBorders>
              <w:top w:val="nil"/>
              <w:left w:val="nil"/>
              <w:bottom w:val="nil"/>
              <w:right w:val="nil"/>
            </w:tcBorders>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bookmarkStart w:id="20" w:name="table.5.4"/>
            <w:bookmarkEnd w:id="20"/>
            <w:r w:rsidRPr="00B40017">
              <w:rPr>
                <w:rFonts w:ascii="Times New Roman" w:hAnsi="Times New Roman" w:cs="Times New Roman"/>
                <w:b/>
                <w:bCs/>
                <w:color w:val="000000"/>
                <w:sz w:val="20"/>
                <w:szCs w:val="20"/>
              </w:rPr>
              <w:t>Таблица 5.4. Средства управления транзакциями</w:t>
            </w:r>
          </w:p>
        </w:tc>
      </w:tr>
      <w:tr w:rsidR="00B40017" w:rsidRPr="00B40017" w:rsidTr="0058204F">
        <w:trPr>
          <w:trHeight w:val="259"/>
          <w:tblCellSpacing w:w="7" w:type="dxa"/>
          <w:jc w:val="center"/>
        </w:trPr>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Оператор </w:t>
            </w:r>
          </w:p>
        </w:tc>
        <w:tc>
          <w:tcPr>
            <w:tcW w:w="0" w:type="auto"/>
            <w:gridSpan w:val="2"/>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Смысл </w:t>
            </w:r>
          </w:p>
        </w:tc>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Действие </w:t>
            </w:r>
          </w:p>
        </w:tc>
      </w:tr>
      <w:tr w:rsidR="00B40017" w:rsidRPr="00B40017" w:rsidTr="0058204F">
        <w:trPr>
          <w:trHeight w:val="505"/>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COMMIT</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Завершить транзакцию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Завершить комплексную взаимосвязанную обработку информации, объединенную в транзакцию </w:t>
            </w:r>
          </w:p>
        </w:tc>
      </w:tr>
      <w:tr w:rsidR="00B40017" w:rsidRPr="00B40017" w:rsidTr="0058204F">
        <w:trPr>
          <w:trHeight w:val="491"/>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ROLLBACK</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Откатить транзакцию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Отменить изменения, проведенные в ходе выполнения транзакции </w:t>
            </w:r>
          </w:p>
        </w:tc>
      </w:tr>
      <w:tr w:rsidR="00B40017" w:rsidRPr="00B40017" w:rsidTr="0058204F">
        <w:trPr>
          <w:trHeight w:val="737"/>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SAVEPOINT</w:t>
            </w:r>
            <w:r w:rsidRPr="00B40017">
              <w:rPr>
                <w:rFonts w:ascii="Times New Roman" w:hAnsi="Times New Roman" w:cs="Times New Roman"/>
                <w:color w:val="000000"/>
                <w:sz w:val="20"/>
                <w:szCs w:val="20"/>
              </w:rPr>
              <w:t xml:space="preserve">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Сохранить промежуточную точку выполнения транзакции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Сохранить промежуточное состояние БД, пометить его для того, чтобы можно было в дальнейшем к нему вернуться </w:t>
            </w:r>
          </w:p>
        </w:tc>
      </w:tr>
    </w:tbl>
    <w:p w:rsidR="00B40017" w:rsidRPr="00B40017" w:rsidRDefault="00B40017" w:rsidP="00657FFA">
      <w:pPr>
        <w:spacing w:after="0"/>
        <w:rPr>
          <w:rFonts w:ascii="Times New Roman" w:hAnsi="Times New Roman" w:cs="Times New Roman"/>
          <w:vanish/>
          <w:color w:val="000000"/>
          <w:sz w:val="20"/>
          <w:szCs w:val="20"/>
        </w:rPr>
      </w:pPr>
      <w:bookmarkStart w:id="21" w:name="table.5.5"/>
      <w:bookmarkEnd w:id="21"/>
    </w:p>
    <w:tbl>
      <w:tblPr>
        <w:tblW w:w="10507" w:type="dxa"/>
        <w:jc w:val="center"/>
        <w:tblCellSpacing w:w="7" w:type="dxa"/>
        <w:tblCellMar>
          <w:top w:w="30" w:type="dxa"/>
          <w:left w:w="30" w:type="dxa"/>
          <w:bottom w:w="30" w:type="dxa"/>
          <w:right w:w="30" w:type="dxa"/>
        </w:tblCellMar>
        <w:tblLook w:val="04A0"/>
      </w:tblPr>
      <w:tblGrid>
        <w:gridCol w:w="1463"/>
        <w:gridCol w:w="14"/>
        <w:gridCol w:w="3557"/>
        <w:gridCol w:w="14"/>
        <w:gridCol w:w="5459"/>
      </w:tblGrid>
      <w:tr w:rsidR="00B40017" w:rsidRPr="00B40017" w:rsidTr="0058204F">
        <w:trPr>
          <w:trHeight w:val="254"/>
          <w:tblCellSpacing w:w="7" w:type="dxa"/>
          <w:jc w:val="center"/>
        </w:trPr>
        <w:tc>
          <w:tcPr>
            <w:tcW w:w="0" w:type="auto"/>
            <w:gridSpan w:val="5"/>
            <w:tcBorders>
              <w:top w:val="nil"/>
              <w:left w:val="nil"/>
              <w:bottom w:val="nil"/>
              <w:right w:val="nil"/>
            </w:tcBorders>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Таблица 5.5. Средства администрирования данных</w:t>
            </w:r>
          </w:p>
        </w:tc>
      </w:tr>
      <w:tr w:rsidR="00B40017" w:rsidRPr="00B40017" w:rsidTr="0058204F">
        <w:trPr>
          <w:trHeight w:val="241"/>
          <w:tblCellSpacing w:w="7" w:type="dxa"/>
          <w:jc w:val="center"/>
        </w:trPr>
        <w:tc>
          <w:tcPr>
            <w:tcW w:w="0" w:type="auto"/>
            <w:gridSpan w:val="2"/>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Оператор </w:t>
            </w:r>
          </w:p>
        </w:tc>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Смысл </w:t>
            </w:r>
          </w:p>
        </w:tc>
        <w:tc>
          <w:tcPr>
            <w:tcW w:w="0" w:type="auto"/>
            <w:gridSpan w:val="2"/>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Действие </w:t>
            </w:r>
          </w:p>
        </w:tc>
      </w:tr>
      <w:tr w:rsidR="00B40017" w:rsidRPr="00B40017" w:rsidTr="0058204F">
        <w:trPr>
          <w:trHeight w:val="481"/>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ALTER</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DATABASE</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Изменить БД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Изменить набор основных объектов в базе данных, ограничений, касающихся всей базы данных </w:t>
            </w:r>
          </w:p>
        </w:tc>
      </w:tr>
      <w:tr w:rsidR="00B40017" w:rsidRPr="00B40017" w:rsidTr="0058204F">
        <w:trPr>
          <w:trHeight w:val="454"/>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lastRenderedPageBreak/>
              <w:t>ALTER</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DBAREA</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Изменить область хранения БД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Изменить ранее созданную область хранения </w:t>
            </w:r>
          </w:p>
        </w:tc>
      </w:tr>
      <w:tr w:rsidR="00B40017" w:rsidRPr="00B40017" w:rsidTr="0058204F">
        <w:trPr>
          <w:trHeight w:val="454"/>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ALTER</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PASSWORD</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Изменить пароль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Изменить пароль для всей базы данных </w:t>
            </w:r>
          </w:p>
        </w:tc>
      </w:tr>
      <w:tr w:rsidR="00B40017" w:rsidRPr="00B40017" w:rsidTr="0058204F">
        <w:trPr>
          <w:trHeight w:val="481"/>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CREATE</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DATABASE</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Создать БД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Создать новую базу данных, определив основные параметры для нее </w:t>
            </w:r>
          </w:p>
        </w:tc>
      </w:tr>
      <w:tr w:rsidR="00B40017" w:rsidRPr="00B40017" w:rsidTr="0058204F">
        <w:trPr>
          <w:trHeight w:val="254"/>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CREATE</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DBAREA</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Создать область хранения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Создать новую область хранения и сделать ее доступной для размещения данных </w:t>
            </w:r>
          </w:p>
        </w:tc>
      </w:tr>
      <w:tr w:rsidR="00B40017" w:rsidRPr="00B40017" w:rsidTr="0058204F">
        <w:trPr>
          <w:trHeight w:val="722"/>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DROP</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DATABASE</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Удалить БД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Удалить существующую базу данных (только в том случае, когда вы имеете право выполнить это действие) </w:t>
            </w:r>
          </w:p>
        </w:tc>
      </w:tr>
      <w:tr w:rsidR="00B40017" w:rsidRPr="00B40017" w:rsidTr="0058204F">
        <w:trPr>
          <w:trHeight w:val="722"/>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DROP</w:t>
            </w:r>
            <w:r w:rsidRPr="00B40017">
              <w:rPr>
                <w:rFonts w:ascii="Times New Roman" w:hAnsi="Times New Roman" w:cs="Times New Roman"/>
                <w:color w:val="000000"/>
                <w:sz w:val="20"/>
                <w:szCs w:val="20"/>
              </w:rPr>
              <w:t xml:space="preserve"> </w:t>
            </w:r>
            <w:r w:rsidRPr="00B40017">
              <w:rPr>
                <w:rStyle w:val="texample1"/>
                <w:rFonts w:ascii="Times New Roman" w:hAnsi="Times New Roman" w:cs="Times New Roman"/>
                <w:sz w:val="20"/>
                <w:szCs w:val="20"/>
              </w:rPr>
              <w:t>DBAREA</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Удалить область хранения БД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Удалить существующую область хранения (если в ней на настоящий момент не располагаются активные данные) </w:t>
            </w:r>
          </w:p>
        </w:tc>
      </w:tr>
      <w:tr w:rsidR="00B40017" w:rsidRPr="00B40017" w:rsidTr="0058204F">
        <w:trPr>
          <w:trHeight w:val="481"/>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GRANT</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Предоставить права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Предоставить права доступа на ряд действий над некоторым объектом БД </w:t>
            </w:r>
          </w:p>
        </w:tc>
      </w:tr>
      <w:tr w:rsidR="00B40017" w:rsidRPr="00B40017" w:rsidTr="0058204F">
        <w:trPr>
          <w:trHeight w:val="495"/>
          <w:tblCellSpacing w:w="7" w:type="dxa"/>
          <w:jc w:val="center"/>
        </w:trPr>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REVOKE</w:t>
            </w:r>
            <w:r w:rsidRPr="00B40017">
              <w:rPr>
                <w:rFonts w:ascii="Times New Roman" w:hAnsi="Times New Roman" w:cs="Times New Roman"/>
                <w:color w:val="000000"/>
                <w:sz w:val="20"/>
                <w:szCs w:val="20"/>
              </w:rPr>
              <w:t xml:space="preserve">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Лишить прав </w:t>
            </w:r>
          </w:p>
        </w:tc>
        <w:tc>
          <w:tcPr>
            <w:tcW w:w="0" w:type="auto"/>
            <w:gridSpan w:val="2"/>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Лишить прав доступа к некоторому объекту или некоторым действиям над объектом </w:t>
            </w:r>
          </w:p>
        </w:tc>
      </w:tr>
      <w:tr w:rsidR="00B40017" w:rsidRPr="00B40017" w:rsidTr="0058204F">
        <w:trPr>
          <w:trHeight w:val="254"/>
          <w:tblCellSpacing w:w="7" w:type="dxa"/>
          <w:jc w:val="center"/>
        </w:trPr>
        <w:tc>
          <w:tcPr>
            <w:tcW w:w="0" w:type="auto"/>
            <w:gridSpan w:val="5"/>
            <w:tcBorders>
              <w:top w:val="nil"/>
              <w:left w:val="nil"/>
              <w:bottom w:val="nil"/>
              <w:right w:val="nil"/>
            </w:tcBorders>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bookmarkStart w:id="22" w:name="table.5.6"/>
            <w:bookmarkEnd w:id="22"/>
            <w:r w:rsidRPr="00B40017">
              <w:rPr>
                <w:rFonts w:ascii="Times New Roman" w:hAnsi="Times New Roman" w:cs="Times New Roman"/>
                <w:b/>
                <w:bCs/>
                <w:color w:val="000000"/>
                <w:sz w:val="20"/>
                <w:szCs w:val="20"/>
              </w:rPr>
              <w:t>Таблица 5.6. Программный SQL</w:t>
            </w:r>
          </w:p>
        </w:tc>
      </w:tr>
      <w:tr w:rsidR="00B40017" w:rsidRPr="00B40017" w:rsidTr="0058204F">
        <w:trPr>
          <w:trHeight w:val="254"/>
          <w:tblCellSpacing w:w="7" w:type="dxa"/>
          <w:jc w:val="center"/>
        </w:trPr>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Оператор </w:t>
            </w:r>
          </w:p>
        </w:tc>
        <w:tc>
          <w:tcPr>
            <w:tcW w:w="0" w:type="auto"/>
            <w:gridSpan w:val="3"/>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Смысл </w:t>
            </w:r>
          </w:p>
        </w:tc>
        <w:tc>
          <w:tcPr>
            <w:tcW w:w="0" w:type="auto"/>
            <w:shd w:val="clear" w:color="auto" w:fill="D8D8D8"/>
            <w:vAlign w:val="center"/>
            <w:hideMark/>
          </w:tcPr>
          <w:p w:rsidR="00B40017" w:rsidRPr="00B40017" w:rsidRDefault="00B40017" w:rsidP="00657FFA">
            <w:pPr>
              <w:spacing w:after="0"/>
              <w:jc w:val="center"/>
              <w:rPr>
                <w:rFonts w:ascii="Times New Roman" w:hAnsi="Times New Roman" w:cs="Times New Roman"/>
                <w:b/>
                <w:bCs/>
                <w:color w:val="000000"/>
                <w:sz w:val="20"/>
                <w:szCs w:val="20"/>
              </w:rPr>
            </w:pPr>
            <w:r w:rsidRPr="00B40017">
              <w:rPr>
                <w:rFonts w:ascii="Times New Roman" w:hAnsi="Times New Roman" w:cs="Times New Roman"/>
                <w:b/>
                <w:bCs/>
                <w:color w:val="000000"/>
                <w:sz w:val="20"/>
                <w:szCs w:val="20"/>
              </w:rPr>
              <w:t xml:space="preserve">Действие </w:t>
            </w:r>
          </w:p>
        </w:tc>
      </w:tr>
      <w:tr w:rsidR="00B40017" w:rsidRPr="00B40017" w:rsidTr="0058204F">
        <w:trPr>
          <w:trHeight w:val="722"/>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DECLARE</w:t>
            </w:r>
            <w:r w:rsidRPr="00B40017">
              <w:rPr>
                <w:rFonts w:ascii="Times New Roman" w:hAnsi="Times New Roman" w:cs="Times New Roman"/>
                <w:color w:val="000000"/>
                <w:sz w:val="20"/>
                <w:szCs w:val="20"/>
              </w:rPr>
              <w:t xml:space="preserve"> </w:t>
            </w:r>
          </w:p>
        </w:tc>
        <w:tc>
          <w:tcPr>
            <w:tcW w:w="0" w:type="auto"/>
            <w:gridSpan w:val="3"/>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Определяет курсор для запроса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Задает некоторое имя и определяет связанный с ним запрос к БД, который соответствует виртуальному набору данных </w:t>
            </w:r>
          </w:p>
        </w:tc>
      </w:tr>
      <w:tr w:rsidR="00B40017" w:rsidRPr="00B40017" w:rsidTr="0058204F">
        <w:trPr>
          <w:trHeight w:val="722"/>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OPEN</w:t>
            </w:r>
            <w:r w:rsidRPr="00B40017">
              <w:rPr>
                <w:rFonts w:ascii="Times New Roman" w:hAnsi="Times New Roman" w:cs="Times New Roman"/>
                <w:color w:val="000000"/>
                <w:sz w:val="20"/>
                <w:szCs w:val="20"/>
              </w:rPr>
              <w:t xml:space="preserve"> </w:t>
            </w:r>
          </w:p>
        </w:tc>
        <w:tc>
          <w:tcPr>
            <w:tcW w:w="0" w:type="auto"/>
            <w:gridSpan w:val="3"/>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Открыть курсор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Формирует виртуальный набор данных, соответствующий описанию указанного курсора и текущему состоянию БД </w:t>
            </w:r>
          </w:p>
        </w:tc>
      </w:tr>
      <w:tr w:rsidR="00B40017" w:rsidRPr="00B40017" w:rsidTr="0058204F">
        <w:trPr>
          <w:trHeight w:val="722"/>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FETCH</w:t>
            </w:r>
            <w:r w:rsidRPr="00B40017">
              <w:rPr>
                <w:rFonts w:ascii="Times New Roman" w:hAnsi="Times New Roman" w:cs="Times New Roman"/>
                <w:color w:val="000000"/>
                <w:sz w:val="20"/>
                <w:szCs w:val="20"/>
              </w:rPr>
              <w:t xml:space="preserve"> </w:t>
            </w:r>
          </w:p>
        </w:tc>
        <w:tc>
          <w:tcPr>
            <w:tcW w:w="0" w:type="auto"/>
            <w:gridSpan w:val="3"/>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Считать строку из множества строк, определенных курсором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Считывает очередную строку, заданную параметром команды из виртуального набора данных, соответствующего открытому курсору </w:t>
            </w:r>
          </w:p>
        </w:tc>
      </w:tr>
      <w:tr w:rsidR="00B40017" w:rsidRPr="00B40017" w:rsidTr="0058204F">
        <w:trPr>
          <w:trHeight w:val="481"/>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CLOSE</w:t>
            </w:r>
            <w:r w:rsidRPr="00B40017">
              <w:rPr>
                <w:rFonts w:ascii="Times New Roman" w:hAnsi="Times New Roman" w:cs="Times New Roman"/>
                <w:color w:val="000000"/>
                <w:sz w:val="20"/>
                <w:szCs w:val="20"/>
              </w:rPr>
              <w:t xml:space="preserve"> </w:t>
            </w:r>
          </w:p>
        </w:tc>
        <w:tc>
          <w:tcPr>
            <w:tcW w:w="0" w:type="auto"/>
            <w:gridSpan w:val="3"/>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Закрыть курсор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Прекращает доступ к виртуальному набору данных, соответствующему указанному курсору </w:t>
            </w:r>
          </w:p>
        </w:tc>
      </w:tr>
      <w:tr w:rsidR="00B40017" w:rsidRPr="00B40017" w:rsidTr="0058204F">
        <w:trPr>
          <w:trHeight w:val="481"/>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PREPARE</w:t>
            </w:r>
            <w:r w:rsidRPr="00B40017">
              <w:rPr>
                <w:rFonts w:ascii="Times New Roman" w:hAnsi="Times New Roman" w:cs="Times New Roman"/>
                <w:color w:val="000000"/>
                <w:sz w:val="20"/>
                <w:szCs w:val="20"/>
              </w:rPr>
              <w:t xml:space="preserve"> </w:t>
            </w:r>
          </w:p>
        </w:tc>
        <w:tc>
          <w:tcPr>
            <w:tcW w:w="0" w:type="auto"/>
            <w:gridSpan w:val="3"/>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Подготовить оператор SQL к динамическому выполнению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Сгенерировать план выполнения запроса, соответствующего заданному оператору SQL </w:t>
            </w:r>
          </w:p>
        </w:tc>
      </w:tr>
      <w:tr w:rsidR="00B40017" w:rsidRPr="00B40017" w:rsidTr="0058204F">
        <w:trPr>
          <w:trHeight w:val="722"/>
          <w:tblCellSpacing w:w="7" w:type="dxa"/>
          <w:jc w:val="center"/>
        </w:trPr>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Style w:val="texample1"/>
                <w:rFonts w:ascii="Times New Roman" w:hAnsi="Times New Roman" w:cs="Times New Roman"/>
                <w:sz w:val="20"/>
                <w:szCs w:val="20"/>
              </w:rPr>
              <w:t>EXECUTE</w:t>
            </w:r>
            <w:r w:rsidRPr="00B40017">
              <w:rPr>
                <w:rFonts w:ascii="Times New Roman" w:hAnsi="Times New Roman" w:cs="Times New Roman"/>
                <w:color w:val="000000"/>
                <w:sz w:val="20"/>
                <w:szCs w:val="20"/>
              </w:rPr>
              <w:t xml:space="preserve"> </w:t>
            </w:r>
          </w:p>
        </w:tc>
        <w:tc>
          <w:tcPr>
            <w:tcW w:w="0" w:type="auto"/>
            <w:gridSpan w:val="3"/>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Выполнить оператор SQL, ранее подготовленный к динамическому выполнению </w:t>
            </w:r>
          </w:p>
        </w:tc>
        <w:tc>
          <w:tcPr>
            <w:tcW w:w="0" w:type="auto"/>
            <w:shd w:val="clear" w:color="auto" w:fill="EAEAEA"/>
            <w:hideMark/>
          </w:tcPr>
          <w:p w:rsidR="00B40017" w:rsidRPr="00B40017" w:rsidRDefault="00B40017" w:rsidP="00657FFA">
            <w:pPr>
              <w:spacing w:after="0"/>
              <w:rPr>
                <w:rFonts w:ascii="Times New Roman" w:hAnsi="Times New Roman" w:cs="Times New Roman"/>
                <w:color w:val="000000"/>
                <w:sz w:val="20"/>
                <w:szCs w:val="20"/>
              </w:rPr>
            </w:pPr>
            <w:r w:rsidRPr="00B40017">
              <w:rPr>
                <w:rFonts w:ascii="Times New Roman" w:hAnsi="Times New Roman" w:cs="Times New Roman"/>
                <w:color w:val="000000"/>
                <w:sz w:val="20"/>
                <w:szCs w:val="20"/>
              </w:rPr>
              <w:t xml:space="preserve">Выполняет ранее подготовленный план запроса </w:t>
            </w:r>
          </w:p>
        </w:tc>
      </w:tr>
    </w:tbl>
    <w:p w:rsidR="00B40017" w:rsidRPr="00B40017" w:rsidRDefault="00B40017" w:rsidP="00657FFA">
      <w:pPr>
        <w:autoSpaceDE w:val="0"/>
        <w:autoSpaceDN w:val="0"/>
        <w:adjustRightInd w:val="0"/>
        <w:spacing w:after="0"/>
        <w:rPr>
          <w:rFonts w:ascii="Times New Roman" w:hAnsi="Times New Roman" w:cs="Times New Roman"/>
          <w:color w:val="FF0000"/>
          <w:sz w:val="20"/>
          <w:szCs w:val="20"/>
        </w:rPr>
      </w:pPr>
      <w:r w:rsidRPr="00B40017">
        <w:rPr>
          <w:rFonts w:ascii="Times New Roman" w:hAnsi="Times New Roman" w:cs="Times New Roman"/>
          <w:color w:val="FF0000"/>
          <w:sz w:val="20"/>
          <w:szCs w:val="20"/>
        </w:rPr>
        <w:t xml:space="preserve"> </w:t>
      </w:r>
    </w:p>
    <w:p w:rsidR="00B40017" w:rsidRPr="00B40017" w:rsidRDefault="00B40017" w:rsidP="00657FFA">
      <w:pPr>
        <w:autoSpaceDE w:val="0"/>
        <w:autoSpaceDN w:val="0"/>
        <w:adjustRightInd w:val="0"/>
        <w:spacing w:after="0"/>
        <w:rPr>
          <w:rFonts w:ascii="Times New Roman" w:hAnsi="Times New Roman" w:cs="Times New Roman"/>
          <w:sz w:val="20"/>
          <w:szCs w:val="20"/>
        </w:rPr>
      </w:pPr>
    </w:p>
    <w:p w:rsidR="00B40017" w:rsidRPr="00B40017" w:rsidRDefault="00B40017" w:rsidP="00657FFA">
      <w:pPr>
        <w:pStyle w:val="HTML"/>
        <w:rPr>
          <w:rFonts w:ascii="Times New Roman" w:hAnsi="Times New Roman" w:cs="Times New Roman"/>
          <w:lang w:val="en-US"/>
        </w:rPr>
      </w:pPr>
      <w:r w:rsidRPr="00B40017">
        <w:rPr>
          <w:rFonts w:ascii="Times New Roman" w:hAnsi="Times New Roman" w:cs="Times New Roman"/>
          <w:lang w:val="en-US"/>
        </w:rPr>
        <w:t>INSERT INTO table_name</w:t>
      </w:r>
    </w:p>
    <w:p w:rsidR="00B40017" w:rsidRPr="00B40017" w:rsidRDefault="00B40017" w:rsidP="00657FFA">
      <w:pPr>
        <w:pStyle w:val="HTML"/>
        <w:rPr>
          <w:rFonts w:ascii="Times New Roman" w:hAnsi="Times New Roman" w:cs="Times New Roman"/>
          <w:lang w:val="en-US"/>
        </w:rPr>
      </w:pPr>
      <w:r w:rsidRPr="00B40017">
        <w:rPr>
          <w:rFonts w:ascii="Times New Roman" w:hAnsi="Times New Roman" w:cs="Times New Roman"/>
          <w:lang w:val="en-US"/>
        </w:rPr>
        <w:t xml:space="preserve">     { [ (column_commalist) ] query_expression</w:t>
      </w:r>
    </w:p>
    <w:p w:rsidR="00B40017" w:rsidRPr="00B40017" w:rsidRDefault="00B40017" w:rsidP="00657FFA">
      <w:pPr>
        <w:autoSpaceDE w:val="0"/>
        <w:autoSpaceDN w:val="0"/>
        <w:adjustRightInd w:val="0"/>
        <w:spacing w:after="0"/>
        <w:rPr>
          <w:rFonts w:ascii="Times New Roman" w:hAnsi="Times New Roman" w:cs="Times New Roman"/>
          <w:sz w:val="20"/>
          <w:szCs w:val="20"/>
          <w:lang w:val="en-US"/>
        </w:rPr>
      </w:pPr>
      <w:r w:rsidRPr="00B40017">
        <w:rPr>
          <w:rFonts w:ascii="Times New Roman" w:hAnsi="Times New Roman" w:cs="Times New Roman"/>
          <w:sz w:val="20"/>
          <w:szCs w:val="20"/>
          <w:lang w:val="en-US"/>
        </w:rPr>
        <w:t xml:space="preserve">     | DEFAULT VALUES</w:t>
      </w:r>
    </w:p>
    <w:p w:rsidR="00B40017" w:rsidRPr="00B40017" w:rsidRDefault="00B40017" w:rsidP="00657FFA">
      <w:pPr>
        <w:autoSpaceDE w:val="0"/>
        <w:autoSpaceDN w:val="0"/>
        <w:adjustRightInd w:val="0"/>
        <w:spacing w:after="0"/>
        <w:rPr>
          <w:rFonts w:ascii="Times New Roman" w:hAnsi="Times New Roman" w:cs="Times New Roman"/>
          <w:sz w:val="20"/>
          <w:szCs w:val="20"/>
          <w:lang w:val="en-US"/>
        </w:rPr>
      </w:pPr>
    </w:p>
    <w:p w:rsidR="00B40017" w:rsidRPr="00B40017" w:rsidRDefault="00B40017" w:rsidP="00657FFA">
      <w:pPr>
        <w:pStyle w:val="HTML"/>
        <w:rPr>
          <w:rFonts w:ascii="Times New Roman" w:hAnsi="Times New Roman" w:cs="Times New Roman"/>
          <w:lang w:val="en-US"/>
        </w:rPr>
      </w:pPr>
      <w:r w:rsidRPr="00B40017">
        <w:rPr>
          <w:rFonts w:ascii="Times New Roman" w:hAnsi="Times New Roman" w:cs="Times New Roman"/>
          <w:lang w:val="en-US"/>
        </w:rPr>
        <w:t>UPDATE table_name SET update_assignment_commalist</w:t>
      </w:r>
    </w:p>
    <w:p w:rsidR="00B40017" w:rsidRPr="00B40017" w:rsidRDefault="00B40017" w:rsidP="00657FFA">
      <w:pPr>
        <w:pStyle w:val="HTML"/>
        <w:rPr>
          <w:rFonts w:ascii="Times New Roman" w:hAnsi="Times New Roman" w:cs="Times New Roman"/>
          <w:lang w:val="en-US"/>
        </w:rPr>
      </w:pPr>
      <w:r w:rsidRPr="00B40017">
        <w:rPr>
          <w:rFonts w:ascii="Times New Roman" w:hAnsi="Times New Roman" w:cs="Times New Roman"/>
          <w:lang w:val="en-US"/>
        </w:rPr>
        <w:t xml:space="preserve">    WHERE conditional_expression</w:t>
      </w:r>
    </w:p>
    <w:p w:rsidR="00B40017" w:rsidRPr="00B40017" w:rsidRDefault="00B40017" w:rsidP="00657FFA">
      <w:pPr>
        <w:pStyle w:val="HTML"/>
        <w:rPr>
          <w:rFonts w:ascii="Times New Roman" w:hAnsi="Times New Roman" w:cs="Times New Roman"/>
          <w:lang w:val="en-US"/>
        </w:rPr>
      </w:pPr>
    </w:p>
    <w:p w:rsidR="00B40017" w:rsidRPr="00B40017" w:rsidRDefault="00B40017" w:rsidP="00657FFA">
      <w:pPr>
        <w:pStyle w:val="HTML"/>
        <w:rPr>
          <w:rFonts w:ascii="Times New Roman" w:hAnsi="Times New Roman" w:cs="Times New Roman"/>
          <w:lang w:val="en-US"/>
        </w:rPr>
      </w:pPr>
      <w:r w:rsidRPr="00B40017">
        <w:rPr>
          <w:rFonts w:ascii="Times New Roman" w:hAnsi="Times New Roman" w:cs="Times New Roman"/>
          <w:lang w:val="en-US"/>
        </w:rPr>
        <w:t>update_assignment ::= column_name =</w:t>
      </w:r>
    </w:p>
    <w:p w:rsidR="00B40017" w:rsidRPr="00B40017" w:rsidRDefault="00B40017" w:rsidP="00657FFA">
      <w:pPr>
        <w:autoSpaceDE w:val="0"/>
        <w:autoSpaceDN w:val="0"/>
        <w:adjustRightInd w:val="0"/>
        <w:spacing w:after="0"/>
        <w:rPr>
          <w:rFonts w:ascii="Times New Roman" w:hAnsi="Times New Roman" w:cs="Times New Roman"/>
          <w:sz w:val="20"/>
          <w:szCs w:val="20"/>
          <w:lang w:val="en-US"/>
        </w:rPr>
      </w:pPr>
      <w:r w:rsidRPr="00B40017">
        <w:rPr>
          <w:rFonts w:ascii="Times New Roman" w:hAnsi="Times New Roman" w:cs="Times New Roman"/>
          <w:sz w:val="20"/>
          <w:szCs w:val="20"/>
          <w:lang w:val="en-US"/>
        </w:rPr>
        <w:t xml:space="preserve">    { value_expression | DEFAULT | NULL }</w:t>
      </w:r>
    </w:p>
    <w:p w:rsidR="00B40017" w:rsidRPr="00B40017" w:rsidRDefault="00B40017" w:rsidP="00657FFA">
      <w:pPr>
        <w:autoSpaceDE w:val="0"/>
        <w:autoSpaceDN w:val="0"/>
        <w:adjustRightInd w:val="0"/>
        <w:spacing w:after="0"/>
        <w:rPr>
          <w:rFonts w:ascii="Times New Roman" w:hAnsi="Times New Roman" w:cs="Times New Roman"/>
          <w:sz w:val="20"/>
          <w:szCs w:val="20"/>
          <w:lang w:val="en-US"/>
        </w:rPr>
      </w:pPr>
    </w:p>
    <w:p w:rsidR="00B40017" w:rsidRPr="00B40017" w:rsidRDefault="00B40017" w:rsidP="00657FFA">
      <w:pPr>
        <w:pStyle w:val="HTML"/>
        <w:rPr>
          <w:rFonts w:ascii="Times New Roman" w:hAnsi="Times New Roman" w:cs="Times New Roman"/>
          <w:lang w:val="en-US"/>
        </w:rPr>
      </w:pPr>
      <w:r w:rsidRPr="00B40017">
        <w:rPr>
          <w:rFonts w:ascii="Times New Roman" w:hAnsi="Times New Roman" w:cs="Times New Roman"/>
          <w:lang w:val="en-US"/>
        </w:rPr>
        <w:t>DELETE FROM table_name</w:t>
      </w:r>
    </w:p>
    <w:p w:rsidR="00B40017" w:rsidRDefault="00B40017" w:rsidP="00657FFA">
      <w:pPr>
        <w:autoSpaceDE w:val="0"/>
        <w:autoSpaceDN w:val="0"/>
        <w:adjustRightInd w:val="0"/>
        <w:spacing w:after="0"/>
        <w:rPr>
          <w:rFonts w:ascii="Times New Roman" w:hAnsi="Times New Roman" w:cs="Times New Roman"/>
          <w:sz w:val="20"/>
          <w:szCs w:val="20"/>
        </w:rPr>
      </w:pPr>
      <w:r w:rsidRPr="00B40017">
        <w:rPr>
          <w:rFonts w:ascii="Times New Roman" w:hAnsi="Times New Roman" w:cs="Times New Roman"/>
          <w:sz w:val="20"/>
          <w:szCs w:val="20"/>
          <w:lang w:val="en-US"/>
        </w:rPr>
        <w:t xml:space="preserve">   WHERE conditional_expression</w:t>
      </w:r>
    </w:p>
    <w:p w:rsidR="000F1AC5" w:rsidRDefault="000F1AC5" w:rsidP="00657FFA">
      <w:pPr>
        <w:autoSpaceDE w:val="0"/>
        <w:autoSpaceDN w:val="0"/>
        <w:adjustRightInd w:val="0"/>
        <w:spacing w:after="0"/>
        <w:rPr>
          <w:rFonts w:ascii="Times New Roman" w:hAnsi="Times New Roman" w:cs="Times New Roman"/>
          <w:sz w:val="20"/>
          <w:szCs w:val="20"/>
        </w:rPr>
      </w:pPr>
    </w:p>
    <w:p w:rsidR="000F1AC5" w:rsidRDefault="000F1AC5" w:rsidP="00657FFA">
      <w:pPr>
        <w:autoSpaceDE w:val="0"/>
        <w:autoSpaceDN w:val="0"/>
        <w:adjustRightInd w:val="0"/>
        <w:spacing w:after="0"/>
        <w:rPr>
          <w:rFonts w:ascii="Times New Roman" w:hAnsi="Times New Roman" w:cs="Times New Roman"/>
          <w:sz w:val="20"/>
          <w:szCs w:val="20"/>
        </w:rPr>
      </w:pPr>
    </w:p>
    <w:p w:rsidR="000F1AC5" w:rsidRDefault="000F1AC5" w:rsidP="00657FFA">
      <w:pPr>
        <w:autoSpaceDE w:val="0"/>
        <w:autoSpaceDN w:val="0"/>
        <w:adjustRightInd w:val="0"/>
        <w:spacing w:after="0"/>
        <w:rPr>
          <w:rFonts w:ascii="Times New Roman" w:hAnsi="Times New Roman" w:cs="Times New Roman"/>
          <w:sz w:val="20"/>
          <w:szCs w:val="20"/>
        </w:rPr>
      </w:pPr>
    </w:p>
    <w:p w:rsidR="000F1AC5" w:rsidRDefault="000F1AC5" w:rsidP="00657FFA">
      <w:pPr>
        <w:autoSpaceDE w:val="0"/>
        <w:autoSpaceDN w:val="0"/>
        <w:adjustRightInd w:val="0"/>
        <w:spacing w:after="0"/>
        <w:rPr>
          <w:rFonts w:ascii="Times New Roman" w:hAnsi="Times New Roman" w:cs="Times New Roman"/>
          <w:sz w:val="20"/>
          <w:szCs w:val="20"/>
        </w:rPr>
      </w:pPr>
    </w:p>
    <w:p w:rsidR="000F1AC5" w:rsidRPr="000F1AC5" w:rsidRDefault="000F1AC5" w:rsidP="00657FFA">
      <w:pPr>
        <w:autoSpaceDE w:val="0"/>
        <w:autoSpaceDN w:val="0"/>
        <w:adjustRightInd w:val="0"/>
        <w:spacing w:after="0"/>
        <w:rPr>
          <w:rFonts w:ascii="Times New Roman" w:hAnsi="Times New Roman" w:cs="Times New Roman"/>
          <w:sz w:val="20"/>
          <w:szCs w:val="20"/>
        </w:rPr>
      </w:pP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Т-SQL. Поиск данных с помощью оператора Select. Структура команды Select. Функции between, in, like и null. Агрегатные функции. Опции group by, having, order by. Примеры. </w:t>
      </w:r>
    </w:p>
    <w:p w:rsidR="00657FFA" w:rsidRPr="00657FFA" w:rsidRDefault="00657FFA" w:rsidP="00657FFA">
      <w:pPr>
        <w:pStyle w:val="2"/>
        <w:spacing w:before="0"/>
        <w:rPr>
          <w:rFonts w:ascii="Times New Roman" w:hAnsi="Times New Roman" w:cs="Times New Roman"/>
          <w:sz w:val="20"/>
          <w:szCs w:val="20"/>
        </w:rPr>
      </w:pPr>
      <w:bookmarkStart w:id="23" w:name="_Toc32075910"/>
      <w:r w:rsidRPr="00657FFA">
        <w:rPr>
          <w:rFonts w:ascii="Times New Roman" w:hAnsi="Times New Roman" w:cs="Times New Roman"/>
          <w:sz w:val="20"/>
          <w:szCs w:val="20"/>
        </w:rPr>
        <w:t>SELECT</w:t>
      </w:r>
      <w:bookmarkEnd w:id="23"/>
    </w:p>
    <w:p w:rsidR="00657FFA" w:rsidRPr="00657FFA" w:rsidRDefault="00657FFA" w:rsidP="00657FFA">
      <w:pPr>
        <w:pStyle w:val="text1"/>
        <w:rPr>
          <w:sz w:val="20"/>
        </w:rPr>
      </w:pPr>
      <w:r w:rsidRPr="00657FFA">
        <w:rPr>
          <w:sz w:val="20"/>
        </w:rPr>
        <w:t xml:space="preserve">Оператор (предложение) </w:t>
      </w:r>
      <w:r w:rsidRPr="00657FFA">
        <w:rPr>
          <w:i/>
          <w:sz w:val="20"/>
        </w:rPr>
        <w:t>выборки</w:t>
      </w:r>
      <w:r w:rsidRPr="00657FFA">
        <w:rPr>
          <w:sz w:val="20"/>
        </w:rPr>
        <w:t xml:space="preserve"> </w:t>
      </w:r>
      <w:r w:rsidRPr="00657FFA">
        <w:rPr>
          <w:b/>
          <w:color w:val="800000"/>
          <w:sz w:val="20"/>
        </w:rPr>
        <w:t>SELECT</w:t>
      </w:r>
      <w:r w:rsidRPr="00657FFA">
        <w:rPr>
          <w:sz w:val="20"/>
        </w:rPr>
        <w:t xml:space="preserve"> выбирает из одной или нескольких таблиц множество значений, которое и является результатом его работы. </w:t>
      </w:r>
    </w:p>
    <w:p w:rsidR="00657FFA" w:rsidRPr="00657FFA" w:rsidRDefault="00657FFA" w:rsidP="00657FFA">
      <w:pPr>
        <w:pStyle w:val="ProgPar"/>
        <w:rPr>
          <w:rFonts w:ascii="Times New Roman" w:hAnsi="Times New Roman"/>
        </w:rPr>
      </w:pPr>
      <w:r w:rsidRPr="00657FFA">
        <w:rPr>
          <w:rFonts w:ascii="Times New Roman" w:hAnsi="Times New Roman"/>
        </w:rPr>
        <w:t xml:space="preserve">SELECT [предикат]   </w:t>
      </w:r>
      <w:r w:rsidRPr="00657FFA">
        <w:rPr>
          <w:rFonts w:ascii="Times New Roman" w:hAnsi="Times New Roman"/>
          <w:noProof w:val="0"/>
        </w:rPr>
        <w:t>{*|</w:t>
      </w:r>
      <w:r w:rsidRPr="00657FFA">
        <w:rPr>
          <w:rFonts w:ascii="Times New Roman" w:hAnsi="Times New Roman"/>
        </w:rPr>
        <w:t xml:space="preserve">[таблица.]поле_1 [AS </w:t>
      </w:r>
      <w:r w:rsidRPr="00657FFA">
        <w:rPr>
          <w:rFonts w:ascii="Times New Roman" w:hAnsi="Times New Roman"/>
          <w:noProof w:val="0"/>
        </w:rPr>
        <w:t>псевдоним_2</w:t>
      </w:r>
      <w:r w:rsidRPr="00657FFA">
        <w:rPr>
          <w:rFonts w:ascii="Times New Roman" w:hAnsi="Times New Roman"/>
        </w:rPr>
        <w:t>] [,...]}</w:t>
      </w:r>
    </w:p>
    <w:p w:rsidR="00657FFA" w:rsidRPr="00657FFA" w:rsidRDefault="00657FFA" w:rsidP="00657FFA">
      <w:pPr>
        <w:pStyle w:val="ProgPar"/>
        <w:rPr>
          <w:rFonts w:ascii="Times New Roman" w:hAnsi="Times New Roman"/>
          <w:lang w:val="en-US"/>
        </w:rPr>
      </w:pPr>
      <w:r w:rsidRPr="00657FFA">
        <w:rPr>
          <w:rFonts w:ascii="Times New Roman" w:hAnsi="Times New Roman"/>
          <w:lang w:val="en-US"/>
        </w:rPr>
        <w:t xml:space="preserve">FROM </w:t>
      </w:r>
      <w:r w:rsidRPr="00657FFA">
        <w:rPr>
          <w:rFonts w:ascii="Times New Roman" w:hAnsi="Times New Roman"/>
        </w:rPr>
        <w:t>выражение</w:t>
      </w:r>
      <w:r w:rsidRPr="00657FFA">
        <w:rPr>
          <w:rFonts w:ascii="Times New Roman" w:hAnsi="Times New Roman"/>
          <w:lang w:val="en-US"/>
        </w:rPr>
        <w:t xml:space="preserve"> [, ...] </w:t>
      </w:r>
    </w:p>
    <w:p w:rsidR="00657FFA" w:rsidRPr="00657FFA" w:rsidRDefault="00657FFA" w:rsidP="00657FFA">
      <w:pPr>
        <w:pStyle w:val="ProgPar"/>
        <w:rPr>
          <w:rFonts w:ascii="Times New Roman" w:hAnsi="Times New Roman"/>
          <w:lang w:val="en-US"/>
        </w:rPr>
      </w:pPr>
      <w:r w:rsidRPr="00657FFA">
        <w:rPr>
          <w:rFonts w:ascii="Times New Roman" w:hAnsi="Times New Roman"/>
          <w:lang w:val="en-US"/>
        </w:rPr>
        <w:t>[WHERE... ]</w:t>
      </w:r>
    </w:p>
    <w:p w:rsidR="00657FFA" w:rsidRPr="00657FFA" w:rsidRDefault="00657FFA" w:rsidP="00657FFA">
      <w:pPr>
        <w:pStyle w:val="ProgPar"/>
        <w:rPr>
          <w:rFonts w:ascii="Times New Roman" w:hAnsi="Times New Roman"/>
          <w:lang w:val="en-US"/>
        </w:rPr>
      </w:pPr>
      <w:r w:rsidRPr="00657FFA">
        <w:rPr>
          <w:rFonts w:ascii="Times New Roman" w:hAnsi="Times New Roman"/>
          <w:lang w:val="en-US"/>
        </w:rPr>
        <w:t>[GROUP BY... ]</w:t>
      </w:r>
    </w:p>
    <w:p w:rsidR="00657FFA" w:rsidRPr="00657FFA" w:rsidRDefault="00657FFA" w:rsidP="00657FFA">
      <w:pPr>
        <w:pStyle w:val="ProgPar"/>
        <w:rPr>
          <w:rFonts w:ascii="Times New Roman" w:hAnsi="Times New Roman"/>
          <w:noProof w:val="0"/>
          <w:lang w:val="en-US"/>
        </w:rPr>
      </w:pPr>
      <w:r w:rsidRPr="00657FFA">
        <w:rPr>
          <w:rFonts w:ascii="Times New Roman" w:hAnsi="Times New Roman"/>
          <w:lang w:val="en-US"/>
        </w:rPr>
        <w:t>[HAVING... ]</w:t>
      </w:r>
      <w:r w:rsidRPr="00657FFA">
        <w:rPr>
          <w:rFonts w:ascii="Times New Roman" w:hAnsi="Times New Roman"/>
          <w:noProof w:val="0"/>
          <w:lang w:val="en-US"/>
        </w:rPr>
        <w:t>;</w:t>
      </w:r>
    </w:p>
    <w:p w:rsidR="00657FFA" w:rsidRPr="00657FFA" w:rsidRDefault="00657FFA" w:rsidP="00657FFA">
      <w:pPr>
        <w:pStyle w:val="text1"/>
        <w:rPr>
          <w:sz w:val="20"/>
          <w:lang w:val="en-US"/>
        </w:rPr>
      </w:pPr>
      <w:r w:rsidRPr="00657FFA">
        <w:rPr>
          <w:sz w:val="20"/>
        </w:rPr>
        <w:t>или</w:t>
      </w:r>
    </w:p>
    <w:p w:rsidR="00657FFA" w:rsidRPr="00657FFA" w:rsidRDefault="00657FFA" w:rsidP="00657FFA">
      <w:pPr>
        <w:pStyle w:val="ProgPar"/>
        <w:rPr>
          <w:rFonts w:ascii="Times New Roman" w:hAnsi="Times New Roman"/>
          <w:noProof w:val="0"/>
          <w:lang w:val="en-US"/>
        </w:rPr>
      </w:pPr>
      <w:r w:rsidRPr="00657FFA">
        <w:rPr>
          <w:rFonts w:ascii="Times New Roman" w:hAnsi="Times New Roman"/>
          <w:lang w:val="en-US"/>
        </w:rPr>
        <w:t>SELECT &lt;</w:t>
      </w:r>
      <w:r w:rsidRPr="00657FFA">
        <w:rPr>
          <w:rFonts w:ascii="Times New Roman" w:hAnsi="Times New Roman"/>
        </w:rPr>
        <w:t>поле</w:t>
      </w:r>
      <w:r w:rsidRPr="00657FFA">
        <w:rPr>
          <w:rFonts w:ascii="Times New Roman" w:hAnsi="Times New Roman"/>
          <w:noProof w:val="0"/>
          <w:lang w:val="en-US"/>
        </w:rPr>
        <w:t>_1</w:t>
      </w:r>
      <w:r w:rsidRPr="00657FFA">
        <w:rPr>
          <w:rFonts w:ascii="Times New Roman" w:hAnsi="Times New Roman"/>
          <w:lang w:val="en-US"/>
        </w:rPr>
        <w:t xml:space="preserve">&gt; [,...] FROM </w:t>
      </w:r>
      <w:r w:rsidRPr="00657FFA">
        <w:rPr>
          <w:rFonts w:ascii="Times New Roman" w:hAnsi="Times New Roman"/>
        </w:rPr>
        <w:t>выражение</w:t>
      </w:r>
      <w:r w:rsidRPr="00657FFA">
        <w:rPr>
          <w:rFonts w:ascii="Times New Roman" w:hAnsi="Times New Roman"/>
          <w:lang w:val="en-US"/>
        </w:rPr>
        <w:t xml:space="preserve"> [WHERE &lt;</w:t>
      </w:r>
      <w:r w:rsidRPr="00657FFA">
        <w:rPr>
          <w:rFonts w:ascii="Times New Roman" w:hAnsi="Times New Roman"/>
        </w:rPr>
        <w:t>условие</w:t>
      </w:r>
      <w:r w:rsidRPr="00657FFA">
        <w:rPr>
          <w:rFonts w:ascii="Times New Roman" w:hAnsi="Times New Roman"/>
          <w:lang w:val="en-US"/>
        </w:rPr>
        <w:t>&gt;];</w:t>
      </w:r>
    </w:p>
    <w:p w:rsidR="00657FFA" w:rsidRPr="00657FFA" w:rsidRDefault="00657FFA" w:rsidP="00657FFA">
      <w:pPr>
        <w:autoSpaceDE w:val="0"/>
        <w:autoSpaceDN w:val="0"/>
        <w:adjustRightInd w:val="0"/>
        <w:spacing w:after="0"/>
        <w:rPr>
          <w:rFonts w:ascii="Times New Roman" w:hAnsi="Times New Roman" w:cs="Times New Roman"/>
          <w:sz w:val="20"/>
          <w:szCs w:val="20"/>
          <w:lang w:val="en-US"/>
        </w:rPr>
      </w:pPr>
    </w:p>
    <w:p w:rsidR="00657FFA" w:rsidRPr="00657FFA" w:rsidRDefault="00657FFA" w:rsidP="00657FFA">
      <w:pPr>
        <w:pStyle w:val="text1"/>
        <w:rPr>
          <w:sz w:val="20"/>
        </w:rPr>
      </w:pPr>
      <w:r w:rsidRPr="00657FFA">
        <w:rPr>
          <w:sz w:val="20"/>
        </w:rPr>
        <w:t xml:space="preserve">Оператор </w:t>
      </w:r>
      <w:r w:rsidRPr="00657FFA">
        <w:rPr>
          <w:b/>
          <w:color w:val="800000"/>
          <w:sz w:val="20"/>
        </w:rPr>
        <w:t>SELECT</w:t>
      </w:r>
      <w:r w:rsidRPr="00657FFA">
        <w:rPr>
          <w:sz w:val="20"/>
        </w:rPr>
        <w:t xml:space="preserve"> может осуществлять поиск сразу по нескольким таблицам. В этом случае после слова FROM в операторе SELECT надо указать таблицы, по которым производится поиск. Если в нескольких полях имеются одноименные поля (например, поле </w:t>
      </w:r>
      <w:r w:rsidRPr="00657FFA">
        <w:rPr>
          <w:i/>
          <w:sz w:val="20"/>
        </w:rPr>
        <w:t xml:space="preserve">название </w:t>
      </w:r>
      <w:r w:rsidRPr="00657FFA">
        <w:rPr>
          <w:sz w:val="20"/>
        </w:rPr>
        <w:t>присутствует и в таблице «Фирма-поставщик», и в таблице «Товар»), то для устранения неясностей надо перед именем поля указать имя таблицы и символ точка.</w:t>
      </w:r>
    </w:p>
    <w:p w:rsidR="00657FFA" w:rsidRPr="00657FFA" w:rsidRDefault="00657FFA" w:rsidP="00657FFA">
      <w:pPr>
        <w:pStyle w:val="text1"/>
        <w:rPr>
          <w:sz w:val="20"/>
        </w:rPr>
      </w:pPr>
      <w:r w:rsidRPr="00657FFA">
        <w:rPr>
          <w:sz w:val="20"/>
        </w:rPr>
        <w:t>Выдать список товаров и названий фирм, их производящих:</w:t>
      </w:r>
    </w:p>
    <w:p w:rsidR="00657FFA" w:rsidRPr="00657FFA" w:rsidRDefault="00657FFA" w:rsidP="00657FFA">
      <w:pPr>
        <w:pStyle w:val="ProgPar"/>
        <w:rPr>
          <w:rFonts w:ascii="Times New Roman" w:hAnsi="Times New Roman"/>
        </w:rPr>
      </w:pPr>
      <w:r w:rsidRPr="00657FFA">
        <w:rPr>
          <w:rFonts w:ascii="Times New Roman" w:hAnsi="Times New Roman"/>
        </w:rPr>
        <w:t>SELECT товар.название, фирма_поставщик.название FROM товар,фирма_поставщик</w:t>
      </w:r>
    </w:p>
    <w:p w:rsidR="00657FFA" w:rsidRPr="00657FFA" w:rsidRDefault="00657FFA" w:rsidP="00657FFA">
      <w:pPr>
        <w:pStyle w:val="ProgPar"/>
        <w:rPr>
          <w:rFonts w:ascii="Times New Roman" w:hAnsi="Times New Roman"/>
        </w:rPr>
      </w:pPr>
      <w:r w:rsidRPr="00657FFA">
        <w:rPr>
          <w:rFonts w:ascii="Times New Roman" w:hAnsi="Times New Roman"/>
        </w:rPr>
        <w:tab/>
        <w:t xml:space="preserve">                  WHERE товар.id_фирмы = фирма_поставщик.id_фирмы;</w:t>
      </w:r>
    </w:p>
    <w:p w:rsidR="00657FFA" w:rsidRPr="00657FFA" w:rsidRDefault="00657FFA" w:rsidP="00657FFA">
      <w:pPr>
        <w:pStyle w:val="text1"/>
        <w:rPr>
          <w:sz w:val="20"/>
        </w:rPr>
      </w:pPr>
      <w:r w:rsidRPr="00657FFA">
        <w:rPr>
          <w:sz w:val="20"/>
        </w:rPr>
        <w:t>Например, чтобы получить список всех людей, информация о которых есть в базе, вместе с названием фирмы, в которой они работают, то надо выполнить запрос:</w:t>
      </w:r>
    </w:p>
    <w:p w:rsidR="00657FFA" w:rsidRPr="00657FFA" w:rsidRDefault="00657FFA" w:rsidP="00657FFA">
      <w:pPr>
        <w:pStyle w:val="ProgPar"/>
        <w:rPr>
          <w:rFonts w:ascii="Times New Roman" w:hAnsi="Times New Roman"/>
        </w:rPr>
      </w:pPr>
      <w:r w:rsidRPr="00657FFA">
        <w:rPr>
          <w:rFonts w:ascii="Times New Roman" w:hAnsi="Times New Roman"/>
        </w:rPr>
        <w:t xml:space="preserve">SELECT фирма.название, фирма.адрес, сотрудники.фамилия, сотрудники.имя FROM фирма, сотрудники </w:t>
      </w:r>
      <w:r w:rsidRPr="00657FFA">
        <w:rPr>
          <w:rFonts w:ascii="Times New Roman" w:hAnsi="Times New Roman"/>
          <w:lang w:val="en-US"/>
        </w:rPr>
        <w:t>WHERE</w:t>
      </w:r>
      <w:r w:rsidRPr="00657FFA">
        <w:rPr>
          <w:rFonts w:ascii="Times New Roman" w:hAnsi="Times New Roman"/>
        </w:rPr>
        <w:t xml:space="preserve"> фирма.</w:t>
      </w:r>
      <w:r w:rsidRPr="00657FFA">
        <w:rPr>
          <w:rFonts w:ascii="Times New Roman" w:hAnsi="Times New Roman"/>
          <w:lang w:val="en-US"/>
        </w:rPr>
        <w:t>id</w:t>
      </w:r>
      <w:r w:rsidRPr="00657FFA">
        <w:rPr>
          <w:rFonts w:ascii="Times New Roman" w:hAnsi="Times New Roman"/>
        </w:rPr>
        <w:t>_фирмы = сотрудники.</w:t>
      </w:r>
      <w:r w:rsidRPr="00657FFA">
        <w:rPr>
          <w:rFonts w:ascii="Times New Roman" w:hAnsi="Times New Roman"/>
          <w:lang w:val="en-US"/>
        </w:rPr>
        <w:t>id</w:t>
      </w:r>
      <w:r w:rsidRPr="00657FFA">
        <w:rPr>
          <w:rFonts w:ascii="Times New Roman" w:hAnsi="Times New Roman"/>
        </w:rPr>
        <w:t>_фирмы;</w:t>
      </w:r>
    </w:p>
    <w:p w:rsidR="00657FFA" w:rsidRPr="00657FFA" w:rsidRDefault="00657FFA" w:rsidP="00657FFA">
      <w:pPr>
        <w:pStyle w:val="ProgPar"/>
        <w:rPr>
          <w:rFonts w:ascii="Times New Roman" w:hAnsi="Times New Roman"/>
        </w:rPr>
      </w:pPr>
      <w:r w:rsidRPr="00657FFA">
        <w:rPr>
          <w:rFonts w:ascii="Times New Roman" w:hAnsi="Times New Roman"/>
        </w:rPr>
        <w:tab/>
      </w:r>
    </w:p>
    <w:p w:rsidR="00657FFA" w:rsidRPr="00657FFA" w:rsidRDefault="00657FFA" w:rsidP="00657FFA">
      <w:pPr>
        <w:pStyle w:val="ProgPar"/>
        <w:ind w:left="0" w:firstLine="0"/>
        <w:rPr>
          <w:rFonts w:ascii="Times New Roman" w:hAnsi="Times New Roman"/>
          <w:color w:val="auto"/>
        </w:rPr>
      </w:pPr>
      <w:r w:rsidRPr="00657FFA">
        <w:rPr>
          <w:rFonts w:ascii="Times New Roman" w:hAnsi="Times New Roman"/>
          <w:b/>
          <w:color w:val="auto"/>
        </w:rPr>
        <w:t xml:space="preserve">SELECT </w:t>
      </w:r>
      <w:r w:rsidRPr="00657FFA">
        <w:rPr>
          <w:rFonts w:ascii="Times New Roman" w:hAnsi="Times New Roman"/>
          <w:color w:val="auto"/>
        </w:rPr>
        <w:t xml:space="preserve">будет работать следующим образом. Он последовательно будет перебирать все записи из таблицы «Фирма». Для каждой записи из «Фирма» будет просмотрена таблица «Сотрудники». Как только будет найдена </w:t>
      </w:r>
      <w:r w:rsidRPr="00657FFA">
        <w:rPr>
          <w:rFonts w:ascii="Times New Roman" w:hAnsi="Times New Roman"/>
          <w:b/>
          <w:i/>
          <w:color w:val="auto"/>
        </w:rPr>
        <w:t>запись</w:t>
      </w:r>
      <w:r w:rsidRPr="00657FFA">
        <w:rPr>
          <w:rFonts w:ascii="Times New Roman" w:hAnsi="Times New Roman"/>
          <w:color w:val="auto"/>
        </w:rPr>
        <w:t xml:space="preserve"> из «Сотрудники», удовлетворяющая условию WHERE, в результат добавится новый ряд, сформированный из полей </w:t>
      </w:r>
      <w:r w:rsidRPr="00657FFA">
        <w:rPr>
          <w:rFonts w:ascii="Times New Roman" w:hAnsi="Times New Roman"/>
          <w:i/>
          <w:color w:val="auto"/>
        </w:rPr>
        <w:t>название</w:t>
      </w:r>
      <w:r w:rsidRPr="00657FFA">
        <w:rPr>
          <w:rFonts w:ascii="Times New Roman" w:hAnsi="Times New Roman"/>
          <w:color w:val="auto"/>
        </w:rPr>
        <w:t xml:space="preserve"> и </w:t>
      </w:r>
      <w:r w:rsidRPr="00657FFA">
        <w:rPr>
          <w:rFonts w:ascii="Times New Roman" w:hAnsi="Times New Roman"/>
          <w:i/>
          <w:color w:val="auto"/>
        </w:rPr>
        <w:t>адрес</w:t>
      </w:r>
      <w:r w:rsidRPr="00657FFA">
        <w:rPr>
          <w:rFonts w:ascii="Times New Roman" w:hAnsi="Times New Roman"/>
          <w:color w:val="auto"/>
        </w:rPr>
        <w:t xml:space="preserve"> записи из «Фирма» и полей </w:t>
      </w:r>
      <w:r w:rsidRPr="00657FFA">
        <w:rPr>
          <w:rFonts w:ascii="Times New Roman" w:hAnsi="Times New Roman"/>
          <w:i/>
          <w:color w:val="auto"/>
        </w:rPr>
        <w:t>фамилия</w:t>
      </w:r>
      <w:r w:rsidRPr="00657FFA">
        <w:rPr>
          <w:rFonts w:ascii="Times New Roman" w:hAnsi="Times New Roman"/>
          <w:color w:val="auto"/>
        </w:rPr>
        <w:t xml:space="preserve"> и </w:t>
      </w:r>
      <w:r w:rsidRPr="00657FFA">
        <w:rPr>
          <w:rFonts w:ascii="Times New Roman" w:hAnsi="Times New Roman"/>
          <w:i/>
          <w:color w:val="auto"/>
        </w:rPr>
        <w:t xml:space="preserve">имя </w:t>
      </w:r>
      <w:r w:rsidRPr="00657FFA">
        <w:rPr>
          <w:rFonts w:ascii="Times New Roman" w:hAnsi="Times New Roman"/>
          <w:color w:val="auto"/>
        </w:rPr>
        <w:t xml:space="preserve">записи из «Сотрудники». Если же в «Сотрудники» не будет найдено ни одной </w:t>
      </w:r>
      <w:r w:rsidRPr="00657FFA">
        <w:rPr>
          <w:rFonts w:ascii="Times New Roman" w:hAnsi="Times New Roman"/>
          <w:b/>
          <w:i/>
          <w:color w:val="auto"/>
        </w:rPr>
        <w:t>записи</w:t>
      </w:r>
      <w:r w:rsidRPr="00657FFA">
        <w:rPr>
          <w:rFonts w:ascii="Times New Roman" w:hAnsi="Times New Roman"/>
          <w:color w:val="auto"/>
        </w:rPr>
        <w:t>, то информация о текущей записи из «Фирма» в результат не попадет.</w:t>
      </w:r>
    </w:p>
    <w:p w:rsidR="00657FFA" w:rsidRPr="00657FFA" w:rsidRDefault="00657FFA" w:rsidP="00657FFA">
      <w:pPr>
        <w:pStyle w:val="ProgPar"/>
        <w:rPr>
          <w:rFonts w:ascii="Times New Roman" w:hAnsi="Times New Roman"/>
        </w:rPr>
      </w:pPr>
    </w:p>
    <w:p w:rsidR="00657FFA" w:rsidRPr="00657FFA" w:rsidRDefault="00657FFA" w:rsidP="00657FFA">
      <w:pPr>
        <w:pStyle w:val="ProgPar"/>
        <w:rPr>
          <w:rFonts w:ascii="Times New Roman" w:hAnsi="Times New Roman"/>
        </w:rPr>
      </w:pPr>
      <w:r w:rsidRPr="00657FFA">
        <w:rPr>
          <w:rFonts w:ascii="Times New Roman" w:hAnsi="Times New Roman"/>
        </w:rPr>
        <w:t xml:space="preserve">          Таблица «Фирма»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1"/>
        <w:gridCol w:w="2410"/>
        <w:gridCol w:w="3094"/>
      </w:tblGrid>
      <w:tr w:rsidR="00657FFA" w:rsidRPr="00657FFA" w:rsidTr="0058204F">
        <w:trPr>
          <w:jc w:val="center"/>
        </w:trPr>
        <w:tc>
          <w:tcPr>
            <w:tcW w:w="1821"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ID_фирмы</w:t>
            </w:r>
          </w:p>
        </w:tc>
        <w:tc>
          <w:tcPr>
            <w:tcW w:w="2410"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noProof w:val="0"/>
              </w:rPr>
              <w:t>н</w:t>
            </w:r>
            <w:r w:rsidRPr="00657FFA">
              <w:rPr>
                <w:rFonts w:ascii="Times New Roman" w:hAnsi="Times New Roman"/>
              </w:rPr>
              <w:t>азвание</w:t>
            </w:r>
          </w:p>
        </w:tc>
        <w:tc>
          <w:tcPr>
            <w:tcW w:w="3094"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адрес</w:t>
            </w:r>
          </w:p>
        </w:tc>
      </w:tr>
      <w:tr w:rsidR="00657FFA" w:rsidRPr="00657FFA" w:rsidTr="0058204F">
        <w:trPr>
          <w:jc w:val="center"/>
        </w:trPr>
        <w:tc>
          <w:tcPr>
            <w:tcW w:w="1821" w:type="dxa"/>
          </w:tcPr>
          <w:p w:rsidR="00657FFA" w:rsidRPr="00657FFA" w:rsidRDefault="00657FFA" w:rsidP="00657FFA">
            <w:pPr>
              <w:pStyle w:val="ProgPar"/>
              <w:rPr>
                <w:rFonts w:ascii="Times New Roman" w:hAnsi="Times New Roman"/>
              </w:rPr>
            </w:pPr>
            <w:r w:rsidRPr="00657FFA">
              <w:rPr>
                <w:rFonts w:ascii="Times New Roman" w:hAnsi="Times New Roman"/>
              </w:rPr>
              <w:t>102</w:t>
            </w:r>
          </w:p>
          <w:p w:rsidR="00657FFA" w:rsidRPr="00657FFA" w:rsidRDefault="00657FFA" w:rsidP="00657FFA">
            <w:pPr>
              <w:pStyle w:val="ProgPar"/>
              <w:rPr>
                <w:rFonts w:ascii="Times New Roman" w:hAnsi="Times New Roman"/>
              </w:rPr>
            </w:pPr>
            <w:r w:rsidRPr="00657FFA">
              <w:rPr>
                <w:rFonts w:ascii="Times New Roman" w:hAnsi="Times New Roman"/>
              </w:rPr>
              <w:t>103</w:t>
            </w:r>
          </w:p>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104</w:t>
            </w:r>
          </w:p>
        </w:tc>
        <w:tc>
          <w:tcPr>
            <w:tcW w:w="2410" w:type="dxa"/>
          </w:tcPr>
          <w:p w:rsidR="00657FFA" w:rsidRPr="00657FFA" w:rsidRDefault="00657FFA" w:rsidP="00657FFA">
            <w:pPr>
              <w:pStyle w:val="ProgPar"/>
              <w:rPr>
                <w:rFonts w:ascii="Times New Roman" w:hAnsi="Times New Roman"/>
              </w:rPr>
            </w:pPr>
            <w:r w:rsidRPr="00657FFA">
              <w:rPr>
                <w:rFonts w:ascii="Times New Roman" w:hAnsi="Times New Roman"/>
              </w:rPr>
              <w:t>«АО Восток»</w:t>
            </w:r>
          </w:p>
          <w:p w:rsidR="00657FFA" w:rsidRPr="00657FFA" w:rsidRDefault="00657FFA" w:rsidP="00657FFA">
            <w:pPr>
              <w:pStyle w:val="ProgPar"/>
              <w:rPr>
                <w:rFonts w:ascii="Times New Roman" w:hAnsi="Times New Roman"/>
              </w:rPr>
            </w:pPr>
            <w:r w:rsidRPr="00657FFA">
              <w:rPr>
                <w:rFonts w:ascii="Times New Roman" w:hAnsi="Times New Roman"/>
              </w:rPr>
              <w:t>«ОСО Запад»</w:t>
            </w:r>
          </w:p>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«АО Мираж»</w:t>
            </w:r>
          </w:p>
        </w:tc>
        <w:tc>
          <w:tcPr>
            <w:tcW w:w="3094" w:type="dxa"/>
          </w:tcPr>
          <w:p w:rsidR="00657FFA" w:rsidRPr="00657FFA" w:rsidRDefault="00657FFA" w:rsidP="00657FFA">
            <w:pPr>
              <w:pStyle w:val="ProgPar"/>
              <w:rPr>
                <w:rFonts w:ascii="Times New Roman" w:hAnsi="Times New Roman"/>
              </w:rPr>
            </w:pPr>
            <w:r w:rsidRPr="00657FFA">
              <w:rPr>
                <w:rFonts w:ascii="Times New Roman" w:hAnsi="Times New Roman"/>
              </w:rPr>
              <w:t>Пр. Андропова 345</w:t>
            </w:r>
          </w:p>
          <w:p w:rsidR="00657FFA" w:rsidRPr="00657FFA" w:rsidRDefault="00657FFA" w:rsidP="00657FFA">
            <w:pPr>
              <w:pStyle w:val="ProgPar"/>
              <w:rPr>
                <w:rFonts w:ascii="Times New Roman" w:hAnsi="Times New Roman"/>
              </w:rPr>
            </w:pPr>
            <w:r w:rsidRPr="00657FFA">
              <w:rPr>
                <w:rFonts w:ascii="Times New Roman" w:hAnsi="Times New Roman"/>
              </w:rPr>
              <w:t>Ул.Толстого 45</w:t>
            </w:r>
          </w:p>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Ул.Советская 90</w:t>
            </w:r>
          </w:p>
        </w:tc>
      </w:tr>
    </w:tbl>
    <w:p w:rsidR="00657FFA" w:rsidRPr="00657FFA" w:rsidRDefault="00657FFA" w:rsidP="00657FFA">
      <w:pPr>
        <w:pStyle w:val="ProgPar"/>
        <w:rPr>
          <w:rFonts w:ascii="Times New Roman" w:hAnsi="Times New Roman"/>
        </w:rPr>
      </w:pPr>
    </w:p>
    <w:p w:rsidR="00657FFA" w:rsidRPr="00657FFA" w:rsidRDefault="00657FFA" w:rsidP="00657FFA">
      <w:pPr>
        <w:pStyle w:val="ProgPar"/>
        <w:rPr>
          <w:rFonts w:ascii="Times New Roman" w:hAnsi="Times New Roman"/>
        </w:rPr>
      </w:pPr>
      <w:r w:rsidRPr="00657FFA">
        <w:rPr>
          <w:rFonts w:ascii="Times New Roman" w:hAnsi="Times New Roman"/>
        </w:rPr>
        <w:t xml:space="preserve">                   Таблица «Сотрудники»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1"/>
        <w:gridCol w:w="2410"/>
        <w:gridCol w:w="3094"/>
      </w:tblGrid>
      <w:tr w:rsidR="00657FFA" w:rsidRPr="00657FFA" w:rsidTr="0058204F">
        <w:trPr>
          <w:jc w:val="center"/>
        </w:trPr>
        <w:tc>
          <w:tcPr>
            <w:tcW w:w="1821"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ID_фирмы</w:t>
            </w:r>
          </w:p>
        </w:tc>
        <w:tc>
          <w:tcPr>
            <w:tcW w:w="2410" w:type="dxa"/>
          </w:tcPr>
          <w:p w:rsidR="00657FFA" w:rsidRPr="00657FFA" w:rsidRDefault="00657FFA" w:rsidP="00657FFA">
            <w:pPr>
              <w:pStyle w:val="ProgPar"/>
              <w:rPr>
                <w:rFonts w:ascii="Times New Roman" w:hAnsi="Times New Roman"/>
                <w:color w:val="auto"/>
              </w:rPr>
            </w:pPr>
            <w:r w:rsidRPr="00657FFA">
              <w:rPr>
                <w:rFonts w:ascii="Times New Roman" w:hAnsi="Times New Roman"/>
              </w:rPr>
              <w:t>фамилия</w:t>
            </w:r>
          </w:p>
        </w:tc>
        <w:tc>
          <w:tcPr>
            <w:tcW w:w="3094" w:type="dxa"/>
          </w:tcPr>
          <w:p w:rsidR="00657FFA" w:rsidRPr="00657FFA" w:rsidRDefault="00657FFA" w:rsidP="00657FFA">
            <w:pPr>
              <w:pStyle w:val="ProgPar"/>
              <w:rPr>
                <w:rFonts w:ascii="Times New Roman" w:hAnsi="Times New Roman"/>
                <w:color w:val="auto"/>
              </w:rPr>
            </w:pPr>
            <w:r w:rsidRPr="00657FFA">
              <w:rPr>
                <w:rFonts w:ascii="Times New Roman" w:hAnsi="Times New Roman"/>
              </w:rPr>
              <w:t>имя</w:t>
            </w:r>
          </w:p>
        </w:tc>
      </w:tr>
      <w:tr w:rsidR="00657FFA" w:rsidRPr="00657FFA" w:rsidTr="0058204F">
        <w:trPr>
          <w:jc w:val="center"/>
        </w:trPr>
        <w:tc>
          <w:tcPr>
            <w:tcW w:w="1821" w:type="dxa"/>
          </w:tcPr>
          <w:p w:rsidR="00657FFA" w:rsidRPr="00657FFA" w:rsidRDefault="00657FFA" w:rsidP="00657FFA">
            <w:pPr>
              <w:pStyle w:val="ProgPar"/>
              <w:rPr>
                <w:rFonts w:ascii="Times New Roman" w:hAnsi="Times New Roman"/>
              </w:rPr>
            </w:pPr>
            <w:r w:rsidRPr="00657FFA">
              <w:rPr>
                <w:rFonts w:ascii="Times New Roman" w:hAnsi="Times New Roman"/>
              </w:rPr>
              <w:t>102</w:t>
            </w:r>
          </w:p>
          <w:p w:rsidR="00657FFA" w:rsidRPr="00657FFA" w:rsidRDefault="00657FFA" w:rsidP="00657FFA">
            <w:pPr>
              <w:pStyle w:val="ProgPar"/>
              <w:rPr>
                <w:rFonts w:ascii="Times New Roman" w:hAnsi="Times New Roman"/>
              </w:rPr>
            </w:pPr>
            <w:r w:rsidRPr="00657FFA">
              <w:rPr>
                <w:rFonts w:ascii="Times New Roman" w:hAnsi="Times New Roman"/>
              </w:rPr>
              <w:t>103</w:t>
            </w:r>
          </w:p>
          <w:p w:rsidR="00657FFA" w:rsidRPr="00657FFA" w:rsidRDefault="00657FFA" w:rsidP="00657FFA">
            <w:pPr>
              <w:pStyle w:val="ProgPar"/>
              <w:rPr>
                <w:rFonts w:ascii="Times New Roman" w:hAnsi="Times New Roman"/>
              </w:rPr>
            </w:pPr>
            <w:r w:rsidRPr="00657FFA">
              <w:rPr>
                <w:rFonts w:ascii="Times New Roman" w:hAnsi="Times New Roman"/>
              </w:rPr>
              <w:t>102</w:t>
            </w:r>
          </w:p>
          <w:p w:rsidR="00657FFA" w:rsidRPr="00657FFA" w:rsidRDefault="00657FFA" w:rsidP="00657FFA">
            <w:pPr>
              <w:pStyle w:val="ProgPar"/>
              <w:rPr>
                <w:rFonts w:ascii="Times New Roman" w:hAnsi="Times New Roman"/>
                <w:color w:val="auto"/>
              </w:rPr>
            </w:pPr>
            <w:r w:rsidRPr="00657FFA">
              <w:rPr>
                <w:rFonts w:ascii="Times New Roman" w:hAnsi="Times New Roman"/>
              </w:rPr>
              <w:t>105</w:t>
            </w:r>
          </w:p>
        </w:tc>
        <w:tc>
          <w:tcPr>
            <w:tcW w:w="2410" w:type="dxa"/>
          </w:tcPr>
          <w:p w:rsidR="00657FFA" w:rsidRPr="00657FFA" w:rsidRDefault="00657FFA" w:rsidP="00657FFA">
            <w:pPr>
              <w:pStyle w:val="ProgPar"/>
              <w:rPr>
                <w:rFonts w:ascii="Times New Roman" w:hAnsi="Times New Roman"/>
              </w:rPr>
            </w:pPr>
            <w:r w:rsidRPr="00657FFA">
              <w:rPr>
                <w:rFonts w:ascii="Times New Roman" w:hAnsi="Times New Roman"/>
              </w:rPr>
              <w:t>Иванов</w:t>
            </w:r>
          </w:p>
          <w:p w:rsidR="00657FFA" w:rsidRPr="00657FFA" w:rsidRDefault="00657FFA" w:rsidP="00657FFA">
            <w:pPr>
              <w:pStyle w:val="ProgPar"/>
              <w:rPr>
                <w:rFonts w:ascii="Times New Roman" w:hAnsi="Times New Roman"/>
              </w:rPr>
            </w:pPr>
            <w:r w:rsidRPr="00657FFA">
              <w:rPr>
                <w:rFonts w:ascii="Times New Roman" w:hAnsi="Times New Roman"/>
              </w:rPr>
              <w:t>Петров</w:t>
            </w:r>
          </w:p>
          <w:p w:rsidR="00657FFA" w:rsidRPr="00657FFA" w:rsidRDefault="00657FFA" w:rsidP="00657FFA">
            <w:pPr>
              <w:pStyle w:val="ProgPar"/>
              <w:rPr>
                <w:rFonts w:ascii="Times New Roman" w:hAnsi="Times New Roman"/>
                <w:noProof w:val="0"/>
              </w:rPr>
            </w:pPr>
            <w:r w:rsidRPr="00657FFA">
              <w:rPr>
                <w:rFonts w:ascii="Times New Roman" w:hAnsi="Times New Roman"/>
              </w:rPr>
              <w:t>Сидоров</w:t>
            </w:r>
          </w:p>
          <w:p w:rsidR="00657FFA" w:rsidRPr="00657FFA" w:rsidRDefault="00657FFA" w:rsidP="00657FFA">
            <w:pPr>
              <w:pStyle w:val="ProgPar"/>
              <w:rPr>
                <w:rFonts w:ascii="Times New Roman" w:hAnsi="Times New Roman"/>
                <w:color w:val="auto"/>
              </w:rPr>
            </w:pPr>
            <w:r w:rsidRPr="00657FFA">
              <w:rPr>
                <w:rFonts w:ascii="Times New Roman" w:hAnsi="Times New Roman"/>
              </w:rPr>
              <w:t>Антонов</w:t>
            </w:r>
          </w:p>
        </w:tc>
        <w:tc>
          <w:tcPr>
            <w:tcW w:w="3094" w:type="dxa"/>
          </w:tcPr>
          <w:p w:rsidR="00657FFA" w:rsidRPr="00657FFA" w:rsidRDefault="00657FFA" w:rsidP="00657FFA">
            <w:pPr>
              <w:pStyle w:val="ProgPar"/>
              <w:rPr>
                <w:rFonts w:ascii="Times New Roman" w:hAnsi="Times New Roman"/>
              </w:rPr>
            </w:pPr>
            <w:r w:rsidRPr="00657FFA">
              <w:rPr>
                <w:rFonts w:ascii="Times New Roman" w:hAnsi="Times New Roman"/>
              </w:rPr>
              <w:t>Михаил</w:t>
            </w:r>
          </w:p>
          <w:p w:rsidR="00657FFA" w:rsidRPr="00657FFA" w:rsidRDefault="00657FFA" w:rsidP="00657FFA">
            <w:pPr>
              <w:pStyle w:val="ProgPar"/>
              <w:rPr>
                <w:rFonts w:ascii="Times New Roman" w:hAnsi="Times New Roman"/>
              </w:rPr>
            </w:pPr>
            <w:r w:rsidRPr="00657FFA">
              <w:rPr>
                <w:rFonts w:ascii="Times New Roman" w:hAnsi="Times New Roman"/>
              </w:rPr>
              <w:t>Иван</w:t>
            </w:r>
          </w:p>
          <w:p w:rsidR="00657FFA" w:rsidRPr="00657FFA" w:rsidRDefault="00657FFA" w:rsidP="00657FFA">
            <w:pPr>
              <w:pStyle w:val="ProgPar"/>
              <w:rPr>
                <w:rFonts w:ascii="Times New Roman" w:hAnsi="Times New Roman"/>
                <w:noProof w:val="0"/>
              </w:rPr>
            </w:pPr>
            <w:r w:rsidRPr="00657FFA">
              <w:rPr>
                <w:rFonts w:ascii="Times New Roman" w:hAnsi="Times New Roman"/>
              </w:rPr>
              <w:t>Николай</w:t>
            </w:r>
          </w:p>
          <w:p w:rsidR="00657FFA" w:rsidRPr="00657FFA" w:rsidRDefault="00657FFA" w:rsidP="00657FFA">
            <w:pPr>
              <w:pStyle w:val="ProgPar"/>
              <w:rPr>
                <w:rFonts w:ascii="Times New Roman" w:hAnsi="Times New Roman"/>
                <w:color w:val="auto"/>
              </w:rPr>
            </w:pPr>
            <w:r w:rsidRPr="00657FFA">
              <w:rPr>
                <w:rFonts w:ascii="Times New Roman" w:hAnsi="Times New Roman"/>
              </w:rPr>
              <w:t>Юрий</w:t>
            </w:r>
          </w:p>
        </w:tc>
      </w:tr>
    </w:tbl>
    <w:p w:rsidR="00657FFA" w:rsidRPr="00657FFA" w:rsidRDefault="00657FFA" w:rsidP="00657FFA">
      <w:pPr>
        <w:pStyle w:val="ProgPar"/>
        <w:rPr>
          <w:rFonts w:ascii="Times New Roman" w:hAnsi="Times New Roman"/>
        </w:rPr>
      </w:pPr>
    </w:p>
    <w:p w:rsidR="00657FFA" w:rsidRPr="00657FFA" w:rsidRDefault="00657FFA" w:rsidP="00657FFA">
      <w:pPr>
        <w:pStyle w:val="ProgPar"/>
        <w:rPr>
          <w:rFonts w:ascii="Times New Roman" w:hAnsi="Times New Roman"/>
        </w:rPr>
      </w:pPr>
      <w:r w:rsidRPr="00657FFA">
        <w:rPr>
          <w:rFonts w:ascii="Times New Roman" w:hAnsi="Times New Roman"/>
        </w:rPr>
        <w:t>Рис.8.1. Пример таблиц «Фирма» и «Сотрудники»</w:t>
      </w:r>
    </w:p>
    <w:p w:rsidR="00657FFA" w:rsidRPr="00657FFA" w:rsidRDefault="00657FFA" w:rsidP="00657FFA">
      <w:pPr>
        <w:pStyle w:val="3"/>
        <w:spacing w:before="0"/>
        <w:rPr>
          <w:rFonts w:ascii="Times New Roman" w:hAnsi="Times New Roman" w:cs="Times New Roman"/>
          <w:sz w:val="20"/>
          <w:szCs w:val="20"/>
          <w:lang w:val="en-US"/>
        </w:rPr>
      </w:pPr>
      <w:bookmarkStart w:id="24" w:name="_Toc32075921"/>
      <w:r w:rsidRPr="00657FFA">
        <w:rPr>
          <w:rFonts w:ascii="Times New Roman" w:hAnsi="Times New Roman" w:cs="Times New Roman"/>
          <w:sz w:val="20"/>
          <w:szCs w:val="20"/>
          <w:lang w:val="en-US"/>
        </w:rPr>
        <w:t>INNER JOIN, LEFT JOIN, RIGHT JOIN</w:t>
      </w:r>
      <w:bookmarkEnd w:id="24"/>
    </w:p>
    <w:p w:rsidR="00657FFA" w:rsidRPr="00657FFA" w:rsidRDefault="00657FFA" w:rsidP="00657FFA">
      <w:pPr>
        <w:pStyle w:val="ProgPar"/>
        <w:rPr>
          <w:rFonts w:ascii="Times New Roman" w:hAnsi="Times New Roman"/>
          <w:lang w:val="en-US"/>
        </w:rPr>
      </w:pPr>
      <w:r w:rsidRPr="00657FFA">
        <w:rPr>
          <w:rFonts w:ascii="Times New Roman" w:hAnsi="Times New Roman"/>
          <w:lang w:val="en-US"/>
        </w:rPr>
        <w:t xml:space="preserve">SELECT DISTINCTROW </w:t>
      </w:r>
      <w:r w:rsidRPr="00657FFA">
        <w:rPr>
          <w:rFonts w:ascii="Times New Roman" w:hAnsi="Times New Roman"/>
        </w:rPr>
        <w:t>фирма</w:t>
      </w:r>
      <w:r w:rsidRPr="00657FFA">
        <w:rPr>
          <w:rFonts w:ascii="Times New Roman" w:hAnsi="Times New Roman"/>
          <w:lang w:val="en-US"/>
        </w:rPr>
        <w:t>.</w:t>
      </w:r>
      <w:r w:rsidRPr="00657FFA">
        <w:rPr>
          <w:rFonts w:ascii="Times New Roman" w:hAnsi="Times New Roman"/>
        </w:rPr>
        <w:t>название</w:t>
      </w:r>
      <w:r w:rsidRPr="00657FFA">
        <w:rPr>
          <w:rFonts w:ascii="Times New Roman" w:hAnsi="Times New Roman"/>
          <w:lang w:val="en-US"/>
        </w:rPr>
        <w:t xml:space="preserve">, </w:t>
      </w:r>
      <w:r w:rsidRPr="00657FFA">
        <w:rPr>
          <w:rFonts w:ascii="Times New Roman" w:hAnsi="Times New Roman"/>
        </w:rPr>
        <w:t>фирма</w:t>
      </w:r>
      <w:r w:rsidRPr="00657FFA">
        <w:rPr>
          <w:rFonts w:ascii="Times New Roman" w:hAnsi="Times New Roman"/>
          <w:lang w:val="en-US"/>
        </w:rPr>
        <w:t>.</w:t>
      </w:r>
      <w:r w:rsidRPr="00657FFA">
        <w:rPr>
          <w:rFonts w:ascii="Times New Roman" w:hAnsi="Times New Roman"/>
        </w:rPr>
        <w:t>адрес</w:t>
      </w:r>
      <w:r w:rsidRPr="00657FFA">
        <w:rPr>
          <w:rFonts w:ascii="Times New Roman" w:hAnsi="Times New Roman"/>
          <w:lang w:val="en-US"/>
        </w:rPr>
        <w:t xml:space="preserve">, </w:t>
      </w:r>
      <w:r w:rsidRPr="00657FFA">
        <w:rPr>
          <w:rFonts w:ascii="Times New Roman" w:hAnsi="Times New Roman"/>
        </w:rPr>
        <w:t>сотрудники</w:t>
      </w:r>
      <w:r w:rsidRPr="00657FFA">
        <w:rPr>
          <w:rFonts w:ascii="Times New Roman" w:hAnsi="Times New Roman"/>
          <w:lang w:val="en-US"/>
        </w:rPr>
        <w:t>.</w:t>
      </w:r>
      <w:r w:rsidRPr="00657FFA">
        <w:rPr>
          <w:rFonts w:ascii="Times New Roman" w:hAnsi="Times New Roman"/>
        </w:rPr>
        <w:t>фамилия</w:t>
      </w:r>
      <w:r w:rsidRPr="00657FFA">
        <w:rPr>
          <w:rFonts w:ascii="Times New Roman" w:hAnsi="Times New Roman"/>
          <w:lang w:val="en-US"/>
        </w:rPr>
        <w:t xml:space="preserve">, </w:t>
      </w:r>
      <w:r w:rsidRPr="00657FFA">
        <w:rPr>
          <w:rFonts w:ascii="Times New Roman" w:hAnsi="Times New Roman"/>
        </w:rPr>
        <w:t>сотрудники</w:t>
      </w:r>
      <w:r w:rsidRPr="00657FFA">
        <w:rPr>
          <w:rFonts w:ascii="Times New Roman" w:hAnsi="Times New Roman"/>
          <w:lang w:val="en-US"/>
        </w:rPr>
        <w:t>.</w:t>
      </w:r>
      <w:r w:rsidRPr="00657FFA">
        <w:rPr>
          <w:rFonts w:ascii="Times New Roman" w:hAnsi="Times New Roman"/>
        </w:rPr>
        <w:t>имя</w:t>
      </w:r>
      <w:r w:rsidRPr="00657FFA">
        <w:rPr>
          <w:rFonts w:ascii="Times New Roman" w:hAnsi="Times New Roman"/>
          <w:lang w:val="en-US"/>
        </w:rPr>
        <w:t xml:space="preserve"> FROM </w:t>
      </w:r>
      <w:r w:rsidRPr="00657FFA">
        <w:rPr>
          <w:rFonts w:ascii="Times New Roman" w:hAnsi="Times New Roman"/>
        </w:rPr>
        <w:t>фирма</w:t>
      </w:r>
      <w:r w:rsidRPr="00657FFA">
        <w:rPr>
          <w:rFonts w:ascii="Times New Roman" w:hAnsi="Times New Roman"/>
          <w:lang w:val="en-US"/>
        </w:rPr>
        <w:t xml:space="preserve"> INNER JOIN </w:t>
      </w:r>
      <w:r w:rsidRPr="00657FFA">
        <w:rPr>
          <w:rFonts w:ascii="Times New Roman" w:hAnsi="Times New Roman"/>
        </w:rPr>
        <w:t>сотрудники</w:t>
      </w:r>
      <w:r w:rsidRPr="00657FFA">
        <w:rPr>
          <w:rFonts w:ascii="Times New Roman" w:hAnsi="Times New Roman"/>
          <w:lang w:val="en-US"/>
        </w:rPr>
        <w:t xml:space="preserve"> ON </w:t>
      </w:r>
      <w:r w:rsidRPr="00657FFA">
        <w:rPr>
          <w:rFonts w:ascii="Times New Roman" w:hAnsi="Times New Roman"/>
        </w:rPr>
        <w:t>фирма</w:t>
      </w:r>
      <w:r w:rsidRPr="00657FFA">
        <w:rPr>
          <w:rFonts w:ascii="Times New Roman" w:hAnsi="Times New Roman"/>
          <w:lang w:val="en-US"/>
        </w:rPr>
        <w:t>.id_</w:t>
      </w:r>
      <w:r w:rsidRPr="00657FFA">
        <w:rPr>
          <w:rFonts w:ascii="Times New Roman" w:hAnsi="Times New Roman"/>
        </w:rPr>
        <w:t>фирмы</w:t>
      </w:r>
      <w:r w:rsidRPr="00657FFA">
        <w:rPr>
          <w:rFonts w:ascii="Times New Roman" w:hAnsi="Times New Roman"/>
          <w:lang w:val="en-US"/>
        </w:rPr>
        <w:t xml:space="preserve"> = </w:t>
      </w:r>
      <w:r w:rsidRPr="00657FFA">
        <w:rPr>
          <w:rFonts w:ascii="Times New Roman" w:hAnsi="Times New Roman"/>
        </w:rPr>
        <w:t>сотрудники</w:t>
      </w:r>
      <w:r w:rsidRPr="00657FFA">
        <w:rPr>
          <w:rFonts w:ascii="Times New Roman" w:hAnsi="Times New Roman"/>
          <w:lang w:val="en-US"/>
        </w:rPr>
        <w:t>.id_</w:t>
      </w:r>
      <w:r w:rsidRPr="00657FFA">
        <w:rPr>
          <w:rFonts w:ascii="Times New Roman" w:hAnsi="Times New Roman"/>
        </w:rPr>
        <w:t>фирмы</w:t>
      </w:r>
      <w:r w:rsidRPr="00657FFA">
        <w:rPr>
          <w:rFonts w:ascii="Times New Roman" w:hAnsi="Times New Roman"/>
          <w:lang w:val="en-US"/>
        </w:rPr>
        <w:t>;</w:t>
      </w:r>
      <w:r w:rsidRPr="00657FFA">
        <w:rPr>
          <w:rFonts w:ascii="Times New Roman" w:hAnsi="Times New Roman"/>
          <w:lang w:val="en-US"/>
        </w:rPr>
        <w:tab/>
      </w:r>
    </w:p>
    <w:p w:rsidR="00657FFA" w:rsidRPr="00657FFA" w:rsidRDefault="00657FFA" w:rsidP="00657FFA">
      <w:pPr>
        <w:pStyle w:val="ProgPar"/>
        <w:rPr>
          <w:rFonts w:ascii="Times New Roman" w:hAnsi="Times New Roman"/>
          <w:lang w:val="en-US"/>
        </w:rPr>
      </w:pPr>
    </w:p>
    <w:p w:rsidR="00657FFA" w:rsidRPr="00657FFA" w:rsidRDefault="00657FFA" w:rsidP="00657FFA">
      <w:pPr>
        <w:pStyle w:val="text1"/>
        <w:rPr>
          <w:sz w:val="20"/>
        </w:rPr>
      </w:pPr>
      <w:r w:rsidRPr="00657FFA">
        <w:rPr>
          <w:b/>
          <w:sz w:val="20"/>
        </w:rPr>
        <w:t>INNER JOIN</w:t>
      </w:r>
      <w:r w:rsidRPr="00657FFA">
        <w:rPr>
          <w:noProof/>
          <w:color w:val="000080"/>
          <w:sz w:val="20"/>
        </w:rPr>
        <w:t xml:space="preserve"> </w:t>
      </w:r>
      <w:r w:rsidRPr="00657FFA">
        <w:rPr>
          <w:sz w:val="20"/>
        </w:rPr>
        <w:t>– самый обычный тип связывания, объединяет записи двух таблиц, если связующие поля обеих таблиц содержат одинаковые значения.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3"/>
        <w:gridCol w:w="2561"/>
        <w:gridCol w:w="1607"/>
        <w:gridCol w:w="1607"/>
      </w:tblGrid>
      <w:tr w:rsidR="00657FFA" w:rsidRPr="00657FFA" w:rsidTr="0058204F">
        <w:trPr>
          <w:jc w:val="center"/>
        </w:trPr>
        <w:tc>
          <w:tcPr>
            <w:tcW w:w="2753"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noProof w:val="0"/>
              </w:rPr>
              <w:t>н</w:t>
            </w:r>
            <w:r w:rsidRPr="00657FFA">
              <w:rPr>
                <w:rFonts w:ascii="Times New Roman" w:hAnsi="Times New Roman"/>
              </w:rPr>
              <w:t>азвание</w:t>
            </w:r>
          </w:p>
        </w:tc>
        <w:tc>
          <w:tcPr>
            <w:tcW w:w="2561"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адрес</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Фамилия</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имя</w:t>
            </w:r>
          </w:p>
        </w:tc>
      </w:tr>
      <w:tr w:rsidR="00657FFA" w:rsidRPr="00657FFA" w:rsidTr="0058204F">
        <w:trPr>
          <w:jc w:val="center"/>
        </w:trPr>
        <w:tc>
          <w:tcPr>
            <w:tcW w:w="2753" w:type="dxa"/>
          </w:tcPr>
          <w:p w:rsidR="00657FFA" w:rsidRPr="00657FFA" w:rsidRDefault="00657FFA" w:rsidP="00657FFA">
            <w:pPr>
              <w:pStyle w:val="ProgPar"/>
              <w:rPr>
                <w:rFonts w:ascii="Times New Roman" w:hAnsi="Times New Roman"/>
                <w:noProof w:val="0"/>
              </w:rPr>
            </w:pPr>
            <w:r w:rsidRPr="00657FFA">
              <w:rPr>
                <w:rFonts w:ascii="Times New Roman" w:hAnsi="Times New Roman"/>
              </w:rPr>
              <w:t>«АО Восток»</w:t>
            </w:r>
          </w:p>
          <w:p w:rsidR="00657FFA" w:rsidRPr="00657FFA" w:rsidRDefault="00657FFA" w:rsidP="00657FFA">
            <w:pPr>
              <w:pStyle w:val="ProgPar"/>
              <w:rPr>
                <w:rFonts w:ascii="Times New Roman" w:hAnsi="Times New Roman"/>
                <w:noProof w:val="0"/>
              </w:rPr>
            </w:pPr>
            <w:r w:rsidRPr="00657FFA">
              <w:rPr>
                <w:rFonts w:ascii="Times New Roman" w:hAnsi="Times New Roman"/>
              </w:rPr>
              <w:t>«АО Восток»</w:t>
            </w:r>
          </w:p>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«ОСО Запад»</w:t>
            </w:r>
          </w:p>
        </w:tc>
        <w:tc>
          <w:tcPr>
            <w:tcW w:w="2561" w:type="dxa"/>
          </w:tcPr>
          <w:p w:rsidR="00657FFA" w:rsidRPr="00657FFA" w:rsidRDefault="00657FFA" w:rsidP="00657FFA">
            <w:pPr>
              <w:pStyle w:val="ProgPar"/>
              <w:rPr>
                <w:rFonts w:ascii="Times New Roman" w:hAnsi="Times New Roman"/>
                <w:noProof w:val="0"/>
              </w:rPr>
            </w:pPr>
            <w:r w:rsidRPr="00657FFA">
              <w:rPr>
                <w:rFonts w:ascii="Times New Roman" w:hAnsi="Times New Roman"/>
              </w:rPr>
              <w:t>Пр. Андропова 345</w:t>
            </w:r>
          </w:p>
          <w:p w:rsidR="00657FFA" w:rsidRPr="00657FFA" w:rsidRDefault="00657FFA" w:rsidP="00657FFA">
            <w:pPr>
              <w:pStyle w:val="ProgPar"/>
              <w:rPr>
                <w:rFonts w:ascii="Times New Roman" w:hAnsi="Times New Roman"/>
                <w:noProof w:val="0"/>
              </w:rPr>
            </w:pPr>
            <w:r w:rsidRPr="00657FFA">
              <w:rPr>
                <w:rFonts w:ascii="Times New Roman" w:hAnsi="Times New Roman"/>
              </w:rPr>
              <w:t>Пр. Андропова 345</w:t>
            </w:r>
          </w:p>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Ул.Толстого 45</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Иванов</w:t>
            </w:r>
          </w:p>
          <w:p w:rsidR="00657FFA" w:rsidRPr="00657FFA" w:rsidRDefault="00657FFA" w:rsidP="00657FFA">
            <w:pPr>
              <w:pStyle w:val="ProgPar"/>
              <w:rPr>
                <w:rFonts w:ascii="Times New Roman" w:hAnsi="Times New Roman"/>
              </w:rPr>
            </w:pPr>
            <w:r w:rsidRPr="00657FFA">
              <w:rPr>
                <w:rFonts w:ascii="Times New Roman" w:hAnsi="Times New Roman"/>
              </w:rPr>
              <w:t>Сидоров</w:t>
            </w:r>
          </w:p>
          <w:p w:rsidR="00657FFA" w:rsidRPr="00657FFA" w:rsidRDefault="00657FFA" w:rsidP="00657FFA">
            <w:pPr>
              <w:pStyle w:val="ProgPar"/>
              <w:rPr>
                <w:rFonts w:ascii="Times New Roman" w:hAnsi="Times New Roman"/>
              </w:rPr>
            </w:pPr>
            <w:r w:rsidRPr="00657FFA">
              <w:rPr>
                <w:rFonts w:ascii="Times New Roman" w:hAnsi="Times New Roman"/>
              </w:rPr>
              <w:t>Петров</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Михаил</w:t>
            </w:r>
          </w:p>
          <w:p w:rsidR="00657FFA" w:rsidRPr="00657FFA" w:rsidRDefault="00657FFA" w:rsidP="00657FFA">
            <w:pPr>
              <w:pStyle w:val="ProgPar"/>
              <w:rPr>
                <w:rFonts w:ascii="Times New Roman" w:hAnsi="Times New Roman"/>
              </w:rPr>
            </w:pPr>
            <w:r w:rsidRPr="00657FFA">
              <w:rPr>
                <w:rFonts w:ascii="Times New Roman" w:hAnsi="Times New Roman"/>
              </w:rPr>
              <w:t>Николай</w:t>
            </w:r>
          </w:p>
          <w:p w:rsidR="00657FFA" w:rsidRPr="00657FFA" w:rsidRDefault="00657FFA" w:rsidP="00657FFA">
            <w:pPr>
              <w:pStyle w:val="ProgPar"/>
              <w:rPr>
                <w:rFonts w:ascii="Times New Roman" w:hAnsi="Times New Roman"/>
              </w:rPr>
            </w:pPr>
            <w:r w:rsidRPr="00657FFA">
              <w:rPr>
                <w:rFonts w:ascii="Times New Roman" w:hAnsi="Times New Roman"/>
              </w:rPr>
              <w:t>Иван</w:t>
            </w:r>
          </w:p>
        </w:tc>
      </w:tr>
    </w:tbl>
    <w:p w:rsidR="00657FFA" w:rsidRPr="00657FFA" w:rsidRDefault="00657FFA" w:rsidP="00657FFA">
      <w:pPr>
        <w:pStyle w:val="text1"/>
        <w:rPr>
          <w:sz w:val="20"/>
        </w:rPr>
      </w:pPr>
    </w:p>
    <w:p w:rsidR="00657FFA" w:rsidRPr="00657FFA" w:rsidRDefault="00657FFA" w:rsidP="00657FFA">
      <w:pPr>
        <w:pStyle w:val="text1"/>
        <w:rPr>
          <w:sz w:val="20"/>
        </w:rPr>
      </w:pPr>
      <w:r w:rsidRPr="00657FFA">
        <w:rPr>
          <w:sz w:val="20"/>
        </w:rPr>
        <w:t>Рис.8.2. Результат связывания двух таблиц после выполнения запроса</w:t>
      </w:r>
    </w:p>
    <w:p w:rsidR="00657FFA" w:rsidRPr="00657FFA" w:rsidRDefault="00657FFA" w:rsidP="00657FFA">
      <w:pPr>
        <w:pStyle w:val="text1"/>
        <w:rPr>
          <w:sz w:val="20"/>
        </w:rPr>
      </w:pPr>
      <w:r w:rsidRPr="00657FFA">
        <w:rPr>
          <w:sz w:val="20"/>
        </w:rPr>
        <w:t xml:space="preserve">При выборке из двух таблиц мы получаем все возможные комбинации значений, при этом из всех таблиц выбираются только те записи, которые удовлетворяют заданному условию. Например, в приведенном выше примере на получение информации о фирмах и людях, в них работающих, мы получим список только тех компаний, для которых в </w:t>
      </w:r>
      <w:r w:rsidRPr="00657FFA">
        <w:rPr>
          <w:sz w:val="20"/>
        </w:rPr>
        <w:lastRenderedPageBreak/>
        <w:t xml:space="preserve">таблице «Сотрудники» есть хотя бы один человек. А если мы хотим в этом запросе получить информацию обо всех фирмах, в том числе и тех, в которых нет ни одного сотрудника? </w:t>
      </w:r>
    </w:p>
    <w:p w:rsidR="00657FFA" w:rsidRPr="00657FFA" w:rsidRDefault="00657FFA" w:rsidP="00657FFA">
      <w:pPr>
        <w:pStyle w:val="ProgPar"/>
        <w:rPr>
          <w:rFonts w:ascii="Times New Roman" w:hAnsi="Times New Roman"/>
        </w:rPr>
      </w:pPr>
      <w:r w:rsidRPr="00657FFA">
        <w:rPr>
          <w:rFonts w:ascii="Times New Roman" w:hAnsi="Times New Roman"/>
        </w:rPr>
        <w:t>SELECT фирма.название, фирма.адрес, сотрудники.фамилия, сотрудники.имя FROM фирма LEFT JOIN сотрудники ON фирма.id_фирмы = сотрудники.id_фирмы;</w:t>
      </w:r>
      <w:r w:rsidRPr="00657FFA">
        <w:rPr>
          <w:rFonts w:ascii="Times New Roman" w:hAnsi="Times New Roman"/>
        </w:rPr>
        <w:tab/>
      </w:r>
    </w:p>
    <w:p w:rsidR="00657FFA" w:rsidRPr="00657FFA" w:rsidRDefault="00657FFA" w:rsidP="00657FFA">
      <w:pPr>
        <w:pStyle w:val="text1"/>
        <w:rPr>
          <w:sz w:val="20"/>
        </w:rPr>
      </w:pPr>
      <w:r w:rsidRPr="00657FFA">
        <w:rPr>
          <w:b/>
          <w:sz w:val="20"/>
        </w:rPr>
        <w:t>LEFT JOIN</w:t>
      </w:r>
      <w:r w:rsidRPr="00657FFA">
        <w:rPr>
          <w:noProof/>
          <w:color w:val="000080"/>
          <w:sz w:val="20"/>
        </w:rPr>
        <w:t xml:space="preserve"> - </w:t>
      </w:r>
      <w:r w:rsidRPr="00657FFA">
        <w:rPr>
          <w:sz w:val="20"/>
        </w:rPr>
        <w:t>используется для создания левого внешнего объединения, при котором все записи из первой (левой) таблицы включаются в динамический набор, даже если во второй (правой) таблице нет соответствующих им записей.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3"/>
        <w:gridCol w:w="2561"/>
        <w:gridCol w:w="1607"/>
        <w:gridCol w:w="1607"/>
      </w:tblGrid>
      <w:tr w:rsidR="00657FFA" w:rsidRPr="00657FFA" w:rsidTr="0058204F">
        <w:trPr>
          <w:jc w:val="center"/>
        </w:trPr>
        <w:tc>
          <w:tcPr>
            <w:tcW w:w="2753"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noProof w:val="0"/>
              </w:rPr>
              <w:t>н</w:t>
            </w:r>
            <w:r w:rsidRPr="00657FFA">
              <w:rPr>
                <w:rFonts w:ascii="Times New Roman" w:hAnsi="Times New Roman"/>
              </w:rPr>
              <w:t>азвание</w:t>
            </w:r>
          </w:p>
        </w:tc>
        <w:tc>
          <w:tcPr>
            <w:tcW w:w="2561"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адрес</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Фамилия</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имя</w:t>
            </w:r>
          </w:p>
        </w:tc>
      </w:tr>
      <w:tr w:rsidR="00657FFA" w:rsidRPr="00657FFA" w:rsidTr="0058204F">
        <w:trPr>
          <w:jc w:val="center"/>
        </w:trPr>
        <w:tc>
          <w:tcPr>
            <w:tcW w:w="2753" w:type="dxa"/>
          </w:tcPr>
          <w:p w:rsidR="00657FFA" w:rsidRPr="00657FFA" w:rsidRDefault="00657FFA" w:rsidP="00657FFA">
            <w:pPr>
              <w:pStyle w:val="ProgPar"/>
              <w:rPr>
                <w:rFonts w:ascii="Times New Roman" w:hAnsi="Times New Roman"/>
                <w:noProof w:val="0"/>
              </w:rPr>
            </w:pPr>
            <w:r w:rsidRPr="00657FFA">
              <w:rPr>
                <w:rFonts w:ascii="Times New Roman" w:hAnsi="Times New Roman"/>
              </w:rPr>
              <w:t>«АО Восток»</w:t>
            </w:r>
          </w:p>
          <w:p w:rsidR="00657FFA" w:rsidRPr="00657FFA" w:rsidRDefault="00657FFA" w:rsidP="00657FFA">
            <w:pPr>
              <w:pStyle w:val="ProgPar"/>
              <w:rPr>
                <w:rFonts w:ascii="Times New Roman" w:hAnsi="Times New Roman"/>
                <w:noProof w:val="0"/>
              </w:rPr>
            </w:pPr>
            <w:r w:rsidRPr="00657FFA">
              <w:rPr>
                <w:rFonts w:ascii="Times New Roman" w:hAnsi="Times New Roman"/>
              </w:rPr>
              <w:t>«АО Восток»</w:t>
            </w:r>
          </w:p>
          <w:p w:rsidR="00657FFA" w:rsidRPr="00657FFA" w:rsidRDefault="00657FFA" w:rsidP="00657FFA">
            <w:pPr>
              <w:pStyle w:val="ProgPar"/>
              <w:rPr>
                <w:rFonts w:ascii="Times New Roman" w:hAnsi="Times New Roman"/>
                <w:noProof w:val="0"/>
              </w:rPr>
            </w:pPr>
            <w:r w:rsidRPr="00657FFA">
              <w:rPr>
                <w:rFonts w:ascii="Times New Roman" w:hAnsi="Times New Roman"/>
              </w:rPr>
              <w:t>«ОСО Запад»</w:t>
            </w:r>
          </w:p>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«АО Мираж»</w:t>
            </w:r>
          </w:p>
        </w:tc>
        <w:tc>
          <w:tcPr>
            <w:tcW w:w="2561" w:type="dxa"/>
          </w:tcPr>
          <w:p w:rsidR="00657FFA" w:rsidRPr="00657FFA" w:rsidRDefault="00657FFA" w:rsidP="00657FFA">
            <w:pPr>
              <w:pStyle w:val="ProgPar"/>
              <w:rPr>
                <w:rFonts w:ascii="Times New Roman" w:hAnsi="Times New Roman"/>
                <w:noProof w:val="0"/>
              </w:rPr>
            </w:pPr>
            <w:r w:rsidRPr="00657FFA">
              <w:rPr>
                <w:rFonts w:ascii="Times New Roman" w:hAnsi="Times New Roman"/>
              </w:rPr>
              <w:t>Пр. Анропова 345</w:t>
            </w:r>
          </w:p>
          <w:p w:rsidR="00657FFA" w:rsidRPr="00657FFA" w:rsidRDefault="00657FFA" w:rsidP="00657FFA">
            <w:pPr>
              <w:pStyle w:val="ProgPar"/>
              <w:rPr>
                <w:rFonts w:ascii="Times New Roman" w:hAnsi="Times New Roman"/>
                <w:noProof w:val="0"/>
              </w:rPr>
            </w:pPr>
            <w:r w:rsidRPr="00657FFA">
              <w:rPr>
                <w:rFonts w:ascii="Times New Roman" w:hAnsi="Times New Roman"/>
              </w:rPr>
              <w:t>Пр. Андропова 345</w:t>
            </w:r>
          </w:p>
          <w:p w:rsidR="00657FFA" w:rsidRPr="00657FFA" w:rsidRDefault="00657FFA" w:rsidP="00657FFA">
            <w:pPr>
              <w:pStyle w:val="ProgPar"/>
              <w:rPr>
                <w:rFonts w:ascii="Times New Roman" w:hAnsi="Times New Roman"/>
                <w:noProof w:val="0"/>
              </w:rPr>
            </w:pPr>
            <w:r w:rsidRPr="00657FFA">
              <w:rPr>
                <w:rFonts w:ascii="Times New Roman" w:hAnsi="Times New Roman"/>
              </w:rPr>
              <w:t>Ул.Толстого 45</w:t>
            </w:r>
          </w:p>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Ул.Советская 90</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Иванов</w:t>
            </w:r>
          </w:p>
          <w:p w:rsidR="00657FFA" w:rsidRPr="00657FFA" w:rsidRDefault="00657FFA" w:rsidP="00657FFA">
            <w:pPr>
              <w:pStyle w:val="ProgPar"/>
              <w:rPr>
                <w:rFonts w:ascii="Times New Roman" w:hAnsi="Times New Roman"/>
              </w:rPr>
            </w:pPr>
            <w:r w:rsidRPr="00657FFA">
              <w:rPr>
                <w:rFonts w:ascii="Times New Roman" w:hAnsi="Times New Roman"/>
              </w:rPr>
              <w:t>Сидоров</w:t>
            </w:r>
          </w:p>
          <w:p w:rsidR="00657FFA" w:rsidRPr="00657FFA" w:rsidRDefault="00657FFA" w:rsidP="00657FFA">
            <w:pPr>
              <w:pStyle w:val="ProgPar"/>
              <w:rPr>
                <w:rFonts w:ascii="Times New Roman" w:hAnsi="Times New Roman"/>
              </w:rPr>
            </w:pPr>
            <w:r w:rsidRPr="00657FFA">
              <w:rPr>
                <w:rFonts w:ascii="Times New Roman" w:hAnsi="Times New Roman"/>
              </w:rPr>
              <w:t>Петров</w:t>
            </w:r>
          </w:p>
          <w:p w:rsidR="00657FFA" w:rsidRPr="00657FFA" w:rsidRDefault="00657FFA" w:rsidP="00657FFA">
            <w:pPr>
              <w:pStyle w:val="ProgPar"/>
              <w:rPr>
                <w:rFonts w:ascii="Times New Roman" w:hAnsi="Times New Roman"/>
                <w:lang w:val="en-US"/>
              </w:rPr>
            </w:pPr>
            <w:r w:rsidRPr="00657FFA">
              <w:rPr>
                <w:rFonts w:ascii="Times New Roman" w:hAnsi="Times New Roman"/>
                <w:lang w:val="en-US"/>
              </w:rPr>
              <w:t>NULL</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Михаил</w:t>
            </w:r>
          </w:p>
          <w:p w:rsidR="00657FFA" w:rsidRPr="00657FFA" w:rsidRDefault="00657FFA" w:rsidP="00657FFA">
            <w:pPr>
              <w:pStyle w:val="ProgPar"/>
              <w:rPr>
                <w:rFonts w:ascii="Times New Roman" w:hAnsi="Times New Roman"/>
              </w:rPr>
            </w:pPr>
            <w:r w:rsidRPr="00657FFA">
              <w:rPr>
                <w:rFonts w:ascii="Times New Roman" w:hAnsi="Times New Roman"/>
              </w:rPr>
              <w:t>Николай</w:t>
            </w:r>
          </w:p>
          <w:p w:rsidR="00657FFA" w:rsidRPr="00657FFA" w:rsidRDefault="00657FFA" w:rsidP="00657FFA">
            <w:pPr>
              <w:pStyle w:val="ProgPar"/>
              <w:rPr>
                <w:rFonts w:ascii="Times New Roman" w:hAnsi="Times New Roman"/>
              </w:rPr>
            </w:pPr>
            <w:r w:rsidRPr="00657FFA">
              <w:rPr>
                <w:rFonts w:ascii="Times New Roman" w:hAnsi="Times New Roman"/>
              </w:rPr>
              <w:t>Иван</w:t>
            </w:r>
          </w:p>
          <w:p w:rsidR="00657FFA" w:rsidRPr="00657FFA" w:rsidRDefault="00657FFA" w:rsidP="00657FFA">
            <w:pPr>
              <w:pStyle w:val="ProgPar"/>
              <w:rPr>
                <w:rFonts w:ascii="Times New Roman" w:hAnsi="Times New Roman"/>
              </w:rPr>
            </w:pPr>
            <w:r w:rsidRPr="00657FFA">
              <w:rPr>
                <w:rFonts w:ascii="Times New Roman" w:hAnsi="Times New Roman"/>
              </w:rPr>
              <w:t>NULL</w:t>
            </w:r>
          </w:p>
        </w:tc>
      </w:tr>
    </w:tbl>
    <w:p w:rsidR="00657FFA" w:rsidRPr="00657FFA" w:rsidRDefault="00657FFA" w:rsidP="00657FFA">
      <w:pPr>
        <w:pStyle w:val="text1"/>
        <w:rPr>
          <w:sz w:val="20"/>
          <w:lang w:val="en-US"/>
        </w:rPr>
      </w:pPr>
    </w:p>
    <w:p w:rsidR="00657FFA" w:rsidRPr="00657FFA" w:rsidRDefault="00657FFA" w:rsidP="00657FFA">
      <w:pPr>
        <w:pStyle w:val="text1"/>
        <w:rPr>
          <w:sz w:val="20"/>
        </w:rPr>
      </w:pPr>
      <w:r w:rsidRPr="00657FFA">
        <w:rPr>
          <w:sz w:val="20"/>
        </w:rPr>
        <w:t xml:space="preserve">Рис.8.3. Результат оператора </w:t>
      </w:r>
      <w:r w:rsidRPr="00657FFA">
        <w:rPr>
          <w:sz w:val="20"/>
          <w:lang w:val="en-US"/>
        </w:rPr>
        <w:t>SELECT</w:t>
      </w:r>
      <w:r w:rsidRPr="00657FFA">
        <w:rPr>
          <w:sz w:val="20"/>
        </w:rPr>
        <w:t xml:space="preserve"> с использованием указателя </w:t>
      </w:r>
      <w:r w:rsidRPr="00657FFA">
        <w:rPr>
          <w:sz w:val="20"/>
          <w:lang w:val="en-US"/>
        </w:rPr>
        <w:t>LEFT</w:t>
      </w:r>
      <w:r w:rsidRPr="00657FFA">
        <w:rPr>
          <w:sz w:val="20"/>
        </w:rPr>
        <w:t xml:space="preserve"> </w:t>
      </w:r>
      <w:r w:rsidRPr="00657FFA">
        <w:rPr>
          <w:sz w:val="20"/>
          <w:lang w:val="en-US"/>
        </w:rPr>
        <w:t>JOIN</w:t>
      </w:r>
    </w:p>
    <w:p w:rsidR="00657FFA" w:rsidRPr="00657FFA" w:rsidRDefault="00657FFA" w:rsidP="00657FFA">
      <w:pPr>
        <w:pStyle w:val="text1"/>
        <w:rPr>
          <w:sz w:val="20"/>
        </w:rPr>
      </w:pPr>
      <w:r w:rsidRPr="00657FFA">
        <w:rPr>
          <w:sz w:val="20"/>
        </w:rPr>
        <w:t>Для отбора всех сотрудников, в том числе и тех, которые не приписаны ни к одной из фирм, надо выполнить запрос:</w:t>
      </w:r>
    </w:p>
    <w:p w:rsidR="00657FFA" w:rsidRPr="00657FFA" w:rsidRDefault="00657FFA" w:rsidP="00657FFA">
      <w:pPr>
        <w:pStyle w:val="ProgPar"/>
        <w:rPr>
          <w:rFonts w:ascii="Times New Roman" w:hAnsi="Times New Roman"/>
        </w:rPr>
      </w:pPr>
      <w:r w:rsidRPr="00657FFA">
        <w:rPr>
          <w:rFonts w:ascii="Times New Roman" w:hAnsi="Times New Roman"/>
        </w:rPr>
        <w:t>SELECT фирма.название, фирма.адрес, сотрудники.фамилия, сотрудники.имя FROM фирма RIGHT JOIN сотрудники ON фирма.id_фирмы = сотрудники.id_фирмы;</w:t>
      </w:r>
      <w:r w:rsidRPr="00657FFA">
        <w:rPr>
          <w:rFonts w:ascii="Times New Roman" w:hAnsi="Times New Roman"/>
        </w:rPr>
        <w:tab/>
      </w:r>
    </w:p>
    <w:p w:rsidR="00657FFA" w:rsidRPr="00657FFA" w:rsidRDefault="00657FFA" w:rsidP="00657FFA">
      <w:pPr>
        <w:pStyle w:val="text1"/>
        <w:rPr>
          <w:sz w:val="20"/>
        </w:rPr>
      </w:pPr>
      <w:r w:rsidRPr="00657FFA">
        <w:rPr>
          <w:b/>
          <w:sz w:val="20"/>
        </w:rPr>
        <w:t>RIGHT JOIN</w:t>
      </w:r>
      <w:r w:rsidRPr="00657FFA">
        <w:rPr>
          <w:noProof/>
          <w:color w:val="000080"/>
          <w:sz w:val="20"/>
        </w:rPr>
        <w:t xml:space="preserve"> - </w:t>
      </w:r>
      <w:r w:rsidRPr="00657FFA">
        <w:rPr>
          <w:sz w:val="20"/>
        </w:rPr>
        <w:t>используется для создания правого внешнего объединения, при котором все записи из второй (правой) таблицы включаются в динамический набор, даже если в первой (левой) таблице нет соответствующих им записей.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3"/>
        <w:gridCol w:w="2561"/>
        <w:gridCol w:w="1607"/>
        <w:gridCol w:w="1607"/>
      </w:tblGrid>
      <w:tr w:rsidR="00657FFA" w:rsidRPr="00657FFA" w:rsidTr="0058204F">
        <w:trPr>
          <w:jc w:val="center"/>
        </w:trPr>
        <w:tc>
          <w:tcPr>
            <w:tcW w:w="2753"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noProof w:val="0"/>
              </w:rPr>
              <w:t>н</w:t>
            </w:r>
            <w:r w:rsidRPr="00657FFA">
              <w:rPr>
                <w:rFonts w:ascii="Times New Roman" w:hAnsi="Times New Roman"/>
              </w:rPr>
              <w:t>азвание</w:t>
            </w:r>
          </w:p>
        </w:tc>
        <w:tc>
          <w:tcPr>
            <w:tcW w:w="2561" w:type="dxa"/>
          </w:tcPr>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адрес</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Фамилия</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имя</w:t>
            </w:r>
          </w:p>
        </w:tc>
      </w:tr>
      <w:tr w:rsidR="00657FFA" w:rsidRPr="00657FFA" w:rsidTr="0058204F">
        <w:trPr>
          <w:jc w:val="center"/>
        </w:trPr>
        <w:tc>
          <w:tcPr>
            <w:tcW w:w="2753" w:type="dxa"/>
          </w:tcPr>
          <w:p w:rsidR="00657FFA" w:rsidRPr="00657FFA" w:rsidRDefault="00657FFA" w:rsidP="00657FFA">
            <w:pPr>
              <w:pStyle w:val="ProgPar"/>
              <w:rPr>
                <w:rFonts w:ascii="Times New Roman" w:hAnsi="Times New Roman"/>
                <w:noProof w:val="0"/>
              </w:rPr>
            </w:pPr>
            <w:r w:rsidRPr="00657FFA">
              <w:rPr>
                <w:rFonts w:ascii="Times New Roman" w:hAnsi="Times New Roman"/>
              </w:rPr>
              <w:t>«АО Восток»</w:t>
            </w:r>
          </w:p>
          <w:p w:rsidR="00657FFA" w:rsidRPr="00657FFA" w:rsidRDefault="00657FFA" w:rsidP="00657FFA">
            <w:pPr>
              <w:pStyle w:val="ProgPar"/>
              <w:rPr>
                <w:rFonts w:ascii="Times New Roman" w:hAnsi="Times New Roman"/>
                <w:noProof w:val="0"/>
              </w:rPr>
            </w:pPr>
            <w:r w:rsidRPr="00657FFA">
              <w:rPr>
                <w:rFonts w:ascii="Times New Roman" w:hAnsi="Times New Roman"/>
              </w:rPr>
              <w:t>«АО Восток»</w:t>
            </w:r>
          </w:p>
          <w:p w:rsidR="00657FFA" w:rsidRPr="00657FFA" w:rsidRDefault="00657FFA" w:rsidP="00657FFA">
            <w:pPr>
              <w:pStyle w:val="ProgPar"/>
              <w:rPr>
                <w:rFonts w:ascii="Times New Roman" w:hAnsi="Times New Roman"/>
                <w:noProof w:val="0"/>
              </w:rPr>
            </w:pPr>
            <w:r w:rsidRPr="00657FFA">
              <w:rPr>
                <w:rFonts w:ascii="Times New Roman" w:hAnsi="Times New Roman"/>
              </w:rPr>
              <w:t>«ОСО Запад»</w:t>
            </w:r>
          </w:p>
          <w:p w:rsidR="00657FFA" w:rsidRPr="00657FFA" w:rsidRDefault="00657FFA" w:rsidP="00657FFA">
            <w:pPr>
              <w:pStyle w:val="ProgPar"/>
              <w:rPr>
                <w:rFonts w:ascii="Times New Roman" w:hAnsi="Times New Roman"/>
                <w:noProof w:val="0"/>
                <w:color w:val="auto"/>
                <w:lang w:val="en-US"/>
              </w:rPr>
            </w:pPr>
            <w:r w:rsidRPr="00657FFA">
              <w:rPr>
                <w:rFonts w:ascii="Times New Roman" w:hAnsi="Times New Roman"/>
              </w:rPr>
              <w:t>NULL</w:t>
            </w:r>
          </w:p>
        </w:tc>
        <w:tc>
          <w:tcPr>
            <w:tcW w:w="2561" w:type="dxa"/>
          </w:tcPr>
          <w:p w:rsidR="00657FFA" w:rsidRPr="00657FFA" w:rsidRDefault="00657FFA" w:rsidP="00657FFA">
            <w:pPr>
              <w:pStyle w:val="ProgPar"/>
              <w:rPr>
                <w:rFonts w:ascii="Times New Roman" w:hAnsi="Times New Roman"/>
                <w:noProof w:val="0"/>
              </w:rPr>
            </w:pPr>
            <w:r w:rsidRPr="00657FFA">
              <w:rPr>
                <w:rFonts w:ascii="Times New Roman" w:hAnsi="Times New Roman"/>
              </w:rPr>
              <w:t>Пр. Андропова 345</w:t>
            </w:r>
          </w:p>
          <w:p w:rsidR="00657FFA" w:rsidRPr="00657FFA" w:rsidRDefault="00657FFA" w:rsidP="00657FFA">
            <w:pPr>
              <w:pStyle w:val="ProgPar"/>
              <w:rPr>
                <w:rFonts w:ascii="Times New Roman" w:hAnsi="Times New Roman"/>
                <w:noProof w:val="0"/>
              </w:rPr>
            </w:pPr>
            <w:r w:rsidRPr="00657FFA">
              <w:rPr>
                <w:rFonts w:ascii="Times New Roman" w:hAnsi="Times New Roman"/>
              </w:rPr>
              <w:t>Пр. Андропова 345</w:t>
            </w:r>
          </w:p>
          <w:p w:rsidR="00657FFA" w:rsidRPr="00657FFA" w:rsidRDefault="00657FFA" w:rsidP="00657FFA">
            <w:pPr>
              <w:pStyle w:val="ProgPar"/>
              <w:rPr>
                <w:rFonts w:ascii="Times New Roman" w:hAnsi="Times New Roman"/>
                <w:noProof w:val="0"/>
              </w:rPr>
            </w:pPr>
            <w:r w:rsidRPr="00657FFA">
              <w:rPr>
                <w:rFonts w:ascii="Times New Roman" w:hAnsi="Times New Roman"/>
              </w:rPr>
              <w:t>Ул.Толстого 45</w:t>
            </w:r>
          </w:p>
          <w:p w:rsidR="00657FFA" w:rsidRPr="00657FFA" w:rsidRDefault="00657FFA" w:rsidP="00657FFA">
            <w:pPr>
              <w:pStyle w:val="ProgPar"/>
              <w:rPr>
                <w:rFonts w:ascii="Times New Roman" w:hAnsi="Times New Roman"/>
                <w:noProof w:val="0"/>
                <w:color w:val="auto"/>
              </w:rPr>
            </w:pPr>
            <w:r w:rsidRPr="00657FFA">
              <w:rPr>
                <w:rFonts w:ascii="Times New Roman" w:hAnsi="Times New Roman"/>
              </w:rPr>
              <w:t>NULL</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Иванов</w:t>
            </w:r>
          </w:p>
          <w:p w:rsidR="00657FFA" w:rsidRPr="00657FFA" w:rsidRDefault="00657FFA" w:rsidP="00657FFA">
            <w:pPr>
              <w:pStyle w:val="ProgPar"/>
              <w:rPr>
                <w:rFonts w:ascii="Times New Roman" w:hAnsi="Times New Roman"/>
              </w:rPr>
            </w:pPr>
            <w:r w:rsidRPr="00657FFA">
              <w:rPr>
                <w:rFonts w:ascii="Times New Roman" w:hAnsi="Times New Roman"/>
              </w:rPr>
              <w:t>Сидоров</w:t>
            </w:r>
          </w:p>
          <w:p w:rsidR="00657FFA" w:rsidRPr="00657FFA" w:rsidRDefault="00657FFA" w:rsidP="00657FFA">
            <w:pPr>
              <w:pStyle w:val="ProgPar"/>
              <w:rPr>
                <w:rFonts w:ascii="Times New Roman" w:hAnsi="Times New Roman"/>
              </w:rPr>
            </w:pPr>
            <w:r w:rsidRPr="00657FFA">
              <w:rPr>
                <w:rFonts w:ascii="Times New Roman" w:hAnsi="Times New Roman"/>
              </w:rPr>
              <w:t>Петров</w:t>
            </w:r>
          </w:p>
          <w:p w:rsidR="00657FFA" w:rsidRPr="00657FFA" w:rsidRDefault="00657FFA" w:rsidP="00657FFA">
            <w:pPr>
              <w:pStyle w:val="ProgPar"/>
              <w:rPr>
                <w:rFonts w:ascii="Times New Roman" w:hAnsi="Times New Roman"/>
              </w:rPr>
            </w:pPr>
            <w:r w:rsidRPr="00657FFA">
              <w:rPr>
                <w:rFonts w:ascii="Times New Roman" w:hAnsi="Times New Roman"/>
              </w:rPr>
              <w:t>Антонов</w:t>
            </w:r>
          </w:p>
        </w:tc>
        <w:tc>
          <w:tcPr>
            <w:tcW w:w="1607" w:type="dxa"/>
          </w:tcPr>
          <w:p w:rsidR="00657FFA" w:rsidRPr="00657FFA" w:rsidRDefault="00657FFA" w:rsidP="00657FFA">
            <w:pPr>
              <w:pStyle w:val="ProgPar"/>
              <w:rPr>
                <w:rFonts w:ascii="Times New Roman" w:hAnsi="Times New Roman"/>
              </w:rPr>
            </w:pPr>
            <w:r w:rsidRPr="00657FFA">
              <w:rPr>
                <w:rFonts w:ascii="Times New Roman" w:hAnsi="Times New Roman"/>
              </w:rPr>
              <w:t>Михаил</w:t>
            </w:r>
          </w:p>
          <w:p w:rsidR="00657FFA" w:rsidRPr="00657FFA" w:rsidRDefault="00657FFA" w:rsidP="00657FFA">
            <w:pPr>
              <w:pStyle w:val="ProgPar"/>
              <w:rPr>
                <w:rFonts w:ascii="Times New Roman" w:hAnsi="Times New Roman"/>
              </w:rPr>
            </w:pPr>
            <w:r w:rsidRPr="00657FFA">
              <w:rPr>
                <w:rFonts w:ascii="Times New Roman" w:hAnsi="Times New Roman"/>
              </w:rPr>
              <w:t>Николай</w:t>
            </w:r>
          </w:p>
          <w:p w:rsidR="00657FFA" w:rsidRPr="00657FFA" w:rsidRDefault="00657FFA" w:rsidP="00657FFA">
            <w:pPr>
              <w:pStyle w:val="ProgPar"/>
              <w:rPr>
                <w:rFonts w:ascii="Times New Roman" w:hAnsi="Times New Roman"/>
              </w:rPr>
            </w:pPr>
            <w:r w:rsidRPr="00657FFA">
              <w:rPr>
                <w:rFonts w:ascii="Times New Roman" w:hAnsi="Times New Roman"/>
              </w:rPr>
              <w:t>Иван</w:t>
            </w:r>
          </w:p>
          <w:p w:rsidR="00657FFA" w:rsidRPr="00657FFA" w:rsidRDefault="00657FFA" w:rsidP="00657FFA">
            <w:pPr>
              <w:pStyle w:val="ProgPar"/>
              <w:rPr>
                <w:rFonts w:ascii="Times New Roman" w:hAnsi="Times New Roman"/>
              </w:rPr>
            </w:pPr>
            <w:r w:rsidRPr="00657FFA">
              <w:rPr>
                <w:rFonts w:ascii="Times New Roman" w:hAnsi="Times New Roman"/>
              </w:rPr>
              <w:t>Юрий</w:t>
            </w:r>
          </w:p>
        </w:tc>
      </w:tr>
    </w:tbl>
    <w:p w:rsidR="00657FFA" w:rsidRPr="00657FFA" w:rsidRDefault="00657FFA" w:rsidP="00657FFA">
      <w:pPr>
        <w:pStyle w:val="text1"/>
        <w:rPr>
          <w:sz w:val="20"/>
        </w:rPr>
      </w:pPr>
      <w:r w:rsidRPr="00657FFA">
        <w:rPr>
          <w:sz w:val="20"/>
        </w:rPr>
        <w:br/>
        <w:t xml:space="preserve">Рис.8.4. Результат оператора </w:t>
      </w:r>
      <w:r w:rsidRPr="00657FFA">
        <w:rPr>
          <w:sz w:val="20"/>
          <w:lang w:val="en-US"/>
        </w:rPr>
        <w:t>SELECT</w:t>
      </w:r>
      <w:r w:rsidRPr="00657FFA">
        <w:rPr>
          <w:sz w:val="20"/>
        </w:rPr>
        <w:t xml:space="preserve"> с использованием указателя </w:t>
      </w:r>
      <w:r w:rsidRPr="00657FFA">
        <w:rPr>
          <w:sz w:val="20"/>
          <w:lang w:val="en-US"/>
        </w:rPr>
        <w:t>RIGHT</w:t>
      </w:r>
      <w:r w:rsidRPr="00657FFA">
        <w:rPr>
          <w:sz w:val="20"/>
        </w:rPr>
        <w:t xml:space="preserve"> </w:t>
      </w:r>
      <w:r w:rsidRPr="00657FFA">
        <w:rPr>
          <w:sz w:val="20"/>
          <w:lang w:val="en-US"/>
        </w:rPr>
        <w:t>JOIN</w:t>
      </w:r>
    </w:p>
    <w:p w:rsidR="00657FFA" w:rsidRPr="00657FFA" w:rsidRDefault="00657FFA" w:rsidP="00657FFA">
      <w:pPr>
        <w:pStyle w:val="ProgPar"/>
        <w:rPr>
          <w:rFonts w:ascii="Times New Roman" w:hAnsi="Times New Roman"/>
        </w:rPr>
      </w:pPr>
    </w:p>
    <w:p w:rsidR="00657FFA" w:rsidRPr="00657FFA" w:rsidRDefault="00657FFA" w:rsidP="00657FFA">
      <w:pPr>
        <w:pStyle w:val="3"/>
        <w:spacing w:before="0"/>
        <w:rPr>
          <w:rFonts w:ascii="Times New Roman" w:hAnsi="Times New Roman" w:cs="Times New Roman"/>
          <w:sz w:val="20"/>
          <w:szCs w:val="20"/>
        </w:rPr>
      </w:pPr>
      <w:bookmarkStart w:id="25" w:name="_Toc32075916"/>
      <w:r w:rsidRPr="00657FFA">
        <w:rPr>
          <w:rFonts w:ascii="Times New Roman" w:hAnsi="Times New Roman" w:cs="Times New Roman"/>
          <w:sz w:val="20"/>
          <w:szCs w:val="20"/>
        </w:rPr>
        <w:t>Использование BETWEEN</w:t>
      </w:r>
      <w:bookmarkEnd w:id="25"/>
    </w:p>
    <w:p w:rsidR="00657FFA" w:rsidRPr="00657FFA" w:rsidRDefault="00657FFA" w:rsidP="00657FFA">
      <w:pPr>
        <w:pStyle w:val="11"/>
        <w:spacing w:before="0" w:after="0"/>
        <w:jc w:val="both"/>
        <w:rPr>
          <w:sz w:val="20"/>
        </w:rPr>
      </w:pPr>
      <w:r w:rsidRPr="00657FFA">
        <w:rPr>
          <w:sz w:val="20"/>
        </w:rPr>
        <w:t>С помощью BETWEEN ... AND ... (находится в интервале от ... до ...) можно отобрать строки, в которых значение какого-либо столбца находятся в заданном диапазоне.</w:t>
      </w:r>
    </w:p>
    <w:p w:rsidR="00657FFA" w:rsidRPr="00657FFA" w:rsidRDefault="00657FFA" w:rsidP="00657FFA">
      <w:pPr>
        <w:pStyle w:val="11"/>
        <w:spacing w:before="0" w:after="0"/>
        <w:rPr>
          <w:sz w:val="20"/>
        </w:rPr>
      </w:pPr>
      <w:r w:rsidRPr="00657FFA">
        <w:rPr>
          <w:sz w:val="20"/>
        </w:rPr>
        <w:t xml:space="preserve">Например, выдать перечень продуктов, в которых значение содержания белка находится в диапазоне от 10 до 50: </w:t>
      </w:r>
    </w:p>
    <w:p w:rsidR="00657FFA" w:rsidRPr="00657FFA" w:rsidRDefault="00657FFA" w:rsidP="00657FFA">
      <w:pPr>
        <w:pStyle w:val="ProgPar"/>
        <w:rPr>
          <w:rFonts w:ascii="Times New Roman" w:hAnsi="Times New Roman"/>
          <w:noProof w:val="0"/>
          <w:lang w:val="en-US"/>
        </w:rPr>
      </w:pPr>
      <w:r w:rsidRPr="00657FFA">
        <w:rPr>
          <w:rFonts w:ascii="Times New Roman" w:hAnsi="Times New Roman"/>
          <w:lang w:val="en-US"/>
        </w:rPr>
        <w:t>SELECT</w:t>
      </w:r>
      <w:r w:rsidRPr="00657FFA">
        <w:rPr>
          <w:rFonts w:ascii="Times New Roman" w:hAnsi="Times New Roman"/>
          <w:noProof w:val="0"/>
          <w:lang w:val="en-US"/>
        </w:rPr>
        <w:t xml:space="preserve"> </w:t>
      </w:r>
      <w:r w:rsidRPr="00657FFA">
        <w:rPr>
          <w:rFonts w:ascii="Times New Roman" w:hAnsi="Times New Roman"/>
        </w:rPr>
        <w:t>Продукт</w:t>
      </w:r>
      <w:r w:rsidRPr="00657FFA">
        <w:rPr>
          <w:rFonts w:ascii="Times New Roman" w:hAnsi="Times New Roman"/>
          <w:lang w:val="en-US"/>
        </w:rPr>
        <w:t xml:space="preserve">, </w:t>
      </w:r>
      <w:r w:rsidRPr="00657FFA">
        <w:rPr>
          <w:rFonts w:ascii="Times New Roman" w:hAnsi="Times New Roman"/>
        </w:rPr>
        <w:t>Белки</w:t>
      </w:r>
      <w:r w:rsidRPr="00657FFA">
        <w:rPr>
          <w:rFonts w:ascii="Times New Roman" w:hAnsi="Times New Roman"/>
          <w:lang w:val="en-US"/>
        </w:rPr>
        <w:t xml:space="preserve"> FROM </w:t>
      </w:r>
      <w:r w:rsidRPr="00657FFA">
        <w:rPr>
          <w:rFonts w:ascii="Times New Roman" w:hAnsi="Times New Roman"/>
        </w:rPr>
        <w:t>Продукты</w:t>
      </w:r>
      <w:r w:rsidRPr="00657FFA">
        <w:rPr>
          <w:rFonts w:ascii="Times New Roman" w:hAnsi="Times New Roman"/>
          <w:lang w:val="en-US"/>
        </w:rPr>
        <w:t xml:space="preserve"> WHERE </w:t>
      </w:r>
      <w:r w:rsidRPr="00657FFA">
        <w:rPr>
          <w:rFonts w:ascii="Times New Roman" w:hAnsi="Times New Roman"/>
        </w:rPr>
        <w:t>Белки</w:t>
      </w:r>
      <w:r w:rsidRPr="00657FFA">
        <w:rPr>
          <w:rFonts w:ascii="Times New Roman" w:hAnsi="Times New Roman"/>
          <w:lang w:val="en-US"/>
        </w:rPr>
        <w:t xml:space="preserve"> BETWEEN 10 AND 50;</w:t>
      </w:r>
    </w:p>
    <w:p w:rsidR="00657FFA" w:rsidRPr="00657FFA" w:rsidRDefault="00657FFA" w:rsidP="00657FFA">
      <w:pPr>
        <w:pStyle w:val="ProgPar"/>
        <w:rPr>
          <w:rFonts w:ascii="Times New Roman" w:hAnsi="Times New Roman"/>
          <w:snapToGrid w:val="0"/>
        </w:rPr>
      </w:pPr>
      <w:r w:rsidRPr="00657FFA">
        <w:rPr>
          <w:rFonts w:ascii="Times New Roman" w:hAnsi="Times New Roman"/>
          <w:snapToGrid w:val="0"/>
        </w:rPr>
        <w:t>Можно задать и NOT BETWEEN (не принадлежит диапазону между), например</w:t>
      </w:r>
    </w:p>
    <w:p w:rsidR="00657FFA" w:rsidRPr="00657FFA" w:rsidRDefault="00657FFA" w:rsidP="00657FFA">
      <w:pPr>
        <w:pStyle w:val="ProgPar"/>
        <w:rPr>
          <w:rFonts w:ascii="Times New Roman" w:hAnsi="Times New Roman"/>
        </w:rPr>
      </w:pPr>
      <w:r w:rsidRPr="00657FFA">
        <w:rPr>
          <w:rFonts w:ascii="Times New Roman" w:hAnsi="Times New Roman"/>
        </w:rPr>
        <w:t xml:space="preserve">SELECT Продукт, Белки, Жиры FROM Продукты </w:t>
      </w:r>
    </w:p>
    <w:p w:rsidR="00657FFA" w:rsidRPr="00657FFA" w:rsidRDefault="00657FFA" w:rsidP="00657FFA">
      <w:pPr>
        <w:pStyle w:val="ProgPar"/>
        <w:rPr>
          <w:rFonts w:ascii="Times New Roman" w:hAnsi="Times New Roman"/>
          <w:lang w:val="en-US"/>
        </w:rPr>
      </w:pPr>
      <w:r w:rsidRPr="00657FFA">
        <w:rPr>
          <w:rFonts w:ascii="Times New Roman" w:hAnsi="Times New Roman"/>
          <w:lang w:val="en-US"/>
        </w:rPr>
        <w:t xml:space="preserve">WHERE </w:t>
      </w:r>
      <w:r w:rsidRPr="00657FFA">
        <w:rPr>
          <w:rFonts w:ascii="Times New Roman" w:hAnsi="Times New Roman"/>
        </w:rPr>
        <w:t>Белки</w:t>
      </w:r>
      <w:r w:rsidRPr="00657FFA">
        <w:rPr>
          <w:rFonts w:ascii="Times New Roman" w:hAnsi="Times New Roman"/>
          <w:lang w:val="en-US"/>
        </w:rPr>
        <w:t xml:space="preserve"> NOT BETWEEN 10 AND 50</w:t>
      </w:r>
      <w:r w:rsidRPr="00657FFA">
        <w:rPr>
          <w:rFonts w:ascii="Times New Roman" w:hAnsi="Times New Roman"/>
          <w:lang w:val="en-US"/>
        </w:rPr>
        <w:tab/>
        <w:t>AND</w:t>
      </w:r>
      <w:r w:rsidRPr="00657FFA">
        <w:rPr>
          <w:rFonts w:ascii="Times New Roman" w:hAnsi="Times New Roman"/>
          <w:lang w:val="en-US"/>
        </w:rPr>
        <w:tab/>
      </w:r>
      <w:r w:rsidRPr="00657FFA">
        <w:rPr>
          <w:rFonts w:ascii="Times New Roman" w:hAnsi="Times New Roman"/>
        </w:rPr>
        <w:t>Жиры</w:t>
      </w:r>
      <w:r w:rsidRPr="00657FFA">
        <w:rPr>
          <w:rFonts w:ascii="Times New Roman" w:hAnsi="Times New Roman"/>
          <w:lang w:val="en-US"/>
        </w:rPr>
        <w:t xml:space="preserve"> &gt; 100;</w:t>
      </w:r>
    </w:p>
    <w:p w:rsidR="00657FFA" w:rsidRPr="00657FFA" w:rsidRDefault="00657FFA" w:rsidP="00657FFA">
      <w:pPr>
        <w:pStyle w:val="11"/>
        <w:spacing w:before="0" w:after="0"/>
        <w:jc w:val="both"/>
        <w:rPr>
          <w:sz w:val="20"/>
        </w:rPr>
      </w:pPr>
      <w:r w:rsidRPr="00657FFA">
        <w:rPr>
          <w:sz w:val="20"/>
        </w:rPr>
        <w:t>BETWEEN особенно удобен при работе с данными, задаваемыми интервалами, начало и конец которых расположен в разных столбцах.</w:t>
      </w:r>
    </w:p>
    <w:p w:rsidR="00657FFA" w:rsidRPr="00657FFA" w:rsidRDefault="00657FFA" w:rsidP="00657FFA">
      <w:pPr>
        <w:pStyle w:val="11"/>
        <w:spacing w:before="0" w:after="0"/>
        <w:jc w:val="both"/>
        <w:rPr>
          <w:sz w:val="20"/>
        </w:rPr>
      </w:pPr>
      <w:r w:rsidRPr="00657FFA">
        <w:rPr>
          <w:sz w:val="20"/>
        </w:rPr>
        <w:t>Если, например, потребовалось узнать, какие изменения минимальных окладов производились в 1993/94 учебном году, то можно выдать запрос</w:t>
      </w:r>
    </w:p>
    <w:p w:rsidR="00657FFA" w:rsidRPr="00657FFA" w:rsidRDefault="00657FFA" w:rsidP="00657FFA">
      <w:pPr>
        <w:pStyle w:val="ProgPar"/>
        <w:rPr>
          <w:rFonts w:ascii="Times New Roman" w:hAnsi="Times New Roman"/>
          <w:lang w:val="en-US"/>
        </w:rPr>
      </w:pPr>
      <w:r w:rsidRPr="00657FFA">
        <w:rPr>
          <w:rFonts w:ascii="Times New Roman" w:hAnsi="Times New Roman"/>
          <w:lang w:val="en-US"/>
        </w:rPr>
        <w:t>SELECT</w:t>
      </w:r>
      <w:r w:rsidRPr="00657FFA">
        <w:rPr>
          <w:rFonts w:ascii="Times New Roman" w:hAnsi="Times New Roman"/>
          <w:noProof w:val="0"/>
          <w:lang w:val="en-US"/>
        </w:rPr>
        <w:t xml:space="preserve"> </w:t>
      </w:r>
      <w:r w:rsidRPr="00657FFA">
        <w:rPr>
          <w:rFonts w:ascii="Times New Roman" w:hAnsi="Times New Roman"/>
        </w:rPr>
        <w:t>Начало</w:t>
      </w:r>
      <w:r w:rsidRPr="00657FFA">
        <w:rPr>
          <w:rFonts w:ascii="Times New Roman" w:hAnsi="Times New Roman"/>
          <w:lang w:val="en-US"/>
        </w:rPr>
        <w:t xml:space="preserve">, </w:t>
      </w:r>
      <w:r w:rsidRPr="00657FFA">
        <w:rPr>
          <w:rFonts w:ascii="Times New Roman" w:hAnsi="Times New Roman"/>
          <w:noProof w:val="0"/>
        </w:rPr>
        <w:t>О</w:t>
      </w:r>
      <w:r w:rsidRPr="00657FFA">
        <w:rPr>
          <w:rFonts w:ascii="Times New Roman" w:hAnsi="Times New Roman"/>
        </w:rPr>
        <w:t>клад</w:t>
      </w:r>
      <w:r w:rsidRPr="00657FFA">
        <w:rPr>
          <w:rFonts w:ascii="Times New Roman" w:hAnsi="Times New Roman"/>
          <w:noProof w:val="0"/>
          <w:lang w:val="en-US"/>
        </w:rPr>
        <w:t xml:space="preserve"> </w:t>
      </w:r>
      <w:r w:rsidRPr="00657FFA">
        <w:rPr>
          <w:rFonts w:ascii="Times New Roman" w:hAnsi="Times New Roman"/>
          <w:lang w:val="en-US"/>
        </w:rPr>
        <w:t>FROM</w:t>
      </w:r>
      <w:r w:rsidRPr="00657FFA">
        <w:rPr>
          <w:rFonts w:ascii="Times New Roman" w:hAnsi="Times New Roman"/>
          <w:lang w:val="en-US"/>
        </w:rPr>
        <w:tab/>
      </w:r>
      <w:r w:rsidRPr="00657FFA">
        <w:rPr>
          <w:rFonts w:ascii="Times New Roman" w:hAnsi="Times New Roman"/>
          <w:noProof w:val="0"/>
        </w:rPr>
        <w:t>О</w:t>
      </w:r>
      <w:r w:rsidRPr="00657FFA">
        <w:rPr>
          <w:rFonts w:ascii="Times New Roman" w:hAnsi="Times New Roman"/>
        </w:rPr>
        <w:t>клад</w:t>
      </w:r>
    </w:p>
    <w:p w:rsidR="00657FFA" w:rsidRPr="00657FFA" w:rsidRDefault="00657FFA" w:rsidP="00657FFA">
      <w:pPr>
        <w:pStyle w:val="ProgPar"/>
        <w:rPr>
          <w:rFonts w:ascii="Times New Roman" w:hAnsi="Times New Roman"/>
          <w:noProof w:val="0"/>
          <w:lang w:val="en-US"/>
        </w:rPr>
      </w:pPr>
      <w:r w:rsidRPr="00657FFA">
        <w:rPr>
          <w:rFonts w:ascii="Times New Roman" w:hAnsi="Times New Roman"/>
          <w:lang w:val="en-US"/>
        </w:rPr>
        <w:t>WHERE</w:t>
      </w:r>
      <w:r w:rsidRPr="00657FFA">
        <w:rPr>
          <w:rFonts w:ascii="Times New Roman" w:hAnsi="Times New Roman"/>
          <w:noProof w:val="0"/>
          <w:lang w:val="en-US"/>
        </w:rPr>
        <w:t xml:space="preserve"> </w:t>
      </w:r>
      <w:r w:rsidRPr="00657FFA">
        <w:rPr>
          <w:rFonts w:ascii="Times New Roman" w:hAnsi="Times New Roman"/>
        </w:rPr>
        <w:t>Начало</w:t>
      </w:r>
      <w:r w:rsidRPr="00657FFA">
        <w:rPr>
          <w:rFonts w:ascii="Times New Roman" w:hAnsi="Times New Roman"/>
          <w:lang w:val="en-US"/>
        </w:rPr>
        <w:t xml:space="preserve"> BETWEEN </w:t>
      </w:r>
      <w:r w:rsidRPr="00657FFA">
        <w:rPr>
          <w:rFonts w:ascii="Times New Roman" w:hAnsi="Times New Roman"/>
          <w:noProof w:val="0"/>
          <w:lang w:val="en-US"/>
        </w:rPr>
        <w:t>#0</w:t>
      </w:r>
      <w:r w:rsidRPr="00657FFA">
        <w:rPr>
          <w:rFonts w:ascii="Times New Roman" w:hAnsi="Times New Roman"/>
          <w:lang w:val="en-US"/>
        </w:rPr>
        <w:t>1-</w:t>
      </w:r>
      <w:r w:rsidRPr="00657FFA">
        <w:rPr>
          <w:rFonts w:ascii="Times New Roman" w:hAnsi="Times New Roman"/>
          <w:noProof w:val="0"/>
          <w:lang w:val="en-US"/>
        </w:rPr>
        <w:t>0</w:t>
      </w:r>
      <w:r w:rsidRPr="00657FFA">
        <w:rPr>
          <w:rFonts w:ascii="Times New Roman" w:hAnsi="Times New Roman"/>
          <w:lang w:val="en-US"/>
        </w:rPr>
        <w:t>9-93# AND #31-</w:t>
      </w:r>
      <w:r w:rsidRPr="00657FFA">
        <w:rPr>
          <w:rFonts w:ascii="Times New Roman" w:hAnsi="Times New Roman"/>
          <w:noProof w:val="0"/>
          <w:lang w:val="en-US"/>
        </w:rPr>
        <w:t>0</w:t>
      </w:r>
      <w:r w:rsidRPr="00657FFA">
        <w:rPr>
          <w:rFonts w:ascii="Times New Roman" w:hAnsi="Times New Roman"/>
          <w:lang w:val="en-US"/>
        </w:rPr>
        <w:t>8-94#</w:t>
      </w:r>
      <w:r w:rsidRPr="00657FFA">
        <w:rPr>
          <w:rFonts w:ascii="Times New Roman" w:hAnsi="Times New Roman"/>
          <w:noProof w:val="0"/>
          <w:lang w:val="en-US"/>
        </w:rPr>
        <w:t>;</w:t>
      </w:r>
    </w:p>
    <w:p w:rsidR="00657FFA" w:rsidRPr="00657FFA" w:rsidRDefault="00657FFA" w:rsidP="00657FFA">
      <w:pPr>
        <w:pStyle w:val="11"/>
        <w:spacing w:before="0" w:after="0"/>
        <w:jc w:val="both"/>
        <w:rPr>
          <w:sz w:val="20"/>
        </w:rPr>
      </w:pPr>
      <w:r w:rsidRPr="00657FFA">
        <w:rPr>
          <w:sz w:val="20"/>
        </w:rPr>
        <w:t>Отметим, что при формировании запросов значения дат следует заключать в #.</w:t>
      </w:r>
    </w:p>
    <w:p w:rsidR="00657FFA" w:rsidRPr="00657FFA" w:rsidRDefault="00657FFA" w:rsidP="00657FFA">
      <w:pPr>
        <w:pStyle w:val="11"/>
        <w:spacing w:before="0" w:after="0"/>
        <w:jc w:val="both"/>
        <w:rPr>
          <w:sz w:val="20"/>
        </w:rPr>
      </w:pPr>
      <w:r w:rsidRPr="00657FFA">
        <w:rPr>
          <w:sz w:val="20"/>
        </w:rPr>
        <w:t>Для выявления всех значений минимальных окладов, которые существовали в 1993/94 учебном году, можно сформировать запрос</w:t>
      </w:r>
    </w:p>
    <w:p w:rsidR="00657FFA" w:rsidRPr="00657FFA" w:rsidRDefault="00657FFA" w:rsidP="00657FFA">
      <w:pPr>
        <w:pStyle w:val="ProgPar"/>
        <w:rPr>
          <w:rFonts w:ascii="Times New Roman" w:hAnsi="Times New Roman"/>
          <w:lang w:val="en-US"/>
        </w:rPr>
      </w:pPr>
      <w:r w:rsidRPr="00657FFA">
        <w:rPr>
          <w:rFonts w:ascii="Times New Roman" w:hAnsi="Times New Roman"/>
          <w:lang w:val="en-US"/>
        </w:rPr>
        <w:t xml:space="preserve">SELECT * FROM </w:t>
      </w:r>
      <w:r w:rsidRPr="00657FFA">
        <w:rPr>
          <w:rFonts w:ascii="Times New Roman" w:hAnsi="Times New Roman"/>
          <w:noProof w:val="0"/>
        </w:rPr>
        <w:t>О</w:t>
      </w:r>
      <w:r w:rsidRPr="00657FFA">
        <w:rPr>
          <w:rFonts w:ascii="Times New Roman" w:hAnsi="Times New Roman"/>
        </w:rPr>
        <w:t>клад</w:t>
      </w:r>
      <w:r w:rsidRPr="00657FFA">
        <w:rPr>
          <w:rFonts w:ascii="Times New Roman" w:hAnsi="Times New Roman"/>
          <w:lang w:val="en-US"/>
        </w:rPr>
        <w:t xml:space="preserve"> WHERE </w:t>
      </w:r>
      <w:r w:rsidRPr="00657FFA">
        <w:rPr>
          <w:rFonts w:ascii="Times New Roman" w:hAnsi="Times New Roman"/>
        </w:rPr>
        <w:t>Начало</w:t>
      </w:r>
      <w:r w:rsidRPr="00657FFA">
        <w:rPr>
          <w:rFonts w:ascii="Times New Roman" w:hAnsi="Times New Roman"/>
          <w:lang w:val="en-US"/>
        </w:rPr>
        <w:t xml:space="preserve"> BETWEEN #01-09-93# AND #31-08-94#</w:t>
      </w:r>
    </w:p>
    <w:p w:rsidR="00657FFA" w:rsidRPr="00657FFA" w:rsidRDefault="00657FFA" w:rsidP="00657FFA">
      <w:pPr>
        <w:pStyle w:val="ProgPar"/>
        <w:rPr>
          <w:rFonts w:ascii="Times New Roman" w:hAnsi="Times New Roman"/>
          <w:noProof w:val="0"/>
        </w:rPr>
      </w:pPr>
      <w:r w:rsidRPr="00657FFA">
        <w:rPr>
          <w:rFonts w:ascii="Times New Roman" w:hAnsi="Times New Roman"/>
          <w:lang w:val="en-US"/>
        </w:rPr>
        <w:t xml:space="preserve">                      </w:t>
      </w:r>
      <w:r w:rsidRPr="00657FFA">
        <w:rPr>
          <w:rFonts w:ascii="Times New Roman" w:hAnsi="Times New Roman"/>
        </w:rPr>
        <w:t>OR Конец BETWEEN #01-09-93# AND #31-08-94#</w:t>
      </w:r>
      <w:r w:rsidRPr="00657FFA">
        <w:rPr>
          <w:rFonts w:ascii="Times New Roman" w:hAnsi="Times New Roman"/>
          <w:noProof w:val="0"/>
        </w:rPr>
        <w:t>;</w:t>
      </w:r>
    </w:p>
    <w:p w:rsidR="00657FFA" w:rsidRPr="00657FFA" w:rsidRDefault="00657FFA" w:rsidP="00657FFA">
      <w:pPr>
        <w:pStyle w:val="ProgPar"/>
        <w:rPr>
          <w:rFonts w:ascii="Times New Roman" w:hAnsi="Times New Roman"/>
        </w:rPr>
      </w:pPr>
    </w:p>
    <w:p w:rsidR="00657FFA" w:rsidRPr="00657FFA" w:rsidRDefault="00657FFA" w:rsidP="00657FFA">
      <w:pPr>
        <w:pStyle w:val="3"/>
        <w:spacing w:before="0"/>
        <w:rPr>
          <w:rFonts w:ascii="Times New Roman" w:hAnsi="Times New Roman" w:cs="Times New Roman"/>
          <w:sz w:val="20"/>
          <w:szCs w:val="20"/>
        </w:rPr>
      </w:pPr>
      <w:bookmarkStart w:id="26" w:name="_Toc32075917"/>
      <w:r w:rsidRPr="00657FFA">
        <w:rPr>
          <w:rFonts w:ascii="Times New Roman" w:hAnsi="Times New Roman" w:cs="Times New Roman"/>
          <w:sz w:val="20"/>
          <w:szCs w:val="20"/>
        </w:rPr>
        <w:t xml:space="preserve">Проверка на вхождение во множество </w:t>
      </w:r>
      <w:r w:rsidRPr="00657FFA">
        <w:rPr>
          <w:rFonts w:ascii="Times New Roman" w:hAnsi="Times New Roman" w:cs="Times New Roman"/>
          <w:sz w:val="20"/>
          <w:szCs w:val="20"/>
          <w:lang w:val="en-US"/>
        </w:rPr>
        <w:t>IN</w:t>
      </w:r>
      <w:bookmarkEnd w:id="26"/>
    </w:p>
    <w:p w:rsidR="00657FFA" w:rsidRPr="00657FFA" w:rsidRDefault="00657FFA" w:rsidP="00657FFA">
      <w:pPr>
        <w:pStyle w:val="text1"/>
        <w:rPr>
          <w:sz w:val="20"/>
        </w:rPr>
      </w:pPr>
      <w:r w:rsidRPr="00657FFA">
        <w:rPr>
          <w:sz w:val="20"/>
        </w:rPr>
        <w:t xml:space="preserve">Логическая операция, которую можно использовать в условии для операторов SELECT, UPDATE и DELETE </w:t>
      </w:r>
      <w:r w:rsidRPr="00657FFA">
        <w:rPr>
          <w:sz w:val="20"/>
        </w:rPr>
        <w:softHyphen/>
        <w:t xml:space="preserve">это операция </w:t>
      </w:r>
      <w:r w:rsidRPr="00657FFA">
        <w:rPr>
          <w:b/>
          <w:color w:val="800000"/>
          <w:sz w:val="20"/>
        </w:rPr>
        <w:t>IN</w:t>
      </w:r>
      <w:r w:rsidRPr="00657FFA">
        <w:rPr>
          <w:sz w:val="20"/>
        </w:rPr>
        <w:t>. Эта логическая операция возвращает истину, когда значение слева от слова IN входит во множество значений, указанного справа от слова IN. Множество возможных значений может быть указано явно - через запятую в скобках, а может формироваться другим оператором SELECT:</w:t>
      </w:r>
    </w:p>
    <w:p w:rsidR="00657FFA" w:rsidRPr="00657FFA" w:rsidRDefault="00657FFA" w:rsidP="00657FFA">
      <w:pPr>
        <w:pStyle w:val="ProgPar"/>
        <w:rPr>
          <w:rFonts w:ascii="Times New Roman" w:hAnsi="Times New Roman"/>
        </w:rPr>
      </w:pPr>
      <w:r w:rsidRPr="00657FFA">
        <w:rPr>
          <w:rFonts w:ascii="Times New Roman" w:hAnsi="Times New Roman"/>
        </w:rPr>
        <w:t>&lt;выражение&gt; IN (&lt;значение 1&gt;, &lt;значение 2&gt;, ....)</w:t>
      </w:r>
    </w:p>
    <w:p w:rsidR="00657FFA" w:rsidRPr="00657FFA" w:rsidRDefault="00657FFA" w:rsidP="00657FFA">
      <w:pPr>
        <w:pStyle w:val="ProgPar"/>
        <w:rPr>
          <w:rFonts w:ascii="Times New Roman" w:hAnsi="Times New Roman"/>
        </w:rPr>
      </w:pPr>
      <w:r w:rsidRPr="00657FFA">
        <w:rPr>
          <w:rFonts w:ascii="Times New Roman" w:hAnsi="Times New Roman"/>
        </w:rPr>
        <w:t>&lt;выражение&gt; IN (&lt;оператор SELECT&gt;)</w:t>
      </w:r>
    </w:p>
    <w:p w:rsidR="00657FFA" w:rsidRPr="00657FFA" w:rsidRDefault="00657FFA" w:rsidP="00657FFA">
      <w:pPr>
        <w:pStyle w:val="11"/>
        <w:spacing w:before="0" w:after="0"/>
        <w:jc w:val="both"/>
        <w:rPr>
          <w:sz w:val="20"/>
        </w:rPr>
      </w:pPr>
      <w:r w:rsidRPr="00657FFA">
        <w:rPr>
          <w:sz w:val="20"/>
        </w:rPr>
        <w:t>Выдать сведения о блюдах на основе яиц, крупы и овощей</w:t>
      </w:r>
    </w:p>
    <w:p w:rsidR="00657FFA" w:rsidRPr="00657FFA" w:rsidRDefault="00657FFA" w:rsidP="00657FFA">
      <w:pPr>
        <w:pStyle w:val="ProgPar"/>
        <w:rPr>
          <w:rFonts w:ascii="Times New Roman" w:hAnsi="Times New Roman"/>
          <w:noProof w:val="0"/>
        </w:rPr>
      </w:pPr>
      <w:r w:rsidRPr="00657FFA">
        <w:rPr>
          <w:rFonts w:ascii="Times New Roman" w:hAnsi="Times New Roman"/>
        </w:rPr>
        <w:t>SELECT* FROM</w:t>
      </w:r>
      <w:r w:rsidRPr="00657FFA">
        <w:rPr>
          <w:rFonts w:ascii="Times New Roman" w:hAnsi="Times New Roman"/>
          <w:noProof w:val="0"/>
        </w:rPr>
        <w:t xml:space="preserve"> </w:t>
      </w:r>
      <w:r w:rsidRPr="00657FFA">
        <w:rPr>
          <w:rFonts w:ascii="Times New Roman" w:hAnsi="Times New Roman"/>
        </w:rPr>
        <w:t>Блюда WHERE Основа IN (Яйца Крупа Овощи);</w:t>
      </w:r>
    </w:p>
    <w:p w:rsidR="00657FFA" w:rsidRPr="00657FFA" w:rsidRDefault="00657FFA" w:rsidP="00657FFA">
      <w:pPr>
        <w:pStyle w:val="11"/>
        <w:spacing w:before="0" w:after="0"/>
        <w:jc w:val="both"/>
        <w:rPr>
          <w:sz w:val="20"/>
        </w:rPr>
      </w:pPr>
      <w:r w:rsidRPr="00657FFA">
        <w:rPr>
          <w:sz w:val="20"/>
        </w:rPr>
        <w:t>Форма IN является в действительности просто краткой записью последовательности отдельных сравнений, соединенных операторами OR. Предыдущее предложение эквивалентно такому:</w:t>
      </w:r>
    </w:p>
    <w:p w:rsidR="00657FFA" w:rsidRPr="00657FFA" w:rsidRDefault="00657FFA" w:rsidP="00657FFA">
      <w:pPr>
        <w:pStyle w:val="ProgPar"/>
        <w:rPr>
          <w:rFonts w:ascii="Times New Roman" w:hAnsi="Times New Roman"/>
        </w:rPr>
      </w:pPr>
      <w:r w:rsidRPr="00657FFA">
        <w:rPr>
          <w:rFonts w:ascii="Times New Roman" w:hAnsi="Times New Roman"/>
        </w:rPr>
        <w:t>SELECT * FROM Блюда WHERE Основа = Яйца OR Основа = Крупа OR Основа = Овощи;</w:t>
      </w:r>
    </w:p>
    <w:p w:rsidR="00657FFA" w:rsidRPr="00657FFA" w:rsidRDefault="00657FFA" w:rsidP="00657FFA">
      <w:pPr>
        <w:pStyle w:val="text1"/>
        <w:rPr>
          <w:sz w:val="20"/>
        </w:rPr>
      </w:pPr>
      <w:r w:rsidRPr="00657FFA">
        <w:rPr>
          <w:sz w:val="20"/>
        </w:rPr>
        <w:t>Например, получить адреса фирм «АО Сделай Сам» и «ОСО Довгань»:</w:t>
      </w:r>
    </w:p>
    <w:p w:rsidR="00657FFA" w:rsidRPr="00657FFA" w:rsidRDefault="00657FFA" w:rsidP="00657FFA">
      <w:pPr>
        <w:pStyle w:val="ProgPar"/>
        <w:rPr>
          <w:rFonts w:ascii="Times New Roman" w:hAnsi="Times New Roman"/>
        </w:rPr>
      </w:pPr>
      <w:r w:rsidRPr="00657FFA">
        <w:rPr>
          <w:rFonts w:ascii="Times New Roman" w:hAnsi="Times New Roman"/>
        </w:rPr>
        <w:t>SELECT название,адрес FROM фирма WHERE название IN ("АО Сделай Сам", "ООО Довгань");</w:t>
      </w:r>
    </w:p>
    <w:p w:rsidR="00657FFA" w:rsidRPr="00657FFA" w:rsidRDefault="00657FFA" w:rsidP="00657FFA">
      <w:pPr>
        <w:pStyle w:val="text1"/>
        <w:rPr>
          <w:sz w:val="20"/>
        </w:rPr>
      </w:pPr>
      <w:r w:rsidRPr="00657FFA">
        <w:rPr>
          <w:sz w:val="20"/>
        </w:rPr>
        <w:t>Это запрос можно сформулировать и с помощью операций "=" и "OR", но во многих случаях использование операции IN более наглядно и компактно.</w:t>
      </w:r>
    </w:p>
    <w:p w:rsidR="00657FFA" w:rsidRPr="00657FFA" w:rsidRDefault="00657FFA" w:rsidP="00657FFA">
      <w:pPr>
        <w:pStyle w:val="text1"/>
        <w:rPr>
          <w:sz w:val="20"/>
        </w:rPr>
      </w:pPr>
      <w:r w:rsidRPr="00657FFA">
        <w:rPr>
          <w:sz w:val="20"/>
        </w:rPr>
        <w:lastRenderedPageBreak/>
        <w:t>Например, найти названия и адреса всех фирм, поставляющих молоко. Этот запрос выполняется одним SQL-оператором:</w:t>
      </w:r>
    </w:p>
    <w:p w:rsidR="00657FFA" w:rsidRPr="00657FFA" w:rsidRDefault="00657FFA" w:rsidP="00657FFA">
      <w:pPr>
        <w:pStyle w:val="ProgPar"/>
        <w:rPr>
          <w:rFonts w:ascii="Times New Roman" w:hAnsi="Times New Roman"/>
        </w:rPr>
      </w:pPr>
      <w:r w:rsidRPr="00657FFA">
        <w:rPr>
          <w:rFonts w:ascii="Times New Roman" w:hAnsi="Times New Roman"/>
        </w:rPr>
        <w:t>SELECT название, адрес FROM фирма WHERE id_фирмы IN (SELECT товар.id_фирмы FROM товар WHERE название = "молоко");</w:t>
      </w:r>
    </w:p>
    <w:p w:rsidR="00657FFA" w:rsidRPr="00657FFA" w:rsidRDefault="00657FFA" w:rsidP="00657FFA">
      <w:pPr>
        <w:pStyle w:val="text1"/>
        <w:rPr>
          <w:sz w:val="20"/>
        </w:rPr>
      </w:pPr>
      <w:r w:rsidRPr="00657FFA">
        <w:rPr>
          <w:sz w:val="20"/>
        </w:rPr>
        <w:t>Найти все фирмы, которые еще не поставляют молоко:</w:t>
      </w:r>
    </w:p>
    <w:p w:rsidR="00657FFA" w:rsidRPr="00657FFA" w:rsidRDefault="00657FFA" w:rsidP="00657FFA">
      <w:pPr>
        <w:pStyle w:val="ProgPar"/>
        <w:rPr>
          <w:rFonts w:ascii="Times New Roman" w:hAnsi="Times New Roman"/>
        </w:rPr>
      </w:pPr>
      <w:r w:rsidRPr="00657FFA">
        <w:rPr>
          <w:rFonts w:ascii="Times New Roman" w:hAnsi="Times New Roman"/>
        </w:rPr>
        <w:t>SELECT название, адрес FROM фирма WHERE id_фирмы NOT IN(SELECT товар.id_фирмы FROM товар WHERE название = "молоко");</w:t>
      </w:r>
    </w:p>
    <w:p w:rsidR="00657FFA" w:rsidRPr="00657FFA" w:rsidRDefault="00657FFA" w:rsidP="00657FFA">
      <w:pPr>
        <w:pStyle w:val="text1"/>
        <w:rPr>
          <w:sz w:val="20"/>
        </w:rPr>
      </w:pPr>
      <w:r w:rsidRPr="00657FFA">
        <w:rPr>
          <w:sz w:val="20"/>
        </w:rPr>
        <w:t xml:space="preserve">Если известно, что оператор SELECT возвращает одну запись, то можно вместо слова IN использовать проверку на равенство. </w:t>
      </w:r>
    </w:p>
    <w:p w:rsidR="00657FFA" w:rsidRPr="00657FFA" w:rsidRDefault="00657FFA" w:rsidP="00657FFA">
      <w:pPr>
        <w:pStyle w:val="text1"/>
        <w:rPr>
          <w:sz w:val="20"/>
        </w:rPr>
      </w:pPr>
      <w:r w:rsidRPr="00657FFA">
        <w:rPr>
          <w:sz w:val="20"/>
        </w:rPr>
        <w:t>Например, получить список самых дорогих товаров, а именно их названия и цену (цена будет для всех одна - максимальная), то надо выполнить запрос:</w:t>
      </w:r>
    </w:p>
    <w:p w:rsidR="00657FFA" w:rsidRPr="00657FFA" w:rsidRDefault="00657FFA" w:rsidP="00657FFA">
      <w:pPr>
        <w:pStyle w:val="ProgPar"/>
        <w:rPr>
          <w:rFonts w:ascii="Times New Roman" w:hAnsi="Times New Roman"/>
        </w:rPr>
      </w:pPr>
      <w:r w:rsidRPr="00657FFA">
        <w:rPr>
          <w:rFonts w:ascii="Times New Roman" w:hAnsi="Times New Roman"/>
        </w:rPr>
        <w:t>SELECT название, цена FROM товар WHERE цена = (SELECT MAX(цена) FROM товар);</w:t>
      </w:r>
    </w:p>
    <w:p w:rsidR="00657FFA" w:rsidRPr="00657FFA" w:rsidRDefault="00657FFA" w:rsidP="00657FFA">
      <w:pPr>
        <w:pStyle w:val="3"/>
        <w:spacing w:before="0"/>
        <w:rPr>
          <w:rFonts w:ascii="Times New Roman" w:hAnsi="Times New Roman" w:cs="Times New Roman"/>
          <w:sz w:val="20"/>
          <w:szCs w:val="20"/>
        </w:rPr>
      </w:pPr>
    </w:p>
    <w:p w:rsidR="00657FFA" w:rsidRPr="00657FFA" w:rsidRDefault="00657FFA" w:rsidP="00657FFA">
      <w:pPr>
        <w:pStyle w:val="3"/>
        <w:spacing w:before="0"/>
        <w:rPr>
          <w:rFonts w:ascii="Times New Roman" w:hAnsi="Times New Roman" w:cs="Times New Roman"/>
          <w:sz w:val="20"/>
          <w:szCs w:val="20"/>
        </w:rPr>
      </w:pPr>
      <w:bookmarkStart w:id="27" w:name="_Toc32075918"/>
      <w:r w:rsidRPr="00657FFA">
        <w:rPr>
          <w:rFonts w:ascii="Times New Roman" w:hAnsi="Times New Roman" w:cs="Times New Roman"/>
          <w:sz w:val="20"/>
          <w:szCs w:val="20"/>
        </w:rPr>
        <w:t>Использование L</w:t>
      </w:r>
      <w:r w:rsidRPr="00657FFA">
        <w:rPr>
          <w:rFonts w:ascii="Times New Roman" w:hAnsi="Times New Roman" w:cs="Times New Roman"/>
          <w:sz w:val="20"/>
          <w:szCs w:val="20"/>
          <w:lang w:val="en-US"/>
        </w:rPr>
        <w:t>IKE</w:t>
      </w:r>
      <w:bookmarkEnd w:id="27"/>
    </w:p>
    <w:p w:rsidR="00657FFA" w:rsidRPr="00657FFA" w:rsidRDefault="00657FFA" w:rsidP="00657FFA">
      <w:pPr>
        <w:spacing w:after="0"/>
        <w:rPr>
          <w:rFonts w:ascii="Times New Roman" w:hAnsi="Times New Roman" w:cs="Times New Roman"/>
          <w:sz w:val="20"/>
          <w:szCs w:val="20"/>
        </w:rPr>
      </w:pPr>
      <w:r w:rsidRPr="00657FFA">
        <w:rPr>
          <w:rFonts w:ascii="Times New Roman" w:hAnsi="Times New Roman" w:cs="Times New Roman"/>
          <w:sz w:val="20"/>
          <w:szCs w:val="20"/>
        </w:rPr>
        <w:t xml:space="preserve">Используется для сравнения строкового выражения с образцом в выражении </w:t>
      </w:r>
      <w:r w:rsidRPr="00657FFA">
        <w:rPr>
          <w:rFonts w:ascii="Times New Roman" w:hAnsi="Times New Roman" w:cs="Times New Roman"/>
          <w:sz w:val="20"/>
          <w:szCs w:val="20"/>
          <w:lang w:val="en-US"/>
        </w:rPr>
        <w:t>SQL</w:t>
      </w:r>
      <w:r w:rsidRPr="00657FFA">
        <w:rPr>
          <w:rFonts w:ascii="Times New Roman" w:hAnsi="Times New Roman" w:cs="Times New Roman"/>
          <w:sz w:val="20"/>
          <w:szCs w:val="20"/>
        </w:rPr>
        <w:t>.</w:t>
      </w:r>
    </w:p>
    <w:p w:rsidR="00657FFA" w:rsidRPr="00657FFA" w:rsidRDefault="00657FFA" w:rsidP="00657FFA">
      <w:pPr>
        <w:spacing w:after="0"/>
        <w:rPr>
          <w:rFonts w:ascii="Times New Roman" w:hAnsi="Times New Roman" w:cs="Times New Roman"/>
          <w:sz w:val="20"/>
          <w:szCs w:val="20"/>
        </w:rPr>
      </w:pPr>
      <w:r w:rsidRPr="00657FFA">
        <w:rPr>
          <w:rFonts w:ascii="Times New Roman" w:hAnsi="Times New Roman" w:cs="Times New Roman"/>
          <w:sz w:val="20"/>
          <w:szCs w:val="20"/>
        </w:rPr>
        <w:t>Выдать перечень сыров, имеющихся на складе.</w:t>
      </w:r>
    </w:p>
    <w:p w:rsidR="00657FFA" w:rsidRPr="00657FFA" w:rsidRDefault="00657FFA" w:rsidP="00657FFA">
      <w:pPr>
        <w:pStyle w:val="ProgPar"/>
        <w:rPr>
          <w:rFonts w:ascii="Times New Roman" w:hAnsi="Times New Roman"/>
          <w:noProof w:val="0"/>
        </w:rPr>
      </w:pPr>
      <w:r w:rsidRPr="00657FFA">
        <w:rPr>
          <w:rFonts w:ascii="Times New Roman" w:hAnsi="Times New Roman"/>
        </w:rPr>
        <w:t xml:space="preserve">SELECT название, </w:t>
      </w:r>
      <w:r w:rsidRPr="00657FFA">
        <w:rPr>
          <w:rFonts w:ascii="Times New Roman" w:hAnsi="Times New Roman"/>
          <w:noProof w:val="0"/>
        </w:rPr>
        <w:t>цена</w:t>
      </w:r>
      <w:r w:rsidRPr="00657FFA">
        <w:rPr>
          <w:rFonts w:ascii="Times New Roman" w:hAnsi="Times New Roman"/>
        </w:rPr>
        <w:t xml:space="preserve"> FROM </w:t>
      </w:r>
      <w:r w:rsidRPr="00657FFA">
        <w:rPr>
          <w:rFonts w:ascii="Times New Roman" w:hAnsi="Times New Roman"/>
          <w:noProof w:val="0"/>
        </w:rPr>
        <w:t>товар</w:t>
      </w:r>
      <w:r w:rsidRPr="00657FFA">
        <w:rPr>
          <w:rFonts w:ascii="Times New Roman" w:hAnsi="Times New Roman"/>
        </w:rPr>
        <w:t xml:space="preserve"> WHERE название </w:t>
      </w:r>
      <w:r w:rsidRPr="00657FFA">
        <w:rPr>
          <w:rFonts w:ascii="Times New Roman" w:hAnsi="Times New Roman"/>
          <w:noProof w:val="0"/>
          <w:lang w:val="en-US"/>
        </w:rPr>
        <w:t>Like</w:t>
      </w:r>
      <w:r w:rsidRPr="00657FFA">
        <w:rPr>
          <w:rFonts w:ascii="Times New Roman" w:hAnsi="Times New Roman"/>
          <w:noProof w:val="0"/>
        </w:rPr>
        <w:t xml:space="preserve"> </w:t>
      </w:r>
      <w:r w:rsidRPr="00657FFA">
        <w:rPr>
          <w:rFonts w:ascii="Times New Roman" w:hAnsi="Times New Roman"/>
        </w:rPr>
        <w:t>"</w:t>
      </w:r>
      <w:r w:rsidRPr="00657FFA">
        <w:rPr>
          <w:rFonts w:ascii="Times New Roman" w:hAnsi="Times New Roman"/>
          <w:noProof w:val="0"/>
        </w:rPr>
        <w:t>сыр*</w:t>
      </w:r>
      <w:r w:rsidRPr="00657FFA">
        <w:rPr>
          <w:rFonts w:ascii="Times New Roman" w:hAnsi="Times New Roman"/>
        </w:rPr>
        <w:t>";</w:t>
      </w:r>
    </w:p>
    <w:p w:rsidR="00657FFA" w:rsidRPr="00657FFA" w:rsidRDefault="00657FFA" w:rsidP="00657FFA">
      <w:pPr>
        <w:pStyle w:val="11"/>
        <w:spacing w:before="0" w:after="0"/>
        <w:jc w:val="both"/>
        <w:rPr>
          <w:sz w:val="20"/>
        </w:rPr>
      </w:pPr>
      <w:r w:rsidRPr="00657FFA">
        <w:rPr>
          <w:sz w:val="20"/>
        </w:rPr>
        <w:t>Следовательно, в приведенном примере SELECT будет осуществлять выборку записей из таблицы товар, для которых значение в столбце название начинается сочетанием «сыр» и содержит любую последовательность из нуля или более символов, следующих за сочетанием «сыр». Если бы среди продуктов были «Голанский сыр», «Тильзицкий сыр» и т.п., то они не были бы найдены. Для их отыскания надо изменить фразу WHERE:</w:t>
      </w:r>
    </w:p>
    <w:p w:rsidR="00657FFA" w:rsidRPr="00657FFA" w:rsidRDefault="00657FFA" w:rsidP="00657FFA">
      <w:pPr>
        <w:pStyle w:val="ProgPar"/>
        <w:rPr>
          <w:rFonts w:ascii="Times New Roman" w:hAnsi="Times New Roman"/>
        </w:rPr>
      </w:pPr>
      <w:r w:rsidRPr="00657FFA">
        <w:rPr>
          <w:rFonts w:ascii="Times New Roman" w:hAnsi="Times New Roman"/>
        </w:rPr>
        <w:t>WHERE название LIKE "*сыр*";</w:t>
      </w:r>
    </w:p>
    <w:p w:rsidR="00657FFA" w:rsidRPr="00657FFA" w:rsidRDefault="00657FFA" w:rsidP="00657FFA">
      <w:pPr>
        <w:pStyle w:val="11"/>
        <w:spacing w:before="0" w:after="0"/>
        <w:jc w:val="both"/>
        <w:rPr>
          <w:sz w:val="20"/>
        </w:rPr>
      </w:pPr>
      <w:r w:rsidRPr="00657FFA">
        <w:rPr>
          <w:sz w:val="20"/>
        </w:rPr>
        <w:t>Это позволит отыскать все сыры.</w:t>
      </w:r>
    </w:p>
    <w:p w:rsidR="00657FFA" w:rsidRPr="00657FFA" w:rsidRDefault="00657FFA" w:rsidP="00657FFA">
      <w:pPr>
        <w:spacing w:after="0"/>
        <w:rPr>
          <w:rFonts w:ascii="Times New Roman" w:hAnsi="Times New Roman" w:cs="Times New Roman"/>
          <w:b/>
          <w:sz w:val="20"/>
          <w:szCs w:val="20"/>
        </w:rPr>
      </w:pPr>
      <w:r w:rsidRPr="00657FFA">
        <w:rPr>
          <w:rFonts w:ascii="Times New Roman" w:hAnsi="Times New Roman" w:cs="Times New Roman"/>
          <w:b/>
          <w:sz w:val="20"/>
          <w:szCs w:val="20"/>
        </w:rPr>
        <w:t>Предложение GROUP BY</w:t>
      </w:r>
    </w:p>
    <w:p w:rsidR="00657FFA" w:rsidRPr="00657FFA" w:rsidRDefault="00657FFA" w:rsidP="00657FFA">
      <w:pPr>
        <w:spacing w:after="0"/>
        <w:rPr>
          <w:rFonts w:ascii="Times New Roman" w:hAnsi="Times New Roman" w:cs="Times New Roman"/>
          <w:sz w:val="20"/>
          <w:szCs w:val="20"/>
        </w:rPr>
      </w:pPr>
      <w:r w:rsidRPr="00657FFA">
        <w:rPr>
          <w:rFonts w:ascii="Times New Roman" w:hAnsi="Times New Roman" w:cs="Times New Roman"/>
          <w:sz w:val="20"/>
          <w:szCs w:val="20"/>
        </w:rPr>
        <w:t xml:space="preserve">Предложение GROUP BY позволяет вам определять подмножество значений в особом поле в терминах другого пол, и применять функцию агрегата к подмножеству. Это дает вам возможность объединять пол и агрегатные функции в едином предложении SELECT. Например, предположим что вы хотите найти наибольшую сумму приобретений полученную каждым продавцом. Вы можете сделать раздельный запрос для каждого из них, выбрав MAX (amt) из таблицы Порядков для каждого значения пол snum. GROUP BY, однако, позволит Вам поместить их все в одну команду: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rPr>
        <w:t xml:space="preserve">           </w:t>
      </w:r>
      <w:r w:rsidRPr="00657FFA">
        <w:rPr>
          <w:rFonts w:ascii="Times New Roman" w:hAnsi="Times New Roman" w:cs="Times New Roman"/>
          <w:lang w:val="en-US"/>
        </w:rPr>
        <w:t xml:space="preserve">===============  SQL Execution Log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SELECT snum, MAX (amt)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FROM  Orders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GROUP BY snum;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lang w:val="en-US"/>
        </w:rPr>
        <w:t xml:space="preserve">          </w:t>
      </w:r>
      <w:r w:rsidRPr="00657FFA">
        <w:rPr>
          <w:rFonts w:ascii="Times New Roman" w:hAnsi="Times New Roman" w:cs="Times New Roman"/>
        </w:rPr>
        <w:t xml:space="preserve">| ===============================================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snum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   --------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1001      767.19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1002     1713.23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1003       75.75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1014     1309.95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w:t>
      </w:r>
    </w:p>
    <w:p w:rsidR="00657FFA" w:rsidRPr="00657FFA" w:rsidRDefault="00657FFA" w:rsidP="00657FFA">
      <w:pPr>
        <w:spacing w:after="0"/>
        <w:rPr>
          <w:rFonts w:ascii="Times New Roman" w:hAnsi="Times New Roman" w:cs="Times New Roman"/>
          <w:sz w:val="20"/>
          <w:szCs w:val="20"/>
        </w:rPr>
      </w:pPr>
      <w:r w:rsidRPr="00657FFA">
        <w:rPr>
          <w:rFonts w:ascii="Times New Roman" w:hAnsi="Times New Roman" w:cs="Times New Roman"/>
          <w:sz w:val="20"/>
          <w:szCs w:val="20"/>
        </w:rPr>
        <w:t xml:space="preserve">GROUP BY применяет агрегатные функции независимо от серий групп которые определяются с помощью значения поля в целом. В этом случае, каждая группа состоит из всех строк с тем же самым значением пол snum, и MAX функция применяется отдельно для каждой такой группы. Это значение пол, к которому применяется GROUP BY, имеет, по определению, только одно значение на группу вывода, также как это делает агрегатная функция. Результатом является совместимость которая позволяет агрегатам и полям объединяться таким образом. Вы можете также использовать GROUP BY с многочисленными полями. Совершенству вышеупомянутый пример далее, предположим что вы хотите увидеть наибольшую сумму приобретений получаемую каждым продавцом каждый день. Чтобы сделать это, вы должны сгруппировать таблицу Порядков по датам продавцов, и применить функцию MAX к каждой такой группе, подобно этому: </w:t>
      </w:r>
    </w:p>
    <w:p w:rsidR="00657FFA" w:rsidRPr="004C18BD" w:rsidRDefault="00657FFA" w:rsidP="00657FFA">
      <w:pPr>
        <w:pStyle w:val="HTML"/>
        <w:rPr>
          <w:rFonts w:ascii="Times New Roman" w:hAnsi="Times New Roman" w:cs="Times New Roman"/>
          <w:lang w:val="en-US"/>
        </w:rPr>
      </w:pPr>
      <w:r w:rsidRPr="00657FFA">
        <w:rPr>
          <w:rFonts w:ascii="Times New Roman" w:hAnsi="Times New Roman" w:cs="Times New Roman"/>
        </w:rPr>
        <w:t xml:space="preserve">            </w:t>
      </w:r>
      <w:r w:rsidRPr="004C18BD">
        <w:rPr>
          <w:rFonts w:ascii="Times New Roman" w:hAnsi="Times New Roman" w:cs="Times New Roman"/>
          <w:lang w:val="en-US"/>
        </w:rPr>
        <w:t xml:space="preserve">===============  </w:t>
      </w:r>
      <w:r w:rsidRPr="00657FFA">
        <w:rPr>
          <w:rFonts w:ascii="Times New Roman" w:hAnsi="Times New Roman" w:cs="Times New Roman"/>
          <w:lang w:val="en-US"/>
        </w:rPr>
        <w:t>SQL</w:t>
      </w:r>
      <w:r w:rsidRPr="004C18BD">
        <w:rPr>
          <w:rFonts w:ascii="Times New Roman" w:hAnsi="Times New Roman" w:cs="Times New Roman"/>
          <w:lang w:val="en-US"/>
        </w:rPr>
        <w:t xml:space="preserve"> </w:t>
      </w:r>
      <w:r w:rsidRPr="00657FFA">
        <w:rPr>
          <w:rFonts w:ascii="Times New Roman" w:hAnsi="Times New Roman" w:cs="Times New Roman"/>
          <w:lang w:val="en-US"/>
        </w:rPr>
        <w:t>Execution</w:t>
      </w:r>
      <w:r w:rsidRPr="004C18BD">
        <w:rPr>
          <w:rFonts w:ascii="Times New Roman" w:hAnsi="Times New Roman" w:cs="Times New Roman"/>
          <w:lang w:val="en-US"/>
        </w:rPr>
        <w:t xml:space="preserve"> </w:t>
      </w:r>
      <w:r w:rsidRPr="00657FFA">
        <w:rPr>
          <w:rFonts w:ascii="Times New Roman" w:hAnsi="Times New Roman" w:cs="Times New Roman"/>
          <w:lang w:val="en-US"/>
        </w:rPr>
        <w:t>Log</w:t>
      </w:r>
      <w:r w:rsidRPr="004C18BD">
        <w:rPr>
          <w:rFonts w:ascii="Times New Roman" w:hAnsi="Times New Roman" w:cs="Times New Roman"/>
          <w:lang w:val="en-US"/>
        </w:rPr>
        <w:t xml:space="preserve"> ============== </w:t>
      </w:r>
    </w:p>
    <w:p w:rsidR="00657FFA" w:rsidRPr="00657FFA" w:rsidRDefault="00657FFA" w:rsidP="00657FFA">
      <w:pPr>
        <w:pStyle w:val="HTML"/>
        <w:rPr>
          <w:rFonts w:ascii="Times New Roman" w:hAnsi="Times New Roman" w:cs="Times New Roman"/>
          <w:lang w:val="en-US"/>
        </w:rPr>
      </w:pPr>
      <w:r w:rsidRPr="004C18BD">
        <w:rPr>
          <w:rFonts w:ascii="Times New Roman" w:hAnsi="Times New Roman" w:cs="Times New Roman"/>
          <w:lang w:val="en-US"/>
        </w:rPr>
        <w:t xml:space="preserve">          </w:t>
      </w:r>
      <w:r w:rsidRPr="00657FFA">
        <w:rPr>
          <w:rFonts w:ascii="Times New Roman" w:hAnsi="Times New Roman" w:cs="Times New Roman"/>
          <w:lang w:val="en-US"/>
        </w:rPr>
        <w:t xml:space="preserve">|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SELECT snum, odate, MAX (amt)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FROM  Orders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GROUP BY snum, odate;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lang w:val="en-US"/>
        </w:rPr>
        <w:t xml:space="preserve">          </w:t>
      </w:r>
      <w:r w:rsidRPr="00657FFA">
        <w:rPr>
          <w:rFonts w:ascii="Times New Roman" w:hAnsi="Times New Roman" w:cs="Times New Roman"/>
        </w:rPr>
        <w:t xml:space="preserve">| ===============================================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snum        odate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     ----------     --------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1001      10/03/1990       767.19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1001      10/05/1990      4723.00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1001      10/06/1990      9891.88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lastRenderedPageBreak/>
        <w:t xml:space="preserve">          |   1002      10/03/1990      5160.45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1002      10/04/1990        75.75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1002      10/06/1990      1309.95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1003      10/04/1990      1713.23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1014      10/03/1990      1900.10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1007      10/03/1990      1098.16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w:t>
      </w:r>
    </w:p>
    <w:p w:rsidR="00657FFA" w:rsidRPr="00657FFA" w:rsidRDefault="00657FFA" w:rsidP="00657FFA">
      <w:pPr>
        <w:pStyle w:val="HTML"/>
        <w:rPr>
          <w:rFonts w:ascii="Times New Roman" w:hAnsi="Times New Roman" w:cs="Times New Roman"/>
        </w:rPr>
      </w:pP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На месте имен полей могут быть использованы их порядковые номера в списке полей результирующей таблицы. </w:t>
      </w:r>
    </w:p>
    <w:p w:rsidR="00657FFA" w:rsidRPr="00657FFA" w:rsidRDefault="00657FFA" w:rsidP="00657FFA">
      <w:pPr>
        <w:pStyle w:val="HTML"/>
        <w:rPr>
          <w:rFonts w:ascii="Times New Roman" w:hAnsi="Times New Roman" w:cs="Times New Roman"/>
        </w:rPr>
      </w:pPr>
    </w:p>
    <w:p w:rsidR="00657FFA" w:rsidRPr="00657FFA" w:rsidRDefault="00657FFA" w:rsidP="00657FFA">
      <w:pPr>
        <w:pStyle w:val="3"/>
        <w:spacing w:before="0"/>
        <w:rPr>
          <w:rFonts w:ascii="Times New Roman" w:hAnsi="Times New Roman" w:cs="Times New Roman"/>
          <w:sz w:val="20"/>
          <w:szCs w:val="20"/>
        </w:rPr>
      </w:pPr>
      <w:r w:rsidRPr="00657FFA">
        <w:rPr>
          <w:rFonts w:ascii="Times New Roman" w:hAnsi="Times New Roman" w:cs="Times New Roman"/>
          <w:sz w:val="20"/>
          <w:szCs w:val="20"/>
        </w:rPr>
        <w:t>ПРЕДЛОЖЕНИЕ HAVING</w:t>
      </w:r>
    </w:p>
    <w:p w:rsidR="00657FFA" w:rsidRPr="00657FFA" w:rsidRDefault="00657FFA" w:rsidP="00657FFA">
      <w:pPr>
        <w:spacing w:after="0"/>
        <w:rPr>
          <w:rFonts w:ascii="Times New Roman" w:hAnsi="Times New Roman" w:cs="Times New Roman"/>
          <w:sz w:val="20"/>
          <w:szCs w:val="20"/>
        </w:rPr>
      </w:pPr>
      <w:r w:rsidRPr="00657FFA">
        <w:rPr>
          <w:rFonts w:ascii="Times New Roman" w:hAnsi="Times New Roman" w:cs="Times New Roman"/>
          <w:sz w:val="20"/>
          <w:szCs w:val="20"/>
        </w:rPr>
        <w:t xml:space="preserve">Предположим, что в предыдущем примере, вы хотели бы увидеть только максимальную сумму приобретений, значение которой выше $3000.00. Вы не сможете использовать агрегатную функцию в предложении WHERE (если вы не используете подзапрос, описанный позже ), потому что предикаты оцениваются в терминах одиночной строки, а агрегатные функции оцениваются в терминах групп строк. Это означает, что вы не сможете сделать что-нибудь подобно следующему: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rPr>
        <w:t xml:space="preserve">              </w:t>
      </w:r>
      <w:r w:rsidRPr="00657FFA">
        <w:rPr>
          <w:rFonts w:ascii="Times New Roman" w:hAnsi="Times New Roman" w:cs="Times New Roman"/>
          <w:lang w:val="en-US"/>
        </w:rPr>
        <w:t xml:space="preserve">SELECT snum, odate, MAX (amt)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FROM Oreders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WHERE MAX ((amt)) &gt; 3000.00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lang w:val="en-US"/>
        </w:rPr>
        <w:t xml:space="preserve">                 GROUP</w:t>
      </w:r>
      <w:r w:rsidRPr="00657FFA">
        <w:rPr>
          <w:rFonts w:ascii="Times New Roman" w:hAnsi="Times New Roman" w:cs="Times New Roman"/>
        </w:rPr>
        <w:t xml:space="preserve"> </w:t>
      </w:r>
      <w:r w:rsidRPr="00657FFA">
        <w:rPr>
          <w:rFonts w:ascii="Times New Roman" w:hAnsi="Times New Roman" w:cs="Times New Roman"/>
          <w:lang w:val="en-US"/>
        </w:rPr>
        <w:t>BY</w:t>
      </w:r>
      <w:r w:rsidRPr="00657FFA">
        <w:rPr>
          <w:rFonts w:ascii="Times New Roman" w:hAnsi="Times New Roman" w:cs="Times New Roman"/>
        </w:rPr>
        <w:t xml:space="preserve"> </w:t>
      </w:r>
      <w:r w:rsidRPr="00657FFA">
        <w:rPr>
          <w:rFonts w:ascii="Times New Roman" w:hAnsi="Times New Roman" w:cs="Times New Roman"/>
          <w:lang w:val="en-US"/>
        </w:rPr>
        <w:t>snum</w:t>
      </w:r>
      <w:r w:rsidRPr="00657FFA">
        <w:rPr>
          <w:rFonts w:ascii="Times New Roman" w:hAnsi="Times New Roman" w:cs="Times New Roman"/>
        </w:rPr>
        <w:t xml:space="preserve">, </w:t>
      </w:r>
      <w:r w:rsidRPr="00657FFA">
        <w:rPr>
          <w:rFonts w:ascii="Times New Roman" w:hAnsi="Times New Roman" w:cs="Times New Roman"/>
          <w:lang w:val="en-US"/>
        </w:rPr>
        <w:t>odate</w:t>
      </w:r>
      <w:r w:rsidRPr="00657FFA">
        <w:rPr>
          <w:rFonts w:ascii="Times New Roman" w:hAnsi="Times New Roman" w:cs="Times New Roman"/>
        </w:rPr>
        <w:t xml:space="preserve">; </w:t>
      </w:r>
    </w:p>
    <w:p w:rsidR="00657FFA" w:rsidRPr="00657FFA" w:rsidRDefault="00657FFA" w:rsidP="00657FFA">
      <w:pPr>
        <w:spacing w:after="0"/>
        <w:rPr>
          <w:rFonts w:ascii="Times New Roman" w:hAnsi="Times New Roman" w:cs="Times New Roman"/>
          <w:sz w:val="20"/>
          <w:szCs w:val="20"/>
        </w:rPr>
      </w:pPr>
      <w:r w:rsidRPr="00657FFA">
        <w:rPr>
          <w:rFonts w:ascii="Times New Roman" w:hAnsi="Times New Roman" w:cs="Times New Roman"/>
          <w:sz w:val="20"/>
          <w:szCs w:val="20"/>
        </w:rPr>
        <w:t xml:space="preserve">Это будет отклонением от строгой интерпретации ANSI. Чтобы увидеть максимальную стоимость приобретений свыше $3000.00, вы можете использовать предложение HAVING. Предложение HAVING определяет критерии используемые чтобы удалять определенные группы из вывода, точно также как предложение WHERE делает это для индивидуальных строк. Правильной командой будет следующая: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w:t>
      </w:r>
    </w:p>
    <w:p w:rsidR="00657FFA" w:rsidRPr="00657FFA" w:rsidRDefault="00657FFA" w:rsidP="00657FFA">
      <w:pPr>
        <w:pStyle w:val="HTML"/>
        <w:rPr>
          <w:rFonts w:ascii="Times New Roman" w:hAnsi="Times New Roman" w:cs="Times New Roman"/>
        </w:rPr>
      </w:pPr>
      <w:bookmarkStart w:id="28" w:name="6.6"/>
      <w:r w:rsidRPr="00657FFA">
        <w:rPr>
          <w:rFonts w:ascii="Times New Roman" w:hAnsi="Times New Roman" w:cs="Times New Roman"/>
        </w:rPr>
        <w:t xml:space="preserve">           ===============  </w:t>
      </w:r>
      <w:r w:rsidRPr="00657FFA">
        <w:rPr>
          <w:rFonts w:ascii="Times New Roman" w:hAnsi="Times New Roman" w:cs="Times New Roman"/>
          <w:lang w:val="en-US"/>
        </w:rPr>
        <w:t>SQL</w:t>
      </w:r>
      <w:r w:rsidRPr="00657FFA">
        <w:rPr>
          <w:rFonts w:ascii="Times New Roman" w:hAnsi="Times New Roman" w:cs="Times New Roman"/>
        </w:rPr>
        <w:t xml:space="preserve"> </w:t>
      </w:r>
      <w:r w:rsidRPr="00657FFA">
        <w:rPr>
          <w:rFonts w:ascii="Times New Roman" w:hAnsi="Times New Roman" w:cs="Times New Roman"/>
          <w:lang w:val="en-US"/>
        </w:rPr>
        <w:t>Execution</w:t>
      </w:r>
      <w:r w:rsidRPr="00657FFA">
        <w:rPr>
          <w:rFonts w:ascii="Times New Roman" w:hAnsi="Times New Roman" w:cs="Times New Roman"/>
        </w:rPr>
        <w:t xml:space="preserve"> </w:t>
      </w:r>
      <w:r w:rsidRPr="00657FFA">
        <w:rPr>
          <w:rFonts w:ascii="Times New Roman" w:hAnsi="Times New Roman" w:cs="Times New Roman"/>
          <w:lang w:val="en-US"/>
        </w:rPr>
        <w:t>Log</w:t>
      </w:r>
      <w:r w:rsidRPr="00657FFA">
        <w:rPr>
          <w:rFonts w:ascii="Times New Roman" w:hAnsi="Times New Roman" w:cs="Times New Roman"/>
        </w:rPr>
        <w:t xml:space="preserve">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w:t>
      </w:r>
      <w:r w:rsidRPr="00657FFA">
        <w:rPr>
          <w:rFonts w:ascii="Times New Roman" w:hAnsi="Times New Roman" w:cs="Times New Roman"/>
          <w:lang w:val="en-US"/>
        </w:rPr>
        <w:t>SELECT</w:t>
      </w:r>
      <w:r w:rsidRPr="00657FFA">
        <w:rPr>
          <w:rFonts w:ascii="Times New Roman" w:hAnsi="Times New Roman" w:cs="Times New Roman"/>
        </w:rPr>
        <w:t xml:space="preserve"> </w:t>
      </w:r>
      <w:r w:rsidRPr="00657FFA">
        <w:rPr>
          <w:rFonts w:ascii="Times New Roman" w:hAnsi="Times New Roman" w:cs="Times New Roman"/>
          <w:lang w:val="en-US"/>
        </w:rPr>
        <w:t>snum</w:t>
      </w:r>
      <w:r w:rsidRPr="00657FFA">
        <w:rPr>
          <w:rFonts w:ascii="Times New Roman" w:hAnsi="Times New Roman" w:cs="Times New Roman"/>
        </w:rPr>
        <w:t xml:space="preserve">, </w:t>
      </w:r>
      <w:r w:rsidRPr="00657FFA">
        <w:rPr>
          <w:rFonts w:ascii="Times New Roman" w:hAnsi="Times New Roman" w:cs="Times New Roman"/>
          <w:lang w:val="en-US"/>
        </w:rPr>
        <w:t>odate</w:t>
      </w:r>
      <w:r w:rsidRPr="00657FFA">
        <w:rPr>
          <w:rFonts w:ascii="Times New Roman" w:hAnsi="Times New Roman" w:cs="Times New Roman"/>
        </w:rPr>
        <w:t xml:space="preserve">, </w:t>
      </w:r>
      <w:r w:rsidRPr="00657FFA">
        <w:rPr>
          <w:rFonts w:ascii="Times New Roman" w:hAnsi="Times New Roman" w:cs="Times New Roman"/>
          <w:lang w:val="en-US"/>
        </w:rPr>
        <w:t>MAX</w:t>
      </w:r>
      <w:r w:rsidRPr="00657FFA">
        <w:rPr>
          <w:rFonts w:ascii="Times New Roman" w:hAnsi="Times New Roman" w:cs="Times New Roman"/>
        </w:rPr>
        <w:t xml:space="preserve"> (</w:t>
      </w:r>
      <w:r w:rsidRPr="00657FFA">
        <w:rPr>
          <w:rFonts w:ascii="Times New Roman" w:hAnsi="Times New Roman" w:cs="Times New Roman"/>
          <w:lang w:val="en-US"/>
        </w:rPr>
        <w:t>amt</w:t>
      </w:r>
      <w:r w:rsidRPr="00657FFA">
        <w:rPr>
          <w:rFonts w:ascii="Times New Roman" w:hAnsi="Times New Roman" w:cs="Times New Roman"/>
        </w:rPr>
        <w:t xml:space="preserve">)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rPr>
        <w:t xml:space="preserve">          </w:t>
      </w:r>
      <w:r w:rsidRPr="00657FFA">
        <w:rPr>
          <w:rFonts w:ascii="Times New Roman" w:hAnsi="Times New Roman" w:cs="Times New Roman"/>
          <w:lang w:val="en-US"/>
        </w:rPr>
        <w:t xml:space="preserve">| FROM  Orders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GROUP BY snum, odate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HAVING MAX (amt) &gt; 3000.00;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 | </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          |   snum        odate                             | </w:t>
      </w:r>
    </w:p>
    <w:p w:rsidR="00657FFA" w:rsidRPr="004C18BD" w:rsidRDefault="00657FFA" w:rsidP="00657FFA">
      <w:pPr>
        <w:pStyle w:val="HTML"/>
        <w:rPr>
          <w:rFonts w:ascii="Times New Roman" w:hAnsi="Times New Roman" w:cs="Times New Roman"/>
        </w:rPr>
      </w:pPr>
      <w:r w:rsidRPr="00657FFA">
        <w:rPr>
          <w:rFonts w:ascii="Times New Roman" w:hAnsi="Times New Roman" w:cs="Times New Roman"/>
          <w:lang w:val="en-US"/>
        </w:rPr>
        <w:t xml:space="preserve">          </w:t>
      </w:r>
      <w:r w:rsidRPr="004C18BD">
        <w:rPr>
          <w:rFonts w:ascii="Times New Roman" w:hAnsi="Times New Roman" w:cs="Times New Roman"/>
        </w:rPr>
        <w:t xml:space="preserve">|  ------     ----------     --------             | </w:t>
      </w:r>
    </w:p>
    <w:p w:rsidR="00657FFA" w:rsidRPr="00657FFA" w:rsidRDefault="00657FFA" w:rsidP="00657FFA">
      <w:pPr>
        <w:pStyle w:val="HTML"/>
        <w:rPr>
          <w:rFonts w:ascii="Times New Roman" w:hAnsi="Times New Roman" w:cs="Times New Roman"/>
        </w:rPr>
      </w:pPr>
      <w:r w:rsidRPr="004C18BD">
        <w:rPr>
          <w:rFonts w:ascii="Times New Roman" w:hAnsi="Times New Roman" w:cs="Times New Roman"/>
        </w:rPr>
        <w:t xml:space="preserve">          </w:t>
      </w:r>
      <w:r w:rsidRPr="00657FFA">
        <w:rPr>
          <w:rFonts w:ascii="Times New Roman" w:hAnsi="Times New Roman" w:cs="Times New Roman"/>
        </w:rPr>
        <w:t xml:space="preserve">|   1001      10/05/1990      4723.00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1001      10/06/1990      9891.88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1002      10/03/1990      5160.45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 </w:t>
      </w:r>
    </w:p>
    <w:p w:rsidR="00657FFA" w:rsidRPr="00657FFA" w:rsidRDefault="00657FFA" w:rsidP="00657FFA">
      <w:pPr>
        <w:pStyle w:val="HTML"/>
        <w:rPr>
          <w:rFonts w:ascii="Times New Roman" w:hAnsi="Times New Roman" w:cs="Times New Roman"/>
        </w:rPr>
      </w:pPr>
      <w:r w:rsidRPr="00657FFA">
        <w:rPr>
          <w:rFonts w:ascii="Times New Roman" w:hAnsi="Times New Roman" w:cs="Times New Roman"/>
        </w:rPr>
        <w:t xml:space="preserve">            ================================================ </w:t>
      </w:r>
    </w:p>
    <w:bookmarkEnd w:id="28"/>
    <w:p w:rsidR="00657FFA" w:rsidRPr="00657FFA" w:rsidRDefault="00657FFA" w:rsidP="00657FFA">
      <w:pPr>
        <w:pStyle w:val="a4"/>
        <w:spacing w:before="0" w:beforeAutospacing="0" w:after="0" w:afterAutospacing="0"/>
        <w:rPr>
          <w:sz w:val="20"/>
          <w:szCs w:val="20"/>
        </w:rPr>
      </w:pPr>
      <w:r w:rsidRPr="00657FFA">
        <w:rPr>
          <w:b/>
          <w:sz w:val="20"/>
          <w:szCs w:val="20"/>
        </w:rPr>
        <w:t>ORDER BY</w:t>
      </w:r>
      <w:r w:rsidRPr="00657FFA">
        <w:rPr>
          <w:sz w:val="20"/>
          <w:szCs w:val="20"/>
        </w:rPr>
        <w:t xml:space="preserve"> сортирует строки результирующей таблицы данных. Если ORDER BY используется внутри GROUP BY, то строки сортируются внутри каждой группы результирующих строк. Вместо имен полей могут быть использованы их порядковые номера в списке полей результирующей таблицы. ASC сортирует данные в восходящем порядке, DESC - в обратном.</w:t>
      </w:r>
    </w:p>
    <w:p w:rsidR="00657FFA" w:rsidRPr="00657FFA" w:rsidRDefault="00657FFA" w:rsidP="00657FFA">
      <w:pPr>
        <w:pStyle w:val="a4"/>
        <w:spacing w:before="0" w:beforeAutospacing="0" w:after="0" w:afterAutospacing="0"/>
        <w:rPr>
          <w:sz w:val="20"/>
          <w:szCs w:val="20"/>
        </w:rPr>
      </w:pPr>
      <w:r w:rsidRPr="00657FFA">
        <w:rPr>
          <w:sz w:val="20"/>
          <w:szCs w:val="20"/>
        </w:rPr>
        <w:t>Пример:</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SELECT tkunden.knum, tverkauf.vnum, tverkauf.prov</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FROM tkunden, tverkauf</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 xml:space="preserve">WHERE tkunden.vnum=tverkauf.vnum order by tkunden.knum asc; </w:t>
      </w:r>
    </w:p>
    <w:p w:rsidR="00657FFA" w:rsidRPr="00657FFA" w:rsidRDefault="00657FFA" w:rsidP="00657FFA">
      <w:pPr>
        <w:pStyle w:val="a4"/>
        <w:spacing w:before="0" w:beforeAutospacing="0" w:after="0" w:afterAutospacing="0"/>
        <w:rPr>
          <w:sz w:val="20"/>
          <w:szCs w:val="20"/>
          <w:lang w:val="en-US"/>
        </w:rPr>
      </w:pPr>
    </w:p>
    <w:p w:rsidR="00657FFA" w:rsidRPr="00657FFA" w:rsidRDefault="00657FFA" w:rsidP="00657FFA">
      <w:pPr>
        <w:pStyle w:val="a4"/>
        <w:spacing w:before="0" w:beforeAutospacing="0" w:after="0" w:afterAutospacing="0"/>
        <w:rPr>
          <w:sz w:val="20"/>
          <w:szCs w:val="20"/>
        </w:rPr>
      </w:pPr>
      <w:r w:rsidRPr="00657FFA">
        <w:rPr>
          <w:sz w:val="20"/>
          <w:szCs w:val="20"/>
        </w:rPr>
        <w:t>Пример сортировки по нескольким полям:</w:t>
      </w:r>
    </w:p>
    <w:p w:rsidR="00657FFA" w:rsidRPr="00657FFA" w:rsidRDefault="00657FFA" w:rsidP="00657FFA">
      <w:pPr>
        <w:pStyle w:val="HTML"/>
        <w:rPr>
          <w:rFonts w:ascii="Times New Roman" w:hAnsi="Times New Roman" w:cs="Times New Roman"/>
        </w:rPr>
      </w:pP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SELECT departments.dep_name,employees.name,employees.salary</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FROM departments,employees</w:t>
      </w:r>
    </w:p>
    <w:p w:rsidR="00657FFA" w:rsidRPr="00657FFA" w:rsidRDefault="00657FFA" w:rsidP="00657FFA">
      <w:pPr>
        <w:pStyle w:val="HTML"/>
        <w:rPr>
          <w:rFonts w:ascii="Times New Roman" w:hAnsi="Times New Roman" w:cs="Times New Roman"/>
          <w:lang w:val="en-US"/>
        </w:rPr>
      </w:pPr>
      <w:r w:rsidRPr="00657FFA">
        <w:rPr>
          <w:rFonts w:ascii="Times New Roman" w:hAnsi="Times New Roman" w:cs="Times New Roman"/>
          <w:lang w:val="en-US"/>
        </w:rPr>
        <w:t>WHERE departments.dep_id=employees.dep_id_ref</w:t>
      </w:r>
    </w:p>
    <w:p w:rsidR="00657FFA" w:rsidRDefault="00657FFA" w:rsidP="00657FFA">
      <w:pPr>
        <w:spacing w:after="0" w:line="240" w:lineRule="auto"/>
        <w:rPr>
          <w:rFonts w:ascii="Times New Roman" w:hAnsi="Times New Roman" w:cs="Times New Roman"/>
          <w:sz w:val="20"/>
          <w:szCs w:val="20"/>
          <w:lang w:val="en-US"/>
        </w:rPr>
      </w:pPr>
      <w:r w:rsidRPr="00657FFA">
        <w:rPr>
          <w:rFonts w:ascii="Times New Roman" w:hAnsi="Times New Roman" w:cs="Times New Roman"/>
          <w:sz w:val="20"/>
          <w:szCs w:val="20"/>
          <w:lang w:val="en-US"/>
        </w:rPr>
        <w:t>ORDER BY departments.dep_id asc, employees.salary desc;</w:t>
      </w:r>
    </w:p>
    <w:p w:rsidR="003415E0" w:rsidRDefault="003415E0" w:rsidP="00657FFA">
      <w:pPr>
        <w:spacing w:after="0" w:line="240" w:lineRule="auto"/>
        <w:rPr>
          <w:rFonts w:ascii="Times New Roman" w:hAnsi="Times New Roman" w:cs="Times New Roman"/>
          <w:sz w:val="20"/>
          <w:szCs w:val="20"/>
          <w:lang w:val="en-US"/>
        </w:rPr>
      </w:pPr>
    </w:p>
    <w:p w:rsidR="003415E0" w:rsidRDefault="003415E0" w:rsidP="00657FFA">
      <w:pPr>
        <w:spacing w:after="0" w:line="240" w:lineRule="auto"/>
        <w:rPr>
          <w:rFonts w:ascii="Times New Roman" w:hAnsi="Times New Roman" w:cs="Times New Roman"/>
          <w:sz w:val="20"/>
          <w:szCs w:val="20"/>
          <w:lang w:val="en-US"/>
        </w:rPr>
      </w:pPr>
    </w:p>
    <w:p w:rsidR="003415E0" w:rsidRDefault="003415E0" w:rsidP="00657FFA">
      <w:pPr>
        <w:spacing w:after="0" w:line="240" w:lineRule="auto"/>
        <w:rPr>
          <w:rFonts w:ascii="Times New Roman" w:hAnsi="Times New Roman" w:cs="Times New Roman"/>
          <w:sz w:val="20"/>
          <w:szCs w:val="20"/>
          <w:lang w:val="en-US"/>
        </w:rPr>
      </w:pPr>
    </w:p>
    <w:p w:rsidR="003415E0" w:rsidRDefault="003415E0" w:rsidP="00657FFA">
      <w:pPr>
        <w:spacing w:after="0" w:line="240" w:lineRule="auto"/>
        <w:rPr>
          <w:rFonts w:ascii="Times New Roman" w:hAnsi="Times New Roman" w:cs="Times New Roman"/>
          <w:sz w:val="20"/>
          <w:szCs w:val="20"/>
          <w:lang w:val="en-US"/>
        </w:rPr>
      </w:pPr>
    </w:p>
    <w:p w:rsidR="003415E0" w:rsidRDefault="003415E0" w:rsidP="00657FFA">
      <w:pPr>
        <w:spacing w:after="0" w:line="240" w:lineRule="auto"/>
        <w:rPr>
          <w:rFonts w:ascii="Times New Roman" w:hAnsi="Times New Roman" w:cs="Times New Roman"/>
          <w:sz w:val="20"/>
          <w:szCs w:val="20"/>
          <w:lang w:val="en-US"/>
        </w:rPr>
      </w:pPr>
    </w:p>
    <w:p w:rsidR="003415E0" w:rsidRDefault="003415E0" w:rsidP="00657FFA">
      <w:pPr>
        <w:spacing w:after="0" w:line="240" w:lineRule="auto"/>
        <w:rPr>
          <w:rFonts w:ascii="Times New Roman" w:hAnsi="Times New Roman" w:cs="Times New Roman"/>
          <w:sz w:val="20"/>
          <w:szCs w:val="20"/>
          <w:lang w:val="en-US"/>
        </w:rPr>
      </w:pPr>
    </w:p>
    <w:p w:rsidR="003415E0" w:rsidRPr="00AD3FC9" w:rsidRDefault="003415E0" w:rsidP="00657FFA">
      <w:pPr>
        <w:spacing w:after="0" w:line="240" w:lineRule="auto"/>
        <w:rPr>
          <w:rFonts w:ascii="Times New Roman" w:eastAsia="Times New Roman" w:hAnsi="Times New Roman" w:cs="Times New Roman"/>
          <w:b/>
          <w:color w:val="FF0000"/>
          <w:sz w:val="20"/>
          <w:szCs w:val="20"/>
          <w:lang w:val="en-US"/>
        </w:rPr>
      </w:pPr>
    </w:p>
    <w:p w:rsidR="00755BD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Т-SQL. Операторы создания</w:t>
      </w:r>
      <w:r w:rsidR="00755BD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и удаления таблиц БД, индексов.</w:t>
      </w:r>
    </w:p>
    <w:p w:rsidR="000F1AC5" w:rsidRPr="00801A6E" w:rsidRDefault="00AD3FC9" w:rsidP="00801A6E">
      <w:pPr>
        <w:spacing w:after="0"/>
        <w:rPr>
          <w:rFonts w:ascii="Times New Roman" w:hAnsi="Times New Roman" w:cs="Times New Roman"/>
          <w:color w:val="000000"/>
          <w:sz w:val="20"/>
          <w:szCs w:val="20"/>
        </w:rPr>
      </w:pPr>
      <w:r w:rsidRPr="00801A6E">
        <w:rPr>
          <w:rFonts w:ascii="Times New Roman" w:eastAsia="Times New Roman" w:hAnsi="Times New Roman" w:cs="Times New Roman"/>
          <w:b/>
          <w:color w:val="FF0000"/>
          <w:sz w:val="20"/>
          <w:szCs w:val="20"/>
        </w:rPr>
        <w:t xml:space="preserve"> </w:t>
      </w:r>
      <w:r w:rsidR="000F1AC5" w:rsidRPr="00801A6E">
        <w:rPr>
          <w:rFonts w:ascii="Times New Roman" w:hAnsi="Times New Roman" w:cs="Times New Roman"/>
          <w:b/>
          <w:bCs/>
          <w:i/>
          <w:iCs/>
          <w:color w:val="000000"/>
          <w:sz w:val="20"/>
          <w:szCs w:val="20"/>
        </w:rPr>
        <w:t>Таблица</w:t>
      </w:r>
      <w:r w:rsidR="000F1AC5" w:rsidRPr="00801A6E">
        <w:rPr>
          <w:rFonts w:ascii="Times New Roman" w:hAnsi="Times New Roman" w:cs="Times New Roman"/>
          <w:color w:val="000000"/>
          <w:sz w:val="20"/>
          <w:szCs w:val="20"/>
        </w:rPr>
        <w:t xml:space="preserve"> – основной объект для хранения информации в реляционной </w:t>
      </w:r>
      <w:r w:rsidR="000F1AC5" w:rsidRPr="00801A6E">
        <w:rPr>
          <w:rFonts w:ascii="Times New Roman" w:hAnsi="Times New Roman" w:cs="Times New Roman"/>
          <w:i/>
          <w:iCs/>
          <w:color w:val="000000"/>
          <w:sz w:val="20"/>
          <w:szCs w:val="20"/>
        </w:rPr>
        <w:t>базе данных</w:t>
      </w:r>
      <w:r w:rsidR="000F1AC5" w:rsidRPr="00801A6E">
        <w:rPr>
          <w:rFonts w:ascii="Times New Roman" w:hAnsi="Times New Roman" w:cs="Times New Roman"/>
          <w:color w:val="000000"/>
          <w:sz w:val="20"/>
          <w:szCs w:val="20"/>
        </w:rPr>
        <w:t xml:space="preserve">. Она состоит из содержащих данные </w:t>
      </w:r>
      <w:r w:rsidR="000F1AC5" w:rsidRPr="00801A6E">
        <w:rPr>
          <w:rFonts w:ascii="Times New Roman" w:hAnsi="Times New Roman" w:cs="Times New Roman"/>
          <w:i/>
          <w:iCs/>
          <w:color w:val="000000"/>
          <w:sz w:val="20"/>
          <w:szCs w:val="20"/>
        </w:rPr>
        <w:t>строк</w:t>
      </w:r>
      <w:r w:rsidR="000F1AC5" w:rsidRPr="00801A6E">
        <w:rPr>
          <w:rFonts w:ascii="Times New Roman" w:hAnsi="Times New Roman" w:cs="Times New Roman"/>
          <w:color w:val="000000"/>
          <w:sz w:val="20"/>
          <w:szCs w:val="20"/>
        </w:rPr>
        <w:t xml:space="preserve"> и </w:t>
      </w:r>
      <w:r w:rsidR="000F1AC5" w:rsidRPr="00801A6E">
        <w:rPr>
          <w:rFonts w:ascii="Times New Roman" w:hAnsi="Times New Roman" w:cs="Times New Roman"/>
          <w:i/>
          <w:iCs/>
          <w:color w:val="000000"/>
          <w:sz w:val="20"/>
          <w:szCs w:val="20"/>
        </w:rPr>
        <w:t>столбцов</w:t>
      </w:r>
      <w:r w:rsidR="000F1AC5" w:rsidRPr="00801A6E">
        <w:rPr>
          <w:rFonts w:ascii="Times New Roman" w:hAnsi="Times New Roman" w:cs="Times New Roman"/>
          <w:color w:val="000000"/>
          <w:sz w:val="20"/>
          <w:szCs w:val="20"/>
        </w:rPr>
        <w:t xml:space="preserve">, занимает в </w:t>
      </w:r>
      <w:r w:rsidR="000F1AC5" w:rsidRPr="00801A6E">
        <w:rPr>
          <w:rFonts w:ascii="Times New Roman" w:hAnsi="Times New Roman" w:cs="Times New Roman"/>
          <w:i/>
          <w:iCs/>
          <w:color w:val="000000"/>
          <w:sz w:val="20"/>
          <w:szCs w:val="20"/>
        </w:rPr>
        <w:t>базе данных</w:t>
      </w:r>
      <w:r w:rsidR="000F1AC5" w:rsidRPr="00801A6E">
        <w:rPr>
          <w:rFonts w:ascii="Times New Roman" w:hAnsi="Times New Roman" w:cs="Times New Roman"/>
          <w:color w:val="000000"/>
          <w:sz w:val="20"/>
          <w:szCs w:val="20"/>
        </w:rPr>
        <w:t xml:space="preserve"> физическое пространство и может быть постоянной или временной. </w:t>
      </w:r>
    </w:p>
    <w:p w:rsidR="000F1AC5" w:rsidRPr="00801A6E" w:rsidRDefault="000F1AC5" w:rsidP="00801A6E">
      <w:pPr>
        <w:spacing w:after="0"/>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Поле, также называемое в реляционной </w:t>
      </w:r>
      <w:r w:rsidRPr="00801A6E">
        <w:rPr>
          <w:rFonts w:ascii="Times New Roman" w:hAnsi="Times New Roman" w:cs="Times New Roman"/>
          <w:i/>
          <w:iCs/>
          <w:color w:val="000000"/>
          <w:sz w:val="20"/>
          <w:szCs w:val="20"/>
        </w:rPr>
        <w:t>базе данных</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столбцом</w:t>
      </w:r>
      <w:r w:rsidRPr="00801A6E">
        <w:rPr>
          <w:rFonts w:ascii="Times New Roman" w:hAnsi="Times New Roman" w:cs="Times New Roman"/>
          <w:color w:val="000000"/>
          <w:sz w:val="20"/>
          <w:szCs w:val="20"/>
        </w:rPr>
        <w:t xml:space="preserve">, является частью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за которой закреплен определенный тип данных. Каждая </w:t>
      </w:r>
      <w:r w:rsidRPr="00801A6E">
        <w:rPr>
          <w:rFonts w:ascii="Times New Roman" w:hAnsi="Times New Roman" w:cs="Times New Roman"/>
          <w:i/>
          <w:iCs/>
          <w:color w:val="000000"/>
          <w:sz w:val="20"/>
          <w:szCs w:val="20"/>
        </w:rPr>
        <w:t>таблица</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базы данных</w:t>
      </w:r>
      <w:r w:rsidRPr="00801A6E">
        <w:rPr>
          <w:rFonts w:ascii="Times New Roman" w:hAnsi="Times New Roman" w:cs="Times New Roman"/>
          <w:color w:val="000000"/>
          <w:sz w:val="20"/>
          <w:szCs w:val="20"/>
        </w:rPr>
        <w:t xml:space="preserve"> должна содержать хотя бы один </w:t>
      </w:r>
      <w:r w:rsidRPr="00801A6E">
        <w:rPr>
          <w:rFonts w:ascii="Times New Roman" w:hAnsi="Times New Roman" w:cs="Times New Roman"/>
          <w:i/>
          <w:iCs/>
          <w:color w:val="000000"/>
          <w:sz w:val="20"/>
          <w:szCs w:val="20"/>
        </w:rPr>
        <w:t>столбец</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Строка</w:t>
      </w:r>
      <w:r w:rsidRPr="00801A6E">
        <w:rPr>
          <w:rFonts w:ascii="Times New Roman" w:hAnsi="Times New Roman" w:cs="Times New Roman"/>
          <w:color w:val="000000"/>
          <w:sz w:val="20"/>
          <w:szCs w:val="20"/>
        </w:rPr>
        <w:t xml:space="preserve"> данных – это запись в </w:t>
      </w:r>
      <w:r w:rsidRPr="00801A6E">
        <w:rPr>
          <w:rFonts w:ascii="Times New Roman" w:hAnsi="Times New Roman" w:cs="Times New Roman"/>
          <w:i/>
          <w:iCs/>
          <w:color w:val="000000"/>
          <w:sz w:val="20"/>
          <w:szCs w:val="20"/>
        </w:rPr>
        <w:t>таблице</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базы данных</w:t>
      </w:r>
      <w:r w:rsidRPr="00801A6E">
        <w:rPr>
          <w:rFonts w:ascii="Times New Roman" w:hAnsi="Times New Roman" w:cs="Times New Roman"/>
          <w:color w:val="000000"/>
          <w:sz w:val="20"/>
          <w:szCs w:val="20"/>
        </w:rPr>
        <w:t xml:space="preserve">, она включает поля, содержащие данные из одной записи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w:t>
      </w:r>
    </w:p>
    <w:p w:rsidR="000F1AC5" w:rsidRPr="00801A6E" w:rsidRDefault="000F1AC5" w:rsidP="00801A6E">
      <w:pPr>
        <w:spacing w:after="0"/>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Приступая к </w:t>
      </w:r>
      <w:r w:rsidRPr="00801A6E">
        <w:rPr>
          <w:rFonts w:ascii="Times New Roman" w:hAnsi="Times New Roman" w:cs="Times New Roman"/>
          <w:i/>
          <w:iCs/>
          <w:color w:val="000000"/>
          <w:sz w:val="20"/>
          <w:szCs w:val="20"/>
        </w:rPr>
        <w:t>созданию таблицы</w:t>
      </w:r>
      <w:r w:rsidRPr="00801A6E">
        <w:rPr>
          <w:rFonts w:ascii="Times New Roman" w:hAnsi="Times New Roman" w:cs="Times New Roman"/>
          <w:color w:val="000000"/>
          <w:sz w:val="20"/>
          <w:szCs w:val="20"/>
        </w:rPr>
        <w:t>, необходимо иметь ответы на ряд вопросов:</w:t>
      </w:r>
    </w:p>
    <w:p w:rsidR="000F1AC5" w:rsidRPr="00801A6E" w:rsidRDefault="000F1AC5" w:rsidP="00552100">
      <w:pPr>
        <w:numPr>
          <w:ilvl w:val="0"/>
          <w:numId w:val="45"/>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Как будет называться </w:t>
      </w:r>
      <w:r w:rsidRPr="00801A6E">
        <w:rPr>
          <w:rFonts w:ascii="Times New Roman" w:hAnsi="Times New Roman" w:cs="Times New Roman"/>
          <w:i/>
          <w:iCs/>
          <w:color w:val="000000"/>
          <w:sz w:val="20"/>
          <w:szCs w:val="20"/>
        </w:rPr>
        <w:t>таблица</w:t>
      </w:r>
      <w:r w:rsidRPr="00801A6E">
        <w:rPr>
          <w:rFonts w:ascii="Times New Roman" w:hAnsi="Times New Roman" w:cs="Times New Roman"/>
          <w:color w:val="000000"/>
          <w:sz w:val="20"/>
          <w:szCs w:val="20"/>
        </w:rPr>
        <w:t xml:space="preserve">? </w:t>
      </w:r>
    </w:p>
    <w:p w:rsidR="000F1AC5" w:rsidRPr="00801A6E" w:rsidRDefault="000F1AC5" w:rsidP="00552100">
      <w:pPr>
        <w:numPr>
          <w:ilvl w:val="0"/>
          <w:numId w:val="45"/>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Как будут называться </w:t>
      </w:r>
      <w:r w:rsidRPr="00801A6E">
        <w:rPr>
          <w:rFonts w:ascii="Times New Roman" w:hAnsi="Times New Roman" w:cs="Times New Roman"/>
          <w:i/>
          <w:iCs/>
          <w:color w:val="000000"/>
          <w:sz w:val="20"/>
          <w:szCs w:val="20"/>
        </w:rPr>
        <w:t>столбцы</w:t>
      </w:r>
      <w:r w:rsidRPr="00801A6E">
        <w:rPr>
          <w:rFonts w:ascii="Times New Roman" w:hAnsi="Times New Roman" w:cs="Times New Roman"/>
          <w:color w:val="000000"/>
          <w:sz w:val="20"/>
          <w:szCs w:val="20"/>
        </w:rPr>
        <w:t xml:space="preserve"> (поля)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w:t>
      </w:r>
    </w:p>
    <w:p w:rsidR="000F1AC5" w:rsidRPr="00801A6E" w:rsidRDefault="000F1AC5" w:rsidP="00552100">
      <w:pPr>
        <w:numPr>
          <w:ilvl w:val="0"/>
          <w:numId w:val="45"/>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Какие типы данных будут закреплены за каждым </w:t>
      </w:r>
      <w:r w:rsidRPr="00801A6E">
        <w:rPr>
          <w:rFonts w:ascii="Times New Roman" w:hAnsi="Times New Roman" w:cs="Times New Roman"/>
          <w:i/>
          <w:iCs/>
          <w:color w:val="000000"/>
          <w:sz w:val="20"/>
          <w:szCs w:val="20"/>
        </w:rPr>
        <w:t>столбцом</w:t>
      </w:r>
      <w:r w:rsidRPr="00801A6E">
        <w:rPr>
          <w:rFonts w:ascii="Times New Roman" w:hAnsi="Times New Roman" w:cs="Times New Roman"/>
          <w:color w:val="000000"/>
          <w:sz w:val="20"/>
          <w:szCs w:val="20"/>
        </w:rPr>
        <w:t xml:space="preserve">? </w:t>
      </w:r>
    </w:p>
    <w:p w:rsidR="000F1AC5" w:rsidRPr="00801A6E" w:rsidRDefault="000F1AC5" w:rsidP="00552100">
      <w:pPr>
        <w:numPr>
          <w:ilvl w:val="0"/>
          <w:numId w:val="45"/>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Какой размер памяти должен быть выделен для хранения каждого </w:t>
      </w:r>
      <w:r w:rsidRPr="00801A6E">
        <w:rPr>
          <w:rFonts w:ascii="Times New Roman" w:hAnsi="Times New Roman" w:cs="Times New Roman"/>
          <w:i/>
          <w:iCs/>
          <w:color w:val="000000"/>
          <w:sz w:val="20"/>
          <w:szCs w:val="20"/>
        </w:rPr>
        <w:t>столбца</w:t>
      </w:r>
      <w:r w:rsidRPr="00801A6E">
        <w:rPr>
          <w:rFonts w:ascii="Times New Roman" w:hAnsi="Times New Roman" w:cs="Times New Roman"/>
          <w:color w:val="000000"/>
          <w:sz w:val="20"/>
          <w:szCs w:val="20"/>
        </w:rPr>
        <w:t xml:space="preserve">? </w:t>
      </w:r>
    </w:p>
    <w:p w:rsidR="000F1AC5" w:rsidRPr="00801A6E" w:rsidRDefault="000F1AC5" w:rsidP="00552100">
      <w:pPr>
        <w:numPr>
          <w:ilvl w:val="0"/>
          <w:numId w:val="45"/>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Какие </w:t>
      </w:r>
      <w:r w:rsidRPr="00801A6E">
        <w:rPr>
          <w:rFonts w:ascii="Times New Roman" w:hAnsi="Times New Roman" w:cs="Times New Roman"/>
          <w:i/>
          <w:iCs/>
          <w:color w:val="000000"/>
          <w:sz w:val="20"/>
          <w:szCs w:val="20"/>
        </w:rPr>
        <w:t>столбцы</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требуют обязательного ввода? </w:t>
      </w:r>
    </w:p>
    <w:p w:rsidR="000F1AC5" w:rsidRPr="00801A6E" w:rsidRDefault="000F1AC5" w:rsidP="00552100">
      <w:pPr>
        <w:numPr>
          <w:ilvl w:val="0"/>
          <w:numId w:val="45"/>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Из каких </w:t>
      </w:r>
      <w:r w:rsidRPr="00801A6E">
        <w:rPr>
          <w:rFonts w:ascii="Times New Roman" w:hAnsi="Times New Roman" w:cs="Times New Roman"/>
          <w:i/>
          <w:iCs/>
          <w:color w:val="000000"/>
          <w:sz w:val="20"/>
          <w:szCs w:val="20"/>
        </w:rPr>
        <w:t>столбцов</w:t>
      </w:r>
      <w:r w:rsidRPr="00801A6E">
        <w:rPr>
          <w:rFonts w:ascii="Times New Roman" w:hAnsi="Times New Roman" w:cs="Times New Roman"/>
          <w:color w:val="000000"/>
          <w:sz w:val="20"/>
          <w:szCs w:val="20"/>
        </w:rPr>
        <w:t xml:space="preserve"> будет состоять первичный ключ?</w:t>
      </w:r>
    </w:p>
    <w:p w:rsidR="000F1AC5" w:rsidRPr="00801A6E" w:rsidRDefault="000F1AC5" w:rsidP="00801A6E">
      <w:pPr>
        <w:spacing w:after="0"/>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Базовый синтаксис оператора </w:t>
      </w:r>
      <w:r w:rsidRPr="00801A6E">
        <w:rPr>
          <w:rFonts w:ascii="Times New Roman" w:hAnsi="Times New Roman" w:cs="Times New Roman"/>
          <w:i/>
          <w:iCs/>
          <w:color w:val="000000"/>
          <w:sz w:val="20"/>
          <w:szCs w:val="20"/>
        </w:rPr>
        <w:t>создания таблицы</w:t>
      </w:r>
      <w:r w:rsidRPr="00801A6E">
        <w:rPr>
          <w:rFonts w:ascii="Times New Roman" w:hAnsi="Times New Roman" w:cs="Times New Roman"/>
          <w:color w:val="000000"/>
          <w:sz w:val="20"/>
          <w:szCs w:val="20"/>
        </w:rPr>
        <w:t xml:space="preserve"> имеет следующий вид:</w:t>
      </w:r>
    </w:p>
    <w:p w:rsidR="000F1AC5" w:rsidRPr="00801A6E" w:rsidRDefault="000F1AC5" w:rsidP="0080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801A6E">
        <w:rPr>
          <w:rFonts w:ascii="Times New Roman" w:hAnsi="Times New Roman" w:cs="Times New Roman"/>
          <w:color w:val="8B0000"/>
          <w:sz w:val="20"/>
          <w:szCs w:val="20"/>
        </w:rPr>
        <w:t>&lt;определение_таблицы&gt; ::=</w:t>
      </w:r>
    </w:p>
    <w:p w:rsidR="000F1AC5" w:rsidRPr="00801A6E" w:rsidRDefault="000F1AC5" w:rsidP="0080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801A6E">
        <w:rPr>
          <w:rFonts w:ascii="Times New Roman" w:hAnsi="Times New Roman" w:cs="Times New Roman"/>
          <w:color w:val="8B0000"/>
          <w:sz w:val="20"/>
          <w:szCs w:val="20"/>
        </w:rPr>
        <w:t xml:space="preserve">   CREATE TABLE имя_таблицы</w:t>
      </w:r>
    </w:p>
    <w:p w:rsidR="000F1AC5" w:rsidRPr="00801A6E" w:rsidRDefault="000F1AC5" w:rsidP="0080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801A6E">
        <w:rPr>
          <w:rFonts w:ascii="Times New Roman" w:hAnsi="Times New Roman" w:cs="Times New Roman"/>
          <w:color w:val="8B0000"/>
          <w:sz w:val="20"/>
          <w:szCs w:val="20"/>
        </w:rPr>
        <w:t xml:space="preserve">   (имя_столбца тип_данных </w:t>
      </w:r>
    </w:p>
    <w:p w:rsidR="00AD3FC9" w:rsidRPr="00801A6E" w:rsidRDefault="000F1AC5" w:rsidP="00801A6E">
      <w:pPr>
        <w:spacing w:after="0" w:line="240" w:lineRule="auto"/>
        <w:rPr>
          <w:rFonts w:ascii="Times New Roman" w:hAnsi="Times New Roman" w:cs="Times New Roman"/>
          <w:color w:val="8B0000"/>
          <w:sz w:val="20"/>
          <w:szCs w:val="20"/>
        </w:rPr>
      </w:pPr>
      <w:r w:rsidRPr="00801A6E">
        <w:rPr>
          <w:rFonts w:ascii="Times New Roman" w:hAnsi="Times New Roman" w:cs="Times New Roman"/>
          <w:color w:val="8B0000"/>
          <w:sz w:val="20"/>
          <w:szCs w:val="20"/>
        </w:rPr>
        <w:t xml:space="preserve">     [NULL | NOT NULL ] [,...n])</w:t>
      </w:r>
    </w:p>
    <w:p w:rsidR="00801A6E" w:rsidRPr="00801A6E" w:rsidRDefault="00801A6E" w:rsidP="00801A6E">
      <w:pPr>
        <w:pStyle w:val="a4"/>
        <w:spacing w:before="0" w:beforeAutospacing="0" w:after="0" w:afterAutospacing="0"/>
        <w:rPr>
          <w:color w:val="000000"/>
          <w:sz w:val="20"/>
          <w:szCs w:val="20"/>
        </w:rPr>
      </w:pPr>
      <w:r w:rsidRPr="00801A6E">
        <w:rPr>
          <w:sz w:val="20"/>
          <w:szCs w:val="20"/>
        </w:rPr>
        <w:t xml:space="preserve">С течением времени структура </w:t>
      </w:r>
      <w:r w:rsidRPr="00801A6E">
        <w:rPr>
          <w:rStyle w:val="keyword1"/>
          <w:sz w:val="20"/>
          <w:szCs w:val="20"/>
        </w:rPr>
        <w:t>базы данных</w:t>
      </w:r>
      <w:r w:rsidRPr="00801A6E">
        <w:rPr>
          <w:sz w:val="20"/>
          <w:szCs w:val="20"/>
        </w:rPr>
        <w:t xml:space="preserve"> меняется: создаются новые </w:t>
      </w:r>
      <w:r w:rsidRPr="00801A6E">
        <w:rPr>
          <w:rStyle w:val="keyword1"/>
          <w:sz w:val="20"/>
          <w:szCs w:val="20"/>
        </w:rPr>
        <w:t>таблицы</w:t>
      </w:r>
      <w:r w:rsidRPr="00801A6E">
        <w:rPr>
          <w:sz w:val="20"/>
          <w:szCs w:val="20"/>
        </w:rPr>
        <w:t xml:space="preserve">, а прежние становятся ненужными и удаляются из </w:t>
      </w:r>
      <w:r w:rsidRPr="00801A6E">
        <w:rPr>
          <w:rStyle w:val="keyword1"/>
          <w:sz w:val="20"/>
          <w:szCs w:val="20"/>
        </w:rPr>
        <w:t>базы данных</w:t>
      </w:r>
      <w:r w:rsidRPr="00801A6E">
        <w:rPr>
          <w:sz w:val="20"/>
          <w:szCs w:val="20"/>
        </w:rPr>
        <w:t xml:space="preserve"> с помощью оператора:</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DROP TABLE </w:t>
      </w:r>
      <w:r w:rsidRPr="00801A6E">
        <w:rPr>
          <w:rFonts w:ascii="Times New Roman" w:hAnsi="Times New Roman" w:cs="Times New Roman"/>
          <w:color w:val="8B0000"/>
        </w:rPr>
        <w:t>имя</w:t>
      </w:r>
      <w:r w:rsidRPr="00801A6E">
        <w:rPr>
          <w:rFonts w:ascii="Times New Roman" w:hAnsi="Times New Roman" w:cs="Times New Roman"/>
          <w:color w:val="8B0000"/>
          <w:lang w:val="en-US"/>
        </w:rPr>
        <w:t>_</w:t>
      </w:r>
      <w:r w:rsidRPr="00801A6E">
        <w:rPr>
          <w:rFonts w:ascii="Times New Roman" w:hAnsi="Times New Roman" w:cs="Times New Roman"/>
          <w:color w:val="8B0000"/>
        </w:rPr>
        <w:t>таблицы</w:t>
      </w:r>
      <w:r w:rsidRPr="00801A6E">
        <w:rPr>
          <w:rFonts w:ascii="Times New Roman" w:hAnsi="Times New Roman" w:cs="Times New Roman"/>
          <w:color w:val="8B0000"/>
          <w:lang w:val="en-US"/>
        </w:rPr>
        <w:t xml:space="preserve"> [RESTRICT | CASCADE]</w:t>
      </w:r>
    </w:p>
    <w:p w:rsidR="00801A6E" w:rsidRPr="00801A6E" w:rsidRDefault="00801A6E" w:rsidP="00801A6E">
      <w:pPr>
        <w:pStyle w:val="a4"/>
        <w:spacing w:before="0" w:beforeAutospacing="0" w:after="0" w:afterAutospacing="0"/>
        <w:rPr>
          <w:sz w:val="20"/>
          <w:szCs w:val="20"/>
        </w:rPr>
      </w:pPr>
      <w:r w:rsidRPr="00801A6E">
        <w:rPr>
          <w:sz w:val="20"/>
          <w:szCs w:val="20"/>
        </w:rPr>
        <w:t xml:space="preserve">Следует отметить, что эта команда удалит не только указанную </w:t>
      </w:r>
      <w:r w:rsidRPr="00801A6E">
        <w:rPr>
          <w:rStyle w:val="keyword1"/>
          <w:sz w:val="20"/>
          <w:szCs w:val="20"/>
        </w:rPr>
        <w:t>таблицу</w:t>
      </w:r>
      <w:r w:rsidRPr="00801A6E">
        <w:rPr>
          <w:sz w:val="20"/>
          <w:szCs w:val="20"/>
        </w:rPr>
        <w:t xml:space="preserve">, но и все входящие в нее </w:t>
      </w:r>
      <w:r w:rsidRPr="00801A6E">
        <w:rPr>
          <w:rStyle w:val="keyword1"/>
          <w:sz w:val="20"/>
          <w:szCs w:val="20"/>
        </w:rPr>
        <w:t>строки</w:t>
      </w:r>
      <w:r w:rsidRPr="00801A6E">
        <w:rPr>
          <w:sz w:val="20"/>
          <w:szCs w:val="20"/>
        </w:rPr>
        <w:t xml:space="preserve"> данных. Если требуется удалить из </w:t>
      </w:r>
      <w:r w:rsidRPr="00801A6E">
        <w:rPr>
          <w:rStyle w:val="keyword1"/>
          <w:sz w:val="20"/>
          <w:szCs w:val="20"/>
        </w:rPr>
        <w:t>таблицы</w:t>
      </w:r>
      <w:r w:rsidRPr="00801A6E">
        <w:rPr>
          <w:sz w:val="20"/>
          <w:szCs w:val="20"/>
        </w:rPr>
        <w:t xml:space="preserve"> лишь данные, сохранив структуру </w:t>
      </w:r>
      <w:r w:rsidRPr="00801A6E">
        <w:rPr>
          <w:rStyle w:val="keyword1"/>
          <w:sz w:val="20"/>
          <w:szCs w:val="20"/>
        </w:rPr>
        <w:t>таблицы</w:t>
      </w:r>
      <w:r w:rsidRPr="00801A6E">
        <w:rPr>
          <w:sz w:val="20"/>
          <w:szCs w:val="20"/>
        </w:rPr>
        <w:t xml:space="preserve">, следует воспользоваться командой </w:t>
      </w:r>
      <w:r w:rsidRPr="00801A6E">
        <w:rPr>
          <w:rStyle w:val="texample1"/>
          <w:rFonts w:ascii="Times New Roman" w:eastAsiaTheme="majorEastAsia" w:hAnsi="Times New Roman" w:cs="Times New Roman"/>
          <w:sz w:val="20"/>
          <w:szCs w:val="20"/>
        </w:rPr>
        <w:t>DELETE</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Оператор </w:t>
      </w:r>
      <w:r w:rsidRPr="00801A6E">
        <w:rPr>
          <w:rStyle w:val="texample1"/>
          <w:rFonts w:ascii="Times New Roman" w:eastAsiaTheme="majorEastAsia" w:hAnsi="Times New Roman" w:cs="Times New Roman"/>
          <w:sz w:val="20"/>
          <w:szCs w:val="20"/>
        </w:rPr>
        <w:t>DROP TABLE</w:t>
      </w:r>
      <w:r w:rsidRPr="00801A6E">
        <w:rPr>
          <w:sz w:val="20"/>
          <w:szCs w:val="20"/>
        </w:rPr>
        <w:t xml:space="preserve"> дополнительно позволяет указывать, следует ли операцию </w:t>
      </w:r>
      <w:r w:rsidRPr="00801A6E">
        <w:rPr>
          <w:rStyle w:val="keyword1"/>
          <w:sz w:val="20"/>
          <w:szCs w:val="20"/>
        </w:rPr>
        <w:t>удаления</w:t>
      </w:r>
      <w:r w:rsidRPr="00801A6E">
        <w:rPr>
          <w:sz w:val="20"/>
          <w:szCs w:val="20"/>
        </w:rPr>
        <w:t xml:space="preserve"> выполнять каскадно. Если в операторе указано ключевое слово </w:t>
      </w:r>
      <w:r w:rsidRPr="00801A6E">
        <w:rPr>
          <w:rStyle w:val="texample1"/>
          <w:rFonts w:ascii="Times New Roman" w:eastAsiaTheme="majorEastAsia" w:hAnsi="Times New Roman" w:cs="Times New Roman"/>
          <w:sz w:val="20"/>
          <w:szCs w:val="20"/>
        </w:rPr>
        <w:t>RESTRICT</w:t>
      </w:r>
      <w:r w:rsidRPr="00801A6E">
        <w:rPr>
          <w:sz w:val="20"/>
          <w:szCs w:val="20"/>
        </w:rPr>
        <w:t xml:space="preserve">, то при наличии в </w:t>
      </w:r>
      <w:r w:rsidRPr="00801A6E">
        <w:rPr>
          <w:rStyle w:val="keyword1"/>
          <w:sz w:val="20"/>
          <w:szCs w:val="20"/>
        </w:rPr>
        <w:t>базе данных</w:t>
      </w:r>
      <w:r w:rsidRPr="00801A6E">
        <w:rPr>
          <w:sz w:val="20"/>
          <w:szCs w:val="20"/>
        </w:rPr>
        <w:t xml:space="preserve"> хотя бы одного объекта, существование которого зависит от удаляемой </w:t>
      </w:r>
      <w:r w:rsidRPr="00801A6E">
        <w:rPr>
          <w:rStyle w:val="keyword1"/>
          <w:sz w:val="20"/>
          <w:szCs w:val="20"/>
        </w:rPr>
        <w:t>таблицы</w:t>
      </w:r>
      <w:r w:rsidRPr="00801A6E">
        <w:rPr>
          <w:sz w:val="20"/>
          <w:szCs w:val="20"/>
        </w:rPr>
        <w:t xml:space="preserve">, выполнение оператора </w:t>
      </w:r>
      <w:r w:rsidRPr="00801A6E">
        <w:rPr>
          <w:rStyle w:val="texample1"/>
          <w:rFonts w:ascii="Times New Roman" w:eastAsiaTheme="majorEastAsia" w:hAnsi="Times New Roman" w:cs="Times New Roman"/>
          <w:sz w:val="20"/>
          <w:szCs w:val="20"/>
        </w:rPr>
        <w:t>DROP TABLE</w:t>
      </w:r>
      <w:r w:rsidRPr="00801A6E">
        <w:rPr>
          <w:sz w:val="20"/>
          <w:szCs w:val="20"/>
        </w:rPr>
        <w:t xml:space="preserve"> будет отменено. Если указано ключевое слово </w:t>
      </w:r>
      <w:r w:rsidRPr="00801A6E">
        <w:rPr>
          <w:rStyle w:val="texample1"/>
          <w:rFonts w:ascii="Times New Roman" w:eastAsiaTheme="majorEastAsia" w:hAnsi="Times New Roman" w:cs="Times New Roman"/>
          <w:sz w:val="20"/>
          <w:szCs w:val="20"/>
        </w:rPr>
        <w:t>CASCADE</w:t>
      </w:r>
      <w:r w:rsidRPr="00801A6E">
        <w:rPr>
          <w:sz w:val="20"/>
          <w:szCs w:val="20"/>
        </w:rPr>
        <w:t xml:space="preserve">, автоматически удаляются и все прочие объекты </w:t>
      </w:r>
      <w:r w:rsidRPr="00801A6E">
        <w:rPr>
          <w:rStyle w:val="keyword1"/>
          <w:sz w:val="20"/>
          <w:szCs w:val="20"/>
        </w:rPr>
        <w:t>базы данных</w:t>
      </w:r>
      <w:r w:rsidRPr="00801A6E">
        <w:rPr>
          <w:sz w:val="20"/>
          <w:szCs w:val="20"/>
        </w:rPr>
        <w:t xml:space="preserve">, чье существование зависит от удаляемой </w:t>
      </w:r>
      <w:r w:rsidRPr="00801A6E">
        <w:rPr>
          <w:rStyle w:val="keyword1"/>
          <w:sz w:val="20"/>
          <w:szCs w:val="20"/>
        </w:rPr>
        <w:t>таблицы</w:t>
      </w:r>
      <w:r w:rsidRPr="00801A6E">
        <w:rPr>
          <w:sz w:val="20"/>
          <w:szCs w:val="20"/>
        </w:rPr>
        <w:t xml:space="preserve">, а также другие объекты, зависящие от удаляемых объектов. Общий эффект от выполнения оператора </w:t>
      </w:r>
      <w:r w:rsidRPr="00801A6E">
        <w:rPr>
          <w:rStyle w:val="texample1"/>
          <w:rFonts w:ascii="Times New Roman" w:eastAsiaTheme="majorEastAsia" w:hAnsi="Times New Roman" w:cs="Times New Roman"/>
          <w:sz w:val="20"/>
          <w:szCs w:val="20"/>
        </w:rPr>
        <w:t>DROP TABLE</w:t>
      </w:r>
      <w:r w:rsidRPr="00801A6E">
        <w:rPr>
          <w:sz w:val="20"/>
          <w:szCs w:val="20"/>
        </w:rPr>
        <w:t xml:space="preserve"> с ключевым словом </w:t>
      </w:r>
      <w:r w:rsidRPr="00801A6E">
        <w:rPr>
          <w:rStyle w:val="texample1"/>
          <w:rFonts w:ascii="Times New Roman" w:eastAsiaTheme="majorEastAsia" w:hAnsi="Times New Roman" w:cs="Times New Roman"/>
          <w:sz w:val="20"/>
          <w:szCs w:val="20"/>
        </w:rPr>
        <w:t>CASCADE</w:t>
      </w:r>
      <w:r w:rsidRPr="00801A6E">
        <w:rPr>
          <w:sz w:val="20"/>
          <w:szCs w:val="20"/>
        </w:rPr>
        <w:t xml:space="preserve"> может оказаться весьма ощутимым, поэтому подобные операторы следует использовать с максимальной осторожностью.</w:t>
      </w:r>
    </w:p>
    <w:p w:rsidR="00801A6E" w:rsidRPr="00801A6E" w:rsidRDefault="00801A6E" w:rsidP="00801A6E">
      <w:pPr>
        <w:pStyle w:val="a4"/>
        <w:spacing w:before="0" w:beforeAutospacing="0" w:after="0" w:afterAutospacing="0"/>
        <w:rPr>
          <w:sz w:val="20"/>
          <w:szCs w:val="20"/>
        </w:rPr>
      </w:pPr>
      <w:r w:rsidRPr="00801A6E">
        <w:rPr>
          <w:sz w:val="20"/>
          <w:szCs w:val="20"/>
        </w:rPr>
        <w:t xml:space="preserve">Чаще всего оператор </w:t>
      </w:r>
      <w:r w:rsidRPr="00801A6E">
        <w:rPr>
          <w:rStyle w:val="texample1"/>
          <w:rFonts w:ascii="Times New Roman" w:eastAsiaTheme="majorEastAsia" w:hAnsi="Times New Roman" w:cs="Times New Roman"/>
          <w:sz w:val="20"/>
          <w:szCs w:val="20"/>
        </w:rPr>
        <w:t>DROP TABLE</w:t>
      </w:r>
      <w:r w:rsidRPr="00801A6E">
        <w:rPr>
          <w:sz w:val="20"/>
          <w:szCs w:val="20"/>
        </w:rPr>
        <w:t xml:space="preserve"> используется для исправления ошибок, допущенных при </w:t>
      </w:r>
      <w:r w:rsidRPr="00801A6E">
        <w:rPr>
          <w:rStyle w:val="keyword1"/>
          <w:sz w:val="20"/>
          <w:szCs w:val="20"/>
        </w:rPr>
        <w:t>создании таблицы</w:t>
      </w:r>
      <w:r w:rsidRPr="00801A6E">
        <w:rPr>
          <w:sz w:val="20"/>
          <w:szCs w:val="20"/>
        </w:rPr>
        <w:t xml:space="preserve">. Если </w:t>
      </w:r>
      <w:r w:rsidRPr="00801A6E">
        <w:rPr>
          <w:rStyle w:val="keyword1"/>
          <w:sz w:val="20"/>
          <w:szCs w:val="20"/>
        </w:rPr>
        <w:t>таблица</w:t>
      </w:r>
      <w:r w:rsidRPr="00801A6E">
        <w:rPr>
          <w:sz w:val="20"/>
          <w:szCs w:val="20"/>
        </w:rPr>
        <w:t xml:space="preserve"> была создана с некорректной структурой, можно воспользоваться оператором </w:t>
      </w:r>
      <w:r w:rsidRPr="00801A6E">
        <w:rPr>
          <w:rStyle w:val="texample1"/>
          <w:rFonts w:ascii="Times New Roman" w:eastAsiaTheme="majorEastAsia" w:hAnsi="Times New Roman" w:cs="Times New Roman"/>
          <w:sz w:val="20"/>
          <w:szCs w:val="20"/>
        </w:rPr>
        <w:t>DROP TABLE</w:t>
      </w:r>
      <w:r w:rsidRPr="00801A6E">
        <w:rPr>
          <w:sz w:val="20"/>
          <w:szCs w:val="20"/>
        </w:rPr>
        <w:t xml:space="preserve"> для ее </w:t>
      </w:r>
      <w:r w:rsidRPr="00801A6E">
        <w:rPr>
          <w:rStyle w:val="keyword1"/>
          <w:sz w:val="20"/>
          <w:szCs w:val="20"/>
        </w:rPr>
        <w:t>удаления</w:t>
      </w:r>
      <w:r w:rsidRPr="00801A6E">
        <w:rPr>
          <w:sz w:val="20"/>
          <w:szCs w:val="20"/>
        </w:rPr>
        <w:t xml:space="preserve">, после чего создать </w:t>
      </w:r>
      <w:r w:rsidRPr="00801A6E">
        <w:rPr>
          <w:rStyle w:val="keyword1"/>
          <w:sz w:val="20"/>
          <w:szCs w:val="20"/>
        </w:rPr>
        <w:t>таблицу</w:t>
      </w:r>
      <w:r w:rsidRPr="00801A6E">
        <w:rPr>
          <w:sz w:val="20"/>
          <w:szCs w:val="20"/>
        </w:rPr>
        <w:t xml:space="preserve"> заново.</w:t>
      </w:r>
    </w:p>
    <w:p w:rsidR="00801A6E" w:rsidRPr="00801A6E" w:rsidRDefault="00801A6E" w:rsidP="00801A6E">
      <w:pPr>
        <w:spacing w:after="0"/>
        <w:rPr>
          <w:rFonts w:ascii="Times New Roman" w:hAnsi="Times New Roman" w:cs="Times New Roman"/>
          <w:color w:val="000000"/>
          <w:sz w:val="20"/>
          <w:szCs w:val="20"/>
        </w:rPr>
      </w:pPr>
      <w:bookmarkStart w:id="29" w:name="keyword-context.4"/>
      <w:bookmarkEnd w:id="29"/>
      <w:r w:rsidRPr="00801A6E">
        <w:rPr>
          <w:rFonts w:ascii="Times New Roman" w:hAnsi="Times New Roman" w:cs="Times New Roman"/>
          <w:b/>
          <w:bCs/>
          <w:i/>
          <w:iCs/>
          <w:color w:val="000000"/>
          <w:sz w:val="20"/>
          <w:szCs w:val="20"/>
        </w:rPr>
        <w:t>Индексы</w:t>
      </w:r>
      <w:r w:rsidRPr="00801A6E">
        <w:rPr>
          <w:rFonts w:ascii="Times New Roman" w:hAnsi="Times New Roman" w:cs="Times New Roman"/>
          <w:color w:val="000000"/>
          <w:sz w:val="20"/>
          <w:szCs w:val="20"/>
        </w:rPr>
        <w:t xml:space="preserve"> представляют собой структуру, позволяющую выполнять ускоренный доступ к </w:t>
      </w:r>
      <w:r w:rsidRPr="00801A6E">
        <w:rPr>
          <w:rFonts w:ascii="Times New Roman" w:hAnsi="Times New Roman" w:cs="Times New Roman"/>
          <w:i/>
          <w:iCs/>
          <w:color w:val="000000"/>
          <w:sz w:val="20"/>
          <w:szCs w:val="20"/>
        </w:rPr>
        <w:t>строкам</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на основе значений одного или более ее </w:t>
      </w:r>
      <w:r w:rsidRPr="00801A6E">
        <w:rPr>
          <w:rFonts w:ascii="Times New Roman" w:hAnsi="Times New Roman" w:cs="Times New Roman"/>
          <w:i/>
          <w:iCs/>
          <w:color w:val="000000"/>
          <w:sz w:val="20"/>
          <w:szCs w:val="20"/>
        </w:rPr>
        <w:t>столбцов</w:t>
      </w:r>
      <w:r w:rsidRPr="00801A6E">
        <w:rPr>
          <w:rFonts w:ascii="Times New Roman" w:hAnsi="Times New Roman" w:cs="Times New Roman"/>
          <w:color w:val="000000"/>
          <w:sz w:val="20"/>
          <w:szCs w:val="20"/>
        </w:rPr>
        <w:t xml:space="preserve">. Наличие </w:t>
      </w:r>
      <w:r w:rsidRPr="00801A6E">
        <w:rPr>
          <w:rFonts w:ascii="Times New Roman" w:hAnsi="Times New Roman" w:cs="Times New Roman"/>
          <w:i/>
          <w:iCs/>
          <w:color w:val="000000"/>
          <w:sz w:val="20"/>
          <w:szCs w:val="20"/>
        </w:rPr>
        <w:t>индекса</w:t>
      </w:r>
      <w:r w:rsidRPr="00801A6E">
        <w:rPr>
          <w:rFonts w:ascii="Times New Roman" w:hAnsi="Times New Roman" w:cs="Times New Roman"/>
          <w:color w:val="000000"/>
          <w:sz w:val="20"/>
          <w:szCs w:val="20"/>
        </w:rPr>
        <w:t xml:space="preserve"> может существенно повысить скорость выполнения некоторых запросов и сократить время поиска необходимых данных за счет физического или логического их упорядочивания. </w:t>
      </w:r>
      <w:r w:rsidRPr="00801A6E">
        <w:rPr>
          <w:rFonts w:ascii="Times New Roman" w:hAnsi="Times New Roman" w:cs="Times New Roman"/>
          <w:b/>
          <w:bCs/>
          <w:i/>
          <w:iCs/>
          <w:color w:val="000000"/>
          <w:sz w:val="20"/>
          <w:szCs w:val="20"/>
        </w:rPr>
        <w:t>Индекс</w:t>
      </w:r>
      <w:r w:rsidRPr="00801A6E">
        <w:rPr>
          <w:rFonts w:ascii="Times New Roman" w:hAnsi="Times New Roman" w:cs="Times New Roman"/>
          <w:color w:val="000000"/>
          <w:sz w:val="20"/>
          <w:szCs w:val="20"/>
        </w:rPr>
        <w:t xml:space="preserve"> – это набор ссылок, упорядоченных по определенному </w:t>
      </w:r>
      <w:r w:rsidRPr="00801A6E">
        <w:rPr>
          <w:rFonts w:ascii="Times New Roman" w:hAnsi="Times New Roman" w:cs="Times New Roman"/>
          <w:i/>
          <w:iCs/>
          <w:color w:val="000000"/>
          <w:sz w:val="20"/>
          <w:szCs w:val="20"/>
        </w:rPr>
        <w:t>столбцу</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который в данном случае будет называться индексированным </w:t>
      </w:r>
      <w:r w:rsidRPr="00801A6E">
        <w:rPr>
          <w:rFonts w:ascii="Times New Roman" w:hAnsi="Times New Roman" w:cs="Times New Roman"/>
          <w:i/>
          <w:iCs/>
          <w:color w:val="000000"/>
          <w:sz w:val="20"/>
          <w:szCs w:val="20"/>
        </w:rPr>
        <w:t>столбцом</w:t>
      </w:r>
      <w:r w:rsidRPr="00801A6E">
        <w:rPr>
          <w:rFonts w:ascii="Times New Roman" w:hAnsi="Times New Roman" w:cs="Times New Roman"/>
          <w:color w:val="000000"/>
          <w:sz w:val="20"/>
          <w:szCs w:val="20"/>
        </w:rPr>
        <w:t xml:space="preserve">. Хотя </w:t>
      </w:r>
      <w:r w:rsidRPr="00801A6E">
        <w:rPr>
          <w:rFonts w:ascii="Times New Roman" w:hAnsi="Times New Roman" w:cs="Times New Roman"/>
          <w:i/>
          <w:iCs/>
          <w:color w:val="000000"/>
          <w:sz w:val="20"/>
          <w:szCs w:val="20"/>
        </w:rPr>
        <w:t>индекс</w:t>
      </w:r>
      <w:r w:rsidRPr="00801A6E">
        <w:rPr>
          <w:rFonts w:ascii="Times New Roman" w:hAnsi="Times New Roman" w:cs="Times New Roman"/>
          <w:color w:val="000000"/>
          <w:sz w:val="20"/>
          <w:szCs w:val="20"/>
        </w:rPr>
        <w:t xml:space="preserve"> и связан с конкретным </w:t>
      </w:r>
      <w:r w:rsidRPr="00801A6E">
        <w:rPr>
          <w:rFonts w:ascii="Times New Roman" w:hAnsi="Times New Roman" w:cs="Times New Roman"/>
          <w:i/>
          <w:iCs/>
          <w:color w:val="000000"/>
          <w:sz w:val="20"/>
          <w:szCs w:val="20"/>
        </w:rPr>
        <w:t>столбцом</w:t>
      </w:r>
      <w:r w:rsidRPr="00801A6E">
        <w:rPr>
          <w:rFonts w:ascii="Times New Roman" w:hAnsi="Times New Roman" w:cs="Times New Roman"/>
          <w:color w:val="000000"/>
          <w:sz w:val="20"/>
          <w:szCs w:val="20"/>
        </w:rPr>
        <w:t xml:space="preserve"> (или </w:t>
      </w:r>
      <w:r w:rsidRPr="00801A6E">
        <w:rPr>
          <w:rFonts w:ascii="Times New Roman" w:hAnsi="Times New Roman" w:cs="Times New Roman"/>
          <w:i/>
          <w:iCs/>
          <w:color w:val="000000"/>
          <w:sz w:val="20"/>
          <w:szCs w:val="20"/>
        </w:rPr>
        <w:t>столбцами</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все же он является самостоятельным объектом </w:t>
      </w:r>
      <w:r w:rsidRPr="00801A6E">
        <w:rPr>
          <w:rFonts w:ascii="Times New Roman" w:hAnsi="Times New Roman" w:cs="Times New Roman"/>
          <w:i/>
          <w:iCs/>
          <w:color w:val="000000"/>
          <w:sz w:val="20"/>
          <w:szCs w:val="20"/>
        </w:rPr>
        <w:t>базы данных</w:t>
      </w:r>
      <w:r w:rsidRPr="00801A6E">
        <w:rPr>
          <w:rFonts w:ascii="Times New Roman" w:hAnsi="Times New Roman" w:cs="Times New Roman"/>
          <w:color w:val="000000"/>
          <w:sz w:val="20"/>
          <w:szCs w:val="20"/>
        </w:rPr>
        <w:t>.</w:t>
      </w:r>
    </w:p>
    <w:p w:rsidR="00801A6E" w:rsidRPr="00801A6E" w:rsidRDefault="00801A6E" w:rsidP="00801A6E">
      <w:pPr>
        <w:spacing w:after="0"/>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Физически </w:t>
      </w:r>
      <w:r w:rsidRPr="00801A6E">
        <w:rPr>
          <w:rFonts w:ascii="Times New Roman" w:hAnsi="Times New Roman" w:cs="Times New Roman"/>
          <w:i/>
          <w:iCs/>
          <w:color w:val="000000"/>
          <w:sz w:val="20"/>
          <w:szCs w:val="20"/>
        </w:rPr>
        <w:t>индекс</w:t>
      </w:r>
      <w:r w:rsidRPr="00801A6E">
        <w:rPr>
          <w:rFonts w:ascii="Times New Roman" w:hAnsi="Times New Roman" w:cs="Times New Roman"/>
          <w:color w:val="000000"/>
          <w:sz w:val="20"/>
          <w:szCs w:val="20"/>
        </w:rPr>
        <w:t xml:space="preserve"> – всего лишь упорядоченный набор значений из индексированного </w:t>
      </w:r>
      <w:r w:rsidRPr="00801A6E">
        <w:rPr>
          <w:rFonts w:ascii="Times New Roman" w:hAnsi="Times New Roman" w:cs="Times New Roman"/>
          <w:i/>
          <w:iCs/>
          <w:color w:val="000000"/>
          <w:sz w:val="20"/>
          <w:szCs w:val="20"/>
        </w:rPr>
        <w:t>столбца</w:t>
      </w:r>
      <w:r w:rsidRPr="00801A6E">
        <w:rPr>
          <w:rFonts w:ascii="Times New Roman" w:hAnsi="Times New Roman" w:cs="Times New Roman"/>
          <w:color w:val="000000"/>
          <w:sz w:val="20"/>
          <w:szCs w:val="20"/>
        </w:rPr>
        <w:t xml:space="preserve"> с указателями на места физического размещения исходных </w:t>
      </w:r>
      <w:r w:rsidRPr="00801A6E">
        <w:rPr>
          <w:rFonts w:ascii="Times New Roman" w:hAnsi="Times New Roman" w:cs="Times New Roman"/>
          <w:i/>
          <w:iCs/>
          <w:color w:val="000000"/>
          <w:sz w:val="20"/>
          <w:szCs w:val="20"/>
        </w:rPr>
        <w:t>строк</w:t>
      </w:r>
      <w:r w:rsidRPr="00801A6E">
        <w:rPr>
          <w:rFonts w:ascii="Times New Roman" w:hAnsi="Times New Roman" w:cs="Times New Roman"/>
          <w:color w:val="000000"/>
          <w:sz w:val="20"/>
          <w:szCs w:val="20"/>
        </w:rPr>
        <w:t xml:space="preserve"> в структуре </w:t>
      </w:r>
      <w:r w:rsidRPr="00801A6E">
        <w:rPr>
          <w:rFonts w:ascii="Times New Roman" w:hAnsi="Times New Roman" w:cs="Times New Roman"/>
          <w:i/>
          <w:iCs/>
          <w:color w:val="000000"/>
          <w:sz w:val="20"/>
          <w:szCs w:val="20"/>
        </w:rPr>
        <w:t>базы данных</w:t>
      </w:r>
      <w:r w:rsidRPr="00801A6E">
        <w:rPr>
          <w:rFonts w:ascii="Times New Roman" w:hAnsi="Times New Roman" w:cs="Times New Roman"/>
          <w:color w:val="000000"/>
          <w:sz w:val="20"/>
          <w:szCs w:val="20"/>
        </w:rPr>
        <w:t xml:space="preserve">. Когда пользователь выполняет обращающийся к индексированному </w:t>
      </w:r>
      <w:r w:rsidRPr="00801A6E">
        <w:rPr>
          <w:rFonts w:ascii="Times New Roman" w:hAnsi="Times New Roman" w:cs="Times New Roman"/>
          <w:i/>
          <w:iCs/>
          <w:color w:val="000000"/>
          <w:sz w:val="20"/>
          <w:szCs w:val="20"/>
        </w:rPr>
        <w:t>столбцу</w:t>
      </w:r>
      <w:r w:rsidRPr="00801A6E">
        <w:rPr>
          <w:rFonts w:ascii="Times New Roman" w:hAnsi="Times New Roman" w:cs="Times New Roman"/>
          <w:color w:val="000000"/>
          <w:sz w:val="20"/>
          <w:szCs w:val="20"/>
        </w:rPr>
        <w:t xml:space="preserve"> запрос, СУБД автоматически анализирует </w:t>
      </w:r>
      <w:r w:rsidRPr="00801A6E">
        <w:rPr>
          <w:rFonts w:ascii="Times New Roman" w:hAnsi="Times New Roman" w:cs="Times New Roman"/>
          <w:i/>
          <w:iCs/>
          <w:color w:val="000000"/>
          <w:sz w:val="20"/>
          <w:szCs w:val="20"/>
        </w:rPr>
        <w:t>индекс</w:t>
      </w:r>
      <w:r w:rsidRPr="00801A6E">
        <w:rPr>
          <w:rFonts w:ascii="Times New Roman" w:hAnsi="Times New Roman" w:cs="Times New Roman"/>
          <w:color w:val="000000"/>
          <w:sz w:val="20"/>
          <w:szCs w:val="20"/>
        </w:rPr>
        <w:t xml:space="preserve"> для поиска требуемых значений.</w:t>
      </w:r>
    </w:p>
    <w:p w:rsidR="00801A6E" w:rsidRPr="00801A6E" w:rsidRDefault="00801A6E" w:rsidP="00801A6E">
      <w:pPr>
        <w:spacing w:after="0"/>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Однако, поскольку </w:t>
      </w:r>
      <w:r w:rsidRPr="00801A6E">
        <w:rPr>
          <w:rFonts w:ascii="Times New Roman" w:hAnsi="Times New Roman" w:cs="Times New Roman"/>
          <w:i/>
          <w:iCs/>
          <w:color w:val="000000"/>
          <w:sz w:val="20"/>
          <w:szCs w:val="20"/>
        </w:rPr>
        <w:t>индексы</w:t>
      </w:r>
      <w:r w:rsidRPr="00801A6E">
        <w:rPr>
          <w:rFonts w:ascii="Times New Roman" w:hAnsi="Times New Roman" w:cs="Times New Roman"/>
          <w:color w:val="000000"/>
          <w:sz w:val="20"/>
          <w:szCs w:val="20"/>
        </w:rPr>
        <w:t xml:space="preserve"> должны обновляться системой при каждом внесении </w:t>
      </w:r>
      <w:r w:rsidRPr="00801A6E">
        <w:rPr>
          <w:rFonts w:ascii="Times New Roman" w:hAnsi="Times New Roman" w:cs="Times New Roman"/>
          <w:i/>
          <w:iCs/>
          <w:color w:val="000000"/>
          <w:sz w:val="20"/>
          <w:szCs w:val="20"/>
        </w:rPr>
        <w:t>изменений</w:t>
      </w:r>
      <w:r w:rsidRPr="00801A6E">
        <w:rPr>
          <w:rFonts w:ascii="Times New Roman" w:hAnsi="Times New Roman" w:cs="Times New Roman"/>
          <w:color w:val="000000"/>
          <w:sz w:val="20"/>
          <w:szCs w:val="20"/>
        </w:rPr>
        <w:t xml:space="preserve"> в их базовую </w:t>
      </w:r>
      <w:r w:rsidRPr="00801A6E">
        <w:rPr>
          <w:rFonts w:ascii="Times New Roman" w:hAnsi="Times New Roman" w:cs="Times New Roman"/>
          <w:i/>
          <w:iCs/>
          <w:color w:val="000000"/>
          <w:sz w:val="20"/>
          <w:szCs w:val="20"/>
        </w:rPr>
        <w:t>таблицу</w:t>
      </w:r>
      <w:r w:rsidRPr="00801A6E">
        <w:rPr>
          <w:rFonts w:ascii="Times New Roman" w:hAnsi="Times New Roman" w:cs="Times New Roman"/>
          <w:color w:val="000000"/>
          <w:sz w:val="20"/>
          <w:szCs w:val="20"/>
        </w:rPr>
        <w:t>, они создают дополнительную нагрузку на систему.</w:t>
      </w:r>
    </w:p>
    <w:p w:rsidR="00801A6E" w:rsidRPr="00801A6E" w:rsidRDefault="00801A6E" w:rsidP="00801A6E">
      <w:pPr>
        <w:spacing w:after="0"/>
        <w:rPr>
          <w:rFonts w:ascii="Times New Roman" w:hAnsi="Times New Roman" w:cs="Times New Roman"/>
          <w:color w:val="000000"/>
          <w:sz w:val="20"/>
          <w:szCs w:val="20"/>
        </w:rPr>
      </w:pPr>
      <w:r w:rsidRPr="00801A6E">
        <w:rPr>
          <w:rFonts w:ascii="Times New Roman" w:hAnsi="Times New Roman" w:cs="Times New Roman"/>
          <w:i/>
          <w:iCs/>
          <w:color w:val="000000"/>
          <w:sz w:val="20"/>
          <w:szCs w:val="20"/>
        </w:rPr>
        <w:t>Индексы</w:t>
      </w:r>
      <w:r w:rsidRPr="00801A6E">
        <w:rPr>
          <w:rFonts w:ascii="Times New Roman" w:hAnsi="Times New Roman" w:cs="Times New Roman"/>
          <w:color w:val="000000"/>
          <w:sz w:val="20"/>
          <w:szCs w:val="20"/>
        </w:rPr>
        <w:t xml:space="preserve"> обычно создаются с целью удовлетворения определенных критериев поиска после того, как </w:t>
      </w:r>
      <w:r w:rsidRPr="00801A6E">
        <w:rPr>
          <w:rFonts w:ascii="Times New Roman" w:hAnsi="Times New Roman" w:cs="Times New Roman"/>
          <w:i/>
          <w:iCs/>
          <w:color w:val="000000"/>
          <w:sz w:val="20"/>
          <w:szCs w:val="20"/>
        </w:rPr>
        <w:t>таблица</w:t>
      </w:r>
      <w:r w:rsidRPr="00801A6E">
        <w:rPr>
          <w:rFonts w:ascii="Times New Roman" w:hAnsi="Times New Roman" w:cs="Times New Roman"/>
          <w:color w:val="000000"/>
          <w:sz w:val="20"/>
          <w:szCs w:val="20"/>
        </w:rPr>
        <w:t xml:space="preserve"> уже находилась некоторое время в работе и увеличилась в размерах. </w:t>
      </w:r>
      <w:r w:rsidRPr="00801A6E">
        <w:rPr>
          <w:rFonts w:ascii="Times New Roman" w:hAnsi="Times New Roman" w:cs="Times New Roman"/>
          <w:i/>
          <w:iCs/>
          <w:color w:val="000000"/>
          <w:sz w:val="20"/>
          <w:szCs w:val="20"/>
        </w:rPr>
        <w:t>Создание индексов</w:t>
      </w:r>
      <w:r w:rsidRPr="00801A6E">
        <w:rPr>
          <w:rFonts w:ascii="Times New Roman" w:hAnsi="Times New Roman" w:cs="Times New Roman"/>
          <w:color w:val="000000"/>
          <w:sz w:val="20"/>
          <w:szCs w:val="20"/>
        </w:rPr>
        <w:t xml:space="preserve"> не предусмотрено стандартом SQL, однако большинство диалектов поддерживают как минимум следующий оператор:</w:t>
      </w:r>
    </w:p>
    <w:p w:rsidR="00801A6E" w:rsidRPr="00801A6E" w:rsidRDefault="00801A6E" w:rsidP="0080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i/>
          <w:color w:val="8B0000"/>
          <w:sz w:val="20"/>
          <w:szCs w:val="20"/>
        </w:rPr>
      </w:pPr>
      <w:r w:rsidRPr="00801A6E">
        <w:rPr>
          <w:rFonts w:ascii="Times New Roman" w:hAnsi="Times New Roman" w:cs="Times New Roman"/>
          <w:i/>
          <w:color w:val="8B0000"/>
          <w:sz w:val="20"/>
          <w:szCs w:val="20"/>
        </w:rPr>
        <w:t>CREATE [ UNIQUE ] INDEX имя_индекса</w:t>
      </w:r>
    </w:p>
    <w:p w:rsidR="00801A6E" w:rsidRPr="00801A6E" w:rsidRDefault="00801A6E" w:rsidP="0080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801A6E">
        <w:rPr>
          <w:rFonts w:ascii="Times New Roman" w:hAnsi="Times New Roman" w:cs="Times New Roman"/>
          <w:color w:val="8B0000"/>
          <w:sz w:val="20"/>
          <w:szCs w:val="20"/>
        </w:rPr>
        <w:t xml:space="preserve">  ON имя_таблицы(имя_столбца[ASC|DESC][,...n])</w:t>
      </w:r>
    </w:p>
    <w:p w:rsidR="00801A6E" w:rsidRPr="00801A6E" w:rsidRDefault="00801A6E" w:rsidP="00801A6E">
      <w:pPr>
        <w:spacing w:after="0"/>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Указанные в операторе </w:t>
      </w:r>
      <w:r w:rsidRPr="00801A6E">
        <w:rPr>
          <w:rFonts w:ascii="Times New Roman" w:hAnsi="Times New Roman" w:cs="Times New Roman"/>
          <w:i/>
          <w:iCs/>
          <w:color w:val="000000"/>
          <w:sz w:val="20"/>
          <w:szCs w:val="20"/>
        </w:rPr>
        <w:t>столбцы</w:t>
      </w:r>
      <w:r w:rsidRPr="00801A6E">
        <w:rPr>
          <w:rFonts w:ascii="Times New Roman" w:hAnsi="Times New Roman" w:cs="Times New Roman"/>
          <w:color w:val="000000"/>
          <w:sz w:val="20"/>
          <w:szCs w:val="20"/>
        </w:rPr>
        <w:t xml:space="preserve"> составляют </w:t>
      </w:r>
      <w:r w:rsidRPr="00801A6E">
        <w:rPr>
          <w:rFonts w:ascii="Times New Roman" w:hAnsi="Times New Roman" w:cs="Times New Roman"/>
          <w:i/>
          <w:iCs/>
          <w:color w:val="000000"/>
          <w:sz w:val="20"/>
          <w:szCs w:val="20"/>
        </w:rPr>
        <w:t>ключ индекса</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Индексы</w:t>
      </w:r>
      <w:r w:rsidRPr="00801A6E">
        <w:rPr>
          <w:rFonts w:ascii="Times New Roman" w:hAnsi="Times New Roman" w:cs="Times New Roman"/>
          <w:color w:val="000000"/>
          <w:sz w:val="20"/>
          <w:szCs w:val="20"/>
        </w:rPr>
        <w:t xml:space="preserve"> могут создаваться только для базовых </w:t>
      </w:r>
      <w:r w:rsidRPr="00801A6E">
        <w:rPr>
          <w:rFonts w:ascii="Times New Roman" w:hAnsi="Times New Roman" w:cs="Times New Roman"/>
          <w:i/>
          <w:iCs/>
          <w:color w:val="000000"/>
          <w:sz w:val="20"/>
          <w:szCs w:val="20"/>
        </w:rPr>
        <w:t>таблиц</w:t>
      </w:r>
      <w:r w:rsidRPr="00801A6E">
        <w:rPr>
          <w:rFonts w:ascii="Times New Roman" w:hAnsi="Times New Roman" w:cs="Times New Roman"/>
          <w:color w:val="000000"/>
          <w:sz w:val="20"/>
          <w:szCs w:val="20"/>
        </w:rPr>
        <w:t xml:space="preserve">, но не для представлений. Если в операторе указано ключевое слово </w:t>
      </w:r>
      <w:r w:rsidRPr="00801A6E">
        <w:rPr>
          <w:rFonts w:ascii="Times New Roman" w:hAnsi="Times New Roman" w:cs="Times New Roman"/>
          <w:color w:val="8B0000"/>
          <w:sz w:val="20"/>
          <w:szCs w:val="20"/>
        </w:rPr>
        <w:t>UNIQUE</w:t>
      </w:r>
      <w:r w:rsidRPr="00801A6E">
        <w:rPr>
          <w:rFonts w:ascii="Times New Roman" w:hAnsi="Times New Roman" w:cs="Times New Roman"/>
          <w:color w:val="000000"/>
          <w:sz w:val="20"/>
          <w:szCs w:val="20"/>
        </w:rPr>
        <w:t xml:space="preserve">, уникальность значений </w:t>
      </w:r>
      <w:r w:rsidRPr="00801A6E">
        <w:rPr>
          <w:rFonts w:ascii="Times New Roman" w:hAnsi="Times New Roman" w:cs="Times New Roman"/>
          <w:i/>
          <w:iCs/>
          <w:color w:val="000000"/>
          <w:sz w:val="20"/>
          <w:szCs w:val="20"/>
        </w:rPr>
        <w:t>ключа индекса</w:t>
      </w:r>
      <w:r w:rsidRPr="00801A6E">
        <w:rPr>
          <w:rFonts w:ascii="Times New Roman" w:hAnsi="Times New Roman" w:cs="Times New Roman"/>
          <w:color w:val="000000"/>
          <w:sz w:val="20"/>
          <w:szCs w:val="20"/>
        </w:rPr>
        <w:t xml:space="preserve"> будет автоматически поддерживаться системой. Требование уникальности значений обязательно для первичных ключей, а также возможно и для других </w:t>
      </w:r>
      <w:r w:rsidRPr="00801A6E">
        <w:rPr>
          <w:rFonts w:ascii="Times New Roman" w:hAnsi="Times New Roman" w:cs="Times New Roman"/>
          <w:i/>
          <w:iCs/>
          <w:color w:val="000000"/>
          <w:sz w:val="20"/>
          <w:szCs w:val="20"/>
        </w:rPr>
        <w:t>столбцов</w:t>
      </w:r>
      <w:r w:rsidRPr="00801A6E">
        <w:rPr>
          <w:rFonts w:ascii="Times New Roman" w:hAnsi="Times New Roman" w:cs="Times New Roman"/>
          <w:color w:val="000000"/>
          <w:sz w:val="20"/>
          <w:szCs w:val="20"/>
        </w:rPr>
        <w:t xml:space="preserve">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(например, для альтернативных ключей). Хотя </w:t>
      </w:r>
      <w:r w:rsidRPr="00801A6E">
        <w:rPr>
          <w:rFonts w:ascii="Times New Roman" w:hAnsi="Times New Roman" w:cs="Times New Roman"/>
          <w:i/>
          <w:iCs/>
          <w:color w:val="000000"/>
          <w:sz w:val="20"/>
          <w:szCs w:val="20"/>
        </w:rPr>
        <w:t>создание индекса</w:t>
      </w:r>
      <w:r w:rsidRPr="00801A6E">
        <w:rPr>
          <w:rFonts w:ascii="Times New Roman" w:hAnsi="Times New Roman" w:cs="Times New Roman"/>
          <w:color w:val="000000"/>
          <w:sz w:val="20"/>
          <w:szCs w:val="20"/>
        </w:rPr>
        <w:t xml:space="preserve"> допускается в любой момент, при его построении для уже заполненной данными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могут возникнуть проблемы, связанные с дублированием данных в различных </w:t>
      </w:r>
      <w:r w:rsidRPr="00801A6E">
        <w:rPr>
          <w:rFonts w:ascii="Times New Roman" w:hAnsi="Times New Roman" w:cs="Times New Roman"/>
          <w:i/>
          <w:iCs/>
          <w:color w:val="000000"/>
          <w:sz w:val="20"/>
          <w:szCs w:val="20"/>
        </w:rPr>
        <w:t>строках</w:t>
      </w:r>
      <w:r w:rsidRPr="00801A6E">
        <w:rPr>
          <w:rFonts w:ascii="Times New Roman" w:hAnsi="Times New Roman" w:cs="Times New Roman"/>
          <w:color w:val="000000"/>
          <w:sz w:val="20"/>
          <w:szCs w:val="20"/>
        </w:rPr>
        <w:t xml:space="preserve">. Следовательно, </w:t>
      </w:r>
      <w:r w:rsidRPr="00801A6E">
        <w:rPr>
          <w:rFonts w:ascii="Times New Roman" w:hAnsi="Times New Roman" w:cs="Times New Roman"/>
          <w:i/>
          <w:iCs/>
          <w:color w:val="000000"/>
          <w:sz w:val="20"/>
          <w:szCs w:val="20"/>
        </w:rPr>
        <w:t>уникальные индексы</w:t>
      </w:r>
      <w:r w:rsidRPr="00801A6E">
        <w:rPr>
          <w:rFonts w:ascii="Times New Roman" w:hAnsi="Times New Roman" w:cs="Times New Roman"/>
          <w:color w:val="000000"/>
          <w:sz w:val="20"/>
          <w:szCs w:val="20"/>
        </w:rPr>
        <w:t xml:space="preserve"> (по крайней мере, для первичного ключа) имеет смысл создавать непосредственно при формировании </w:t>
      </w:r>
      <w:r w:rsidRPr="00801A6E">
        <w:rPr>
          <w:rFonts w:ascii="Times New Roman" w:hAnsi="Times New Roman" w:cs="Times New Roman"/>
          <w:i/>
          <w:iCs/>
          <w:color w:val="000000"/>
          <w:sz w:val="20"/>
          <w:szCs w:val="20"/>
        </w:rPr>
        <w:t>таблицы</w:t>
      </w:r>
      <w:r w:rsidRPr="00801A6E">
        <w:rPr>
          <w:rFonts w:ascii="Times New Roman" w:hAnsi="Times New Roman" w:cs="Times New Roman"/>
          <w:color w:val="000000"/>
          <w:sz w:val="20"/>
          <w:szCs w:val="20"/>
        </w:rPr>
        <w:t xml:space="preserve">. В результате система сразу возьмет на себя контроль за уникальностью значений данных в соответствующих </w:t>
      </w:r>
      <w:r w:rsidRPr="00801A6E">
        <w:rPr>
          <w:rFonts w:ascii="Times New Roman" w:hAnsi="Times New Roman" w:cs="Times New Roman"/>
          <w:i/>
          <w:iCs/>
          <w:color w:val="000000"/>
          <w:sz w:val="20"/>
          <w:szCs w:val="20"/>
        </w:rPr>
        <w:t>столбцах</w:t>
      </w:r>
      <w:r w:rsidRPr="00801A6E">
        <w:rPr>
          <w:rFonts w:ascii="Times New Roman" w:hAnsi="Times New Roman" w:cs="Times New Roman"/>
          <w:color w:val="000000"/>
          <w:sz w:val="20"/>
          <w:szCs w:val="20"/>
        </w:rPr>
        <w:t>.</w:t>
      </w:r>
    </w:p>
    <w:p w:rsidR="00801A6E" w:rsidRPr="00801A6E" w:rsidRDefault="00801A6E" w:rsidP="00801A6E">
      <w:pPr>
        <w:spacing w:after="0"/>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Если созданный </w:t>
      </w:r>
      <w:r w:rsidRPr="00801A6E">
        <w:rPr>
          <w:rFonts w:ascii="Times New Roman" w:hAnsi="Times New Roman" w:cs="Times New Roman"/>
          <w:i/>
          <w:iCs/>
          <w:color w:val="000000"/>
          <w:sz w:val="20"/>
          <w:szCs w:val="20"/>
        </w:rPr>
        <w:t>индекс</w:t>
      </w:r>
      <w:r w:rsidRPr="00801A6E">
        <w:rPr>
          <w:rFonts w:ascii="Times New Roman" w:hAnsi="Times New Roman" w:cs="Times New Roman"/>
          <w:color w:val="000000"/>
          <w:sz w:val="20"/>
          <w:szCs w:val="20"/>
        </w:rPr>
        <w:t xml:space="preserve"> впоследствии окажется ненужным, его можно удалить с помощью оператора</w:t>
      </w:r>
    </w:p>
    <w:p w:rsidR="00801A6E" w:rsidRPr="00801A6E" w:rsidRDefault="00801A6E" w:rsidP="0080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801A6E">
        <w:rPr>
          <w:rFonts w:ascii="Times New Roman" w:hAnsi="Times New Roman" w:cs="Times New Roman"/>
          <w:color w:val="8B0000"/>
          <w:sz w:val="20"/>
          <w:szCs w:val="20"/>
        </w:rPr>
        <w:lastRenderedPageBreak/>
        <w:t>DROP INDEX имя_индекса</w:t>
      </w:r>
    </w:p>
    <w:p w:rsidR="00801A6E" w:rsidRPr="00801A6E" w:rsidRDefault="00801A6E" w:rsidP="00801A6E">
      <w:pPr>
        <w:pStyle w:val="4"/>
        <w:spacing w:before="0"/>
        <w:rPr>
          <w:rFonts w:ascii="Times New Roman" w:hAnsi="Times New Roman" w:cs="Times New Roman"/>
          <w:color w:val="000000"/>
          <w:sz w:val="20"/>
          <w:szCs w:val="20"/>
        </w:rPr>
      </w:pPr>
      <w:r w:rsidRPr="00801A6E">
        <w:rPr>
          <w:rFonts w:ascii="Times New Roman" w:hAnsi="Times New Roman" w:cs="Times New Roman"/>
          <w:color w:val="000000"/>
          <w:sz w:val="20"/>
          <w:szCs w:val="20"/>
        </w:rPr>
        <w:t>Создание индекса</w:t>
      </w:r>
    </w:p>
    <w:p w:rsidR="00801A6E" w:rsidRPr="00801A6E" w:rsidRDefault="00801A6E" w:rsidP="00801A6E">
      <w:pPr>
        <w:pStyle w:val="a4"/>
        <w:spacing w:before="0" w:beforeAutospacing="0" w:after="0" w:afterAutospacing="0"/>
        <w:rPr>
          <w:color w:val="000000"/>
          <w:sz w:val="20"/>
          <w:szCs w:val="20"/>
        </w:rPr>
      </w:pPr>
      <w:r w:rsidRPr="00801A6E">
        <w:rPr>
          <w:sz w:val="20"/>
          <w:szCs w:val="20"/>
        </w:rPr>
        <w:t xml:space="preserve">Если выборка данных из </w:t>
      </w:r>
      <w:r w:rsidRPr="00801A6E">
        <w:rPr>
          <w:rStyle w:val="keyword1"/>
          <w:sz w:val="20"/>
          <w:szCs w:val="20"/>
        </w:rPr>
        <w:t>таблицы</w:t>
      </w:r>
      <w:r w:rsidRPr="00801A6E">
        <w:rPr>
          <w:sz w:val="20"/>
          <w:szCs w:val="20"/>
        </w:rPr>
        <w:t xml:space="preserve"> требует значительного времени, это означает, что для нее необходимо создать </w:t>
      </w:r>
      <w:r w:rsidRPr="00801A6E">
        <w:rPr>
          <w:rStyle w:val="keyword1"/>
          <w:sz w:val="20"/>
          <w:szCs w:val="20"/>
        </w:rPr>
        <w:t>индекс</w:t>
      </w:r>
      <w:r w:rsidRPr="00801A6E">
        <w:rPr>
          <w:sz w:val="20"/>
          <w:szCs w:val="20"/>
        </w:rPr>
        <w:t xml:space="preserve">. </w:t>
      </w:r>
      <w:r w:rsidRPr="00801A6E">
        <w:rPr>
          <w:rStyle w:val="keyword1"/>
          <w:sz w:val="20"/>
          <w:szCs w:val="20"/>
        </w:rPr>
        <w:t>Индексы</w:t>
      </w:r>
      <w:r w:rsidRPr="00801A6E">
        <w:rPr>
          <w:sz w:val="20"/>
          <w:szCs w:val="20"/>
        </w:rPr>
        <w:t xml:space="preserve"> могут существенно повысить производительность выполнения операций поиска и выборки данных. При выборе </w:t>
      </w:r>
      <w:r w:rsidRPr="00801A6E">
        <w:rPr>
          <w:rStyle w:val="keyword1"/>
          <w:sz w:val="20"/>
          <w:szCs w:val="20"/>
        </w:rPr>
        <w:t>столбца</w:t>
      </w:r>
      <w:r w:rsidRPr="00801A6E">
        <w:rPr>
          <w:sz w:val="20"/>
          <w:szCs w:val="20"/>
        </w:rPr>
        <w:t xml:space="preserve"> для </w:t>
      </w:r>
      <w:r w:rsidRPr="00801A6E">
        <w:rPr>
          <w:rStyle w:val="keyword1"/>
          <w:sz w:val="20"/>
          <w:szCs w:val="20"/>
        </w:rPr>
        <w:t>индекса</w:t>
      </w:r>
      <w:r w:rsidRPr="00801A6E">
        <w:rPr>
          <w:sz w:val="20"/>
          <w:szCs w:val="20"/>
        </w:rPr>
        <w:t xml:space="preserve"> следует проанализировать, какие типы запросов чаще всего выполняются пользователями и какие </w:t>
      </w:r>
      <w:r w:rsidRPr="00801A6E">
        <w:rPr>
          <w:rStyle w:val="keyword1"/>
          <w:sz w:val="20"/>
          <w:szCs w:val="20"/>
        </w:rPr>
        <w:t>столбцы</w:t>
      </w:r>
      <w:r w:rsidRPr="00801A6E">
        <w:rPr>
          <w:sz w:val="20"/>
          <w:szCs w:val="20"/>
        </w:rPr>
        <w:t xml:space="preserve"> являются ключевыми, т.е. задающими критерии выборки данных, например, порядок сортировки.</w:t>
      </w:r>
    </w:p>
    <w:p w:rsidR="00801A6E" w:rsidRPr="00801A6E" w:rsidRDefault="00801A6E" w:rsidP="00801A6E">
      <w:pPr>
        <w:pStyle w:val="a4"/>
        <w:spacing w:before="0" w:beforeAutospacing="0" w:after="0" w:afterAutospacing="0"/>
        <w:rPr>
          <w:sz w:val="20"/>
          <w:szCs w:val="20"/>
        </w:rPr>
      </w:pPr>
      <w:r w:rsidRPr="00801A6E">
        <w:rPr>
          <w:sz w:val="20"/>
          <w:szCs w:val="20"/>
        </w:rPr>
        <w:t xml:space="preserve">В среде SQL Server реализовано несколько типов </w:t>
      </w:r>
      <w:r w:rsidRPr="00801A6E">
        <w:rPr>
          <w:rStyle w:val="keyword1"/>
          <w:sz w:val="20"/>
          <w:szCs w:val="20"/>
        </w:rPr>
        <w:t>индексов</w:t>
      </w:r>
      <w:r w:rsidRPr="00801A6E">
        <w:rPr>
          <w:sz w:val="20"/>
          <w:szCs w:val="20"/>
        </w:rPr>
        <w:t>:</w:t>
      </w:r>
    </w:p>
    <w:p w:rsidR="00801A6E" w:rsidRPr="00801A6E" w:rsidRDefault="00801A6E" w:rsidP="00552100">
      <w:pPr>
        <w:numPr>
          <w:ilvl w:val="0"/>
          <w:numId w:val="48"/>
        </w:numPr>
        <w:spacing w:after="0" w:line="240" w:lineRule="auto"/>
        <w:rPr>
          <w:rFonts w:ascii="Times New Roman" w:hAnsi="Times New Roman" w:cs="Times New Roman"/>
          <w:color w:val="000000"/>
          <w:sz w:val="20"/>
          <w:szCs w:val="20"/>
        </w:rPr>
      </w:pPr>
      <w:r w:rsidRPr="00801A6E">
        <w:rPr>
          <w:rStyle w:val="keyword1"/>
          <w:rFonts w:ascii="Times New Roman" w:hAnsi="Times New Roman" w:cs="Times New Roman"/>
          <w:color w:val="000000"/>
          <w:sz w:val="20"/>
          <w:szCs w:val="20"/>
        </w:rPr>
        <w:t>кластерные индексы</w:t>
      </w:r>
      <w:r w:rsidRPr="00801A6E">
        <w:rPr>
          <w:rFonts w:ascii="Times New Roman" w:hAnsi="Times New Roman" w:cs="Times New Roman"/>
          <w:color w:val="000000"/>
          <w:sz w:val="20"/>
          <w:szCs w:val="20"/>
        </w:rPr>
        <w:t xml:space="preserve">; </w:t>
      </w:r>
    </w:p>
    <w:p w:rsidR="00801A6E" w:rsidRPr="00801A6E" w:rsidRDefault="00801A6E" w:rsidP="00552100">
      <w:pPr>
        <w:numPr>
          <w:ilvl w:val="0"/>
          <w:numId w:val="48"/>
        </w:numPr>
        <w:spacing w:after="0" w:line="240" w:lineRule="auto"/>
        <w:rPr>
          <w:rFonts w:ascii="Times New Roman" w:hAnsi="Times New Roman" w:cs="Times New Roman"/>
          <w:color w:val="000000"/>
          <w:sz w:val="20"/>
          <w:szCs w:val="20"/>
        </w:rPr>
      </w:pPr>
      <w:r w:rsidRPr="00801A6E">
        <w:rPr>
          <w:rStyle w:val="keyword1"/>
          <w:rFonts w:ascii="Times New Roman" w:hAnsi="Times New Roman" w:cs="Times New Roman"/>
          <w:color w:val="000000"/>
          <w:sz w:val="20"/>
          <w:szCs w:val="20"/>
        </w:rPr>
        <w:t>некластерные индексы</w:t>
      </w:r>
      <w:r w:rsidRPr="00801A6E">
        <w:rPr>
          <w:rFonts w:ascii="Times New Roman" w:hAnsi="Times New Roman" w:cs="Times New Roman"/>
          <w:color w:val="000000"/>
          <w:sz w:val="20"/>
          <w:szCs w:val="20"/>
        </w:rPr>
        <w:t xml:space="preserve">; </w:t>
      </w:r>
    </w:p>
    <w:p w:rsidR="00801A6E" w:rsidRPr="00801A6E" w:rsidRDefault="00801A6E" w:rsidP="00552100">
      <w:pPr>
        <w:numPr>
          <w:ilvl w:val="0"/>
          <w:numId w:val="48"/>
        </w:numPr>
        <w:spacing w:after="0" w:line="240" w:lineRule="auto"/>
        <w:rPr>
          <w:rFonts w:ascii="Times New Roman" w:hAnsi="Times New Roman" w:cs="Times New Roman"/>
          <w:color w:val="000000"/>
          <w:sz w:val="20"/>
          <w:szCs w:val="20"/>
        </w:rPr>
      </w:pPr>
      <w:r w:rsidRPr="00801A6E">
        <w:rPr>
          <w:rStyle w:val="keyword1"/>
          <w:rFonts w:ascii="Times New Roman" w:hAnsi="Times New Roman" w:cs="Times New Roman"/>
          <w:color w:val="000000"/>
          <w:sz w:val="20"/>
          <w:szCs w:val="20"/>
        </w:rPr>
        <w:t>уникальные индексы</w:t>
      </w:r>
      <w:r w:rsidRPr="00801A6E">
        <w:rPr>
          <w:rFonts w:ascii="Times New Roman" w:hAnsi="Times New Roman" w:cs="Times New Roman"/>
          <w:color w:val="000000"/>
          <w:sz w:val="20"/>
          <w:szCs w:val="20"/>
        </w:rPr>
        <w:t>.</w:t>
      </w:r>
    </w:p>
    <w:p w:rsidR="00801A6E" w:rsidRPr="00801A6E" w:rsidRDefault="00801A6E" w:rsidP="00801A6E">
      <w:pPr>
        <w:pStyle w:val="4"/>
        <w:spacing w:before="0"/>
        <w:rPr>
          <w:rFonts w:ascii="Times New Roman" w:hAnsi="Times New Roman" w:cs="Times New Roman"/>
          <w:color w:val="000000"/>
          <w:sz w:val="20"/>
          <w:szCs w:val="20"/>
        </w:rPr>
      </w:pPr>
      <w:r w:rsidRPr="00801A6E">
        <w:rPr>
          <w:rFonts w:ascii="Times New Roman" w:hAnsi="Times New Roman" w:cs="Times New Roman"/>
          <w:color w:val="000000"/>
          <w:sz w:val="20"/>
          <w:szCs w:val="20"/>
        </w:rPr>
        <w:t>Некластерный индекс</w:t>
      </w:r>
    </w:p>
    <w:p w:rsidR="00801A6E" w:rsidRPr="00801A6E" w:rsidRDefault="00801A6E" w:rsidP="00801A6E">
      <w:pPr>
        <w:pStyle w:val="a4"/>
        <w:spacing w:before="0" w:beforeAutospacing="0" w:after="0" w:afterAutospacing="0"/>
        <w:rPr>
          <w:color w:val="000000"/>
          <w:sz w:val="20"/>
          <w:szCs w:val="20"/>
        </w:rPr>
      </w:pPr>
      <w:r w:rsidRPr="00801A6E">
        <w:rPr>
          <w:rStyle w:val="keyworddef1"/>
          <w:sz w:val="20"/>
          <w:szCs w:val="20"/>
        </w:rPr>
        <w:t>Некластерные индексы</w:t>
      </w:r>
      <w:r w:rsidRPr="00801A6E">
        <w:rPr>
          <w:sz w:val="20"/>
          <w:szCs w:val="20"/>
        </w:rPr>
        <w:t xml:space="preserve"> – наиболее типичные представители семейства </w:t>
      </w:r>
      <w:r w:rsidRPr="00801A6E">
        <w:rPr>
          <w:rStyle w:val="keyword1"/>
          <w:sz w:val="20"/>
          <w:szCs w:val="20"/>
        </w:rPr>
        <w:t>индексов</w:t>
      </w:r>
      <w:r w:rsidRPr="00801A6E">
        <w:rPr>
          <w:sz w:val="20"/>
          <w:szCs w:val="20"/>
        </w:rPr>
        <w:t xml:space="preserve">. В отличие от </w:t>
      </w:r>
      <w:r w:rsidRPr="00801A6E">
        <w:rPr>
          <w:rStyle w:val="keyword1"/>
          <w:sz w:val="20"/>
          <w:szCs w:val="20"/>
        </w:rPr>
        <w:t>кластерных</w:t>
      </w:r>
      <w:r w:rsidRPr="00801A6E">
        <w:rPr>
          <w:sz w:val="20"/>
          <w:szCs w:val="20"/>
        </w:rPr>
        <w:t xml:space="preserve">, они не перестраивают физическую структуру </w:t>
      </w:r>
      <w:r w:rsidRPr="00801A6E">
        <w:rPr>
          <w:rStyle w:val="keyword1"/>
          <w:sz w:val="20"/>
          <w:szCs w:val="20"/>
        </w:rPr>
        <w:t>таблицы</w:t>
      </w:r>
      <w:r w:rsidRPr="00801A6E">
        <w:rPr>
          <w:sz w:val="20"/>
          <w:szCs w:val="20"/>
        </w:rPr>
        <w:t xml:space="preserve">, а лишь организуют ссылки на соответствующие </w:t>
      </w:r>
      <w:r w:rsidRPr="00801A6E">
        <w:rPr>
          <w:rStyle w:val="keyword1"/>
          <w:sz w:val="20"/>
          <w:szCs w:val="20"/>
        </w:rPr>
        <w:t>строки</w:t>
      </w:r>
      <w:r w:rsidRPr="00801A6E">
        <w:rPr>
          <w:sz w:val="20"/>
          <w:szCs w:val="20"/>
        </w:rPr>
        <w:t xml:space="preserve">. </w:t>
      </w:r>
    </w:p>
    <w:p w:rsidR="00801A6E" w:rsidRPr="00801A6E" w:rsidRDefault="00801A6E" w:rsidP="00801A6E">
      <w:pPr>
        <w:pStyle w:val="a4"/>
        <w:spacing w:before="0" w:beforeAutospacing="0" w:after="0" w:afterAutospacing="0"/>
        <w:rPr>
          <w:sz w:val="20"/>
          <w:szCs w:val="20"/>
        </w:rPr>
      </w:pPr>
      <w:r w:rsidRPr="00801A6E">
        <w:rPr>
          <w:sz w:val="20"/>
          <w:szCs w:val="20"/>
        </w:rPr>
        <w:t xml:space="preserve">Для идентификации нужной </w:t>
      </w:r>
      <w:r w:rsidRPr="00801A6E">
        <w:rPr>
          <w:rStyle w:val="keyword1"/>
          <w:sz w:val="20"/>
          <w:szCs w:val="20"/>
        </w:rPr>
        <w:t>строки</w:t>
      </w:r>
      <w:r w:rsidRPr="00801A6E">
        <w:rPr>
          <w:sz w:val="20"/>
          <w:szCs w:val="20"/>
        </w:rPr>
        <w:t xml:space="preserve"> в </w:t>
      </w:r>
      <w:r w:rsidRPr="00801A6E">
        <w:rPr>
          <w:rStyle w:val="keyword1"/>
          <w:sz w:val="20"/>
          <w:szCs w:val="20"/>
        </w:rPr>
        <w:t>таблице</w:t>
      </w:r>
      <w:r w:rsidRPr="00801A6E">
        <w:rPr>
          <w:sz w:val="20"/>
          <w:szCs w:val="20"/>
        </w:rPr>
        <w:t xml:space="preserve"> </w:t>
      </w:r>
      <w:r w:rsidRPr="00801A6E">
        <w:rPr>
          <w:rStyle w:val="keyword1"/>
          <w:sz w:val="20"/>
          <w:szCs w:val="20"/>
        </w:rPr>
        <w:t>некластерный индекс</w:t>
      </w:r>
      <w:r w:rsidRPr="00801A6E">
        <w:rPr>
          <w:sz w:val="20"/>
          <w:szCs w:val="20"/>
        </w:rPr>
        <w:t xml:space="preserve"> организует специальные указатели, включающие в себя:</w:t>
      </w:r>
    </w:p>
    <w:p w:rsidR="00801A6E" w:rsidRPr="00801A6E" w:rsidRDefault="00801A6E" w:rsidP="00552100">
      <w:pPr>
        <w:numPr>
          <w:ilvl w:val="0"/>
          <w:numId w:val="49"/>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информацию об идентификационном номере файла, в котором хранится </w:t>
      </w:r>
      <w:r w:rsidRPr="00801A6E">
        <w:rPr>
          <w:rStyle w:val="keyword1"/>
          <w:rFonts w:ascii="Times New Roman" w:hAnsi="Times New Roman" w:cs="Times New Roman"/>
          <w:color w:val="000000"/>
          <w:sz w:val="20"/>
          <w:szCs w:val="20"/>
        </w:rPr>
        <w:t>строка</w:t>
      </w:r>
      <w:r w:rsidRPr="00801A6E">
        <w:rPr>
          <w:rFonts w:ascii="Times New Roman" w:hAnsi="Times New Roman" w:cs="Times New Roman"/>
          <w:color w:val="000000"/>
          <w:sz w:val="20"/>
          <w:szCs w:val="20"/>
        </w:rPr>
        <w:t xml:space="preserve">; </w:t>
      </w:r>
    </w:p>
    <w:p w:rsidR="00801A6E" w:rsidRPr="00801A6E" w:rsidRDefault="00801A6E" w:rsidP="00552100">
      <w:pPr>
        <w:numPr>
          <w:ilvl w:val="0"/>
          <w:numId w:val="49"/>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идентификационный номер страницы соответствующих данных; </w:t>
      </w:r>
    </w:p>
    <w:p w:rsidR="00801A6E" w:rsidRPr="00801A6E" w:rsidRDefault="00801A6E" w:rsidP="00552100">
      <w:pPr>
        <w:numPr>
          <w:ilvl w:val="0"/>
          <w:numId w:val="49"/>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номер искомой </w:t>
      </w:r>
      <w:r w:rsidRPr="00801A6E">
        <w:rPr>
          <w:rStyle w:val="keyword1"/>
          <w:rFonts w:ascii="Times New Roman" w:hAnsi="Times New Roman" w:cs="Times New Roman"/>
          <w:color w:val="000000"/>
          <w:sz w:val="20"/>
          <w:szCs w:val="20"/>
        </w:rPr>
        <w:t>строки</w:t>
      </w:r>
      <w:r w:rsidRPr="00801A6E">
        <w:rPr>
          <w:rFonts w:ascii="Times New Roman" w:hAnsi="Times New Roman" w:cs="Times New Roman"/>
          <w:color w:val="000000"/>
          <w:sz w:val="20"/>
          <w:szCs w:val="20"/>
        </w:rPr>
        <w:t xml:space="preserve"> на соответствующей странице; </w:t>
      </w:r>
    </w:p>
    <w:p w:rsidR="00801A6E" w:rsidRPr="00801A6E" w:rsidRDefault="00801A6E" w:rsidP="00552100">
      <w:pPr>
        <w:numPr>
          <w:ilvl w:val="0"/>
          <w:numId w:val="49"/>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содержимое </w:t>
      </w:r>
      <w:r w:rsidRPr="00801A6E">
        <w:rPr>
          <w:rStyle w:val="keyword1"/>
          <w:rFonts w:ascii="Times New Roman" w:hAnsi="Times New Roman" w:cs="Times New Roman"/>
          <w:color w:val="000000"/>
          <w:sz w:val="20"/>
          <w:szCs w:val="20"/>
        </w:rPr>
        <w:t>столбца</w:t>
      </w:r>
      <w:r w:rsidRPr="00801A6E">
        <w:rPr>
          <w:rFonts w:ascii="Times New Roman" w:hAnsi="Times New Roman" w:cs="Times New Roman"/>
          <w:color w:val="000000"/>
          <w:sz w:val="20"/>
          <w:szCs w:val="20"/>
        </w:rPr>
        <w:t>.</w:t>
      </w:r>
    </w:p>
    <w:p w:rsidR="00801A6E" w:rsidRPr="00801A6E" w:rsidRDefault="00801A6E" w:rsidP="00801A6E">
      <w:pPr>
        <w:pStyle w:val="a4"/>
        <w:spacing w:before="0" w:beforeAutospacing="0" w:after="0" w:afterAutospacing="0"/>
        <w:rPr>
          <w:color w:val="000000"/>
          <w:sz w:val="20"/>
          <w:szCs w:val="20"/>
        </w:rPr>
      </w:pPr>
      <w:r w:rsidRPr="00801A6E">
        <w:rPr>
          <w:sz w:val="20"/>
          <w:szCs w:val="20"/>
        </w:rPr>
        <w:t xml:space="preserve">В большинстве случаев следует ограничиваться 4-5 </w:t>
      </w:r>
      <w:r w:rsidRPr="00801A6E">
        <w:rPr>
          <w:rStyle w:val="keyword1"/>
          <w:sz w:val="20"/>
          <w:szCs w:val="20"/>
        </w:rPr>
        <w:t>индексами</w:t>
      </w:r>
      <w:r w:rsidRPr="00801A6E">
        <w:rPr>
          <w:sz w:val="20"/>
          <w:szCs w:val="20"/>
        </w:rPr>
        <w:t>.</w:t>
      </w:r>
    </w:p>
    <w:p w:rsidR="00801A6E" w:rsidRPr="00801A6E" w:rsidRDefault="00801A6E" w:rsidP="00801A6E">
      <w:pPr>
        <w:pStyle w:val="4"/>
        <w:spacing w:before="0"/>
        <w:rPr>
          <w:rFonts w:ascii="Times New Roman" w:hAnsi="Times New Roman" w:cs="Times New Roman"/>
          <w:color w:val="000000"/>
          <w:sz w:val="20"/>
          <w:szCs w:val="20"/>
        </w:rPr>
      </w:pPr>
      <w:r w:rsidRPr="00801A6E">
        <w:rPr>
          <w:rFonts w:ascii="Times New Roman" w:hAnsi="Times New Roman" w:cs="Times New Roman"/>
          <w:color w:val="000000"/>
          <w:sz w:val="20"/>
          <w:szCs w:val="20"/>
        </w:rPr>
        <w:t>Кластерный индекс</w:t>
      </w:r>
    </w:p>
    <w:p w:rsidR="00801A6E" w:rsidRPr="00801A6E" w:rsidRDefault="00801A6E" w:rsidP="00801A6E">
      <w:pPr>
        <w:pStyle w:val="a4"/>
        <w:spacing w:before="0" w:beforeAutospacing="0" w:after="0" w:afterAutospacing="0"/>
        <w:rPr>
          <w:color w:val="000000"/>
          <w:sz w:val="20"/>
          <w:szCs w:val="20"/>
        </w:rPr>
      </w:pPr>
      <w:r w:rsidRPr="00801A6E">
        <w:rPr>
          <w:sz w:val="20"/>
          <w:szCs w:val="20"/>
        </w:rPr>
        <w:t xml:space="preserve">Принципиальным отличием </w:t>
      </w:r>
      <w:r w:rsidRPr="00801A6E">
        <w:rPr>
          <w:rStyle w:val="keyworddef1"/>
          <w:sz w:val="20"/>
          <w:szCs w:val="20"/>
        </w:rPr>
        <w:t>кластерного индекса</w:t>
      </w:r>
      <w:r w:rsidRPr="00801A6E">
        <w:rPr>
          <w:sz w:val="20"/>
          <w:szCs w:val="20"/>
        </w:rPr>
        <w:t xml:space="preserve"> от </w:t>
      </w:r>
      <w:r w:rsidRPr="00801A6E">
        <w:rPr>
          <w:rStyle w:val="keyword1"/>
          <w:sz w:val="20"/>
          <w:szCs w:val="20"/>
        </w:rPr>
        <w:t>индексов</w:t>
      </w:r>
      <w:r w:rsidRPr="00801A6E">
        <w:rPr>
          <w:sz w:val="20"/>
          <w:szCs w:val="20"/>
        </w:rPr>
        <w:t xml:space="preserve"> других типов является то, что при его определении в </w:t>
      </w:r>
      <w:r w:rsidRPr="00801A6E">
        <w:rPr>
          <w:rStyle w:val="keyword1"/>
          <w:sz w:val="20"/>
          <w:szCs w:val="20"/>
        </w:rPr>
        <w:t>таблице</w:t>
      </w:r>
      <w:r w:rsidRPr="00801A6E">
        <w:rPr>
          <w:sz w:val="20"/>
          <w:szCs w:val="20"/>
        </w:rPr>
        <w:t xml:space="preserve"> физическое расположение данных перестраивается в соответствии со структурой </w:t>
      </w:r>
      <w:r w:rsidRPr="00801A6E">
        <w:rPr>
          <w:rStyle w:val="keyword1"/>
          <w:sz w:val="20"/>
          <w:szCs w:val="20"/>
        </w:rPr>
        <w:t>индекса</w:t>
      </w:r>
      <w:r w:rsidRPr="00801A6E">
        <w:rPr>
          <w:sz w:val="20"/>
          <w:szCs w:val="20"/>
        </w:rPr>
        <w:t xml:space="preserve">. Логическая структура </w:t>
      </w:r>
      <w:r w:rsidRPr="00801A6E">
        <w:rPr>
          <w:rStyle w:val="keyword1"/>
          <w:sz w:val="20"/>
          <w:szCs w:val="20"/>
        </w:rPr>
        <w:t>таблицы</w:t>
      </w:r>
      <w:r w:rsidRPr="00801A6E">
        <w:rPr>
          <w:sz w:val="20"/>
          <w:szCs w:val="20"/>
        </w:rPr>
        <w:t xml:space="preserve"> в этом случае представляет собой скорее словарь, чем </w:t>
      </w:r>
      <w:r w:rsidRPr="00801A6E">
        <w:rPr>
          <w:rStyle w:val="keyword1"/>
          <w:sz w:val="20"/>
          <w:szCs w:val="20"/>
        </w:rPr>
        <w:t>индекс</w:t>
      </w:r>
      <w:r w:rsidRPr="00801A6E">
        <w:rPr>
          <w:sz w:val="20"/>
          <w:szCs w:val="20"/>
        </w:rPr>
        <w:t>. Данные в словаре физически упорядочены, например по алфавиту.</w:t>
      </w:r>
    </w:p>
    <w:p w:rsidR="00801A6E" w:rsidRPr="00801A6E" w:rsidRDefault="00801A6E" w:rsidP="00801A6E">
      <w:pPr>
        <w:pStyle w:val="a4"/>
        <w:spacing w:before="0" w:beforeAutospacing="0" w:after="0" w:afterAutospacing="0"/>
        <w:rPr>
          <w:sz w:val="20"/>
          <w:szCs w:val="20"/>
        </w:rPr>
      </w:pPr>
      <w:r w:rsidRPr="00801A6E">
        <w:rPr>
          <w:rStyle w:val="keyword1"/>
          <w:sz w:val="20"/>
          <w:szCs w:val="20"/>
        </w:rPr>
        <w:t>Кластерные индексы</w:t>
      </w:r>
      <w:r w:rsidRPr="00801A6E">
        <w:rPr>
          <w:sz w:val="20"/>
          <w:szCs w:val="20"/>
        </w:rPr>
        <w:t xml:space="preserve"> могут дать существенное увеличение производительности поиска данных даже по сравнению с обычными </w:t>
      </w:r>
      <w:r w:rsidRPr="00801A6E">
        <w:rPr>
          <w:rStyle w:val="keyword1"/>
          <w:sz w:val="20"/>
          <w:szCs w:val="20"/>
        </w:rPr>
        <w:t>индексами</w:t>
      </w:r>
      <w:r w:rsidRPr="00801A6E">
        <w:rPr>
          <w:sz w:val="20"/>
          <w:szCs w:val="20"/>
        </w:rPr>
        <w:t xml:space="preserve">. Увеличение производительности особенно заметно при работе с последовательными данными. Если в </w:t>
      </w:r>
      <w:r w:rsidRPr="00801A6E">
        <w:rPr>
          <w:rStyle w:val="keyword1"/>
          <w:sz w:val="20"/>
          <w:szCs w:val="20"/>
        </w:rPr>
        <w:t>таблице</w:t>
      </w:r>
      <w:r w:rsidRPr="00801A6E">
        <w:rPr>
          <w:sz w:val="20"/>
          <w:szCs w:val="20"/>
        </w:rPr>
        <w:t xml:space="preserve"> определен </w:t>
      </w:r>
      <w:r w:rsidRPr="00801A6E">
        <w:rPr>
          <w:rStyle w:val="keyword1"/>
          <w:sz w:val="20"/>
          <w:szCs w:val="20"/>
        </w:rPr>
        <w:t>некластерный индекс</w:t>
      </w:r>
      <w:r w:rsidRPr="00801A6E">
        <w:rPr>
          <w:sz w:val="20"/>
          <w:szCs w:val="20"/>
        </w:rPr>
        <w:t xml:space="preserve">, то сервер должен сначала обратиться к </w:t>
      </w:r>
      <w:r w:rsidRPr="00801A6E">
        <w:rPr>
          <w:rStyle w:val="keyword1"/>
          <w:sz w:val="20"/>
          <w:szCs w:val="20"/>
        </w:rPr>
        <w:t>индексу</w:t>
      </w:r>
      <w:r w:rsidRPr="00801A6E">
        <w:rPr>
          <w:sz w:val="20"/>
          <w:szCs w:val="20"/>
        </w:rPr>
        <w:t xml:space="preserve">, а затем найти нужную </w:t>
      </w:r>
      <w:r w:rsidRPr="00801A6E">
        <w:rPr>
          <w:rStyle w:val="keyword1"/>
          <w:sz w:val="20"/>
          <w:szCs w:val="20"/>
        </w:rPr>
        <w:t>строку</w:t>
      </w:r>
      <w:r w:rsidRPr="00801A6E">
        <w:rPr>
          <w:sz w:val="20"/>
          <w:szCs w:val="20"/>
        </w:rPr>
        <w:t xml:space="preserve"> в </w:t>
      </w:r>
      <w:r w:rsidRPr="00801A6E">
        <w:rPr>
          <w:rStyle w:val="keyword1"/>
          <w:sz w:val="20"/>
          <w:szCs w:val="20"/>
        </w:rPr>
        <w:t>таблице</w:t>
      </w:r>
      <w:r w:rsidRPr="00801A6E">
        <w:rPr>
          <w:sz w:val="20"/>
          <w:szCs w:val="20"/>
        </w:rPr>
        <w:t xml:space="preserve">. При использовании </w:t>
      </w:r>
      <w:r w:rsidRPr="00801A6E">
        <w:rPr>
          <w:rStyle w:val="keyword1"/>
          <w:sz w:val="20"/>
          <w:szCs w:val="20"/>
        </w:rPr>
        <w:t>кластерных индексов</w:t>
      </w:r>
      <w:r w:rsidRPr="00801A6E">
        <w:rPr>
          <w:sz w:val="20"/>
          <w:szCs w:val="20"/>
        </w:rPr>
        <w:t xml:space="preserve"> следующая порция данных располагается сразу после найденных ранее данных. Благодаря этому отпадают лишние операции, связанные с обращением к </w:t>
      </w:r>
      <w:r w:rsidRPr="00801A6E">
        <w:rPr>
          <w:rStyle w:val="keyword1"/>
          <w:sz w:val="20"/>
          <w:szCs w:val="20"/>
        </w:rPr>
        <w:t>индексу</w:t>
      </w:r>
      <w:r w:rsidRPr="00801A6E">
        <w:rPr>
          <w:sz w:val="20"/>
          <w:szCs w:val="20"/>
        </w:rPr>
        <w:t xml:space="preserve"> и новым поиском нужной </w:t>
      </w:r>
      <w:r w:rsidRPr="00801A6E">
        <w:rPr>
          <w:rStyle w:val="keyword1"/>
          <w:sz w:val="20"/>
          <w:szCs w:val="20"/>
        </w:rPr>
        <w:t>строки</w:t>
      </w:r>
      <w:r w:rsidRPr="00801A6E">
        <w:rPr>
          <w:sz w:val="20"/>
          <w:szCs w:val="20"/>
        </w:rPr>
        <w:t xml:space="preserve"> в </w:t>
      </w:r>
      <w:r w:rsidRPr="00801A6E">
        <w:rPr>
          <w:rStyle w:val="keyword1"/>
          <w:sz w:val="20"/>
          <w:szCs w:val="20"/>
        </w:rPr>
        <w:t>таблице</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Естественно, в </w:t>
      </w:r>
      <w:r w:rsidRPr="00801A6E">
        <w:rPr>
          <w:rStyle w:val="keyword1"/>
          <w:sz w:val="20"/>
          <w:szCs w:val="20"/>
        </w:rPr>
        <w:t>таблице</w:t>
      </w:r>
      <w:r w:rsidRPr="00801A6E">
        <w:rPr>
          <w:sz w:val="20"/>
          <w:szCs w:val="20"/>
        </w:rPr>
        <w:t xml:space="preserve"> может быть определен только один </w:t>
      </w:r>
      <w:r w:rsidRPr="00801A6E">
        <w:rPr>
          <w:rStyle w:val="keyword1"/>
          <w:sz w:val="20"/>
          <w:szCs w:val="20"/>
        </w:rPr>
        <w:t>кластерный индекс</w:t>
      </w:r>
      <w:r w:rsidRPr="00801A6E">
        <w:rPr>
          <w:sz w:val="20"/>
          <w:szCs w:val="20"/>
        </w:rPr>
        <w:t xml:space="preserve">. В качестве такового следует выбирать наиболее часто используемые </w:t>
      </w:r>
      <w:r w:rsidRPr="00801A6E">
        <w:rPr>
          <w:rStyle w:val="keyword1"/>
          <w:sz w:val="20"/>
          <w:szCs w:val="20"/>
        </w:rPr>
        <w:t>столбцы</w:t>
      </w:r>
      <w:r w:rsidRPr="00801A6E">
        <w:rPr>
          <w:sz w:val="20"/>
          <w:szCs w:val="20"/>
        </w:rPr>
        <w:t xml:space="preserve">. При этом стоит следовать общим рекомендациям </w:t>
      </w:r>
      <w:r w:rsidRPr="00801A6E">
        <w:rPr>
          <w:rStyle w:val="keyword1"/>
          <w:sz w:val="20"/>
          <w:szCs w:val="20"/>
        </w:rPr>
        <w:t>создания индексов</w:t>
      </w:r>
      <w:r w:rsidRPr="00801A6E">
        <w:rPr>
          <w:sz w:val="20"/>
          <w:szCs w:val="20"/>
        </w:rPr>
        <w:t xml:space="preserve"> и не индексировать слишком длинные </w:t>
      </w:r>
      <w:r w:rsidRPr="00801A6E">
        <w:rPr>
          <w:rStyle w:val="keyword1"/>
          <w:sz w:val="20"/>
          <w:szCs w:val="20"/>
        </w:rPr>
        <w:t>столбцы</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rStyle w:val="keyword1"/>
          <w:sz w:val="20"/>
          <w:szCs w:val="20"/>
        </w:rPr>
        <w:t>Кластерный индекс</w:t>
      </w:r>
      <w:r w:rsidRPr="00801A6E">
        <w:rPr>
          <w:sz w:val="20"/>
          <w:szCs w:val="20"/>
        </w:rPr>
        <w:t xml:space="preserve"> может включать несколько </w:t>
      </w:r>
      <w:r w:rsidRPr="00801A6E">
        <w:rPr>
          <w:rStyle w:val="keyword1"/>
          <w:sz w:val="20"/>
          <w:szCs w:val="20"/>
        </w:rPr>
        <w:t>столбцов</w:t>
      </w:r>
      <w:r w:rsidRPr="00801A6E">
        <w:rPr>
          <w:sz w:val="20"/>
          <w:szCs w:val="20"/>
        </w:rPr>
        <w:t xml:space="preserve">. Однако количество таких </w:t>
      </w:r>
      <w:r w:rsidRPr="00801A6E">
        <w:rPr>
          <w:rStyle w:val="keyword1"/>
          <w:sz w:val="20"/>
          <w:szCs w:val="20"/>
        </w:rPr>
        <w:t>столбцов</w:t>
      </w:r>
      <w:r w:rsidRPr="00801A6E">
        <w:rPr>
          <w:sz w:val="20"/>
          <w:szCs w:val="20"/>
        </w:rPr>
        <w:t xml:space="preserve"> рекомендуется по возможности свести к минимуму.</w:t>
      </w:r>
    </w:p>
    <w:p w:rsidR="00801A6E" w:rsidRPr="00801A6E" w:rsidRDefault="00801A6E" w:rsidP="00801A6E">
      <w:pPr>
        <w:pStyle w:val="a4"/>
        <w:spacing w:before="0" w:beforeAutospacing="0" w:after="0" w:afterAutospacing="0"/>
        <w:rPr>
          <w:sz w:val="20"/>
          <w:szCs w:val="20"/>
        </w:rPr>
      </w:pPr>
      <w:r w:rsidRPr="00801A6E">
        <w:rPr>
          <w:sz w:val="20"/>
          <w:szCs w:val="20"/>
        </w:rPr>
        <w:t xml:space="preserve">Необходимо избегать </w:t>
      </w:r>
      <w:r w:rsidRPr="00801A6E">
        <w:rPr>
          <w:rStyle w:val="keyword1"/>
          <w:sz w:val="20"/>
          <w:szCs w:val="20"/>
        </w:rPr>
        <w:t>создания</w:t>
      </w:r>
      <w:r w:rsidRPr="00801A6E">
        <w:rPr>
          <w:sz w:val="20"/>
          <w:szCs w:val="20"/>
        </w:rPr>
        <w:t xml:space="preserve"> </w:t>
      </w:r>
      <w:r w:rsidRPr="00801A6E">
        <w:rPr>
          <w:rStyle w:val="keyword1"/>
          <w:sz w:val="20"/>
          <w:szCs w:val="20"/>
        </w:rPr>
        <w:t>кластерного индекса</w:t>
      </w:r>
      <w:r w:rsidRPr="00801A6E">
        <w:rPr>
          <w:sz w:val="20"/>
          <w:szCs w:val="20"/>
        </w:rPr>
        <w:t xml:space="preserve"> для часто изменяемых </w:t>
      </w:r>
      <w:r w:rsidRPr="00801A6E">
        <w:rPr>
          <w:rStyle w:val="keyword1"/>
          <w:sz w:val="20"/>
          <w:szCs w:val="20"/>
        </w:rPr>
        <w:t>столбцов</w:t>
      </w:r>
      <w:r w:rsidRPr="00801A6E">
        <w:rPr>
          <w:sz w:val="20"/>
          <w:szCs w:val="20"/>
        </w:rPr>
        <w:t xml:space="preserve">, поскольку сервер должен будет выполнять физическое перемещение всех данных в </w:t>
      </w:r>
      <w:r w:rsidRPr="00801A6E">
        <w:rPr>
          <w:rStyle w:val="keyword1"/>
          <w:sz w:val="20"/>
          <w:szCs w:val="20"/>
        </w:rPr>
        <w:t>таблице</w:t>
      </w:r>
      <w:r w:rsidRPr="00801A6E">
        <w:rPr>
          <w:sz w:val="20"/>
          <w:szCs w:val="20"/>
        </w:rPr>
        <w:t xml:space="preserve">, чтобы они находились в упорядоченном состоянии, как того требует </w:t>
      </w:r>
      <w:r w:rsidRPr="00801A6E">
        <w:rPr>
          <w:rStyle w:val="keyword1"/>
          <w:sz w:val="20"/>
          <w:szCs w:val="20"/>
        </w:rPr>
        <w:t>кластерный индекс</w:t>
      </w:r>
      <w:r w:rsidRPr="00801A6E">
        <w:rPr>
          <w:sz w:val="20"/>
          <w:szCs w:val="20"/>
        </w:rPr>
        <w:t xml:space="preserve">. Для интенсивно изменяемых </w:t>
      </w:r>
      <w:r w:rsidRPr="00801A6E">
        <w:rPr>
          <w:rStyle w:val="keyword1"/>
          <w:sz w:val="20"/>
          <w:szCs w:val="20"/>
        </w:rPr>
        <w:t>столбцов</w:t>
      </w:r>
      <w:r w:rsidRPr="00801A6E">
        <w:rPr>
          <w:sz w:val="20"/>
          <w:szCs w:val="20"/>
        </w:rPr>
        <w:t xml:space="preserve"> лучше подходит </w:t>
      </w:r>
      <w:r w:rsidRPr="00801A6E">
        <w:rPr>
          <w:rStyle w:val="keyword1"/>
          <w:sz w:val="20"/>
          <w:szCs w:val="20"/>
        </w:rPr>
        <w:t>некластерный индекс</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При создании в </w:t>
      </w:r>
      <w:r w:rsidRPr="00801A6E">
        <w:rPr>
          <w:rStyle w:val="keyword1"/>
          <w:sz w:val="20"/>
          <w:szCs w:val="20"/>
        </w:rPr>
        <w:t>таблице</w:t>
      </w:r>
      <w:r w:rsidRPr="00801A6E">
        <w:rPr>
          <w:sz w:val="20"/>
          <w:szCs w:val="20"/>
        </w:rPr>
        <w:t xml:space="preserve"> первичного ключа (</w:t>
      </w:r>
      <w:r w:rsidRPr="00801A6E">
        <w:rPr>
          <w:rStyle w:val="texample1"/>
          <w:rFonts w:ascii="Times New Roman" w:eastAsiaTheme="majorEastAsia" w:hAnsi="Times New Roman" w:cs="Times New Roman"/>
          <w:sz w:val="20"/>
          <w:szCs w:val="20"/>
        </w:rPr>
        <w:t>PRIMARY KEY</w:t>
      </w:r>
      <w:r w:rsidRPr="00801A6E">
        <w:rPr>
          <w:sz w:val="20"/>
          <w:szCs w:val="20"/>
        </w:rPr>
        <w:t xml:space="preserve">) сервер автоматически создает для него </w:t>
      </w:r>
      <w:r w:rsidRPr="00801A6E">
        <w:rPr>
          <w:rStyle w:val="keyword1"/>
          <w:sz w:val="20"/>
          <w:szCs w:val="20"/>
        </w:rPr>
        <w:t>кластерный индекс</w:t>
      </w:r>
      <w:r w:rsidRPr="00801A6E">
        <w:rPr>
          <w:sz w:val="20"/>
          <w:szCs w:val="20"/>
        </w:rPr>
        <w:t xml:space="preserve">, если его не существовало ранее или если при определении ключа не был явно указан другой тип </w:t>
      </w:r>
      <w:r w:rsidRPr="00801A6E">
        <w:rPr>
          <w:rStyle w:val="keyword1"/>
          <w:sz w:val="20"/>
          <w:szCs w:val="20"/>
        </w:rPr>
        <w:t>индекса</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Когда же в </w:t>
      </w:r>
      <w:r w:rsidRPr="00801A6E">
        <w:rPr>
          <w:rStyle w:val="keyword1"/>
          <w:sz w:val="20"/>
          <w:szCs w:val="20"/>
        </w:rPr>
        <w:t>таблице</w:t>
      </w:r>
      <w:r w:rsidRPr="00801A6E">
        <w:rPr>
          <w:sz w:val="20"/>
          <w:szCs w:val="20"/>
        </w:rPr>
        <w:t xml:space="preserve"> определен еще и </w:t>
      </w:r>
      <w:r w:rsidRPr="00801A6E">
        <w:rPr>
          <w:rStyle w:val="keyword1"/>
          <w:sz w:val="20"/>
          <w:szCs w:val="20"/>
        </w:rPr>
        <w:t>некластерный индекс</w:t>
      </w:r>
      <w:r w:rsidRPr="00801A6E">
        <w:rPr>
          <w:sz w:val="20"/>
          <w:szCs w:val="20"/>
        </w:rPr>
        <w:t xml:space="preserve">, то его указатель ссылается не на физическое положение </w:t>
      </w:r>
      <w:r w:rsidRPr="00801A6E">
        <w:rPr>
          <w:rStyle w:val="keyword1"/>
          <w:sz w:val="20"/>
          <w:szCs w:val="20"/>
        </w:rPr>
        <w:t>строки</w:t>
      </w:r>
      <w:r w:rsidRPr="00801A6E">
        <w:rPr>
          <w:sz w:val="20"/>
          <w:szCs w:val="20"/>
        </w:rPr>
        <w:t xml:space="preserve"> в </w:t>
      </w:r>
      <w:r w:rsidRPr="00801A6E">
        <w:rPr>
          <w:rStyle w:val="keyword1"/>
          <w:sz w:val="20"/>
          <w:szCs w:val="20"/>
        </w:rPr>
        <w:t>базе данных</w:t>
      </w:r>
      <w:r w:rsidRPr="00801A6E">
        <w:rPr>
          <w:sz w:val="20"/>
          <w:szCs w:val="20"/>
        </w:rPr>
        <w:t xml:space="preserve">, а на соответствующий элемент </w:t>
      </w:r>
      <w:r w:rsidRPr="00801A6E">
        <w:rPr>
          <w:rStyle w:val="keyword1"/>
          <w:sz w:val="20"/>
          <w:szCs w:val="20"/>
        </w:rPr>
        <w:t>кластерного индекса</w:t>
      </w:r>
      <w:r w:rsidRPr="00801A6E">
        <w:rPr>
          <w:sz w:val="20"/>
          <w:szCs w:val="20"/>
        </w:rPr>
        <w:t xml:space="preserve">, описывающего эту </w:t>
      </w:r>
      <w:r w:rsidRPr="00801A6E">
        <w:rPr>
          <w:rStyle w:val="keyword1"/>
          <w:sz w:val="20"/>
          <w:szCs w:val="20"/>
        </w:rPr>
        <w:t>строку</w:t>
      </w:r>
      <w:r w:rsidRPr="00801A6E">
        <w:rPr>
          <w:sz w:val="20"/>
          <w:szCs w:val="20"/>
        </w:rPr>
        <w:t xml:space="preserve">, что позволяет не перестраивать структуру </w:t>
      </w:r>
      <w:r w:rsidRPr="00801A6E">
        <w:rPr>
          <w:rStyle w:val="keyword1"/>
          <w:sz w:val="20"/>
          <w:szCs w:val="20"/>
        </w:rPr>
        <w:t>некластерных индексов</w:t>
      </w:r>
      <w:r w:rsidRPr="00801A6E">
        <w:rPr>
          <w:sz w:val="20"/>
          <w:szCs w:val="20"/>
        </w:rPr>
        <w:t xml:space="preserve"> всякий раз, когда </w:t>
      </w:r>
      <w:r w:rsidRPr="00801A6E">
        <w:rPr>
          <w:rStyle w:val="keyword1"/>
          <w:sz w:val="20"/>
          <w:szCs w:val="20"/>
        </w:rPr>
        <w:t>кластерный индекс</w:t>
      </w:r>
      <w:r w:rsidRPr="00801A6E">
        <w:rPr>
          <w:sz w:val="20"/>
          <w:szCs w:val="20"/>
        </w:rPr>
        <w:t xml:space="preserve"> меняет физический порядок </w:t>
      </w:r>
      <w:r w:rsidRPr="00801A6E">
        <w:rPr>
          <w:rStyle w:val="keyword1"/>
          <w:sz w:val="20"/>
          <w:szCs w:val="20"/>
        </w:rPr>
        <w:t>строк</w:t>
      </w:r>
      <w:r w:rsidRPr="00801A6E">
        <w:rPr>
          <w:sz w:val="20"/>
          <w:szCs w:val="20"/>
        </w:rPr>
        <w:t xml:space="preserve"> в </w:t>
      </w:r>
      <w:r w:rsidRPr="00801A6E">
        <w:rPr>
          <w:rStyle w:val="keyword1"/>
          <w:sz w:val="20"/>
          <w:szCs w:val="20"/>
        </w:rPr>
        <w:t>таблице</w:t>
      </w:r>
      <w:r w:rsidRPr="00801A6E">
        <w:rPr>
          <w:sz w:val="20"/>
          <w:szCs w:val="20"/>
        </w:rPr>
        <w:t>.</w:t>
      </w:r>
    </w:p>
    <w:p w:rsidR="00801A6E" w:rsidRPr="00801A6E" w:rsidRDefault="00801A6E" w:rsidP="00801A6E">
      <w:pPr>
        <w:pStyle w:val="4"/>
        <w:spacing w:before="0"/>
        <w:rPr>
          <w:rFonts w:ascii="Times New Roman" w:hAnsi="Times New Roman" w:cs="Times New Roman"/>
          <w:color w:val="000000"/>
          <w:sz w:val="20"/>
          <w:szCs w:val="20"/>
        </w:rPr>
      </w:pPr>
      <w:r w:rsidRPr="00801A6E">
        <w:rPr>
          <w:rFonts w:ascii="Times New Roman" w:hAnsi="Times New Roman" w:cs="Times New Roman"/>
          <w:color w:val="000000"/>
          <w:sz w:val="20"/>
          <w:szCs w:val="20"/>
        </w:rPr>
        <w:t>Уникальный индекс</w:t>
      </w:r>
    </w:p>
    <w:p w:rsidR="00801A6E" w:rsidRPr="00801A6E" w:rsidRDefault="00801A6E" w:rsidP="00801A6E">
      <w:pPr>
        <w:pStyle w:val="a4"/>
        <w:spacing w:before="0" w:beforeAutospacing="0" w:after="0" w:afterAutospacing="0"/>
        <w:rPr>
          <w:color w:val="000000"/>
          <w:sz w:val="20"/>
          <w:szCs w:val="20"/>
        </w:rPr>
      </w:pPr>
      <w:r w:rsidRPr="00801A6E">
        <w:rPr>
          <w:sz w:val="20"/>
          <w:szCs w:val="20"/>
        </w:rPr>
        <w:t xml:space="preserve">Уникальность значений в индексируемом </w:t>
      </w:r>
      <w:r w:rsidRPr="00801A6E">
        <w:rPr>
          <w:rStyle w:val="keyword1"/>
          <w:sz w:val="20"/>
          <w:szCs w:val="20"/>
        </w:rPr>
        <w:t>столбце</w:t>
      </w:r>
      <w:r w:rsidRPr="00801A6E">
        <w:rPr>
          <w:sz w:val="20"/>
          <w:szCs w:val="20"/>
        </w:rPr>
        <w:t xml:space="preserve"> гарантируют </w:t>
      </w:r>
      <w:r w:rsidRPr="00801A6E">
        <w:rPr>
          <w:rStyle w:val="keyword1"/>
          <w:sz w:val="20"/>
          <w:szCs w:val="20"/>
        </w:rPr>
        <w:t>уникальные индексы</w:t>
      </w:r>
      <w:r w:rsidRPr="00801A6E">
        <w:rPr>
          <w:sz w:val="20"/>
          <w:szCs w:val="20"/>
        </w:rPr>
        <w:t xml:space="preserve">. При их наличии сервер не разрешит вставить новое или изменить существующее значение таким образом, чтобы в результате этой операции в </w:t>
      </w:r>
      <w:r w:rsidRPr="00801A6E">
        <w:rPr>
          <w:rStyle w:val="keyword1"/>
          <w:sz w:val="20"/>
          <w:szCs w:val="20"/>
        </w:rPr>
        <w:t>столбце</w:t>
      </w:r>
      <w:r w:rsidRPr="00801A6E">
        <w:rPr>
          <w:sz w:val="20"/>
          <w:szCs w:val="20"/>
        </w:rPr>
        <w:t xml:space="preserve"> появились два одинаковых значения.</w:t>
      </w:r>
    </w:p>
    <w:p w:rsidR="00801A6E" w:rsidRPr="00801A6E" w:rsidRDefault="00801A6E" w:rsidP="00801A6E">
      <w:pPr>
        <w:pStyle w:val="a4"/>
        <w:spacing w:before="0" w:beforeAutospacing="0" w:after="0" w:afterAutospacing="0"/>
        <w:rPr>
          <w:sz w:val="20"/>
          <w:szCs w:val="20"/>
        </w:rPr>
      </w:pPr>
      <w:r w:rsidRPr="00801A6E">
        <w:rPr>
          <w:rStyle w:val="keyword1"/>
          <w:sz w:val="20"/>
          <w:szCs w:val="20"/>
        </w:rPr>
        <w:t>Уникальный индекс</w:t>
      </w:r>
      <w:r w:rsidRPr="00801A6E">
        <w:rPr>
          <w:sz w:val="20"/>
          <w:szCs w:val="20"/>
        </w:rPr>
        <w:t xml:space="preserve"> является своеобразной надстройкой и может быть реализован как для </w:t>
      </w:r>
      <w:r w:rsidRPr="00801A6E">
        <w:rPr>
          <w:rStyle w:val="keyword1"/>
          <w:sz w:val="20"/>
          <w:szCs w:val="20"/>
        </w:rPr>
        <w:t>кластерного</w:t>
      </w:r>
      <w:r w:rsidRPr="00801A6E">
        <w:rPr>
          <w:sz w:val="20"/>
          <w:szCs w:val="20"/>
        </w:rPr>
        <w:t xml:space="preserve">, так и для </w:t>
      </w:r>
      <w:r w:rsidRPr="00801A6E">
        <w:rPr>
          <w:rStyle w:val="keyword1"/>
          <w:sz w:val="20"/>
          <w:szCs w:val="20"/>
        </w:rPr>
        <w:t>некластерного индекса</w:t>
      </w:r>
      <w:r w:rsidRPr="00801A6E">
        <w:rPr>
          <w:sz w:val="20"/>
          <w:szCs w:val="20"/>
        </w:rPr>
        <w:t xml:space="preserve">. В одной </w:t>
      </w:r>
      <w:r w:rsidRPr="00801A6E">
        <w:rPr>
          <w:rStyle w:val="keyword1"/>
          <w:sz w:val="20"/>
          <w:szCs w:val="20"/>
        </w:rPr>
        <w:t>таблице</w:t>
      </w:r>
      <w:r w:rsidRPr="00801A6E">
        <w:rPr>
          <w:sz w:val="20"/>
          <w:szCs w:val="20"/>
        </w:rPr>
        <w:t xml:space="preserve"> может существовать один уникальный </w:t>
      </w:r>
      <w:r w:rsidRPr="00801A6E">
        <w:rPr>
          <w:rStyle w:val="keyword1"/>
          <w:sz w:val="20"/>
          <w:szCs w:val="20"/>
        </w:rPr>
        <w:t>кластерный</w:t>
      </w:r>
      <w:r w:rsidRPr="00801A6E">
        <w:rPr>
          <w:sz w:val="20"/>
          <w:szCs w:val="20"/>
        </w:rPr>
        <w:t xml:space="preserve"> и множество уникальных </w:t>
      </w:r>
      <w:r w:rsidRPr="00801A6E">
        <w:rPr>
          <w:rStyle w:val="keyword1"/>
          <w:sz w:val="20"/>
          <w:szCs w:val="20"/>
        </w:rPr>
        <w:t>некластерных индексов</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rStyle w:val="keyword1"/>
          <w:sz w:val="20"/>
          <w:szCs w:val="20"/>
        </w:rPr>
        <w:t>Уникальные индексы</w:t>
      </w:r>
      <w:r w:rsidRPr="00801A6E">
        <w:rPr>
          <w:sz w:val="20"/>
          <w:szCs w:val="20"/>
        </w:rPr>
        <w:t xml:space="preserve"> следует определять только тогда, когда это действительно необходимо. Для обеспечения целостности данных в </w:t>
      </w:r>
      <w:r w:rsidRPr="00801A6E">
        <w:rPr>
          <w:rStyle w:val="keyword1"/>
          <w:sz w:val="20"/>
          <w:szCs w:val="20"/>
        </w:rPr>
        <w:t>столбце</w:t>
      </w:r>
      <w:r w:rsidRPr="00801A6E">
        <w:rPr>
          <w:sz w:val="20"/>
          <w:szCs w:val="20"/>
        </w:rPr>
        <w:t xml:space="preserve"> можно определить ограничение целостности </w:t>
      </w:r>
      <w:r w:rsidRPr="00801A6E">
        <w:rPr>
          <w:rStyle w:val="texample1"/>
          <w:rFonts w:ascii="Times New Roman" w:eastAsiaTheme="majorEastAsia" w:hAnsi="Times New Roman" w:cs="Times New Roman"/>
          <w:sz w:val="20"/>
          <w:szCs w:val="20"/>
        </w:rPr>
        <w:t>UNIQUE</w:t>
      </w:r>
      <w:r w:rsidRPr="00801A6E">
        <w:rPr>
          <w:sz w:val="20"/>
          <w:szCs w:val="20"/>
        </w:rPr>
        <w:t xml:space="preserve"> или </w:t>
      </w:r>
      <w:r w:rsidRPr="00801A6E">
        <w:rPr>
          <w:rStyle w:val="texample1"/>
          <w:rFonts w:ascii="Times New Roman" w:eastAsiaTheme="majorEastAsia" w:hAnsi="Times New Roman" w:cs="Times New Roman"/>
          <w:sz w:val="20"/>
          <w:szCs w:val="20"/>
        </w:rPr>
        <w:t>PRIMARY KEY</w:t>
      </w:r>
      <w:r w:rsidRPr="00801A6E">
        <w:rPr>
          <w:sz w:val="20"/>
          <w:szCs w:val="20"/>
        </w:rPr>
        <w:t xml:space="preserve">, а не прибегать к </w:t>
      </w:r>
      <w:r w:rsidRPr="00801A6E">
        <w:rPr>
          <w:rStyle w:val="keyword1"/>
          <w:sz w:val="20"/>
          <w:szCs w:val="20"/>
        </w:rPr>
        <w:t>уникальным индексам</w:t>
      </w:r>
      <w:r w:rsidRPr="00801A6E">
        <w:rPr>
          <w:sz w:val="20"/>
          <w:szCs w:val="20"/>
        </w:rPr>
        <w:t xml:space="preserve">. Их использование только для обеспечения целостности данных является неоправданной тратой пространства в </w:t>
      </w:r>
      <w:r w:rsidRPr="00801A6E">
        <w:rPr>
          <w:rStyle w:val="keyword1"/>
          <w:sz w:val="20"/>
          <w:szCs w:val="20"/>
        </w:rPr>
        <w:t>базе данных</w:t>
      </w:r>
      <w:r w:rsidRPr="00801A6E">
        <w:rPr>
          <w:sz w:val="20"/>
          <w:szCs w:val="20"/>
        </w:rPr>
        <w:t>. Кроме того, на их поддержание тратится и процессорное время.</w:t>
      </w:r>
    </w:p>
    <w:p w:rsidR="00801A6E" w:rsidRPr="00801A6E" w:rsidRDefault="00801A6E" w:rsidP="00801A6E">
      <w:pPr>
        <w:pStyle w:val="a4"/>
        <w:spacing w:before="0" w:beforeAutospacing="0" w:after="0" w:afterAutospacing="0"/>
        <w:rPr>
          <w:sz w:val="20"/>
          <w:szCs w:val="20"/>
        </w:rPr>
      </w:pPr>
      <w:r w:rsidRPr="00801A6E">
        <w:rPr>
          <w:sz w:val="20"/>
          <w:szCs w:val="20"/>
        </w:rPr>
        <w:t xml:space="preserve">Средства языка SQL предлагают несколько способов определения </w:t>
      </w:r>
      <w:r w:rsidRPr="00801A6E">
        <w:rPr>
          <w:rStyle w:val="keyword1"/>
          <w:sz w:val="20"/>
          <w:szCs w:val="20"/>
        </w:rPr>
        <w:t>индекса</w:t>
      </w:r>
      <w:r w:rsidRPr="00801A6E">
        <w:rPr>
          <w:sz w:val="20"/>
          <w:szCs w:val="20"/>
        </w:rPr>
        <w:t>:</w:t>
      </w:r>
    </w:p>
    <w:p w:rsidR="00801A6E" w:rsidRPr="00801A6E" w:rsidRDefault="00801A6E" w:rsidP="00552100">
      <w:pPr>
        <w:numPr>
          <w:ilvl w:val="0"/>
          <w:numId w:val="50"/>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автоматическое </w:t>
      </w:r>
      <w:r w:rsidRPr="00801A6E">
        <w:rPr>
          <w:rStyle w:val="keyword1"/>
          <w:rFonts w:ascii="Times New Roman" w:hAnsi="Times New Roman" w:cs="Times New Roman"/>
          <w:color w:val="000000"/>
          <w:sz w:val="20"/>
          <w:szCs w:val="20"/>
        </w:rPr>
        <w:t>создание индекса</w:t>
      </w:r>
      <w:r w:rsidRPr="00801A6E">
        <w:rPr>
          <w:rFonts w:ascii="Times New Roman" w:hAnsi="Times New Roman" w:cs="Times New Roman"/>
          <w:color w:val="000000"/>
          <w:sz w:val="20"/>
          <w:szCs w:val="20"/>
        </w:rPr>
        <w:t xml:space="preserve"> при создании первичного ключа; </w:t>
      </w:r>
    </w:p>
    <w:p w:rsidR="00801A6E" w:rsidRPr="00801A6E" w:rsidRDefault="00801A6E" w:rsidP="00552100">
      <w:pPr>
        <w:numPr>
          <w:ilvl w:val="0"/>
          <w:numId w:val="50"/>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автоматическое </w:t>
      </w:r>
      <w:r w:rsidRPr="00801A6E">
        <w:rPr>
          <w:rStyle w:val="keyword1"/>
          <w:rFonts w:ascii="Times New Roman" w:hAnsi="Times New Roman" w:cs="Times New Roman"/>
          <w:color w:val="000000"/>
          <w:sz w:val="20"/>
          <w:szCs w:val="20"/>
        </w:rPr>
        <w:t>создание индекса</w:t>
      </w:r>
      <w:r w:rsidRPr="00801A6E">
        <w:rPr>
          <w:rFonts w:ascii="Times New Roman" w:hAnsi="Times New Roman" w:cs="Times New Roman"/>
          <w:color w:val="000000"/>
          <w:sz w:val="20"/>
          <w:szCs w:val="20"/>
        </w:rPr>
        <w:t xml:space="preserve"> при определении ограничения целостности </w:t>
      </w:r>
      <w:r w:rsidRPr="00801A6E">
        <w:rPr>
          <w:rStyle w:val="texample1"/>
          <w:rFonts w:ascii="Times New Roman" w:hAnsi="Times New Roman" w:cs="Times New Roman"/>
          <w:sz w:val="20"/>
          <w:szCs w:val="20"/>
        </w:rPr>
        <w:t>UNIQUE</w:t>
      </w:r>
      <w:r w:rsidRPr="00801A6E">
        <w:rPr>
          <w:rFonts w:ascii="Times New Roman" w:hAnsi="Times New Roman" w:cs="Times New Roman"/>
          <w:color w:val="000000"/>
          <w:sz w:val="20"/>
          <w:szCs w:val="20"/>
        </w:rPr>
        <w:t xml:space="preserve">; </w:t>
      </w:r>
    </w:p>
    <w:p w:rsidR="00801A6E" w:rsidRPr="00801A6E" w:rsidRDefault="00801A6E" w:rsidP="00552100">
      <w:pPr>
        <w:numPr>
          <w:ilvl w:val="0"/>
          <w:numId w:val="50"/>
        </w:numPr>
        <w:spacing w:after="0" w:line="240" w:lineRule="auto"/>
        <w:rPr>
          <w:rFonts w:ascii="Times New Roman" w:hAnsi="Times New Roman" w:cs="Times New Roman"/>
          <w:color w:val="000000"/>
          <w:sz w:val="20"/>
          <w:szCs w:val="20"/>
        </w:rPr>
      </w:pPr>
      <w:r w:rsidRPr="00801A6E">
        <w:rPr>
          <w:rStyle w:val="keyword1"/>
          <w:rFonts w:ascii="Times New Roman" w:hAnsi="Times New Roman" w:cs="Times New Roman"/>
          <w:color w:val="000000"/>
          <w:sz w:val="20"/>
          <w:szCs w:val="20"/>
        </w:rPr>
        <w:t>создание индекса</w:t>
      </w:r>
      <w:r w:rsidRPr="00801A6E">
        <w:rPr>
          <w:rFonts w:ascii="Times New Roman" w:hAnsi="Times New Roman" w:cs="Times New Roman"/>
          <w:color w:val="000000"/>
          <w:sz w:val="20"/>
          <w:szCs w:val="20"/>
        </w:rPr>
        <w:t xml:space="preserve"> с помощью команды </w:t>
      </w:r>
      <w:r w:rsidRPr="00801A6E">
        <w:rPr>
          <w:rStyle w:val="texample1"/>
          <w:rFonts w:ascii="Times New Roman" w:hAnsi="Times New Roman" w:cs="Times New Roman"/>
          <w:sz w:val="20"/>
          <w:szCs w:val="20"/>
        </w:rPr>
        <w:t>CREATE INDEX</w:t>
      </w:r>
      <w:r w:rsidRPr="00801A6E">
        <w:rPr>
          <w:rFonts w:ascii="Times New Roman" w:hAnsi="Times New Roman" w:cs="Times New Roman"/>
          <w:color w:val="000000"/>
          <w:sz w:val="20"/>
          <w:szCs w:val="20"/>
        </w:rPr>
        <w:t>.</w:t>
      </w:r>
    </w:p>
    <w:p w:rsidR="00801A6E" w:rsidRPr="00801A6E" w:rsidRDefault="00801A6E" w:rsidP="00801A6E">
      <w:pPr>
        <w:pStyle w:val="a4"/>
        <w:spacing w:before="0" w:beforeAutospacing="0" w:after="0" w:afterAutospacing="0"/>
        <w:rPr>
          <w:color w:val="000000"/>
          <w:sz w:val="20"/>
          <w:szCs w:val="20"/>
        </w:rPr>
      </w:pPr>
      <w:r w:rsidRPr="00801A6E">
        <w:rPr>
          <w:sz w:val="20"/>
          <w:szCs w:val="20"/>
        </w:rPr>
        <w:t>Последняя команда имеет следующий формат:</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rPr>
        <w:t xml:space="preserve">  </w:t>
      </w:r>
      <w:r w:rsidRPr="00801A6E">
        <w:rPr>
          <w:rFonts w:ascii="Times New Roman" w:hAnsi="Times New Roman" w:cs="Times New Roman"/>
          <w:color w:val="8B0000"/>
          <w:lang w:val="en-US"/>
        </w:rPr>
        <w:t xml:space="preserve">CREATE [ UNIQUE ] </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 CLUSTERED | NONCLUSTERED ]</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INDEX </w:t>
      </w:r>
      <w:r w:rsidRPr="00801A6E">
        <w:rPr>
          <w:rFonts w:ascii="Times New Roman" w:hAnsi="Times New Roman" w:cs="Times New Roman"/>
          <w:color w:val="8B0000"/>
        </w:rPr>
        <w:t>имя</w:t>
      </w:r>
      <w:r w:rsidRPr="00801A6E">
        <w:rPr>
          <w:rFonts w:ascii="Times New Roman" w:hAnsi="Times New Roman" w:cs="Times New Roman"/>
          <w:color w:val="8B0000"/>
          <w:lang w:val="en-US"/>
        </w:rPr>
        <w:t>_</w:t>
      </w:r>
      <w:r w:rsidRPr="00801A6E">
        <w:rPr>
          <w:rFonts w:ascii="Times New Roman" w:hAnsi="Times New Roman" w:cs="Times New Roman"/>
          <w:color w:val="8B0000"/>
        </w:rPr>
        <w:t>индекса</w:t>
      </w:r>
      <w:r w:rsidRPr="00801A6E">
        <w:rPr>
          <w:rFonts w:ascii="Times New Roman" w:hAnsi="Times New Roman" w:cs="Times New Roman"/>
          <w:color w:val="8B0000"/>
          <w:lang w:val="en-US"/>
        </w:rPr>
        <w:t xml:space="preserve"> ON </w:t>
      </w:r>
      <w:r w:rsidRPr="00801A6E">
        <w:rPr>
          <w:rFonts w:ascii="Times New Roman" w:hAnsi="Times New Roman" w:cs="Times New Roman"/>
          <w:color w:val="8B0000"/>
        </w:rPr>
        <w:t>имя</w:t>
      </w:r>
      <w:r w:rsidRPr="00801A6E">
        <w:rPr>
          <w:rFonts w:ascii="Times New Roman" w:hAnsi="Times New Roman" w:cs="Times New Roman"/>
          <w:color w:val="8B0000"/>
          <w:lang w:val="en-US"/>
        </w:rPr>
        <w:t>_</w:t>
      </w:r>
      <w:r w:rsidRPr="00801A6E">
        <w:rPr>
          <w:rFonts w:ascii="Times New Roman" w:hAnsi="Times New Roman" w:cs="Times New Roman"/>
          <w:color w:val="8B0000"/>
        </w:rPr>
        <w:t>таблицы</w:t>
      </w:r>
      <w:r w:rsidRPr="00801A6E">
        <w:rPr>
          <w:rFonts w:ascii="Times New Roman" w:hAnsi="Times New Roman" w:cs="Times New Roman"/>
          <w:color w:val="8B0000"/>
          <w:lang w:val="en-US"/>
        </w:rPr>
        <w:t>(</w:t>
      </w:r>
      <w:r w:rsidRPr="00801A6E">
        <w:rPr>
          <w:rFonts w:ascii="Times New Roman" w:hAnsi="Times New Roman" w:cs="Times New Roman"/>
          <w:color w:val="8B0000"/>
        </w:rPr>
        <w:t>имя</w:t>
      </w:r>
      <w:r w:rsidRPr="00801A6E">
        <w:rPr>
          <w:rFonts w:ascii="Times New Roman" w:hAnsi="Times New Roman" w:cs="Times New Roman"/>
          <w:color w:val="8B0000"/>
          <w:lang w:val="en-US"/>
        </w:rPr>
        <w:t>_</w:t>
      </w:r>
      <w:r w:rsidRPr="00801A6E">
        <w:rPr>
          <w:rFonts w:ascii="Times New Roman" w:hAnsi="Times New Roman" w:cs="Times New Roman"/>
          <w:color w:val="8B0000"/>
        </w:rPr>
        <w:t>столбца</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lastRenderedPageBreak/>
        <w:t xml:space="preserve">    [ASC|DESC][,...n])</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[WITH [PAD_INDEX]</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 FILLFACTOR=</w:t>
      </w:r>
      <w:r w:rsidRPr="00801A6E">
        <w:rPr>
          <w:rFonts w:ascii="Times New Roman" w:hAnsi="Times New Roman" w:cs="Times New Roman"/>
          <w:color w:val="8B0000"/>
        </w:rPr>
        <w:t>фактор</w:t>
      </w:r>
      <w:r w:rsidRPr="00801A6E">
        <w:rPr>
          <w:rFonts w:ascii="Times New Roman" w:hAnsi="Times New Roman" w:cs="Times New Roman"/>
          <w:color w:val="8B0000"/>
          <w:lang w:val="en-US"/>
        </w:rPr>
        <w:t>_</w:t>
      </w:r>
      <w:r w:rsidRPr="00801A6E">
        <w:rPr>
          <w:rFonts w:ascii="Times New Roman" w:hAnsi="Times New Roman" w:cs="Times New Roman"/>
          <w:color w:val="8B0000"/>
        </w:rPr>
        <w:t>заполнения</w:t>
      </w:r>
      <w:r w:rsidRPr="00801A6E">
        <w:rPr>
          <w:rFonts w:ascii="Times New Roman" w:hAnsi="Times New Roman" w:cs="Times New Roman"/>
          <w:color w:val="8B0000"/>
          <w:lang w:val="en-US"/>
        </w:rPr>
        <w:t>]</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 IGNORE_DUP_KEY]</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 DROP_EXISTING]</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 STATISTICS_NORECOMPUTE] ]</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[ON </w:t>
      </w:r>
      <w:r w:rsidRPr="00801A6E">
        <w:rPr>
          <w:rFonts w:ascii="Times New Roman" w:hAnsi="Times New Roman" w:cs="Times New Roman"/>
          <w:color w:val="8B0000"/>
        </w:rPr>
        <w:t>имя</w:t>
      </w:r>
      <w:r w:rsidRPr="00801A6E">
        <w:rPr>
          <w:rFonts w:ascii="Times New Roman" w:hAnsi="Times New Roman" w:cs="Times New Roman"/>
          <w:color w:val="8B0000"/>
          <w:lang w:val="en-US"/>
        </w:rPr>
        <w:t>_</w:t>
      </w:r>
      <w:r w:rsidRPr="00801A6E">
        <w:rPr>
          <w:rFonts w:ascii="Times New Roman" w:hAnsi="Times New Roman" w:cs="Times New Roman"/>
          <w:color w:val="8B0000"/>
        </w:rPr>
        <w:t>группы</w:t>
      </w:r>
      <w:r w:rsidRPr="00801A6E">
        <w:rPr>
          <w:rFonts w:ascii="Times New Roman" w:hAnsi="Times New Roman" w:cs="Times New Roman"/>
          <w:color w:val="8B0000"/>
          <w:lang w:val="en-US"/>
        </w:rPr>
        <w:t>_</w:t>
      </w:r>
      <w:r w:rsidRPr="00801A6E">
        <w:rPr>
          <w:rFonts w:ascii="Times New Roman" w:hAnsi="Times New Roman" w:cs="Times New Roman"/>
          <w:color w:val="8B0000"/>
        </w:rPr>
        <w:t>файлов</w:t>
      </w:r>
      <w:r w:rsidRPr="00801A6E">
        <w:rPr>
          <w:rFonts w:ascii="Times New Roman" w:hAnsi="Times New Roman" w:cs="Times New Roman"/>
          <w:color w:val="8B0000"/>
          <w:lang w:val="en-US"/>
        </w:rPr>
        <w:t xml:space="preserve"> ]</w:t>
      </w:r>
    </w:p>
    <w:p w:rsidR="00801A6E" w:rsidRPr="00801A6E" w:rsidRDefault="00801A6E" w:rsidP="00801A6E">
      <w:pPr>
        <w:pStyle w:val="a4"/>
        <w:spacing w:before="0" w:beforeAutospacing="0" w:after="0" w:afterAutospacing="0"/>
        <w:rPr>
          <w:sz w:val="20"/>
          <w:szCs w:val="20"/>
        </w:rPr>
      </w:pPr>
      <w:r w:rsidRPr="00801A6E">
        <w:rPr>
          <w:sz w:val="20"/>
          <w:szCs w:val="20"/>
        </w:rPr>
        <w:t>Рассмотрим некоторые параметры приведенной команды.</w:t>
      </w:r>
    </w:p>
    <w:p w:rsidR="00801A6E" w:rsidRPr="00801A6E" w:rsidRDefault="00801A6E" w:rsidP="00801A6E">
      <w:pPr>
        <w:pStyle w:val="a4"/>
        <w:spacing w:before="0" w:beforeAutospacing="0" w:after="0" w:afterAutospacing="0"/>
        <w:rPr>
          <w:sz w:val="20"/>
          <w:szCs w:val="20"/>
        </w:rPr>
      </w:pPr>
      <w:r w:rsidRPr="00801A6E">
        <w:rPr>
          <w:sz w:val="20"/>
          <w:szCs w:val="20"/>
        </w:rPr>
        <w:t xml:space="preserve">Имя </w:t>
      </w:r>
      <w:r w:rsidRPr="00801A6E">
        <w:rPr>
          <w:rStyle w:val="keyword1"/>
          <w:sz w:val="20"/>
          <w:szCs w:val="20"/>
        </w:rPr>
        <w:t>индекса</w:t>
      </w:r>
      <w:r w:rsidRPr="00801A6E">
        <w:rPr>
          <w:sz w:val="20"/>
          <w:szCs w:val="20"/>
        </w:rPr>
        <w:t xml:space="preserve"> должно быть уникальным в пределах </w:t>
      </w:r>
      <w:r w:rsidRPr="00801A6E">
        <w:rPr>
          <w:rStyle w:val="keyword1"/>
          <w:sz w:val="20"/>
          <w:szCs w:val="20"/>
        </w:rPr>
        <w:t>таблицы</w:t>
      </w:r>
      <w:r w:rsidRPr="00801A6E">
        <w:rPr>
          <w:sz w:val="20"/>
          <w:szCs w:val="20"/>
        </w:rPr>
        <w:t xml:space="preserve">, а сам </w:t>
      </w:r>
      <w:r w:rsidRPr="00801A6E">
        <w:rPr>
          <w:rStyle w:val="keyword1"/>
          <w:sz w:val="20"/>
          <w:szCs w:val="20"/>
        </w:rPr>
        <w:t>индекс</w:t>
      </w:r>
      <w:r w:rsidRPr="00801A6E">
        <w:rPr>
          <w:sz w:val="20"/>
          <w:szCs w:val="20"/>
        </w:rPr>
        <w:t xml:space="preserve"> создается исключительно для </w:t>
      </w:r>
      <w:r w:rsidRPr="00801A6E">
        <w:rPr>
          <w:rStyle w:val="keyword1"/>
          <w:sz w:val="20"/>
          <w:szCs w:val="20"/>
        </w:rPr>
        <w:t>таблицы</w:t>
      </w:r>
      <w:r w:rsidRPr="00801A6E">
        <w:rPr>
          <w:sz w:val="20"/>
          <w:szCs w:val="20"/>
        </w:rPr>
        <w:t xml:space="preserve"> текущей </w:t>
      </w:r>
      <w:r w:rsidRPr="00801A6E">
        <w:rPr>
          <w:rStyle w:val="keyword1"/>
          <w:sz w:val="20"/>
          <w:szCs w:val="20"/>
        </w:rPr>
        <w:t>базы данных</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Параметр </w:t>
      </w:r>
      <w:r w:rsidRPr="00801A6E">
        <w:rPr>
          <w:rStyle w:val="texample1"/>
          <w:rFonts w:ascii="Times New Roman" w:eastAsiaTheme="majorEastAsia" w:hAnsi="Times New Roman" w:cs="Times New Roman"/>
          <w:sz w:val="20"/>
          <w:szCs w:val="20"/>
        </w:rPr>
        <w:t>UNIQUE</w:t>
      </w:r>
      <w:r w:rsidRPr="00801A6E">
        <w:rPr>
          <w:sz w:val="20"/>
          <w:szCs w:val="20"/>
        </w:rPr>
        <w:t xml:space="preserve"> используется при необходимости ввода в определенное поле только уникальных значений. При указании этого ключевого слова будет создан </w:t>
      </w:r>
      <w:r w:rsidRPr="00801A6E">
        <w:rPr>
          <w:rStyle w:val="keyword1"/>
          <w:sz w:val="20"/>
          <w:szCs w:val="20"/>
        </w:rPr>
        <w:t>уникальный индекс</w:t>
      </w:r>
      <w:r w:rsidRPr="00801A6E">
        <w:rPr>
          <w:sz w:val="20"/>
          <w:szCs w:val="20"/>
        </w:rPr>
        <w:t xml:space="preserve">. В индексируемом </w:t>
      </w:r>
      <w:r w:rsidRPr="00801A6E">
        <w:rPr>
          <w:rStyle w:val="keyword1"/>
          <w:sz w:val="20"/>
          <w:szCs w:val="20"/>
        </w:rPr>
        <w:t>столбце</w:t>
      </w:r>
      <w:r w:rsidRPr="00801A6E">
        <w:rPr>
          <w:sz w:val="20"/>
          <w:szCs w:val="20"/>
        </w:rPr>
        <w:t xml:space="preserve"> желательно запретить хранение значений </w:t>
      </w:r>
      <w:r w:rsidRPr="00801A6E">
        <w:rPr>
          <w:rStyle w:val="texample1"/>
          <w:rFonts w:ascii="Times New Roman" w:eastAsiaTheme="majorEastAsia" w:hAnsi="Times New Roman" w:cs="Times New Roman"/>
          <w:sz w:val="20"/>
          <w:szCs w:val="20"/>
        </w:rPr>
        <w:t>NULL</w:t>
      </w:r>
      <w:r w:rsidRPr="00801A6E">
        <w:rPr>
          <w:sz w:val="20"/>
          <w:szCs w:val="20"/>
        </w:rPr>
        <w:t xml:space="preserve">, чтобы избежать проблем, связанных с уникальностью значений. После того как для </w:t>
      </w:r>
      <w:r w:rsidRPr="00801A6E">
        <w:rPr>
          <w:rStyle w:val="keyword1"/>
          <w:sz w:val="20"/>
          <w:szCs w:val="20"/>
        </w:rPr>
        <w:t>столбца</w:t>
      </w:r>
      <w:r w:rsidRPr="00801A6E">
        <w:rPr>
          <w:sz w:val="20"/>
          <w:szCs w:val="20"/>
        </w:rPr>
        <w:t xml:space="preserve"> появится </w:t>
      </w:r>
      <w:r w:rsidRPr="00801A6E">
        <w:rPr>
          <w:rStyle w:val="keyword1"/>
          <w:sz w:val="20"/>
          <w:szCs w:val="20"/>
        </w:rPr>
        <w:t>уникальный индекс</w:t>
      </w:r>
      <w:r w:rsidRPr="00801A6E">
        <w:rPr>
          <w:sz w:val="20"/>
          <w:szCs w:val="20"/>
        </w:rPr>
        <w:t xml:space="preserve">, сервер не разрешит выполнение команд </w:t>
      </w:r>
      <w:r w:rsidRPr="00801A6E">
        <w:rPr>
          <w:rStyle w:val="texample1"/>
          <w:rFonts w:ascii="Times New Roman" w:eastAsiaTheme="majorEastAsia" w:hAnsi="Times New Roman" w:cs="Times New Roman"/>
          <w:sz w:val="20"/>
          <w:szCs w:val="20"/>
        </w:rPr>
        <w:t>INSERT</w:t>
      </w:r>
      <w:r w:rsidRPr="00801A6E">
        <w:rPr>
          <w:sz w:val="20"/>
          <w:szCs w:val="20"/>
        </w:rPr>
        <w:t xml:space="preserve"> и </w:t>
      </w:r>
      <w:r w:rsidRPr="00801A6E">
        <w:rPr>
          <w:rStyle w:val="texample1"/>
          <w:rFonts w:ascii="Times New Roman" w:eastAsiaTheme="majorEastAsia" w:hAnsi="Times New Roman" w:cs="Times New Roman"/>
          <w:sz w:val="20"/>
          <w:szCs w:val="20"/>
        </w:rPr>
        <w:t>UPDATE</w:t>
      </w:r>
      <w:r w:rsidRPr="00801A6E">
        <w:rPr>
          <w:sz w:val="20"/>
          <w:szCs w:val="20"/>
        </w:rPr>
        <w:t>, которые приведут к появлению дублирующих значений.</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Параметр </w:t>
      </w:r>
      <w:r w:rsidRPr="00801A6E">
        <w:rPr>
          <w:rStyle w:val="texample1"/>
          <w:rFonts w:ascii="Times New Roman" w:eastAsiaTheme="majorEastAsia" w:hAnsi="Times New Roman" w:cs="Times New Roman"/>
          <w:sz w:val="20"/>
          <w:szCs w:val="20"/>
        </w:rPr>
        <w:t>CLUSTERED</w:t>
      </w:r>
      <w:r w:rsidRPr="00801A6E">
        <w:rPr>
          <w:sz w:val="20"/>
          <w:szCs w:val="20"/>
        </w:rPr>
        <w:t xml:space="preserve"> использует возможность физического индексирования данных и позволяет произвести так называемое кластерное индексирование, в результате чего будут отсортированы данные в самой </w:t>
      </w:r>
      <w:r w:rsidRPr="00801A6E">
        <w:rPr>
          <w:rStyle w:val="keyword1"/>
          <w:sz w:val="20"/>
          <w:szCs w:val="20"/>
        </w:rPr>
        <w:t>таблице</w:t>
      </w:r>
      <w:r w:rsidRPr="00801A6E">
        <w:rPr>
          <w:sz w:val="20"/>
          <w:szCs w:val="20"/>
        </w:rPr>
        <w:t xml:space="preserve"> согласно порядку этого </w:t>
      </w:r>
      <w:r w:rsidRPr="00801A6E">
        <w:rPr>
          <w:rStyle w:val="keyword1"/>
          <w:sz w:val="20"/>
          <w:szCs w:val="20"/>
        </w:rPr>
        <w:t>индекса</w:t>
      </w:r>
      <w:r w:rsidRPr="00801A6E">
        <w:rPr>
          <w:sz w:val="20"/>
          <w:szCs w:val="20"/>
        </w:rPr>
        <w:t xml:space="preserve">, а вся добавляемая информация станет приводить к изменению физического порядка данных. </w:t>
      </w:r>
      <w:r w:rsidRPr="00801A6E">
        <w:rPr>
          <w:rStyle w:val="keyword1"/>
          <w:sz w:val="20"/>
          <w:szCs w:val="20"/>
        </w:rPr>
        <w:t>Кластерным</w:t>
      </w:r>
      <w:r w:rsidRPr="00801A6E">
        <w:rPr>
          <w:sz w:val="20"/>
          <w:szCs w:val="20"/>
        </w:rPr>
        <w:t xml:space="preserve"> может быть только один </w:t>
      </w:r>
      <w:r w:rsidRPr="00801A6E">
        <w:rPr>
          <w:rStyle w:val="keyword1"/>
          <w:sz w:val="20"/>
          <w:szCs w:val="20"/>
        </w:rPr>
        <w:t>индекс</w:t>
      </w:r>
      <w:r w:rsidRPr="00801A6E">
        <w:rPr>
          <w:sz w:val="20"/>
          <w:szCs w:val="20"/>
        </w:rPr>
        <w:t xml:space="preserve"> в </w:t>
      </w:r>
      <w:r w:rsidRPr="00801A6E">
        <w:rPr>
          <w:rStyle w:val="keyword1"/>
          <w:sz w:val="20"/>
          <w:szCs w:val="20"/>
        </w:rPr>
        <w:t>таблице</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Параметр </w:t>
      </w:r>
      <w:r w:rsidRPr="00801A6E">
        <w:rPr>
          <w:rStyle w:val="texample1"/>
          <w:rFonts w:ascii="Times New Roman" w:eastAsiaTheme="majorEastAsia" w:hAnsi="Times New Roman" w:cs="Times New Roman"/>
          <w:sz w:val="20"/>
          <w:szCs w:val="20"/>
        </w:rPr>
        <w:t>NONCLUSTERED</w:t>
      </w:r>
      <w:r w:rsidRPr="00801A6E">
        <w:rPr>
          <w:sz w:val="20"/>
          <w:szCs w:val="20"/>
        </w:rPr>
        <w:t xml:space="preserve"> позволяет создавать </w:t>
      </w:r>
      <w:r w:rsidRPr="00801A6E">
        <w:rPr>
          <w:rStyle w:val="keyword1"/>
          <w:sz w:val="20"/>
          <w:szCs w:val="20"/>
        </w:rPr>
        <w:t>некластерные индексы</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Параметр </w:t>
      </w:r>
      <w:r w:rsidRPr="00801A6E">
        <w:rPr>
          <w:rStyle w:val="texample1"/>
          <w:rFonts w:ascii="Times New Roman" w:eastAsiaTheme="majorEastAsia" w:hAnsi="Times New Roman" w:cs="Times New Roman"/>
          <w:sz w:val="20"/>
          <w:szCs w:val="20"/>
        </w:rPr>
        <w:t>FILLFACTOR</w:t>
      </w:r>
      <w:r w:rsidRPr="00801A6E">
        <w:rPr>
          <w:sz w:val="20"/>
          <w:szCs w:val="20"/>
        </w:rPr>
        <w:t xml:space="preserve"> осуществляет настройку разбиения </w:t>
      </w:r>
      <w:r w:rsidRPr="00801A6E">
        <w:rPr>
          <w:rStyle w:val="keyword1"/>
          <w:sz w:val="20"/>
          <w:szCs w:val="20"/>
        </w:rPr>
        <w:t>индекса</w:t>
      </w:r>
      <w:r w:rsidRPr="00801A6E">
        <w:rPr>
          <w:sz w:val="20"/>
          <w:szCs w:val="20"/>
        </w:rPr>
        <w:t xml:space="preserve"> на страницы и заметно оптимизирует работу SQL-сервера. Коэффициент </w:t>
      </w:r>
      <w:r w:rsidRPr="00801A6E">
        <w:rPr>
          <w:rStyle w:val="texample1"/>
          <w:rFonts w:ascii="Times New Roman" w:eastAsiaTheme="majorEastAsia" w:hAnsi="Times New Roman" w:cs="Times New Roman"/>
          <w:sz w:val="20"/>
          <w:szCs w:val="20"/>
        </w:rPr>
        <w:t>FILLFACTOR</w:t>
      </w:r>
      <w:r w:rsidRPr="00801A6E">
        <w:rPr>
          <w:sz w:val="20"/>
          <w:szCs w:val="20"/>
        </w:rPr>
        <w:t xml:space="preserve"> определяет в процентном соотношении размер создаваемых индексных страниц. При этом имеется обратно пропорциональная зависимость частоты работы с </w:t>
      </w:r>
      <w:r w:rsidRPr="00801A6E">
        <w:rPr>
          <w:rStyle w:val="keyword1"/>
          <w:sz w:val="20"/>
          <w:szCs w:val="20"/>
        </w:rPr>
        <w:t>таблицей</w:t>
      </w:r>
      <w:r w:rsidRPr="00801A6E">
        <w:rPr>
          <w:sz w:val="20"/>
          <w:szCs w:val="20"/>
        </w:rPr>
        <w:t xml:space="preserve"> и коэффициента </w:t>
      </w:r>
      <w:r w:rsidRPr="00801A6E">
        <w:rPr>
          <w:rStyle w:val="texample1"/>
          <w:rFonts w:ascii="Times New Roman" w:eastAsiaTheme="majorEastAsia" w:hAnsi="Times New Roman" w:cs="Times New Roman"/>
          <w:sz w:val="20"/>
          <w:szCs w:val="20"/>
        </w:rPr>
        <w:t>FILLFACTOR</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Параметр </w:t>
      </w:r>
      <w:r w:rsidRPr="00801A6E">
        <w:rPr>
          <w:rStyle w:val="texample1"/>
          <w:rFonts w:ascii="Times New Roman" w:eastAsiaTheme="majorEastAsia" w:hAnsi="Times New Roman" w:cs="Times New Roman"/>
          <w:sz w:val="20"/>
          <w:szCs w:val="20"/>
        </w:rPr>
        <w:t>PAD_INDEX</w:t>
      </w:r>
      <w:r w:rsidRPr="00801A6E">
        <w:rPr>
          <w:sz w:val="20"/>
          <w:szCs w:val="20"/>
        </w:rPr>
        <w:t xml:space="preserve"> определяет заполнение внутреннего пространства </w:t>
      </w:r>
      <w:r w:rsidRPr="00801A6E">
        <w:rPr>
          <w:rStyle w:val="keyword1"/>
          <w:sz w:val="20"/>
          <w:szCs w:val="20"/>
        </w:rPr>
        <w:t>индекса</w:t>
      </w:r>
      <w:r w:rsidRPr="00801A6E">
        <w:rPr>
          <w:sz w:val="20"/>
          <w:szCs w:val="20"/>
        </w:rPr>
        <w:t xml:space="preserve"> и применяется совместно с </w:t>
      </w:r>
      <w:r w:rsidRPr="00801A6E">
        <w:rPr>
          <w:rStyle w:val="texample1"/>
          <w:rFonts w:ascii="Times New Roman" w:eastAsiaTheme="majorEastAsia" w:hAnsi="Times New Roman" w:cs="Times New Roman"/>
          <w:sz w:val="20"/>
          <w:szCs w:val="20"/>
        </w:rPr>
        <w:t>FILLFACTOR</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Параметр </w:t>
      </w:r>
      <w:r w:rsidRPr="00801A6E">
        <w:rPr>
          <w:rStyle w:val="texample1"/>
          <w:rFonts w:ascii="Times New Roman" w:eastAsiaTheme="majorEastAsia" w:hAnsi="Times New Roman" w:cs="Times New Roman"/>
          <w:sz w:val="20"/>
          <w:szCs w:val="20"/>
        </w:rPr>
        <w:t>DROP_EXISTING</w:t>
      </w:r>
      <w:r w:rsidRPr="00801A6E">
        <w:rPr>
          <w:sz w:val="20"/>
          <w:szCs w:val="20"/>
        </w:rPr>
        <w:t xml:space="preserve"> при использовании </w:t>
      </w:r>
      <w:r w:rsidRPr="00801A6E">
        <w:rPr>
          <w:rStyle w:val="keyword1"/>
          <w:sz w:val="20"/>
          <w:szCs w:val="20"/>
        </w:rPr>
        <w:t>кластерного индекса</w:t>
      </w:r>
      <w:r w:rsidRPr="00801A6E">
        <w:rPr>
          <w:sz w:val="20"/>
          <w:szCs w:val="20"/>
        </w:rPr>
        <w:t xml:space="preserve"> определяет его повторное создание, что позволяет предотвратить нежелательное обновление </w:t>
      </w:r>
      <w:r w:rsidRPr="00801A6E">
        <w:rPr>
          <w:rStyle w:val="keyword1"/>
          <w:sz w:val="20"/>
          <w:szCs w:val="20"/>
        </w:rPr>
        <w:t>кластерных индексов</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Параметр </w:t>
      </w:r>
      <w:r w:rsidRPr="00801A6E">
        <w:rPr>
          <w:rStyle w:val="texample1"/>
          <w:rFonts w:ascii="Times New Roman" w:eastAsiaTheme="majorEastAsia" w:hAnsi="Times New Roman" w:cs="Times New Roman"/>
          <w:sz w:val="20"/>
          <w:szCs w:val="20"/>
        </w:rPr>
        <w:t>STATISTICS_NORECOMPUTE</w:t>
      </w:r>
      <w:r w:rsidRPr="00801A6E">
        <w:rPr>
          <w:sz w:val="20"/>
          <w:szCs w:val="20"/>
        </w:rPr>
        <w:t xml:space="preserve"> определяет функции автоматического обновления статистики для </w:t>
      </w:r>
      <w:r w:rsidRPr="00801A6E">
        <w:rPr>
          <w:rStyle w:val="keyword1"/>
          <w:sz w:val="20"/>
          <w:szCs w:val="20"/>
        </w:rPr>
        <w:t>таблицы</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sz w:val="20"/>
          <w:szCs w:val="20"/>
        </w:rPr>
        <w:t xml:space="preserve">Параметр имя_группы_файлов позволяет осуществить выбор файловой группы, в которой будет находиться создаваемый </w:t>
      </w:r>
      <w:r w:rsidRPr="00801A6E">
        <w:rPr>
          <w:rStyle w:val="keyword1"/>
          <w:sz w:val="20"/>
          <w:szCs w:val="20"/>
        </w:rPr>
        <w:t>индекс</w:t>
      </w:r>
      <w:r w:rsidRPr="00801A6E">
        <w:rPr>
          <w:sz w:val="20"/>
          <w:szCs w:val="20"/>
        </w:rPr>
        <w:t xml:space="preserve">. Использование </w:t>
      </w:r>
      <w:r w:rsidRPr="00801A6E">
        <w:rPr>
          <w:rStyle w:val="keyword1"/>
          <w:sz w:val="20"/>
          <w:szCs w:val="20"/>
        </w:rPr>
        <w:t>индекса</w:t>
      </w:r>
      <w:r w:rsidRPr="00801A6E">
        <w:rPr>
          <w:sz w:val="20"/>
          <w:szCs w:val="20"/>
        </w:rPr>
        <w:t xml:space="preserve"> из другой файловой группы повышает производительность </w:t>
      </w:r>
      <w:r w:rsidRPr="00801A6E">
        <w:rPr>
          <w:rStyle w:val="keyword1"/>
          <w:sz w:val="20"/>
          <w:szCs w:val="20"/>
        </w:rPr>
        <w:t>некластерных индексов</w:t>
      </w:r>
      <w:r w:rsidRPr="00801A6E">
        <w:rPr>
          <w:sz w:val="20"/>
          <w:szCs w:val="20"/>
        </w:rPr>
        <w:t xml:space="preserve"> в связи с параллельностью выполнения процессов ввода/вывода и работы с самим </w:t>
      </w:r>
      <w:r w:rsidRPr="00801A6E">
        <w:rPr>
          <w:rStyle w:val="keyword1"/>
          <w:sz w:val="20"/>
          <w:szCs w:val="20"/>
        </w:rPr>
        <w:t>индексом</w:t>
      </w:r>
      <w:r w:rsidRPr="00801A6E">
        <w:rPr>
          <w:sz w:val="20"/>
          <w:szCs w:val="20"/>
        </w:rPr>
        <w:t>.</w:t>
      </w:r>
    </w:p>
    <w:p w:rsidR="00801A6E" w:rsidRPr="00801A6E" w:rsidRDefault="00801A6E" w:rsidP="00801A6E">
      <w:pPr>
        <w:pStyle w:val="4"/>
        <w:spacing w:before="0"/>
        <w:rPr>
          <w:rFonts w:ascii="Times New Roman" w:hAnsi="Times New Roman" w:cs="Times New Roman"/>
          <w:color w:val="000000"/>
          <w:sz w:val="20"/>
          <w:szCs w:val="20"/>
        </w:rPr>
      </w:pPr>
      <w:r w:rsidRPr="00801A6E">
        <w:rPr>
          <w:rFonts w:ascii="Times New Roman" w:hAnsi="Times New Roman" w:cs="Times New Roman"/>
          <w:color w:val="000000"/>
          <w:sz w:val="20"/>
          <w:szCs w:val="20"/>
        </w:rPr>
        <w:t>Удаление индекса</w:t>
      </w:r>
    </w:p>
    <w:p w:rsidR="00801A6E" w:rsidRPr="00801A6E" w:rsidRDefault="00801A6E" w:rsidP="00801A6E">
      <w:pPr>
        <w:pStyle w:val="a4"/>
        <w:spacing w:before="0" w:beforeAutospacing="0" w:after="0" w:afterAutospacing="0"/>
        <w:rPr>
          <w:color w:val="000000"/>
          <w:sz w:val="20"/>
          <w:szCs w:val="20"/>
        </w:rPr>
      </w:pPr>
      <w:r w:rsidRPr="00801A6E">
        <w:rPr>
          <w:rStyle w:val="keyword1"/>
          <w:sz w:val="20"/>
          <w:szCs w:val="20"/>
        </w:rPr>
        <w:t>Удаление индекса</w:t>
      </w:r>
      <w:r w:rsidRPr="00801A6E">
        <w:rPr>
          <w:sz w:val="20"/>
          <w:szCs w:val="20"/>
        </w:rPr>
        <w:t xml:space="preserve"> выполняется командой</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DROP INDEX '</w:t>
      </w:r>
      <w:r w:rsidRPr="00801A6E">
        <w:rPr>
          <w:rFonts w:ascii="Times New Roman" w:hAnsi="Times New Roman" w:cs="Times New Roman"/>
          <w:color w:val="8B0000"/>
        </w:rPr>
        <w:t>имя</w:t>
      </w:r>
      <w:r w:rsidRPr="00801A6E">
        <w:rPr>
          <w:rFonts w:ascii="Times New Roman" w:hAnsi="Times New Roman" w:cs="Times New Roman"/>
          <w:color w:val="8B0000"/>
          <w:lang w:val="en-US"/>
        </w:rPr>
        <w:t>_</w:t>
      </w:r>
      <w:r w:rsidRPr="00801A6E">
        <w:rPr>
          <w:rFonts w:ascii="Times New Roman" w:hAnsi="Times New Roman" w:cs="Times New Roman"/>
          <w:color w:val="8B0000"/>
        </w:rPr>
        <w:t>индекса</w:t>
      </w:r>
      <w:r w:rsidRPr="00801A6E">
        <w:rPr>
          <w:rFonts w:ascii="Times New Roman" w:hAnsi="Times New Roman" w:cs="Times New Roman"/>
          <w:color w:val="8B0000"/>
          <w:lang w:val="en-US"/>
        </w:rPr>
        <w:t>'[,...n]</w:t>
      </w:r>
    </w:p>
    <w:p w:rsidR="00801A6E" w:rsidRPr="00801A6E" w:rsidRDefault="00801A6E" w:rsidP="00801A6E">
      <w:pPr>
        <w:pStyle w:val="a4"/>
        <w:spacing w:before="0" w:beforeAutospacing="0" w:after="0" w:afterAutospacing="0"/>
        <w:rPr>
          <w:sz w:val="20"/>
          <w:szCs w:val="20"/>
        </w:rPr>
      </w:pPr>
      <w:r w:rsidRPr="00801A6E">
        <w:rPr>
          <w:b/>
          <w:bCs/>
          <w:sz w:val="20"/>
          <w:szCs w:val="20"/>
        </w:rPr>
        <w:t>Пример 3.5.</w:t>
      </w:r>
      <w:r w:rsidRPr="00801A6E">
        <w:rPr>
          <w:sz w:val="20"/>
          <w:szCs w:val="20"/>
        </w:rPr>
        <w:t xml:space="preserve"> Создать уникальный </w:t>
      </w:r>
      <w:r w:rsidRPr="00801A6E">
        <w:rPr>
          <w:rStyle w:val="keyword1"/>
          <w:sz w:val="20"/>
          <w:szCs w:val="20"/>
        </w:rPr>
        <w:t>кластерный индекс</w:t>
      </w:r>
      <w:r w:rsidRPr="00801A6E">
        <w:rPr>
          <w:sz w:val="20"/>
          <w:szCs w:val="20"/>
        </w:rPr>
        <w:t xml:space="preserve"> для </w:t>
      </w:r>
      <w:r w:rsidRPr="00801A6E">
        <w:rPr>
          <w:rStyle w:val="keyword1"/>
          <w:sz w:val="20"/>
          <w:szCs w:val="20"/>
        </w:rPr>
        <w:t>таблицы</w:t>
      </w:r>
      <w:r w:rsidRPr="00801A6E">
        <w:rPr>
          <w:sz w:val="20"/>
          <w:szCs w:val="20"/>
        </w:rPr>
        <w:t xml:space="preserve"> </w:t>
      </w:r>
      <w:r w:rsidRPr="00801A6E">
        <w:rPr>
          <w:rStyle w:val="texample1"/>
          <w:rFonts w:ascii="Times New Roman" w:eastAsiaTheme="majorEastAsia" w:hAnsi="Times New Roman" w:cs="Times New Roman"/>
          <w:sz w:val="20"/>
          <w:szCs w:val="20"/>
        </w:rPr>
        <w:t>Клиент</w:t>
      </w:r>
      <w:r w:rsidRPr="00801A6E">
        <w:rPr>
          <w:sz w:val="20"/>
          <w:szCs w:val="20"/>
        </w:rPr>
        <w:t xml:space="preserve"> по </w:t>
      </w:r>
      <w:r w:rsidRPr="00801A6E">
        <w:rPr>
          <w:rStyle w:val="keyword1"/>
          <w:sz w:val="20"/>
          <w:szCs w:val="20"/>
        </w:rPr>
        <w:t>столбцу</w:t>
      </w:r>
      <w:r w:rsidRPr="00801A6E">
        <w:rPr>
          <w:sz w:val="20"/>
          <w:szCs w:val="20"/>
        </w:rPr>
        <w:t xml:space="preserve"> </w:t>
      </w:r>
      <w:r w:rsidRPr="00801A6E">
        <w:rPr>
          <w:rStyle w:val="texample1"/>
          <w:rFonts w:ascii="Times New Roman" w:eastAsiaTheme="majorEastAsia" w:hAnsi="Times New Roman" w:cs="Times New Roman"/>
          <w:sz w:val="20"/>
          <w:szCs w:val="20"/>
        </w:rPr>
        <w:t>Фамилия</w:t>
      </w:r>
      <w:r w:rsidRPr="00801A6E">
        <w:rPr>
          <w:sz w:val="20"/>
          <w:szCs w:val="20"/>
        </w:rPr>
        <w:t xml:space="preserve"> в первичной группе файлов.</w:t>
      </w:r>
    </w:p>
    <w:p w:rsidR="00801A6E" w:rsidRPr="00801A6E" w:rsidRDefault="00801A6E" w:rsidP="00801A6E">
      <w:pPr>
        <w:pStyle w:val="HTML"/>
        <w:rPr>
          <w:rFonts w:ascii="Times New Roman" w:hAnsi="Times New Roman" w:cs="Times New Roman"/>
          <w:color w:val="8B0000"/>
          <w:lang w:val="en-US"/>
        </w:rPr>
      </w:pPr>
      <w:bookmarkStart w:id="30" w:name="example.3.5"/>
      <w:bookmarkEnd w:id="30"/>
      <w:r w:rsidRPr="00801A6E">
        <w:rPr>
          <w:rFonts w:ascii="Times New Roman" w:hAnsi="Times New Roman" w:cs="Times New Roman"/>
          <w:color w:val="8B0000"/>
          <w:lang w:val="en-US"/>
        </w:rPr>
        <w:t>CREATE UNIQUE CLUSTERED INDEX index_klient1</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ON </w:t>
      </w:r>
      <w:r w:rsidRPr="00801A6E">
        <w:rPr>
          <w:rFonts w:ascii="Times New Roman" w:hAnsi="Times New Roman" w:cs="Times New Roman"/>
          <w:color w:val="8B0000"/>
        </w:rPr>
        <w:t>Клиент</w:t>
      </w:r>
      <w:r w:rsidRPr="00801A6E">
        <w:rPr>
          <w:rFonts w:ascii="Times New Roman" w:hAnsi="Times New Roman" w:cs="Times New Roman"/>
          <w:color w:val="8B0000"/>
          <w:lang w:val="en-US"/>
        </w:rPr>
        <w:t xml:space="preserve"> (</w:t>
      </w:r>
      <w:r w:rsidRPr="00801A6E">
        <w:rPr>
          <w:rFonts w:ascii="Times New Roman" w:hAnsi="Times New Roman" w:cs="Times New Roman"/>
          <w:color w:val="8B0000"/>
        </w:rPr>
        <w:t>Фамилия</w:t>
      </w:r>
      <w:r w:rsidRPr="00801A6E">
        <w:rPr>
          <w:rFonts w:ascii="Times New Roman" w:hAnsi="Times New Roman" w:cs="Times New Roman"/>
          <w:color w:val="8B0000"/>
          <w:lang w:val="en-US"/>
        </w:rPr>
        <w:t>)</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WITH DROP_EXISTING</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lang w:val="en-US"/>
        </w:rPr>
        <w:t xml:space="preserve">  </w:t>
      </w:r>
      <w:r w:rsidRPr="00801A6E">
        <w:rPr>
          <w:rFonts w:ascii="Times New Roman" w:hAnsi="Times New Roman" w:cs="Times New Roman"/>
          <w:color w:val="8B0000"/>
        </w:rPr>
        <w:t xml:space="preserve">ON PRIMARY </w:t>
      </w:r>
    </w:p>
    <w:p w:rsidR="00801A6E" w:rsidRPr="00801A6E" w:rsidRDefault="00801A6E" w:rsidP="00801A6E">
      <w:pPr>
        <w:pStyle w:val="a4"/>
        <w:spacing w:before="0" w:beforeAutospacing="0" w:after="0" w:afterAutospacing="0"/>
        <w:rPr>
          <w:color w:val="000000"/>
          <w:sz w:val="20"/>
          <w:szCs w:val="20"/>
        </w:rPr>
      </w:pPr>
      <w:r w:rsidRPr="00801A6E">
        <w:rPr>
          <w:b/>
          <w:bCs/>
          <w:sz w:val="20"/>
          <w:szCs w:val="20"/>
        </w:rPr>
        <w:t xml:space="preserve">Пример 3.6. </w:t>
      </w:r>
      <w:r w:rsidRPr="00801A6E">
        <w:rPr>
          <w:sz w:val="20"/>
          <w:szCs w:val="20"/>
        </w:rPr>
        <w:t xml:space="preserve">Создать уникальный </w:t>
      </w:r>
      <w:r w:rsidRPr="00801A6E">
        <w:rPr>
          <w:rStyle w:val="keyword1"/>
          <w:sz w:val="20"/>
          <w:szCs w:val="20"/>
        </w:rPr>
        <w:t>некластерный индекс</w:t>
      </w:r>
      <w:r w:rsidRPr="00801A6E">
        <w:rPr>
          <w:sz w:val="20"/>
          <w:szCs w:val="20"/>
        </w:rPr>
        <w:t xml:space="preserve"> для </w:t>
      </w:r>
      <w:r w:rsidRPr="00801A6E">
        <w:rPr>
          <w:rStyle w:val="keyword1"/>
          <w:sz w:val="20"/>
          <w:szCs w:val="20"/>
        </w:rPr>
        <w:t>таблицы</w:t>
      </w:r>
      <w:r w:rsidRPr="00801A6E">
        <w:rPr>
          <w:sz w:val="20"/>
          <w:szCs w:val="20"/>
        </w:rPr>
        <w:t xml:space="preserve"> </w:t>
      </w:r>
      <w:r w:rsidRPr="00801A6E">
        <w:rPr>
          <w:rStyle w:val="texample1"/>
          <w:rFonts w:ascii="Times New Roman" w:eastAsiaTheme="majorEastAsia" w:hAnsi="Times New Roman" w:cs="Times New Roman"/>
          <w:sz w:val="20"/>
          <w:szCs w:val="20"/>
        </w:rPr>
        <w:t>Клиент</w:t>
      </w:r>
      <w:r w:rsidRPr="00801A6E">
        <w:rPr>
          <w:sz w:val="20"/>
          <w:szCs w:val="20"/>
        </w:rPr>
        <w:t xml:space="preserve"> по </w:t>
      </w:r>
      <w:r w:rsidRPr="00801A6E">
        <w:rPr>
          <w:rStyle w:val="keyword1"/>
          <w:sz w:val="20"/>
          <w:szCs w:val="20"/>
        </w:rPr>
        <w:t>столбцам</w:t>
      </w:r>
      <w:r w:rsidRPr="00801A6E">
        <w:rPr>
          <w:sz w:val="20"/>
          <w:szCs w:val="20"/>
        </w:rPr>
        <w:t xml:space="preserve"> </w:t>
      </w:r>
      <w:r w:rsidRPr="00801A6E">
        <w:rPr>
          <w:rStyle w:val="texample1"/>
          <w:rFonts w:ascii="Times New Roman" w:eastAsiaTheme="majorEastAsia" w:hAnsi="Times New Roman" w:cs="Times New Roman"/>
          <w:sz w:val="20"/>
          <w:szCs w:val="20"/>
        </w:rPr>
        <w:t>Фамилия</w:t>
      </w:r>
      <w:r w:rsidRPr="00801A6E">
        <w:rPr>
          <w:sz w:val="20"/>
          <w:szCs w:val="20"/>
        </w:rPr>
        <w:t xml:space="preserve"> и </w:t>
      </w:r>
      <w:r w:rsidRPr="00801A6E">
        <w:rPr>
          <w:rStyle w:val="texample1"/>
          <w:rFonts w:ascii="Times New Roman" w:eastAsiaTheme="majorEastAsia" w:hAnsi="Times New Roman" w:cs="Times New Roman"/>
          <w:sz w:val="20"/>
          <w:szCs w:val="20"/>
        </w:rPr>
        <w:t>Имя</w:t>
      </w:r>
      <w:r w:rsidRPr="00801A6E">
        <w:rPr>
          <w:sz w:val="20"/>
          <w:szCs w:val="20"/>
        </w:rPr>
        <w:t xml:space="preserve"> в первичной группе файлов. Кроме того, элементы </w:t>
      </w:r>
      <w:r w:rsidRPr="00801A6E">
        <w:rPr>
          <w:rStyle w:val="keyword1"/>
          <w:sz w:val="20"/>
          <w:szCs w:val="20"/>
        </w:rPr>
        <w:t>индекса</w:t>
      </w:r>
      <w:r w:rsidRPr="00801A6E">
        <w:rPr>
          <w:sz w:val="20"/>
          <w:szCs w:val="20"/>
        </w:rPr>
        <w:t xml:space="preserve"> будут упорядочены по убыванию. Также запретим автоматическое обновление статистики при изменении данных в </w:t>
      </w:r>
      <w:r w:rsidRPr="00801A6E">
        <w:rPr>
          <w:rStyle w:val="keyword1"/>
          <w:sz w:val="20"/>
          <w:szCs w:val="20"/>
        </w:rPr>
        <w:t>таблице</w:t>
      </w:r>
      <w:r w:rsidRPr="00801A6E">
        <w:rPr>
          <w:sz w:val="20"/>
          <w:szCs w:val="20"/>
        </w:rPr>
        <w:t xml:space="preserve"> и установим фактор заполнения индексных страниц на уровне 30%.</w:t>
      </w:r>
    </w:p>
    <w:p w:rsidR="00801A6E" w:rsidRPr="00801A6E" w:rsidRDefault="00801A6E" w:rsidP="00801A6E">
      <w:pPr>
        <w:pStyle w:val="HTML"/>
        <w:rPr>
          <w:rFonts w:ascii="Times New Roman" w:hAnsi="Times New Roman" w:cs="Times New Roman"/>
          <w:color w:val="8B0000"/>
          <w:lang w:val="en-US"/>
        </w:rPr>
      </w:pPr>
      <w:bookmarkStart w:id="31" w:name="example.3.6"/>
      <w:bookmarkEnd w:id="31"/>
      <w:r w:rsidRPr="00801A6E">
        <w:rPr>
          <w:rFonts w:ascii="Times New Roman" w:hAnsi="Times New Roman" w:cs="Times New Roman"/>
          <w:color w:val="8B0000"/>
          <w:lang w:val="en-US"/>
        </w:rPr>
        <w:t>CREATE UNIQUE NONCLUSTERED INDEX index_klient2</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lang w:val="en-US"/>
        </w:rPr>
        <w:t xml:space="preserve">  </w:t>
      </w:r>
      <w:r w:rsidRPr="00801A6E">
        <w:rPr>
          <w:rFonts w:ascii="Times New Roman" w:hAnsi="Times New Roman" w:cs="Times New Roman"/>
          <w:color w:val="8B0000"/>
        </w:rPr>
        <w:t>ON Клиент (Фамилия DESC,Имя DESC)</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rPr>
        <w:t xml:space="preserve">  </w:t>
      </w:r>
      <w:r w:rsidRPr="00801A6E">
        <w:rPr>
          <w:rFonts w:ascii="Times New Roman" w:hAnsi="Times New Roman" w:cs="Times New Roman"/>
          <w:color w:val="8B0000"/>
          <w:lang w:val="en-US"/>
        </w:rPr>
        <w:t>WITH FILLFACTOR=30,</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STATISTICS_NORECOMPUTE</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ON PRIMARY</w:t>
      </w: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801A6E" w:rsidRPr="004C18BD" w:rsidRDefault="00801A6E" w:rsidP="000F1AC5">
      <w:pPr>
        <w:spacing w:after="0" w:line="240" w:lineRule="auto"/>
        <w:rPr>
          <w:rFonts w:ascii="Times New Roman" w:eastAsia="Times New Roman" w:hAnsi="Times New Roman" w:cs="Times New Roman"/>
          <w:b/>
          <w:color w:val="FF0000"/>
          <w:sz w:val="20"/>
          <w:szCs w:val="20"/>
          <w:lang w:val="en-US"/>
        </w:rPr>
      </w:pPr>
    </w:p>
    <w:p w:rsidR="00AD3FC9" w:rsidRDefault="00AD3FC9" w:rsidP="00801A6E">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Т-SQL. Операторы</w:t>
      </w:r>
      <w:r w:rsidR="00755BD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загрузки таблиц, удаления и обновления данных</w:t>
      </w:r>
      <w:r w:rsidR="00755BD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таблицы. Типы данных. </w:t>
      </w:r>
    </w:p>
    <w:p w:rsidR="00801A6E" w:rsidRPr="00801A6E" w:rsidRDefault="00801A6E" w:rsidP="00801A6E">
      <w:pPr>
        <w:pStyle w:val="4"/>
        <w:spacing w:before="0"/>
        <w:rPr>
          <w:rFonts w:ascii="Times New Roman" w:hAnsi="Times New Roman" w:cs="Times New Roman"/>
          <w:color w:val="000000"/>
          <w:sz w:val="20"/>
          <w:szCs w:val="20"/>
        </w:rPr>
      </w:pPr>
      <w:r w:rsidRPr="00801A6E">
        <w:rPr>
          <w:rFonts w:ascii="Times New Roman" w:hAnsi="Times New Roman" w:cs="Times New Roman"/>
          <w:color w:val="000000"/>
          <w:sz w:val="20"/>
          <w:szCs w:val="20"/>
        </w:rPr>
        <w:t>Изменение таблицы</w:t>
      </w:r>
    </w:p>
    <w:p w:rsidR="00801A6E" w:rsidRPr="00801A6E" w:rsidRDefault="00801A6E" w:rsidP="00801A6E">
      <w:pPr>
        <w:pStyle w:val="a4"/>
        <w:spacing w:before="0" w:beforeAutospacing="0" w:after="0" w:afterAutospacing="0"/>
        <w:rPr>
          <w:color w:val="000000"/>
          <w:sz w:val="20"/>
          <w:szCs w:val="20"/>
        </w:rPr>
      </w:pPr>
      <w:r w:rsidRPr="00801A6E">
        <w:rPr>
          <w:sz w:val="20"/>
          <w:szCs w:val="20"/>
        </w:rPr>
        <w:t xml:space="preserve">Структура существующей </w:t>
      </w:r>
      <w:r w:rsidRPr="00801A6E">
        <w:rPr>
          <w:rStyle w:val="keyword1"/>
          <w:sz w:val="20"/>
          <w:szCs w:val="20"/>
        </w:rPr>
        <w:t>таблицы</w:t>
      </w:r>
      <w:r w:rsidRPr="00801A6E">
        <w:rPr>
          <w:sz w:val="20"/>
          <w:szCs w:val="20"/>
        </w:rPr>
        <w:t xml:space="preserve"> может быть модифицирована с помощью команды </w:t>
      </w:r>
      <w:r w:rsidRPr="00801A6E">
        <w:rPr>
          <w:rStyle w:val="texample1"/>
          <w:rFonts w:ascii="Times New Roman" w:eastAsiaTheme="majorEastAsia" w:hAnsi="Times New Roman" w:cs="Times New Roman"/>
          <w:sz w:val="20"/>
          <w:szCs w:val="20"/>
        </w:rPr>
        <w:t>ALTER TABLE</w:t>
      </w:r>
      <w:r w:rsidRPr="00801A6E">
        <w:rPr>
          <w:sz w:val="20"/>
          <w:szCs w:val="20"/>
        </w:rPr>
        <w:t>, упрощенный синтаксис которой представлен ниже:</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rPr>
        <w:t>ALTER TABLE имя_таблицы</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rPr>
        <w:t xml:space="preserve">  {[ADD [COLUMN] имя_столбца тип_данных [</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rPr>
        <w:t xml:space="preserve">    NULL | NOT NULL ]]</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rPr>
        <w:t xml:space="preserve">  | [DROP [COLUMN] имя_столбца]}</w:t>
      </w:r>
    </w:p>
    <w:p w:rsidR="00801A6E" w:rsidRPr="00801A6E" w:rsidRDefault="00801A6E" w:rsidP="00801A6E">
      <w:pPr>
        <w:pStyle w:val="a4"/>
        <w:spacing w:before="0" w:beforeAutospacing="0" w:after="0" w:afterAutospacing="0"/>
        <w:rPr>
          <w:sz w:val="20"/>
          <w:szCs w:val="20"/>
        </w:rPr>
      </w:pPr>
      <w:r w:rsidRPr="00801A6E">
        <w:rPr>
          <w:sz w:val="20"/>
          <w:szCs w:val="20"/>
        </w:rPr>
        <w:t xml:space="preserve">В среде MS SQL Server упрощенный синтаксис команды модификации </w:t>
      </w:r>
      <w:r w:rsidRPr="00801A6E">
        <w:rPr>
          <w:rStyle w:val="keyword1"/>
          <w:sz w:val="20"/>
          <w:szCs w:val="20"/>
        </w:rPr>
        <w:t>таблицы</w:t>
      </w:r>
      <w:r w:rsidRPr="00801A6E">
        <w:rPr>
          <w:sz w:val="20"/>
          <w:szCs w:val="20"/>
        </w:rPr>
        <w:t xml:space="preserve"> имеет вид:</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ALTER TABLE </w:t>
      </w:r>
      <w:r w:rsidRPr="00801A6E">
        <w:rPr>
          <w:rFonts w:ascii="Times New Roman" w:hAnsi="Times New Roman" w:cs="Times New Roman"/>
          <w:color w:val="8B0000"/>
        </w:rPr>
        <w:t>имя</w:t>
      </w:r>
      <w:r w:rsidRPr="00801A6E">
        <w:rPr>
          <w:rFonts w:ascii="Times New Roman" w:hAnsi="Times New Roman" w:cs="Times New Roman"/>
          <w:color w:val="8B0000"/>
          <w:lang w:val="en-US"/>
        </w:rPr>
        <w:t>_</w:t>
      </w:r>
      <w:r w:rsidRPr="00801A6E">
        <w:rPr>
          <w:rFonts w:ascii="Times New Roman" w:hAnsi="Times New Roman" w:cs="Times New Roman"/>
          <w:color w:val="8B0000"/>
        </w:rPr>
        <w:t>таблицы</w:t>
      </w:r>
    </w:p>
    <w:p w:rsidR="00801A6E" w:rsidRPr="00801A6E" w:rsidRDefault="00801A6E" w:rsidP="00801A6E">
      <w:pPr>
        <w:pStyle w:val="HTML"/>
        <w:rPr>
          <w:rFonts w:ascii="Times New Roman" w:hAnsi="Times New Roman" w:cs="Times New Roman"/>
          <w:color w:val="8B0000"/>
          <w:lang w:val="en-US"/>
        </w:rPr>
      </w:pPr>
      <w:r w:rsidRPr="00801A6E">
        <w:rPr>
          <w:rFonts w:ascii="Times New Roman" w:hAnsi="Times New Roman" w:cs="Times New Roman"/>
          <w:color w:val="8B0000"/>
          <w:lang w:val="en-US"/>
        </w:rPr>
        <w:t xml:space="preserve">  {[ALTER COLUMN </w:t>
      </w:r>
      <w:r w:rsidRPr="00801A6E">
        <w:rPr>
          <w:rFonts w:ascii="Times New Roman" w:hAnsi="Times New Roman" w:cs="Times New Roman"/>
          <w:color w:val="8B0000"/>
        </w:rPr>
        <w:t>имя</w:t>
      </w:r>
      <w:r w:rsidRPr="00801A6E">
        <w:rPr>
          <w:rFonts w:ascii="Times New Roman" w:hAnsi="Times New Roman" w:cs="Times New Roman"/>
          <w:color w:val="8B0000"/>
          <w:lang w:val="en-US"/>
        </w:rPr>
        <w:t>_</w:t>
      </w:r>
      <w:r w:rsidRPr="00801A6E">
        <w:rPr>
          <w:rFonts w:ascii="Times New Roman" w:hAnsi="Times New Roman" w:cs="Times New Roman"/>
          <w:color w:val="8B0000"/>
        </w:rPr>
        <w:t>столбца</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lang w:val="en-US"/>
        </w:rPr>
        <w:t xml:space="preserve">  </w:t>
      </w:r>
      <w:r w:rsidRPr="00801A6E">
        <w:rPr>
          <w:rFonts w:ascii="Times New Roman" w:hAnsi="Times New Roman" w:cs="Times New Roman"/>
          <w:color w:val="8B0000"/>
        </w:rPr>
        <w:t>{новый_тип_данных [(точность[,масштаб])]</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rPr>
        <w:t xml:space="preserve">    [ NULL | NOT NULL ]}]</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rPr>
        <w:t xml:space="preserve">  | ADD { [имя_столбца тип_данных]</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rPr>
        <w:t xml:space="preserve">  | имя_столбца AS выражение } [,...n]</w:t>
      </w:r>
    </w:p>
    <w:p w:rsidR="00801A6E" w:rsidRPr="00801A6E" w:rsidRDefault="00801A6E" w:rsidP="00801A6E">
      <w:pPr>
        <w:pStyle w:val="HTML"/>
        <w:rPr>
          <w:rFonts w:ascii="Times New Roman" w:hAnsi="Times New Roman" w:cs="Times New Roman"/>
          <w:color w:val="8B0000"/>
        </w:rPr>
      </w:pPr>
      <w:r w:rsidRPr="00801A6E">
        <w:rPr>
          <w:rFonts w:ascii="Times New Roman" w:hAnsi="Times New Roman" w:cs="Times New Roman"/>
          <w:color w:val="8B0000"/>
        </w:rPr>
        <w:t xml:space="preserve">  | DROP {COLUMN имя_столбца}[,...n]</w:t>
      </w:r>
      <w:r>
        <w:rPr>
          <w:rFonts w:ascii="Times New Roman" w:hAnsi="Times New Roman" w:cs="Times New Roman"/>
          <w:color w:val="8B0000"/>
        </w:rPr>
        <w:t xml:space="preserve">  </w:t>
      </w:r>
      <w:r w:rsidRPr="00801A6E">
        <w:rPr>
          <w:rFonts w:ascii="Times New Roman" w:hAnsi="Times New Roman" w:cs="Times New Roman"/>
          <w:color w:val="8B0000"/>
        </w:rPr>
        <w:t xml:space="preserve">  }</w:t>
      </w:r>
    </w:p>
    <w:p w:rsidR="00801A6E" w:rsidRPr="00801A6E" w:rsidRDefault="00801A6E" w:rsidP="00801A6E">
      <w:pPr>
        <w:pStyle w:val="a4"/>
        <w:spacing w:before="0" w:beforeAutospacing="0" w:after="0" w:afterAutospacing="0"/>
        <w:rPr>
          <w:sz w:val="20"/>
          <w:szCs w:val="20"/>
        </w:rPr>
      </w:pPr>
      <w:r w:rsidRPr="00801A6E">
        <w:rPr>
          <w:sz w:val="20"/>
          <w:szCs w:val="20"/>
        </w:rPr>
        <w:t xml:space="preserve">Команда позволяет добавлять и удалять </w:t>
      </w:r>
      <w:r w:rsidRPr="00801A6E">
        <w:rPr>
          <w:rStyle w:val="keyword1"/>
          <w:sz w:val="20"/>
          <w:szCs w:val="20"/>
        </w:rPr>
        <w:t>столбцы</w:t>
      </w:r>
      <w:r w:rsidRPr="00801A6E">
        <w:rPr>
          <w:sz w:val="20"/>
          <w:szCs w:val="20"/>
        </w:rPr>
        <w:t>, изменять их определения.</w:t>
      </w:r>
    </w:p>
    <w:p w:rsidR="00801A6E" w:rsidRPr="00801A6E" w:rsidRDefault="00801A6E" w:rsidP="00801A6E">
      <w:pPr>
        <w:pStyle w:val="a4"/>
        <w:spacing w:before="0" w:beforeAutospacing="0" w:after="0" w:afterAutospacing="0"/>
        <w:rPr>
          <w:sz w:val="20"/>
          <w:szCs w:val="20"/>
        </w:rPr>
      </w:pPr>
      <w:r w:rsidRPr="00801A6E">
        <w:rPr>
          <w:sz w:val="20"/>
          <w:szCs w:val="20"/>
        </w:rPr>
        <w:t xml:space="preserve">Одно из основных правил при добавлении </w:t>
      </w:r>
      <w:r w:rsidRPr="00801A6E">
        <w:rPr>
          <w:rStyle w:val="keyword1"/>
          <w:sz w:val="20"/>
          <w:szCs w:val="20"/>
        </w:rPr>
        <w:t>столбцов</w:t>
      </w:r>
      <w:r w:rsidRPr="00801A6E">
        <w:rPr>
          <w:sz w:val="20"/>
          <w:szCs w:val="20"/>
        </w:rPr>
        <w:t xml:space="preserve"> в существующую </w:t>
      </w:r>
      <w:r w:rsidRPr="00801A6E">
        <w:rPr>
          <w:rStyle w:val="keyword1"/>
          <w:sz w:val="20"/>
          <w:szCs w:val="20"/>
        </w:rPr>
        <w:t>таблицу</w:t>
      </w:r>
      <w:r w:rsidRPr="00801A6E">
        <w:rPr>
          <w:sz w:val="20"/>
          <w:szCs w:val="20"/>
        </w:rPr>
        <w:t xml:space="preserve"> гласит: когда в </w:t>
      </w:r>
      <w:r w:rsidRPr="00801A6E">
        <w:rPr>
          <w:rStyle w:val="keyword1"/>
          <w:sz w:val="20"/>
          <w:szCs w:val="20"/>
        </w:rPr>
        <w:t>таблице</w:t>
      </w:r>
      <w:r w:rsidRPr="00801A6E">
        <w:rPr>
          <w:sz w:val="20"/>
          <w:szCs w:val="20"/>
        </w:rPr>
        <w:t xml:space="preserve"> уже содержатся данные, добавляемый </w:t>
      </w:r>
      <w:r w:rsidRPr="00801A6E">
        <w:rPr>
          <w:rStyle w:val="keyword1"/>
          <w:sz w:val="20"/>
          <w:szCs w:val="20"/>
        </w:rPr>
        <w:t>столбец</w:t>
      </w:r>
      <w:r w:rsidRPr="00801A6E">
        <w:rPr>
          <w:sz w:val="20"/>
          <w:szCs w:val="20"/>
        </w:rPr>
        <w:t xml:space="preserve"> не может быть определен с атрибутом </w:t>
      </w:r>
      <w:r w:rsidRPr="00801A6E">
        <w:rPr>
          <w:rStyle w:val="texample1"/>
          <w:rFonts w:ascii="Times New Roman" w:eastAsiaTheme="majorEastAsia" w:hAnsi="Times New Roman" w:cs="Times New Roman"/>
          <w:sz w:val="20"/>
          <w:szCs w:val="20"/>
        </w:rPr>
        <w:t>NOT NULL</w:t>
      </w:r>
      <w:r w:rsidRPr="00801A6E">
        <w:rPr>
          <w:sz w:val="20"/>
          <w:szCs w:val="20"/>
        </w:rPr>
        <w:t xml:space="preserve">. Этот атрибут означает, что для каждой </w:t>
      </w:r>
      <w:r w:rsidRPr="00801A6E">
        <w:rPr>
          <w:rStyle w:val="keyword1"/>
          <w:sz w:val="20"/>
          <w:szCs w:val="20"/>
        </w:rPr>
        <w:t>строки</w:t>
      </w:r>
      <w:r w:rsidRPr="00801A6E">
        <w:rPr>
          <w:sz w:val="20"/>
          <w:szCs w:val="20"/>
        </w:rPr>
        <w:t xml:space="preserve"> данных соответствующий </w:t>
      </w:r>
      <w:r w:rsidRPr="00801A6E">
        <w:rPr>
          <w:rStyle w:val="keyword1"/>
          <w:sz w:val="20"/>
          <w:szCs w:val="20"/>
        </w:rPr>
        <w:t>столбец</w:t>
      </w:r>
      <w:r w:rsidRPr="00801A6E">
        <w:rPr>
          <w:sz w:val="20"/>
          <w:szCs w:val="20"/>
        </w:rPr>
        <w:t xml:space="preserve"> должен содержать некоторое значение, поэтому добавление </w:t>
      </w:r>
      <w:r w:rsidRPr="00801A6E">
        <w:rPr>
          <w:rStyle w:val="keyword1"/>
          <w:sz w:val="20"/>
          <w:szCs w:val="20"/>
        </w:rPr>
        <w:t>столбца</w:t>
      </w:r>
      <w:r w:rsidRPr="00801A6E">
        <w:rPr>
          <w:sz w:val="20"/>
          <w:szCs w:val="20"/>
        </w:rPr>
        <w:t xml:space="preserve"> с атрибутом </w:t>
      </w:r>
      <w:r w:rsidRPr="00801A6E">
        <w:rPr>
          <w:rStyle w:val="texample1"/>
          <w:rFonts w:ascii="Times New Roman" w:eastAsiaTheme="majorEastAsia" w:hAnsi="Times New Roman" w:cs="Times New Roman"/>
          <w:sz w:val="20"/>
          <w:szCs w:val="20"/>
        </w:rPr>
        <w:t>NOT NULL</w:t>
      </w:r>
      <w:r w:rsidRPr="00801A6E">
        <w:rPr>
          <w:sz w:val="20"/>
          <w:szCs w:val="20"/>
        </w:rPr>
        <w:t xml:space="preserve"> приводит к появлению противоречия – уже существующие </w:t>
      </w:r>
      <w:r w:rsidRPr="00801A6E">
        <w:rPr>
          <w:rStyle w:val="keyword1"/>
          <w:sz w:val="20"/>
          <w:szCs w:val="20"/>
        </w:rPr>
        <w:t>строки</w:t>
      </w:r>
      <w:r w:rsidRPr="00801A6E">
        <w:rPr>
          <w:sz w:val="20"/>
          <w:szCs w:val="20"/>
        </w:rPr>
        <w:t xml:space="preserve"> данных </w:t>
      </w:r>
      <w:r w:rsidRPr="00801A6E">
        <w:rPr>
          <w:rStyle w:val="keyword1"/>
          <w:sz w:val="20"/>
          <w:szCs w:val="20"/>
        </w:rPr>
        <w:t>таблицы</w:t>
      </w:r>
      <w:r w:rsidRPr="00801A6E">
        <w:rPr>
          <w:sz w:val="20"/>
          <w:szCs w:val="20"/>
        </w:rPr>
        <w:t xml:space="preserve"> не будут иметь в новом </w:t>
      </w:r>
      <w:r w:rsidRPr="00801A6E">
        <w:rPr>
          <w:rStyle w:val="keyword1"/>
          <w:sz w:val="20"/>
          <w:szCs w:val="20"/>
        </w:rPr>
        <w:t>столбце</w:t>
      </w:r>
      <w:r w:rsidRPr="00801A6E">
        <w:rPr>
          <w:sz w:val="20"/>
          <w:szCs w:val="20"/>
        </w:rPr>
        <w:t xml:space="preserve"> ненулевых значений.</w:t>
      </w:r>
    </w:p>
    <w:p w:rsidR="00801A6E" w:rsidRPr="00801A6E" w:rsidRDefault="00801A6E" w:rsidP="00801A6E">
      <w:pPr>
        <w:pStyle w:val="a4"/>
        <w:spacing w:before="0" w:beforeAutospacing="0" w:after="0" w:afterAutospacing="0"/>
        <w:rPr>
          <w:sz w:val="20"/>
          <w:szCs w:val="20"/>
        </w:rPr>
      </w:pPr>
      <w:r w:rsidRPr="00801A6E">
        <w:rPr>
          <w:sz w:val="20"/>
          <w:szCs w:val="20"/>
        </w:rPr>
        <w:t xml:space="preserve">Тем не менее, существует способ добавления обязательных полей в существующую </w:t>
      </w:r>
      <w:r w:rsidRPr="00801A6E">
        <w:rPr>
          <w:rStyle w:val="keyword1"/>
          <w:sz w:val="20"/>
          <w:szCs w:val="20"/>
        </w:rPr>
        <w:t>таблицу</w:t>
      </w:r>
      <w:r w:rsidRPr="00801A6E">
        <w:rPr>
          <w:sz w:val="20"/>
          <w:szCs w:val="20"/>
        </w:rPr>
        <w:t>. Для этого необходимо:</w:t>
      </w:r>
    </w:p>
    <w:p w:rsidR="00801A6E" w:rsidRPr="00801A6E" w:rsidRDefault="00801A6E" w:rsidP="00552100">
      <w:pPr>
        <w:numPr>
          <w:ilvl w:val="0"/>
          <w:numId w:val="46"/>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добавить в </w:t>
      </w:r>
      <w:r w:rsidRPr="00801A6E">
        <w:rPr>
          <w:rStyle w:val="keyword1"/>
          <w:rFonts w:ascii="Times New Roman" w:hAnsi="Times New Roman" w:cs="Times New Roman"/>
          <w:color w:val="000000"/>
          <w:sz w:val="20"/>
          <w:szCs w:val="20"/>
        </w:rPr>
        <w:t>таблицу</w:t>
      </w:r>
      <w:r w:rsidRPr="00801A6E">
        <w:rPr>
          <w:rFonts w:ascii="Times New Roman" w:hAnsi="Times New Roman" w:cs="Times New Roman"/>
          <w:color w:val="000000"/>
          <w:sz w:val="20"/>
          <w:szCs w:val="20"/>
        </w:rPr>
        <w:t xml:space="preserve"> новый </w:t>
      </w:r>
      <w:r w:rsidRPr="00801A6E">
        <w:rPr>
          <w:rStyle w:val="keyword1"/>
          <w:rFonts w:ascii="Times New Roman" w:hAnsi="Times New Roman" w:cs="Times New Roman"/>
          <w:color w:val="000000"/>
          <w:sz w:val="20"/>
          <w:szCs w:val="20"/>
        </w:rPr>
        <w:t>столбец</w:t>
      </w:r>
      <w:r w:rsidRPr="00801A6E">
        <w:rPr>
          <w:rFonts w:ascii="Times New Roman" w:hAnsi="Times New Roman" w:cs="Times New Roman"/>
          <w:color w:val="000000"/>
          <w:sz w:val="20"/>
          <w:szCs w:val="20"/>
        </w:rPr>
        <w:t xml:space="preserve">, определив его с атрибутом </w:t>
      </w:r>
      <w:r w:rsidRPr="00801A6E">
        <w:rPr>
          <w:rStyle w:val="texample1"/>
          <w:rFonts w:ascii="Times New Roman" w:hAnsi="Times New Roman" w:cs="Times New Roman"/>
          <w:sz w:val="20"/>
          <w:szCs w:val="20"/>
        </w:rPr>
        <w:t>NULL</w:t>
      </w:r>
      <w:r w:rsidRPr="00801A6E">
        <w:rPr>
          <w:rFonts w:ascii="Times New Roman" w:hAnsi="Times New Roman" w:cs="Times New Roman"/>
          <w:color w:val="000000"/>
          <w:sz w:val="20"/>
          <w:szCs w:val="20"/>
        </w:rPr>
        <w:t xml:space="preserve"> (т.е. </w:t>
      </w:r>
      <w:r w:rsidRPr="00801A6E">
        <w:rPr>
          <w:rStyle w:val="keyword1"/>
          <w:rFonts w:ascii="Times New Roman" w:hAnsi="Times New Roman" w:cs="Times New Roman"/>
          <w:color w:val="000000"/>
          <w:sz w:val="20"/>
          <w:szCs w:val="20"/>
        </w:rPr>
        <w:t>столбец</w:t>
      </w:r>
      <w:r w:rsidRPr="00801A6E">
        <w:rPr>
          <w:rFonts w:ascii="Times New Roman" w:hAnsi="Times New Roman" w:cs="Times New Roman"/>
          <w:color w:val="000000"/>
          <w:sz w:val="20"/>
          <w:szCs w:val="20"/>
        </w:rPr>
        <w:t xml:space="preserve"> не обязан содержать каких-либо значений); </w:t>
      </w:r>
    </w:p>
    <w:p w:rsidR="00801A6E" w:rsidRPr="00801A6E" w:rsidRDefault="00801A6E" w:rsidP="00552100">
      <w:pPr>
        <w:numPr>
          <w:ilvl w:val="0"/>
          <w:numId w:val="46"/>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ввести в новый </w:t>
      </w:r>
      <w:r w:rsidRPr="00801A6E">
        <w:rPr>
          <w:rStyle w:val="keyword1"/>
          <w:rFonts w:ascii="Times New Roman" w:hAnsi="Times New Roman" w:cs="Times New Roman"/>
          <w:color w:val="000000"/>
          <w:sz w:val="20"/>
          <w:szCs w:val="20"/>
        </w:rPr>
        <w:t>столбец</w:t>
      </w:r>
      <w:r w:rsidRPr="00801A6E">
        <w:rPr>
          <w:rFonts w:ascii="Times New Roman" w:hAnsi="Times New Roman" w:cs="Times New Roman"/>
          <w:color w:val="000000"/>
          <w:sz w:val="20"/>
          <w:szCs w:val="20"/>
        </w:rPr>
        <w:t xml:space="preserve"> какие-либо значения для каждой </w:t>
      </w:r>
      <w:r w:rsidRPr="00801A6E">
        <w:rPr>
          <w:rStyle w:val="keyword1"/>
          <w:rFonts w:ascii="Times New Roman" w:hAnsi="Times New Roman" w:cs="Times New Roman"/>
          <w:color w:val="000000"/>
          <w:sz w:val="20"/>
          <w:szCs w:val="20"/>
        </w:rPr>
        <w:t>строки</w:t>
      </w:r>
      <w:r w:rsidRPr="00801A6E">
        <w:rPr>
          <w:rFonts w:ascii="Times New Roman" w:hAnsi="Times New Roman" w:cs="Times New Roman"/>
          <w:color w:val="000000"/>
          <w:sz w:val="20"/>
          <w:szCs w:val="20"/>
        </w:rPr>
        <w:t xml:space="preserve"> данных </w:t>
      </w:r>
      <w:r w:rsidRPr="00801A6E">
        <w:rPr>
          <w:rStyle w:val="keyword1"/>
          <w:rFonts w:ascii="Times New Roman" w:hAnsi="Times New Roman" w:cs="Times New Roman"/>
          <w:color w:val="000000"/>
          <w:sz w:val="20"/>
          <w:szCs w:val="20"/>
        </w:rPr>
        <w:t>таблицы</w:t>
      </w:r>
      <w:r w:rsidRPr="00801A6E">
        <w:rPr>
          <w:rFonts w:ascii="Times New Roman" w:hAnsi="Times New Roman" w:cs="Times New Roman"/>
          <w:color w:val="000000"/>
          <w:sz w:val="20"/>
          <w:szCs w:val="20"/>
        </w:rPr>
        <w:t xml:space="preserve">; </w:t>
      </w:r>
    </w:p>
    <w:p w:rsidR="00801A6E" w:rsidRPr="00801A6E" w:rsidRDefault="00801A6E" w:rsidP="00552100">
      <w:pPr>
        <w:numPr>
          <w:ilvl w:val="0"/>
          <w:numId w:val="46"/>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убедившись, что новый </w:t>
      </w:r>
      <w:r w:rsidRPr="00801A6E">
        <w:rPr>
          <w:rStyle w:val="keyword1"/>
          <w:rFonts w:ascii="Times New Roman" w:hAnsi="Times New Roman" w:cs="Times New Roman"/>
          <w:color w:val="000000"/>
          <w:sz w:val="20"/>
          <w:szCs w:val="20"/>
        </w:rPr>
        <w:t>столбец</w:t>
      </w:r>
      <w:r w:rsidRPr="00801A6E">
        <w:rPr>
          <w:rFonts w:ascii="Times New Roman" w:hAnsi="Times New Roman" w:cs="Times New Roman"/>
          <w:color w:val="000000"/>
          <w:sz w:val="20"/>
          <w:szCs w:val="20"/>
        </w:rPr>
        <w:t xml:space="preserve"> содержит ненулевые значения для каждой </w:t>
      </w:r>
      <w:r w:rsidRPr="00801A6E">
        <w:rPr>
          <w:rStyle w:val="keyword1"/>
          <w:rFonts w:ascii="Times New Roman" w:hAnsi="Times New Roman" w:cs="Times New Roman"/>
          <w:color w:val="000000"/>
          <w:sz w:val="20"/>
          <w:szCs w:val="20"/>
        </w:rPr>
        <w:t>строки данных</w:t>
      </w:r>
      <w:r w:rsidRPr="00801A6E">
        <w:rPr>
          <w:rFonts w:ascii="Times New Roman" w:hAnsi="Times New Roman" w:cs="Times New Roman"/>
          <w:color w:val="000000"/>
          <w:sz w:val="20"/>
          <w:szCs w:val="20"/>
        </w:rPr>
        <w:t xml:space="preserve">, изменить структуру </w:t>
      </w:r>
      <w:r w:rsidRPr="00801A6E">
        <w:rPr>
          <w:rStyle w:val="keyword1"/>
          <w:rFonts w:ascii="Times New Roman" w:hAnsi="Times New Roman" w:cs="Times New Roman"/>
          <w:color w:val="000000"/>
          <w:sz w:val="20"/>
          <w:szCs w:val="20"/>
        </w:rPr>
        <w:t>таблицы</w:t>
      </w:r>
      <w:r w:rsidRPr="00801A6E">
        <w:rPr>
          <w:rFonts w:ascii="Times New Roman" w:hAnsi="Times New Roman" w:cs="Times New Roman"/>
          <w:color w:val="000000"/>
          <w:sz w:val="20"/>
          <w:szCs w:val="20"/>
        </w:rPr>
        <w:t xml:space="preserve">, заменив атрибут этого </w:t>
      </w:r>
      <w:r w:rsidRPr="00801A6E">
        <w:rPr>
          <w:rStyle w:val="keyword1"/>
          <w:rFonts w:ascii="Times New Roman" w:hAnsi="Times New Roman" w:cs="Times New Roman"/>
          <w:color w:val="000000"/>
          <w:sz w:val="20"/>
          <w:szCs w:val="20"/>
        </w:rPr>
        <w:t>столбца</w:t>
      </w:r>
      <w:r w:rsidRPr="00801A6E">
        <w:rPr>
          <w:rFonts w:ascii="Times New Roman" w:hAnsi="Times New Roman" w:cs="Times New Roman"/>
          <w:color w:val="000000"/>
          <w:sz w:val="20"/>
          <w:szCs w:val="20"/>
        </w:rPr>
        <w:t xml:space="preserve"> на </w:t>
      </w:r>
      <w:r w:rsidRPr="00801A6E">
        <w:rPr>
          <w:rStyle w:val="texample1"/>
          <w:rFonts w:ascii="Times New Roman" w:hAnsi="Times New Roman" w:cs="Times New Roman"/>
          <w:sz w:val="20"/>
          <w:szCs w:val="20"/>
        </w:rPr>
        <w:t>NOT NULL</w:t>
      </w:r>
      <w:r w:rsidRPr="00801A6E">
        <w:rPr>
          <w:rFonts w:ascii="Times New Roman" w:hAnsi="Times New Roman" w:cs="Times New Roman"/>
          <w:color w:val="000000"/>
          <w:sz w:val="20"/>
          <w:szCs w:val="20"/>
        </w:rPr>
        <w:t>.</w:t>
      </w:r>
    </w:p>
    <w:p w:rsidR="00801A6E" w:rsidRPr="00801A6E" w:rsidRDefault="00801A6E" w:rsidP="00801A6E">
      <w:pPr>
        <w:pStyle w:val="a4"/>
        <w:spacing w:before="0" w:beforeAutospacing="0" w:after="0" w:afterAutospacing="0"/>
        <w:rPr>
          <w:color w:val="000000"/>
          <w:sz w:val="20"/>
          <w:szCs w:val="20"/>
        </w:rPr>
      </w:pPr>
      <w:r w:rsidRPr="00801A6E">
        <w:rPr>
          <w:sz w:val="20"/>
          <w:szCs w:val="20"/>
        </w:rPr>
        <w:t xml:space="preserve">При </w:t>
      </w:r>
      <w:r w:rsidRPr="00801A6E">
        <w:rPr>
          <w:rStyle w:val="keyword1"/>
          <w:sz w:val="20"/>
          <w:szCs w:val="20"/>
        </w:rPr>
        <w:t>изменении</w:t>
      </w:r>
      <w:r w:rsidRPr="00801A6E">
        <w:rPr>
          <w:sz w:val="20"/>
          <w:szCs w:val="20"/>
        </w:rPr>
        <w:t xml:space="preserve"> определений </w:t>
      </w:r>
      <w:r w:rsidRPr="00801A6E">
        <w:rPr>
          <w:rStyle w:val="keyword1"/>
          <w:sz w:val="20"/>
          <w:szCs w:val="20"/>
        </w:rPr>
        <w:t>столбцов</w:t>
      </w:r>
      <w:r w:rsidRPr="00801A6E">
        <w:rPr>
          <w:sz w:val="20"/>
          <w:szCs w:val="20"/>
        </w:rPr>
        <w:t xml:space="preserve"> следует принимать во внимание некоторые общепринятые правила:</w:t>
      </w:r>
    </w:p>
    <w:p w:rsidR="00801A6E" w:rsidRPr="00801A6E" w:rsidRDefault="00801A6E" w:rsidP="00552100">
      <w:pPr>
        <w:numPr>
          <w:ilvl w:val="0"/>
          <w:numId w:val="47"/>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размер </w:t>
      </w:r>
      <w:r w:rsidRPr="00801A6E">
        <w:rPr>
          <w:rStyle w:val="keyword1"/>
          <w:rFonts w:ascii="Times New Roman" w:hAnsi="Times New Roman" w:cs="Times New Roman"/>
          <w:color w:val="000000"/>
          <w:sz w:val="20"/>
          <w:szCs w:val="20"/>
        </w:rPr>
        <w:t>столбца</w:t>
      </w:r>
      <w:r w:rsidRPr="00801A6E">
        <w:rPr>
          <w:rFonts w:ascii="Times New Roman" w:hAnsi="Times New Roman" w:cs="Times New Roman"/>
          <w:color w:val="000000"/>
          <w:sz w:val="20"/>
          <w:szCs w:val="20"/>
        </w:rPr>
        <w:t xml:space="preserve"> может быть увеличен до максимального значения, допускаемого соответствующим типом данных; </w:t>
      </w:r>
    </w:p>
    <w:p w:rsidR="00801A6E" w:rsidRPr="00801A6E" w:rsidRDefault="00801A6E" w:rsidP="00552100">
      <w:pPr>
        <w:numPr>
          <w:ilvl w:val="0"/>
          <w:numId w:val="47"/>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размер </w:t>
      </w:r>
      <w:r w:rsidRPr="00801A6E">
        <w:rPr>
          <w:rStyle w:val="keyword1"/>
          <w:rFonts w:ascii="Times New Roman" w:hAnsi="Times New Roman" w:cs="Times New Roman"/>
          <w:color w:val="000000"/>
          <w:sz w:val="20"/>
          <w:szCs w:val="20"/>
        </w:rPr>
        <w:t>столбца</w:t>
      </w:r>
      <w:r w:rsidRPr="00801A6E">
        <w:rPr>
          <w:rFonts w:ascii="Times New Roman" w:hAnsi="Times New Roman" w:cs="Times New Roman"/>
          <w:color w:val="000000"/>
          <w:sz w:val="20"/>
          <w:szCs w:val="20"/>
        </w:rPr>
        <w:t xml:space="preserve"> может быть уменьшен только в том случае, если содержащееся в нем наибольшее значение не будет превосходить его нового размера; </w:t>
      </w:r>
    </w:p>
    <w:p w:rsidR="00801A6E" w:rsidRPr="00801A6E" w:rsidRDefault="00801A6E" w:rsidP="00552100">
      <w:pPr>
        <w:numPr>
          <w:ilvl w:val="0"/>
          <w:numId w:val="47"/>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количество разрядов числового типа данных всегда может быть увеличено; </w:t>
      </w:r>
    </w:p>
    <w:p w:rsidR="00801A6E" w:rsidRPr="00801A6E" w:rsidRDefault="00801A6E" w:rsidP="00552100">
      <w:pPr>
        <w:numPr>
          <w:ilvl w:val="0"/>
          <w:numId w:val="47"/>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количество разрядов числового типа данных может быть уменьшено только в том случае, если количество разрядов наибольшего значения в соответствующем </w:t>
      </w:r>
      <w:r w:rsidRPr="00801A6E">
        <w:rPr>
          <w:rStyle w:val="keyword1"/>
          <w:rFonts w:ascii="Times New Roman" w:hAnsi="Times New Roman" w:cs="Times New Roman"/>
          <w:color w:val="000000"/>
          <w:sz w:val="20"/>
          <w:szCs w:val="20"/>
        </w:rPr>
        <w:t>столбце</w:t>
      </w:r>
      <w:r w:rsidRPr="00801A6E">
        <w:rPr>
          <w:rFonts w:ascii="Times New Roman" w:hAnsi="Times New Roman" w:cs="Times New Roman"/>
          <w:color w:val="000000"/>
          <w:sz w:val="20"/>
          <w:szCs w:val="20"/>
        </w:rPr>
        <w:t xml:space="preserve"> не будет превосходить нового числа разрядов, определенного для этого </w:t>
      </w:r>
      <w:r w:rsidRPr="00801A6E">
        <w:rPr>
          <w:rStyle w:val="keyword1"/>
          <w:rFonts w:ascii="Times New Roman" w:hAnsi="Times New Roman" w:cs="Times New Roman"/>
          <w:color w:val="000000"/>
          <w:sz w:val="20"/>
          <w:szCs w:val="20"/>
        </w:rPr>
        <w:t>столбца</w:t>
      </w:r>
      <w:r w:rsidRPr="00801A6E">
        <w:rPr>
          <w:rFonts w:ascii="Times New Roman" w:hAnsi="Times New Roman" w:cs="Times New Roman"/>
          <w:color w:val="000000"/>
          <w:sz w:val="20"/>
          <w:szCs w:val="20"/>
        </w:rPr>
        <w:t xml:space="preserve">; </w:t>
      </w:r>
    </w:p>
    <w:p w:rsidR="00801A6E" w:rsidRPr="00801A6E" w:rsidRDefault="00801A6E" w:rsidP="00552100">
      <w:pPr>
        <w:numPr>
          <w:ilvl w:val="0"/>
          <w:numId w:val="47"/>
        </w:numPr>
        <w:spacing w:after="0" w:line="240" w:lineRule="auto"/>
        <w:rPr>
          <w:rFonts w:ascii="Times New Roman" w:hAnsi="Times New Roman" w:cs="Times New Roman"/>
          <w:color w:val="000000"/>
          <w:sz w:val="20"/>
          <w:szCs w:val="20"/>
        </w:rPr>
      </w:pPr>
      <w:r w:rsidRPr="00801A6E">
        <w:rPr>
          <w:rFonts w:ascii="Times New Roman" w:hAnsi="Times New Roman" w:cs="Times New Roman"/>
          <w:color w:val="000000"/>
          <w:sz w:val="20"/>
          <w:szCs w:val="20"/>
        </w:rPr>
        <w:t xml:space="preserve">количество десятичных знаков числового типа данных может быть уменьшено или увеличено; </w:t>
      </w:r>
    </w:p>
    <w:p w:rsidR="00801A6E" w:rsidRPr="00801A6E" w:rsidRDefault="00801A6E" w:rsidP="00552100">
      <w:pPr>
        <w:numPr>
          <w:ilvl w:val="0"/>
          <w:numId w:val="47"/>
        </w:numPr>
        <w:spacing w:after="0" w:line="240" w:lineRule="auto"/>
        <w:rPr>
          <w:rFonts w:ascii="Times New Roman" w:hAnsi="Times New Roman" w:cs="Times New Roman"/>
          <w:color w:val="000000"/>
          <w:sz w:val="20"/>
          <w:szCs w:val="20"/>
        </w:rPr>
      </w:pPr>
      <w:r w:rsidRPr="00801A6E">
        <w:rPr>
          <w:rStyle w:val="keyword1"/>
          <w:rFonts w:ascii="Times New Roman" w:hAnsi="Times New Roman" w:cs="Times New Roman"/>
          <w:color w:val="000000"/>
          <w:sz w:val="20"/>
          <w:szCs w:val="20"/>
        </w:rPr>
        <w:t>тип данных столбца</w:t>
      </w:r>
      <w:r w:rsidRPr="00801A6E">
        <w:rPr>
          <w:rFonts w:ascii="Times New Roman" w:hAnsi="Times New Roman" w:cs="Times New Roman"/>
          <w:color w:val="000000"/>
          <w:sz w:val="20"/>
          <w:szCs w:val="20"/>
        </w:rPr>
        <w:t>, как правило, может быть изменен.</w:t>
      </w:r>
    </w:p>
    <w:p w:rsidR="00801A6E" w:rsidRPr="00801A6E" w:rsidRDefault="00801A6E" w:rsidP="00801A6E">
      <w:pPr>
        <w:pStyle w:val="a4"/>
        <w:spacing w:before="0" w:beforeAutospacing="0" w:after="0" w:afterAutospacing="0"/>
        <w:rPr>
          <w:color w:val="000000"/>
          <w:sz w:val="20"/>
          <w:szCs w:val="20"/>
        </w:rPr>
      </w:pPr>
      <w:r w:rsidRPr="00801A6E">
        <w:rPr>
          <w:sz w:val="20"/>
          <w:szCs w:val="20"/>
        </w:rPr>
        <w:t xml:space="preserve">Некоторые реализации фактически могут ограничить разработчика в использовании некоторых опций команды </w:t>
      </w:r>
      <w:r w:rsidRPr="00801A6E">
        <w:rPr>
          <w:rStyle w:val="texample1"/>
          <w:rFonts w:ascii="Times New Roman" w:eastAsiaTheme="majorEastAsia" w:hAnsi="Times New Roman" w:cs="Times New Roman"/>
          <w:sz w:val="20"/>
          <w:szCs w:val="20"/>
        </w:rPr>
        <w:t>ALTER TABLE</w:t>
      </w:r>
      <w:r w:rsidRPr="00801A6E">
        <w:rPr>
          <w:sz w:val="20"/>
          <w:szCs w:val="20"/>
        </w:rPr>
        <w:t xml:space="preserve">. Например, может оказаться недопустимым удаление </w:t>
      </w:r>
      <w:r w:rsidRPr="00801A6E">
        <w:rPr>
          <w:rStyle w:val="keyword1"/>
          <w:sz w:val="20"/>
          <w:szCs w:val="20"/>
        </w:rPr>
        <w:t>столбцов</w:t>
      </w:r>
      <w:r w:rsidRPr="00801A6E">
        <w:rPr>
          <w:sz w:val="20"/>
          <w:szCs w:val="20"/>
        </w:rPr>
        <w:t xml:space="preserve"> из существующей </w:t>
      </w:r>
      <w:r w:rsidRPr="00801A6E">
        <w:rPr>
          <w:rStyle w:val="keyword1"/>
          <w:sz w:val="20"/>
          <w:szCs w:val="20"/>
        </w:rPr>
        <w:t>таблицы</w:t>
      </w:r>
      <w:r w:rsidRPr="00801A6E">
        <w:rPr>
          <w:sz w:val="20"/>
          <w:szCs w:val="20"/>
        </w:rPr>
        <w:t xml:space="preserve">. Чтобы добиться этого, сначала потребуется удалить саму </w:t>
      </w:r>
      <w:r w:rsidRPr="00801A6E">
        <w:rPr>
          <w:rStyle w:val="keyword1"/>
          <w:sz w:val="20"/>
          <w:szCs w:val="20"/>
        </w:rPr>
        <w:t>таблицу</w:t>
      </w:r>
      <w:r w:rsidRPr="00801A6E">
        <w:rPr>
          <w:sz w:val="20"/>
          <w:szCs w:val="20"/>
        </w:rPr>
        <w:t xml:space="preserve"> и только потом заново ее построить с нужными </w:t>
      </w:r>
      <w:r w:rsidRPr="00801A6E">
        <w:rPr>
          <w:rStyle w:val="keyword1"/>
          <w:sz w:val="20"/>
          <w:szCs w:val="20"/>
        </w:rPr>
        <w:t>столбцами</w:t>
      </w:r>
      <w:r w:rsidRPr="00801A6E">
        <w:rPr>
          <w:sz w:val="20"/>
          <w:szCs w:val="20"/>
        </w:rPr>
        <w:t xml:space="preserve">. Причем уже внесенные в </w:t>
      </w:r>
      <w:r w:rsidRPr="00801A6E">
        <w:rPr>
          <w:rStyle w:val="keyword1"/>
          <w:sz w:val="20"/>
          <w:szCs w:val="20"/>
        </w:rPr>
        <w:t>таблицу</w:t>
      </w:r>
      <w:r w:rsidRPr="00801A6E">
        <w:rPr>
          <w:sz w:val="20"/>
          <w:szCs w:val="20"/>
        </w:rPr>
        <w:t xml:space="preserve"> данные будут потеряны.</w:t>
      </w:r>
    </w:p>
    <w:p w:rsidR="00801A6E" w:rsidRPr="00801A6E" w:rsidRDefault="00801A6E" w:rsidP="00801A6E">
      <w:pPr>
        <w:pStyle w:val="a4"/>
        <w:spacing w:before="0" w:beforeAutospacing="0" w:after="0" w:afterAutospacing="0"/>
        <w:rPr>
          <w:sz w:val="20"/>
          <w:szCs w:val="20"/>
        </w:rPr>
      </w:pPr>
      <w:r w:rsidRPr="00801A6E">
        <w:rPr>
          <w:sz w:val="20"/>
          <w:szCs w:val="20"/>
        </w:rPr>
        <w:t xml:space="preserve">Возможны трудности, связанные с удалением из </w:t>
      </w:r>
      <w:r w:rsidRPr="00801A6E">
        <w:rPr>
          <w:rStyle w:val="keyword1"/>
          <w:sz w:val="20"/>
          <w:szCs w:val="20"/>
        </w:rPr>
        <w:t>таблицы</w:t>
      </w:r>
      <w:r w:rsidRPr="00801A6E">
        <w:rPr>
          <w:sz w:val="20"/>
          <w:szCs w:val="20"/>
        </w:rPr>
        <w:t xml:space="preserve"> </w:t>
      </w:r>
      <w:r w:rsidRPr="00801A6E">
        <w:rPr>
          <w:rStyle w:val="keyword1"/>
          <w:sz w:val="20"/>
          <w:szCs w:val="20"/>
        </w:rPr>
        <w:t>столбца</w:t>
      </w:r>
      <w:r w:rsidRPr="00801A6E">
        <w:rPr>
          <w:sz w:val="20"/>
          <w:szCs w:val="20"/>
        </w:rPr>
        <w:t xml:space="preserve">, который зависит от некоторого </w:t>
      </w:r>
      <w:r w:rsidRPr="00801A6E">
        <w:rPr>
          <w:rStyle w:val="keyword1"/>
          <w:sz w:val="20"/>
          <w:szCs w:val="20"/>
        </w:rPr>
        <w:t>столбца</w:t>
      </w:r>
      <w:r w:rsidRPr="00801A6E">
        <w:rPr>
          <w:sz w:val="20"/>
          <w:szCs w:val="20"/>
        </w:rPr>
        <w:t xml:space="preserve"> другой </w:t>
      </w:r>
      <w:r w:rsidRPr="00801A6E">
        <w:rPr>
          <w:rStyle w:val="keyword1"/>
          <w:sz w:val="20"/>
          <w:szCs w:val="20"/>
        </w:rPr>
        <w:t>таблицы</w:t>
      </w:r>
      <w:r w:rsidRPr="00801A6E">
        <w:rPr>
          <w:sz w:val="20"/>
          <w:szCs w:val="20"/>
        </w:rPr>
        <w:t xml:space="preserve">. В таком случае сначала придется удалить ограничение </w:t>
      </w:r>
      <w:r w:rsidRPr="00801A6E">
        <w:rPr>
          <w:rStyle w:val="keyword1"/>
          <w:sz w:val="20"/>
          <w:szCs w:val="20"/>
        </w:rPr>
        <w:t>столбца</w:t>
      </w:r>
      <w:r w:rsidRPr="00801A6E">
        <w:rPr>
          <w:sz w:val="20"/>
          <w:szCs w:val="20"/>
        </w:rPr>
        <w:t xml:space="preserve">, а затем сам </w:t>
      </w:r>
      <w:r w:rsidRPr="00801A6E">
        <w:rPr>
          <w:rStyle w:val="keyword1"/>
          <w:sz w:val="20"/>
          <w:szCs w:val="20"/>
        </w:rPr>
        <w:t>столбец</w:t>
      </w:r>
      <w:r w:rsidRPr="00801A6E">
        <w:rPr>
          <w:sz w:val="20"/>
          <w:szCs w:val="20"/>
        </w:rPr>
        <w:t>.</w:t>
      </w:r>
    </w:p>
    <w:p w:rsidR="00801A6E" w:rsidRPr="00801A6E" w:rsidRDefault="00801A6E" w:rsidP="00801A6E">
      <w:pPr>
        <w:pStyle w:val="a4"/>
        <w:spacing w:before="0" w:beforeAutospacing="0" w:after="0" w:afterAutospacing="0"/>
        <w:rPr>
          <w:sz w:val="20"/>
          <w:szCs w:val="20"/>
        </w:rPr>
      </w:pPr>
      <w:r w:rsidRPr="00801A6E">
        <w:rPr>
          <w:b/>
          <w:bCs/>
          <w:sz w:val="20"/>
          <w:szCs w:val="20"/>
        </w:rPr>
        <w:t>Пример 3.4.</w:t>
      </w:r>
      <w:r w:rsidRPr="00801A6E">
        <w:rPr>
          <w:sz w:val="20"/>
          <w:szCs w:val="20"/>
        </w:rPr>
        <w:t xml:space="preserve"> Добавить в </w:t>
      </w:r>
      <w:r w:rsidRPr="00801A6E">
        <w:rPr>
          <w:rStyle w:val="keyword1"/>
          <w:sz w:val="20"/>
          <w:szCs w:val="20"/>
        </w:rPr>
        <w:t>таблицу</w:t>
      </w:r>
      <w:r w:rsidRPr="00801A6E">
        <w:rPr>
          <w:sz w:val="20"/>
          <w:szCs w:val="20"/>
        </w:rPr>
        <w:t xml:space="preserve"> </w:t>
      </w:r>
      <w:r w:rsidRPr="00801A6E">
        <w:rPr>
          <w:rStyle w:val="texample1"/>
          <w:rFonts w:ascii="Times New Roman" w:eastAsiaTheme="majorEastAsia" w:hAnsi="Times New Roman" w:cs="Times New Roman"/>
          <w:sz w:val="20"/>
          <w:szCs w:val="20"/>
        </w:rPr>
        <w:t>Клиент</w:t>
      </w:r>
      <w:r w:rsidRPr="00801A6E">
        <w:rPr>
          <w:sz w:val="20"/>
          <w:szCs w:val="20"/>
        </w:rPr>
        <w:t xml:space="preserve"> поле для номера расчетного счета.</w:t>
      </w:r>
    </w:p>
    <w:p w:rsidR="00801A6E" w:rsidRPr="004C18BD" w:rsidRDefault="00801A6E" w:rsidP="00801A6E">
      <w:pPr>
        <w:pStyle w:val="HTML"/>
        <w:rPr>
          <w:rFonts w:ascii="Times New Roman" w:hAnsi="Times New Roman" w:cs="Times New Roman"/>
          <w:color w:val="8B0000"/>
          <w:lang w:val="en-US"/>
        </w:rPr>
      </w:pPr>
      <w:bookmarkStart w:id="32" w:name="example.3.4"/>
      <w:bookmarkEnd w:id="32"/>
      <w:r w:rsidRPr="00801A6E">
        <w:rPr>
          <w:rFonts w:ascii="Times New Roman" w:hAnsi="Times New Roman" w:cs="Times New Roman"/>
          <w:color w:val="8B0000"/>
          <w:lang w:val="en-US"/>
        </w:rPr>
        <w:t xml:space="preserve">ALTER TABLE </w:t>
      </w:r>
      <w:r w:rsidRPr="00801A6E">
        <w:rPr>
          <w:rFonts w:ascii="Times New Roman" w:hAnsi="Times New Roman" w:cs="Times New Roman"/>
          <w:color w:val="8B0000"/>
        </w:rPr>
        <w:t>Клиент</w:t>
      </w:r>
      <w:r w:rsidRPr="00801A6E">
        <w:rPr>
          <w:rFonts w:ascii="Times New Roman" w:hAnsi="Times New Roman" w:cs="Times New Roman"/>
          <w:color w:val="8B0000"/>
          <w:lang w:val="en-US"/>
        </w:rPr>
        <w:t xml:space="preserve"> ADD </w:t>
      </w:r>
      <w:r w:rsidRPr="00801A6E">
        <w:rPr>
          <w:rFonts w:ascii="Times New Roman" w:hAnsi="Times New Roman" w:cs="Times New Roman"/>
          <w:color w:val="8B0000"/>
        </w:rPr>
        <w:t>Рас</w:t>
      </w:r>
      <w:r w:rsidRPr="00801A6E">
        <w:rPr>
          <w:rFonts w:ascii="Times New Roman" w:hAnsi="Times New Roman" w:cs="Times New Roman"/>
          <w:color w:val="8B0000"/>
          <w:lang w:val="en-US"/>
        </w:rPr>
        <w:t>_</w:t>
      </w:r>
      <w:r w:rsidRPr="00801A6E">
        <w:rPr>
          <w:rFonts w:ascii="Times New Roman" w:hAnsi="Times New Roman" w:cs="Times New Roman"/>
          <w:color w:val="8B0000"/>
        </w:rPr>
        <w:t>счет</w:t>
      </w:r>
      <w:r w:rsidRPr="00801A6E">
        <w:rPr>
          <w:rFonts w:ascii="Times New Roman" w:hAnsi="Times New Roman" w:cs="Times New Roman"/>
          <w:color w:val="8B0000"/>
          <w:lang w:val="en-US"/>
        </w:rPr>
        <w:t xml:space="preserve"> CHAR(20)</w:t>
      </w: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801A6E" w:rsidRPr="004C18BD" w:rsidRDefault="00801A6E" w:rsidP="00801A6E">
      <w:pPr>
        <w:pStyle w:val="HTML"/>
        <w:rPr>
          <w:rFonts w:ascii="Times New Roman" w:hAnsi="Times New Roman" w:cs="Times New Roman"/>
          <w:color w:val="8B0000"/>
          <w:lang w:val="en-US"/>
        </w:rPr>
      </w:pPr>
    </w:p>
    <w:p w:rsidR="00AD3FC9" w:rsidRDefault="00AD3FC9" w:rsidP="00801A6E">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Т-SQL . Задание ограничений целостности в команде create table. Примеры. </w:t>
      </w:r>
    </w:p>
    <w:p w:rsidR="00AD3FC9" w:rsidRDefault="00AD3FC9" w:rsidP="00801A6E">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Понятие об администрировании баз данных Средства администрирования БД в SQLServer 2005. </w:t>
      </w:r>
    </w:p>
    <w:p w:rsidR="00801A6E" w:rsidRPr="00C77B76" w:rsidRDefault="00801A6E" w:rsidP="00801A6E">
      <w:pPr>
        <w:pStyle w:val="3"/>
        <w:rPr>
          <w:rFonts w:ascii="Verdana" w:hAnsi="Verdana"/>
          <w:color w:val="000000"/>
          <w:sz w:val="24"/>
          <w:szCs w:val="27"/>
        </w:rPr>
      </w:pPr>
      <w:r w:rsidRPr="00C77B76">
        <w:rPr>
          <w:rFonts w:ascii="Verdana" w:hAnsi="Verdana"/>
          <w:color w:val="000000"/>
          <w:sz w:val="24"/>
        </w:rPr>
        <w:t>Основные функции группы администратора БД</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Анализ предметной области</w:t>
      </w:r>
      <w:r w:rsidRPr="00C77B76">
        <w:rPr>
          <w:rFonts w:ascii="Verdana" w:hAnsi="Verdana"/>
          <w:color w:val="000000"/>
          <w:sz w:val="18"/>
          <w:szCs w:val="20"/>
        </w:rPr>
        <w:t xml:space="preserve">: описание предметной области, выявление ограничений целостности, определение статуса (доступности, секретности) информации, определение потребностей пользователей, определение соответствия "данные—пользователь", определение объемно-временных характеристик обработки данных.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Проектирование структуры БД</w:t>
      </w:r>
      <w:r w:rsidRPr="00C77B76">
        <w:rPr>
          <w:rFonts w:ascii="Verdana" w:hAnsi="Verdana"/>
          <w:color w:val="000000"/>
          <w:sz w:val="18"/>
          <w:szCs w:val="20"/>
        </w:rPr>
        <w:t xml:space="preserve">: определение состава и структуры файлов БД и связей между ними, выбор методов упорядочения данных и методов доступа к информации, описание БД на языке описания данных (ЯОД).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Задание ограничений целостности при описании структуры БД и процедур обработки БД</w:t>
      </w:r>
      <w:r w:rsidRPr="00C77B76">
        <w:rPr>
          <w:rFonts w:ascii="Verdana" w:hAnsi="Verdana"/>
          <w:color w:val="000000"/>
          <w:sz w:val="18"/>
          <w:szCs w:val="20"/>
        </w:rPr>
        <w:t xml:space="preserve">: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задание декларативных ограничений целостности, присущих предметной области;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определение динамических ограничений целостности, присущих предметной области в процессе изменения информации, хранящейся в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определение ограничений целостности, вызванных структурой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процедур обеспечения целостности БД при вводе и корректировке данных;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определение ограничений целостности при параллельной работе пользователей в многопользовательском режиме.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Первоначальная загрузка и ведение БД</w:t>
      </w:r>
      <w:r w:rsidRPr="00C77B76">
        <w:rPr>
          <w:rFonts w:ascii="Verdana" w:hAnsi="Verdana"/>
          <w:color w:val="000000"/>
          <w:sz w:val="18"/>
          <w:szCs w:val="20"/>
        </w:rPr>
        <w:t xml:space="preserve">: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технологии первоначальной загрузки БД, которая будет отличаться от процедуры модификации и дополнения данными при штатном использовании базы данных;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технологии проверки соответствия введенных данных реальному состоянию предметной области. База данных моделирует реальные объекты некоторой предметной области и взаимосвязи между ними, и на момент начала штатной эксплуатации эта модель должна полностью соответствовать состоянию объектов предметной области на данный момент времени;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в соответствии с разработанной технологией первоначальной загрузки может понадобиться проектирование системы первоначального ввода данных.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Защита данных:</w:t>
      </w:r>
      <w:r w:rsidRPr="00C77B76">
        <w:rPr>
          <w:rFonts w:ascii="Verdana" w:hAnsi="Verdana"/>
          <w:color w:val="000000"/>
          <w:sz w:val="18"/>
          <w:szCs w:val="20"/>
        </w:rPr>
        <w:t xml:space="preserve">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определение системы паролей, принципов регистрации пользователей, создание групп пользователей, обладающих одинаковыми правами доступа к данным;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принципов защиты конкретных данных и объектов проектирования; разработка специализированных методов кодирования информации при ее циркуляции в локальной и глобальной информационных сетях;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средств фиксации доступа к данным и попыток нарушения системы защиты;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тестирование системы защиты;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исследование случаев нарушения системы защиты и развитие динамических методов защиты информации в БД.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Обеспечение восстановления БД</w:t>
      </w:r>
      <w:r w:rsidRPr="00C77B76">
        <w:rPr>
          <w:rFonts w:ascii="Verdana" w:hAnsi="Verdana"/>
          <w:color w:val="000000"/>
          <w:sz w:val="18"/>
          <w:szCs w:val="20"/>
        </w:rPr>
        <w:t xml:space="preserve">: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организационных средств архивирования и принципов восстановления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дополнительных программных средств и технологических процессов восстановления БД после сбоев.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Анализ обращений пользователей БД</w:t>
      </w:r>
      <w:r w:rsidRPr="00C77B76">
        <w:rPr>
          <w:rFonts w:ascii="Verdana" w:hAnsi="Verdana"/>
          <w:color w:val="000000"/>
          <w:sz w:val="18"/>
          <w:szCs w:val="20"/>
        </w:rPr>
        <w:t xml:space="preserve">: сбор статистики по характеру запросов, по времени их выполнения, по требуемым выходным документам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Анализ эффективности функционирования БД:</w:t>
      </w:r>
      <w:r w:rsidRPr="00C77B76">
        <w:rPr>
          <w:rFonts w:ascii="Verdana" w:hAnsi="Verdana"/>
          <w:color w:val="000000"/>
          <w:sz w:val="18"/>
          <w:szCs w:val="20"/>
        </w:rPr>
        <w:t xml:space="preserve">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анализ показателей функционирования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планирование реструктуризации (изменение структуры) БД и реорганизации БнД.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Работа с конечными пользователями</w:t>
      </w:r>
      <w:r w:rsidRPr="00C77B76">
        <w:rPr>
          <w:rFonts w:ascii="Verdana" w:hAnsi="Verdana"/>
          <w:color w:val="000000"/>
          <w:sz w:val="18"/>
          <w:szCs w:val="20"/>
        </w:rPr>
        <w:t xml:space="preserve">: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сбор информации об изменении предметной области;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сбор информации об оценке работы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обучение пользователей, консультирование пользователей;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необходимой методической и учебной документации по работе конечных пользователей.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Подготовка и поддержание системных средств:</w:t>
      </w:r>
      <w:r w:rsidRPr="00C77B76">
        <w:rPr>
          <w:rFonts w:ascii="Verdana" w:hAnsi="Verdana"/>
          <w:color w:val="000000"/>
          <w:sz w:val="18"/>
          <w:szCs w:val="20"/>
        </w:rPr>
        <w:t xml:space="preserve">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анализ существующих на рынке программных средств и анализ возможности и необходимости их использования в рамках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требуемых организационных и программно-технических мероприятий по развитию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проверка работоспособности закупаемых программных средств перед подключением их к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курирование подключения новых программных средств к БД. </w:t>
      </w:r>
    </w:p>
    <w:p w:rsidR="00801A6E" w:rsidRPr="00C77B76" w:rsidRDefault="00801A6E" w:rsidP="00552100">
      <w:pPr>
        <w:numPr>
          <w:ilvl w:val="0"/>
          <w:numId w:val="51"/>
        </w:numPr>
        <w:spacing w:after="0" w:line="240" w:lineRule="auto"/>
        <w:rPr>
          <w:rFonts w:ascii="Verdana" w:hAnsi="Verdana"/>
          <w:color w:val="000000"/>
          <w:sz w:val="18"/>
          <w:szCs w:val="20"/>
        </w:rPr>
      </w:pPr>
      <w:r w:rsidRPr="00C77B76">
        <w:rPr>
          <w:rFonts w:ascii="Verdana" w:hAnsi="Verdana"/>
          <w:b/>
          <w:bCs/>
          <w:color w:val="000000"/>
          <w:sz w:val="18"/>
          <w:szCs w:val="20"/>
        </w:rPr>
        <w:t>Организационно-методическая работа по проектированию БД</w:t>
      </w:r>
      <w:r w:rsidRPr="00C77B76">
        <w:rPr>
          <w:rFonts w:ascii="Verdana" w:hAnsi="Verdana"/>
          <w:color w:val="000000"/>
          <w:sz w:val="18"/>
          <w:szCs w:val="20"/>
        </w:rPr>
        <w:t xml:space="preserve">: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выбор или создание методики проектирования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определение целей и направления развития системы в целом;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планирование этапов развития БД;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разработка общих словарей-справочников проекта БД и концептуальной модели;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lastRenderedPageBreak/>
        <w:t xml:space="preserve">стыковка внешних моделей разрабатываемых приложений; </w:t>
      </w:r>
    </w:p>
    <w:p w:rsidR="00801A6E" w:rsidRPr="00C77B76"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курирование подключения нового приложения к действующей БД; </w:t>
      </w:r>
    </w:p>
    <w:p w:rsidR="00801A6E" w:rsidRDefault="00801A6E" w:rsidP="00552100">
      <w:pPr>
        <w:numPr>
          <w:ilvl w:val="1"/>
          <w:numId w:val="51"/>
        </w:numPr>
        <w:spacing w:after="0" w:line="240" w:lineRule="auto"/>
        <w:rPr>
          <w:rFonts w:ascii="Verdana" w:hAnsi="Verdana"/>
          <w:color w:val="000000"/>
          <w:sz w:val="18"/>
          <w:szCs w:val="20"/>
        </w:rPr>
      </w:pPr>
      <w:r w:rsidRPr="00C77B76">
        <w:rPr>
          <w:rFonts w:ascii="Verdana" w:hAnsi="Verdana"/>
          <w:color w:val="000000"/>
          <w:sz w:val="18"/>
          <w:szCs w:val="20"/>
        </w:rPr>
        <w:t xml:space="preserve">обеспечение возможности комплексной отладки множества приложений, взаимодействующих с одной БД. </w:t>
      </w:r>
    </w:p>
    <w:p w:rsidR="00801A6E" w:rsidRDefault="00801A6E" w:rsidP="00801A6E">
      <w:pPr>
        <w:spacing w:after="0"/>
        <w:ind w:left="708"/>
        <w:rPr>
          <w:b/>
        </w:rPr>
      </w:pPr>
      <w:r w:rsidRPr="009E39D5">
        <w:rPr>
          <w:b/>
        </w:rPr>
        <w:t xml:space="preserve">Средства администрирования БД в </w:t>
      </w:r>
      <w:r w:rsidRPr="009E39D5">
        <w:rPr>
          <w:b/>
          <w:lang w:val="en-US"/>
        </w:rPr>
        <w:t>SQL</w:t>
      </w:r>
      <w:r w:rsidRPr="009E39D5">
        <w:rPr>
          <w:b/>
        </w:rPr>
        <w:t xml:space="preserve"> </w:t>
      </w:r>
      <w:r w:rsidRPr="009E39D5">
        <w:rPr>
          <w:b/>
          <w:lang w:val="en-US"/>
        </w:rPr>
        <w:t>Server</w:t>
      </w:r>
      <w:r w:rsidRPr="009E39D5">
        <w:rPr>
          <w:b/>
        </w:rPr>
        <w:t xml:space="preserve"> 2005</w:t>
      </w:r>
    </w:p>
    <w:p w:rsidR="00801A6E" w:rsidRPr="009E39D5" w:rsidRDefault="00801A6E" w:rsidP="00552100">
      <w:pPr>
        <w:numPr>
          <w:ilvl w:val="0"/>
          <w:numId w:val="52"/>
        </w:numPr>
        <w:spacing w:after="0" w:line="240" w:lineRule="auto"/>
        <w:rPr>
          <w:color w:val="000000"/>
          <w:sz w:val="20"/>
          <w:szCs w:val="20"/>
        </w:rPr>
      </w:pPr>
      <w:r w:rsidRPr="00132AB0">
        <w:rPr>
          <w:color w:val="000000"/>
          <w:sz w:val="20"/>
          <w:szCs w:val="20"/>
          <w:u w:val="single"/>
        </w:rPr>
        <w:t>Редактор кода</w:t>
      </w:r>
      <w:r w:rsidRPr="00132AB0">
        <w:rPr>
          <w:color w:val="000000"/>
          <w:sz w:val="20"/>
          <w:szCs w:val="20"/>
        </w:rPr>
        <w:t xml:space="preserve"> </w:t>
      </w:r>
      <w:r w:rsidRPr="009E39D5">
        <w:rPr>
          <w:color w:val="000000"/>
          <w:sz w:val="20"/>
          <w:szCs w:val="20"/>
        </w:rPr>
        <w:t>в</w:t>
      </w:r>
      <w:r w:rsidRPr="00132AB0">
        <w:rPr>
          <w:color w:val="000000"/>
          <w:sz w:val="20"/>
          <w:szCs w:val="20"/>
        </w:rPr>
        <w:t xml:space="preserve"> </w:t>
      </w:r>
      <w:r w:rsidRPr="009E39D5">
        <w:rPr>
          <w:color w:val="000000"/>
          <w:sz w:val="20"/>
          <w:szCs w:val="20"/>
        </w:rPr>
        <w:t>среде</w:t>
      </w:r>
      <w:r w:rsidRPr="00132AB0">
        <w:rPr>
          <w:color w:val="000000"/>
          <w:sz w:val="20"/>
          <w:szCs w:val="20"/>
        </w:rPr>
        <w:t xml:space="preserve"> </w:t>
      </w:r>
      <w:r w:rsidRPr="009E39D5">
        <w:rPr>
          <w:color w:val="000000"/>
          <w:sz w:val="20"/>
          <w:szCs w:val="20"/>
          <w:lang w:val="en-US"/>
        </w:rPr>
        <w:t>SQL</w:t>
      </w:r>
      <w:r w:rsidRPr="00132AB0">
        <w:rPr>
          <w:color w:val="000000"/>
          <w:sz w:val="20"/>
          <w:szCs w:val="20"/>
        </w:rPr>
        <w:t xml:space="preserve"> </w:t>
      </w:r>
      <w:r w:rsidRPr="009E39D5">
        <w:rPr>
          <w:color w:val="000000"/>
          <w:sz w:val="20"/>
          <w:szCs w:val="20"/>
          <w:lang w:val="en-US"/>
        </w:rPr>
        <w:t>Server</w:t>
      </w:r>
      <w:r w:rsidRPr="00132AB0">
        <w:rPr>
          <w:color w:val="000000"/>
          <w:sz w:val="20"/>
          <w:szCs w:val="20"/>
        </w:rPr>
        <w:t xml:space="preserve"> </w:t>
      </w:r>
      <w:r w:rsidRPr="009E39D5">
        <w:rPr>
          <w:color w:val="000000"/>
          <w:sz w:val="20"/>
          <w:szCs w:val="20"/>
          <w:lang w:val="en-US"/>
        </w:rPr>
        <w:t>Management</w:t>
      </w:r>
      <w:r w:rsidRPr="00132AB0">
        <w:rPr>
          <w:color w:val="000000"/>
          <w:sz w:val="20"/>
          <w:szCs w:val="20"/>
        </w:rPr>
        <w:t xml:space="preserve"> </w:t>
      </w:r>
      <w:r w:rsidRPr="009E39D5">
        <w:rPr>
          <w:color w:val="000000"/>
          <w:sz w:val="20"/>
          <w:szCs w:val="20"/>
          <w:lang w:val="en-US"/>
        </w:rPr>
        <w:t>Studio</w:t>
      </w:r>
      <w:r w:rsidRPr="009E39D5">
        <w:rPr>
          <w:color w:val="000000"/>
          <w:sz w:val="20"/>
          <w:szCs w:val="20"/>
        </w:rPr>
        <w:t xml:space="preserve"> обеспечивают следующие возможности.</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Шаблоны, которые могут быть использованы для быстрой подготовки сценариев для SQL Server, служб SQL Server 2005 Analysis Services (SSAS) и SQL Server 2005 Compact Edition. Шаблоны — это файлы, содержащие базовый набор инструкций, необходимых для создания объектов в базе данных.</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Выделение цветом синтаксических конструкций, облегчающее читаемость сложных инструкций.</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Создание запросов в графическом конструкторе запросов методом перетаскивания.</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Представление окон запросов в виде вкладок окна документа или в виде отдельных документов.</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Представление результатов выполнения запроса в виде табличной сетки или текстового окна с возможностью перенаправления в файл.</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Отображение табличной сетки результатов в виде отдельных окон с вкладками.</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Графическое отображение результатов инструкции Showplan, отражающих логические шаги построения плана выполнения инструкции Transact-SQL. Management Studio при подключении к экземплярам SQL Server 2005 получает план от SQL Server Database Engine в формате XML, а при подключении к экземплярам SQL Server 2000 — в текстовом виде.</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Среда изменения текста с развитыми возможностями, поддерживающая поиск и замену, комментирование блоков, пользовательские шрифты и цвета и нумерацию строк. Некоторые типы редакторов поддерживают дополнительные возможности, такие как структурирование и автозавершение.</w:t>
      </w:r>
    </w:p>
    <w:p w:rsidR="00801A6E" w:rsidRPr="009E39D5" w:rsidRDefault="00801A6E" w:rsidP="00552100">
      <w:pPr>
        <w:numPr>
          <w:ilvl w:val="0"/>
          <w:numId w:val="53"/>
        </w:numPr>
        <w:tabs>
          <w:tab w:val="clear" w:pos="720"/>
          <w:tab w:val="num" w:pos="1788"/>
        </w:tabs>
        <w:spacing w:after="0" w:line="240" w:lineRule="auto"/>
        <w:ind w:left="1788"/>
        <w:textAlignment w:val="top"/>
        <w:rPr>
          <w:color w:val="000000"/>
          <w:sz w:val="20"/>
          <w:szCs w:val="20"/>
        </w:rPr>
      </w:pPr>
      <w:r w:rsidRPr="009E39D5">
        <w:rPr>
          <w:color w:val="000000"/>
          <w:sz w:val="20"/>
          <w:szCs w:val="20"/>
        </w:rPr>
        <w:t>Режим SQLCMD для выполнения сценариев, содержащих команды операционной системы.</w:t>
      </w:r>
    </w:p>
    <w:p w:rsidR="00801A6E" w:rsidRPr="009E39D5" w:rsidRDefault="00801A6E" w:rsidP="00801A6E">
      <w:pPr>
        <w:spacing w:after="0"/>
        <w:ind w:left="1068"/>
        <w:textAlignment w:val="top"/>
        <w:rPr>
          <w:color w:val="000000"/>
          <w:sz w:val="20"/>
          <w:szCs w:val="20"/>
        </w:rPr>
      </w:pPr>
      <w:r w:rsidRPr="009E39D5">
        <w:rPr>
          <w:color w:val="000000"/>
          <w:sz w:val="20"/>
          <w:szCs w:val="20"/>
        </w:rPr>
        <w:t>Редакторы запросов содержат следующие окна.</w:t>
      </w:r>
    </w:p>
    <w:p w:rsidR="00801A6E" w:rsidRPr="009E39D5" w:rsidRDefault="00801A6E" w:rsidP="00552100">
      <w:pPr>
        <w:numPr>
          <w:ilvl w:val="0"/>
          <w:numId w:val="54"/>
        </w:numPr>
        <w:tabs>
          <w:tab w:val="clear" w:pos="720"/>
          <w:tab w:val="num" w:pos="1788"/>
        </w:tabs>
        <w:spacing w:after="0" w:line="240" w:lineRule="auto"/>
        <w:ind w:left="1788"/>
        <w:textAlignment w:val="top"/>
        <w:rPr>
          <w:color w:val="000000"/>
          <w:sz w:val="20"/>
          <w:szCs w:val="20"/>
        </w:rPr>
      </w:pPr>
      <w:r w:rsidRPr="009E39D5">
        <w:rPr>
          <w:color w:val="000000"/>
          <w:sz w:val="20"/>
          <w:szCs w:val="20"/>
        </w:rPr>
        <w:t>Редактор запросов. Это окно используется для ввода и выполнения сценариев.</w:t>
      </w:r>
    </w:p>
    <w:p w:rsidR="00801A6E" w:rsidRPr="009E39D5" w:rsidRDefault="00801A6E" w:rsidP="00552100">
      <w:pPr>
        <w:numPr>
          <w:ilvl w:val="0"/>
          <w:numId w:val="54"/>
        </w:numPr>
        <w:tabs>
          <w:tab w:val="clear" w:pos="720"/>
          <w:tab w:val="num" w:pos="1788"/>
        </w:tabs>
        <w:spacing w:after="0" w:line="240" w:lineRule="auto"/>
        <w:ind w:left="1788"/>
        <w:textAlignment w:val="top"/>
        <w:rPr>
          <w:color w:val="000000"/>
          <w:sz w:val="20"/>
          <w:szCs w:val="20"/>
        </w:rPr>
      </w:pPr>
      <w:r w:rsidRPr="009E39D5">
        <w:rPr>
          <w:color w:val="000000"/>
          <w:sz w:val="20"/>
          <w:szCs w:val="20"/>
        </w:rPr>
        <w:t>Результаты. Это окно используется для просмотра результатов выполнения запроса. Результаты в нем могут отображаться в виде текста или табличной сетки.</w:t>
      </w:r>
    </w:p>
    <w:p w:rsidR="00801A6E" w:rsidRPr="009E39D5" w:rsidRDefault="00801A6E" w:rsidP="00552100">
      <w:pPr>
        <w:numPr>
          <w:ilvl w:val="0"/>
          <w:numId w:val="54"/>
        </w:numPr>
        <w:tabs>
          <w:tab w:val="clear" w:pos="720"/>
          <w:tab w:val="num" w:pos="1788"/>
        </w:tabs>
        <w:spacing w:after="0" w:line="240" w:lineRule="auto"/>
        <w:ind w:left="1788"/>
        <w:textAlignment w:val="top"/>
        <w:rPr>
          <w:color w:val="000000"/>
          <w:sz w:val="20"/>
          <w:szCs w:val="20"/>
        </w:rPr>
      </w:pPr>
      <w:r w:rsidRPr="009E39D5">
        <w:rPr>
          <w:color w:val="000000"/>
          <w:sz w:val="20"/>
          <w:szCs w:val="20"/>
        </w:rPr>
        <w:t>Сообщения. В этом окне отображаются сведения о том, как выполнен запрос. Например, в окне «Сообщения» могут выводиться сообщения об ошибках или число возвращенных строк.</w:t>
      </w:r>
    </w:p>
    <w:p w:rsidR="00801A6E" w:rsidRDefault="00801A6E" w:rsidP="00552100">
      <w:pPr>
        <w:numPr>
          <w:ilvl w:val="0"/>
          <w:numId w:val="54"/>
        </w:numPr>
        <w:tabs>
          <w:tab w:val="clear" w:pos="720"/>
          <w:tab w:val="num" w:pos="1788"/>
        </w:tabs>
        <w:spacing w:after="0" w:line="240" w:lineRule="auto"/>
        <w:ind w:left="1788"/>
        <w:textAlignment w:val="top"/>
        <w:rPr>
          <w:color w:val="000000"/>
          <w:sz w:val="20"/>
          <w:szCs w:val="20"/>
        </w:rPr>
      </w:pPr>
      <w:r w:rsidRPr="009E39D5">
        <w:rPr>
          <w:color w:val="000000"/>
          <w:sz w:val="20"/>
          <w:szCs w:val="20"/>
        </w:rPr>
        <w:t xml:space="preserve">Статистика клиента. В этом окне отображаются сведения о выполнении запроса, сгруппированные по категориям. При выборе пункта </w:t>
      </w:r>
      <w:r w:rsidRPr="009E39D5">
        <w:rPr>
          <w:b/>
          <w:bCs/>
          <w:color w:val="000000"/>
          <w:sz w:val="20"/>
          <w:szCs w:val="20"/>
        </w:rPr>
        <w:t>Включить статистику клиента</w:t>
      </w:r>
      <w:r w:rsidRPr="009E39D5">
        <w:rPr>
          <w:color w:val="000000"/>
          <w:sz w:val="20"/>
          <w:szCs w:val="20"/>
        </w:rPr>
        <w:t xml:space="preserve"> из меню </w:t>
      </w:r>
      <w:r w:rsidRPr="009E39D5">
        <w:rPr>
          <w:b/>
          <w:bCs/>
          <w:color w:val="000000"/>
          <w:sz w:val="20"/>
          <w:szCs w:val="20"/>
        </w:rPr>
        <w:t>Запрос</w:t>
      </w:r>
      <w:r w:rsidRPr="009E39D5">
        <w:rPr>
          <w:color w:val="000000"/>
          <w:sz w:val="20"/>
          <w:szCs w:val="20"/>
        </w:rPr>
        <w:t xml:space="preserve"> в ходе выполнения запроса появляется окно </w:t>
      </w:r>
      <w:r w:rsidRPr="009E39D5">
        <w:rPr>
          <w:b/>
          <w:bCs/>
          <w:color w:val="000000"/>
          <w:sz w:val="20"/>
          <w:szCs w:val="20"/>
        </w:rPr>
        <w:t>Статистика клиента</w:t>
      </w:r>
      <w:r w:rsidRPr="009E39D5">
        <w:rPr>
          <w:color w:val="000000"/>
          <w:sz w:val="20"/>
          <w:szCs w:val="20"/>
        </w:rPr>
        <w:t xml:space="preserve">. Статистика успешно выполненных запросов приводится вместе со средними значениями. Чтобы сбросить средние значения, выберите пункт </w:t>
      </w:r>
      <w:r w:rsidRPr="009E39D5">
        <w:rPr>
          <w:b/>
          <w:bCs/>
          <w:color w:val="000000"/>
          <w:sz w:val="20"/>
          <w:szCs w:val="20"/>
        </w:rPr>
        <w:t>Сбросить статистику клиента</w:t>
      </w:r>
      <w:r w:rsidRPr="009E39D5">
        <w:rPr>
          <w:color w:val="000000"/>
          <w:sz w:val="20"/>
          <w:szCs w:val="20"/>
        </w:rPr>
        <w:t xml:space="preserve"> в меню </w:t>
      </w:r>
      <w:r w:rsidRPr="009E39D5">
        <w:rPr>
          <w:b/>
          <w:bCs/>
          <w:color w:val="000000"/>
          <w:sz w:val="20"/>
          <w:szCs w:val="20"/>
        </w:rPr>
        <w:t>Запрос</w:t>
      </w:r>
      <w:r w:rsidRPr="009E39D5">
        <w:rPr>
          <w:color w:val="000000"/>
          <w:sz w:val="20"/>
          <w:szCs w:val="20"/>
        </w:rPr>
        <w:t>.</w:t>
      </w:r>
    </w:p>
    <w:p w:rsidR="00801A6E" w:rsidRPr="009E39D5" w:rsidRDefault="00702B41" w:rsidP="00552100">
      <w:pPr>
        <w:numPr>
          <w:ilvl w:val="0"/>
          <w:numId w:val="52"/>
        </w:numPr>
        <w:spacing w:after="0" w:line="240" w:lineRule="auto"/>
        <w:ind w:right="14"/>
        <w:rPr>
          <w:color w:val="000000"/>
          <w:sz w:val="20"/>
          <w:szCs w:val="20"/>
        </w:rPr>
      </w:pPr>
      <w:hyperlink r:id="rId33" w:history="1">
        <w:r w:rsidR="00801A6E" w:rsidRPr="00132AB0">
          <w:rPr>
            <w:rStyle w:val="a8"/>
            <w:sz w:val="20"/>
            <w:szCs w:val="20"/>
          </w:rPr>
          <w:t>Диспетчер конфигурации</w:t>
        </w:r>
        <w:r w:rsidR="00801A6E" w:rsidRPr="009E39D5">
          <w:rPr>
            <w:rStyle w:val="a8"/>
            <w:sz w:val="20"/>
            <w:szCs w:val="20"/>
          </w:rPr>
          <w:t xml:space="preserve"> SQL Server</w:t>
        </w:r>
      </w:hyperlink>
      <w:r w:rsidR="00801A6E">
        <w:rPr>
          <w:sz w:val="20"/>
          <w:szCs w:val="20"/>
        </w:rPr>
        <w:t xml:space="preserve"> </w:t>
      </w:r>
      <w:r w:rsidR="00801A6E" w:rsidRPr="009E39D5">
        <w:rPr>
          <w:color w:val="000000"/>
          <w:sz w:val="20"/>
          <w:szCs w:val="20"/>
        </w:rPr>
        <w:t>— это средство, предназначенное для управления службами, связанными с SQL Server; для настройки сетевых протоколов, которые используются SQL Server; а также для управления конфигурацией подключений с клиентских компьютеров SQL Server. Диспетчер конфигурации SQL Server представляет собой оснастку консоли управления, доступ к которой можно получить из меню «Пуск» и которую можно добавить в любой экран консоли управления. Консоль управления (mmc.exe) для открытия диспетчера конфигурации SQL Server использует файл SQLServerManager.msc в папке Windows System32. Диспетчер конфигурации SQL Server сочетает в себе функциональные возможности следующих средств SQL Server 2000: программа Server Network Utility, программа Client Network Utility и диспетчер служб.</w:t>
      </w:r>
    </w:p>
    <w:p w:rsidR="00801A6E" w:rsidRPr="00AD72B6" w:rsidRDefault="00801A6E" w:rsidP="00801A6E">
      <w:pPr>
        <w:spacing w:after="0"/>
        <w:ind w:left="1429"/>
        <w:textAlignment w:val="top"/>
        <w:rPr>
          <w:color w:val="000000"/>
          <w:sz w:val="20"/>
          <w:szCs w:val="20"/>
        </w:rPr>
      </w:pPr>
      <w:r w:rsidRPr="009E39D5">
        <w:rPr>
          <w:color w:val="000000"/>
          <w:sz w:val="20"/>
          <w:szCs w:val="20"/>
        </w:rPr>
        <w:t xml:space="preserve">Диспетчер конфигурации SQL Server и среда SQL Server Management Studio используют инструментарий WMI для просмотра и изменения некоторых параметров сервера. Инструментарий WMI обеспечивает единообразный интерфейс с API-вызовами, которые управляют операциями с реестром, запрашивающими средства SQL Server, а также улучшенный контроль и управление выбранными SQL-службами оснастки «Диспетчер конфигурации SQL Server». </w:t>
      </w:r>
    </w:p>
    <w:p w:rsidR="00801A6E" w:rsidRPr="00AD72B6" w:rsidRDefault="00801A6E" w:rsidP="00552100">
      <w:pPr>
        <w:numPr>
          <w:ilvl w:val="0"/>
          <w:numId w:val="52"/>
        </w:numPr>
        <w:spacing w:after="0" w:line="240" w:lineRule="auto"/>
        <w:rPr>
          <w:b/>
          <w:color w:val="000000"/>
          <w:sz w:val="20"/>
          <w:szCs w:val="20"/>
        </w:rPr>
      </w:pPr>
      <w:r w:rsidRPr="009E39D5">
        <w:rPr>
          <w:color w:val="000000"/>
          <w:sz w:val="20"/>
          <w:szCs w:val="20"/>
        </w:rPr>
        <w:t>Помощник по настройке ядра СУБД</w:t>
      </w:r>
    </w:p>
    <w:p w:rsidR="00755BD9" w:rsidRDefault="00755BD9" w:rsidP="00801A6E">
      <w:pPr>
        <w:rPr>
          <w:rFonts w:ascii="Times New Roman" w:eastAsia="Times New Roman" w:hAnsi="Times New Roman" w:cs="Times New Roman"/>
          <w:b/>
          <w:color w:val="FF0000"/>
          <w:sz w:val="24"/>
          <w:szCs w:val="24"/>
        </w:rPr>
      </w:pPr>
    </w:p>
    <w:p w:rsidR="007C5367" w:rsidRDefault="007C5367" w:rsidP="00801A6E">
      <w:pPr>
        <w:rPr>
          <w:rFonts w:ascii="Times New Roman" w:eastAsia="Times New Roman" w:hAnsi="Times New Roman" w:cs="Times New Roman"/>
          <w:b/>
          <w:color w:val="FF0000"/>
          <w:sz w:val="24"/>
          <w:szCs w:val="24"/>
        </w:rPr>
      </w:pPr>
    </w:p>
    <w:p w:rsidR="007C5367" w:rsidRDefault="007C5367" w:rsidP="00801A6E">
      <w:pPr>
        <w:rPr>
          <w:rFonts w:ascii="Times New Roman" w:eastAsia="Times New Roman" w:hAnsi="Times New Roman" w:cs="Times New Roman"/>
          <w:b/>
          <w:color w:val="FF0000"/>
          <w:sz w:val="24"/>
          <w:szCs w:val="24"/>
        </w:rPr>
      </w:pPr>
    </w:p>
    <w:p w:rsidR="007C5367" w:rsidRDefault="007C5367" w:rsidP="00801A6E">
      <w:pPr>
        <w:rPr>
          <w:rFonts w:ascii="Times New Roman" w:eastAsia="Times New Roman" w:hAnsi="Times New Roman" w:cs="Times New Roman"/>
          <w:b/>
          <w:color w:val="FF0000"/>
          <w:sz w:val="24"/>
          <w:szCs w:val="24"/>
        </w:rPr>
      </w:pPr>
    </w:p>
    <w:p w:rsidR="007C5367" w:rsidRPr="00801A6E" w:rsidRDefault="007C5367" w:rsidP="00801A6E">
      <w:pPr>
        <w:rPr>
          <w:rFonts w:ascii="Times New Roman" w:eastAsia="Times New Roman" w:hAnsi="Times New Roman" w:cs="Times New Roman"/>
          <w:b/>
          <w:color w:val="FF0000"/>
          <w:sz w:val="24"/>
          <w:szCs w:val="24"/>
        </w:rPr>
      </w:pPr>
    </w:p>
    <w:p w:rsidR="00755BD9" w:rsidRPr="00AD3FC9" w:rsidRDefault="00755BD9" w:rsidP="00755BD9">
      <w:pPr>
        <w:spacing w:before="100" w:beforeAutospacing="1" w:after="100" w:afterAutospacing="1" w:line="240" w:lineRule="auto"/>
        <w:rPr>
          <w:rFonts w:ascii="Times New Roman" w:eastAsia="Times New Roman" w:hAnsi="Times New Roman" w:cs="Times New Roman"/>
          <w:b/>
          <w:color w:val="FF0000"/>
          <w:sz w:val="24"/>
          <w:szCs w:val="24"/>
        </w:rPr>
      </w:pP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Т-SQL. Командные и объектные полномочия. Команды grant и revoke. Примеры. </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Оператор предоставления привилегий имеет следующий формат:</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GRANT {&lt;</w:t>
      </w:r>
      <w:r w:rsidRPr="00B50490">
        <w:rPr>
          <w:rFonts w:ascii="Times New Roman" w:hAnsi="Times New Roman" w:cs="Times New Roman"/>
          <w:color w:val="8B0000"/>
          <w:sz w:val="20"/>
          <w:szCs w:val="20"/>
        </w:rPr>
        <w:t>список</w:t>
      </w:r>
      <w:r w:rsidRPr="00B50490">
        <w:rPr>
          <w:rFonts w:ascii="Times New Roman" w:hAnsi="Times New Roman" w:cs="Times New Roman"/>
          <w:color w:val="8B0000"/>
          <w:sz w:val="20"/>
          <w:szCs w:val="20"/>
          <w:lang w:val="en-US"/>
        </w:rPr>
        <w:t xml:space="preserve"> </w:t>
      </w:r>
      <w:r w:rsidRPr="00B50490">
        <w:rPr>
          <w:rFonts w:ascii="Times New Roman" w:hAnsi="Times New Roman" w:cs="Times New Roman"/>
          <w:color w:val="8B0000"/>
          <w:sz w:val="20"/>
          <w:szCs w:val="20"/>
        </w:rPr>
        <w:t>действий</w:t>
      </w:r>
      <w:r w:rsidRPr="00B50490">
        <w:rPr>
          <w:rFonts w:ascii="Times New Roman" w:hAnsi="Times New Roman" w:cs="Times New Roman"/>
          <w:color w:val="8B0000"/>
          <w:sz w:val="20"/>
          <w:szCs w:val="20"/>
          <w:lang w:val="en-US"/>
        </w:rPr>
        <w:t>&gt; | ALL PRIVILEGES}</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lang w:val="en-US"/>
        </w:rPr>
        <w:t xml:space="preserve">  </w:t>
      </w:r>
      <w:r w:rsidRPr="00B50490">
        <w:rPr>
          <w:rFonts w:ascii="Times New Roman" w:hAnsi="Times New Roman" w:cs="Times New Roman"/>
          <w:color w:val="8B0000"/>
          <w:sz w:val="20"/>
          <w:szCs w:val="20"/>
        </w:rPr>
        <w:t xml:space="preserve">ON &lt;имя_объекта&gt;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rPr>
        <w:t xml:space="preserve">  TO {&lt;имя_пользователя&gt; | PUBLIC }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rPr>
        <w:t xml:space="preserve">  [WITH GRANT OPTION ]</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Здесь список действий определяет набор действий из общедопустимого перечня действий над объектом данного типа.</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Параметр </w:t>
      </w:r>
      <w:r w:rsidRPr="00B50490">
        <w:rPr>
          <w:rFonts w:ascii="Times New Roman" w:hAnsi="Times New Roman" w:cs="Times New Roman"/>
          <w:color w:val="8B0000"/>
          <w:sz w:val="20"/>
          <w:szCs w:val="20"/>
        </w:rPr>
        <w:t xml:space="preserve">ALL PRIVILEGES </w:t>
      </w:r>
      <w:r w:rsidRPr="00B50490">
        <w:rPr>
          <w:rFonts w:ascii="Times New Roman" w:hAnsi="Times New Roman" w:cs="Times New Roman"/>
          <w:color w:val="000000"/>
          <w:sz w:val="20"/>
          <w:szCs w:val="20"/>
        </w:rPr>
        <w:t>указывает, что разрешены все действия из допустимых для объектов данного типа.</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8B0000"/>
          <w:sz w:val="20"/>
          <w:szCs w:val="20"/>
        </w:rPr>
        <w:t xml:space="preserve">&lt;имя_объекта&gt; </w:t>
      </w:r>
      <w:r w:rsidRPr="00B50490">
        <w:rPr>
          <w:rFonts w:ascii="Times New Roman" w:hAnsi="Times New Roman" w:cs="Times New Roman"/>
          <w:color w:val="000000"/>
          <w:sz w:val="20"/>
          <w:szCs w:val="20"/>
        </w:rPr>
        <w:t>— задает имя конкретного объекта: таблицы, представления, хранимой процедуры, триггера.</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8B0000"/>
          <w:sz w:val="20"/>
          <w:szCs w:val="20"/>
        </w:rPr>
        <w:t xml:space="preserve">&lt;имя_пользователя&gt; </w:t>
      </w:r>
      <w:r w:rsidRPr="00B50490">
        <w:rPr>
          <w:rFonts w:ascii="Times New Roman" w:hAnsi="Times New Roman" w:cs="Times New Roman"/>
          <w:color w:val="000000"/>
          <w:sz w:val="20"/>
          <w:szCs w:val="20"/>
        </w:rPr>
        <w:t xml:space="preserve">или </w:t>
      </w:r>
      <w:r w:rsidRPr="00B50490">
        <w:rPr>
          <w:rFonts w:ascii="Times New Roman" w:hAnsi="Times New Roman" w:cs="Times New Roman"/>
          <w:color w:val="8B0000"/>
          <w:sz w:val="20"/>
          <w:szCs w:val="20"/>
        </w:rPr>
        <w:t xml:space="preserve">PUBLIC </w:t>
      </w:r>
      <w:r w:rsidRPr="00B50490">
        <w:rPr>
          <w:rFonts w:ascii="Times New Roman" w:hAnsi="Times New Roman" w:cs="Times New Roman"/>
          <w:color w:val="000000"/>
          <w:sz w:val="20"/>
          <w:szCs w:val="20"/>
        </w:rPr>
        <w:t>определяет, кому предоставляются данные привилегии.</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Параметр </w:t>
      </w:r>
      <w:r w:rsidRPr="00B50490">
        <w:rPr>
          <w:rFonts w:ascii="Times New Roman" w:hAnsi="Times New Roman" w:cs="Times New Roman"/>
          <w:color w:val="8B0000"/>
          <w:sz w:val="20"/>
          <w:szCs w:val="20"/>
        </w:rPr>
        <w:t xml:space="preserve">WITH GRANT OPTION </w:t>
      </w:r>
      <w:r w:rsidRPr="00B50490">
        <w:rPr>
          <w:rFonts w:ascii="Times New Roman" w:hAnsi="Times New Roman" w:cs="Times New Roman"/>
          <w:color w:val="000000"/>
          <w:sz w:val="20"/>
          <w:szCs w:val="20"/>
        </w:rPr>
        <w:t>является необязательным и определяет режим, при котором передаются не только права на указанные действия, но и право передавать эти права другим пользователям. Передавать права в этом случае пользователь может только в рамках разрешенных ему действий.</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Общий формат оператора назначения привилегий для объекта типа таблица будет иметь следующий синтаксис:</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GRANT {[SELECT][,INSERT][,DELETE][,UPDATE (&lt;</w:t>
      </w:r>
      <w:r w:rsidRPr="00B50490">
        <w:rPr>
          <w:rFonts w:ascii="Times New Roman" w:hAnsi="Times New Roman" w:cs="Times New Roman"/>
          <w:color w:val="8B0000"/>
          <w:sz w:val="20"/>
          <w:szCs w:val="20"/>
        </w:rPr>
        <w:t>список</w:t>
      </w:r>
      <w:r w:rsidRPr="00B50490">
        <w:rPr>
          <w:rFonts w:ascii="Times New Roman" w:hAnsi="Times New Roman" w:cs="Times New Roman"/>
          <w:color w:val="8B0000"/>
          <w:sz w:val="20"/>
          <w:szCs w:val="20"/>
          <w:lang w:val="en-US"/>
        </w:rPr>
        <w:t xml:space="preserve"> </w:t>
      </w:r>
      <w:r w:rsidRPr="00B50490">
        <w:rPr>
          <w:rFonts w:ascii="Times New Roman" w:hAnsi="Times New Roman" w:cs="Times New Roman"/>
          <w:color w:val="8B0000"/>
          <w:sz w:val="20"/>
          <w:szCs w:val="20"/>
        </w:rPr>
        <w:t>столбцов</w:t>
      </w:r>
      <w:r w:rsidRPr="00B50490">
        <w:rPr>
          <w:rFonts w:ascii="Times New Roman" w:hAnsi="Times New Roman" w:cs="Times New Roman"/>
          <w:color w:val="8B0000"/>
          <w:sz w:val="20"/>
          <w:szCs w:val="20"/>
          <w:lang w:val="en-US"/>
        </w:rPr>
        <w:t xml:space="preserve">&gt;)]}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 xml:space="preserve">  ON &lt;</w:t>
      </w:r>
      <w:r w:rsidRPr="00B50490">
        <w:rPr>
          <w:rFonts w:ascii="Times New Roman" w:hAnsi="Times New Roman" w:cs="Times New Roman"/>
          <w:color w:val="8B0000"/>
          <w:sz w:val="20"/>
          <w:szCs w:val="20"/>
        </w:rPr>
        <w:t>имя</w:t>
      </w:r>
      <w:r w:rsidRPr="00B50490">
        <w:rPr>
          <w:rFonts w:ascii="Times New Roman" w:hAnsi="Times New Roman" w:cs="Times New Roman"/>
          <w:color w:val="8B0000"/>
          <w:sz w:val="20"/>
          <w:szCs w:val="20"/>
          <w:lang w:val="en-US"/>
        </w:rPr>
        <w:t>_</w:t>
      </w:r>
      <w:r w:rsidRPr="00B50490">
        <w:rPr>
          <w:rFonts w:ascii="Times New Roman" w:hAnsi="Times New Roman" w:cs="Times New Roman"/>
          <w:color w:val="8B0000"/>
          <w:sz w:val="20"/>
          <w:szCs w:val="20"/>
        </w:rPr>
        <w:t>таблицы</w:t>
      </w:r>
      <w:r w:rsidRPr="00B50490">
        <w:rPr>
          <w:rFonts w:ascii="Times New Roman" w:hAnsi="Times New Roman" w:cs="Times New Roman"/>
          <w:color w:val="8B0000"/>
          <w:sz w:val="20"/>
          <w:szCs w:val="20"/>
          <w:lang w:val="en-US"/>
        </w:rPr>
        <w:t>&gt;</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 xml:space="preserve">  TO {&lt;</w:t>
      </w:r>
      <w:r w:rsidRPr="00B50490">
        <w:rPr>
          <w:rFonts w:ascii="Times New Roman" w:hAnsi="Times New Roman" w:cs="Times New Roman"/>
          <w:color w:val="8B0000"/>
          <w:sz w:val="20"/>
          <w:szCs w:val="20"/>
        </w:rPr>
        <w:t>имя</w:t>
      </w:r>
      <w:r w:rsidRPr="00B50490">
        <w:rPr>
          <w:rFonts w:ascii="Times New Roman" w:hAnsi="Times New Roman" w:cs="Times New Roman"/>
          <w:color w:val="8B0000"/>
          <w:sz w:val="20"/>
          <w:szCs w:val="20"/>
          <w:lang w:val="en-US"/>
        </w:rPr>
        <w:t>_</w:t>
      </w:r>
      <w:r w:rsidRPr="00B50490">
        <w:rPr>
          <w:rFonts w:ascii="Times New Roman" w:hAnsi="Times New Roman" w:cs="Times New Roman"/>
          <w:color w:val="8B0000"/>
          <w:sz w:val="20"/>
          <w:szCs w:val="20"/>
        </w:rPr>
        <w:t>пользователя</w:t>
      </w:r>
      <w:r w:rsidRPr="00B50490">
        <w:rPr>
          <w:rFonts w:ascii="Times New Roman" w:hAnsi="Times New Roman" w:cs="Times New Roman"/>
          <w:color w:val="8B0000"/>
          <w:sz w:val="20"/>
          <w:szCs w:val="20"/>
          <w:lang w:val="en-US"/>
        </w:rPr>
        <w:t>&gt; | PUBLIC } [WITH GRANT OPTION ]</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Тогда резонно будет выполнить следующие назначения:</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GRANT INSERT</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 xml:space="preserve">  ON Tab1</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 xml:space="preserve">  TO user2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GRANT SELECT</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 xml:space="preserve">  ON Tab1</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 xml:space="preserve">  TO user3</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Эти назначения означают, что пользователь </w:t>
      </w:r>
      <w:r w:rsidRPr="00B50490">
        <w:rPr>
          <w:rFonts w:ascii="Times New Roman" w:hAnsi="Times New Roman" w:cs="Times New Roman"/>
          <w:color w:val="8B0000"/>
          <w:sz w:val="20"/>
          <w:szCs w:val="20"/>
        </w:rPr>
        <w:t xml:space="preserve">user2 </w:t>
      </w:r>
      <w:r w:rsidRPr="00B50490">
        <w:rPr>
          <w:rFonts w:ascii="Times New Roman" w:hAnsi="Times New Roman" w:cs="Times New Roman"/>
          <w:color w:val="000000"/>
          <w:sz w:val="20"/>
          <w:szCs w:val="20"/>
        </w:rPr>
        <w:t xml:space="preserve">имеет право только вводить новые строки в отношение </w:t>
      </w:r>
      <w:r w:rsidRPr="00B50490">
        <w:rPr>
          <w:rFonts w:ascii="Times New Roman" w:hAnsi="Times New Roman" w:cs="Times New Roman"/>
          <w:color w:val="8B0000"/>
          <w:sz w:val="20"/>
          <w:szCs w:val="20"/>
        </w:rPr>
        <w:t>Tab1</w:t>
      </w:r>
      <w:r w:rsidRPr="00B50490">
        <w:rPr>
          <w:rFonts w:ascii="Times New Roman" w:hAnsi="Times New Roman" w:cs="Times New Roman"/>
          <w:color w:val="000000"/>
          <w:sz w:val="20"/>
          <w:szCs w:val="20"/>
        </w:rPr>
        <w:t xml:space="preserve">, а пользователь </w:t>
      </w:r>
      <w:r w:rsidRPr="00B50490">
        <w:rPr>
          <w:rFonts w:ascii="Times New Roman" w:hAnsi="Times New Roman" w:cs="Times New Roman"/>
          <w:color w:val="8B0000"/>
          <w:sz w:val="20"/>
          <w:szCs w:val="20"/>
        </w:rPr>
        <w:t xml:space="preserve">user3 </w:t>
      </w:r>
      <w:r w:rsidRPr="00B50490">
        <w:rPr>
          <w:rFonts w:ascii="Times New Roman" w:hAnsi="Times New Roman" w:cs="Times New Roman"/>
          <w:color w:val="000000"/>
          <w:sz w:val="20"/>
          <w:szCs w:val="20"/>
        </w:rPr>
        <w:t xml:space="preserve">имеет право просматривать все строки в таблице </w:t>
      </w:r>
      <w:r w:rsidRPr="00B50490">
        <w:rPr>
          <w:rFonts w:ascii="Times New Roman" w:hAnsi="Times New Roman" w:cs="Times New Roman"/>
          <w:color w:val="8B0000"/>
          <w:sz w:val="20"/>
          <w:szCs w:val="20"/>
        </w:rPr>
        <w:t>Tab1</w:t>
      </w:r>
      <w:r w:rsidRPr="00B50490">
        <w:rPr>
          <w:rFonts w:ascii="Times New Roman" w:hAnsi="Times New Roman" w:cs="Times New Roman"/>
          <w:color w:val="000000"/>
          <w:sz w:val="20"/>
          <w:szCs w:val="20"/>
        </w:rPr>
        <w:t>.</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Для отмены ранее назначенных привилегий в стандарте SQL определен оператор </w:t>
      </w:r>
      <w:r w:rsidRPr="00B50490">
        <w:rPr>
          <w:rFonts w:ascii="Times New Roman" w:hAnsi="Times New Roman" w:cs="Times New Roman"/>
          <w:color w:val="8B0000"/>
          <w:sz w:val="20"/>
          <w:szCs w:val="20"/>
        </w:rPr>
        <w:t>REVOKE</w:t>
      </w:r>
      <w:r w:rsidRPr="00B50490">
        <w:rPr>
          <w:rFonts w:ascii="Times New Roman" w:hAnsi="Times New Roman" w:cs="Times New Roman"/>
          <w:color w:val="000000"/>
          <w:sz w:val="20"/>
          <w:szCs w:val="20"/>
        </w:rPr>
        <w:t>. Оператор отмены привилегий имеет следующий синтаксис:</w:t>
      </w:r>
    </w:p>
    <w:p w:rsidR="00B50490" w:rsidRPr="004C18BD"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lang w:val="en-US"/>
        </w:rPr>
        <w:t>REVOKE</w:t>
      </w:r>
      <w:r w:rsidRPr="004C18BD">
        <w:rPr>
          <w:rFonts w:ascii="Times New Roman" w:hAnsi="Times New Roman" w:cs="Times New Roman"/>
          <w:color w:val="8B0000"/>
          <w:sz w:val="20"/>
          <w:szCs w:val="20"/>
        </w:rPr>
        <w:t xml:space="preserve"> {&lt;</w:t>
      </w:r>
      <w:r w:rsidRPr="00B50490">
        <w:rPr>
          <w:rFonts w:ascii="Times New Roman" w:hAnsi="Times New Roman" w:cs="Times New Roman"/>
          <w:color w:val="8B0000"/>
          <w:sz w:val="20"/>
          <w:szCs w:val="20"/>
        </w:rPr>
        <w:t>список</w:t>
      </w:r>
      <w:r w:rsidRPr="004C18BD">
        <w:rPr>
          <w:rFonts w:ascii="Times New Roman" w:hAnsi="Times New Roman" w:cs="Times New Roman"/>
          <w:color w:val="8B0000"/>
          <w:sz w:val="20"/>
          <w:szCs w:val="20"/>
        </w:rPr>
        <w:t xml:space="preserve"> </w:t>
      </w:r>
      <w:r w:rsidRPr="00B50490">
        <w:rPr>
          <w:rFonts w:ascii="Times New Roman" w:hAnsi="Times New Roman" w:cs="Times New Roman"/>
          <w:color w:val="8B0000"/>
          <w:sz w:val="20"/>
          <w:szCs w:val="20"/>
        </w:rPr>
        <w:t>операций</w:t>
      </w:r>
      <w:r w:rsidRPr="004C18BD">
        <w:rPr>
          <w:rFonts w:ascii="Times New Roman" w:hAnsi="Times New Roman" w:cs="Times New Roman"/>
          <w:color w:val="8B0000"/>
          <w:sz w:val="20"/>
          <w:szCs w:val="20"/>
        </w:rPr>
        <w:t xml:space="preserve">&gt; | </w:t>
      </w:r>
      <w:r w:rsidRPr="00B50490">
        <w:rPr>
          <w:rFonts w:ascii="Times New Roman" w:hAnsi="Times New Roman" w:cs="Times New Roman"/>
          <w:color w:val="8B0000"/>
          <w:sz w:val="20"/>
          <w:szCs w:val="20"/>
          <w:lang w:val="en-US"/>
        </w:rPr>
        <w:t>ALL</w:t>
      </w:r>
      <w:r w:rsidRPr="004C18BD">
        <w:rPr>
          <w:rFonts w:ascii="Times New Roman" w:hAnsi="Times New Roman" w:cs="Times New Roman"/>
          <w:color w:val="8B0000"/>
          <w:sz w:val="20"/>
          <w:szCs w:val="20"/>
        </w:rPr>
        <w:t xml:space="preserve"> </w:t>
      </w:r>
      <w:r w:rsidRPr="00B50490">
        <w:rPr>
          <w:rFonts w:ascii="Times New Roman" w:hAnsi="Times New Roman" w:cs="Times New Roman"/>
          <w:color w:val="8B0000"/>
          <w:sz w:val="20"/>
          <w:szCs w:val="20"/>
          <w:lang w:val="en-US"/>
        </w:rPr>
        <w:t>PRIVILEGES</w:t>
      </w:r>
      <w:r w:rsidRPr="004C18BD">
        <w:rPr>
          <w:rFonts w:ascii="Times New Roman" w:hAnsi="Times New Roman" w:cs="Times New Roman"/>
          <w:color w:val="8B0000"/>
          <w:sz w:val="20"/>
          <w:szCs w:val="20"/>
        </w:rPr>
        <w:t xml:space="preserve">}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4C18BD">
        <w:rPr>
          <w:rFonts w:ascii="Times New Roman" w:hAnsi="Times New Roman" w:cs="Times New Roman"/>
          <w:color w:val="8B0000"/>
          <w:sz w:val="20"/>
          <w:szCs w:val="20"/>
        </w:rPr>
        <w:t xml:space="preserve">   </w:t>
      </w:r>
      <w:r w:rsidRPr="00B50490">
        <w:rPr>
          <w:rFonts w:ascii="Times New Roman" w:hAnsi="Times New Roman" w:cs="Times New Roman"/>
          <w:color w:val="8B0000"/>
          <w:sz w:val="20"/>
          <w:szCs w:val="20"/>
        </w:rPr>
        <w:t xml:space="preserve">ON &lt;имя_объекта&gt;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rPr>
        <w:t xml:space="preserve">   FROM {&lt;список пользователей&gt; | PUBLIC }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rPr>
        <w:t xml:space="preserve">        {CASCADE | RESTRICT }</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Параметры </w:t>
      </w:r>
      <w:r w:rsidRPr="00B50490">
        <w:rPr>
          <w:rFonts w:ascii="Times New Roman" w:hAnsi="Times New Roman" w:cs="Times New Roman"/>
          <w:color w:val="8B0000"/>
          <w:sz w:val="20"/>
          <w:szCs w:val="20"/>
        </w:rPr>
        <w:t xml:space="preserve">CASCADE </w:t>
      </w:r>
      <w:r w:rsidRPr="00B50490">
        <w:rPr>
          <w:rFonts w:ascii="Times New Roman" w:hAnsi="Times New Roman" w:cs="Times New Roman"/>
          <w:color w:val="000000"/>
          <w:sz w:val="20"/>
          <w:szCs w:val="20"/>
        </w:rPr>
        <w:t xml:space="preserve">или </w:t>
      </w:r>
      <w:r w:rsidRPr="00B50490">
        <w:rPr>
          <w:rFonts w:ascii="Times New Roman" w:hAnsi="Times New Roman" w:cs="Times New Roman"/>
          <w:color w:val="8B0000"/>
          <w:sz w:val="20"/>
          <w:szCs w:val="20"/>
        </w:rPr>
        <w:t xml:space="preserve">RESTRICT </w:t>
      </w:r>
      <w:r w:rsidRPr="00B50490">
        <w:rPr>
          <w:rFonts w:ascii="Times New Roman" w:hAnsi="Times New Roman" w:cs="Times New Roman"/>
          <w:color w:val="000000"/>
          <w:sz w:val="20"/>
          <w:szCs w:val="20"/>
        </w:rPr>
        <w:t xml:space="preserve">определяют, каким образом должна производиться отмена привилегий. Параметр </w:t>
      </w:r>
      <w:r w:rsidRPr="00B50490">
        <w:rPr>
          <w:rFonts w:ascii="Times New Roman" w:hAnsi="Times New Roman" w:cs="Times New Roman"/>
          <w:color w:val="8B0000"/>
          <w:sz w:val="20"/>
          <w:szCs w:val="20"/>
        </w:rPr>
        <w:t xml:space="preserve">CASCADE </w:t>
      </w:r>
      <w:r w:rsidRPr="00B50490">
        <w:rPr>
          <w:rFonts w:ascii="Times New Roman" w:hAnsi="Times New Roman" w:cs="Times New Roman"/>
          <w:color w:val="000000"/>
          <w:sz w:val="20"/>
          <w:szCs w:val="20"/>
        </w:rPr>
        <w:t xml:space="preserve">отменяет привилегии не только пользователя, который непосредственно упоминался в операторе </w:t>
      </w:r>
      <w:r w:rsidRPr="00B50490">
        <w:rPr>
          <w:rFonts w:ascii="Times New Roman" w:hAnsi="Times New Roman" w:cs="Times New Roman"/>
          <w:color w:val="8B0000"/>
          <w:sz w:val="20"/>
          <w:szCs w:val="20"/>
        </w:rPr>
        <w:t xml:space="preserve">GRANT </w:t>
      </w:r>
      <w:r w:rsidRPr="00B50490">
        <w:rPr>
          <w:rFonts w:ascii="Times New Roman" w:hAnsi="Times New Roman" w:cs="Times New Roman"/>
          <w:color w:val="000000"/>
          <w:sz w:val="20"/>
          <w:szCs w:val="20"/>
        </w:rPr>
        <w:t xml:space="preserve">при предоставлении ему привилегий, но и всем пользователям, которым этот пользователь присвоил привилегии, воспользовавшись параметром </w:t>
      </w:r>
      <w:r w:rsidRPr="00B50490">
        <w:rPr>
          <w:rFonts w:ascii="Times New Roman" w:hAnsi="Times New Roman" w:cs="Times New Roman"/>
          <w:color w:val="8B0000"/>
          <w:sz w:val="20"/>
          <w:szCs w:val="20"/>
        </w:rPr>
        <w:t>WITH GRANT OPTION</w:t>
      </w:r>
      <w:r w:rsidRPr="00B50490">
        <w:rPr>
          <w:rFonts w:ascii="Times New Roman" w:hAnsi="Times New Roman" w:cs="Times New Roman"/>
          <w:color w:val="000000"/>
          <w:sz w:val="20"/>
          <w:szCs w:val="20"/>
        </w:rPr>
        <w:t>.</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Например, при использовании операции: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rPr>
        <w:t xml:space="preserve">REVOKE ALL PRIVILEGES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rPr>
        <w:t xml:space="preserve">   ON Tab1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rPr>
      </w:pPr>
      <w:r w:rsidRPr="00B50490">
        <w:rPr>
          <w:rFonts w:ascii="Times New Roman" w:hAnsi="Times New Roman" w:cs="Times New Roman"/>
          <w:color w:val="8B0000"/>
          <w:sz w:val="20"/>
          <w:szCs w:val="20"/>
        </w:rPr>
        <w:t xml:space="preserve">   TO user4 CASCADE</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будут отменены привилегии и пользователя </w:t>
      </w:r>
      <w:r w:rsidRPr="00B50490">
        <w:rPr>
          <w:rFonts w:ascii="Times New Roman" w:hAnsi="Times New Roman" w:cs="Times New Roman"/>
          <w:color w:val="8B0000"/>
          <w:sz w:val="20"/>
          <w:szCs w:val="20"/>
        </w:rPr>
        <w:t>user5</w:t>
      </w:r>
      <w:r w:rsidRPr="00B50490">
        <w:rPr>
          <w:rFonts w:ascii="Times New Roman" w:hAnsi="Times New Roman" w:cs="Times New Roman"/>
          <w:color w:val="000000"/>
          <w:sz w:val="20"/>
          <w:szCs w:val="20"/>
        </w:rPr>
        <w:t xml:space="preserve">, которому пользователь </w:t>
      </w:r>
      <w:r w:rsidRPr="00B50490">
        <w:rPr>
          <w:rFonts w:ascii="Times New Roman" w:hAnsi="Times New Roman" w:cs="Times New Roman"/>
          <w:color w:val="8B0000"/>
          <w:sz w:val="20"/>
          <w:szCs w:val="20"/>
        </w:rPr>
        <w:t xml:space="preserve">user4 </w:t>
      </w:r>
      <w:r w:rsidRPr="00B50490">
        <w:rPr>
          <w:rFonts w:ascii="Times New Roman" w:hAnsi="Times New Roman" w:cs="Times New Roman"/>
          <w:color w:val="000000"/>
          <w:sz w:val="20"/>
          <w:szCs w:val="20"/>
        </w:rPr>
        <w:t>успел присвоить привилегии.</w:t>
      </w:r>
    </w:p>
    <w:p w:rsidR="00B50490" w:rsidRPr="00B50490" w:rsidRDefault="00B50490" w:rsidP="00B50490">
      <w:pPr>
        <w:spacing w:after="0"/>
        <w:rPr>
          <w:rFonts w:ascii="Times New Roman" w:hAnsi="Times New Roman" w:cs="Times New Roman"/>
          <w:color w:val="000000"/>
          <w:sz w:val="20"/>
          <w:szCs w:val="20"/>
          <w:lang w:val="en-US"/>
        </w:rPr>
      </w:pPr>
      <w:r w:rsidRPr="00B50490">
        <w:rPr>
          <w:rFonts w:ascii="Times New Roman" w:hAnsi="Times New Roman" w:cs="Times New Roman"/>
          <w:color w:val="000000"/>
          <w:sz w:val="20"/>
          <w:szCs w:val="20"/>
        </w:rPr>
        <w:t xml:space="preserve">Параметр </w:t>
      </w:r>
      <w:r w:rsidRPr="00B50490">
        <w:rPr>
          <w:rFonts w:ascii="Times New Roman" w:hAnsi="Times New Roman" w:cs="Times New Roman"/>
          <w:color w:val="8B0000"/>
          <w:sz w:val="20"/>
          <w:szCs w:val="20"/>
        </w:rPr>
        <w:t xml:space="preserve">RESTRICKT </w:t>
      </w:r>
      <w:r w:rsidRPr="00B50490">
        <w:rPr>
          <w:rFonts w:ascii="Times New Roman" w:hAnsi="Times New Roman" w:cs="Times New Roman"/>
          <w:color w:val="000000"/>
          <w:sz w:val="20"/>
          <w:szCs w:val="20"/>
        </w:rPr>
        <w:t xml:space="preserve">ограничивает отмену привилегий только пользователю, непосредственно упомянутому в операторе </w:t>
      </w:r>
      <w:r w:rsidRPr="00B50490">
        <w:rPr>
          <w:rFonts w:ascii="Times New Roman" w:hAnsi="Times New Roman" w:cs="Times New Roman"/>
          <w:color w:val="8B0000"/>
          <w:sz w:val="20"/>
          <w:szCs w:val="20"/>
        </w:rPr>
        <w:t>REVOKE</w:t>
      </w:r>
      <w:r w:rsidRPr="00B50490">
        <w:rPr>
          <w:rFonts w:ascii="Times New Roman" w:hAnsi="Times New Roman" w:cs="Times New Roman"/>
          <w:color w:val="000000"/>
          <w:sz w:val="20"/>
          <w:szCs w:val="20"/>
        </w:rPr>
        <w:t>. Но при наличии делегированных привилегий этот оператор не будет выполнен. Так</w:t>
      </w:r>
      <w:r w:rsidRPr="00B50490">
        <w:rPr>
          <w:rFonts w:ascii="Times New Roman" w:hAnsi="Times New Roman" w:cs="Times New Roman"/>
          <w:color w:val="000000"/>
          <w:sz w:val="20"/>
          <w:szCs w:val="20"/>
          <w:lang w:val="en-US"/>
        </w:rPr>
        <w:t xml:space="preserve">, </w:t>
      </w:r>
      <w:r w:rsidRPr="00B50490">
        <w:rPr>
          <w:rFonts w:ascii="Times New Roman" w:hAnsi="Times New Roman" w:cs="Times New Roman"/>
          <w:color w:val="000000"/>
          <w:sz w:val="20"/>
          <w:szCs w:val="20"/>
        </w:rPr>
        <w:t>например</w:t>
      </w:r>
      <w:r w:rsidRPr="00B50490">
        <w:rPr>
          <w:rFonts w:ascii="Times New Roman" w:hAnsi="Times New Roman" w:cs="Times New Roman"/>
          <w:color w:val="000000"/>
          <w:sz w:val="20"/>
          <w:szCs w:val="20"/>
          <w:lang w:val="en-US"/>
        </w:rPr>
        <w:t xml:space="preserve">, </w:t>
      </w:r>
      <w:r w:rsidRPr="00B50490">
        <w:rPr>
          <w:rFonts w:ascii="Times New Roman" w:hAnsi="Times New Roman" w:cs="Times New Roman"/>
          <w:color w:val="000000"/>
          <w:sz w:val="20"/>
          <w:szCs w:val="20"/>
        </w:rPr>
        <w:t>операция</w:t>
      </w:r>
      <w:r w:rsidRPr="00B50490">
        <w:rPr>
          <w:rFonts w:ascii="Times New Roman" w:hAnsi="Times New Roman" w:cs="Times New Roman"/>
          <w:color w:val="000000"/>
          <w:sz w:val="20"/>
          <w:szCs w:val="20"/>
          <w:lang w:val="en-US"/>
        </w:rPr>
        <w:t>:</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 xml:space="preserve">REVOKE ALL PRIVILEGES </w:t>
      </w:r>
    </w:p>
    <w:p w:rsidR="00B50490" w:rsidRPr="00B50490" w:rsidRDefault="00B50490" w:rsidP="00B5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8B0000"/>
          <w:sz w:val="20"/>
          <w:szCs w:val="20"/>
          <w:lang w:val="en-US"/>
        </w:rPr>
      </w:pPr>
      <w:r w:rsidRPr="00B50490">
        <w:rPr>
          <w:rFonts w:ascii="Times New Roman" w:hAnsi="Times New Roman" w:cs="Times New Roman"/>
          <w:color w:val="8B0000"/>
          <w:sz w:val="20"/>
          <w:szCs w:val="20"/>
          <w:lang w:val="en-US"/>
        </w:rPr>
        <w:t xml:space="preserve">   ON Tab1 TO user4 RESTRICT</w:t>
      </w:r>
    </w:p>
    <w:p w:rsidR="00B50490" w:rsidRPr="00B50490" w:rsidRDefault="00B50490" w:rsidP="00B50490">
      <w:pPr>
        <w:spacing w:after="0"/>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не будет выполнена, потому что пользователь </w:t>
      </w:r>
      <w:r w:rsidRPr="00B50490">
        <w:rPr>
          <w:rFonts w:ascii="Times New Roman" w:hAnsi="Times New Roman" w:cs="Times New Roman"/>
          <w:color w:val="8B0000"/>
          <w:sz w:val="20"/>
          <w:szCs w:val="20"/>
        </w:rPr>
        <w:t xml:space="preserve">user4 </w:t>
      </w:r>
      <w:r w:rsidRPr="00B50490">
        <w:rPr>
          <w:rFonts w:ascii="Times New Roman" w:hAnsi="Times New Roman" w:cs="Times New Roman"/>
          <w:color w:val="000000"/>
          <w:sz w:val="20"/>
          <w:szCs w:val="20"/>
        </w:rPr>
        <w:t xml:space="preserve">передал часть cвоих полномочий пользователю </w:t>
      </w:r>
      <w:r w:rsidRPr="00B50490">
        <w:rPr>
          <w:rFonts w:ascii="Times New Roman" w:hAnsi="Times New Roman" w:cs="Times New Roman"/>
          <w:color w:val="8B0000"/>
          <w:sz w:val="20"/>
          <w:szCs w:val="20"/>
        </w:rPr>
        <w:t>user5</w:t>
      </w:r>
      <w:r w:rsidRPr="00B50490">
        <w:rPr>
          <w:rFonts w:ascii="Times New Roman" w:hAnsi="Times New Roman" w:cs="Times New Roman"/>
          <w:color w:val="000000"/>
          <w:sz w:val="20"/>
          <w:szCs w:val="20"/>
        </w:rPr>
        <w:t>.</w:t>
      </w:r>
    </w:p>
    <w:p w:rsidR="00755BD9" w:rsidRDefault="00B50490" w:rsidP="00B50490">
      <w:pPr>
        <w:spacing w:after="0" w:line="240" w:lineRule="auto"/>
        <w:rPr>
          <w:rFonts w:ascii="Times New Roman" w:hAnsi="Times New Roman" w:cs="Times New Roman"/>
          <w:color w:val="000000"/>
          <w:sz w:val="20"/>
          <w:szCs w:val="20"/>
        </w:rPr>
      </w:pPr>
      <w:r w:rsidRPr="00B50490">
        <w:rPr>
          <w:rFonts w:ascii="Times New Roman" w:hAnsi="Times New Roman" w:cs="Times New Roman"/>
          <w:color w:val="000000"/>
          <w:sz w:val="20"/>
          <w:szCs w:val="20"/>
        </w:rPr>
        <w:t xml:space="preserve">Посредством оператора </w:t>
      </w:r>
      <w:r w:rsidRPr="00B50490">
        <w:rPr>
          <w:rFonts w:ascii="Times New Roman" w:hAnsi="Times New Roman" w:cs="Times New Roman"/>
          <w:color w:val="8B0000"/>
          <w:sz w:val="20"/>
          <w:szCs w:val="20"/>
        </w:rPr>
        <w:t xml:space="preserve">REVOKE </w:t>
      </w:r>
      <w:r w:rsidRPr="00B50490">
        <w:rPr>
          <w:rFonts w:ascii="Times New Roman" w:hAnsi="Times New Roman" w:cs="Times New Roman"/>
          <w:color w:val="000000"/>
          <w:sz w:val="20"/>
          <w:szCs w:val="20"/>
        </w:rPr>
        <w:t xml:space="preserve">можно отобрать все или только некоторые из ранее присвоенных привилегий по работе с конкретным объектом. При этом из описания синтаксиса оператора отмены привилегий видно, что можно отобрать привилегии одним оператором сразу у нескольких пользователей или у целой группы </w:t>
      </w:r>
      <w:r w:rsidRPr="00B50490">
        <w:rPr>
          <w:rFonts w:ascii="Times New Roman" w:hAnsi="Times New Roman" w:cs="Times New Roman"/>
          <w:color w:val="8B0000"/>
          <w:sz w:val="20"/>
          <w:szCs w:val="20"/>
        </w:rPr>
        <w:t>PUBLIC</w:t>
      </w:r>
      <w:r w:rsidRPr="00B50490">
        <w:rPr>
          <w:rFonts w:ascii="Times New Roman" w:hAnsi="Times New Roman" w:cs="Times New Roman"/>
          <w:color w:val="000000"/>
          <w:sz w:val="20"/>
          <w:szCs w:val="20"/>
        </w:rPr>
        <w:t>.</w:t>
      </w:r>
    </w:p>
    <w:p w:rsidR="007C5367" w:rsidRDefault="007C5367" w:rsidP="00B50490">
      <w:pPr>
        <w:spacing w:after="0" w:line="240" w:lineRule="auto"/>
        <w:rPr>
          <w:rFonts w:ascii="Times New Roman" w:hAnsi="Times New Roman" w:cs="Times New Roman"/>
          <w:color w:val="000000"/>
          <w:sz w:val="20"/>
          <w:szCs w:val="20"/>
        </w:rPr>
      </w:pPr>
    </w:p>
    <w:p w:rsidR="007C5367" w:rsidRDefault="007C5367" w:rsidP="00B50490">
      <w:pPr>
        <w:spacing w:after="0" w:line="240" w:lineRule="auto"/>
        <w:rPr>
          <w:rFonts w:ascii="Times New Roman" w:hAnsi="Times New Roman" w:cs="Times New Roman"/>
          <w:color w:val="000000"/>
          <w:sz w:val="20"/>
          <w:szCs w:val="20"/>
        </w:rPr>
      </w:pPr>
    </w:p>
    <w:p w:rsidR="007C5367" w:rsidRDefault="007C5367" w:rsidP="00B50490">
      <w:pPr>
        <w:spacing w:after="0" w:line="240" w:lineRule="auto"/>
        <w:rPr>
          <w:rFonts w:ascii="Times New Roman" w:hAnsi="Times New Roman" w:cs="Times New Roman"/>
          <w:color w:val="000000"/>
          <w:sz w:val="20"/>
          <w:szCs w:val="20"/>
        </w:rPr>
      </w:pPr>
    </w:p>
    <w:p w:rsidR="007C5367" w:rsidRDefault="007C5367" w:rsidP="00B50490">
      <w:pPr>
        <w:spacing w:after="0" w:line="240" w:lineRule="auto"/>
        <w:rPr>
          <w:rFonts w:ascii="Times New Roman" w:hAnsi="Times New Roman" w:cs="Times New Roman"/>
          <w:color w:val="000000"/>
          <w:sz w:val="20"/>
          <w:szCs w:val="20"/>
        </w:rPr>
      </w:pPr>
    </w:p>
    <w:p w:rsidR="007C5367" w:rsidRDefault="007C5367" w:rsidP="00B50490">
      <w:pPr>
        <w:spacing w:after="0" w:line="240" w:lineRule="auto"/>
        <w:rPr>
          <w:rFonts w:ascii="Times New Roman" w:hAnsi="Times New Roman" w:cs="Times New Roman"/>
          <w:color w:val="000000"/>
          <w:sz w:val="20"/>
          <w:szCs w:val="20"/>
        </w:rPr>
      </w:pPr>
    </w:p>
    <w:p w:rsidR="007C5367" w:rsidRDefault="007C5367" w:rsidP="00B50490">
      <w:pPr>
        <w:spacing w:after="0" w:line="240" w:lineRule="auto"/>
        <w:rPr>
          <w:rFonts w:ascii="Times New Roman" w:hAnsi="Times New Roman" w:cs="Times New Roman"/>
          <w:color w:val="000000"/>
          <w:sz w:val="20"/>
          <w:szCs w:val="20"/>
        </w:rPr>
      </w:pPr>
    </w:p>
    <w:p w:rsidR="007C5367" w:rsidRPr="00B50490" w:rsidRDefault="007C5367" w:rsidP="00B50490">
      <w:pPr>
        <w:spacing w:after="0" w:line="240" w:lineRule="auto"/>
        <w:rPr>
          <w:rFonts w:ascii="Times New Roman" w:eastAsia="Times New Roman" w:hAnsi="Times New Roman" w:cs="Times New Roman"/>
          <w:b/>
          <w:color w:val="FF0000"/>
          <w:sz w:val="20"/>
          <w:szCs w:val="20"/>
        </w:rPr>
      </w:pPr>
    </w:p>
    <w:p w:rsidR="00AD3FC9" w:rsidRDefault="00AD3FC9" w:rsidP="007C5367">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Т-SQL. Добавление, удаление и обновление данных в представлении. Примеры. </w:t>
      </w:r>
    </w:p>
    <w:p w:rsidR="00C54380" w:rsidRPr="00C54380" w:rsidRDefault="00C54380" w:rsidP="00C54380">
      <w:pPr>
        <w:autoSpaceDE w:val="0"/>
        <w:autoSpaceDN w:val="0"/>
        <w:adjustRightInd w:val="0"/>
        <w:spacing w:after="0"/>
        <w:rPr>
          <w:rFonts w:ascii="Times New Roman" w:hAnsi="Times New Roman" w:cs="Times New Roman"/>
          <w:sz w:val="20"/>
          <w:szCs w:val="20"/>
        </w:rPr>
      </w:pPr>
      <w:r w:rsidRPr="00C54380">
        <w:rPr>
          <w:rStyle w:val="keyworddef1"/>
          <w:rFonts w:ascii="Times New Roman" w:hAnsi="Times New Roman" w:cs="Times New Roman"/>
          <w:sz w:val="20"/>
          <w:szCs w:val="20"/>
        </w:rPr>
        <w:t>представление</w:t>
      </w:r>
      <w:r w:rsidRPr="00C54380">
        <w:rPr>
          <w:rFonts w:ascii="Times New Roman" w:hAnsi="Times New Roman" w:cs="Times New Roman"/>
          <w:sz w:val="20"/>
          <w:szCs w:val="20"/>
        </w:rPr>
        <w:t xml:space="preserve"> - это сохраняемое в каталоге базы данных выражение запросов, обладающее собственным именем и, возможно, собственными именами столбцов. </w:t>
      </w:r>
    </w:p>
    <w:p w:rsidR="00C54380" w:rsidRPr="00C54380" w:rsidRDefault="00C54380" w:rsidP="00C54380">
      <w:pPr>
        <w:pStyle w:val="HTML"/>
        <w:rPr>
          <w:rFonts w:ascii="Times New Roman" w:hAnsi="Times New Roman" w:cs="Times New Roman"/>
          <w:color w:val="8B0000"/>
          <w:lang w:val="en-US"/>
        </w:rPr>
      </w:pPr>
      <w:r w:rsidRPr="00C54380">
        <w:rPr>
          <w:rFonts w:ascii="Times New Roman" w:hAnsi="Times New Roman" w:cs="Times New Roman"/>
          <w:color w:val="8B0000"/>
          <w:lang w:val="en-US"/>
        </w:rPr>
        <w:t>create_view ::=</w:t>
      </w:r>
    </w:p>
    <w:p w:rsidR="00C54380" w:rsidRPr="00C54380" w:rsidRDefault="00C54380" w:rsidP="00C54380">
      <w:pPr>
        <w:pStyle w:val="HTML"/>
        <w:rPr>
          <w:rFonts w:ascii="Times New Roman" w:hAnsi="Times New Roman" w:cs="Times New Roman"/>
          <w:color w:val="8B0000"/>
          <w:lang w:val="en-US"/>
        </w:rPr>
      </w:pPr>
    </w:p>
    <w:p w:rsidR="00C54380" w:rsidRPr="00C54380" w:rsidRDefault="00C54380" w:rsidP="00C54380">
      <w:pPr>
        <w:pStyle w:val="HTML"/>
        <w:rPr>
          <w:rFonts w:ascii="Times New Roman" w:hAnsi="Times New Roman" w:cs="Times New Roman"/>
          <w:color w:val="8B0000"/>
          <w:lang w:val="en-US"/>
        </w:rPr>
      </w:pPr>
      <w:r w:rsidRPr="00C54380">
        <w:rPr>
          <w:rFonts w:ascii="Times New Roman" w:hAnsi="Times New Roman" w:cs="Times New Roman"/>
          <w:color w:val="8B0000"/>
          <w:lang w:val="en-US"/>
        </w:rPr>
        <w:t>CREATE [ RECURSIVE ] VIEW table_name [ column_name_comma_list ]</w:t>
      </w:r>
    </w:p>
    <w:p w:rsidR="00C54380" w:rsidRPr="00C54380" w:rsidRDefault="00C54380" w:rsidP="00C54380">
      <w:pPr>
        <w:pStyle w:val="HTML"/>
        <w:rPr>
          <w:rFonts w:ascii="Times New Roman" w:hAnsi="Times New Roman" w:cs="Times New Roman"/>
          <w:color w:val="8B0000"/>
          <w:lang w:val="en-US"/>
        </w:rPr>
      </w:pPr>
      <w:r w:rsidRPr="00C54380">
        <w:rPr>
          <w:rFonts w:ascii="Times New Roman" w:hAnsi="Times New Roman" w:cs="Times New Roman"/>
          <w:color w:val="8B0000"/>
          <w:lang w:val="en-US"/>
        </w:rPr>
        <w:t xml:space="preserve">   AS query_expression</w:t>
      </w:r>
    </w:p>
    <w:p w:rsidR="00C54380" w:rsidRPr="00C54380" w:rsidRDefault="00C54380" w:rsidP="00C54380">
      <w:pPr>
        <w:pStyle w:val="HTML"/>
        <w:rPr>
          <w:rFonts w:ascii="Times New Roman" w:hAnsi="Times New Roman" w:cs="Times New Roman"/>
          <w:color w:val="8B0000"/>
          <w:lang w:val="en-US"/>
        </w:rPr>
      </w:pPr>
      <w:r w:rsidRPr="00C54380">
        <w:rPr>
          <w:rFonts w:ascii="Times New Roman" w:hAnsi="Times New Roman" w:cs="Times New Roman"/>
          <w:color w:val="8B0000"/>
          <w:lang w:val="en-US"/>
        </w:rPr>
        <w:t xml:space="preserve">   [ WITH [ CASCADED | LOCAL ] CHECK OPTION ]</w:t>
      </w:r>
    </w:p>
    <w:p w:rsidR="00C54380" w:rsidRPr="00C54380" w:rsidRDefault="00C54380" w:rsidP="00C54380">
      <w:pPr>
        <w:pStyle w:val="a4"/>
        <w:spacing w:before="0" w:beforeAutospacing="0" w:after="0" w:afterAutospacing="0"/>
        <w:rPr>
          <w:color w:val="000000"/>
          <w:sz w:val="20"/>
          <w:szCs w:val="20"/>
        </w:rPr>
      </w:pPr>
      <w:r w:rsidRPr="00C54380">
        <w:rPr>
          <w:sz w:val="20"/>
          <w:szCs w:val="20"/>
        </w:rPr>
        <w:t xml:space="preserve">В операциях выборки к любому </w:t>
      </w:r>
      <w:r w:rsidRPr="00C54380">
        <w:rPr>
          <w:rStyle w:val="keyword1"/>
          <w:sz w:val="20"/>
          <w:szCs w:val="20"/>
        </w:rPr>
        <w:t>представлению</w:t>
      </w:r>
      <w:r w:rsidRPr="00C54380">
        <w:rPr>
          <w:sz w:val="20"/>
          <w:szCs w:val="20"/>
        </w:rPr>
        <w:t xml:space="preserve"> можно адресоваться таким же образом, как и к любой базовой таблице. Естественно, возникает вопрос: а можно ли использовать имена </w:t>
      </w:r>
      <w:r w:rsidRPr="00C54380">
        <w:rPr>
          <w:rStyle w:val="keyword1"/>
          <w:sz w:val="20"/>
          <w:szCs w:val="20"/>
        </w:rPr>
        <w:t>представлений</w:t>
      </w:r>
      <w:r w:rsidRPr="00C54380">
        <w:rPr>
          <w:sz w:val="20"/>
          <w:szCs w:val="20"/>
        </w:rPr>
        <w:t xml:space="preserve"> и в операциях обновления базы данных и если такая возможность допускается, то как это следует понимать?</w:t>
      </w:r>
    </w:p>
    <w:p w:rsidR="00C54380" w:rsidRPr="00C54380" w:rsidRDefault="00C54380" w:rsidP="00C54380">
      <w:pPr>
        <w:pStyle w:val="a4"/>
        <w:spacing w:before="0" w:beforeAutospacing="0" w:after="0" w:afterAutospacing="0"/>
        <w:rPr>
          <w:sz w:val="20"/>
          <w:szCs w:val="20"/>
        </w:rPr>
      </w:pPr>
      <w:r w:rsidRPr="00C54380">
        <w:rPr>
          <w:sz w:val="20"/>
          <w:szCs w:val="20"/>
        </w:rPr>
        <w:t xml:space="preserve">Напомним, что </w:t>
      </w:r>
      <w:bookmarkStart w:id="33" w:name="keyword-context.2"/>
      <w:bookmarkEnd w:id="33"/>
      <w:r w:rsidRPr="00C54380">
        <w:rPr>
          <w:sz w:val="20"/>
          <w:szCs w:val="20"/>
        </w:rPr>
        <w:t xml:space="preserve">в соответствии с семантикой языка SQL при выполнении запроса, в разделе </w:t>
      </w:r>
      <w:r w:rsidRPr="00C54380">
        <w:rPr>
          <w:rStyle w:val="texample1"/>
          <w:rFonts w:ascii="Times New Roman" w:eastAsiaTheme="majorEastAsia" w:hAnsi="Times New Roman" w:cs="Times New Roman"/>
          <w:sz w:val="20"/>
          <w:szCs w:val="20"/>
        </w:rPr>
        <w:t>FROM</w:t>
      </w:r>
      <w:r w:rsidRPr="00C54380">
        <w:rPr>
          <w:sz w:val="20"/>
          <w:szCs w:val="20"/>
        </w:rPr>
        <w:t xml:space="preserve"> которого прямо или косвенно присутствует имя </w:t>
      </w:r>
      <w:r w:rsidRPr="00C54380">
        <w:rPr>
          <w:rStyle w:val="keyword1"/>
          <w:sz w:val="20"/>
          <w:szCs w:val="20"/>
        </w:rPr>
        <w:t>представления</w:t>
      </w:r>
      <w:r w:rsidRPr="00C54380">
        <w:rPr>
          <w:sz w:val="20"/>
          <w:szCs w:val="20"/>
        </w:rPr>
        <w:t xml:space="preserve">, прежде всего, производится </w:t>
      </w:r>
      <w:r w:rsidRPr="00C54380">
        <w:rPr>
          <w:rStyle w:val="keyworddef1"/>
          <w:sz w:val="20"/>
          <w:szCs w:val="20"/>
        </w:rPr>
        <w:t>материализация представления</w:t>
      </w:r>
      <w:r w:rsidRPr="00C54380">
        <w:rPr>
          <w:sz w:val="20"/>
          <w:szCs w:val="20"/>
        </w:rPr>
        <w:t xml:space="preserve">, т.е. вычисляется результат соответствующего выражения запросов, сохраняется во временной базовой таблице, и далее запрос выполняется по отношению к этой базовой таблице. Хотя в реализациях SQL обычно стремятся избегать </w:t>
      </w:r>
      <w:r w:rsidRPr="00C54380">
        <w:rPr>
          <w:rStyle w:val="keyword1"/>
          <w:sz w:val="20"/>
          <w:szCs w:val="20"/>
        </w:rPr>
        <w:t>материализации представлений</w:t>
      </w:r>
      <w:r w:rsidRPr="00C54380">
        <w:rPr>
          <w:sz w:val="20"/>
          <w:szCs w:val="20"/>
        </w:rPr>
        <w:t xml:space="preserve">, любая реализация обязана обеспечить такое выполнение запроса над </w:t>
      </w:r>
      <w:r w:rsidRPr="00C54380">
        <w:rPr>
          <w:rStyle w:val="keyword1"/>
          <w:sz w:val="20"/>
          <w:szCs w:val="20"/>
        </w:rPr>
        <w:t>представлением</w:t>
      </w:r>
      <w:r w:rsidRPr="00C54380">
        <w:rPr>
          <w:sz w:val="20"/>
          <w:szCs w:val="20"/>
        </w:rPr>
        <w:t xml:space="preserve">, которое было бы эквивалентно выполнению запроса с явной </w:t>
      </w:r>
      <w:r w:rsidRPr="00C54380">
        <w:rPr>
          <w:rStyle w:val="keyword1"/>
          <w:sz w:val="20"/>
          <w:szCs w:val="20"/>
        </w:rPr>
        <w:t>материализацией представления</w:t>
      </w:r>
      <w:r w:rsidRPr="00C54380">
        <w:rPr>
          <w:sz w:val="20"/>
          <w:szCs w:val="20"/>
        </w:rPr>
        <w:t>.</w:t>
      </w:r>
    </w:p>
    <w:p w:rsidR="00755BD9"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xml:space="preserve">Если допустить </w:t>
      </w:r>
      <w:r w:rsidRPr="00C54380">
        <w:rPr>
          <w:rStyle w:val="keyword1"/>
          <w:rFonts w:ascii="Times New Roman" w:hAnsi="Times New Roman" w:cs="Times New Roman"/>
          <w:sz w:val="20"/>
          <w:szCs w:val="20"/>
        </w:rPr>
        <w:t>выполнение над представлениями операций обновления</w:t>
      </w:r>
      <w:r w:rsidRPr="00C54380">
        <w:rPr>
          <w:rFonts w:ascii="Times New Roman" w:hAnsi="Times New Roman" w:cs="Times New Roman"/>
          <w:sz w:val="20"/>
          <w:szCs w:val="20"/>
        </w:rPr>
        <w:t xml:space="preserve"> (сразу заметим, что, вообще говоря, в языке SQL это всегда разрешалось), то в этом случае семантика </w:t>
      </w:r>
      <w:r w:rsidRPr="00C54380">
        <w:rPr>
          <w:rStyle w:val="keyword1"/>
          <w:rFonts w:ascii="Times New Roman" w:hAnsi="Times New Roman" w:cs="Times New Roman"/>
          <w:sz w:val="20"/>
          <w:szCs w:val="20"/>
        </w:rPr>
        <w:t>материализации</w:t>
      </w:r>
      <w:r w:rsidRPr="00C54380">
        <w:rPr>
          <w:rFonts w:ascii="Times New Roman" w:hAnsi="Times New Roman" w:cs="Times New Roman"/>
          <w:sz w:val="20"/>
          <w:szCs w:val="20"/>
        </w:rPr>
        <w:t xml:space="preserve"> явно не подходит. На первое место выходит требование, чтобы </w:t>
      </w:r>
      <w:r w:rsidRPr="00C54380">
        <w:rPr>
          <w:rStyle w:val="keyword1"/>
          <w:rFonts w:ascii="Times New Roman" w:hAnsi="Times New Roman" w:cs="Times New Roman"/>
          <w:sz w:val="20"/>
          <w:szCs w:val="20"/>
        </w:rPr>
        <w:t>операция обновления над представлением</w:t>
      </w:r>
      <w:r w:rsidRPr="00C54380">
        <w:rPr>
          <w:rFonts w:ascii="Times New Roman" w:hAnsi="Times New Roman" w:cs="Times New Roman"/>
          <w:sz w:val="20"/>
          <w:szCs w:val="20"/>
        </w:rPr>
        <w:t xml:space="preserve"> однозначно отображалась в одну или несколько операций обновления над теми постоянно хранимыми базовыми таблицами, над которыми прямо или косвенно определено данное </w:t>
      </w:r>
      <w:r w:rsidRPr="00C54380">
        <w:rPr>
          <w:rStyle w:val="keyword1"/>
          <w:rFonts w:ascii="Times New Roman" w:hAnsi="Times New Roman" w:cs="Times New Roman"/>
          <w:sz w:val="20"/>
          <w:szCs w:val="20"/>
        </w:rPr>
        <w:t>представление</w:t>
      </w:r>
      <w:r w:rsidRPr="00C54380">
        <w:rPr>
          <w:rFonts w:ascii="Times New Roman" w:hAnsi="Times New Roman" w:cs="Times New Roman"/>
          <w:sz w:val="20"/>
          <w:szCs w:val="20"/>
        </w:rPr>
        <w:t>.</w:t>
      </w: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Default="007C5367" w:rsidP="00C54380">
      <w:pPr>
        <w:spacing w:after="0"/>
        <w:rPr>
          <w:rFonts w:ascii="Times New Roman" w:hAnsi="Times New Roman" w:cs="Times New Roman"/>
          <w:sz w:val="20"/>
          <w:szCs w:val="20"/>
        </w:rPr>
      </w:pPr>
    </w:p>
    <w:p w:rsidR="007C5367" w:rsidRPr="00C54380" w:rsidRDefault="007C5367" w:rsidP="00C54380">
      <w:pPr>
        <w:spacing w:after="0"/>
        <w:rPr>
          <w:rFonts w:ascii="Times New Roman" w:eastAsia="Times New Roman" w:hAnsi="Times New Roman" w:cs="Times New Roman"/>
          <w:b/>
          <w:color w:val="FF0000"/>
          <w:sz w:val="20"/>
          <w:szCs w:val="20"/>
        </w:rPr>
      </w:pPr>
    </w:p>
    <w:p w:rsidR="00755BD9" w:rsidRDefault="00AD3FC9" w:rsidP="007C5367">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Тенденции развития СУБД. Понятие ООСУБД, принципы</w:t>
      </w:r>
      <w:r w:rsidR="00C54380">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и проблемы реализации.</w:t>
      </w:r>
    </w:p>
    <w:p w:rsidR="00C54380" w:rsidRPr="00C54380" w:rsidRDefault="00AD3FC9" w:rsidP="00C54380">
      <w:pPr>
        <w:pStyle w:val="a4"/>
        <w:shd w:val="clear" w:color="auto" w:fill="F8FCFF"/>
        <w:spacing w:before="0" w:beforeAutospacing="0" w:after="0" w:afterAutospacing="0"/>
        <w:rPr>
          <w:sz w:val="20"/>
          <w:szCs w:val="20"/>
        </w:rPr>
      </w:pPr>
      <w:r w:rsidRPr="00AD3FC9">
        <w:rPr>
          <w:b/>
          <w:color w:val="FF0000"/>
          <w:sz w:val="20"/>
          <w:szCs w:val="20"/>
        </w:rPr>
        <w:t xml:space="preserve"> </w:t>
      </w:r>
      <w:r w:rsidR="00C54380" w:rsidRPr="00C54380">
        <w:rPr>
          <w:b/>
          <w:bCs/>
          <w:sz w:val="20"/>
          <w:szCs w:val="20"/>
        </w:rPr>
        <w:t>Объектно-ориентированная СУБД</w:t>
      </w:r>
      <w:r w:rsidR="00C54380" w:rsidRPr="00C54380">
        <w:rPr>
          <w:sz w:val="20"/>
          <w:szCs w:val="20"/>
        </w:rPr>
        <w:t xml:space="preserve"> — реализующая объектно-ориентированный подход. Эта система управления обрабатывает данные как абстрактные объекты, наделённые свойствами, в виде неструктурированных данных, и использующие методы взаимодействия с другими объектами окружающего мира.</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Пример Объектно-ориентированной СУБД:</w:t>
      </w:r>
    </w:p>
    <w:p w:rsidR="00C54380" w:rsidRPr="00C54380" w:rsidRDefault="00C54380" w:rsidP="00552100">
      <w:pPr>
        <w:numPr>
          <w:ilvl w:val="0"/>
          <w:numId w:val="28"/>
        </w:numPr>
        <w:shd w:val="clear" w:color="auto" w:fill="F8FCFF"/>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IBM Lotus Notes/Domino </w:t>
      </w:r>
    </w:p>
    <w:p w:rsidR="00C54380" w:rsidRPr="00C54380" w:rsidRDefault="00C54380" w:rsidP="00552100">
      <w:pPr>
        <w:numPr>
          <w:ilvl w:val="0"/>
          <w:numId w:val="28"/>
        </w:numPr>
        <w:shd w:val="clear" w:color="auto" w:fill="F8FCFF"/>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Jasmine </w:t>
      </w:r>
    </w:p>
    <w:p w:rsidR="00C54380" w:rsidRPr="00C54380" w:rsidRDefault="00C54380" w:rsidP="00552100">
      <w:pPr>
        <w:numPr>
          <w:ilvl w:val="0"/>
          <w:numId w:val="28"/>
        </w:numPr>
        <w:shd w:val="clear" w:color="auto" w:fill="F8FCFF"/>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ObjectStore </w:t>
      </w:r>
    </w:p>
    <w:p w:rsidR="00C54380" w:rsidRPr="00C54380" w:rsidRDefault="00C54380" w:rsidP="00552100">
      <w:pPr>
        <w:numPr>
          <w:ilvl w:val="0"/>
          <w:numId w:val="28"/>
        </w:numPr>
        <w:shd w:val="clear" w:color="auto" w:fill="F8FCFF"/>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Caché </w:t>
      </w:r>
    </w:p>
    <w:p w:rsidR="00C54380" w:rsidRPr="00C54380" w:rsidRDefault="00C54380" w:rsidP="00552100">
      <w:pPr>
        <w:numPr>
          <w:ilvl w:val="0"/>
          <w:numId w:val="28"/>
        </w:numPr>
        <w:shd w:val="clear" w:color="auto" w:fill="F8FCFF"/>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СООБЗ Cerebrum </w:t>
      </w:r>
    </w:p>
    <w:p w:rsidR="00C54380" w:rsidRPr="00C54380" w:rsidRDefault="00C54380" w:rsidP="00C54380">
      <w:pPr>
        <w:pStyle w:val="3"/>
        <w:spacing w:before="0"/>
        <w:rPr>
          <w:rFonts w:ascii="Times New Roman" w:hAnsi="Times New Roman" w:cs="Times New Roman"/>
          <w:sz w:val="20"/>
          <w:szCs w:val="20"/>
        </w:rPr>
      </w:pPr>
      <w:bookmarkStart w:id="34" w:name="6_3_1"/>
      <w:r w:rsidRPr="00C54380">
        <w:rPr>
          <w:rFonts w:ascii="Times New Roman" w:hAnsi="Times New Roman" w:cs="Times New Roman"/>
          <w:sz w:val="20"/>
          <w:szCs w:val="20"/>
        </w:rPr>
        <w:t>Объектно-ориентированная парадигма.</w:t>
      </w:r>
    </w:p>
    <w:p w:rsidR="00C54380" w:rsidRPr="00C54380" w:rsidRDefault="00C54380" w:rsidP="00C54380">
      <w:pPr>
        <w:pStyle w:val="a4"/>
        <w:spacing w:before="0" w:beforeAutospacing="0" w:after="0" w:afterAutospacing="0"/>
        <w:rPr>
          <w:sz w:val="20"/>
          <w:szCs w:val="20"/>
        </w:rPr>
      </w:pPr>
      <w:r w:rsidRPr="00C54380">
        <w:rPr>
          <w:sz w:val="20"/>
          <w:szCs w:val="20"/>
        </w:rPr>
        <w:t xml:space="preserve">Сразу же необходимо заметить, что общепринятого определения "объектно-ориентированной модели данных" не существует. Сейчас можно говорить лишь о неком "объектном" подходе к логическому представлению данных и о различных объектно-ориентированных способах его реализации. </w:t>
      </w:r>
    </w:p>
    <w:p w:rsidR="00C54380" w:rsidRPr="00C54380" w:rsidRDefault="00C54380" w:rsidP="00C54380">
      <w:pPr>
        <w:pStyle w:val="a4"/>
        <w:spacing w:before="0" w:beforeAutospacing="0" w:after="0" w:afterAutospacing="0"/>
        <w:rPr>
          <w:sz w:val="20"/>
          <w:szCs w:val="20"/>
        </w:rPr>
      </w:pPr>
      <w:r w:rsidRPr="00C54380">
        <w:rPr>
          <w:sz w:val="20"/>
          <w:szCs w:val="20"/>
        </w:rPr>
        <w:t xml:space="preserve">Мы знаем, что любая модель данных должна включать три аспекта: структурный, целостный и манипуляционный. Посмотрим, как они реализуются на основе объектно-ориентированная парадигмы программирования: </w:t>
      </w:r>
    </w:p>
    <w:p w:rsidR="00C54380" w:rsidRPr="00C54380" w:rsidRDefault="00C54380" w:rsidP="00C54380">
      <w:pPr>
        <w:pStyle w:val="a4"/>
        <w:spacing w:before="0" w:beforeAutospacing="0" w:after="0" w:afterAutospacing="0"/>
        <w:rPr>
          <w:sz w:val="20"/>
          <w:szCs w:val="20"/>
        </w:rPr>
      </w:pPr>
      <w:r w:rsidRPr="00C54380">
        <w:rPr>
          <w:b/>
          <w:bCs/>
          <w:sz w:val="20"/>
          <w:szCs w:val="20"/>
        </w:rPr>
        <w:t>Структура:</w:t>
      </w:r>
      <w:r w:rsidRPr="00C54380">
        <w:rPr>
          <w:sz w:val="20"/>
          <w:szCs w:val="20"/>
        </w:rPr>
        <w:t xml:space="preserve"> </w:t>
      </w:r>
    </w:p>
    <w:p w:rsidR="00C54380" w:rsidRPr="00C54380" w:rsidRDefault="00C54380" w:rsidP="00C54380">
      <w:pPr>
        <w:pStyle w:val="a4"/>
        <w:spacing w:before="0" w:beforeAutospacing="0" w:after="0" w:afterAutospacing="0"/>
        <w:rPr>
          <w:sz w:val="20"/>
          <w:szCs w:val="20"/>
        </w:rPr>
      </w:pPr>
      <w:r w:rsidRPr="00C54380">
        <w:rPr>
          <w:sz w:val="20"/>
          <w:szCs w:val="20"/>
        </w:rPr>
        <w:t xml:space="preserve">Структура объектной модели описываются с помощью трех ключевых понятий: </w:t>
      </w:r>
    </w:p>
    <w:p w:rsidR="00C54380" w:rsidRPr="00C54380" w:rsidRDefault="00C54380" w:rsidP="00552100">
      <w:pPr>
        <w:numPr>
          <w:ilvl w:val="0"/>
          <w:numId w:val="29"/>
        </w:numPr>
        <w:spacing w:after="0" w:line="240" w:lineRule="auto"/>
        <w:rPr>
          <w:rFonts w:ascii="Times New Roman" w:hAnsi="Times New Roman" w:cs="Times New Roman"/>
          <w:sz w:val="20"/>
          <w:szCs w:val="20"/>
        </w:rPr>
      </w:pPr>
      <w:r w:rsidRPr="00C54380">
        <w:rPr>
          <w:rFonts w:ascii="Times New Roman" w:hAnsi="Times New Roman" w:cs="Times New Roman"/>
          <w:b/>
          <w:bCs/>
          <w:sz w:val="20"/>
          <w:szCs w:val="20"/>
        </w:rPr>
        <w:t>инкапсуляция</w:t>
      </w:r>
      <w:r w:rsidRPr="00C54380">
        <w:rPr>
          <w:rFonts w:ascii="Times New Roman" w:hAnsi="Times New Roman" w:cs="Times New Roman"/>
          <w:sz w:val="20"/>
          <w:szCs w:val="20"/>
        </w:rPr>
        <w:t xml:space="preserve"> - каждый объект обладает некоторым внутренним состянием (хранит внутри себя запись данных), а также набором методов - процедур, с помощью которых (и </w:t>
      </w:r>
      <w:r w:rsidRPr="00C54380">
        <w:rPr>
          <w:rFonts w:ascii="Times New Roman" w:hAnsi="Times New Roman" w:cs="Times New Roman"/>
          <w:i/>
          <w:iCs/>
          <w:sz w:val="20"/>
          <w:szCs w:val="20"/>
        </w:rPr>
        <w:t>только</w:t>
      </w:r>
      <w:r w:rsidRPr="00C54380">
        <w:rPr>
          <w:rFonts w:ascii="Times New Roman" w:hAnsi="Times New Roman" w:cs="Times New Roman"/>
          <w:sz w:val="20"/>
          <w:szCs w:val="20"/>
        </w:rPr>
        <w:t xml:space="preserve"> таким образом) можно получить доступ к данным, определяющим внутреннее состояние объекта, или изменить их. Таким образом, объекты можно рассматривать как самостоятельные сущности, отделенные от внешнего мира.</w:t>
      </w:r>
    </w:p>
    <w:bookmarkEnd w:id="34"/>
    <w:p w:rsidR="00C54380" w:rsidRPr="00C54380" w:rsidRDefault="00C54380" w:rsidP="00552100">
      <w:pPr>
        <w:numPr>
          <w:ilvl w:val="0"/>
          <w:numId w:val="29"/>
        </w:numPr>
        <w:spacing w:after="0" w:line="240" w:lineRule="auto"/>
        <w:jc w:val="both"/>
        <w:rPr>
          <w:rFonts w:ascii="Times New Roman" w:hAnsi="Times New Roman" w:cs="Times New Roman"/>
          <w:sz w:val="20"/>
          <w:szCs w:val="20"/>
        </w:rPr>
      </w:pPr>
      <w:r w:rsidRPr="00C54380">
        <w:rPr>
          <w:rFonts w:ascii="Times New Roman" w:hAnsi="Times New Roman" w:cs="Times New Roman"/>
          <w:b/>
          <w:bCs/>
          <w:sz w:val="20"/>
          <w:szCs w:val="20"/>
        </w:rPr>
        <w:t>наследование</w:t>
      </w:r>
      <w:r w:rsidRPr="00C54380">
        <w:rPr>
          <w:rFonts w:ascii="Times New Roman" w:hAnsi="Times New Roman" w:cs="Times New Roman"/>
          <w:sz w:val="20"/>
          <w:szCs w:val="20"/>
        </w:rPr>
        <w:t xml:space="preserve"> - подразумевает возможность создавать из классов объектов новые классы объекты, которые наследуют структуру и методы своих предков, добавляя к ним черты, отражающие их собственную индивидуальность. Наследование может быть простым (один предок) и множественным (несколько предков).</w:t>
      </w:r>
    </w:p>
    <w:p w:rsidR="00C54380" w:rsidRPr="00C54380" w:rsidRDefault="00C54380" w:rsidP="00552100">
      <w:pPr>
        <w:numPr>
          <w:ilvl w:val="0"/>
          <w:numId w:val="29"/>
        </w:numPr>
        <w:spacing w:after="0" w:line="240" w:lineRule="auto"/>
        <w:jc w:val="both"/>
        <w:rPr>
          <w:rFonts w:ascii="Times New Roman" w:hAnsi="Times New Roman" w:cs="Times New Roman"/>
          <w:sz w:val="20"/>
          <w:szCs w:val="20"/>
        </w:rPr>
      </w:pPr>
      <w:r w:rsidRPr="00C54380">
        <w:rPr>
          <w:rFonts w:ascii="Times New Roman" w:hAnsi="Times New Roman" w:cs="Times New Roman"/>
          <w:b/>
          <w:bCs/>
          <w:sz w:val="20"/>
          <w:szCs w:val="20"/>
        </w:rPr>
        <w:t>полиморфизм</w:t>
      </w:r>
      <w:r w:rsidRPr="00C54380">
        <w:rPr>
          <w:rFonts w:ascii="Times New Roman" w:hAnsi="Times New Roman" w:cs="Times New Roman"/>
          <w:sz w:val="20"/>
          <w:szCs w:val="20"/>
        </w:rPr>
        <w:t xml:space="preserve"> - различные объекты могут по разному реагировать на одинаковые внешние события в зависимости от того, как реализованы их методы.</w:t>
      </w:r>
    </w:p>
    <w:p w:rsidR="00C54380" w:rsidRPr="00C54380" w:rsidRDefault="00C54380" w:rsidP="00C54380">
      <w:pPr>
        <w:pStyle w:val="a4"/>
        <w:spacing w:before="0" w:beforeAutospacing="0" w:after="0" w:afterAutospacing="0"/>
        <w:rPr>
          <w:sz w:val="20"/>
          <w:szCs w:val="20"/>
        </w:rPr>
      </w:pPr>
      <w:r w:rsidRPr="00C54380">
        <w:rPr>
          <w:b/>
          <w:bCs/>
          <w:sz w:val="20"/>
          <w:szCs w:val="20"/>
        </w:rPr>
        <w:t>Целостность данных:</w:t>
      </w:r>
      <w:r w:rsidRPr="00C54380">
        <w:rPr>
          <w:sz w:val="20"/>
          <w:szCs w:val="20"/>
        </w:rPr>
        <w:t xml:space="preserve"> </w:t>
      </w:r>
    </w:p>
    <w:p w:rsidR="00C54380" w:rsidRPr="00C54380" w:rsidRDefault="00C54380" w:rsidP="00C54380">
      <w:pPr>
        <w:pStyle w:val="a4"/>
        <w:spacing w:before="0" w:beforeAutospacing="0" w:after="0" w:afterAutospacing="0"/>
        <w:rPr>
          <w:sz w:val="20"/>
          <w:szCs w:val="20"/>
        </w:rPr>
      </w:pPr>
      <w:r w:rsidRPr="00C54380">
        <w:rPr>
          <w:sz w:val="20"/>
          <w:szCs w:val="20"/>
        </w:rPr>
        <w:t xml:space="preserve">Для поддержания целостности объектно-ориентированный подход предлагает использовать следующие средства: </w:t>
      </w:r>
    </w:p>
    <w:p w:rsidR="00C54380" w:rsidRPr="00C54380" w:rsidRDefault="00C54380" w:rsidP="00552100">
      <w:pPr>
        <w:numPr>
          <w:ilvl w:val="0"/>
          <w:numId w:val="30"/>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автоматическое поддержание отношений наследования </w:t>
      </w:r>
    </w:p>
    <w:p w:rsidR="00C54380" w:rsidRPr="00C54380" w:rsidRDefault="00C54380" w:rsidP="00552100">
      <w:pPr>
        <w:numPr>
          <w:ilvl w:val="0"/>
          <w:numId w:val="30"/>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возможность объявить некоторые поля данных и методы объекта как "скрытые", не видимые для других объектов; такие поля и методы используются только методами самого объекта </w:t>
      </w:r>
    </w:p>
    <w:p w:rsidR="00C54380" w:rsidRPr="00C54380" w:rsidRDefault="00C54380" w:rsidP="00552100">
      <w:pPr>
        <w:numPr>
          <w:ilvl w:val="0"/>
          <w:numId w:val="30"/>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создание процедур контроля целостности внутри объекта </w:t>
      </w:r>
    </w:p>
    <w:p w:rsidR="00C54380" w:rsidRPr="00C54380" w:rsidRDefault="00C54380" w:rsidP="00C54380">
      <w:pPr>
        <w:pStyle w:val="a4"/>
        <w:spacing w:before="0" w:beforeAutospacing="0" w:after="0" w:afterAutospacing="0"/>
        <w:rPr>
          <w:sz w:val="20"/>
          <w:szCs w:val="20"/>
        </w:rPr>
      </w:pPr>
      <w:r w:rsidRPr="00C54380">
        <w:rPr>
          <w:b/>
          <w:bCs/>
          <w:sz w:val="20"/>
          <w:szCs w:val="20"/>
        </w:rPr>
        <w:t>Средства манипулирования данными:</w:t>
      </w:r>
      <w:r w:rsidRPr="00C54380">
        <w:rPr>
          <w:sz w:val="20"/>
          <w:szCs w:val="20"/>
        </w:rPr>
        <w:t xml:space="preserve"> </w:t>
      </w:r>
    </w:p>
    <w:p w:rsidR="00C54380" w:rsidRPr="00C54380" w:rsidRDefault="00C54380" w:rsidP="00C54380">
      <w:pPr>
        <w:pStyle w:val="a4"/>
        <w:spacing w:before="0" w:beforeAutospacing="0" w:after="0" w:afterAutospacing="0"/>
        <w:rPr>
          <w:sz w:val="20"/>
          <w:szCs w:val="20"/>
        </w:rPr>
      </w:pPr>
      <w:r w:rsidRPr="00C54380">
        <w:rPr>
          <w:sz w:val="20"/>
          <w:szCs w:val="20"/>
        </w:rPr>
        <w:t xml:space="preserve">К сожалению, в объектно-ориентированном программировании отсутствуют общие средства манипулирования данными, такие как реляционная алгебра или реляционное счисление. Работа с данными ведется с помощью одного из объектно-ориентированных языков программирования общего назначения, обычно это SmallTalk, C++ или Java. </w:t>
      </w:r>
    </w:p>
    <w:p w:rsidR="00C54380" w:rsidRPr="00C54380" w:rsidRDefault="00C54380" w:rsidP="00C54380">
      <w:pPr>
        <w:pStyle w:val="a4"/>
        <w:spacing w:before="0" w:beforeAutospacing="0" w:after="0" w:afterAutospacing="0"/>
        <w:rPr>
          <w:sz w:val="20"/>
          <w:szCs w:val="20"/>
        </w:rPr>
      </w:pPr>
      <w:r w:rsidRPr="00C54380">
        <w:rPr>
          <w:b/>
          <w:bCs/>
          <w:sz w:val="20"/>
          <w:szCs w:val="20"/>
        </w:rPr>
        <w:t>Подведем теперь некоторые итоги:</w:t>
      </w:r>
      <w:r w:rsidRPr="00C54380">
        <w:rPr>
          <w:sz w:val="20"/>
          <w:szCs w:val="20"/>
        </w:rPr>
        <w:t xml:space="preserve"> </w:t>
      </w:r>
    </w:p>
    <w:p w:rsidR="00C54380" w:rsidRPr="00C54380" w:rsidRDefault="00C54380" w:rsidP="00C54380">
      <w:pPr>
        <w:pStyle w:val="a4"/>
        <w:spacing w:before="0" w:beforeAutospacing="0" w:after="0" w:afterAutospacing="0"/>
        <w:rPr>
          <w:sz w:val="20"/>
          <w:szCs w:val="20"/>
        </w:rPr>
      </w:pPr>
      <w:r w:rsidRPr="00C54380">
        <w:rPr>
          <w:sz w:val="20"/>
          <w:szCs w:val="20"/>
        </w:rPr>
        <w:t xml:space="preserve">В объектно-ориентированных базах данных, в отличие от реляционных, хранятся не записи, а объекты. ОО-подход представляет более совершенные средства для отображения реального мира, чем реляционная модель: </w:t>
      </w:r>
    </w:p>
    <w:p w:rsidR="00C54380" w:rsidRPr="00C54380" w:rsidRDefault="00C54380" w:rsidP="00552100">
      <w:pPr>
        <w:numPr>
          <w:ilvl w:val="0"/>
          <w:numId w:val="31"/>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естественное представление данных. В реляционной модели все отношения принадлежат одному уровню, именно это осложняет преобразование иерархических связей модели "сущность-связь" в реляционную модель. ОО-модель можно рассматривать послойно, на разных уровнях абстракции. </w:t>
      </w:r>
    </w:p>
    <w:p w:rsidR="00C54380" w:rsidRPr="00C54380" w:rsidRDefault="00C54380" w:rsidP="00552100">
      <w:pPr>
        <w:numPr>
          <w:ilvl w:val="0"/>
          <w:numId w:val="31"/>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имеется возможность определения новых типов данных и операций с ними. </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xml:space="preserve">В то же время, ОО-модели присущ и ряд недостатков: </w:t>
      </w:r>
    </w:p>
    <w:p w:rsidR="00C54380" w:rsidRPr="00C54380" w:rsidRDefault="00C54380" w:rsidP="00552100">
      <w:pPr>
        <w:numPr>
          <w:ilvl w:val="0"/>
          <w:numId w:val="32"/>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осутствуют мощные непроцедурные средства извлечения объектов из базы. Все запросы приходится писать на процедурных языках, проблема их оптимизации возлагается на программиста. </w:t>
      </w:r>
    </w:p>
    <w:p w:rsidR="00C54380" w:rsidRPr="00C54380" w:rsidRDefault="00C54380" w:rsidP="00552100">
      <w:pPr>
        <w:numPr>
          <w:ilvl w:val="0"/>
          <w:numId w:val="32"/>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вместо чисто декларативных ограничений целостности (типа явного объявления первичных и внешних ключей реляционных таблиц с помощью ключевых слов PRIMARY KEY и REFERENCES) или полудекларативных триггеров для обеспечения внутренней целостности приходится писать процедурный код. </w:t>
      </w:r>
    </w:p>
    <w:p w:rsidR="00AD3FC9" w:rsidRDefault="00C54380" w:rsidP="00C54380">
      <w:p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Очевидно, что оба эти недостатка связаны с отсутствием развитых средств манипулирования данными. Эта задача решается двумя способами - расширение ОО-языков в сторону управления данными (стандарт ODMG), либо добавление объектных свойств в реляционные СУБД (SQL-3, а также так называемые объектно-реляционных СУБД).</w:t>
      </w:r>
    </w:p>
    <w:p w:rsidR="007C5367" w:rsidRDefault="007C5367" w:rsidP="00C54380">
      <w:pPr>
        <w:spacing w:after="0" w:line="240" w:lineRule="auto"/>
        <w:rPr>
          <w:rFonts w:ascii="Times New Roman" w:hAnsi="Times New Roman" w:cs="Times New Roman"/>
          <w:sz w:val="20"/>
          <w:szCs w:val="20"/>
        </w:rPr>
      </w:pPr>
    </w:p>
    <w:p w:rsidR="007C5367" w:rsidRDefault="007C5367" w:rsidP="00C54380">
      <w:pPr>
        <w:spacing w:after="0" w:line="240" w:lineRule="auto"/>
        <w:rPr>
          <w:rFonts w:ascii="Times New Roman" w:hAnsi="Times New Roman" w:cs="Times New Roman"/>
          <w:sz w:val="20"/>
          <w:szCs w:val="20"/>
        </w:rPr>
      </w:pPr>
    </w:p>
    <w:p w:rsidR="007C5367" w:rsidRDefault="007C5367" w:rsidP="00C54380">
      <w:pPr>
        <w:spacing w:after="0" w:line="240" w:lineRule="auto"/>
        <w:rPr>
          <w:rFonts w:ascii="Times New Roman" w:hAnsi="Times New Roman" w:cs="Times New Roman"/>
          <w:sz w:val="20"/>
          <w:szCs w:val="20"/>
        </w:rPr>
      </w:pPr>
    </w:p>
    <w:p w:rsidR="007C5367" w:rsidRDefault="007C5367" w:rsidP="00C54380">
      <w:pPr>
        <w:spacing w:after="0" w:line="240" w:lineRule="auto"/>
        <w:rPr>
          <w:rFonts w:ascii="Times New Roman" w:hAnsi="Times New Roman" w:cs="Times New Roman"/>
          <w:sz w:val="20"/>
          <w:szCs w:val="20"/>
        </w:rPr>
      </w:pPr>
    </w:p>
    <w:p w:rsidR="007C5367" w:rsidRDefault="007C5367" w:rsidP="00C54380">
      <w:pPr>
        <w:spacing w:after="0" w:line="240" w:lineRule="auto"/>
        <w:rPr>
          <w:rFonts w:ascii="Times New Roman" w:hAnsi="Times New Roman" w:cs="Times New Roman"/>
          <w:sz w:val="20"/>
          <w:szCs w:val="20"/>
        </w:rPr>
      </w:pPr>
    </w:p>
    <w:p w:rsidR="00755BD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Тенденции развития СУБД. ОРСУБД. Принципы и проблемы реализации . Пример.</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Чтобы определить Объектно-Реляционную Систему Управления Базами Данных (ОРСУБД) достаточно воспользоваться простым уравнением: ОРСУБД = ОСУБД + РСУБД = (</w:t>
      </w:r>
      <w:r w:rsidRPr="00C54380">
        <w:rPr>
          <w:rFonts w:ascii="Times New Roman" w:hAnsi="Times New Roman" w:cs="Times New Roman"/>
          <w:sz w:val="20"/>
          <w:szCs w:val="20"/>
          <w:lang w:val="en-US"/>
        </w:rPr>
        <w:t>O</w:t>
      </w:r>
      <w:r w:rsidRPr="00C54380">
        <w:rPr>
          <w:rFonts w:ascii="Times New Roman" w:hAnsi="Times New Roman" w:cs="Times New Roman"/>
          <w:sz w:val="20"/>
          <w:szCs w:val="20"/>
        </w:rPr>
        <w:t xml:space="preserve"> + Р) * СУ * БД. На логическом уровне ОРСУБД есть методы обработки СУ применяемые к структуре данных БД, которая характеризуется понятиями О объектная и Р реляционная. Блин, над этим гениальным уравнением я рыдал.</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xml:space="preserve">Все необходимое для объектного представления доступно в объектной СУБД (ОСУБД). Обычно ОСУБД приравнивают к </w:t>
      </w:r>
      <w:r w:rsidRPr="00C54380">
        <w:rPr>
          <w:rFonts w:ascii="Times New Roman" w:hAnsi="Times New Roman" w:cs="Times New Roman"/>
          <w:sz w:val="20"/>
          <w:szCs w:val="20"/>
          <w:lang w:val="en-US"/>
        </w:rPr>
        <w:t>O</w:t>
      </w:r>
      <w:r w:rsidRPr="00C54380">
        <w:rPr>
          <w:rFonts w:ascii="Times New Roman" w:hAnsi="Times New Roman" w:cs="Times New Roman"/>
          <w:sz w:val="20"/>
          <w:szCs w:val="20"/>
        </w:rPr>
        <w:t>ОСУБД, а именно к СУБД интегрированной с Объектно-Ориентированным (</w:t>
      </w:r>
      <w:r w:rsidRPr="00C54380">
        <w:rPr>
          <w:rFonts w:ascii="Times New Roman" w:hAnsi="Times New Roman" w:cs="Times New Roman"/>
          <w:sz w:val="20"/>
          <w:szCs w:val="20"/>
          <w:lang w:val="en-US"/>
        </w:rPr>
        <w:t>OO</w:t>
      </w:r>
      <w:r w:rsidRPr="00C54380">
        <w:rPr>
          <w:rFonts w:ascii="Times New Roman" w:hAnsi="Times New Roman" w:cs="Times New Roman"/>
          <w:sz w:val="20"/>
          <w:szCs w:val="20"/>
        </w:rPr>
        <w:t xml:space="preserve">) языком программирования как </w:t>
      </w:r>
      <w:r w:rsidRPr="00C54380">
        <w:rPr>
          <w:rFonts w:ascii="Times New Roman" w:hAnsi="Times New Roman" w:cs="Times New Roman"/>
          <w:sz w:val="20"/>
          <w:szCs w:val="20"/>
          <w:lang w:val="en-US"/>
        </w:rPr>
        <w:t>C</w:t>
      </w:r>
      <w:r w:rsidRPr="00C54380">
        <w:rPr>
          <w:rFonts w:ascii="Times New Roman" w:hAnsi="Times New Roman" w:cs="Times New Roman"/>
          <w:sz w:val="20"/>
          <w:szCs w:val="20"/>
        </w:rPr>
        <w:t xml:space="preserve">++ и </w:t>
      </w:r>
      <w:r w:rsidRPr="00C54380">
        <w:rPr>
          <w:rFonts w:ascii="Times New Roman" w:hAnsi="Times New Roman" w:cs="Times New Roman"/>
          <w:sz w:val="20"/>
          <w:szCs w:val="20"/>
          <w:lang w:val="en-US"/>
        </w:rPr>
        <w:t>Java</w:t>
      </w:r>
      <w:r w:rsidRPr="00C54380">
        <w:rPr>
          <w:rFonts w:ascii="Times New Roman" w:hAnsi="Times New Roman" w:cs="Times New Roman"/>
          <w:sz w:val="20"/>
          <w:szCs w:val="20"/>
        </w:rPr>
        <w:t xml:space="preserve">. Характерные свойства </w:t>
      </w:r>
      <w:r w:rsidRPr="00C54380">
        <w:rPr>
          <w:rFonts w:ascii="Times New Roman" w:hAnsi="Times New Roman" w:cs="Times New Roman"/>
          <w:sz w:val="20"/>
          <w:szCs w:val="20"/>
          <w:lang w:val="en-US"/>
        </w:rPr>
        <w:t>O</w:t>
      </w:r>
      <w:r w:rsidRPr="00C54380">
        <w:rPr>
          <w:rFonts w:ascii="Times New Roman" w:hAnsi="Times New Roman" w:cs="Times New Roman"/>
          <w:sz w:val="20"/>
          <w:szCs w:val="20"/>
        </w:rPr>
        <w:t xml:space="preserve">ОСУБД - 1) </w:t>
      </w:r>
      <w:r w:rsidRPr="00C54380">
        <w:rPr>
          <w:rFonts w:ascii="Times New Roman" w:hAnsi="Times New Roman" w:cs="Times New Roman"/>
          <w:b/>
          <w:bCs/>
          <w:sz w:val="20"/>
          <w:szCs w:val="20"/>
        </w:rPr>
        <w:t>комплексные данные</w:t>
      </w:r>
      <w:r w:rsidRPr="00C54380">
        <w:rPr>
          <w:rFonts w:ascii="Times New Roman" w:hAnsi="Times New Roman" w:cs="Times New Roman"/>
          <w:sz w:val="20"/>
          <w:szCs w:val="20"/>
        </w:rPr>
        <w:t xml:space="preserve">, 2) </w:t>
      </w:r>
      <w:r w:rsidRPr="00C54380">
        <w:rPr>
          <w:rFonts w:ascii="Times New Roman" w:hAnsi="Times New Roman" w:cs="Times New Roman"/>
          <w:b/>
          <w:bCs/>
          <w:sz w:val="20"/>
          <w:szCs w:val="20"/>
        </w:rPr>
        <w:t>наследование типа</w:t>
      </w:r>
      <w:r w:rsidRPr="00C54380">
        <w:rPr>
          <w:rFonts w:ascii="Times New Roman" w:hAnsi="Times New Roman" w:cs="Times New Roman"/>
          <w:sz w:val="20"/>
          <w:szCs w:val="20"/>
        </w:rPr>
        <w:t xml:space="preserve">, и 3) </w:t>
      </w:r>
      <w:r w:rsidRPr="00C54380">
        <w:rPr>
          <w:rFonts w:ascii="Times New Roman" w:hAnsi="Times New Roman" w:cs="Times New Roman"/>
          <w:b/>
          <w:bCs/>
          <w:sz w:val="20"/>
          <w:szCs w:val="20"/>
        </w:rPr>
        <w:t>объектное поведение</w:t>
      </w:r>
      <w:r w:rsidRPr="00C54380">
        <w:rPr>
          <w:rFonts w:ascii="Times New Roman" w:hAnsi="Times New Roman" w:cs="Times New Roman"/>
          <w:sz w:val="20"/>
          <w:szCs w:val="20"/>
        </w:rPr>
        <w:t>. Комплексные данные могут быть реализованы через постоянные объекты (</w:t>
      </w:r>
      <w:r w:rsidRPr="00C54380">
        <w:rPr>
          <w:rFonts w:ascii="Times New Roman" w:hAnsi="Times New Roman" w:cs="Times New Roman"/>
          <w:sz w:val="20"/>
          <w:szCs w:val="20"/>
          <w:lang w:val="en-US"/>
        </w:rPr>
        <w:t>persistent</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objects</w:t>
      </w:r>
      <w:r w:rsidRPr="00C54380">
        <w:rPr>
          <w:rFonts w:ascii="Times New Roman" w:hAnsi="Times New Roman" w:cs="Times New Roman"/>
          <w:sz w:val="20"/>
          <w:szCs w:val="20"/>
        </w:rPr>
        <w:t xml:space="preserve">) и </w:t>
      </w:r>
      <w:r w:rsidRPr="00C54380">
        <w:rPr>
          <w:rFonts w:ascii="Times New Roman" w:hAnsi="Times New Roman" w:cs="Times New Roman"/>
          <w:sz w:val="20"/>
          <w:szCs w:val="20"/>
          <w:lang w:val="en-US"/>
        </w:rPr>
        <w:t>XML</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OO</w:t>
      </w:r>
      <w:r w:rsidRPr="00C54380">
        <w:rPr>
          <w:rFonts w:ascii="Times New Roman" w:hAnsi="Times New Roman" w:cs="Times New Roman"/>
          <w:sz w:val="20"/>
          <w:szCs w:val="20"/>
        </w:rPr>
        <w:t xml:space="preserve"> языки программирования с их определением класса формируют наследование и объектное поведение.</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xml:space="preserve">Реляционный концепт в контексте СУБД определен реляционной моделью доктора Е. </w:t>
      </w:r>
      <w:r w:rsidRPr="00C54380">
        <w:rPr>
          <w:rFonts w:ascii="Times New Roman" w:hAnsi="Times New Roman" w:cs="Times New Roman"/>
          <w:sz w:val="20"/>
          <w:szCs w:val="20"/>
          <w:lang w:val="en-US"/>
        </w:rPr>
        <w:t>F</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Codd</w:t>
      </w:r>
      <w:r w:rsidRPr="00C54380">
        <w:rPr>
          <w:rFonts w:ascii="Times New Roman" w:hAnsi="Times New Roman" w:cs="Times New Roman"/>
          <w:sz w:val="20"/>
          <w:szCs w:val="20"/>
        </w:rPr>
        <w:t xml:space="preserve">, которая базируется на отношениях в форме двумерных таблиц рядов и столбцов. Преобразование запросов к реляционной алгебре - основное подтверждение, относящее базу данных к реляционной модели. Это - предубеждение, думать, что язык </w:t>
      </w:r>
      <w:r w:rsidRPr="00C54380">
        <w:rPr>
          <w:rFonts w:ascii="Times New Roman" w:hAnsi="Times New Roman" w:cs="Times New Roman"/>
          <w:sz w:val="20"/>
          <w:szCs w:val="20"/>
          <w:lang w:val="en-US"/>
        </w:rPr>
        <w:t>SQL</w:t>
      </w:r>
      <w:r w:rsidRPr="00C54380">
        <w:rPr>
          <w:rFonts w:ascii="Times New Roman" w:hAnsi="Times New Roman" w:cs="Times New Roman"/>
          <w:sz w:val="20"/>
          <w:szCs w:val="20"/>
        </w:rPr>
        <w:t xml:space="preserve">2 - единственный и необходимый критерий РСУБД, точно так же как думать, что </w:t>
      </w:r>
      <w:r w:rsidRPr="00C54380">
        <w:rPr>
          <w:rFonts w:ascii="Times New Roman" w:hAnsi="Times New Roman" w:cs="Times New Roman"/>
          <w:sz w:val="20"/>
          <w:szCs w:val="20"/>
          <w:lang w:val="en-US"/>
        </w:rPr>
        <w:t>Java</w:t>
      </w:r>
      <w:r w:rsidRPr="00C54380">
        <w:rPr>
          <w:rFonts w:ascii="Times New Roman" w:hAnsi="Times New Roman" w:cs="Times New Roman"/>
          <w:sz w:val="20"/>
          <w:szCs w:val="20"/>
        </w:rPr>
        <w:t xml:space="preserve"> - единственный язык ОО программирования. Примечательная особенность РСУБД - возможность обрабатывать быстро большую массу однотипных </w:t>
      </w:r>
      <w:r w:rsidRPr="00C54380">
        <w:rPr>
          <w:rFonts w:ascii="Times New Roman" w:hAnsi="Times New Roman" w:cs="Times New Roman"/>
          <w:sz w:val="20"/>
          <w:szCs w:val="20"/>
          <w:lang w:val="en-US"/>
        </w:rPr>
        <w:t>n</w:t>
      </w:r>
      <w:r w:rsidRPr="00C54380">
        <w:rPr>
          <w:rFonts w:ascii="Times New Roman" w:hAnsi="Times New Roman" w:cs="Times New Roman"/>
          <w:sz w:val="20"/>
          <w:szCs w:val="20"/>
        </w:rPr>
        <w:t>-элементных кортежей (рядов или записей).</w:t>
      </w:r>
    </w:p>
    <w:p w:rsidR="00C54380" w:rsidRPr="00C54380" w:rsidRDefault="00C54380" w:rsidP="00C54380">
      <w:pPr>
        <w:autoSpaceDE w:val="0"/>
        <w:autoSpaceDN w:val="0"/>
        <w:adjustRightInd w:val="0"/>
        <w:spacing w:after="0"/>
        <w:rPr>
          <w:rFonts w:ascii="Times New Roman" w:hAnsi="Times New Roman" w:cs="Times New Roman"/>
          <w:sz w:val="20"/>
          <w:szCs w:val="20"/>
        </w:rPr>
      </w:pPr>
    </w:p>
    <w:p w:rsidR="00C54380" w:rsidRPr="00C54380" w:rsidRDefault="00C54380" w:rsidP="00C54380">
      <w:pPr>
        <w:autoSpaceDE w:val="0"/>
        <w:autoSpaceDN w:val="0"/>
        <w:adjustRightInd w:val="0"/>
        <w:spacing w:after="0"/>
        <w:rPr>
          <w:rFonts w:ascii="Times New Roman" w:hAnsi="Times New Roman" w:cs="Times New Roman"/>
          <w:sz w:val="20"/>
          <w:szCs w:val="20"/>
        </w:rPr>
      </w:pPr>
      <w:r w:rsidRPr="00C54380">
        <w:rPr>
          <w:rFonts w:ascii="Times New Roman" w:hAnsi="Times New Roman" w:cs="Times New Roman"/>
          <w:sz w:val="20"/>
          <w:szCs w:val="20"/>
        </w:rPr>
        <w:t xml:space="preserve">Три основных свидетельства, 1.комплексные данные, 2.наследование типа, и 3.объектное поведение, достаточны, чтобы классифицировать РСУБД или СУБД как ОРСУБД или ОСУБД соответственно. Внутренний язык СУБД как </w:t>
      </w:r>
      <w:r w:rsidRPr="00C54380">
        <w:rPr>
          <w:rFonts w:ascii="Times New Roman" w:hAnsi="Times New Roman" w:cs="Times New Roman"/>
          <w:sz w:val="20"/>
          <w:szCs w:val="20"/>
          <w:lang w:val="en-US"/>
        </w:rPr>
        <w:t>SQL</w:t>
      </w:r>
      <w:r w:rsidRPr="00C54380">
        <w:rPr>
          <w:rFonts w:ascii="Times New Roman" w:hAnsi="Times New Roman" w:cs="Times New Roman"/>
          <w:sz w:val="20"/>
          <w:szCs w:val="20"/>
        </w:rPr>
        <w:t xml:space="preserve"> или </w:t>
      </w:r>
      <w:r w:rsidRPr="00C54380">
        <w:rPr>
          <w:rFonts w:ascii="Times New Roman" w:hAnsi="Times New Roman" w:cs="Times New Roman"/>
          <w:sz w:val="20"/>
          <w:szCs w:val="20"/>
          <w:lang w:val="en-US"/>
        </w:rPr>
        <w:t>Zigzag</w:t>
      </w:r>
      <w:r w:rsidRPr="00C54380">
        <w:rPr>
          <w:rFonts w:ascii="Times New Roman" w:hAnsi="Times New Roman" w:cs="Times New Roman"/>
          <w:sz w:val="20"/>
          <w:szCs w:val="20"/>
        </w:rPr>
        <w:t xml:space="preserve"> - не критерий, а только материал для классификации на логическом уровне. Язык </w:t>
      </w:r>
      <w:r w:rsidRPr="00C54380">
        <w:rPr>
          <w:rFonts w:ascii="Times New Roman" w:hAnsi="Times New Roman" w:cs="Times New Roman"/>
          <w:sz w:val="20"/>
          <w:szCs w:val="20"/>
          <w:lang w:val="en-US"/>
        </w:rPr>
        <w:t>Zigzag</w:t>
      </w:r>
      <w:r w:rsidRPr="00C54380">
        <w:rPr>
          <w:rFonts w:ascii="Times New Roman" w:hAnsi="Times New Roman" w:cs="Times New Roman"/>
          <w:sz w:val="20"/>
          <w:szCs w:val="20"/>
        </w:rPr>
        <w:t xml:space="preserve"> соотносится с объектным </w:t>
      </w:r>
      <w:r w:rsidRPr="00C54380">
        <w:rPr>
          <w:rFonts w:ascii="Times New Roman" w:hAnsi="Times New Roman" w:cs="Times New Roman"/>
          <w:sz w:val="20"/>
          <w:szCs w:val="20"/>
          <w:lang w:val="en-US"/>
        </w:rPr>
        <w:t>SQL</w:t>
      </w:r>
      <w:r w:rsidRPr="00C54380">
        <w:rPr>
          <w:rFonts w:ascii="Times New Roman" w:hAnsi="Times New Roman" w:cs="Times New Roman"/>
          <w:sz w:val="20"/>
          <w:szCs w:val="20"/>
        </w:rPr>
        <w:t xml:space="preserve">3, по крайней мере, в объектно-ориентированном представлении данных. </w:t>
      </w:r>
      <w:r w:rsidRPr="00C54380">
        <w:rPr>
          <w:rFonts w:ascii="Times New Roman" w:hAnsi="Times New Roman" w:cs="Times New Roman"/>
          <w:sz w:val="20"/>
          <w:szCs w:val="20"/>
          <w:lang w:val="en-US"/>
        </w:rPr>
        <w:t>Zigzag</w:t>
      </w:r>
      <w:r w:rsidRPr="00C54380">
        <w:rPr>
          <w:rFonts w:ascii="Times New Roman" w:hAnsi="Times New Roman" w:cs="Times New Roman"/>
          <w:sz w:val="20"/>
          <w:szCs w:val="20"/>
        </w:rPr>
        <w:t xml:space="preserve"> - более выразителен и помогает работать со структурно более гибкими данными. Однако </w:t>
      </w:r>
      <w:r w:rsidRPr="00C54380">
        <w:rPr>
          <w:rFonts w:ascii="Times New Roman" w:hAnsi="Times New Roman" w:cs="Times New Roman"/>
          <w:sz w:val="20"/>
          <w:szCs w:val="20"/>
          <w:lang w:val="en-US"/>
        </w:rPr>
        <w:t>SQL</w:t>
      </w:r>
      <w:r w:rsidRPr="00C54380">
        <w:rPr>
          <w:rFonts w:ascii="Times New Roman" w:hAnsi="Times New Roman" w:cs="Times New Roman"/>
          <w:sz w:val="20"/>
          <w:szCs w:val="20"/>
        </w:rPr>
        <w:t xml:space="preserve">3 с его схематизацией типа позволяет устанавливать более строгий контроль однородных данных. Основное отличие проявляется в том, что </w:t>
      </w:r>
      <w:r w:rsidRPr="00C54380">
        <w:rPr>
          <w:rFonts w:ascii="Times New Roman" w:hAnsi="Times New Roman" w:cs="Times New Roman"/>
          <w:sz w:val="20"/>
          <w:szCs w:val="20"/>
          <w:lang w:val="en-US"/>
        </w:rPr>
        <w:t>Zigzag</w:t>
      </w:r>
      <w:r w:rsidRPr="00C54380">
        <w:rPr>
          <w:rFonts w:ascii="Times New Roman" w:hAnsi="Times New Roman" w:cs="Times New Roman"/>
          <w:sz w:val="20"/>
          <w:szCs w:val="20"/>
        </w:rPr>
        <w:t xml:space="preserve"> может видеть тип как объект данных и объект данных как тип для других объектов. Это позволяет создать иерархию данных, не только иерархию типа, семантически более точно.</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xml:space="preserve">Как может быть замечено, значения атрибутов не наследуются, так что "типография" и "нерегулярно" повторены в каждом объекте. Есть уверенность, следующие версии </w:t>
      </w:r>
      <w:r w:rsidRPr="00C54380">
        <w:rPr>
          <w:rFonts w:ascii="Times New Roman" w:hAnsi="Times New Roman" w:cs="Times New Roman"/>
          <w:sz w:val="20"/>
          <w:szCs w:val="20"/>
          <w:lang w:val="en-US"/>
        </w:rPr>
        <w:t>SQL</w:t>
      </w:r>
      <w:r w:rsidRPr="00C54380">
        <w:rPr>
          <w:rFonts w:ascii="Times New Roman" w:hAnsi="Times New Roman" w:cs="Times New Roman"/>
          <w:sz w:val="20"/>
          <w:szCs w:val="20"/>
        </w:rPr>
        <w:t xml:space="preserve"> решат эту проблему, тип будет содержать статический атрибут со значением подобно статическому полю в </w:t>
      </w:r>
      <w:r w:rsidRPr="00C54380">
        <w:rPr>
          <w:rFonts w:ascii="Times New Roman" w:hAnsi="Times New Roman" w:cs="Times New Roman"/>
          <w:sz w:val="20"/>
          <w:szCs w:val="20"/>
          <w:lang w:val="en-US"/>
        </w:rPr>
        <w:t>Java</w:t>
      </w:r>
      <w:r w:rsidRPr="00C54380">
        <w:rPr>
          <w:rFonts w:ascii="Times New Roman" w:hAnsi="Times New Roman" w:cs="Times New Roman"/>
          <w:sz w:val="20"/>
          <w:szCs w:val="20"/>
        </w:rPr>
        <w:t xml:space="preserve"> (статические методы уже существуют в </w:t>
      </w:r>
      <w:r w:rsidRPr="00C54380">
        <w:rPr>
          <w:rFonts w:ascii="Times New Roman" w:hAnsi="Times New Roman" w:cs="Times New Roman"/>
          <w:sz w:val="20"/>
          <w:szCs w:val="20"/>
          <w:lang w:val="en-US"/>
        </w:rPr>
        <w:t>SQL</w:t>
      </w:r>
      <w:r w:rsidRPr="00C54380">
        <w:rPr>
          <w:rFonts w:ascii="Times New Roman" w:hAnsi="Times New Roman" w:cs="Times New Roman"/>
          <w:sz w:val="20"/>
          <w:szCs w:val="20"/>
        </w:rPr>
        <w:t xml:space="preserve"> у </w:t>
      </w:r>
      <w:r w:rsidRPr="00C54380">
        <w:rPr>
          <w:rFonts w:ascii="Times New Roman" w:hAnsi="Times New Roman" w:cs="Times New Roman"/>
          <w:sz w:val="20"/>
          <w:szCs w:val="20"/>
          <w:lang w:val="en-US"/>
        </w:rPr>
        <w:t>Oracle</w:t>
      </w:r>
      <w:r w:rsidRPr="00C54380">
        <w:rPr>
          <w:rFonts w:ascii="Times New Roman" w:hAnsi="Times New Roman" w:cs="Times New Roman"/>
          <w:sz w:val="20"/>
          <w:szCs w:val="20"/>
        </w:rPr>
        <w:t xml:space="preserve"> и </w:t>
      </w:r>
      <w:r w:rsidRPr="00C54380">
        <w:rPr>
          <w:rFonts w:ascii="Times New Roman" w:hAnsi="Times New Roman" w:cs="Times New Roman"/>
          <w:sz w:val="20"/>
          <w:szCs w:val="20"/>
          <w:lang w:val="en-US"/>
        </w:rPr>
        <w:t>DB</w:t>
      </w:r>
      <w:r w:rsidRPr="00C54380">
        <w:rPr>
          <w:rFonts w:ascii="Times New Roman" w:hAnsi="Times New Roman" w:cs="Times New Roman"/>
          <w:sz w:val="20"/>
          <w:szCs w:val="20"/>
        </w:rPr>
        <w:t xml:space="preserve">2). Такой статический атрибут должен быть полезен в запросе, выбирающем все объекты тех типов, которые имеют нужное значение. </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xml:space="preserve"> В будущем </w:t>
      </w:r>
      <w:r w:rsidRPr="00C54380">
        <w:rPr>
          <w:rFonts w:ascii="Times New Roman" w:hAnsi="Times New Roman" w:cs="Times New Roman"/>
          <w:sz w:val="20"/>
          <w:szCs w:val="20"/>
          <w:lang w:val="en-US"/>
        </w:rPr>
        <w:t>SQL</w:t>
      </w:r>
      <w:r w:rsidRPr="00C54380">
        <w:rPr>
          <w:rFonts w:ascii="Times New Roman" w:hAnsi="Times New Roman" w:cs="Times New Roman"/>
          <w:sz w:val="20"/>
          <w:szCs w:val="20"/>
        </w:rPr>
        <w:t xml:space="preserve"> должен владеть менее выразительными, чем </w:t>
      </w:r>
      <w:r w:rsidRPr="00C54380">
        <w:rPr>
          <w:rFonts w:ascii="Times New Roman" w:hAnsi="Times New Roman" w:cs="Times New Roman"/>
          <w:sz w:val="20"/>
          <w:szCs w:val="20"/>
          <w:lang w:val="en-US"/>
        </w:rPr>
        <w:t>Zigzag</w:t>
      </w:r>
      <w:r w:rsidRPr="00C54380">
        <w:rPr>
          <w:rFonts w:ascii="Times New Roman" w:hAnsi="Times New Roman" w:cs="Times New Roman"/>
          <w:sz w:val="20"/>
          <w:szCs w:val="20"/>
        </w:rPr>
        <w:t xml:space="preserve">, но разумно простыми конструкциями, чтобы рассматривать типы в роли объектов. Гибкость, основанная на рассмотрении объектов в качестве типов, останется прерогативой таких языков, как </w:t>
      </w:r>
      <w:r w:rsidRPr="00C54380">
        <w:rPr>
          <w:rFonts w:ascii="Times New Roman" w:hAnsi="Times New Roman" w:cs="Times New Roman"/>
          <w:sz w:val="20"/>
          <w:szCs w:val="20"/>
          <w:lang w:val="en-US"/>
        </w:rPr>
        <w:t>Zigzag</w:t>
      </w:r>
      <w:r w:rsidRPr="00C54380">
        <w:rPr>
          <w:rFonts w:ascii="Times New Roman" w:hAnsi="Times New Roman" w:cs="Times New Roman"/>
          <w:sz w:val="20"/>
          <w:szCs w:val="20"/>
        </w:rPr>
        <w:t xml:space="preserve">. Чтобы создать объекты типа  "учебник" и "беллетристика", </w:t>
      </w:r>
      <w:r w:rsidRPr="00C54380">
        <w:rPr>
          <w:rFonts w:ascii="Times New Roman" w:hAnsi="Times New Roman" w:cs="Times New Roman"/>
          <w:sz w:val="20"/>
          <w:szCs w:val="20"/>
          <w:lang w:val="en-US"/>
        </w:rPr>
        <w:t>SQL</w:t>
      </w:r>
      <w:r w:rsidRPr="00C54380">
        <w:rPr>
          <w:rFonts w:ascii="Times New Roman" w:hAnsi="Times New Roman" w:cs="Times New Roman"/>
          <w:sz w:val="20"/>
          <w:szCs w:val="20"/>
        </w:rPr>
        <w:t xml:space="preserve">3 разработчик создаст новые типы и новые таблицы или, что лучше, преобразует существующую таблицу в новые. </w:t>
      </w:r>
      <w:r w:rsidRPr="00C54380">
        <w:rPr>
          <w:rFonts w:ascii="Times New Roman" w:hAnsi="Times New Roman" w:cs="Times New Roman"/>
          <w:sz w:val="20"/>
          <w:szCs w:val="20"/>
          <w:lang w:val="en-US"/>
        </w:rPr>
        <w:t>Zigzag</w:t>
      </w:r>
      <w:r w:rsidRPr="00C54380">
        <w:rPr>
          <w:rFonts w:ascii="Times New Roman" w:hAnsi="Times New Roman" w:cs="Times New Roman"/>
          <w:sz w:val="20"/>
          <w:szCs w:val="20"/>
        </w:rPr>
        <w:t xml:space="preserve"> разработчик использует объекты "учебник" и "беллетристика" как уже существующие типы. Например, чтобы добавить объект "физика" он может ограничить себя составлением только одной инструкции подобной </w:t>
      </w:r>
      <w:r w:rsidRPr="00C54380">
        <w:rPr>
          <w:rFonts w:ascii="Times New Roman" w:hAnsi="Times New Roman" w:cs="Times New Roman"/>
          <w:i/>
          <w:iCs/>
          <w:sz w:val="20"/>
          <w:szCs w:val="20"/>
        </w:rPr>
        <w:t>:учебник:физика(...)</w:t>
      </w:r>
      <w:r w:rsidRPr="00C54380">
        <w:rPr>
          <w:rFonts w:ascii="Times New Roman" w:hAnsi="Times New Roman" w:cs="Times New Roman"/>
          <w:sz w:val="20"/>
          <w:szCs w:val="20"/>
        </w:rPr>
        <w:t xml:space="preserve">. </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 </w:t>
      </w:r>
      <w:r w:rsidRPr="00C54380">
        <w:rPr>
          <w:b/>
          <w:bCs/>
          <w:sz w:val="20"/>
          <w:szCs w:val="20"/>
        </w:rPr>
        <w:t>Объектно-реляционная СУБД (ОРСУБД)</w:t>
      </w:r>
      <w:r w:rsidRPr="00C54380">
        <w:rPr>
          <w:sz w:val="20"/>
          <w:szCs w:val="20"/>
        </w:rPr>
        <w:t xml:space="preserve"> — реляционная СУБД (РСУБД), поддерживающая некоторые технологии, реализующие объектно-ориентированный подход.</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Разница между объектно-реляционными и объектными СУБД: первые являют собой надстройку над реляционной схемой, вторые же изначально объектно-ориентированы. Главная особенность и отличие объектно-реляционных, как и объектных, СУБД от реляционных заключается в том, что О(Р)СУБД интегрированы с Объектно-Ориентированным (OO) языком программирования, внутренним или внешним как C++, Java. Характерные свойства OРСУБД - 1) комплексные данные, 2) наследование типа, и 3) объектное поведение.</w:t>
      </w:r>
    </w:p>
    <w:p w:rsidR="00C54380" w:rsidRPr="00C54380" w:rsidRDefault="00C54380" w:rsidP="00C54380">
      <w:pPr>
        <w:pStyle w:val="a4"/>
        <w:shd w:val="clear" w:color="auto" w:fill="F8FCFF"/>
        <w:spacing w:before="0" w:beforeAutospacing="0" w:after="0" w:afterAutospacing="0"/>
        <w:rPr>
          <w:sz w:val="20"/>
          <w:szCs w:val="20"/>
        </w:rPr>
      </w:pPr>
      <w:r w:rsidRPr="00C54380">
        <w:rPr>
          <w:b/>
          <w:bCs/>
          <w:sz w:val="20"/>
          <w:szCs w:val="20"/>
        </w:rPr>
        <w:t>Комплексные данные</w:t>
      </w:r>
      <w:r w:rsidRPr="00C54380">
        <w:rPr>
          <w:sz w:val="20"/>
          <w:szCs w:val="20"/>
        </w:rPr>
        <w:t xml:space="preserve"> могут быть реализованы через постоянно-хранимые объекты (persistent objects). Создание комплексных данных в большинстве существующих ОРСУБД основано на предварительном определении схемы через определяемый пользователем тип (UDT - user-defined type). Используются также встроенные конструкторы составных типов, например массив (ARRAY).</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 xml:space="preserve">Иерархия структурных комплексных данных предлагает дополнительное свойство, </w:t>
      </w:r>
      <w:r w:rsidRPr="00C54380">
        <w:rPr>
          <w:b/>
          <w:bCs/>
          <w:sz w:val="20"/>
          <w:szCs w:val="20"/>
        </w:rPr>
        <w:t>наследование типа</w:t>
      </w:r>
      <w:r w:rsidRPr="00C54380">
        <w:rPr>
          <w:sz w:val="20"/>
          <w:szCs w:val="20"/>
        </w:rPr>
        <w:t>. То есть структурный тип может иметь подтипы, которые используют все его атрибуты и содержат дополнительные атрибуты, специфицированные в подтипе.</w:t>
      </w:r>
    </w:p>
    <w:p w:rsidR="00C54380" w:rsidRPr="00C54380" w:rsidRDefault="00C54380" w:rsidP="00C54380">
      <w:pPr>
        <w:pStyle w:val="a4"/>
        <w:shd w:val="clear" w:color="auto" w:fill="F8FCFF"/>
        <w:spacing w:before="0" w:beforeAutospacing="0" w:after="0" w:afterAutospacing="0"/>
        <w:rPr>
          <w:sz w:val="20"/>
          <w:szCs w:val="20"/>
        </w:rPr>
      </w:pPr>
      <w:r w:rsidRPr="00C54380">
        <w:rPr>
          <w:b/>
          <w:bCs/>
          <w:sz w:val="20"/>
          <w:szCs w:val="20"/>
        </w:rPr>
        <w:t>Объектное поведение</w:t>
      </w:r>
      <w:r w:rsidRPr="00C54380">
        <w:rPr>
          <w:sz w:val="20"/>
          <w:szCs w:val="20"/>
        </w:rPr>
        <w:t xml:space="preserve"> закладывается через описание программных объектов. Такие объекты должны быть сохраняемыми и переносимыми для обработки в базе данных, поэтому они называются обычно как постоянные (или долговременные) объекты. Внутри базы данных все отношения с постоянным программным объектом есть отношения с его объектным идентификатором (OID).</w:t>
      </w:r>
    </w:p>
    <w:p w:rsidR="00AD3FC9" w:rsidRPr="004C18BD" w:rsidRDefault="00C54380" w:rsidP="00C54380">
      <w:pPr>
        <w:spacing w:after="0"/>
        <w:rPr>
          <w:rFonts w:ascii="Times New Roman" w:eastAsia="Times New Roman" w:hAnsi="Times New Roman" w:cs="Times New Roman"/>
          <w:b/>
          <w:color w:val="FF0000"/>
          <w:sz w:val="24"/>
          <w:szCs w:val="24"/>
        </w:rPr>
      </w:pPr>
      <w:r w:rsidRPr="00C54380">
        <w:rPr>
          <w:rFonts w:ascii="Times New Roman" w:hAnsi="Times New Roman" w:cs="Times New Roman"/>
          <w:sz w:val="20"/>
          <w:szCs w:val="20"/>
        </w:rPr>
        <w:t>Объектно-реляционными СУБД являются, к примеру, широко известные Oracle Database, Microsoft SQL Server 2005, PostgreSQL, а также Sav Zigzag, IBM Cloudscape, FirstSQL/J</w:t>
      </w:r>
      <w:r w:rsidR="00AD3FC9" w:rsidRPr="00AD3FC9">
        <w:rPr>
          <w:rFonts w:ascii="Times New Roman" w:eastAsia="Times New Roman" w:hAnsi="Times New Roman" w:cs="Times New Roman"/>
          <w:b/>
          <w:color w:val="FF0000"/>
          <w:sz w:val="24"/>
          <w:szCs w:val="24"/>
        </w:rPr>
        <w:t xml:space="preserve"> </w:t>
      </w:r>
    </w:p>
    <w:p w:rsidR="00AD3FC9" w:rsidRDefault="00AD3FC9" w:rsidP="00AD3FC9">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Понятие OLAPи OLTPсистемы. Принципы и реализации многомерных СУБД. </w:t>
      </w:r>
    </w:p>
    <w:p w:rsidR="00C54380" w:rsidRPr="00C54380" w:rsidRDefault="00C54380" w:rsidP="00C54380">
      <w:pPr>
        <w:pStyle w:val="a4"/>
        <w:shd w:val="clear" w:color="auto" w:fill="F8FCFF"/>
        <w:spacing w:before="0" w:beforeAutospacing="0" w:after="0" w:afterAutospacing="0"/>
        <w:rPr>
          <w:sz w:val="20"/>
          <w:szCs w:val="20"/>
        </w:rPr>
      </w:pPr>
      <w:r w:rsidRPr="00C54380">
        <w:rPr>
          <w:b/>
          <w:bCs/>
          <w:sz w:val="20"/>
          <w:szCs w:val="20"/>
        </w:rPr>
        <w:t>OLAP</w:t>
      </w:r>
      <w:r w:rsidRPr="00C54380">
        <w:rPr>
          <w:sz w:val="20"/>
          <w:szCs w:val="20"/>
        </w:rPr>
        <w:t xml:space="preserve"> (англ. </w:t>
      </w:r>
      <w:r w:rsidRPr="00C54380">
        <w:rPr>
          <w:i/>
          <w:iCs/>
          <w:sz w:val="20"/>
          <w:szCs w:val="20"/>
        </w:rPr>
        <w:t>online analytical processing</w:t>
      </w:r>
      <w:r w:rsidRPr="00C54380">
        <w:rPr>
          <w:sz w:val="20"/>
          <w:szCs w:val="20"/>
        </w:rPr>
        <w:t>, аналитическая обработка в реальном времени) — технология обработки информации, включающая составление и динамическую публикацию отчётов и документов. Используется аналитиками для быстрой обработки сложных запросов к базе данных. Служит для подготовки бизнес-отчетов по продажам, маркетингу, в целях управления, т. н. data mining — добыча данных (способ анализа информации в базе данных с целью отыскания аномалий и трендов без выяснения смыслового значения записей).</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Причина использования OLAP для обработки запросов — это скорость. Реляционные БД хранят сущности в отдельных таблицах, которые обычно хорошо нормализованы. Эта структура удобна для операционных БД (системы OLTP), но сложные многотабличные запросы в ней выполняются относительно медленно. Более хорошей моделью для запросов, а не для изменения, является Пространственная БД.</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OLAP делает мгновенный снимок реляционной БД и структурирует её в пространственную модель для запросов. Заявленное время обработки запросов в OLAP составляет около 0.1 % от аналогичных запросов в реляционную БД.</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OLAP-структура, созданная из рабочих данных, называется OLAP-куб. Куб создаётся из соединения таблиц с применением схемы звезды. В центре «звезды» находится таблица фактов, которая содержит ключевые факты, по которым делаются запросы. Множественные таблицы с измерениями присоединены к таблице фактов. Эти таблицы показывают, как могут анализироваться агрегированные реляционные данные. Количество возможных агрегирований определяется количеством способов, которыми первоначальные данные могут быть иерархически отображены.</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Например, все клиенты могут быть сгруппированы по городам или по регионам страны (Запад, Восток, Север и т. д.), таким образом, 50 городов, 8 регионов и 2 страны составят 3 уровня иерархии с 60 членами. Также клиенты могут быть объединены по отношению к продукции; если существуют 250 продуктов по 2 категориям, три группы продукции и 3 производственных подразделения, то количество агрегатов составит 16560. При добавлении измерений в схему, количество возможных вариантов быстро достигает десятков миллионов и более.</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OLAP-куб содержит в себе базовые данные и информацию об измерениях (агрегатах). Куб потенциально содержит всю информацию, которая может потребоваться для ответов на любые запросы. Из-за громадного количества агрегатов, зачастую полный расчёт происходит только для некоторых измерений, для остальных же производится «по требованию».</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Вместе с базовой концепцией существуют три типа OLAP — OLAP со многими измерениями (Multidimensional OLAP — MOLAP), реляционный OLAP (Relational OLAP — ROLAP) и гибридный OLAP (Hybrid OLAP — HOLAP). MOLAP — это классическая форма OLAP, так что её часто называют просто OLAP. Она использует суммирующую БД, специальный вариант процессора пространственных БД и создаёт требуемую пространственную схему данных с сохранением как базовых данных, так и агрегатов. ROLAP работает напрямую с реляционным хранилищем, факты и таблицы с измерениями хранятся в реляционных таблицах, и для хранения агрегатов создаются дополнительные реляционные таблицы. HOLAP использует реляционные таблицы для хранения базовых данных и многомерные таблицы для агрегатов. Особым случаем ROLAP является ROLAP реального времени (Real-time ROLAP — R-ROLAP). В отличие от ROLAP в R-ROLAP для хранения агрегатов не создаются дополнительные реляционные таблицы, а агрегаты рассчитываются в момент запроса. При этом многомерный запрос к OLAP-системе автоматически преобразуется в SQL-запрос к реляционным данным.</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 xml:space="preserve">Каждый тип хранения имеет определённые преимущества, хотя есть разногласия в их оценке у разных производителей. MOLAP лучше всего подходит для небольших наборов данных, он быстро рассчитывает агрегаты и возвращает ответы, но при этом генерируются огромные объёмы данных. ROLAP оценивается как более масштабируемое решение, использующее к тому же наименьшее возможное пространство. При этом скорость обработки значительно снижается. HOLAP находится посреди этих двух подходов, он достаточно хорошо </w:t>
      </w:r>
      <w:hyperlink r:id="rId34" w:tooltip="Масштабируемость" w:history="1">
        <w:r w:rsidRPr="00C54380">
          <w:rPr>
            <w:rStyle w:val="a8"/>
            <w:sz w:val="20"/>
            <w:szCs w:val="20"/>
          </w:rPr>
          <w:t>масштабируется</w:t>
        </w:r>
      </w:hyperlink>
      <w:r w:rsidRPr="00C54380">
        <w:rPr>
          <w:sz w:val="20"/>
          <w:szCs w:val="20"/>
        </w:rPr>
        <w:t xml:space="preserve"> и быстро обрабатывается. Архитектура R-ROLAP позволяет производить многомерный анализ OLTP-данных в режиме реального времени.</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Сложность в применении OLAP состоит в создании запросов, выборе базовых данных и разработке схемы, в результате чего большинство современных продуктов OLAP поставляются вместе с огромным количеством предварительно настроенных запросов. Другая проблема — в базовых данных. Они должны быть полными и непротиворечивыми.</w:t>
      </w:r>
    </w:p>
    <w:p w:rsidR="00C54380" w:rsidRPr="00C54380" w:rsidRDefault="00C54380" w:rsidP="00C54380">
      <w:pPr>
        <w:pStyle w:val="2"/>
        <w:shd w:val="clear" w:color="auto" w:fill="F8FCFF"/>
        <w:spacing w:before="0"/>
        <w:rPr>
          <w:rFonts w:ascii="Times New Roman" w:hAnsi="Times New Roman" w:cs="Times New Roman"/>
          <w:sz w:val="20"/>
          <w:szCs w:val="20"/>
        </w:rPr>
      </w:pPr>
      <w:r w:rsidRPr="00C54380">
        <w:rPr>
          <w:rStyle w:val="mw-headline"/>
          <w:rFonts w:ascii="Times New Roman" w:hAnsi="Times New Roman" w:cs="Times New Roman"/>
          <w:sz w:val="20"/>
          <w:szCs w:val="20"/>
        </w:rPr>
        <w:t>Реализации OLAP</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 xml:space="preserve">Первым продуктом, выполняющим OLAP-запросы, был Express (компания IRI). Однако, сам термин OLAP был предложен </w:t>
      </w:r>
      <w:hyperlink r:id="rId35" w:tooltip="Кодд" w:history="1">
        <w:r w:rsidRPr="00C54380">
          <w:rPr>
            <w:rStyle w:val="a8"/>
            <w:sz w:val="20"/>
            <w:szCs w:val="20"/>
          </w:rPr>
          <w:t>Эдгаром Коддом</w:t>
        </w:r>
      </w:hyperlink>
      <w:r w:rsidRPr="00C54380">
        <w:rPr>
          <w:sz w:val="20"/>
          <w:szCs w:val="20"/>
        </w:rPr>
        <w:t xml:space="preserve">, «отцом реляционных БД». А работа Кодда финансировалась Arbor, компанией, выпустившей свой собственный OLAP-продукт — Essbase (позже купленный Hyperion, которая в </w:t>
      </w:r>
      <w:smartTag w:uri="urn:schemas-microsoft-com:office:smarttags" w:element="metricconverter">
        <w:smartTagPr>
          <w:attr w:name="ProductID" w:val="2007 г"/>
        </w:smartTagPr>
        <w:r w:rsidRPr="00C54380">
          <w:rPr>
            <w:sz w:val="20"/>
            <w:szCs w:val="20"/>
          </w:rPr>
          <w:t>2007 г</w:t>
        </w:r>
      </w:smartTag>
      <w:r w:rsidRPr="00C54380">
        <w:rPr>
          <w:sz w:val="20"/>
          <w:szCs w:val="20"/>
        </w:rPr>
        <w:t>. была поглощена компанией Oracle) — годом ранее. Как результат, «</w:t>
      </w:r>
      <w:hyperlink r:id="rId36" w:tooltip="12 законов аналитической обработки в реальном времени (страница отсутствует)" w:history="1">
        <w:r w:rsidRPr="00C54380">
          <w:rPr>
            <w:rStyle w:val="a8"/>
            <w:color w:val="CC2200"/>
            <w:sz w:val="20"/>
            <w:szCs w:val="20"/>
          </w:rPr>
          <w:t>12 законов аналитической обработки в реальном времени</w:t>
        </w:r>
      </w:hyperlink>
      <w:r w:rsidRPr="00C54380">
        <w:rPr>
          <w:sz w:val="20"/>
          <w:szCs w:val="20"/>
        </w:rPr>
        <w:t>» Кодда появились в их описании Essbase.</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 xml:space="preserve">Другие хорошо известные OLAP-продукты включают </w:t>
      </w:r>
      <w:hyperlink r:id="rId37" w:tooltip="Microsoft Analysis Services (страница отсутствует)" w:history="1">
        <w:r w:rsidRPr="00C54380">
          <w:rPr>
            <w:rStyle w:val="a8"/>
            <w:color w:val="CC2200"/>
            <w:sz w:val="20"/>
            <w:szCs w:val="20"/>
          </w:rPr>
          <w:t>Microsoft Analysis Services</w:t>
        </w:r>
      </w:hyperlink>
      <w:r w:rsidRPr="00C54380">
        <w:rPr>
          <w:sz w:val="20"/>
          <w:szCs w:val="20"/>
        </w:rPr>
        <w:t xml:space="preserve"> (ранее называвшиеся OLAP Services, часть </w:t>
      </w:r>
      <w:hyperlink r:id="rId38" w:tooltip="SQL Server" w:history="1">
        <w:r w:rsidRPr="00C54380">
          <w:rPr>
            <w:rStyle w:val="a8"/>
            <w:sz w:val="20"/>
            <w:szCs w:val="20"/>
          </w:rPr>
          <w:t>SQL Server</w:t>
        </w:r>
      </w:hyperlink>
      <w:r w:rsidRPr="00C54380">
        <w:rPr>
          <w:sz w:val="20"/>
          <w:szCs w:val="20"/>
        </w:rPr>
        <w:t xml:space="preserve">), </w:t>
      </w:r>
      <w:hyperlink r:id="rId39" w:tooltip="Oracle OLAP Option (страница отсутствует)" w:history="1">
        <w:r w:rsidRPr="00C54380">
          <w:rPr>
            <w:rStyle w:val="a8"/>
            <w:color w:val="CC2200"/>
            <w:sz w:val="20"/>
            <w:szCs w:val="20"/>
          </w:rPr>
          <w:t>Oracle OLAP Option</w:t>
        </w:r>
      </w:hyperlink>
      <w:r w:rsidRPr="00C54380">
        <w:rPr>
          <w:sz w:val="20"/>
          <w:szCs w:val="20"/>
        </w:rPr>
        <w:t xml:space="preserve">, </w:t>
      </w:r>
      <w:hyperlink r:id="rId40" w:tooltip="DB2 OLAP Server (страница отсутствует)" w:history="1">
        <w:r w:rsidRPr="00C54380">
          <w:rPr>
            <w:rStyle w:val="a8"/>
            <w:color w:val="CC2200"/>
            <w:sz w:val="20"/>
            <w:szCs w:val="20"/>
          </w:rPr>
          <w:t>DB2 OLAP Server</w:t>
        </w:r>
      </w:hyperlink>
      <w:r w:rsidRPr="00C54380">
        <w:rPr>
          <w:sz w:val="20"/>
          <w:szCs w:val="20"/>
        </w:rPr>
        <w:t xml:space="preserve"> от </w:t>
      </w:r>
      <w:hyperlink r:id="rId41" w:tooltip="IBM" w:history="1">
        <w:r w:rsidRPr="00C54380">
          <w:rPr>
            <w:rStyle w:val="a8"/>
            <w:sz w:val="20"/>
            <w:szCs w:val="20"/>
          </w:rPr>
          <w:t>IBM</w:t>
        </w:r>
      </w:hyperlink>
      <w:r w:rsidRPr="00C54380">
        <w:rPr>
          <w:sz w:val="20"/>
          <w:szCs w:val="20"/>
        </w:rPr>
        <w:t xml:space="preserve"> (фактически, EssBase с дополнениями от IBM), </w:t>
      </w:r>
      <w:hyperlink r:id="rId42" w:tooltip="SAP BW (страница отсутствует)" w:history="1">
        <w:r w:rsidRPr="00C54380">
          <w:rPr>
            <w:rStyle w:val="a8"/>
            <w:color w:val="CC2200"/>
            <w:sz w:val="20"/>
            <w:szCs w:val="20"/>
          </w:rPr>
          <w:t>SAP BW</w:t>
        </w:r>
      </w:hyperlink>
      <w:r w:rsidRPr="00C54380">
        <w:rPr>
          <w:sz w:val="20"/>
          <w:szCs w:val="20"/>
        </w:rPr>
        <w:t xml:space="preserve">, продукты </w:t>
      </w:r>
      <w:hyperlink r:id="rId43" w:tooltip="Brio (страница отсутствует)" w:history="1">
        <w:r w:rsidRPr="00C54380">
          <w:rPr>
            <w:rStyle w:val="a8"/>
            <w:color w:val="CC2200"/>
            <w:sz w:val="20"/>
            <w:szCs w:val="20"/>
          </w:rPr>
          <w:t>Brio</w:t>
        </w:r>
      </w:hyperlink>
      <w:r w:rsidRPr="00C54380">
        <w:rPr>
          <w:sz w:val="20"/>
          <w:szCs w:val="20"/>
        </w:rPr>
        <w:t xml:space="preserve">, </w:t>
      </w:r>
      <w:hyperlink r:id="rId44" w:tooltip="BusinessObjects (страница отсутствует)" w:history="1">
        <w:r w:rsidRPr="00C54380">
          <w:rPr>
            <w:rStyle w:val="a8"/>
            <w:color w:val="CC2200"/>
            <w:sz w:val="20"/>
            <w:szCs w:val="20"/>
          </w:rPr>
          <w:t>BusinessObjects</w:t>
        </w:r>
      </w:hyperlink>
      <w:r w:rsidRPr="00C54380">
        <w:rPr>
          <w:sz w:val="20"/>
          <w:szCs w:val="20"/>
        </w:rPr>
        <w:t xml:space="preserve">, </w:t>
      </w:r>
      <w:hyperlink r:id="rId45" w:tooltip="Cognos" w:history="1">
        <w:r w:rsidRPr="00C54380">
          <w:rPr>
            <w:rStyle w:val="a8"/>
            <w:sz w:val="20"/>
            <w:szCs w:val="20"/>
          </w:rPr>
          <w:t>Cognos</w:t>
        </w:r>
      </w:hyperlink>
      <w:r w:rsidRPr="00C54380">
        <w:rPr>
          <w:sz w:val="20"/>
          <w:szCs w:val="20"/>
        </w:rPr>
        <w:t xml:space="preserve">, </w:t>
      </w:r>
      <w:hyperlink r:id="rId46" w:tooltip="MicroStrategy (страница отсутствует)" w:history="1">
        <w:r w:rsidRPr="00C54380">
          <w:rPr>
            <w:rStyle w:val="a8"/>
            <w:color w:val="CC2200"/>
            <w:sz w:val="20"/>
            <w:szCs w:val="20"/>
          </w:rPr>
          <w:t>MicroStrategy</w:t>
        </w:r>
      </w:hyperlink>
      <w:r w:rsidRPr="00C54380">
        <w:rPr>
          <w:sz w:val="20"/>
          <w:szCs w:val="20"/>
        </w:rPr>
        <w:t xml:space="preserve"> и других производителей.</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C технической точки зрения, представленные на рынке продукты делятся на «физический OLAP» и «виртуальный».</w:t>
      </w:r>
    </w:p>
    <w:p w:rsidR="00C54380" w:rsidRPr="004C18BD" w:rsidRDefault="00C54380" w:rsidP="00C54380">
      <w:pPr>
        <w:pStyle w:val="a4"/>
        <w:shd w:val="clear" w:color="auto" w:fill="F8FCFF"/>
        <w:spacing w:before="0" w:beforeAutospacing="0" w:after="0" w:afterAutospacing="0"/>
        <w:rPr>
          <w:sz w:val="20"/>
          <w:szCs w:val="20"/>
          <w:lang w:val="en-US"/>
        </w:rPr>
      </w:pPr>
      <w:r w:rsidRPr="00C54380">
        <w:rPr>
          <w:sz w:val="20"/>
          <w:szCs w:val="20"/>
        </w:rPr>
        <w:t>В первом случае наличествует программа, выполняющая предварительный расчет агрегатов, которые затем сохраняются в специальную многомерную БД, обеспечивающую быстрое извлечение. Примеры</w:t>
      </w:r>
      <w:r w:rsidRPr="004C18BD">
        <w:rPr>
          <w:sz w:val="20"/>
          <w:szCs w:val="20"/>
          <w:lang w:val="en-US"/>
        </w:rPr>
        <w:t xml:space="preserve"> </w:t>
      </w:r>
      <w:r w:rsidRPr="00C54380">
        <w:rPr>
          <w:sz w:val="20"/>
          <w:szCs w:val="20"/>
        </w:rPr>
        <w:t>таких</w:t>
      </w:r>
      <w:r w:rsidRPr="004C18BD">
        <w:rPr>
          <w:sz w:val="20"/>
          <w:szCs w:val="20"/>
          <w:lang w:val="en-US"/>
        </w:rPr>
        <w:t xml:space="preserve"> </w:t>
      </w:r>
      <w:r w:rsidRPr="00C54380">
        <w:rPr>
          <w:sz w:val="20"/>
          <w:szCs w:val="20"/>
        </w:rPr>
        <w:t>продуктов</w:t>
      </w:r>
      <w:r w:rsidRPr="00C54380">
        <w:rPr>
          <w:sz w:val="20"/>
          <w:szCs w:val="20"/>
          <w:lang w:val="en-US"/>
        </w:rPr>
        <w:t> </w:t>
      </w:r>
      <w:r w:rsidRPr="004C18BD">
        <w:rPr>
          <w:sz w:val="20"/>
          <w:szCs w:val="20"/>
          <w:lang w:val="en-US"/>
        </w:rPr>
        <w:t xml:space="preserve">— </w:t>
      </w:r>
      <w:r w:rsidRPr="00C54380">
        <w:rPr>
          <w:sz w:val="20"/>
          <w:szCs w:val="20"/>
          <w:lang w:val="en-US"/>
        </w:rPr>
        <w:t>Microsoft</w:t>
      </w:r>
      <w:r w:rsidRPr="004C18BD">
        <w:rPr>
          <w:sz w:val="20"/>
          <w:szCs w:val="20"/>
          <w:lang w:val="en-US"/>
        </w:rPr>
        <w:t xml:space="preserve"> </w:t>
      </w:r>
      <w:r w:rsidRPr="00C54380">
        <w:rPr>
          <w:sz w:val="20"/>
          <w:szCs w:val="20"/>
          <w:lang w:val="en-US"/>
        </w:rPr>
        <w:t>Analysis</w:t>
      </w:r>
      <w:r w:rsidRPr="004C18BD">
        <w:rPr>
          <w:sz w:val="20"/>
          <w:szCs w:val="20"/>
          <w:lang w:val="en-US"/>
        </w:rPr>
        <w:t xml:space="preserve"> </w:t>
      </w:r>
      <w:r w:rsidRPr="00C54380">
        <w:rPr>
          <w:sz w:val="20"/>
          <w:szCs w:val="20"/>
          <w:lang w:val="en-US"/>
        </w:rPr>
        <w:t>Services</w:t>
      </w:r>
      <w:r w:rsidRPr="004C18BD">
        <w:rPr>
          <w:sz w:val="20"/>
          <w:szCs w:val="20"/>
          <w:lang w:val="en-US"/>
        </w:rPr>
        <w:t xml:space="preserve">, </w:t>
      </w:r>
      <w:r w:rsidRPr="00C54380">
        <w:rPr>
          <w:sz w:val="20"/>
          <w:szCs w:val="20"/>
          <w:lang w:val="en-US"/>
        </w:rPr>
        <w:t>Oracle</w:t>
      </w:r>
      <w:r w:rsidRPr="004C18BD">
        <w:rPr>
          <w:sz w:val="20"/>
          <w:szCs w:val="20"/>
          <w:lang w:val="en-US"/>
        </w:rPr>
        <w:t xml:space="preserve"> </w:t>
      </w:r>
      <w:r w:rsidRPr="00C54380">
        <w:rPr>
          <w:sz w:val="20"/>
          <w:szCs w:val="20"/>
          <w:lang w:val="en-US"/>
        </w:rPr>
        <w:t>OLAP</w:t>
      </w:r>
      <w:r w:rsidRPr="004C18BD">
        <w:rPr>
          <w:sz w:val="20"/>
          <w:szCs w:val="20"/>
          <w:lang w:val="en-US"/>
        </w:rPr>
        <w:t xml:space="preserve"> </w:t>
      </w:r>
      <w:r w:rsidRPr="00C54380">
        <w:rPr>
          <w:sz w:val="20"/>
          <w:szCs w:val="20"/>
          <w:lang w:val="en-US"/>
        </w:rPr>
        <w:t>Option</w:t>
      </w:r>
      <w:r w:rsidRPr="004C18BD">
        <w:rPr>
          <w:sz w:val="20"/>
          <w:szCs w:val="20"/>
          <w:lang w:val="en-US"/>
        </w:rPr>
        <w:t xml:space="preserve">, </w:t>
      </w:r>
      <w:r w:rsidRPr="00C54380">
        <w:rPr>
          <w:sz w:val="20"/>
          <w:szCs w:val="20"/>
          <w:lang w:val="en-US"/>
        </w:rPr>
        <w:t>Oracle</w:t>
      </w:r>
      <w:r w:rsidRPr="004C18BD">
        <w:rPr>
          <w:sz w:val="20"/>
          <w:szCs w:val="20"/>
          <w:lang w:val="en-US"/>
        </w:rPr>
        <w:t>/</w:t>
      </w:r>
      <w:r w:rsidRPr="00C54380">
        <w:rPr>
          <w:sz w:val="20"/>
          <w:szCs w:val="20"/>
          <w:lang w:val="en-US"/>
        </w:rPr>
        <w:t>Hyperion</w:t>
      </w:r>
      <w:r w:rsidRPr="004C18BD">
        <w:rPr>
          <w:sz w:val="20"/>
          <w:szCs w:val="20"/>
          <w:lang w:val="en-US"/>
        </w:rPr>
        <w:t xml:space="preserve"> </w:t>
      </w:r>
      <w:r w:rsidRPr="00C54380">
        <w:rPr>
          <w:sz w:val="20"/>
          <w:szCs w:val="20"/>
          <w:lang w:val="en-US"/>
        </w:rPr>
        <w:t>EssBase</w:t>
      </w:r>
      <w:r w:rsidRPr="004C18BD">
        <w:rPr>
          <w:sz w:val="20"/>
          <w:szCs w:val="20"/>
          <w:lang w:val="en-US"/>
        </w:rPr>
        <w:t xml:space="preserve">, </w:t>
      </w:r>
      <w:r w:rsidRPr="00C54380">
        <w:rPr>
          <w:sz w:val="20"/>
          <w:szCs w:val="20"/>
          <w:lang w:val="en-US"/>
        </w:rPr>
        <w:t>Cognos</w:t>
      </w:r>
      <w:r w:rsidRPr="004C18BD">
        <w:rPr>
          <w:sz w:val="20"/>
          <w:szCs w:val="20"/>
          <w:lang w:val="en-US"/>
        </w:rPr>
        <w:t xml:space="preserve"> </w:t>
      </w:r>
      <w:r w:rsidRPr="00C54380">
        <w:rPr>
          <w:sz w:val="20"/>
          <w:szCs w:val="20"/>
          <w:lang w:val="en-US"/>
        </w:rPr>
        <w:t>PowerPlay</w:t>
      </w:r>
      <w:r w:rsidRPr="004C18BD">
        <w:rPr>
          <w:sz w:val="20"/>
          <w:szCs w:val="20"/>
          <w:lang w:val="en-US"/>
        </w:rPr>
        <w:t>.</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Во втором случае данные хранятся в реляционных СУБД, а агрегаты могут не существовать вообще или создаваться по первому запросу в СУБД или кэше аналитического ПО. Примеры таких продуктов — SAP BW, BusinessObjects, Microstrategy.</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Системы, имеющие в своей основе «физический OLAP» обеспечивают стабильно лучшее время отклика на запросы, чем системы «виртуальный OLAP». Поставщики систем «виртуальный OLAP» заявляют о большей масштабируемости их продуктов в плане поддержки очень больших объемов данных.</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lastRenderedPageBreak/>
        <w:t>С точки зрения пользователя оба варианта выглядят похожими по возможностям.</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 xml:space="preserve">Наибольшее применение OLAP находит в продуктах для бизнес-планирования и </w:t>
      </w:r>
      <w:hyperlink r:id="rId47" w:tooltip="Хранилище данных" w:history="1">
        <w:r w:rsidRPr="00C54380">
          <w:rPr>
            <w:rStyle w:val="a8"/>
            <w:sz w:val="20"/>
            <w:szCs w:val="20"/>
          </w:rPr>
          <w:t>хранилищах данных</w:t>
        </w:r>
      </w:hyperlink>
      <w:r w:rsidRPr="00C54380">
        <w:rPr>
          <w:sz w:val="20"/>
          <w:szCs w:val="20"/>
        </w:rPr>
        <w:t>.</w:t>
      </w:r>
    </w:p>
    <w:p w:rsidR="00C54380" w:rsidRPr="00C54380" w:rsidRDefault="00C54380" w:rsidP="00C54380">
      <w:pPr>
        <w:pStyle w:val="a4"/>
        <w:shd w:val="clear" w:color="auto" w:fill="F8FCFF"/>
        <w:spacing w:before="0" w:beforeAutospacing="0" w:after="0" w:afterAutospacing="0"/>
        <w:rPr>
          <w:sz w:val="20"/>
          <w:szCs w:val="20"/>
        </w:rPr>
      </w:pPr>
      <w:r w:rsidRPr="00C54380">
        <w:rPr>
          <w:b/>
          <w:bCs/>
          <w:sz w:val="20"/>
          <w:szCs w:val="20"/>
          <w:lang w:val="en-US"/>
        </w:rPr>
        <w:t>OLTP</w:t>
      </w:r>
      <w:r w:rsidRPr="00C54380">
        <w:rPr>
          <w:sz w:val="20"/>
          <w:szCs w:val="20"/>
          <w:lang w:val="en-US"/>
        </w:rPr>
        <w:t xml:space="preserve"> (Online Transaction Processing) — </w:t>
      </w:r>
      <w:r w:rsidRPr="00C54380">
        <w:rPr>
          <w:sz w:val="20"/>
          <w:szCs w:val="20"/>
        </w:rPr>
        <w:t>онлайновая</w:t>
      </w:r>
      <w:r w:rsidRPr="00C54380">
        <w:rPr>
          <w:sz w:val="20"/>
          <w:szCs w:val="20"/>
          <w:lang w:val="en-US"/>
        </w:rPr>
        <w:t xml:space="preserve"> </w:t>
      </w:r>
      <w:r w:rsidRPr="00C54380">
        <w:rPr>
          <w:sz w:val="20"/>
          <w:szCs w:val="20"/>
        </w:rPr>
        <w:t>обработка</w:t>
      </w:r>
      <w:r w:rsidRPr="00C54380">
        <w:rPr>
          <w:sz w:val="20"/>
          <w:szCs w:val="20"/>
          <w:lang w:val="en-US"/>
        </w:rPr>
        <w:t xml:space="preserve"> </w:t>
      </w:r>
      <w:r w:rsidRPr="00C54380">
        <w:rPr>
          <w:sz w:val="20"/>
          <w:szCs w:val="20"/>
        </w:rPr>
        <w:t>транзакций</w:t>
      </w:r>
      <w:r w:rsidRPr="00C54380">
        <w:rPr>
          <w:sz w:val="20"/>
          <w:szCs w:val="20"/>
          <w:lang w:val="en-US"/>
        </w:rPr>
        <w:t xml:space="preserve">. </w:t>
      </w:r>
      <w:r w:rsidRPr="00C54380">
        <w:rPr>
          <w:sz w:val="20"/>
          <w:szCs w:val="20"/>
        </w:rPr>
        <w:t xml:space="preserve">Способ организации </w:t>
      </w:r>
      <w:hyperlink r:id="rId48" w:tooltip="БД" w:history="1">
        <w:r w:rsidRPr="00C54380">
          <w:rPr>
            <w:rStyle w:val="a8"/>
            <w:sz w:val="20"/>
            <w:szCs w:val="20"/>
          </w:rPr>
          <w:t>БД</w:t>
        </w:r>
      </w:hyperlink>
      <w:r w:rsidRPr="00C54380">
        <w:rPr>
          <w:sz w:val="20"/>
          <w:szCs w:val="20"/>
        </w:rPr>
        <w:t xml:space="preserve">, при котором система работает с </w:t>
      </w:r>
      <w:hyperlink r:id="rId49" w:tooltip="Транзакция" w:history="1">
        <w:r w:rsidRPr="00C54380">
          <w:rPr>
            <w:rStyle w:val="a8"/>
            <w:sz w:val="20"/>
            <w:szCs w:val="20"/>
          </w:rPr>
          <w:t>транзакциями</w:t>
        </w:r>
      </w:hyperlink>
      <w:r w:rsidRPr="00C54380">
        <w:rPr>
          <w:sz w:val="20"/>
          <w:szCs w:val="20"/>
        </w:rPr>
        <w:t xml:space="preserve"> небольшими по размерам, но идущими большим потоком, и при этом </w:t>
      </w:r>
      <w:hyperlink r:id="rId50" w:tooltip="Клиент" w:history="1">
        <w:r w:rsidRPr="00C54380">
          <w:rPr>
            <w:rStyle w:val="a8"/>
            <w:sz w:val="20"/>
            <w:szCs w:val="20"/>
          </w:rPr>
          <w:t>клиенту</w:t>
        </w:r>
      </w:hyperlink>
      <w:r w:rsidRPr="00C54380">
        <w:rPr>
          <w:sz w:val="20"/>
          <w:szCs w:val="20"/>
        </w:rPr>
        <w:t xml:space="preserve"> требуется от системы максимально быстрое время ответа.</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 xml:space="preserve">Термин OLTP применяют также к системам (приложениям). OLTP-системы предназначены для ввода, структурированного хранения и обработки информации (операций, документов) </w:t>
      </w:r>
      <w:r w:rsidRPr="00C54380">
        <w:rPr>
          <w:b/>
          <w:bCs/>
          <w:sz w:val="20"/>
          <w:szCs w:val="20"/>
        </w:rPr>
        <w:t>в режиме реального времени</w:t>
      </w:r>
      <w:r w:rsidRPr="00C54380">
        <w:rPr>
          <w:sz w:val="20"/>
          <w:szCs w:val="20"/>
        </w:rPr>
        <w:t>.</w:t>
      </w:r>
    </w:p>
    <w:p w:rsidR="00C54380" w:rsidRPr="00C54380" w:rsidRDefault="00C54380" w:rsidP="00C54380">
      <w:pPr>
        <w:pStyle w:val="2"/>
        <w:shd w:val="clear" w:color="auto" w:fill="F8FCFF"/>
        <w:spacing w:before="0"/>
        <w:rPr>
          <w:rFonts w:ascii="Times New Roman" w:hAnsi="Times New Roman" w:cs="Times New Roman"/>
          <w:sz w:val="20"/>
          <w:szCs w:val="20"/>
        </w:rPr>
      </w:pPr>
      <w:r w:rsidRPr="00C54380">
        <w:rPr>
          <w:rStyle w:val="mw-headline"/>
          <w:rFonts w:ascii="Times New Roman" w:hAnsi="Times New Roman" w:cs="Times New Roman"/>
          <w:sz w:val="20"/>
          <w:szCs w:val="20"/>
        </w:rPr>
        <w:t>Использование</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 xml:space="preserve">OLTP-приложениями охватывается широкий спектр задач во многих отраслях - банковские и биржевые операции, в промышленности -регистрация прохождения детали на </w:t>
      </w:r>
      <w:hyperlink r:id="rId51" w:tooltip="Конвейер" w:history="1">
        <w:r w:rsidRPr="00C54380">
          <w:rPr>
            <w:rStyle w:val="a8"/>
            <w:sz w:val="20"/>
            <w:szCs w:val="20"/>
          </w:rPr>
          <w:t>конвейере</w:t>
        </w:r>
      </w:hyperlink>
      <w:r w:rsidRPr="00C54380">
        <w:rPr>
          <w:sz w:val="20"/>
          <w:szCs w:val="20"/>
        </w:rPr>
        <w:t>, фиксация в статистике посещений очередного посетителя веб-сайта, автоматизация бухгалтерского, складского учета и учета документов и т. п. Приложения OLTP, как правило, автоматизируют структурированные, повторяющиеся задачи обработки данных, такие как ввод заказов и банковские транзакции. OLTP-системы проектируются, настраиваются и оптимизируются для выполнения максимального количества транзакций за короткие промежутки времени. Как правило, большой гибкости здесь не требуется, и чаще всего используется фиксированный набор надежных и безопасных методов ввода, модификации, удаления данных и выпуска оперативной отчетности. Показателем эффективности является количество транзакций, выполняемых за секунду. Обычно аналитические возможности OLTP-систем сильно ограничены (либо вообще отсутствуют).</w:t>
      </w:r>
    </w:p>
    <w:p w:rsidR="00C54380" w:rsidRPr="00C54380" w:rsidRDefault="00C54380" w:rsidP="00C54380">
      <w:pPr>
        <w:pStyle w:val="2"/>
        <w:shd w:val="clear" w:color="auto" w:fill="F8FCFF"/>
        <w:spacing w:before="0"/>
        <w:rPr>
          <w:rFonts w:ascii="Times New Roman" w:hAnsi="Times New Roman" w:cs="Times New Roman"/>
          <w:sz w:val="20"/>
          <w:szCs w:val="20"/>
        </w:rPr>
      </w:pPr>
      <w:bookmarkStart w:id="35" w:name=".D0.A2.D1.80.D0.B5.D0.B1.D0.BE.D0.B2.D0."/>
      <w:bookmarkEnd w:id="35"/>
      <w:r w:rsidRPr="00C54380">
        <w:rPr>
          <w:rFonts w:ascii="Times New Roman" w:hAnsi="Times New Roman" w:cs="Times New Roman"/>
          <w:sz w:val="20"/>
          <w:szCs w:val="20"/>
        </w:rPr>
        <w:t xml:space="preserve"> </w:t>
      </w:r>
      <w:r w:rsidRPr="00C54380">
        <w:rPr>
          <w:rStyle w:val="mw-headline"/>
          <w:rFonts w:ascii="Times New Roman" w:hAnsi="Times New Roman" w:cs="Times New Roman"/>
          <w:sz w:val="20"/>
          <w:szCs w:val="20"/>
        </w:rPr>
        <w:t>Требования</w:t>
      </w:r>
    </w:p>
    <w:p w:rsidR="00C54380" w:rsidRPr="00C54380" w:rsidRDefault="00C54380" w:rsidP="00552100">
      <w:pPr>
        <w:numPr>
          <w:ilvl w:val="0"/>
          <w:numId w:val="33"/>
        </w:numPr>
        <w:shd w:val="clear" w:color="auto" w:fill="F8FCFF"/>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Сильно </w:t>
      </w:r>
      <w:hyperlink r:id="rId52" w:tooltip="Нормальная форма" w:history="1">
        <w:r w:rsidRPr="00C54380">
          <w:rPr>
            <w:rStyle w:val="a8"/>
            <w:rFonts w:ascii="Times New Roman" w:hAnsi="Times New Roman" w:cs="Times New Roman"/>
            <w:sz w:val="20"/>
            <w:szCs w:val="20"/>
          </w:rPr>
          <w:t>нормализованные</w:t>
        </w:r>
      </w:hyperlink>
      <w:r w:rsidRPr="00C54380">
        <w:rPr>
          <w:rFonts w:ascii="Times New Roman" w:hAnsi="Times New Roman" w:cs="Times New Roman"/>
          <w:sz w:val="20"/>
          <w:szCs w:val="20"/>
        </w:rPr>
        <w:t xml:space="preserve"> модели данных. </w:t>
      </w:r>
    </w:p>
    <w:p w:rsidR="00C54380" w:rsidRPr="00C54380" w:rsidRDefault="00C54380" w:rsidP="00552100">
      <w:pPr>
        <w:numPr>
          <w:ilvl w:val="0"/>
          <w:numId w:val="33"/>
        </w:numPr>
        <w:shd w:val="clear" w:color="auto" w:fill="F8FCFF"/>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При возникновении ошибки, транзакция должна целиком откатиться и вернуть систему к состоянию, которое было до начала транзакции. </w:t>
      </w:r>
    </w:p>
    <w:p w:rsidR="00C54380" w:rsidRPr="00C54380" w:rsidRDefault="00C54380" w:rsidP="00552100">
      <w:pPr>
        <w:numPr>
          <w:ilvl w:val="0"/>
          <w:numId w:val="33"/>
        </w:numPr>
        <w:shd w:val="clear" w:color="auto" w:fill="F8FCFF"/>
        <w:spacing w:after="0" w:line="240" w:lineRule="auto"/>
        <w:rPr>
          <w:rFonts w:ascii="Times New Roman" w:hAnsi="Times New Roman" w:cs="Times New Roman"/>
          <w:sz w:val="20"/>
          <w:szCs w:val="20"/>
        </w:rPr>
      </w:pPr>
      <w:r w:rsidRPr="00C54380">
        <w:rPr>
          <w:rFonts w:ascii="Times New Roman" w:hAnsi="Times New Roman" w:cs="Times New Roman"/>
          <w:sz w:val="20"/>
          <w:szCs w:val="20"/>
        </w:rPr>
        <w:t xml:space="preserve">Обработка данных в </w:t>
      </w:r>
      <w:hyperlink r:id="rId53" w:tooltip="Реальное время" w:history="1">
        <w:r w:rsidRPr="00C54380">
          <w:rPr>
            <w:rStyle w:val="a8"/>
            <w:rFonts w:ascii="Times New Roman" w:hAnsi="Times New Roman" w:cs="Times New Roman"/>
            <w:sz w:val="20"/>
            <w:szCs w:val="20"/>
          </w:rPr>
          <w:t>реальном времени</w:t>
        </w:r>
      </w:hyperlink>
      <w:r w:rsidRPr="00C54380">
        <w:rPr>
          <w:rFonts w:ascii="Times New Roman" w:hAnsi="Times New Roman" w:cs="Times New Roman"/>
          <w:sz w:val="20"/>
          <w:szCs w:val="20"/>
        </w:rPr>
        <w:t xml:space="preserve">. </w:t>
      </w:r>
    </w:p>
    <w:p w:rsidR="00C54380" w:rsidRPr="00C54380" w:rsidRDefault="00C54380" w:rsidP="00C54380">
      <w:pPr>
        <w:pStyle w:val="2"/>
        <w:shd w:val="clear" w:color="auto" w:fill="F8FCFF"/>
        <w:spacing w:before="0"/>
        <w:rPr>
          <w:rFonts w:ascii="Times New Roman" w:hAnsi="Times New Roman" w:cs="Times New Roman"/>
          <w:sz w:val="20"/>
          <w:szCs w:val="20"/>
        </w:rPr>
      </w:pPr>
      <w:bookmarkStart w:id="36" w:name=".D0.9F.D1.80.D0.B5.D0.B8.D0.BC.D1.83.D1."/>
      <w:bookmarkEnd w:id="36"/>
      <w:r w:rsidRPr="00C54380">
        <w:rPr>
          <w:rStyle w:val="mw-headline"/>
          <w:rFonts w:ascii="Times New Roman" w:hAnsi="Times New Roman" w:cs="Times New Roman"/>
          <w:sz w:val="20"/>
          <w:szCs w:val="20"/>
        </w:rPr>
        <w:t xml:space="preserve">Преимущества, </w:t>
      </w:r>
      <w:bookmarkStart w:id="37" w:name=".D0.9D.D0.B5.D0.B4.D0.BE.D1.81.D1.82.D0."/>
      <w:bookmarkEnd w:id="37"/>
      <w:r w:rsidRPr="00C54380">
        <w:rPr>
          <w:rStyle w:val="mw-headline"/>
          <w:rFonts w:ascii="Times New Roman" w:hAnsi="Times New Roman" w:cs="Times New Roman"/>
          <w:sz w:val="20"/>
          <w:szCs w:val="20"/>
        </w:rPr>
        <w:t>Недостатки</w:t>
      </w:r>
    </w:p>
    <w:p w:rsidR="00C54380" w:rsidRPr="00C54380" w:rsidRDefault="00C54380" w:rsidP="00C54380">
      <w:pPr>
        <w:pStyle w:val="a4"/>
        <w:shd w:val="clear" w:color="auto" w:fill="F8FCFF"/>
        <w:spacing w:before="0" w:beforeAutospacing="0" w:after="0" w:afterAutospacing="0"/>
        <w:rPr>
          <w:sz w:val="20"/>
          <w:szCs w:val="20"/>
        </w:rPr>
      </w:pPr>
      <w:r w:rsidRPr="00C54380">
        <w:rPr>
          <w:sz w:val="20"/>
          <w:szCs w:val="20"/>
        </w:rPr>
        <w:t>OLTP-системы оптимизированы для небольших дискретных транзакций. А вот запросы на некую комплексную информацию (к примеру поквартальная динамика объемов продаж по определённой модели товара в определённом филиале), характерные для аналитических приложений (</w:t>
      </w:r>
      <w:hyperlink r:id="rId54" w:tooltip="OLAP" w:history="1">
        <w:r w:rsidRPr="00C54380">
          <w:rPr>
            <w:rStyle w:val="a8"/>
            <w:sz w:val="20"/>
            <w:szCs w:val="20"/>
          </w:rPr>
          <w:t>OLAP</w:t>
        </w:r>
      </w:hyperlink>
      <w:r w:rsidRPr="00C54380">
        <w:rPr>
          <w:sz w:val="20"/>
          <w:szCs w:val="20"/>
        </w:rPr>
        <w:t>), породят сложные соединения таблиц и просмотр таблиц целиком. На один такой запрос уйдет масса времени и компьютерных ресурсов, что затормозит обработку текущих транзакций.</w:t>
      </w:r>
    </w:p>
    <w:p w:rsidR="00755BD9" w:rsidRDefault="00AD3FC9" w:rsidP="00C54380">
      <w:pPr>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Распределенные СУБД. Основные принципы реализации.</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СУБД и централизация обработки информации позволили устранить такие недостатки традиционных файловых систем, как несвязанность, несогласованность и избыточность данных. По мере роста баз данных и особенно при их использовании в территориально разделенных организациях появляются другие проблемы. Так, для централизованной СУБД, находящейся в узле телекоммуникационной сети, с помощью которой различные подразделения организации получают доступ к данным, с ростом объема информации и количества транзакций возникают следующие трудности:</w:t>
      </w:r>
    </w:p>
    <w:p w:rsidR="00C54380" w:rsidRPr="00C54380" w:rsidRDefault="00C54380" w:rsidP="00552100">
      <w:pPr>
        <w:pStyle w:val="a3"/>
        <w:numPr>
          <w:ilvl w:val="0"/>
          <w:numId w:val="34"/>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большой поток обменов данными;</w:t>
      </w:r>
    </w:p>
    <w:p w:rsidR="00C54380" w:rsidRPr="00C54380" w:rsidRDefault="00C54380" w:rsidP="00552100">
      <w:pPr>
        <w:pStyle w:val="a3"/>
        <w:numPr>
          <w:ilvl w:val="0"/>
          <w:numId w:val="34"/>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низкая надежность;</w:t>
      </w:r>
    </w:p>
    <w:p w:rsidR="00C54380" w:rsidRPr="00C54380" w:rsidRDefault="00C54380" w:rsidP="00552100">
      <w:pPr>
        <w:pStyle w:val="a3"/>
        <w:numPr>
          <w:ilvl w:val="0"/>
          <w:numId w:val="34"/>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низкая общая производительность;</w:t>
      </w:r>
    </w:p>
    <w:p w:rsidR="00C54380" w:rsidRPr="00C54380" w:rsidRDefault="00C54380" w:rsidP="00552100">
      <w:pPr>
        <w:pStyle w:val="a3"/>
        <w:numPr>
          <w:ilvl w:val="0"/>
          <w:numId w:val="34"/>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большие затраты на разработку.</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Хотя в централизованной базе данных легче обеспечить безопасность, целостность и непротиворечивость информации при обновлениях, перечисленные проблемы создают определенные трудности. В качестве возможного решения этих проблем предполагается децентрализация данных. При децентрализации достигается:</w:t>
      </w:r>
    </w:p>
    <w:p w:rsidR="00C54380" w:rsidRPr="00C54380" w:rsidRDefault="00C54380" w:rsidP="00552100">
      <w:pPr>
        <w:pStyle w:val="a3"/>
        <w:numPr>
          <w:ilvl w:val="0"/>
          <w:numId w:val="35"/>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более высокая степень одновременности обработки вследствие распределения нагрузки;</w:t>
      </w:r>
    </w:p>
    <w:p w:rsidR="00C54380" w:rsidRPr="00C54380" w:rsidRDefault="00C54380" w:rsidP="00552100">
      <w:pPr>
        <w:pStyle w:val="a3"/>
        <w:numPr>
          <w:ilvl w:val="0"/>
          <w:numId w:val="35"/>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улучшенное использование данных на местах при выполнении удаленных (дистанционных) запросов;</w:t>
      </w:r>
    </w:p>
    <w:p w:rsidR="00C54380" w:rsidRPr="00C54380" w:rsidRDefault="00C54380" w:rsidP="00552100">
      <w:pPr>
        <w:pStyle w:val="a3"/>
        <w:numPr>
          <w:ilvl w:val="0"/>
          <w:numId w:val="35"/>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меньшие затраты;</w:t>
      </w:r>
    </w:p>
    <w:p w:rsidR="00C54380" w:rsidRPr="00C54380" w:rsidRDefault="00C54380" w:rsidP="00552100">
      <w:pPr>
        <w:pStyle w:val="a3"/>
        <w:numPr>
          <w:ilvl w:val="0"/>
          <w:numId w:val="35"/>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простота управления.</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Затраты на создание сети, в узлах которой находятся малые ЭВМ, гораздо ниже, чем затраты на создание аналогичной системы с использованием большой ЭВМ.</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Дадим следующее определение:</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b/>
          <w:sz w:val="20"/>
          <w:szCs w:val="20"/>
        </w:rPr>
        <w:t>распределенная база данных</w:t>
      </w:r>
      <w:r w:rsidRPr="00C54380">
        <w:rPr>
          <w:rFonts w:ascii="Times New Roman" w:hAnsi="Times New Roman" w:cs="Times New Roman"/>
          <w:sz w:val="20"/>
          <w:szCs w:val="20"/>
        </w:rPr>
        <w:t xml:space="preserve"> — это набор файлов (отношений), хранящихся в разных узлах информационной сети и логически связанных таким образом, чтобы составлять единую совокупность данных (связь может быть функциональной или через копии одного и того же файла).</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Распределенная база данных предполагает хранение и выполнение функций управления данными в нескольких узлах и передачу данных между этими узлами в процессе выполнения запросов. Разбиение данных в распределенной базе данных может достигаться путем хранения различных таблиц на разных компьютерах или даже хранения разных частей и фрагментов одной таблицы на разных компьютерах. Для пользователя (или прикладной программы) не должно иметь значения, каким образом распределены данные между компьютерами. Работать с распределенной базой данных, если она действительно распределенная, следует так же, как и с централизованной, т. е. размещение базы данных должно быть прозрачно.</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lastRenderedPageBreak/>
        <w:t>Несмотря на то, что распределенная база данных состоит из нескольких локальных баз данных, у пользователя должна сохраняться иллюзия работы с централизованной базой данных, что вызывает потребность в использовании некоторого общего представления о данных — глобальной концептуальной схемы. Определение данных в такой концептуальной схеме должно быть аналогичным определению в централизованной базе данных.</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Отличия начинаются, когда требуется хранить данные в нескольких узлах. Чтобы произвести разбиение данных, нужно секционировать таблицы глобальной схемы на фрагменты. Существует два типа секционирования: горизонтальное и вертикальное. При секционировании таблицы по строкам выполняется горизонтальное секционирование, при разбиении по столбцам — вертикальное.</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Таким образом, архитектура распределенной СУБД должна содержать информацию о секционировании исходных таблиц базы данных, что предполагает создание дополнительного уровня — фрагментного.</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Самый высший уровень архитектуры распределенной СУБД — это интерфейс прикладной программы и интерфейс процессора запросов.</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Взгляд на базу данных отдельных пользователей представлен в архитектуре отдельным 1-м уровнем, что аналогично внешнему уровню в классической архитектуре СУБД.</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Для реализации и объяснения распределенной природы базы данных выделяются два уровня: фрагментный (см. выше) и уровень распределенного представления. Последний показывает географическое распределение данных по рабочим станциям, расположение экземпляра каждого фрагмента.</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1—4 уровни архитектуры распределенной СУБД относятся к сетевой СУБД. Однако выделяют еще локальные СУБД, где определяют представление данных на каждой рабочей станции. Каждый уровень поддерживает различные представления базы данных; каждый уровень взаимодействует только со смежными уровнями представления.</w:t>
      </w:r>
    </w:p>
    <w:p w:rsidR="00C54380" w:rsidRPr="00C54380" w:rsidRDefault="00C54380" w:rsidP="00C54380">
      <w:pPr>
        <w:spacing w:after="0"/>
        <w:rPr>
          <w:rFonts w:ascii="Times New Roman" w:hAnsi="Times New Roman" w:cs="Times New Roman"/>
          <w:sz w:val="20"/>
          <w:szCs w:val="20"/>
        </w:rPr>
      </w:pP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 xml:space="preserve">Дейт установил </w:t>
      </w:r>
      <w:r w:rsidRPr="00C54380">
        <w:rPr>
          <w:rFonts w:ascii="Times New Roman" w:hAnsi="Times New Roman" w:cs="Times New Roman"/>
          <w:b/>
          <w:sz w:val="20"/>
          <w:szCs w:val="20"/>
        </w:rPr>
        <w:t>12 свойств</w:t>
      </w:r>
      <w:r w:rsidRPr="00C54380">
        <w:rPr>
          <w:rFonts w:ascii="Times New Roman" w:hAnsi="Times New Roman" w:cs="Times New Roman"/>
          <w:sz w:val="20"/>
          <w:szCs w:val="20"/>
        </w:rPr>
        <w:t xml:space="preserve"> или качеств идеальной распределенной базы данных:</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Локальная автономия</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local</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autonomy</w:t>
      </w:r>
      <w:r w:rsidRPr="00C54380">
        <w:rPr>
          <w:rFonts w:ascii="Times New Roman" w:hAnsi="Times New Roman" w:cs="Times New Roman"/>
          <w:sz w:val="20"/>
          <w:szCs w:val="20"/>
        </w:rPr>
        <w:t>) – управление данными на каждом из узлов распределенной системы выполняется локально. База данных, расположенная на одном из узлов, является неотъемлемым компонентом распределенной системы. Будучи фрагментом общего пространства данных, она в то же время функционирует как полноценная локальная база данных; управление ею выполняется локально и независимо от других узлов системы.</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Независимость узлов</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no</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reliance</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on</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central</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site</w:t>
      </w:r>
      <w:r w:rsidRPr="00C54380">
        <w:rPr>
          <w:rFonts w:ascii="Times New Roman" w:hAnsi="Times New Roman" w:cs="Times New Roman"/>
          <w:sz w:val="20"/>
          <w:szCs w:val="20"/>
        </w:rPr>
        <w:t>) – в идеальной системе все узлы равноправны и независимы, а расположенные на них базы являются равноправными поставщиками данных в общее пространство данных. База данных на каждом из узлов самодостаточна: она включает полный собственный словарь данных и полностью защищена от несанкционированного доступа.</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Непрерывность операции</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continuous</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operation</w:t>
      </w:r>
      <w:r w:rsidRPr="00C54380">
        <w:rPr>
          <w:rFonts w:ascii="Times New Roman" w:hAnsi="Times New Roman" w:cs="Times New Roman"/>
          <w:sz w:val="20"/>
          <w:szCs w:val="20"/>
        </w:rPr>
        <w:t>) – возможность непрерывного доступа к данным (известная 24 часа в течение суток, семь дней в неделю) в рамках DDB вне зависимости от их расположения и вне зависимости от операций, выполняемых на локальных узлах. Это качество можно выразить лозунгом: данные доступны всегда, а операции над ними выполняются непрерывно.</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Прозрачность расположения</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location</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independence</w:t>
      </w:r>
      <w:r w:rsidRPr="00C54380">
        <w:rPr>
          <w:rFonts w:ascii="Times New Roman" w:hAnsi="Times New Roman" w:cs="Times New Roman"/>
          <w:sz w:val="20"/>
          <w:szCs w:val="20"/>
        </w:rPr>
        <w:t>) – пользователь, обращающийся к DDB, ничего не должен знать о реальном, физическом размещении данных в узлах информационной системы. Все операции над данными выполняются без учета их местонахождения. Транспортировка запросов к базам данных осуществляется встроенными системными средствами.</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Прозрачная фрагментация</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fragmentation</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independence</w:t>
      </w:r>
      <w:r w:rsidRPr="00C54380">
        <w:rPr>
          <w:rFonts w:ascii="Times New Roman" w:hAnsi="Times New Roman" w:cs="Times New Roman"/>
          <w:sz w:val="20"/>
          <w:szCs w:val="20"/>
        </w:rPr>
        <w:t>) – возможность распределенного (то есть на различных узлах) размещения данных, логически представляющих собой единое целое. Существует фрагментация двух типов: горизонтальная и вертикальная. Первая означает хранение строк таблицы на различных узлах (фактически, хранение строк одной логической таблицы в нескольких идентичных физических таблицах на различных узлах). Вторая означает распределение столбцов логической таблицы по нескольким узлам.</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Прозрачное тиражирование</w:t>
      </w:r>
      <w:r w:rsidRPr="00C54380">
        <w:rPr>
          <w:rFonts w:ascii="Times New Roman" w:hAnsi="Times New Roman" w:cs="Times New Roman"/>
          <w:sz w:val="20"/>
          <w:szCs w:val="20"/>
        </w:rPr>
        <w:t xml:space="preserve"> (асинхронный в общем случае процесс переноса изменений объектов исходной базы данных в базы, расположенные на других узлах распределенной системы) (</w:t>
      </w:r>
      <w:r w:rsidRPr="00C54380">
        <w:rPr>
          <w:rFonts w:ascii="Times New Roman" w:hAnsi="Times New Roman" w:cs="Times New Roman"/>
          <w:sz w:val="20"/>
          <w:szCs w:val="20"/>
          <w:lang w:val="en-US"/>
        </w:rPr>
        <w:t>replication</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independence</w:t>
      </w:r>
      <w:r w:rsidRPr="00C54380">
        <w:rPr>
          <w:rFonts w:ascii="Times New Roman" w:hAnsi="Times New Roman" w:cs="Times New Roman"/>
          <w:sz w:val="20"/>
          <w:szCs w:val="20"/>
        </w:rPr>
        <w:t>) – тиражирование возможно и достигается внутрисистемными средствами.</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Обработка распределенных запасов</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distributed</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query</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processing</w:t>
      </w:r>
      <w:r w:rsidRPr="00C54380">
        <w:rPr>
          <w:rFonts w:ascii="Times New Roman" w:hAnsi="Times New Roman" w:cs="Times New Roman"/>
          <w:sz w:val="20"/>
          <w:szCs w:val="20"/>
        </w:rPr>
        <w:t>) – возможность выполнения операций выборки над распределенной базой данных, сформулированных в рамках обычного запроса на языке SQL.</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Обработка распределенных транзакций</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distributed</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transaction</w:t>
      </w:r>
      <w:r w:rsidRPr="00C54380">
        <w:rPr>
          <w:rFonts w:ascii="Times New Roman" w:hAnsi="Times New Roman" w:cs="Times New Roman"/>
          <w:sz w:val="20"/>
          <w:szCs w:val="20"/>
        </w:rPr>
        <w:t xml:space="preserve"> </w:t>
      </w:r>
      <w:r w:rsidRPr="00C54380">
        <w:rPr>
          <w:rFonts w:ascii="Times New Roman" w:hAnsi="Times New Roman" w:cs="Times New Roman"/>
          <w:sz w:val="20"/>
          <w:szCs w:val="20"/>
          <w:lang w:val="en-US"/>
        </w:rPr>
        <w:t>processing</w:t>
      </w:r>
      <w:r w:rsidRPr="00C54380">
        <w:rPr>
          <w:rFonts w:ascii="Times New Roman" w:hAnsi="Times New Roman" w:cs="Times New Roman"/>
          <w:sz w:val="20"/>
          <w:szCs w:val="20"/>
        </w:rPr>
        <w:t>) – возможность выполнения операций обновления распределенной базы данных (INSERT, UPDATE, DELETE), не разрушающегоцелостность и согласованность данных. Эта цель достигается применением двухфазового или двухфазного протокола фиксации транзакций (two-phase commit protocol), ставшего фактическим стандартом обработки распределенных транзакций. Его применение гарантирует согласованное изменение данных на нескольких узлах в рамках распределенной, или глобальной транзакции.</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Независимость от оборудования</w:t>
      </w:r>
      <w:r w:rsidRPr="00C54380">
        <w:rPr>
          <w:rFonts w:ascii="Times New Roman" w:hAnsi="Times New Roman" w:cs="Times New Roman"/>
          <w:sz w:val="20"/>
          <w:szCs w:val="20"/>
        </w:rPr>
        <w:t xml:space="preserve"> (hardware independence) – в качестве узлов распределенной системы могут выступать компьютеры любых моделей и производителей — от мэйнфреймов до персоналок.</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Независимость от операционных систем</w:t>
      </w:r>
      <w:r w:rsidRPr="00C54380">
        <w:rPr>
          <w:rFonts w:ascii="Times New Roman" w:hAnsi="Times New Roman" w:cs="Times New Roman"/>
          <w:sz w:val="20"/>
          <w:szCs w:val="20"/>
        </w:rPr>
        <w:t xml:space="preserve"> (operationg system independence) – вытекает из предыдущего и означает многообразие операционных систем, управляющих узлами распределенной системы.</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t>Прозрачность сети</w:t>
      </w:r>
      <w:r w:rsidRPr="00C54380">
        <w:rPr>
          <w:rFonts w:ascii="Times New Roman" w:hAnsi="Times New Roman" w:cs="Times New Roman"/>
          <w:sz w:val="20"/>
          <w:szCs w:val="20"/>
        </w:rPr>
        <w:t xml:space="preserve"> (network independence) – спектр поддерживаемых конкретной СУБД сетевых протоколов не должен быть ограничением системы с распределенными базами данных. Данное качество формулируется максимально широко: в распределенной системе возможны любые сетевые протоколы.</w:t>
      </w:r>
    </w:p>
    <w:p w:rsidR="00C54380" w:rsidRPr="00C54380" w:rsidRDefault="00C54380" w:rsidP="00552100">
      <w:pPr>
        <w:pStyle w:val="a3"/>
        <w:numPr>
          <w:ilvl w:val="0"/>
          <w:numId w:val="36"/>
        </w:numPr>
        <w:spacing w:after="0" w:line="240" w:lineRule="auto"/>
        <w:rPr>
          <w:rFonts w:ascii="Times New Roman" w:hAnsi="Times New Roman" w:cs="Times New Roman"/>
          <w:sz w:val="20"/>
          <w:szCs w:val="20"/>
        </w:rPr>
      </w:pPr>
      <w:r w:rsidRPr="00C54380">
        <w:rPr>
          <w:rFonts w:ascii="Times New Roman" w:hAnsi="Times New Roman" w:cs="Times New Roman"/>
          <w:sz w:val="20"/>
          <w:szCs w:val="20"/>
          <w:u w:val="single"/>
        </w:rPr>
        <w:lastRenderedPageBreak/>
        <w:t>Независимость от баз данных</w:t>
      </w:r>
      <w:r w:rsidRPr="00C54380">
        <w:rPr>
          <w:rFonts w:ascii="Times New Roman" w:hAnsi="Times New Roman" w:cs="Times New Roman"/>
          <w:sz w:val="20"/>
          <w:szCs w:val="20"/>
        </w:rPr>
        <w:t xml:space="preserve"> (database independence) – в распределенной системе могут мирно сосуществовать СУБД различных производителей, и возможны операции поиска и обновления в базах данных различных моделей и форматов.</w:t>
      </w:r>
    </w:p>
    <w:p w:rsidR="00C54380" w:rsidRPr="00C54380" w:rsidRDefault="00C54380" w:rsidP="00C54380">
      <w:pPr>
        <w:spacing w:after="0"/>
        <w:ind w:firstLine="45"/>
        <w:rPr>
          <w:rFonts w:ascii="Times New Roman" w:hAnsi="Times New Roman" w:cs="Times New Roman"/>
          <w:sz w:val="20"/>
          <w:szCs w:val="20"/>
        </w:rPr>
      </w:pP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Исходя из определения Дэйта, СУБД в общем случае можно рассматривать как слабосвязанную сетевую структуру, узлы которой представляют собой локальные базы данных. Локальные базы данных автономны, независимы и самоопределены; доступ к ним обеспечивается от различных поставщиков. Связи между узлами — это потоки тиражируемых данных. Топология DDB варьируется в широком диапазоне: возможны варианты иерархии, структур типа звезда и т. д. В целом топология DDB определяется географией информационной системы и направленностью потоков тиражирования данных.</w:t>
      </w:r>
    </w:p>
    <w:p w:rsidR="00C54380" w:rsidRPr="00C54380" w:rsidRDefault="00C54380" w:rsidP="00C54380">
      <w:pPr>
        <w:spacing w:after="0"/>
        <w:rPr>
          <w:rFonts w:ascii="Times New Roman" w:hAnsi="Times New Roman" w:cs="Times New Roman"/>
          <w:sz w:val="20"/>
          <w:szCs w:val="20"/>
        </w:rPr>
      </w:pPr>
      <w:r w:rsidRPr="00C54380">
        <w:rPr>
          <w:rFonts w:ascii="Times New Roman" w:hAnsi="Times New Roman" w:cs="Times New Roman"/>
          <w:sz w:val="20"/>
          <w:szCs w:val="20"/>
        </w:rPr>
        <w:t>Рассмотрим теперь проблемы реальных распределенных баз данных. Проблемы централизованных СУБД существуют и здесь, однако децентрализация добавляет новые:</w:t>
      </w:r>
    </w:p>
    <w:p w:rsidR="00C54380" w:rsidRPr="00C54380" w:rsidRDefault="00C54380" w:rsidP="00552100">
      <w:pPr>
        <w:pStyle w:val="a3"/>
        <w:numPr>
          <w:ilvl w:val="0"/>
          <w:numId w:val="37"/>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Какова общая модель данных распределенной системы? Мы должны иметь единую концептуальную схему всей сети. Это обеспечит логическую прозрачность данных для пользователя, в результате чего он сможет формировать запрос ко всей базе, находясь за отдельным терминалом (т. е. как бы работая с централизованной базой данных).</w:t>
      </w:r>
    </w:p>
    <w:p w:rsidR="00C54380" w:rsidRPr="00C54380" w:rsidRDefault="00C54380" w:rsidP="00552100">
      <w:pPr>
        <w:pStyle w:val="a3"/>
        <w:numPr>
          <w:ilvl w:val="0"/>
          <w:numId w:val="37"/>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Необходима схема, определяющая местонахождение данных в сети. Это обеспечит прозрачность размещения данных, благодаря которой пользователь может не указывать, куда переслать запрос, чтобы получить требуемые данные.</w:t>
      </w:r>
    </w:p>
    <w:p w:rsidR="00C54380" w:rsidRPr="00C54380" w:rsidRDefault="00C54380" w:rsidP="00552100">
      <w:pPr>
        <w:pStyle w:val="a3"/>
        <w:numPr>
          <w:ilvl w:val="0"/>
          <w:numId w:val="37"/>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Распределенные базы данных могут быть однородными или неоднородными по аппаратным и программным средствам. Проблему неоднородности сравнительно легко решить, если распре деленная база является неоднородной по аппаратным средствам, но однородной по программным средствам (одинаковые СУБД в узлах). Если же в узлах распределенной системы используются разные СУБД, необходимы средства преобразования структур данных и языков. Это должно обеспечить прозрачность преобразования в узлах распределенной базы данных.</w:t>
      </w:r>
    </w:p>
    <w:p w:rsidR="00C54380" w:rsidRPr="00C54380" w:rsidRDefault="00C54380" w:rsidP="00552100">
      <w:pPr>
        <w:pStyle w:val="a3"/>
        <w:numPr>
          <w:ilvl w:val="0"/>
          <w:numId w:val="37"/>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Управление словарями. Для обеспечения всех видов прозрачности в распределенной базе данных нужны программы, управляющие многочисленными справочниками или словарями.</w:t>
      </w:r>
    </w:p>
    <w:p w:rsidR="00C54380" w:rsidRPr="00C54380" w:rsidRDefault="00C54380" w:rsidP="00552100">
      <w:pPr>
        <w:pStyle w:val="a3"/>
        <w:numPr>
          <w:ilvl w:val="0"/>
          <w:numId w:val="37"/>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Методы выполнения запросов в распределенной базе данных отличаются от аналогичных методов централизованных СУБД, так как отдельные части запроса нужно выполнять на месте рас положения соответствующих данных и передавать частичные результаты на другие узлы; при этом должна быть обеспечена координация всех процессов.</w:t>
      </w:r>
    </w:p>
    <w:p w:rsidR="00C54380" w:rsidRPr="00C54380" w:rsidRDefault="00C54380" w:rsidP="00552100">
      <w:pPr>
        <w:pStyle w:val="a3"/>
        <w:numPr>
          <w:ilvl w:val="0"/>
          <w:numId w:val="37"/>
        </w:numPr>
        <w:spacing w:after="0" w:line="240" w:lineRule="auto"/>
        <w:rPr>
          <w:rFonts w:ascii="Times New Roman" w:hAnsi="Times New Roman" w:cs="Times New Roman"/>
          <w:sz w:val="20"/>
          <w:szCs w:val="20"/>
        </w:rPr>
      </w:pPr>
      <w:r w:rsidRPr="00C54380">
        <w:rPr>
          <w:rFonts w:ascii="Times New Roman" w:hAnsi="Times New Roman" w:cs="Times New Roman"/>
          <w:sz w:val="20"/>
          <w:szCs w:val="20"/>
        </w:rPr>
        <w:t>В распределенной базе данных нужен сложный механизм управления одновременной обработкой, который, в частности, должен обеспечивать синхронизацию при обновлениях информации, то гарантирует непротиворечивость данных.</w:t>
      </w:r>
    </w:p>
    <w:p w:rsidR="00755BD9" w:rsidRPr="00C54380" w:rsidRDefault="00C54380" w:rsidP="00C54380">
      <w:pPr>
        <w:spacing w:after="0"/>
        <w:rPr>
          <w:rFonts w:ascii="Times New Roman" w:eastAsia="Times New Roman" w:hAnsi="Times New Roman" w:cs="Times New Roman"/>
          <w:b/>
          <w:color w:val="FF0000"/>
          <w:sz w:val="20"/>
          <w:szCs w:val="20"/>
        </w:rPr>
      </w:pPr>
      <w:r w:rsidRPr="00C54380">
        <w:rPr>
          <w:rFonts w:ascii="Times New Roman" w:hAnsi="Times New Roman" w:cs="Times New Roman"/>
          <w:sz w:val="20"/>
          <w:szCs w:val="20"/>
        </w:rPr>
        <w:t>Развитая методология распределения и размещения данных, включая разбиение, является одним из основных требований к распределенной базе данных.</w:t>
      </w:r>
    </w:p>
    <w:p w:rsidR="00AD3FC9" w:rsidRDefault="00AD3FC9" w:rsidP="007C5367">
      <w:p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 </w:t>
      </w:r>
    </w:p>
    <w:p w:rsidR="007C5367" w:rsidRDefault="007C5367"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7C5367" w:rsidRDefault="007C5367"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7C5367" w:rsidRDefault="007C5367"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7C5367" w:rsidRDefault="007C5367"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7C5367" w:rsidRPr="004C18BD" w:rsidRDefault="007C5367"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EB257E" w:rsidRPr="004C18BD" w:rsidRDefault="00EB257E"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EB257E" w:rsidRPr="004C18BD" w:rsidRDefault="00EB257E"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7C5367" w:rsidRDefault="007C5367"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7C5367" w:rsidRDefault="007C5367"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7C5367" w:rsidRPr="00AD3FC9" w:rsidRDefault="007C5367" w:rsidP="007C5367">
      <w:pPr>
        <w:spacing w:before="100" w:beforeAutospacing="1" w:after="100" w:afterAutospacing="1" w:line="240" w:lineRule="auto"/>
        <w:rPr>
          <w:rFonts w:ascii="Times New Roman" w:eastAsia="Times New Roman" w:hAnsi="Times New Roman" w:cs="Times New Roman"/>
          <w:b/>
          <w:color w:val="FF0000"/>
          <w:sz w:val="24"/>
          <w:szCs w:val="24"/>
        </w:rPr>
      </w:pPr>
    </w:p>
    <w:p w:rsidR="00AD3FC9" w:rsidRPr="00AD3FC9" w:rsidRDefault="00AD3FC9" w:rsidP="00AD3FC9">
      <w:pPr>
        <w:spacing w:after="0" w:line="240" w:lineRule="auto"/>
        <w:jc w:val="center"/>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bCs/>
          <w:color w:val="FF0000"/>
          <w:sz w:val="24"/>
          <w:szCs w:val="24"/>
        </w:rPr>
        <w:lastRenderedPageBreak/>
        <w:t>С У Б Д</w:t>
      </w:r>
      <w:r w:rsidR="00C54380">
        <w:rPr>
          <w:rFonts w:ascii="Times New Roman" w:eastAsia="Times New Roman" w:hAnsi="Times New Roman" w:cs="Times New Roman"/>
          <w:b/>
          <w:bCs/>
          <w:color w:val="FF0000"/>
          <w:sz w:val="24"/>
          <w:szCs w:val="24"/>
        </w:rPr>
        <w:t xml:space="preserve"> </w:t>
      </w:r>
      <w:r w:rsidRPr="00AD3FC9">
        <w:rPr>
          <w:rFonts w:ascii="Times New Roman" w:eastAsia="Times New Roman" w:hAnsi="Times New Roman" w:cs="Times New Roman"/>
          <w:b/>
          <w:bCs/>
          <w:color w:val="FF0000"/>
          <w:sz w:val="24"/>
          <w:szCs w:val="24"/>
        </w:rPr>
        <w:t>Access</w:t>
      </w:r>
    </w:p>
    <w:p w:rsidR="00AD3FC9" w:rsidRDefault="00AD3FC9" w:rsidP="00AD3FC9">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Общая характеристика и возможности системы. </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sz w:val="20"/>
          <w:szCs w:val="20"/>
          <w:lang w:val="en-US"/>
        </w:rPr>
        <w:t>Access</w:t>
      </w:r>
      <w:r w:rsidRPr="005A3B59">
        <w:rPr>
          <w:rFonts w:ascii="Times New Roman" w:hAnsi="Times New Roman" w:cs="Times New Roman"/>
          <w:sz w:val="20"/>
          <w:szCs w:val="20"/>
        </w:rPr>
        <w:t xml:space="preserve"> – самая популярная система управления базами данных (СУБД) общего назначения. Это комплекс программных средств, предназначенных для создания структуры новой базы данных, наполнения её содержимым, редактирования содержимого, отбора данных в соответствии с заданными критериями, их упорядочивания, оформления, печати.</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sz w:val="20"/>
          <w:szCs w:val="20"/>
          <w:lang w:val="en-US"/>
        </w:rPr>
        <w:t>Access</w:t>
      </w:r>
      <w:r w:rsidRPr="005A3B59">
        <w:rPr>
          <w:rFonts w:ascii="Times New Roman" w:hAnsi="Times New Roman" w:cs="Times New Roman"/>
          <w:b/>
          <w:bCs/>
          <w:sz w:val="20"/>
          <w:szCs w:val="20"/>
        </w:rPr>
        <w:t xml:space="preserve"> </w:t>
      </w:r>
      <w:r w:rsidRPr="005A3B59">
        <w:rPr>
          <w:rFonts w:ascii="Times New Roman" w:hAnsi="Times New Roman" w:cs="Times New Roman"/>
          <w:sz w:val="20"/>
          <w:szCs w:val="20"/>
        </w:rPr>
        <w:t xml:space="preserve">работает под управлением </w:t>
      </w:r>
      <w:r w:rsidRPr="005A3B59">
        <w:rPr>
          <w:rFonts w:ascii="Times New Roman" w:hAnsi="Times New Roman" w:cs="Times New Roman"/>
          <w:i/>
          <w:iCs/>
          <w:sz w:val="20"/>
          <w:szCs w:val="20"/>
          <w:lang w:val="en-US"/>
        </w:rPr>
        <w:t>Windows</w:t>
      </w:r>
      <w:r w:rsidRPr="005A3B59">
        <w:rPr>
          <w:rFonts w:ascii="Times New Roman" w:hAnsi="Times New Roman" w:cs="Times New Roman"/>
          <w:sz w:val="20"/>
          <w:szCs w:val="20"/>
        </w:rPr>
        <w:t xml:space="preserve"> и поэтому может использовать все возможности </w:t>
      </w:r>
      <w:r w:rsidRPr="005A3B59">
        <w:rPr>
          <w:rFonts w:ascii="Times New Roman" w:hAnsi="Times New Roman" w:cs="Times New Roman"/>
          <w:sz w:val="20"/>
          <w:szCs w:val="20"/>
          <w:lang w:val="en-US"/>
        </w:rPr>
        <w:t>DDE</w:t>
      </w:r>
      <w:r w:rsidRPr="005A3B59">
        <w:rPr>
          <w:rFonts w:ascii="Times New Roman" w:hAnsi="Times New Roman" w:cs="Times New Roman"/>
          <w:sz w:val="20"/>
          <w:szCs w:val="20"/>
        </w:rPr>
        <w:t xml:space="preserve"> и </w:t>
      </w:r>
      <w:r w:rsidRPr="005A3B59">
        <w:rPr>
          <w:rFonts w:ascii="Times New Roman" w:hAnsi="Times New Roman" w:cs="Times New Roman"/>
          <w:sz w:val="20"/>
          <w:szCs w:val="20"/>
          <w:lang w:val="en-US"/>
        </w:rPr>
        <w:t>OLE</w:t>
      </w:r>
      <w:r w:rsidRPr="005A3B59">
        <w:rPr>
          <w:rFonts w:ascii="Times New Roman" w:hAnsi="Times New Roman" w:cs="Times New Roman"/>
          <w:sz w:val="20"/>
          <w:szCs w:val="20"/>
        </w:rPr>
        <w:t xml:space="preserve">. </w:t>
      </w:r>
      <w:r w:rsidRPr="005A3B59">
        <w:rPr>
          <w:rFonts w:ascii="Times New Roman" w:hAnsi="Times New Roman" w:cs="Times New Roman"/>
          <w:sz w:val="20"/>
          <w:szCs w:val="20"/>
          <w:lang w:val="en-US"/>
        </w:rPr>
        <w:t>DDE</w:t>
      </w:r>
      <w:r w:rsidRPr="005A3B59">
        <w:rPr>
          <w:rFonts w:ascii="Times New Roman" w:hAnsi="Times New Roman" w:cs="Times New Roman"/>
          <w:sz w:val="20"/>
          <w:szCs w:val="20"/>
        </w:rPr>
        <w:t xml:space="preserve"> позволяет выполнять функции и производить обмен данными между </w:t>
      </w:r>
      <w:r w:rsidRPr="005A3B59">
        <w:rPr>
          <w:rFonts w:ascii="Times New Roman" w:hAnsi="Times New Roman" w:cs="Times New Roman"/>
          <w:b/>
          <w:bCs/>
          <w:sz w:val="20"/>
          <w:szCs w:val="20"/>
          <w:lang w:val="en-US"/>
        </w:rPr>
        <w:t>Access</w:t>
      </w:r>
      <w:r w:rsidRPr="005A3B59">
        <w:rPr>
          <w:rFonts w:ascii="Times New Roman" w:hAnsi="Times New Roman" w:cs="Times New Roman"/>
          <w:b/>
          <w:bCs/>
          <w:sz w:val="20"/>
          <w:szCs w:val="20"/>
        </w:rPr>
        <w:t xml:space="preserve"> </w:t>
      </w:r>
      <w:r w:rsidRPr="005A3B59">
        <w:rPr>
          <w:rFonts w:ascii="Times New Roman" w:hAnsi="Times New Roman" w:cs="Times New Roman"/>
          <w:sz w:val="20"/>
          <w:szCs w:val="20"/>
        </w:rPr>
        <w:t xml:space="preserve">и любыми другими приложениями </w:t>
      </w:r>
      <w:r w:rsidRPr="005A3B59">
        <w:rPr>
          <w:rFonts w:ascii="Times New Roman" w:hAnsi="Times New Roman" w:cs="Times New Roman"/>
          <w:i/>
          <w:iCs/>
          <w:sz w:val="20"/>
          <w:szCs w:val="20"/>
          <w:lang w:val="en-US"/>
        </w:rPr>
        <w:t>Windows</w:t>
      </w:r>
      <w:r w:rsidRPr="005A3B59">
        <w:rPr>
          <w:rFonts w:ascii="Times New Roman" w:hAnsi="Times New Roman" w:cs="Times New Roman"/>
          <w:sz w:val="20"/>
          <w:szCs w:val="20"/>
        </w:rPr>
        <w:t xml:space="preserve">, поддерживающим </w:t>
      </w:r>
      <w:r w:rsidRPr="005A3B59">
        <w:rPr>
          <w:rFonts w:ascii="Times New Roman" w:hAnsi="Times New Roman" w:cs="Times New Roman"/>
          <w:sz w:val="20"/>
          <w:szCs w:val="20"/>
          <w:lang w:val="en-US"/>
        </w:rPr>
        <w:t>DDE</w:t>
      </w:r>
      <w:r w:rsidRPr="005A3B59">
        <w:rPr>
          <w:rFonts w:ascii="Times New Roman" w:hAnsi="Times New Roman" w:cs="Times New Roman"/>
          <w:sz w:val="20"/>
          <w:szCs w:val="20"/>
        </w:rPr>
        <w:t xml:space="preserve">. Для осуществления динамического обмена данными с другими приложениями можно использовать макросы или процедуры на  </w:t>
      </w:r>
      <w:r w:rsidRPr="005A3B59">
        <w:rPr>
          <w:rFonts w:ascii="Times New Roman" w:hAnsi="Times New Roman" w:cs="Times New Roman"/>
          <w:sz w:val="20"/>
          <w:szCs w:val="20"/>
          <w:lang w:val="en-US"/>
        </w:rPr>
        <w:t>Visual</w:t>
      </w:r>
      <w:r w:rsidRPr="005A3B59">
        <w:rPr>
          <w:rFonts w:ascii="Times New Roman" w:hAnsi="Times New Roman" w:cs="Times New Roman"/>
          <w:sz w:val="20"/>
          <w:szCs w:val="20"/>
        </w:rPr>
        <w:t xml:space="preserve"> </w:t>
      </w:r>
      <w:r w:rsidRPr="005A3B59">
        <w:rPr>
          <w:rFonts w:ascii="Times New Roman" w:hAnsi="Times New Roman" w:cs="Times New Roman"/>
          <w:sz w:val="20"/>
          <w:szCs w:val="20"/>
          <w:lang w:val="en-US"/>
        </w:rPr>
        <w:t>Basic</w:t>
      </w:r>
      <w:r w:rsidRPr="005A3B59">
        <w:rPr>
          <w:rFonts w:ascii="Times New Roman" w:hAnsi="Times New Roman" w:cs="Times New Roman"/>
          <w:sz w:val="20"/>
          <w:szCs w:val="20"/>
        </w:rPr>
        <w:t>.</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sz w:val="20"/>
          <w:szCs w:val="20"/>
        </w:rPr>
        <w:t xml:space="preserve">В </w:t>
      </w:r>
      <w:r w:rsidRPr="005A3B59">
        <w:rPr>
          <w:rFonts w:ascii="Times New Roman" w:hAnsi="Times New Roman" w:cs="Times New Roman"/>
          <w:b/>
          <w:bCs/>
          <w:sz w:val="20"/>
          <w:szCs w:val="20"/>
          <w:lang w:val="en-US"/>
        </w:rPr>
        <w:t>Access</w:t>
      </w:r>
      <w:r w:rsidRPr="005A3B59">
        <w:rPr>
          <w:rFonts w:ascii="Times New Roman" w:hAnsi="Times New Roman" w:cs="Times New Roman"/>
          <w:b/>
          <w:bCs/>
          <w:sz w:val="20"/>
          <w:szCs w:val="20"/>
        </w:rPr>
        <w:t xml:space="preserve"> </w:t>
      </w:r>
      <w:r w:rsidRPr="005A3B59">
        <w:rPr>
          <w:rFonts w:ascii="Times New Roman" w:hAnsi="Times New Roman" w:cs="Times New Roman"/>
          <w:sz w:val="20"/>
          <w:szCs w:val="20"/>
        </w:rPr>
        <w:t xml:space="preserve">база данных обозначает файл, содержащий набор информации. Каждая база данных в </w:t>
      </w:r>
      <w:r w:rsidRPr="005A3B59">
        <w:rPr>
          <w:rFonts w:ascii="Times New Roman" w:hAnsi="Times New Roman" w:cs="Times New Roman"/>
          <w:b/>
          <w:bCs/>
          <w:sz w:val="20"/>
          <w:szCs w:val="20"/>
          <w:lang w:val="en-US"/>
        </w:rPr>
        <w:t>Access</w:t>
      </w:r>
      <w:r w:rsidRPr="005A3B59">
        <w:rPr>
          <w:rFonts w:ascii="Times New Roman" w:hAnsi="Times New Roman" w:cs="Times New Roman"/>
          <w:sz w:val="20"/>
          <w:szCs w:val="20"/>
        </w:rPr>
        <w:t xml:space="preserve"> состоит из основных объектов: </w:t>
      </w:r>
      <w:r w:rsidRPr="005A3B59">
        <w:rPr>
          <w:rFonts w:ascii="Times New Roman" w:hAnsi="Times New Roman" w:cs="Times New Roman"/>
          <w:i/>
          <w:iCs/>
          <w:sz w:val="20"/>
          <w:szCs w:val="20"/>
        </w:rPr>
        <w:t xml:space="preserve">таблиц, запросов, форм, отчётов, страниц, макросов </w:t>
      </w:r>
      <w:r w:rsidRPr="005A3B59">
        <w:rPr>
          <w:rFonts w:ascii="Times New Roman" w:hAnsi="Times New Roman" w:cs="Times New Roman"/>
          <w:sz w:val="20"/>
          <w:szCs w:val="20"/>
        </w:rPr>
        <w:t>и</w:t>
      </w:r>
      <w:r w:rsidRPr="005A3B59">
        <w:rPr>
          <w:rFonts w:ascii="Times New Roman" w:hAnsi="Times New Roman" w:cs="Times New Roman"/>
          <w:i/>
          <w:iCs/>
          <w:sz w:val="20"/>
          <w:szCs w:val="20"/>
        </w:rPr>
        <w:t xml:space="preserve"> модулей.</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sz w:val="20"/>
          <w:szCs w:val="20"/>
          <w:lang w:val="en-US"/>
        </w:rPr>
        <w:t>Access</w:t>
      </w:r>
      <w:r w:rsidRPr="005A3B59">
        <w:rPr>
          <w:rFonts w:ascii="Times New Roman" w:hAnsi="Times New Roman" w:cs="Times New Roman"/>
          <w:sz w:val="20"/>
          <w:szCs w:val="20"/>
        </w:rPr>
        <w:t xml:space="preserve"> может работать одновременно только с одной базой данных. Но одна </w:t>
      </w:r>
      <w:r w:rsidRPr="005A3B59">
        <w:rPr>
          <w:rFonts w:ascii="Times New Roman" w:hAnsi="Times New Roman" w:cs="Times New Roman"/>
          <w:b/>
          <w:bCs/>
          <w:sz w:val="20"/>
          <w:szCs w:val="20"/>
        </w:rPr>
        <w:t xml:space="preserve">БД </w:t>
      </w:r>
      <w:r w:rsidRPr="005A3B59">
        <w:rPr>
          <w:rFonts w:ascii="Times New Roman" w:hAnsi="Times New Roman" w:cs="Times New Roman"/>
          <w:b/>
          <w:bCs/>
          <w:sz w:val="20"/>
          <w:szCs w:val="20"/>
          <w:lang w:val="en-US"/>
        </w:rPr>
        <w:t>Access</w:t>
      </w:r>
      <w:r w:rsidRPr="005A3B59">
        <w:rPr>
          <w:rFonts w:ascii="Times New Roman" w:hAnsi="Times New Roman" w:cs="Times New Roman"/>
          <w:sz w:val="20"/>
          <w:szCs w:val="20"/>
        </w:rPr>
        <w:t xml:space="preserve"> может включать сотни </w:t>
      </w:r>
      <w:r w:rsidRPr="005A3B59">
        <w:rPr>
          <w:rFonts w:ascii="Times New Roman" w:hAnsi="Times New Roman" w:cs="Times New Roman"/>
          <w:i/>
          <w:iCs/>
          <w:sz w:val="20"/>
          <w:szCs w:val="20"/>
        </w:rPr>
        <w:t>таблиц</w:t>
      </w:r>
      <w:r w:rsidRPr="005A3B59">
        <w:rPr>
          <w:rFonts w:ascii="Times New Roman" w:hAnsi="Times New Roman" w:cs="Times New Roman"/>
          <w:sz w:val="20"/>
          <w:szCs w:val="20"/>
        </w:rPr>
        <w:t xml:space="preserve">, </w:t>
      </w:r>
      <w:r w:rsidRPr="005A3B59">
        <w:rPr>
          <w:rFonts w:ascii="Times New Roman" w:hAnsi="Times New Roman" w:cs="Times New Roman"/>
          <w:i/>
          <w:iCs/>
          <w:sz w:val="20"/>
          <w:szCs w:val="20"/>
        </w:rPr>
        <w:t>форм</w:t>
      </w:r>
      <w:r w:rsidRPr="005A3B59">
        <w:rPr>
          <w:rFonts w:ascii="Times New Roman" w:hAnsi="Times New Roman" w:cs="Times New Roman"/>
          <w:sz w:val="20"/>
          <w:szCs w:val="20"/>
        </w:rPr>
        <w:t xml:space="preserve">, </w:t>
      </w:r>
      <w:r w:rsidRPr="005A3B59">
        <w:rPr>
          <w:rFonts w:ascii="Times New Roman" w:hAnsi="Times New Roman" w:cs="Times New Roman"/>
          <w:i/>
          <w:iCs/>
          <w:sz w:val="20"/>
          <w:szCs w:val="20"/>
        </w:rPr>
        <w:t>запросов</w:t>
      </w:r>
      <w:r w:rsidRPr="005A3B59">
        <w:rPr>
          <w:rFonts w:ascii="Times New Roman" w:hAnsi="Times New Roman" w:cs="Times New Roman"/>
          <w:sz w:val="20"/>
          <w:szCs w:val="20"/>
        </w:rPr>
        <w:t xml:space="preserve">, </w:t>
      </w:r>
      <w:r w:rsidRPr="005A3B59">
        <w:rPr>
          <w:rFonts w:ascii="Times New Roman" w:hAnsi="Times New Roman" w:cs="Times New Roman"/>
          <w:i/>
          <w:iCs/>
          <w:sz w:val="20"/>
          <w:szCs w:val="20"/>
        </w:rPr>
        <w:t>отчётов</w:t>
      </w:r>
      <w:r w:rsidRPr="005A3B59">
        <w:rPr>
          <w:rFonts w:ascii="Times New Roman" w:hAnsi="Times New Roman" w:cs="Times New Roman"/>
          <w:sz w:val="20"/>
          <w:szCs w:val="20"/>
        </w:rPr>
        <w:t xml:space="preserve">, </w:t>
      </w:r>
      <w:r w:rsidRPr="005A3B59">
        <w:rPr>
          <w:rFonts w:ascii="Times New Roman" w:hAnsi="Times New Roman" w:cs="Times New Roman"/>
          <w:i/>
          <w:iCs/>
          <w:sz w:val="20"/>
          <w:szCs w:val="20"/>
        </w:rPr>
        <w:t>макросов</w:t>
      </w:r>
      <w:r w:rsidRPr="005A3B59">
        <w:rPr>
          <w:rFonts w:ascii="Times New Roman" w:hAnsi="Times New Roman" w:cs="Times New Roman"/>
          <w:sz w:val="20"/>
          <w:szCs w:val="20"/>
        </w:rPr>
        <w:t xml:space="preserve"> и </w:t>
      </w:r>
      <w:r w:rsidRPr="005A3B59">
        <w:rPr>
          <w:rFonts w:ascii="Times New Roman" w:hAnsi="Times New Roman" w:cs="Times New Roman"/>
          <w:i/>
          <w:iCs/>
          <w:sz w:val="20"/>
          <w:szCs w:val="20"/>
        </w:rPr>
        <w:t>модулей</w:t>
      </w:r>
      <w:r w:rsidRPr="005A3B59">
        <w:rPr>
          <w:rFonts w:ascii="Times New Roman" w:hAnsi="Times New Roman" w:cs="Times New Roman"/>
          <w:sz w:val="20"/>
          <w:szCs w:val="20"/>
        </w:rPr>
        <w:t xml:space="preserve">, которые хранятся в одном файле с расширением </w:t>
      </w:r>
      <w:r w:rsidRPr="005A3B59">
        <w:rPr>
          <w:rFonts w:ascii="Times New Roman" w:hAnsi="Times New Roman" w:cs="Times New Roman"/>
          <w:sz w:val="20"/>
          <w:szCs w:val="20"/>
          <w:lang w:val="en-US"/>
        </w:rPr>
        <w:t>mdb</w:t>
      </w:r>
      <w:r w:rsidRPr="005A3B59">
        <w:rPr>
          <w:rFonts w:ascii="Times New Roman" w:hAnsi="Times New Roman" w:cs="Times New Roman"/>
          <w:sz w:val="20"/>
          <w:szCs w:val="20"/>
        </w:rPr>
        <w:t>.</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i/>
          <w:iCs/>
          <w:sz w:val="20"/>
          <w:szCs w:val="20"/>
        </w:rPr>
        <w:t xml:space="preserve">ТАБЛИЦА – </w:t>
      </w:r>
      <w:r w:rsidRPr="005A3B59">
        <w:rPr>
          <w:rFonts w:ascii="Times New Roman" w:hAnsi="Times New Roman" w:cs="Times New Roman"/>
          <w:sz w:val="20"/>
          <w:szCs w:val="20"/>
        </w:rPr>
        <w:t xml:space="preserve">это объект, определяемый и используемый для хранения данных. Каждая таблица включает информацию определённого типа. </w:t>
      </w:r>
      <w:r w:rsidRPr="005A3B59">
        <w:rPr>
          <w:rFonts w:ascii="Times New Roman" w:hAnsi="Times New Roman" w:cs="Times New Roman"/>
          <w:i/>
          <w:iCs/>
          <w:sz w:val="20"/>
          <w:szCs w:val="20"/>
        </w:rPr>
        <w:t>Таблица</w:t>
      </w:r>
      <w:r w:rsidRPr="005A3B59">
        <w:rPr>
          <w:rFonts w:ascii="Times New Roman" w:hAnsi="Times New Roman" w:cs="Times New Roman"/>
          <w:sz w:val="20"/>
          <w:szCs w:val="20"/>
        </w:rPr>
        <w:t xml:space="preserve"> содержит поля (столбцы), в которых хранятся данные и записи (строки). В записи собрана вся информация о конкретном объекте. Для каждой </w:t>
      </w:r>
      <w:r w:rsidRPr="005A3B59">
        <w:rPr>
          <w:rFonts w:ascii="Times New Roman" w:hAnsi="Times New Roman" w:cs="Times New Roman"/>
          <w:i/>
          <w:iCs/>
          <w:sz w:val="20"/>
          <w:szCs w:val="20"/>
        </w:rPr>
        <w:t>таблицы</w:t>
      </w:r>
      <w:r w:rsidRPr="005A3B59">
        <w:rPr>
          <w:rFonts w:ascii="Times New Roman" w:hAnsi="Times New Roman" w:cs="Times New Roman"/>
          <w:sz w:val="20"/>
          <w:szCs w:val="20"/>
        </w:rPr>
        <w:t xml:space="preserve"> можно определить первичный ключ и один или несколько индексов с целью увеличения скорости доступа к данным.</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sz w:val="20"/>
          <w:szCs w:val="20"/>
          <w:lang w:val="en-US"/>
        </w:rPr>
        <w:t>Access</w:t>
      </w:r>
      <w:r w:rsidRPr="005A3B59">
        <w:rPr>
          <w:rFonts w:ascii="Times New Roman" w:hAnsi="Times New Roman" w:cs="Times New Roman"/>
          <w:sz w:val="20"/>
          <w:szCs w:val="20"/>
        </w:rPr>
        <w:t xml:space="preserve"> позволяет изменить структуру </w:t>
      </w:r>
      <w:r w:rsidRPr="005A3B59">
        <w:rPr>
          <w:rFonts w:ascii="Times New Roman" w:hAnsi="Times New Roman" w:cs="Times New Roman"/>
          <w:i/>
          <w:iCs/>
          <w:sz w:val="20"/>
          <w:szCs w:val="20"/>
        </w:rPr>
        <w:t>таблицы</w:t>
      </w:r>
      <w:r w:rsidRPr="005A3B59">
        <w:rPr>
          <w:rFonts w:ascii="Times New Roman" w:hAnsi="Times New Roman" w:cs="Times New Roman"/>
          <w:sz w:val="20"/>
          <w:szCs w:val="20"/>
        </w:rPr>
        <w:t xml:space="preserve">, просматривать, редактировать, удалять и добавлять записи, осуществлять поиск, замену, сортировку данных, изменять вид </w:t>
      </w:r>
      <w:r w:rsidRPr="005A3B59">
        <w:rPr>
          <w:rFonts w:ascii="Times New Roman" w:hAnsi="Times New Roman" w:cs="Times New Roman"/>
          <w:i/>
          <w:iCs/>
          <w:sz w:val="20"/>
          <w:szCs w:val="20"/>
        </w:rPr>
        <w:t>таблицы</w:t>
      </w:r>
      <w:r w:rsidRPr="005A3B59">
        <w:rPr>
          <w:rFonts w:ascii="Times New Roman" w:hAnsi="Times New Roman" w:cs="Times New Roman"/>
          <w:sz w:val="20"/>
          <w:szCs w:val="20"/>
        </w:rPr>
        <w:t>, создавать связь между таблицами и удалять их.</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i/>
          <w:iCs/>
          <w:sz w:val="20"/>
          <w:szCs w:val="20"/>
        </w:rPr>
        <w:t xml:space="preserve">ЗАПРОС – </w:t>
      </w:r>
      <w:r w:rsidRPr="005A3B59">
        <w:rPr>
          <w:rFonts w:ascii="Times New Roman" w:hAnsi="Times New Roman" w:cs="Times New Roman"/>
          <w:sz w:val="20"/>
          <w:szCs w:val="20"/>
        </w:rPr>
        <w:t>это объект, который позволяет пользователю получить данные из одной или несколько таблиц.</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i/>
          <w:iCs/>
          <w:sz w:val="20"/>
          <w:szCs w:val="20"/>
        </w:rPr>
        <w:t xml:space="preserve">ФОРМЫ – </w:t>
      </w:r>
      <w:r w:rsidRPr="005A3B59">
        <w:rPr>
          <w:rFonts w:ascii="Times New Roman" w:hAnsi="Times New Roman" w:cs="Times New Roman"/>
          <w:sz w:val="20"/>
          <w:szCs w:val="20"/>
        </w:rPr>
        <w:t>это объект, предназначенный для просмотра, ввода и редактирования записей базы данных.</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i/>
          <w:iCs/>
          <w:sz w:val="20"/>
          <w:szCs w:val="20"/>
        </w:rPr>
        <w:t xml:space="preserve">ОТЧЁТ – </w:t>
      </w:r>
      <w:r w:rsidRPr="005A3B59">
        <w:rPr>
          <w:rFonts w:ascii="Times New Roman" w:hAnsi="Times New Roman" w:cs="Times New Roman"/>
          <w:sz w:val="20"/>
          <w:szCs w:val="20"/>
        </w:rPr>
        <w:t>это объект, предназначенный для создания документа, который впоследствии может бать распечатан либо включён в документ другого приложения.</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i/>
          <w:iCs/>
          <w:sz w:val="20"/>
          <w:szCs w:val="20"/>
        </w:rPr>
        <w:t xml:space="preserve">СТРАНИЦЫ – </w:t>
      </w:r>
      <w:r w:rsidRPr="005A3B59">
        <w:rPr>
          <w:rFonts w:ascii="Times New Roman" w:hAnsi="Times New Roman" w:cs="Times New Roman"/>
          <w:sz w:val="20"/>
          <w:szCs w:val="20"/>
        </w:rPr>
        <w:t xml:space="preserve">это объект, представляющий собой специальный тип </w:t>
      </w:r>
      <w:r w:rsidRPr="005A3B59">
        <w:rPr>
          <w:rFonts w:ascii="Times New Roman" w:hAnsi="Times New Roman" w:cs="Times New Roman"/>
          <w:i/>
          <w:iCs/>
          <w:sz w:val="20"/>
          <w:szCs w:val="20"/>
          <w:lang w:val="en-US"/>
        </w:rPr>
        <w:t>Web</w:t>
      </w:r>
      <w:r w:rsidRPr="005A3B59">
        <w:rPr>
          <w:rFonts w:ascii="Times New Roman" w:hAnsi="Times New Roman" w:cs="Times New Roman"/>
          <w:i/>
          <w:iCs/>
          <w:sz w:val="20"/>
          <w:szCs w:val="20"/>
        </w:rPr>
        <w:t>-страниц</w:t>
      </w:r>
      <w:r w:rsidRPr="005A3B59">
        <w:rPr>
          <w:rFonts w:ascii="Times New Roman" w:hAnsi="Times New Roman" w:cs="Times New Roman"/>
          <w:sz w:val="20"/>
          <w:szCs w:val="20"/>
        </w:rPr>
        <w:t>, предназначенный для просмотра и работы через Интернет или интрасеть с данными.</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bCs/>
          <w:i/>
          <w:iCs/>
          <w:sz w:val="20"/>
          <w:szCs w:val="20"/>
        </w:rPr>
        <w:t xml:space="preserve">МАКРОС – </w:t>
      </w:r>
      <w:r w:rsidRPr="005A3B59">
        <w:rPr>
          <w:rFonts w:ascii="Times New Roman" w:hAnsi="Times New Roman" w:cs="Times New Roman"/>
          <w:sz w:val="20"/>
          <w:szCs w:val="20"/>
        </w:rPr>
        <w:t>это объект, представляющий собой последовательность макрокоманд для автоматизации наиболее часто выполняемых действий при работе с базой.</w:t>
      </w:r>
    </w:p>
    <w:p w:rsidR="005A3B59" w:rsidRPr="005A3B59" w:rsidRDefault="005A3B59" w:rsidP="005A3B59">
      <w:pPr>
        <w:autoSpaceDE w:val="0"/>
        <w:autoSpaceDN w:val="0"/>
        <w:adjustRightInd w:val="0"/>
        <w:spacing w:after="0"/>
        <w:rPr>
          <w:rFonts w:ascii="Times New Roman" w:hAnsi="Times New Roman" w:cs="Times New Roman"/>
          <w:sz w:val="20"/>
          <w:szCs w:val="20"/>
        </w:rPr>
      </w:pPr>
      <w:r w:rsidRPr="005A3B59">
        <w:rPr>
          <w:rFonts w:ascii="Times New Roman" w:hAnsi="Times New Roman" w:cs="Times New Roman"/>
          <w:b/>
          <w:bCs/>
          <w:i/>
          <w:iCs/>
          <w:sz w:val="20"/>
          <w:szCs w:val="20"/>
        </w:rPr>
        <w:t xml:space="preserve">МОДУЛЬ – </w:t>
      </w:r>
      <w:r w:rsidRPr="005A3B59">
        <w:rPr>
          <w:rFonts w:ascii="Times New Roman" w:hAnsi="Times New Roman" w:cs="Times New Roman"/>
          <w:sz w:val="20"/>
          <w:szCs w:val="20"/>
        </w:rPr>
        <w:t xml:space="preserve">это объект, автоматизирующий комплексные операции и предоставляющий программисту более полный контроль, чем </w:t>
      </w:r>
      <w:r w:rsidRPr="005A3B59">
        <w:rPr>
          <w:rFonts w:ascii="Times New Roman" w:hAnsi="Times New Roman" w:cs="Times New Roman"/>
          <w:i/>
          <w:iCs/>
          <w:sz w:val="20"/>
          <w:szCs w:val="20"/>
        </w:rPr>
        <w:t>макрос</w:t>
      </w:r>
      <w:r w:rsidRPr="005A3B59">
        <w:rPr>
          <w:rFonts w:ascii="Times New Roman" w:hAnsi="Times New Roman" w:cs="Times New Roman"/>
          <w:sz w:val="20"/>
          <w:szCs w:val="20"/>
        </w:rPr>
        <w:t>.</w:t>
      </w:r>
    </w:p>
    <w:p w:rsidR="005A3B59" w:rsidRDefault="00AD3FC9" w:rsidP="00CD5560">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5A3B59">
        <w:rPr>
          <w:rFonts w:ascii="Times New Roman" w:eastAsia="Times New Roman" w:hAnsi="Times New Roman" w:cs="Times New Roman"/>
          <w:b/>
          <w:color w:val="FF0000"/>
          <w:sz w:val="24"/>
          <w:szCs w:val="24"/>
        </w:rPr>
        <w:t>Способы представления информации. Примеры.</w:t>
      </w:r>
    </w:p>
    <w:p w:rsidR="004C18BD" w:rsidRDefault="004C18BD" w:rsidP="00FA3DFF">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Объекты Access могут отображаться в различных режимах. Для таблиц обычно используются</w:t>
      </w:r>
      <w:r w:rsidR="00FA3DFF">
        <w:rPr>
          <w:rFonts w:ascii="Times New Roman" w:hAnsi="Times New Roman" w:cs="Times New Roman"/>
          <w:sz w:val="20"/>
          <w:szCs w:val="20"/>
        </w:rPr>
        <w:t xml:space="preserve"> </w:t>
      </w:r>
      <w:r w:rsidRPr="004C18BD">
        <w:rPr>
          <w:rFonts w:ascii="Times New Roman" w:hAnsi="Times New Roman" w:cs="Times New Roman"/>
          <w:b/>
          <w:bCs/>
          <w:sz w:val="20"/>
          <w:szCs w:val="20"/>
        </w:rPr>
        <w:t>режим таблицы</w:t>
      </w:r>
      <w:r w:rsidRPr="004C18BD">
        <w:rPr>
          <w:rFonts w:ascii="Times New Roman" w:hAnsi="Times New Roman" w:cs="Times New Roman"/>
          <w:sz w:val="20"/>
          <w:szCs w:val="20"/>
        </w:rPr>
        <w:t xml:space="preserve">, предназначенный для ввода данных, и </w:t>
      </w:r>
      <w:r w:rsidRPr="004C18BD">
        <w:rPr>
          <w:rFonts w:ascii="Times New Roman" w:hAnsi="Times New Roman" w:cs="Times New Roman"/>
          <w:b/>
          <w:bCs/>
          <w:sz w:val="20"/>
          <w:szCs w:val="20"/>
        </w:rPr>
        <w:t>режим конструктора</w:t>
      </w:r>
      <w:r w:rsidRPr="004C18BD">
        <w:rPr>
          <w:rFonts w:ascii="Times New Roman" w:hAnsi="Times New Roman" w:cs="Times New Roman"/>
          <w:sz w:val="20"/>
          <w:szCs w:val="20"/>
        </w:rPr>
        <w:t>,</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позволяющий просмотреть и модифицировать структуру таблицы. Можно также щелкнуть на</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 xml:space="preserve">стрелке кнопки </w:t>
      </w:r>
      <w:r w:rsidRPr="004C18BD">
        <w:rPr>
          <w:rFonts w:ascii="Times New Roman" w:hAnsi="Times New Roman" w:cs="Times New Roman"/>
          <w:b/>
          <w:bCs/>
          <w:sz w:val="20"/>
          <w:szCs w:val="20"/>
        </w:rPr>
        <w:t xml:space="preserve">Вид (View) </w:t>
      </w:r>
      <w:r w:rsidRPr="004C18BD">
        <w:rPr>
          <w:rFonts w:ascii="Times New Roman" w:hAnsi="Times New Roman" w:cs="Times New Roman"/>
          <w:sz w:val="20"/>
          <w:szCs w:val="20"/>
        </w:rPr>
        <w:t>и выбрать нужный режим из списка.</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В табличном режиме содержимое таблицы отображается в виде столбцов (полей) и строк</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(записей).</w:t>
      </w: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eastAsia="Times New Roman" w:hAnsi="Times New Roman" w:cs="Times New Roman"/>
          <w:b/>
          <w:color w:val="FF0000"/>
          <w:sz w:val="20"/>
          <w:szCs w:val="20"/>
        </w:rPr>
      </w:pPr>
    </w:p>
    <w:p w:rsidR="00FA3DFF" w:rsidRDefault="00FA3DFF" w:rsidP="004C18BD">
      <w:pPr>
        <w:spacing w:after="0" w:line="240" w:lineRule="auto"/>
        <w:rPr>
          <w:rFonts w:ascii="Times New Roman" w:eastAsia="Times New Roman" w:hAnsi="Times New Roman" w:cs="Times New Roman"/>
          <w:b/>
          <w:color w:val="FF0000"/>
          <w:sz w:val="20"/>
          <w:szCs w:val="20"/>
        </w:rPr>
      </w:pPr>
    </w:p>
    <w:p w:rsidR="00FA3DFF" w:rsidRPr="004C18BD" w:rsidRDefault="00FA3DFF" w:rsidP="004C18BD">
      <w:pPr>
        <w:spacing w:after="0" w:line="240" w:lineRule="auto"/>
        <w:rPr>
          <w:rFonts w:ascii="Times New Roman" w:eastAsia="Times New Roman" w:hAnsi="Times New Roman" w:cs="Times New Roman"/>
          <w:b/>
          <w:color w:val="FF0000"/>
          <w:sz w:val="20"/>
          <w:szCs w:val="20"/>
        </w:rPr>
      </w:pPr>
    </w:p>
    <w:p w:rsidR="00AD3FC9" w:rsidRDefault="00AD3FC9" w:rsidP="004C18BD">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Структура объектов системы и их классификация. Примеры. </w:t>
      </w:r>
    </w:p>
    <w:p w:rsidR="005A3B59" w:rsidRPr="005A3B59" w:rsidRDefault="005A3B59" w:rsidP="005A3B59">
      <w:pPr>
        <w:spacing w:after="0"/>
        <w:jc w:val="both"/>
        <w:rPr>
          <w:rFonts w:ascii="Times New Roman" w:hAnsi="Times New Roman" w:cs="Times New Roman"/>
          <w:sz w:val="20"/>
          <w:szCs w:val="20"/>
        </w:rPr>
      </w:pPr>
      <w:r w:rsidRPr="005A3B59">
        <w:rPr>
          <w:rFonts w:ascii="Times New Roman" w:hAnsi="Times New Roman" w:cs="Times New Roman"/>
          <w:sz w:val="20"/>
          <w:szCs w:val="20"/>
        </w:rPr>
        <w:t>Таблицы представляют собой один из типов объектов, входящих в базу данных Access. На следующем рисунке представлено окно базы данных, где перечислены все типы объектов.</w:t>
      </w:r>
    </w:p>
    <w:p w:rsidR="005A3B59" w:rsidRPr="005A3B59" w:rsidRDefault="005A3B59" w:rsidP="005A3B59">
      <w:pPr>
        <w:spacing w:after="0"/>
        <w:jc w:val="both"/>
        <w:rPr>
          <w:rFonts w:ascii="Times New Roman" w:hAnsi="Times New Roman" w:cs="Times New Roman"/>
          <w:sz w:val="20"/>
          <w:szCs w:val="20"/>
        </w:rPr>
      </w:pPr>
      <w:r w:rsidRPr="005A3B59">
        <w:rPr>
          <w:noProof/>
        </w:rPr>
        <w:drawing>
          <wp:inline distT="0" distB="0" distL="0" distR="0">
            <wp:extent cx="5448300" cy="3287395"/>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srcRect/>
                    <a:stretch>
                      <a:fillRect/>
                    </a:stretch>
                  </pic:blipFill>
                  <pic:spPr bwMode="auto">
                    <a:xfrm>
                      <a:off x="0" y="0"/>
                      <a:ext cx="5448300" cy="3287395"/>
                    </a:xfrm>
                    <a:prstGeom prst="rect">
                      <a:avLst/>
                    </a:prstGeom>
                    <a:noFill/>
                    <a:ln w="9525">
                      <a:noFill/>
                      <a:miter lim="800000"/>
                      <a:headEnd/>
                      <a:tailEnd/>
                    </a:ln>
                  </pic:spPr>
                </pic:pic>
              </a:graphicData>
            </a:graphic>
          </wp:inline>
        </w:drawing>
      </w:r>
    </w:p>
    <w:p w:rsidR="005A3B59" w:rsidRPr="005A3B59" w:rsidRDefault="005A3B59" w:rsidP="005A3B59">
      <w:pPr>
        <w:spacing w:after="0"/>
        <w:jc w:val="both"/>
        <w:rPr>
          <w:rFonts w:ascii="Times New Roman" w:hAnsi="Times New Roman" w:cs="Times New Roman"/>
          <w:sz w:val="20"/>
          <w:szCs w:val="20"/>
        </w:rPr>
      </w:pPr>
      <w:r w:rsidRPr="005A3B59">
        <w:rPr>
          <w:rFonts w:ascii="Times New Roman" w:hAnsi="Times New Roman" w:cs="Times New Roman"/>
          <w:sz w:val="20"/>
          <w:szCs w:val="20"/>
        </w:rPr>
        <w:t>Из всех типов объектов только таблицы предназначены для хранения информации. Остальные используются для просмотра, редактирования, обработки и анализа данных - иначе говоря, для обеспечения эффективного доступа к информации.</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sz w:val="20"/>
          <w:szCs w:val="20"/>
        </w:rPr>
        <w:t>Таблицы:</w:t>
      </w:r>
      <w:r w:rsidRPr="005A3B59">
        <w:rPr>
          <w:rFonts w:ascii="Times New Roman" w:hAnsi="Times New Roman" w:cs="Times New Roman"/>
          <w:sz w:val="20"/>
          <w:szCs w:val="20"/>
        </w:rPr>
        <w:t xml:space="preserve"> Таблицы играют ключевую роль в базах данных, поскольку именно в них хранится информация. База данных может содержать тысячи таблиц, размеры которых ограничиваются только доступным пространством на жестком диске компьютера. Для таблиц обычно используются режим таблицы, предназначенный для ввода данных, и режим конструктора, позволяющий просмотреть и модифицировать структуру таблицы.</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sz w:val="20"/>
          <w:szCs w:val="20"/>
        </w:rPr>
        <w:t>Запросы:</w:t>
      </w:r>
      <w:r w:rsidRPr="005A3B59">
        <w:rPr>
          <w:rFonts w:ascii="Times New Roman" w:hAnsi="Times New Roman" w:cs="Times New Roman"/>
          <w:sz w:val="20"/>
          <w:szCs w:val="20"/>
        </w:rPr>
        <w:t xml:space="preserve"> Запросы предназначены для поиска в базе данных информации, отвечающей определенным критериям. Найденные записи, называемые результатами запроса, можно просматривать, редактировать и анализировать различными способами. Кроме того, результаты запроса могут использоваться в качестве основы для создания других объектов Access. В сущности, запрос представляет собой вопрос, сформулированный в терминах базы данных. Существует различные типы запросов. Наиболее распространенными являются запросы на выборку, параметрические и перекрестные запросы. Для создания простых запросов используется мастер, в менее тривиальных случаях можно создать запрос вручную в режиме конструктора.</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sz w:val="20"/>
          <w:szCs w:val="20"/>
        </w:rPr>
        <w:t xml:space="preserve">Формы: </w:t>
      </w:r>
      <w:r w:rsidRPr="005A3B59">
        <w:rPr>
          <w:rFonts w:ascii="Times New Roman" w:hAnsi="Times New Roman" w:cs="Times New Roman"/>
          <w:sz w:val="20"/>
          <w:szCs w:val="20"/>
        </w:rPr>
        <w:t xml:space="preserve">Информация хранится в таблицах в том виде, в котором была введена. Это не имеет особого значения, если никто, кроме вас, не работает с базой данных. Однако если база данных предназначена для пользователей, имеющих смутное представление об Access, работа с таблицами может показаться им чрезмерно сложной, не говоря уже о том, как это отразится на сохранности информации. В таких случаях лучше воспользоваться формами, которые позволяют упростить и сделать более эффективными ввод и обработку содержимого таблиц.В сущности, форма представляет собой окно, куда можно поместить </w:t>
      </w:r>
      <w:r w:rsidRPr="005A3B59">
        <w:rPr>
          <w:rStyle w:val="keyword"/>
          <w:rFonts w:ascii="Times New Roman" w:hAnsi="Times New Roman" w:cs="Times New Roman"/>
          <w:sz w:val="20"/>
          <w:szCs w:val="20"/>
        </w:rPr>
        <w:t>элементы управления</w:t>
      </w:r>
      <w:r w:rsidRPr="005A3B59">
        <w:rPr>
          <w:rFonts w:ascii="Times New Roman" w:hAnsi="Times New Roman" w:cs="Times New Roman"/>
          <w:sz w:val="20"/>
          <w:szCs w:val="20"/>
        </w:rPr>
        <w:t xml:space="preserve">, предназначенные для ввода и отображения данных. Access включает панель, которая содержит многие стандартные элементы управления Windows, в том числе поля, надписи, флажки и кнопки выбора. Не требуется особых талантов, чтобы с помощью этих элементов создать формы, которые выглядят и функционируют примерно так же, как диалоговые окна в приложениях Microsoft Windows.Формы используются для ввода и редактирования записей в таблицах базы данных. Подобно таблицам и запросам, их можно отображать в трех режимах: в </w:t>
      </w:r>
      <w:r w:rsidRPr="005A3B59">
        <w:rPr>
          <w:rStyle w:val="keyworddef"/>
          <w:rFonts w:ascii="Times New Roman" w:hAnsi="Times New Roman" w:cs="Times New Roman"/>
          <w:sz w:val="20"/>
          <w:szCs w:val="20"/>
        </w:rPr>
        <w:t>режим формы</w:t>
      </w:r>
      <w:r w:rsidRPr="005A3B59">
        <w:rPr>
          <w:rFonts w:ascii="Times New Roman" w:hAnsi="Times New Roman" w:cs="Times New Roman"/>
          <w:sz w:val="20"/>
          <w:szCs w:val="20"/>
        </w:rPr>
        <w:t xml:space="preserve">, предназначенном для ввода данных, в режиме таблицы, где данные представлены в табличном формате, и в </w:t>
      </w:r>
      <w:r w:rsidRPr="005A3B59">
        <w:rPr>
          <w:rStyle w:val="keyworddef"/>
          <w:rFonts w:ascii="Times New Roman" w:hAnsi="Times New Roman" w:cs="Times New Roman"/>
          <w:sz w:val="20"/>
          <w:szCs w:val="20"/>
        </w:rPr>
        <w:t>режиме конструктора</w:t>
      </w:r>
      <w:r w:rsidRPr="005A3B59">
        <w:rPr>
          <w:rFonts w:ascii="Times New Roman" w:hAnsi="Times New Roman" w:cs="Times New Roman"/>
          <w:sz w:val="20"/>
          <w:szCs w:val="20"/>
        </w:rPr>
        <w:t>, позволяющем изменить внешний вид, содержание и функционирование формы. На следующем рисунке приведен пример формы в режиме конструктора.</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b/>
          <w:sz w:val="20"/>
          <w:szCs w:val="20"/>
        </w:rPr>
        <w:t>Отчеты:</w:t>
      </w:r>
      <w:r w:rsidRPr="005A3B59">
        <w:rPr>
          <w:rFonts w:ascii="Times New Roman" w:hAnsi="Times New Roman" w:cs="Times New Roman"/>
          <w:sz w:val="20"/>
          <w:szCs w:val="20"/>
        </w:rPr>
        <w:t xml:space="preserve"> Отчеты используются для отображения информации, содержащейся в таблицах, в отформатированном виде, который легко читается как на экране компьютера, так и на бумаге. Помимо данных, извлеченных из нескольких таблиц и запросов, отчеты могут включать элементы оформления, свойственные печатным документам, как, например, названия, заголовки и колонтитулы.Отчет можно отобразить в трех режимах: в режиме </w:t>
      </w:r>
      <w:r w:rsidRPr="005A3B59">
        <w:rPr>
          <w:rStyle w:val="keyword"/>
          <w:rFonts w:ascii="Times New Roman" w:hAnsi="Times New Roman" w:cs="Times New Roman"/>
          <w:sz w:val="20"/>
          <w:szCs w:val="20"/>
        </w:rPr>
        <w:t>конструктора</w:t>
      </w:r>
      <w:r w:rsidRPr="005A3B59">
        <w:rPr>
          <w:rFonts w:ascii="Times New Roman" w:hAnsi="Times New Roman" w:cs="Times New Roman"/>
          <w:sz w:val="20"/>
          <w:szCs w:val="20"/>
        </w:rPr>
        <w:t xml:space="preserve">, позволяющем изменить внешний вид и макет отчета, в режиме </w:t>
      </w:r>
      <w:r w:rsidRPr="005A3B59">
        <w:rPr>
          <w:rStyle w:val="keyword"/>
          <w:rFonts w:ascii="Times New Roman" w:hAnsi="Times New Roman" w:cs="Times New Roman"/>
          <w:sz w:val="20"/>
          <w:szCs w:val="20"/>
        </w:rPr>
        <w:t>просмотра образца</w:t>
      </w:r>
      <w:r w:rsidRPr="005A3B59">
        <w:rPr>
          <w:rFonts w:ascii="Times New Roman" w:hAnsi="Times New Roman" w:cs="Times New Roman"/>
          <w:sz w:val="20"/>
          <w:szCs w:val="20"/>
        </w:rPr>
        <w:t xml:space="preserve">, где можно просмотреть все элементы готового отчета, но в </w:t>
      </w:r>
      <w:r w:rsidRPr="005A3B59">
        <w:rPr>
          <w:rFonts w:ascii="Times New Roman" w:hAnsi="Times New Roman" w:cs="Times New Roman"/>
          <w:sz w:val="20"/>
          <w:szCs w:val="20"/>
        </w:rPr>
        <w:lastRenderedPageBreak/>
        <w:t xml:space="preserve">сокращенном виде, и в режиме </w:t>
      </w:r>
      <w:r w:rsidRPr="005A3B59">
        <w:rPr>
          <w:rStyle w:val="keyword"/>
          <w:rFonts w:ascii="Times New Roman" w:hAnsi="Times New Roman" w:cs="Times New Roman"/>
          <w:sz w:val="20"/>
          <w:szCs w:val="20"/>
        </w:rPr>
        <w:t>предварительного просмотра</w:t>
      </w:r>
      <w:r w:rsidRPr="005A3B59">
        <w:rPr>
          <w:rFonts w:ascii="Times New Roman" w:hAnsi="Times New Roman" w:cs="Times New Roman"/>
          <w:sz w:val="20"/>
          <w:szCs w:val="20"/>
        </w:rPr>
        <w:t>, где отчет отображается в том виде, в каком будет напечатан.</w:t>
      </w:r>
    </w:p>
    <w:p w:rsidR="005A3B59" w:rsidRPr="005A3B59" w:rsidRDefault="005A3B59" w:rsidP="005A3B59">
      <w:pPr>
        <w:pStyle w:val="a4"/>
        <w:spacing w:before="0" w:beforeAutospacing="0" w:after="0" w:afterAutospacing="0"/>
        <w:rPr>
          <w:sz w:val="20"/>
          <w:szCs w:val="20"/>
        </w:rPr>
      </w:pPr>
      <w:r w:rsidRPr="005A3B59">
        <w:rPr>
          <w:b/>
          <w:bCs/>
          <w:sz w:val="20"/>
          <w:szCs w:val="20"/>
        </w:rPr>
        <w:t xml:space="preserve">Страницы : </w:t>
      </w:r>
      <w:r w:rsidRPr="005A3B59">
        <w:rPr>
          <w:sz w:val="20"/>
          <w:szCs w:val="20"/>
        </w:rPr>
        <w:t xml:space="preserve">Чтобы предоставить доступ к информации, хранящейся в базе данных, пользователям Интернета или интранета, можно создать страницы, называемые </w:t>
      </w:r>
      <w:r w:rsidRPr="005A3B59">
        <w:rPr>
          <w:rStyle w:val="keyworddef"/>
          <w:sz w:val="20"/>
          <w:szCs w:val="20"/>
        </w:rPr>
        <w:t>страницами доступа к данным</w:t>
      </w:r>
      <w:r w:rsidRPr="005A3B59">
        <w:rPr>
          <w:sz w:val="20"/>
          <w:szCs w:val="20"/>
        </w:rPr>
        <w:t>. Работа с данными на странице доступа в Web осуществляется примерно так же, как в Access - пользователи могут просматривать таблицы, выполнять запросы и заполнять поля форм.Хотя публикация информации из базы данных в Web на первый взгляд кажется сложной, Access включает мастер, которые берет на себя большую часть кропотливой работы по созданию страницы доступа. При желании созданную мастером страницу можно доработать в режиме конструктора.</w:t>
      </w:r>
    </w:p>
    <w:p w:rsidR="005A3B59" w:rsidRPr="005A3B59" w:rsidRDefault="005A3B59" w:rsidP="005A3B59">
      <w:pPr>
        <w:pStyle w:val="a4"/>
        <w:spacing w:before="0" w:beforeAutospacing="0" w:after="0" w:afterAutospacing="0"/>
        <w:rPr>
          <w:sz w:val="20"/>
          <w:szCs w:val="20"/>
        </w:rPr>
      </w:pPr>
      <w:r w:rsidRPr="005A3B59">
        <w:rPr>
          <w:b/>
          <w:bCs/>
          <w:sz w:val="20"/>
          <w:szCs w:val="20"/>
        </w:rPr>
        <w:t xml:space="preserve">Макросы: </w:t>
      </w:r>
      <w:r w:rsidRPr="005A3B59">
        <w:rPr>
          <w:sz w:val="20"/>
          <w:szCs w:val="20"/>
        </w:rPr>
        <w:t>Макросы представляют собой небольшие программы, с помощью которых обеспечивается реакция Access на такие события, как открытие формы, щелчок кнопки или обновление записи. Это особенно удобно, если предполагается передать базу данных неквалифицированным пользователям. Например, можно написать макросы, содержащие последовательность команд, выполняющих рутинные задачи, или связать такие действия, как открытие формы или печать отчета, с кнопками кнопочной формы.</w:t>
      </w:r>
    </w:p>
    <w:p w:rsidR="005A3B59" w:rsidRPr="005A3B59" w:rsidRDefault="005A3B59" w:rsidP="005A3B59">
      <w:pPr>
        <w:spacing w:after="0" w:line="240" w:lineRule="auto"/>
        <w:rPr>
          <w:rFonts w:ascii="Times New Roman" w:eastAsia="Times New Roman" w:hAnsi="Times New Roman" w:cs="Times New Roman"/>
          <w:b/>
          <w:color w:val="FF0000"/>
          <w:sz w:val="20"/>
          <w:szCs w:val="20"/>
        </w:rPr>
      </w:pPr>
      <w:r w:rsidRPr="005A3B59">
        <w:rPr>
          <w:rFonts w:ascii="Times New Roman" w:hAnsi="Times New Roman" w:cs="Times New Roman"/>
          <w:b/>
          <w:bCs/>
          <w:sz w:val="20"/>
          <w:szCs w:val="20"/>
        </w:rPr>
        <w:t xml:space="preserve">Модули: </w:t>
      </w:r>
      <w:r w:rsidRPr="005A3B59">
        <w:rPr>
          <w:rFonts w:ascii="Times New Roman" w:hAnsi="Times New Roman" w:cs="Times New Roman"/>
          <w:sz w:val="20"/>
          <w:szCs w:val="20"/>
        </w:rPr>
        <w:t>Модули представляют собой программы на Visual Basic for Applications (VBA), языке программирования высокого уровня, разработанного Microsoft для создания приложений Windows. Помимо стандартного набора команд VBA, каждая программа Microsoft Office имеет собственные команды. В отличие от макросов, позволяющих автоматизировать не более пяти, шести десятков операций, VBA включает сотни команд и может неограниченно расширяться за счет дополнений, вносимых другими компаниями и частными лицами. Программы VBA используются для решения задач, слишком сложных для макросов, как, например, извлечение определенной информации из рабочих листов Excel.</w:t>
      </w:r>
    </w:p>
    <w:p w:rsidR="00AD3FC9" w:rsidRDefault="00AD3FC9" w:rsidP="004C18BD">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 xml:space="preserve">Средства создания и коррекции структуры базы данных. Примеры. </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 xml:space="preserve">С помощью мастера </w:t>
      </w:r>
      <w:r w:rsidRPr="004C18BD">
        <w:rPr>
          <w:rFonts w:ascii="Times New Roman" w:hAnsi="Times New Roman" w:cs="Times New Roman"/>
          <w:b/>
          <w:bCs/>
          <w:sz w:val="20"/>
          <w:szCs w:val="20"/>
        </w:rPr>
        <w:t xml:space="preserve">Создание баз данных (Database Wizard) </w:t>
      </w:r>
      <w:r w:rsidRPr="004C18BD">
        <w:rPr>
          <w:rFonts w:ascii="Times New Roman" w:hAnsi="Times New Roman" w:cs="Times New Roman"/>
          <w:sz w:val="20"/>
          <w:szCs w:val="20"/>
        </w:rPr>
        <w:t>можно создать быстро базу</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данных, хотя мастер не всегда создает то, что нужно, он создает нечто, весьма близкое, 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очень быстро.</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1. Создание файла (New File)</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2. На панели задачи в разделе Создание с помощью шаблона (New from template)</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щелкните на Общие шаблоны (General templates), а затем щелкните на вкладке Базы</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данных (Databases), чтобы отобразить возможные варианты (шаблоны).</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3. Щелкните дважды на Контакты (Contact Management). Появится диалоговое окно Файл</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новой базы данных (File New Database), позволяющее ввести имя и расположение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новой базы данных.</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4. Появится первая страница мастера Создание баз данных (Database Wizard), где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описывается тип информации, которая будет храниться в базе данных.</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5. В левой части страницы указаны три таблицы, входящие в базу данных, а в правом</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окошке перечислены поля, которые могут быть включены в эти таблицы.</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Обязательные поля помечены флажками, необязательные отображаются курсивом.</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Чтобы включить поле в таблицу, следует выделить соответствующий флажок.</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6. Поочередно щелкните на каждой таблице и просмотрите списки доступных полей.</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7. Просмотрите все стили, щелкнув на каждом из них. Завершив просмотр стилей.</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8. Поочередно щелкните на каждом стиле оформления отчетов.</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9. Оставьте заданные по умолчанию установки без изменений и щелкните на кнопке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Готово (Finish).</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После завершения работы мастера откроется созданная база данных Контакты с главной</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кнопочной формой на первом плане.</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10. Создание файла (New File)</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11. На панели задачи в разделе Создание (New) щелкните на кнопке Новая база данных</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(Blank Database).</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Появится окно базы данных, которое не содержит ни таблиц, ни форм, ни запросов, ни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каких-либо других объектов.</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12. На панели инструментов окна базы данных щелкните на кнопке Создать (New), чтобы</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отобразить диалоговое окно Новая таблица (New Table).</w:t>
      </w:r>
    </w:p>
    <w:p w:rsidR="004C18BD" w:rsidRDefault="004C18BD" w:rsidP="00FA3DFF">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13. Щелкните дважды на пункте Мастер таблиц (Table Wizard), чтобы отобразить первую</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страницу мастера.</w:t>
      </w: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eastAsia="Times New Roman" w:hAnsi="Times New Roman" w:cs="Times New Roman"/>
          <w:b/>
          <w:color w:val="FF0000"/>
          <w:sz w:val="20"/>
          <w:szCs w:val="20"/>
        </w:rPr>
      </w:pPr>
    </w:p>
    <w:p w:rsidR="00FA3DFF" w:rsidRDefault="00FA3DFF" w:rsidP="004C18BD">
      <w:pPr>
        <w:spacing w:after="0" w:line="240" w:lineRule="auto"/>
        <w:rPr>
          <w:rFonts w:ascii="Times New Roman" w:eastAsia="Times New Roman" w:hAnsi="Times New Roman" w:cs="Times New Roman"/>
          <w:b/>
          <w:color w:val="FF0000"/>
          <w:sz w:val="20"/>
          <w:szCs w:val="20"/>
        </w:rPr>
      </w:pPr>
    </w:p>
    <w:p w:rsidR="00FA3DFF" w:rsidRDefault="00FA3DFF" w:rsidP="004C18BD">
      <w:pPr>
        <w:spacing w:after="0" w:line="240" w:lineRule="auto"/>
        <w:rPr>
          <w:rFonts w:ascii="Times New Roman" w:eastAsia="Times New Roman" w:hAnsi="Times New Roman" w:cs="Times New Roman"/>
          <w:b/>
          <w:color w:val="FF0000"/>
          <w:sz w:val="20"/>
          <w:szCs w:val="20"/>
        </w:rPr>
      </w:pPr>
    </w:p>
    <w:p w:rsidR="00FA3DFF" w:rsidRDefault="00FA3DFF" w:rsidP="004C18BD">
      <w:pPr>
        <w:spacing w:after="0" w:line="240" w:lineRule="auto"/>
        <w:rPr>
          <w:rFonts w:ascii="Times New Roman" w:eastAsia="Times New Roman" w:hAnsi="Times New Roman" w:cs="Times New Roman"/>
          <w:b/>
          <w:color w:val="FF0000"/>
          <w:sz w:val="20"/>
          <w:szCs w:val="20"/>
        </w:rPr>
      </w:pPr>
    </w:p>
    <w:p w:rsidR="00FA3DFF" w:rsidRDefault="00FA3DFF" w:rsidP="004C18BD">
      <w:pPr>
        <w:spacing w:after="0" w:line="240" w:lineRule="auto"/>
        <w:rPr>
          <w:rFonts w:ascii="Times New Roman" w:eastAsia="Times New Roman" w:hAnsi="Times New Roman" w:cs="Times New Roman"/>
          <w:b/>
          <w:color w:val="FF0000"/>
          <w:sz w:val="20"/>
          <w:szCs w:val="20"/>
        </w:rPr>
      </w:pPr>
    </w:p>
    <w:p w:rsidR="00FA3DFF" w:rsidRDefault="00FA3DFF" w:rsidP="004C18BD">
      <w:pPr>
        <w:spacing w:after="0" w:line="240" w:lineRule="auto"/>
        <w:rPr>
          <w:rFonts w:ascii="Times New Roman" w:eastAsia="Times New Roman" w:hAnsi="Times New Roman" w:cs="Times New Roman"/>
          <w:b/>
          <w:color w:val="FF0000"/>
          <w:sz w:val="20"/>
          <w:szCs w:val="20"/>
        </w:rPr>
      </w:pPr>
    </w:p>
    <w:p w:rsidR="00FA3DFF" w:rsidRDefault="00FA3DFF" w:rsidP="004C18BD">
      <w:pPr>
        <w:spacing w:after="0" w:line="240" w:lineRule="auto"/>
        <w:rPr>
          <w:rFonts w:ascii="Times New Roman" w:eastAsia="Times New Roman" w:hAnsi="Times New Roman" w:cs="Times New Roman"/>
          <w:b/>
          <w:color w:val="FF0000"/>
          <w:sz w:val="20"/>
          <w:szCs w:val="20"/>
        </w:rPr>
      </w:pPr>
    </w:p>
    <w:p w:rsidR="00FA3DFF" w:rsidRDefault="00FA3DFF" w:rsidP="004C18BD">
      <w:pPr>
        <w:spacing w:after="0" w:line="240" w:lineRule="auto"/>
        <w:rPr>
          <w:rFonts w:ascii="Times New Roman" w:eastAsia="Times New Roman" w:hAnsi="Times New Roman" w:cs="Times New Roman"/>
          <w:b/>
          <w:color w:val="FF0000"/>
          <w:sz w:val="20"/>
          <w:szCs w:val="20"/>
        </w:rPr>
      </w:pPr>
    </w:p>
    <w:p w:rsidR="00FA3DFF" w:rsidRPr="004C18BD" w:rsidRDefault="00FA3DFF" w:rsidP="004C18BD">
      <w:pPr>
        <w:spacing w:after="0" w:line="240" w:lineRule="auto"/>
        <w:rPr>
          <w:rFonts w:ascii="Times New Roman" w:eastAsia="Times New Roman" w:hAnsi="Times New Roman" w:cs="Times New Roman"/>
          <w:b/>
          <w:color w:val="FF0000"/>
          <w:sz w:val="20"/>
          <w:szCs w:val="20"/>
        </w:rPr>
      </w:pPr>
    </w:p>
    <w:p w:rsidR="00AD3FC9" w:rsidRDefault="00AD3FC9" w:rsidP="004C18BD">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Организация обработки данных. Примеры. </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База данных, в которой отображается текущая деятельность компании, полезна только в</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том случае, если информация в ней постоянно обновляется, а поиск нужных сведений</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осуществляется быстро. Хотя ввод, корректировка и извлечение табличных данных не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представляют особого труда, едва ли можно поручить эти функции пользователям, не</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имеющим представления об Access. Дело не только в неэффективности подобного подхода,</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но и в количестве ошибок, возникающих при работе в режиме таблицы, особенно при вводе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информации в связанные таблицы. Решением этой проблемы - и первым шагом на пути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превращения базы данных в приложение – являются формы.</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Форма представляет собой объект базы данных, содержащий упорядоченный набор</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элементов управления, которые обеспечивают интерактивное взаимодействие с полями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одной или нескольких таблиц. С помощью элементов управления можно вводить новые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данные, редактировать и удалять существующие и осуществлять поиск информации.</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Подобно печатным формам, формы Access включают поля, предназначенные для ввода</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данных, и надписи к ним. Но в отличие от печатных форм, они могут включать такие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элементы, как кнопки выбора или командные кнопки, что превращает формы Access в</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объекты, подобные диалоговым окнам Windows или страницам мастеров.</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Как и любой другой объект Access, форма может быть создана вручную или с помощью</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мастера. Формы, предназначенные для перемещения по объектам и организации работы,</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рекомендуется создавать вручную в режиме конструктора. Формы же, основанные на</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таблицах, следует создавать с помощью мастера и при необходимости дорабатывать в</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режиме конструктора. И не потому, что создание формы вручную требует особых усилий -</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просто нет смысла делать то, с чем легко справится мастер.</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режде чем приступать к созданию формы, нужно решить, на какой таблице она базируется и</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для каких целей предназначена. Решив эти вопросы, можно создать форму,</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воспользовавшись мастером Создание формы (Form Wizard). Если созданная мастером</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форма не совсем отвечает вашим нуждам, ее можно модифицировать в режиме</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конструктора, как и большинство объектов Access.</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1. На панели объектов щелкните на пункте Формы (Forms).</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2. Щелкните дважды на команде Создание формы с помощью мастера (Create form by</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using wizard).</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3. В списке Таблицы и запросы (Table/Query) щелкните на Таблица: Клиенты (Table:</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Customers), чтобы отобразить поля этой таблицы в списке Доступные поля (Available</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Fields).</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4. Щелкните на кнопке &gt;&gt;, чтобы переместить все поля таблицы Клиенты в список</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Выбранные поля (Selected Fields), и щелкните на кнопке Далее (Next). Вторая страница</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мастера позволяет выбрать внешний вид формы. Если щелкнуть на одном из</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вариантов, представленных справа, в левой части страницы отобразится</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соответствующий макет.</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5. Щелкните на варианте В один столбец (Columnar), а затем щелкните на кнопке Далее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(Next). Появится страница, позволяющая выбрать стиль оформления формы. Каждый</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стиль можно просмотреть на образце, выделив его в списке.</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6. Так как форма базируется на таблице Клиенты, Access предлагает имя таблицы в</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качестве заголовка формы. Примите предложение, оставьте выделенным флажок</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Открыть форму для просмотра и ввода данных (Open the form to view or enter</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information) и щелкните на кнопке Готово (Finish). Откроется новая форма Клиенты, в</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которой отображается первая запись таблицы Клиенты.</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7. Воспользуйтесь кнопками перехода внизу формы, чтобы просмотреть несколько</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записей.</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Как и с таблицами, с формами можно работать в нескольких режимах. Чаще всего</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используются режим формы, предназначенный для просмотра и корректировки данных, 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режим конструктора, позволяющий добавлять элементы управления, изменять их свойства 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положение.</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В созданной мастером форме каждое поле, выбранное из таблицы, представлено двумя</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элементами управления: полем (куда вводятся данные) и надписью к нему. Такие формы</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связаны с конкретной таблицей, которая является источником записей для формы, а поле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таблицы является источником данных для элемента управления. Каждый элемент</w:t>
      </w:r>
    </w:p>
    <w:p w:rsidR="004C18BD" w:rsidRDefault="004C18BD" w:rsidP="00FA3DFF">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управления обладает набором свойств, таких как шрифт и его атрибуты, цвет фона или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стиль обрамления. По умолчанию мастер присваивает всем свойствам значения, но их можно</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изменить, чтобы улучшить внешний вид формы и ее функционирование.</w:t>
      </w:r>
    </w:p>
    <w:p w:rsidR="004C18BD" w:rsidRDefault="004C18BD" w:rsidP="004C18BD">
      <w:pPr>
        <w:spacing w:after="0" w:line="240" w:lineRule="auto"/>
        <w:rPr>
          <w:rFonts w:ascii="Times New Roman" w:hAnsi="Times New Roman" w:cs="Times New Roman"/>
          <w:sz w:val="20"/>
          <w:szCs w:val="20"/>
        </w:rPr>
      </w:pPr>
    </w:p>
    <w:p w:rsidR="004C18BD" w:rsidRDefault="00AD3FC9" w:rsidP="00FA3DFF">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Способы ускорения поиска данных: индексация и сортировка. Примеры.</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Индекс – средство, ускоряющее поиск и сортировку в таблицы за счет использования</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ключевых значений, которое позволяет обеспечить уникальность строк таблицы. Access</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автоматически индексирует поле первичного ключа. Для этого нужно выделить в режиме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конструктора таблиц поле или поля, которые нужно проиндексировать, щелкнуть правой</w:t>
      </w:r>
    </w:p>
    <w:p w:rsidR="00AD3FC9" w:rsidRDefault="004C18BD" w:rsidP="00FA3DFF">
      <w:pPr>
        <w:autoSpaceDE w:val="0"/>
        <w:autoSpaceDN w:val="0"/>
        <w:adjustRightInd w:val="0"/>
        <w:spacing w:after="0" w:line="240" w:lineRule="auto"/>
        <w:rPr>
          <w:rFonts w:ascii="Times New Roman" w:eastAsia="Times New Roman" w:hAnsi="Times New Roman" w:cs="Times New Roman"/>
          <w:b/>
          <w:color w:val="FF0000"/>
          <w:sz w:val="20"/>
          <w:szCs w:val="20"/>
        </w:rPr>
      </w:pPr>
      <w:r w:rsidRPr="004C18BD">
        <w:rPr>
          <w:rFonts w:ascii="Times New Roman" w:hAnsi="Times New Roman" w:cs="Times New Roman"/>
          <w:sz w:val="20"/>
          <w:szCs w:val="20"/>
        </w:rPr>
        <w:t>кнопкой мыши, и выбрать в контекстном меню пункт Ключевое поле. Кроме того, в том же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режиме конструктора можно на вкладке свойств поля выбрать свойство Индексированное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поле для любого поля. Потом при желании иметь отсортированную по возрастанию</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(убыванию) информацию, можно, нажав кнопку Индексы на панели инструментов, выбрать в</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поле Порядок сортировки соответствующую строку и установить желаемый порядок.</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Сортировка базы данных в Access представляет собой очень простое действие. При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открытии таблицы можно выбрать меню Записи/Сортировка или нажать на панели</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инструментов кнопки Сортировка по возрастанию (убыванию). Access, выполняя эту</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команду, отсортирует записи по данному полю так, что текст идет в алфавитном порядке, в</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порядке возрастания чисел и от более ранней даты к более поздней, – и наоборот.</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При индексировании создается отдельный индексный файл, при этом сама база данных</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остается неизменной. При сортировке же изменяется база данных, порядок следования</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записей.</w:t>
      </w:r>
      <w:r w:rsidR="00AD3FC9" w:rsidRPr="004C18BD">
        <w:rPr>
          <w:rFonts w:ascii="Times New Roman" w:eastAsia="Times New Roman" w:hAnsi="Times New Roman" w:cs="Times New Roman"/>
          <w:b/>
          <w:color w:val="FF0000"/>
          <w:sz w:val="20"/>
          <w:szCs w:val="20"/>
        </w:rPr>
        <w:t xml:space="preserve"> </w:t>
      </w:r>
    </w:p>
    <w:p w:rsidR="00FA3DFF" w:rsidRDefault="00FA3DFF" w:rsidP="00FA3DFF">
      <w:pPr>
        <w:autoSpaceDE w:val="0"/>
        <w:autoSpaceDN w:val="0"/>
        <w:adjustRightInd w:val="0"/>
        <w:spacing w:after="0" w:line="240" w:lineRule="auto"/>
        <w:rPr>
          <w:rFonts w:ascii="Times New Roman" w:eastAsia="Times New Roman" w:hAnsi="Times New Roman" w:cs="Times New Roman"/>
          <w:b/>
          <w:color w:val="FF0000"/>
          <w:sz w:val="20"/>
          <w:szCs w:val="20"/>
        </w:rPr>
      </w:pPr>
    </w:p>
    <w:p w:rsidR="00FA3DFF" w:rsidRPr="004C18BD" w:rsidRDefault="00FA3DFF" w:rsidP="00FA3DFF">
      <w:pPr>
        <w:autoSpaceDE w:val="0"/>
        <w:autoSpaceDN w:val="0"/>
        <w:adjustRightInd w:val="0"/>
        <w:spacing w:after="0" w:line="240" w:lineRule="auto"/>
        <w:rPr>
          <w:rFonts w:ascii="Times New Roman" w:eastAsia="Times New Roman" w:hAnsi="Times New Roman" w:cs="Times New Roman"/>
          <w:b/>
          <w:color w:val="FF0000"/>
          <w:sz w:val="20"/>
          <w:szCs w:val="20"/>
        </w:rPr>
      </w:pPr>
    </w:p>
    <w:p w:rsidR="00AD3FC9" w:rsidRPr="00AD3FC9" w:rsidRDefault="00AD3FC9" w:rsidP="005A3B59">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Способы организации связи между файлами. Примеры. </w:t>
      </w:r>
    </w:p>
    <w:p w:rsidR="00EB257E" w:rsidRDefault="00AD3FC9" w:rsidP="004C18BD">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Средства создания</w:t>
      </w:r>
      <w:r w:rsidR="005A3B59">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приложений Примеры. </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Формы предназначены для вывода данных на экран в удобном виде, форма может</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использоваться для поиска данных. Если изъять формы из MS Access, то программа</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превратится в заурядную СУБД, каких множество. С одной стороны, формы позволяют</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пользователям вводить данные в таблицы базы данных без непосредственного доступа к</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самим таблицам. С другой стороны, они позволяют выводить результаты работы запросов не</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в виде скупых результирующих таблиц, а в виде красиво оформленных форм. В связи с</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таким разделением существует два вида формирования структуры форм: на основе таблицы</w:t>
      </w:r>
      <w:r w:rsidR="00FA3DFF">
        <w:rPr>
          <w:rFonts w:ascii="Times New Roman" w:hAnsi="Times New Roman" w:cs="Times New Roman"/>
          <w:sz w:val="20"/>
          <w:szCs w:val="20"/>
        </w:rPr>
        <w:t xml:space="preserve"> </w:t>
      </w:r>
      <w:r w:rsidRPr="004C18BD">
        <w:rPr>
          <w:rFonts w:ascii="Times New Roman" w:hAnsi="Times New Roman" w:cs="Times New Roman"/>
          <w:sz w:val="20"/>
          <w:szCs w:val="20"/>
        </w:rPr>
        <w:t>и на основе запроса, хотя возможен и комбинированный подход, – это вопрос творчества [1].</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Создадим форму «Список студентов по группам» в режиме мастера форм (одиночная</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на основании таблицы «Студент», в столбец). Перед тем, как создать эту форму, создадим</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запрос «Список студентов по группам»:</w:t>
      </w:r>
    </w:p>
    <w:p w:rsidR="004C18BD" w:rsidRPr="004C18BD" w:rsidRDefault="006E3D7F" w:rsidP="004C18B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9504" behindDoc="0" locked="0" layoutInCell="1" allowOverlap="1">
            <wp:simplePos x="0" y="0"/>
            <wp:positionH relativeFrom="column">
              <wp:posOffset>3899535</wp:posOffset>
            </wp:positionH>
            <wp:positionV relativeFrom="paragraph">
              <wp:posOffset>377190</wp:posOffset>
            </wp:positionV>
            <wp:extent cx="2496185" cy="1125855"/>
            <wp:effectExtent l="19050" t="0" r="0"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srcRect/>
                    <a:stretch>
                      <a:fillRect/>
                    </a:stretch>
                  </pic:blipFill>
                  <pic:spPr bwMode="auto">
                    <a:xfrm>
                      <a:off x="0" y="0"/>
                      <a:ext cx="2496185" cy="1125855"/>
                    </a:xfrm>
                    <a:prstGeom prst="rect">
                      <a:avLst/>
                    </a:prstGeom>
                    <a:noFill/>
                    <a:ln w="9525">
                      <a:noFill/>
                      <a:miter lim="800000"/>
                      <a:headEnd/>
                      <a:tailEnd/>
                    </a:ln>
                  </pic:spPr>
                </pic:pic>
              </a:graphicData>
            </a:graphic>
          </wp:anchor>
        </w:drawing>
      </w:r>
      <w:r w:rsidR="004C18BD" w:rsidRPr="004C18BD">
        <w:rPr>
          <w:rFonts w:ascii="Times New Roman" w:hAnsi="Times New Roman" w:cs="Times New Roman"/>
          <w:sz w:val="20"/>
          <w:szCs w:val="20"/>
        </w:rPr>
        <w:t>SELECT Группа.[Обозначение группы], Группа.[Количество студентов], Группа.[Средний</w:t>
      </w:r>
      <w:r>
        <w:rPr>
          <w:rFonts w:ascii="Times New Roman" w:hAnsi="Times New Roman" w:cs="Times New Roman"/>
          <w:sz w:val="20"/>
          <w:szCs w:val="20"/>
        </w:rPr>
        <w:t xml:space="preserve"> </w:t>
      </w:r>
      <w:r w:rsidR="004C18BD" w:rsidRPr="004C18BD">
        <w:rPr>
          <w:rFonts w:ascii="Times New Roman" w:hAnsi="Times New Roman" w:cs="Times New Roman"/>
          <w:sz w:val="20"/>
          <w:szCs w:val="20"/>
        </w:rPr>
        <w:t>балл в группе при поступлении], Студент.[Номер зачетной книжки], Студент.Фамилия,</w:t>
      </w:r>
      <w:r>
        <w:rPr>
          <w:rFonts w:ascii="Times New Roman" w:hAnsi="Times New Roman" w:cs="Times New Roman"/>
          <w:sz w:val="20"/>
          <w:szCs w:val="20"/>
        </w:rPr>
        <w:t xml:space="preserve"> </w:t>
      </w:r>
      <w:r w:rsidR="004C18BD" w:rsidRPr="004C18BD">
        <w:rPr>
          <w:rFonts w:ascii="Times New Roman" w:hAnsi="Times New Roman" w:cs="Times New Roman"/>
          <w:sz w:val="20"/>
          <w:szCs w:val="20"/>
        </w:rPr>
        <w:t>Студент.Имя, Студент.Отчество, Студент.[Год рождения], Студент.[Балл при поступлении]</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FROM Группа INNER JOIN Студент ON Группа.[Код группы]=Студент.[Код группы]</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ORDER BY Студент.[Номер зачетной книжки], Студент.Фамилия;</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После создания, переименуйте эту форму как «Список студентов по группам» и</w:t>
      </w:r>
    </w:p>
    <w:p w:rsid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просмотрите данные через форму (рис. 26).</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Форма «Список студентов по группам»</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Формы предназначены и для заполнения базы данных пользователями. Создадим в</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режиме автоформы формы «Группа» и «Студент» и введем в формы данные (рис. 27). В</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соответствующих таблицах базы данных появились новые, введенные нами, данные для</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группы ДХГ-31.</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Аналогично в режиме автоформы следует создать формы «Кафедра»,</w:t>
      </w:r>
    </w:p>
    <w:p w:rsid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«Преподаватель», «Предмет», «План», «Успеваемость».</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p>
    <w:p w:rsidR="004C18BD" w:rsidRPr="004C18BD" w:rsidRDefault="006E3D7F" w:rsidP="004C18B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0528" behindDoc="0" locked="0" layoutInCell="1" allowOverlap="1">
            <wp:simplePos x="0" y="0"/>
            <wp:positionH relativeFrom="column">
              <wp:posOffset>22225</wp:posOffset>
            </wp:positionH>
            <wp:positionV relativeFrom="paragraph">
              <wp:posOffset>81915</wp:posOffset>
            </wp:positionV>
            <wp:extent cx="2247900" cy="1858645"/>
            <wp:effectExtent l="19050" t="0" r="0" b="0"/>
            <wp:wrapSquare wrapText="bothSides"/>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srcRect/>
                    <a:stretch>
                      <a:fillRect/>
                    </a:stretch>
                  </pic:blipFill>
                  <pic:spPr bwMode="auto">
                    <a:xfrm>
                      <a:off x="0" y="0"/>
                      <a:ext cx="2247900" cy="1858645"/>
                    </a:xfrm>
                    <a:prstGeom prst="rect">
                      <a:avLst/>
                    </a:prstGeom>
                    <a:noFill/>
                    <a:ln w="9525">
                      <a:noFill/>
                      <a:miter lim="800000"/>
                      <a:headEnd/>
                      <a:tailEnd/>
                    </a:ln>
                  </pic:spPr>
                </pic:pic>
              </a:graphicData>
            </a:graphic>
          </wp:anchor>
        </w:drawing>
      </w:r>
      <w:r w:rsidR="004C18BD" w:rsidRPr="004C18BD">
        <w:rPr>
          <w:rFonts w:ascii="Times New Roman" w:hAnsi="Times New Roman" w:cs="Times New Roman"/>
          <w:sz w:val="20"/>
          <w:szCs w:val="20"/>
        </w:rPr>
        <w:t>Заполнение таблицы «Группа» базы через автоформу «Группа»</w:t>
      </w:r>
      <w:r>
        <w:rPr>
          <w:rFonts w:ascii="Times New Roman" w:hAnsi="Times New Roman" w:cs="Times New Roman"/>
          <w:sz w:val="20"/>
          <w:szCs w:val="20"/>
        </w:rPr>
        <w:t xml:space="preserve"> </w:t>
      </w:r>
      <w:r w:rsidR="004C18BD" w:rsidRPr="004C18BD">
        <w:rPr>
          <w:rFonts w:ascii="Times New Roman" w:hAnsi="Times New Roman" w:cs="Times New Roman"/>
          <w:sz w:val="20"/>
          <w:szCs w:val="20"/>
        </w:rPr>
        <w:t>Для вывода на печать документов на основе данных из базы используются отчеты.</w:t>
      </w:r>
      <w:r>
        <w:rPr>
          <w:rFonts w:ascii="Times New Roman" w:hAnsi="Times New Roman" w:cs="Times New Roman"/>
          <w:sz w:val="20"/>
          <w:szCs w:val="20"/>
        </w:rPr>
        <w:t xml:space="preserve"> </w:t>
      </w:r>
      <w:r w:rsidR="004C18BD" w:rsidRPr="004C18BD">
        <w:rPr>
          <w:rFonts w:ascii="Times New Roman" w:hAnsi="Times New Roman" w:cs="Times New Roman"/>
          <w:sz w:val="20"/>
          <w:szCs w:val="20"/>
        </w:rPr>
        <w:t>Отчеты во многом похожи на формы, но имеют иное функциональное назначение – они</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служат для форматированного вывода данных на печатающие устройства и, соответственно,</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при этом должны учитывать параметры принтера и параметры используемой бумаги.</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Создадим отчет «Список студентов по группам» в режиме мастера отчетов на</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основании запроса «Список студентов по группам», выполненного ранее. Отредактируем в</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режиме конструктора отчет, если это требуется, чтобы привести отчет в пригодный для</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печати вид (рис. 28).</w:t>
      </w:r>
    </w:p>
    <w:p w:rsidR="004C18BD" w:rsidRDefault="004C18BD" w:rsidP="004C18BD">
      <w:pPr>
        <w:autoSpaceDE w:val="0"/>
        <w:autoSpaceDN w:val="0"/>
        <w:adjustRightInd w:val="0"/>
        <w:spacing w:after="0" w:line="240" w:lineRule="auto"/>
        <w:rPr>
          <w:rFonts w:ascii="Times New Roman" w:hAnsi="Times New Roman" w:cs="Times New Roman"/>
          <w:sz w:val="20"/>
          <w:szCs w:val="20"/>
        </w:rPr>
      </w:pPr>
      <w:r w:rsidRPr="004C18BD">
        <w:rPr>
          <w:rFonts w:ascii="Times New Roman" w:hAnsi="Times New Roman" w:cs="Times New Roman"/>
          <w:sz w:val="20"/>
          <w:szCs w:val="20"/>
        </w:rPr>
        <w:t>Аналогично, следует создать отчет «Список преподавателей по кафедрам» в режиме</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мастера отчетов на основании запроса «Список преподавателей по кафедрам», который</w:t>
      </w:r>
      <w:r w:rsidR="006E3D7F">
        <w:rPr>
          <w:rFonts w:ascii="Times New Roman" w:hAnsi="Times New Roman" w:cs="Times New Roman"/>
          <w:sz w:val="20"/>
          <w:szCs w:val="20"/>
        </w:rPr>
        <w:t xml:space="preserve"> </w:t>
      </w:r>
      <w:r w:rsidRPr="004C18BD">
        <w:rPr>
          <w:rFonts w:ascii="Times New Roman" w:hAnsi="Times New Roman" w:cs="Times New Roman"/>
          <w:sz w:val="20"/>
          <w:szCs w:val="20"/>
        </w:rPr>
        <w:t>сформирован на основе рис. 3 предметной области.</w:t>
      </w:r>
    </w:p>
    <w:p w:rsidR="004C18BD" w:rsidRPr="004C18BD" w:rsidRDefault="004C18BD" w:rsidP="004C18B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096279" cy="3000138"/>
            <wp:effectExtent l="19050" t="0" r="0"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srcRect/>
                    <a:stretch>
                      <a:fillRect/>
                    </a:stretch>
                  </pic:blipFill>
                  <pic:spPr bwMode="auto">
                    <a:xfrm>
                      <a:off x="0" y="0"/>
                      <a:ext cx="4095995" cy="2999930"/>
                    </a:xfrm>
                    <a:prstGeom prst="rect">
                      <a:avLst/>
                    </a:prstGeom>
                    <a:noFill/>
                    <a:ln w="9525">
                      <a:noFill/>
                      <a:miter lim="800000"/>
                      <a:headEnd/>
                      <a:tailEnd/>
                    </a:ln>
                  </pic:spPr>
                </pic:pic>
              </a:graphicData>
            </a:graphic>
          </wp:inline>
        </w:drawing>
      </w:r>
    </w:p>
    <w:p w:rsidR="004C18BD" w:rsidRDefault="004C18BD" w:rsidP="004C18BD">
      <w:pPr>
        <w:spacing w:after="0" w:line="240" w:lineRule="auto"/>
        <w:rPr>
          <w:rFonts w:ascii="Times New Roman" w:hAnsi="Times New Roman" w:cs="Times New Roman"/>
          <w:sz w:val="20"/>
          <w:szCs w:val="20"/>
        </w:rPr>
      </w:pPr>
      <w:r w:rsidRPr="004C18BD">
        <w:rPr>
          <w:rFonts w:ascii="Times New Roman" w:hAnsi="Times New Roman" w:cs="Times New Roman"/>
          <w:sz w:val="20"/>
          <w:szCs w:val="20"/>
        </w:rPr>
        <w:t>Отчет «Список студентов по группам» подготовленный для печати</w:t>
      </w:r>
    </w:p>
    <w:p w:rsidR="004C18BD" w:rsidRDefault="004C18BD" w:rsidP="004C18BD">
      <w:pPr>
        <w:spacing w:after="0" w:line="240" w:lineRule="auto"/>
        <w:rPr>
          <w:rFonts w:ascii="Times New Roman" w:hAnsi="Times New Roman" w:cs="Times New Roman"/>
          <w:sz w:val="20"/>
          <w:szCs w:val="20"/>
        </w:rPr>
      </w:pPr>
    </w:p>
    <w:p w:rsidR="004C18BD" w:rsidRDefault="004C18BD" w:rsidP="004C18BD">
      <w:pPr>
        <w:spacing w:after="0" w:line="240" w:lineRule="auto"/>
        <w:rPr>
          <w:rFonts w:ascii="Times New Roman" w:hAnsi="Times New Roman" w:cs="Times New Roman"/>
          <w:sz w:val="20"/>
          <w:szCs w:val="20"/>
        </w:rPr>
      </w:pPr>
    </w:p>
    <w:p w:rsidR="00AD3FC9" w:rsidRPr="00AD3FC9" w:rsidRDefault="00AD3FC9" w:rsidP="006E3D7F">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Средства задания ссылочной целостности. </w:t>
      </w:r>
    </w:p>
    <w:p w:rsidR="005A3B59" w:rsidRPr="005A3B59" w:rsidRDefault="005A3B59" w:rsidP="005A3B59">
      <w:pPr>
        <w:spacing w:after="0"/>
        <w:jc w:val="both"/>
        <w:rPr>
          <w:rFonts w:ascii="Times New Roman" w:hAnsi="Times New Roman" w:cs="Times New Roman"/>
          <w:sz w:val="20"/>
          <w:szCs w:val="20"/>
        </w:rPr>
      </w:pPr>
      <w:r w:rsidRPr="005A3B59">
        <w:rPr>
          <w:rFonts w:ascii="Times New Roman" w:hAnsi="Times New Roman" w:cs="Times New Roman"/>
          <w:b/>
          <w:bCs/>
          <w:i/>
          <w:iCs/>
          <w:sz w:val="20"/>
          <w:szCs w:val="20"/>
        </w:rPr>
        <w:t xml:space="preserve">Ссылочная целостность </w:t>
      </w:r>
      <w:r w:rsidRPr="005A3B59">
        <w:rPr>
          <w:rFonts w:ascii="Times New Roman" w:hAnsi="Times New Roman" w:cs="Times New Roman"/>
          <w:sz w:val="20"/>
          <w:szCs w:val="20"/>
        </w:rPr>
        <w:t>– это ограничение базы данных, гарантирующее, что ссылки между данными являются действительно правомерными и неповрежденными. Ссылочная целостность является фундаментальным принципом теории баз данных и проистекает из той идеи, что база данных должна не только сохранять данные, но и активно содействовать обеспечению их качества</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sz w:val="20"/>
          <w:szCs w:val="20"/>
        </w:rPr>
        <w:t xml:space="preserve">В Microsoft Access обеспечивается возможность автоматической проверки целостности данных в связанных полях. </w:t>
      </w:r>
      <w:r w:rsidRPr="005A3B59">
        <w:rPr>
          <w:rFonts w:ascii="Times New Roman" w:hAnsi="Times New Roman" w:cs="Times New Roman"/>
          <w:i/>
          <w:iCs/>
          <w:sz w:val="20"/>
          <w:szCs w:val="20"/>
        </w:rPr>
        <w:t xml:space="preserve">Целостность даных </w:t>
      </w:r>
      <w:r w:rsidRPr="005A3B59">
        <w:rPr>
          <w:rFonts w:ascii="Times New Roman" w:hAnsi="Times New Roman" w:cs="Times New Roman"/>
          <w:sz w:val="20"/>
          <w:szCs w:val="20"/>
        </w:rPr>
        <w:t>означает систему правил, используемых для поддержания связей между записями в связанных таблицах, а также для обеспечения защиты от случайного удаления или изменения связанных данных. Установить проверку целостности данных можно, если выполнены следующие условия:</w:t>
      </w:r>
    </w:p>
    <w:p w:rsidR="005A3B59" w:rsidRPr="005A3B59" w:rsidRDefault="005A3B59" w:rsidP="00552100">
      <w:pPr>
        <w:numPr>
          <w:ilvl w:val="0"/>
          <w:numId w:val="55"/>
        </w:numPr>
        <w:spacing w:after="0" w:line="240" w:lineRule="auto"/>
        <w:rPr>
          <w:rFonts w:ascii="Times New Roman" w:hAnsi="Times New Roman" w:cs="Times New Roman"/>
          <w:sz w:val="20"/>
          <w:szCs w:val="20"/>
        </w:rPr>
      </w:pPr>
      <w:r w:rsidRPr="005A3B59">
        <w:rPr>
          <w:rFonts w:ascii="Times New Roman" w:hAnsi="Times New Roman" w:cs="Times New Roman"/>
          <w:sz w:val="20"/>
          <w:szCs w:val="20"/>
        </w:rPr>
        <w:t xml:space="preserve">связанное поле главной таблицы является ключевым полем или имеет уникальный индекс; </w:t>
      </w:r>
    </w:p>
    <w:p w:rsidR="005A3B59" w:rsidRPr="005A3B59" w:rsidRDefault="005A3B59" w:rsidP="00552100">
      <w:pPr>
        <w:numPr>
          <w:ilvl w:val="0"/>
          <w:numId w:val="55"/>
        </w:numPr>
        <w:spacing w:after="0" w:line="240" w:lineRule="auto"/>
        <w:rPr>
          <w:rFonts w:ascii="Times New Roman" w:hAnsi="Times New Roman" w:cs="Times New Roman"/>
          <w:sz w:val="20"/>
          <w:szCs w:val="20"/>
        </w:rPr>
      </w:pPr>
      <w:r w:rsidRPr="005A3B59">
        <w:rPr>
          <w:rFonts w:ascii="Times New Roman" w:hAnsi="Times New Roman" w:cs="Times New Roman"/>
          <w:sz w:val="20"/>
          <w:szCs w:val="20"/>
        </w:rPr>
        <w:t xml:space="preserve">связанные поля имеют один тип данных. Здесь существует два исключения. Поле счетчика может быть связано с числовым полем, если в последнем поле в свойстве </w:t>
      </w:r>
      <w:r w:rsidRPr="005A3B59">
        <w:rPr>
          <w:rFonts w:ascii="Times New Roman" w:hAnsi="Times New Roman" w:cs="Times New Roman"/>
          <w:b/>
          <w:bCs/>
          <w:sz w:val="20"/>
          <w:szCs w:val="20"/>
        </w:rPr>
        <w:t xml:space="preserve">Размер поля </w:t>
      </w:r>
      <w:r w:rsidRPr="005A3B59">
        <w:rPr>
          <w:rFonts w:ascii="Times New Roman" w:hAnsi="Times New Roman" w:cs="Times New Roman"/>
          <w:sz w:val="20"/>
          <w:szCs w:val="20"/>
        </w:rPr>
        <w:t xml:space="preserve">(FieldSize) указано значение </w:t>
      </w:r>
      <w:r w:rsidRPr="005A3B59">
        <w:rPr>
          <w:rFonts w:ascii="Times New Roman" w:hAnsi="Times New Roman" w:cs="Times New Roman"/>
          <w:b/>
          <w:bCs/>
          <w:sz w:val="20"/>
          <w:szCs w:val="20"/>
        </w:rPr>
        <w:t xml:space="preserve">Длинное целое </w:t>
      </w:r>
      <w:r w:rsidRPr="005A3B59">
        <w:rPr>
          <w:rFonts w:ascii="Times New Roman" w:hAnsi="Times New Roman" w:cs="Times New Roman"/>
          <w:sz w:val="20"/>
          <w:szCs w:val="20"/>
        </w:rPr>
        <w:t xml:space="preserve">(Long Integer), или в обоих полях свойство </w:t>
      </w:r>
      <w:r w:rsidRPr="005A3B59">
        <w:rPr>
          <w:rFonts w:ascii="Times New Roman" w:hAnsi="Times New Roman" w:cs="Times New Roman"/>
          <w:b/>
          <w:bCs/>
          <w:sz w:val="20"/>
          <w:szCs w:val="20"/>
        </w:rPr>
        <w:t xml:space="preserve">Размер поля </w:t>
      </w:r>
      <w:r w:rsidRPr="005A3B59">
        <w:rPr>
          <w:rFonts w:ascii="Times New Roman" w:hAnsi="Times New Roman" w:cs="Times New Roman"/>
          <w:sz w:val="20"/>
          <w:szCs w:val="20"/>
        </w:rPr>
        <w:t xml:space="preserve">(FieldSize) имеет значение </w:t>
      </w:r>
      <w:r w:rsidRPr="005A3B59">
        <w:rPr>
          <w:rFonts w:ascii="Times New Roman" w:hAnsi="Times New Roman" w:cs="Times New Roman"/>
          <w:b/>
          <w:bCs/>
          <w:sz w:val="20"/>
          <w:szCs w:val="20"/>
        </w:rPr>
        <w:t xml:space="preserve">Код репликации </w:t>
      </w:r>
      <w:r w:rsidRPr="005A3B59">
        <w:rPr>
          <w:rFonts w:ascii="Times New Roman" w:hAnsi="Times New Roman" w:cs="Times New Roman"/>
          <w:sz w:val="20"/>
          <w:szCs w:val="20"/>
        </w:rPr>
        <w:t xml:space="preserve">(Replication ID); </w:t>
      </w:r>
    </w:p>
    <w:p w:rsidR="005A3B59" w:rsidRPr="005A3B59" w:rsidRDefault="005A3B59" w:rsidP="00552100">
      <w:pPr>
        <w:numPr>
          <w:ilvl w:val="0"/>
          <w:numId w:val="55"/>
        </w:numPr>
        <w:spacing w:after="0" w:line="240" w:lineRule="auto"/>
        <w:rPr>
          <w:rFonts w:ascii="Times New Roman" w:hAnsi="Times New Roman" w:cs="Times New Roman"/>
          <w:sz w:val="20"/>
          <w:szCs w:val="20"/>
        </w:rPr>
      </w:pPr>
      <w:r w:rsidRPr="005A3B59">
        <w:rPr>
          <w:rFonts w:ascii="Times New Roman" w:hAnsi="Times New Roman" w:cs="Times New Roman"/>
          <w:sz w:val="20"/>
          <w:szCs w:val="20"/>
        </w:rPr>
        <w:t xml:space="preserve">обе таблицы принадлежат одной базе данных Microsoft Access. </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sz w:val="20"/>
          <w:szCs w:val="20"/>
        </w:rPr>
        <w:t xml:space="preserve">Чтобы обеспечить целостность, работа с данными должна производиться с учетом нижеперечисленных правил. </w:t>
      </w:r>
    </w:p>
    <w:p w:rsidR="005A3B59" w:rsidRPr="005A3B59" w:rsidRDefault="005A3B59" w:rsidP="00552100">
      <w:pPr>
        <w:numPr>
          <w:ilvl w:val="0"/>
          <w:numId w:val="57"/>
        </w:numPr>
        <w:spacing w:after="0" w:line="240" w:lineRule="auto"/>
        <w:ind w:firstLine="303"/>
        <w:rPr>
          <w:rFonts w:ascii="Times New Roman" w:hAnsi="Times New Roman" w:cs="Times New Roman"/>
          <w:sz w:val="20"/>
          <w:szCs w:val="20"/>
        </w:rPr>
      </w:pPr>
      <w:r w:rsidRPr="005A3B59">
        <w:rPr>
          <w:rFonts w:ascii="Times New Roman" w:hAnsi="Times New Roman" w:cs="Times New Roman"/>
          <w:sz w:val="20"/>
          <w:szCs w:val="20"/>
        </w:rPr>
        <w:t xml:space="preserve">Невозможно ввести в связанное поле подчиненной таблицы значение, отсутствующее в связанном поле главной таблицы. Однако можно ввести пустое значение, показывающее, что для данной записи связь отсутствует. </w:t>
      </w:r>
    </w:p>
    <w:p w:rsidR="005A3B59" w:rsidRPr="005A3B59" w:rsidRDefault="005A3B59" w:rsidP="00552100">
      <w:pPr>
        <w:numPr>
          <w:ilvl w:val="0"/>
          <w:numId w:val="56"/>
        </w:numPr>
        <w:spacing w:after="0" w:line="240" w:lineRule="auto"/>
        <w:rPr>
          <w:rFonts w:ascii="Times New Roman" w:hAnsi="Times New Roman" w:cs="Times New Roman"/>
          <w:sz w:val="20"/>
          <w:szCs w:val="20"/>
        </w:rPr>
      </w:pPr>
      <w:r w:rsidRPr="005A3B59">
        <w:rPr>
          <w:rFonts w:ascii="Times New Roman" w:hAnsi="Times New Roman" w:cs="Times New Roman"/>
          <w:sz w:val="20"/>
          <w:szCs w:val="20"/>
        </w:rPr>
        <w:t xml:space="preserve">Не допускается удаление записи из главной таблицы, если существуют связанные с ней записи в подчиненной таблице. </w:t>
      </w:r>
    </w:p>
    <w:p w:rsidR="005A3B59" w:rsidRPr="005A3B59" w:rsidRDefault="005A3B59" w:rsidP="00552100">
      <w:pPr>
        <w:numPr>
          <w:ilvl w:val="0"/>
          <w:numId w:val="56"/>
        </w:numPr>
        <w:spacing w:after="0" w:line="240" w:lineRule="auto"/>
        <w:rPr>
          <w:rFonts w:ascii="Times New Roman" w:hAnsi="Times New Roman" w:cs="Times New Roman"/>
          <w:sz w:val="20"/>
          <w:szCs w:val="20"/>
        </w:rPr>
      </w:pPr>
      <w:r w:rsidRPr="005A3B59">
        <w:rPr>
          <w:rFonts w:ascii="Times New Roman" w:hAnsi="Times New Roman" w:cs="Times New Roman"/>
          <w:sz w:val="20"/>
          <w:szCs w:val="20"/>
        </w:rPr>
        <w:t xml:space="preserve">Невозможно изменить значение ключевого поля в главной таблице, если существуют записи, связанные с данной таблицей. </w:t>
      </w:r>
    </w:p>
    <w:p w:rsidR="005A3B59" w:rsidRPr="005A3B59" w:rsidRDefault="005A3B59" w:rsidP="005A3B59">
      <w:pPr>
        <w:spacing w:after="0"/>
        <w:rPr>
          <w:rFonts w:ascii="Times New Roman" w:hAnsi="Times New Roman" w:cs="Times New Roman"/>
          <w:sz w:val="20"/>
          <w:szCs w:val="20"/>
        </w:rPr>
      </w:pPr>
      <w:r w:rsidRPr="005A3B59">
        <w:rPr>
          <w:rFonts w:ascii="Times New Roman" w:hAnsi="Times New Roman" w:cs="Times New Roman"/>
          <w:sz w:val="20"/>
          <w:szCs w:val="20"/>
        </w:rPr>
        <w:t xml:space="preserve">Чтобы эти правила контролировались для конкретной связи, при ее создании следует установить флажок </w:t>
      </w:r>
      <w:r w:rsidRPr="005A3B59">
        <w:rPr>
          <w:rFonts w:ascii="Times New Roman" w:hAnsi="Times New Roman" w:cs="Times New Roman"/>
          <w:b/>
          <w:bCs/>
          <w:sz w:val="20"/>
          <w:szCs w:val="20"/>
        </w:rPr>
        <w:t xml:space="preserve">Обеспечение целостности данных </w:t>
      </w:r>
      <w:r w:rsidRPr="005A3B59">
        <w:rPr>
          <w:rFonts w:ascii="Times New Roman" w:hAnsi="Times New Roman" w:cs="Times New Roman"/>
          <w:sz w:val="20"/>
          <w:szCs w:val="20"/>
        </w:rPr>
        <w:t>(Enforce Referential Integrity). Тогда любая попытка выполнить действие, нарушающее одно из перечисленных выше правил, приведет к выводу на экран предупреждения, а само действие выполнено не будет.</w:t>
      </w:r>
    </w:p>
    <w:p w:rsidR="00AD3FC9" w:rsidRPr="005A3B59" w:rsidRDefault="005A3B59" w:rsidP="005A3B59">
      <w:pPr>
        <w:spacing w:after="0" w:line="240" w:lineRule="auto"/>
        <w:rPr>
          <w:rFonts w:ascii="Times New Roman" w:eastAsia="Times New Roman" w:hAnsi="Times New Roman" w:cs="Times New Roman"/>
          <w:b/>
          <w:color w:val="FF0000"/>
          <w:sz w:val="20"/>
          <w:szCs w:val="20"/>
        </w:rPr>
      </w:pPr>
      <w:r w:rsidRPr="005A3B59">
        <w:rPr>
          <w:rFonts w:ascii="Times New Roman" w:hAnsi="Times New Roman" w:cs="Times New Roman"/>
          <w:sz w:val="20"/>
          <w:szCs w:val="20"/>
        </w:rPr>
        <w:t xml:space="preserve">Чтобы преодолеть ограничения на удаление или изменение связанных записей, сохраняя при этом целостность данных, следует установить флажки </w:t>
      </w:r>
      <w:r w:rsidRPr="005A3B59">
        <w:rPr>
          <w:rFonts w:ascii="Times New Roman" w:hAnsi="Times New Roman" w:cs="Times New Roman"/>
          <w:b/>
          <w:bCs/>
          <w:sz w:val="20"/>
          <w:szCs w:val="20"/>
        </w:rPr>
        <w:t xml:space="preserve">каскадное обновление связанных полей </w:t>
      </w:r>
      <w:r w:rsidRPr="005A3B59">
        <w:rPr>
          <w:rFonts w:ascii="Times New Roman" w:hAnsi="Times New Roman" w:cs="Times New Roman"/>
          <w:sz w:val="20"/>
          <w:szCs w:val="20"/>
        </w:rPr>
        <w:t xml:space="preserve">(Cascade Update Related Fields) и </w:t>
      </w:r>
      <w:r w:rsidRPr="005A3B59">
        <w:rPr>
          <w:rFonts w:ascii="Times New Roman" w:hAnsi="Times New Roman" w:cs="Times New Roman"/>
          <w:b/>
          <w:bCs/>
          <w:sz w:val="20"/>
          <w:szCs w:val="20"/>
        </w:rPr>
        <w:t xml:space="preserve">каскадное удаление связанных записей </w:t>
      </w:r>
      <w:r w:rsidRPr="005A3B59">
        <w:rPr>
          <w:rFonts w:ascii="Times New Roman" w:hAnsi="Times New Roman" w:cs="Times New Roman"/>
          <w:sz w:val="20"/>
          <w:szCs w:val="20"/>
        </w:rPr>
        <w:t xml:space="preserve">(Cascade Delete Related Records). Если установлен флажок </w:t>
      </w:r>
      <w:r w:rsidRPr="005A3B59">
        <w:rPr>
          <w:rFonts w:ascii="Times New Roman" w:hAnsi="Times New Roman" w:cs="Times New Roman"/>
          <w:b/>
          <w:bCs/>
          <w:sz w:val="20"/>
          <w:szCs w:val="20"/>
        </w:rPr>
        <w:t xml:space="preserve">каскадное обновление связанных полей </w:t>
      </w:r>
      <w:r w:rsidRPr="005A3B59">
        <w:rPr>
          <w:rFonts w:ascii="Times New Roman" w:hAnsi="Times New Roman" w:cs="Times New Roman"/>
          <w:sz w:val="20"/>
          <w:szCs w:val="20"/>
        </w:rPr>
        <w:t xml:space="preserve">(Cascade Update Related Fields), то при изменении ключевого поля главной таблицы автоматически будут изменены и соответствующие значения поля связанных записей. Если установлен флажок </w:t>
      </w:r>
      <w:r w:rsidRPr="005A3B59">
        <w:rPr>
          <w:rFonts w:ascii="Times New Roman" w:hAnsi="Times New Roman" w:cs="Times New Roman"/>
          <w:b/>
          <w:bCs/>
          <w:sz w:val="20"/>
          <w:szCs w:val="20"/>
        </w:rPr>
        <w:t xml:space="preserve">каскадное удаление связанных записей </w:t>
      </w:r>
      <w:r w:rsidRPr="005A3B59">
        <w:rPr>
          <w:rFonts w:ascii="Times New Roman" w:hAnsi="Times New Roman" w:cs="Times New Roman"/>
          <w:sz w:val="20"/>
          <w:szCs w:val="20"/>
        </w:rPr>
        <w:t>(Cascade Delete Related Records), то при удалении записи в главной таблице удаляются и все связанные записи в подчиненной таблице.</w:t>
      </w:r>
    </w:p>
    <w:p w:rsidR="00AD3FC9" w:rsidRPr="00AD3FC9" w:rsidRDefault="00AD3FC9" w:rsidP="00AD3FC9">
      <w:pPr>
        <w:spacing w:after="0" w:line="240" w:lineRule="auto"/>
        <w:jc w:val="center"/>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bCs/>
          <w:color w:val="FF0000"/>
          <w:sz w:val="24"/>
          <w:szCs w:val="24"/>
        </w:rPr>
        <w:t>CASE-средство Erwin</w:t>
      </w:r>
    </w:p>
    <w:p w:rsidR="00AD3FC9" w:rsidRDefault="00AD3FC9" w:rsidP="00AD3FC9">
      <w:pPr>
        <w:numPr>
          <w:ilvl w:val="0"/>
          <w:numId w:val="3"/>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t>CASE-средство ERwin. Назначение, состав</w:t>
      </w:r>
      <w:r w:rsidR="006C0863">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и характеристика инструментальных средств Erwin.</w:t>
      </w:r>
      <w:r w:rsidR="006C0863">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Основные этапы проектирования концептуальной модели предметной области и</w:t>
      </w:r>
      <w:r w:rsidR="006C0863">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КМ базы данных с использованием CASE-средства ERwin. Примеры. </w:t>
      </w:r>
    </w:p>
    <w:p w:rsidR="006C0863" w:rsidRPr="006C0863" w:rsidRDefault="006C0863" w:rsidP="006C0863">
      <w:pPr>
        <w:autoSpaceDE w:val="0"/>
        <w:autoSpaceDN w:val="0"/>
        <w:adjustRightInd w:val="0"/>
        <w:rPr>
          <w:rFonts w:ascii="Times New Roman" w:hAnsi="Times New Roman" w:cs="Times New Roman"/>
          <w:snapToGrid w:val="0"/>
          <w:sz w:val="20"/>
          <w:szCs w:val="20"/>
        </w:rPr>
      </w:pPr>
      <w:r w:rsidRPr="006C0863">
        <w:rPr>
          <w:rFonts w:ascii="Times New Roman" w:hAnsi="Times New Roman" w:cs="Times New Roman"/>
          <w:snapToGrid w:val="0"/>
          <w:sz w:val="20"/>
          <w:szCs w:val="20"/>
        </w:rPr>
        <w:t>ERwin - средство разработки структуры базы данных (БД). ERwin сочетает графический интерфейс Windows, инструменты для построения ER-диаграмм, редакторы для создания логического и физического описания модели данных и прозрачную поддержку ведущих реляционных СУБД и настольных баз данных. С помощью ERwin можно создавать или проводить обратное проектирование (реинжиниринг) баз данных.</w:t>
      </w:r>
    </w:p>
    <w:p w:rsidR="006C0863" w:rsidRPr="006C0863" w:rsidRDefault="006C0863" w:rsidP="006C0863">
      <w:pPr>
        <w:autoSpaceDE w:val="0"/>
        <w:autoSpaceDN w:val="0"/>
        <w:adjustRightInd w:val="0"/>
        <w:rPr>
          <w:rFonts w:ascii="Times New Roman" w:hAnsi="Times New Roman" w:cs="Times New Roman"/>
          <w:snapToGrid w:val="0"/>
          <w:sz w:val="20"/>
          <w:szCs w:val="20"/>
        </w:rPr>
      </w:pPr>
      <w:r w:rsidRPr="006C0863">
        <w:rPr>
          <w:rFonts w:ascii="Times New Roman" w:hAnsi="Times New Roman" w:cs="Times New Roman"/>
          <w:snapToGrid w:val="0"/>
          <w:sz w:val="20"/>
          <w:szCs w:val="20"/>
        </w:rPr>
        <w:t>Реализация моделирования в ERwin базируется на теории реляционных баз данных и на методологии IDEF1X.</w:t>
      </w:r>
      <w:r w:rsidRPr="006C0863">
        <w:rPr>
          <w:rFonts w:ascii="Times New Roman" w:hAnsi="Times New Roman" w:cs="Times New Roman"/>
          <w:snapToGrid w:val="0"/>
          <w:sz w:val="20"/>
          <w:szCs w:val="20"/>
        </w:rPr>
        <w:br/>
        <w:t>Методология IDEF1X была разработана для ВВС США и теперь используется, в частности, в правительственных, аэрокосмических и финансовых учреждениях, а также в большом числе частных компаний.</w:t>
      </w:r>
    </w:p>
    <w:p w:rsidR="006C0863" w:rsidRDefault="006C0863" w:rsidP="006C0863">
      <w:pPr>
        <w:autoSpaceDE w:val="0"/>
        <w:autoSpaceDN w:val="0"/>
        <w:adjustRightInd w:val="0"/>
        <w:rPr>
          <w:rFonts w:ascii="Times New Roman" w:hAnsi="Times New Roman" w:cs="Times New Roman"/>
          <w:snapToGrid w:val="0"/>
          <w:sz w:val="20"/>
          <w:szCs w:val="20"/>
        </w:rPr>
      </w:pPr>
      <w:r w:rsidRPr="006C0863">
        <w:rPr>
          <w:rFonts w:ascii="Times New Roman" w:hAnsi="Times New Roman" w:cs="Times New Roman"/>
          <w:snapToGrid w:val="0"/>
          <w:sz w:val="20"/>
          <w:szCs w:val="20"/>
        </w:rPr>
        <w:t>Возможны две точки зрения на информационную модель и, соответственно, два уровня модели. Первый - логический (точка зрения пользователя) - описывает данные, задействованные в бизнесе предприятия. Второй - физический - определяет представление информации в БД. ERwin объединяет их в единую диаграмму, имеющую несколько уровней представления.</w:t>
      </w:r>
    </w:p>
    <w:p w:rsidR="00CD5560" w:rsidRDefault="00CD5560" w:rsidP="006C0863">
      <w:pPr>
        <w:autoSpaceDE w:val="0"/>
        <w:autoSpaceDN w:val="0"/>
        <w:adjustRightInd w:val="0"/>
        <w:rPr>
          <w:rFonts w:ascii="Times New Roman" w:hAnsi="Times New Roman" w:cs="Times New Roman"/>
          <w:snapToGrid w:val="0"/>
          <w:sz w:val="20"/>
          <w:szCs w:val="20"/>
        </w:rPr>
      </w:pPr>
    </w:p>
    <w:p w:rsidR="00CD5560" w:rsidRDefault="00CD5560" w:rsidP="006C0863">
      <w:pPr>
        <w:autoSpaceDE w:val="0"/>
        <w:autoSpaceDN w:val="0"/>
        <w:adjustRightInd w:val="0"/>
        <w:rPr>
          <w:rFonts w:ascii="Times New Roman" w:hAnsi="Times New Roman" w:cs="Times New Roman"/>
          <w:snapToGrid w:val="0"/>
          <w:sz w:val="20"/>
          <w:szCs w:val="20"/>
        </w:rPr>
      </w:pPr>
    </w:p>
    <w:p w:rsidR="00CD5560" w:rsidRDefault="00CD5560" w:rsidP="006C0863">
      <w:pPr>
        <w:autoSpaceDE w:val="0"/>
        <w:autoSpaceDN w:val="0"/>
        <w:adjustRightInd w:val="0"/>
        <w:rPr>
          <w:rFonts w:ascii="Times New Roman" w:hAnsi="Times New Roman" w:cs="Times New Roman"/>
          <w:snapToGrid w:val="0"/>
          <w:sz w:val="20"/>
          <w:szCs w:val="20"/>
        </w:rPr>
      </w:pPr>
    </w:p>
    <w:p w:rsidR="00CD5560" w:rsidRPr="006C0863" w:rsidRDefault="00CD5560" w:rsidP="006C0863">
      <w:pPr>
        <w:autoSpaceDE w:val="0"/>
        <w:autoSpaceDN w:val="0"/>
        <w:adjustRightInd w:val="0"/>
        <w:rPr>
          <w:rFonts w:ascii="Times New Roman" w:hAnsi="Times New Roman" w:cs="Times New Roman"/>
          <w:snapToGrid w:val="0"/>
          <w:sz w:val="20"/>
          <w:szCs w:val="20"/>
        </w:rPr>
      </w:pPr>
    </w:p>
    <w:p w:rsidR="00AD3FC9" w:rsidRDefault="00AD3FC9" w:rsidP="006C0863">
      <w:pPr>
        <w:numPr>
          <w:ilvl w:val="0"/>
          <w:numId w:val="3"/>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CASE-средство ERwin. Компоненты диаграммы Erwin</w:t>
      </w:r>
      <w:r w:rsidR="006C0863">
        <w:rPr>
          <w:rFonts w:ascii="Times New Roman" w:eastAsia="Times New Roman" w:hAnsi="Times New Roman" w:cs="Times New Roman"/>
          <w:b/>
          <w:color w:val="FF0000"/>
          <w:sz w:val="24"/>
          <w:szCs w:val="24"/>
        </w:rPr>
        <w:t xml:space="preserve"> </w:t>
      </w:r>
      <w:r w:rsidRPr="00AD3FC9">
        <w:rPr>
          <w:rFonts w:ascii="Times New Roman" w:eastAsia="Times New Roman" w:hAnsi="Times New Roman" w:cs="Times New Roman"/>
          <w:b/>
          <w:color w:val="FF0000"/>
          <w:sz w:val="24"/>
          <w:szCs w:val="24"/>
        </w:rPr>
        <w:t xml:space="preserve">и основные виды представления диаграммы. Инструменты для создания логической модели БД. </w:t>
      </w:r>
    </w:p>
    <w:p w:rsidR="00707DE4" w:rsidRPr="00707DE4" w:rsidRDefault="00707DE4" w:rsidP="00707DE4">
      <w:pPr>
        <w:pStyle w:val="21"/>
        <w:spacing w:before="0" w:after="0"/>
        <w:rPr>
          <w:rFonts w:ascii="Times New Roman" w:hAnsi="Times New Roman"/>
          <w:sz w:val="20"/>
        </w:rPr>
      </w:pPr>
      <w:r w:rsidRPr="00707DE4">
        <w:rPr>
          <w:rFonts w:ascii="Times New Roman" w:hAnsi="Times New Roman"/>
          <w:sz w:val="20"/>
        </w:rPr>
        <w:t xml:space="preserve">Компоненты диаграммы ERwin и основные виды представлений диаграммы </w:t>
      </w:r>
    </w:p>
    <w:p w:rsidR="00707DE4" w:rsidRPr="00707DE4" w:rsidRDefault="00707DE4" w:rsidP="00707DE4">
      <w:pPr>
        <w:pStyle w:val="11"/>
        <w:spacing w:before="0" w:after="0"/>
        <w:rPr>
          <w:sz w:val="20"/>
        </w:rPr>
      </w:pPr>
      <w:r w:rsidRPr="00707DE4">
        <w:rPr>
          <w:sz w:val="20"/>
        </w:rPr>
        <w:t>Диаграмма ERwin строится из трех основных блоков - сущностей, атрибутов и связей. Если рассматривать диаграмму как графическое представление правил предметной области, то сущности являются существительными, а связи - глаголами.</w:t>
      </w:r>
      <w:r w:rsidRPr="00707DE4">
        <w:rPr>
          <w:sz w:val="20"/>
        </w:rPr>
        <w:br/>
        <w:t>Выбор между логическим и физическим уровнем отображения осуществляется через линейку инструментов или меню. Внутри каждого из этих уровней есть следующие режимы отображения:</w:t>
      </w:r>
    </w:p>
    <w:p w:rsidR="00707DE4" w:rsidRPr="00707DE4" w:rsidRDefault="00707DE4" w:rsidP="00552100">
      <w:pPr>
        <w:pStyle w:val="11"/>
        <w:numPr>
          <w:ilvl w:val="0"/>
          <w:numId w:val="38"/>
        </w:numPr>
        <w:spacing w:before="0" w:after="0"/>
        <w:rPr>
          <w:sz w:val="20"/>
        </w:rPr>
      </w:pPr>
      <w:r w:rsidRPr="00707DE4">
        <w:rPr>
          <w:sz w:val="20"/>
        </w:rPr>
        <w:t xml:space="preserve">Режим "сущности" - внутри прямоугольников отображается имя сущности (для логической модели) или имя таблицы (для физического представления модели); служит для удобства обзора большой диаграммы или размещения прямоугольников сущностей на диаграмме. </w:t>
      </w:r>
    </w:p>
    <w:p w:rsidR="00707DE4" w:rsidRPr="00707DE4" w:rsidRDefault="00707DE4" w:rsidP="00552100">
      <w:pPr>
        <w:pStyle w:val="11"/>
        <w:numPr>
          <w:ilvl w:val="0"/>
          <w:numId w:val="38"/>
        </w:numPr>
        <w:spacing w:before="0" w:after="0"/>
        <w:rPr>
          <w:sz w:val="20"/>
        </w:rPr>
      </w:pPr>
      <w:r w:rsidRPr="00707DE4">
        <w:rPr>
          <w:sz w:val="20"/>
        </w:rPr>
        <w:t xml:space="preserve">Режим "определение сущности" служит для презентации диаграммы другим людям. </w:t>
      </w:r>
    </w:p>
    <w:p w:rsidR="00707DE4" w:rsidRPr="00707DE4" w:rsidRDefault="00707DE4" w:rsidP="00552100">
      <w:pPr>
        <w:pStyle w:val="11"/>
        <w:numPr>
          <w:ilvl w:val="0"/>
          <w:numId w:val="38"/>
        </w:numPr>
        <w:spacing w:before="0" w:after="0"/>
        <w:rPr>
          <w:sz w:val="20"/>
        </w:rPr>
      </w:pPr>
      <w:r w:rsidRPr="00707DE4">
        <w:rPr>
          <w:sz w:val="20"/>
        </w:rPr>
        <w:t xml:space="preserve">Режим "атрибуты". При переходе от предметной области к модели требуется вводить информацию о том, что составляет сущность. Эта информация вводится путем задания атрибутов (на физическом уровне - колонок таблиц). В этом режиме прямоугольник-сущность делится линией на две части - в верхней части отображаются атрибуты (колонки), составляющие первичный ключ, а в нижней - остальные атрибуты. Этот режим является основным при проектировании на логическом и физическом уровнях. </w:t>
      </w:r>
    </w:p>
    <w:p w:rsidR="00707DE4" w:rsidRPr="00707DE4" w:rsidRDefault="00707DE4" w:rsidP="00552100">
      <w:pPr>
        <w:pStyle w:val="11"/>
        <w:numPr>
          <w:ilvl w:val="0"/>
          <w:numId w:val="38"/>
        </w:numPr>
        <w:spacing w:before="0" w:after="0"/>
        <w:rPr>
          <w:sz w:val="20"/>
        </w:rPr>
      </w:pPr>
      <w:r w:rsidRPr="00707DE4">
        <w:rPr>
          <w:sz w:val="20"/>
        </w:rPr>
        <w:t xml:space="preserve">Режим "первичные ключи" - внутри прямоугольников - сущностей показываются только атрибуты/колонки, составляющие первичный ключ. </w:t>
      </w:r>
    </w:p>
    <w:p w:rsidR="00707DE4" w:rsidRPr="00707DE4" w:rsidRDefault="00707DE4" w:rsidP="00552100">
      <w:pPr>
        <w:pStyle w:val="11"/>
        <w:numPr>
          <w:ilvl w:val="0"/>
          <w:numId w:val="38"/>
        </w:numPr>
        <w:spacing w:before="0" w:after="0"/>
        <w:rPr>
          <w:sz w:val="20"/>
        </w:rPr>
      </w:pPr>
      <w:r w:rsidRPr="00707DE4">
        <w:rPr>
          <w:sz w:val="20"/>
        </w:rPr>
        <w:t xml:space="preserve">Режим "пиктограммы". Для презентационных целей каждой таблице может быть поставлена в соответствие пиктограмма (bitmap). </w:t>
      </w:r>
    </w:p>
    <w:p w:rsidR="00707DE4" w:rsidRPr="00707DE4" w:rsidRDefault="00707DE4" w:rsidP="00552100">
      <w:pPr>
        <w:pStyle w:val="11"/>
        <w:numPr>
          <w:ilvl w:val="0"/>
          <w:numId w:val="38"/>
        </w:numPr>
        <w:spacing w:before="0" w:after="0"/>
        <w:rPr>
          <w:sz w:val="20"/>
        </w:rPr>
      </w:pPr>
      <w:r w:rsidRPr="00707DE4">
        <w:rPr>
          <w:sz w:val="20"/>
        </w:rPr>
        <w:t>Режим "показ глагольной фразы". На дугах связей показываются глагольные фразы, связывающие сущности (для логического уровня) или имена внешних ключей (для физического уровня).</w:t>
      </w:r>
    </w:p>
    <w:p w:rsidR="00707DE4" w:rsidRPr="00707DE4" w:rsidRDefault="00707DE4" w:rsidP="00707DE4">
      <w:pPr>
        <w:pStyle w:val="11"/>
        <w:spacing w:before="0" w:after="0"/>
        <w:rPr>
          <w:sz w:val="20"/>
        </w:rPr>
      </w:pPr>
      <w:r w:rsidRPr="00707DE4">
        <w:rPr>
          <w:sz w:val="20"/>
        </w:rPr>
        <w:t>Диаграмма может занимать более чем один экран и более чем один лист при печати. Для обзора модели предусмотрены, кроме прокруток экрана, режимы уменьшения/увеличения изображения, отображение всей модели, отображение выделенной части модели.</w:t>
      </w:r>
    </w:p>
    <w:p w:rsidR="00707DE4" w:rsidRPr="00707DE4" w:rsidRDefault="00707DE4" w:rsidP="00707DE4">
      <w:pPr>
        <w:autoSpaceDE w:val="0"/>
        <w:autoSpaceDN w:val="0"/>
        <w:adjustRightInd w:val="0"/>
        <w:spacing w:after="0"/>
        <w:rPr>
          <w:rFonts w:ascii="Times New Roman" w:hAnsi="Times New Roman" w:cs="Times New Roman"/>
          <w:sz w:val="20"/>
          <w:szCs w:val="20"/>
        </w:rPr>
      </w:pPr>
    </w:p>
    <w:p w:rsidR="00707DE4" w:rsidRPr="00707DE4" w:rsidRDefault="00707DE4" w:rsidP="00707DE4">
      <w:pPr>
        <w:pStyle w:val="21"/>
        <w:spacing w:before="0" w:after="0"/>
        <w:rPr>
          <w:rFonts w:ascii="Times New Roman" w:hAnsi="Times New Roman"/>
          <w:sz w:val="20"/>
        </w:rPr>
      </w:pPr>
      <w:r w:rsidRPr="00707DE4">
        <w:rPr>
          <w:rFonts w:ascii="Times New Roman" w:hAnsi="Times New Roman"/>
          <w:sz w:val="20"/>
        </w:rPr>
        <w:t xml:space="preserve">Инструменты для создания модели в ERwin </w:t>
      </w:r>
    </w:p>
    <w:p w:rsidR="00707DE4" w:rsidRPr="00707DE4" w:rsidRDefault="00707DE4" w:rsidP="00707DE4">
      <w:pPr>
        <w:pStyle w:val="11"/>
        <w:spacing w:before="0" w:after="0"/>
        <w:rPr>
          <w:sz w:val="20"/>
        </w:rPr>
      </w:pPr>
      <w:r w:rsidRPr="00707DE4">
        <w:rPr>
          <w:sz w:val="20"/>
        </w:rPr>
        <w:t>Основные инструменты создания модели доступны как из меню, так и через окно инструментов. С их помощью создаются независимые и зависимые сущности, идентифицирующие и неидентифицирующие связи, полные и неполные категории, неспецифические связи и текстовые элементы.</w:t>
      </w:r>
      <w:r w:rsidRPr="00707DE4">
        <w:rPr>
          <w:sz w:val="20"/>
        </w:rPr>
        <w:br/>
        <w:t>Нажатием мыши над сущностью производится вход в один из многочисленных редакторов ERwin:</w:t>
      </w:r>
    </w:p>
    <w:p w:rsidR="00707DE4" w:rsidRPr="00707DE4" w:rsidRDefault="00707DE4" w:rsidP="00552100">
      <w:pPr>
        <w:pStyle w:val="11"/>
        <w:numPr>
          <w:ilvl w:val="0"/>
          <w:numId w:val="39"/>
        </w:numPr>
        <w:spacing w:before="0" w:after="0"/>
        <w:rPr>
          <w:sz w:val="20"/>
        </w:rPr>
      </w:pPr>
      <w:r w:rsidRPr="00707DE4">
        <w:rPr>
          <w:sz w:val="20"/>
        </w:rPr>
        <w:t xml:space="preserve">редакторы, связанные с сущностью в целом (определение сущности, дополнительная информация, триггеры, индексы, характеристики таблицы, хранимые процедуры, связанные с таблицей); </w:t>
      </w:r>
    </w:p>
    <w:p w:rsidR="006C0863" w:rsidRDefault="00707DE4" w:rsidP="00707DE4">
      <w:pPr>
        <w:spacing w:after="0" w:line="240" w:lineRule="auto"/>
        <w:rPr>
          <w:rFonts w:ascii="Times New Roman" w:hAnsi="Times New Roman" w:cs="Times New Roman"/>
          <w:sz w:val="20"/>
          <w:szCs w:val="20"/>
        </w:rPr>
      </w:pPr>
      <w:r w:rsidRPr="00707DE4">
        <w:rPr>
          <w:rFonts w:ascii="Times New Roman" w:hAnsi="Times New Roman" w:cs="Times New Roman"/>
          <w:sz w:val="20"/>
          <w:szCs w:val="20"/>
        </w:rPr>
        <w:t>редакторы атрибутов (определение атрибутов, колонки таблицы в физическом представлении модели, репозитарий средства 4GL, например, расширенные атрибуты в PowerBuilder ).</w:t>
      </w: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Default="00CD5560" w:rsidP="00707DE4">
      <w:pPr>
        <w:spacing w:after="0" w:line="240" w:lineRule="auto"/>
        <w:rPr>
          <w:rFonts w:ascii="Times New Roman" w:hAnsi="Times New Roman" w:cs="Times New Roman"/>
          <w:sz w:val="20"/>
          <w:szCs w:val="20"/>
        </w:rPr>
      </w:pPr>
    </w:p>
    <w:p w:rsidR="00CD5560" w:rsidRPr="00AD3FC9" w:rsidRDefault="00CD5560" w:rsidP="00707DE4">
      <w:pPr>
        <w:spacing w:after="0" w:line="240" w:lineRule="auto"/>
        <w:rPr>
          <w:rFonts w:ascii="Times New Roman" w:eastAsia="Times New Roman" w:hAnsi="Times New Roman" w:cs="Times New Roman"/>
          <w:b/>
          <w:color w:val="FF0000"/>
          <w:sz w:val="20"/>
          <w:szCs w:val="20"/>
        </w:rPr>
      </w:pPr>
    </w:p>
    <w:p w:rsidR="00AD3FC9" w:rsidRDefault="00AD3FC9" w:rsidP="00CD5560">
      <w:pPr>
        <w:numPr>
          <w:ilvl w:val="0"/>
          <w:numId w:val="3"/>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Сущности и связи в ERwin. Альтернативные ключи, инвертированные индексы, унификация атрибутов, связи категоризации. </w:t>
      </w:r>
    </w:p>
    <w:p w:rsidR="004C07C8" w:rsidRPr="004C07C8" w:rsidRDefault="004C07C8" w:rsidP="004C07C8">
      <w:pPr>
        <w:pStyle w:val="21"/>
        <w:rPr>
          <w:rFonts w:ascii="Times New Roman" w:hAnsi="Times New Roman"/>
          <w:sz w:val="20"/>
        </w:rPr>
      </w:pPr>
      <w:r w:rsidRPr="004C07C8">
        <w:rPr>
          <w:rFonts w:ascii="Times New Roman" w:hAnsi="Times New Roman"/>
          <w:sz w:val="20"/>
        </w:rPr>
        <w:t>Анатомия сущности</w:t>
      </w:r>
    </w:p>
    <w:p w:rsidR="004C07C8" w:rsidRPr="004C07C8" w:rsidRDefault="004C07C8" w:rsidP="004C07C8">
      <w:pPr>
        <w:pStyle w:val="11"/>
        <w:jc w:val="both"/>
        <w:rPr>
          <w:sz w:val="20"/>
        </w:rPr>
      </w:pPr>
      <w:r w:rsidRPr="004C07C8">
        <w:rPr>
          <w:i/>
          <w:sz w:val="20"/>
        </w:rPr>
        <w:t>Сущность</w:t>
      </w:r>
      <w:r w:rsidRPr="004C07C8">
        <w:rPr>
          <w:sz w:val="20"/>
        </w:rPr>
        <w:t xml:space="preserve"> служит для представления набора реальных или абстрактных предметов (людей, мест, событий и т.п.), которые обладают общими атрибутами или характеристиками. Сущность - “логический” объект, который в физической среде СУБД представлен таблицей. Сущность в ERwin обычно описывает три части информации: атрибуты, являющиеся первичными ключами, неключевые атрибуты и тип сущности.</w:t>
      </w:r>
    </w:p>
    <w:p w:rsidR="004C07C8" w:rsidRPr="004C07C8" w:rsidRDefault="004C07C8" w:rsidP="004C07C8">
      <w:pPr>
        <w:pStyle w:val="21"/>
        <w:rPr>
          <w:rFonts w:ascii="Times New Roman" w:hAnsi="Times New Roman"/>
          <w:sz w:val="20"/>
        </w:rPr>
      </w:pPr>
      <w:r w:rsidRPr="004C07C8">
        <w:rPr>
          <w:rFonts w:ascii="Times New Roman" w:hAnsi="Times New Roman"/>
          <w:sz w:val="20"/>
        </w:rPr>
        <w:t>Анатомия связи</w:t>
      </w:r>
    </w:p>
    <w:p w:rsidR="004C07C8" w:rsidRPr="004C07C8" w:rsidRDefault="004C07C8" w:rsidP="004C07C8">
      <w:pPr>
        <w:pStyle w:val="11"/>
        <w:rPr>
          <w:sz w:val="20"/>
        </w:rPr>
      </w:pPr>
      <w:r w:rsidRPr="004C07C8">
        <w:rPr>
          <w:sz w:val="20"/>
        </w:rPr>
        <w:t>Данные, относящиеся к связям, очень важны и часто являются критическими данными, которые мы используем в повседневном бизнесе. Например, важно знать о каком-то типе инструмента, но знание того, к кому относится конкретный инструмент (связь между человеком и инструментом) может иметь критическую важность. Связь - это соотношение либо между двумя сущностями, либо между сущностью и этой же сущностью. Связь - “логический” объект, представленный одним или несколькими атрибутами - внешними ключами. Связь в ERwin обычно содержит пять типов информации: тип связи, родительский конец связи, дочерний конец связи, знак “обязательности” связи и кардинальность связи.</w:t>
      </w:r>
    </w:p>
    <w:p w:rsidR="004C07C8" w:rsidRPr="004C07C8" w:rsidRDefault="004C07C8" w:rsidP="004C07C8">
      <w:pPr>
        <w:pStyle w:val="21"/>
        <w:rPr>
          <w:rFonts w:ascii="Times New Roman" w:hAnsi="Times New Roman"/>
          <w:sz w:val="20"/>
        </w:rPr>
      </w:pPr>
      <w:bookmarkStart w:id="38" w:name="_Toc500311316"/>
      <w:bookmarkStart w:id="39" w:name="_Toc500311663"/>
      <w:bookmarkStart w:id="40" w:name="_Toc500317988"/>
      <w:r w:rsidRPr="004C07C8">
        <w:rPr>
          <w:rFonts w:ascii="Times New Roman" w:hAnsi="Times New Roman"/>
          <w:sz w:val="20"/>
        </w:rPr>
        <w:t>Назначение альтернативных ключей</w:t>
      </w:r>
      <w:bookmarkEnd w:id="38"/>
      <w:bookmarkEnd w:id="39"/>
      <w:bookmarkEnd w:id="40"/>
    </w:p>
    <w:p w:rsidR="004C07C8" w:rsidRPr="004C07C8" w:rsidRDefault="004C07C8" w:rsidP="004C07C8">
      <w:pPr>
        <w:pStyle w:val="11"/>
        <w:rPr>
          <w:sz w:val="20"/>
        </w:rPr>
      </w:pPr>
      <w:r w:rsidRPr="004C07C8">
        <w:rPr>
          <w:sz w:val="20"/>
        </w:rPr>
        <w:t>В целях улучшения работы базы данных в таблице обычно имеется несколько индексов. Преимущество множественных индексов в том, что у Вас есть несколько точек доступа к данным в таблице. В ER</w:t>
      </w:r>
      <w:r w:rsidRPr="004C07C8">
        <w:rPr>
          <w:i/>
          <w:sz w:val="20"/>
        </w:rPr>
        <w:t>win</w:t>
      </w:r>
      <w:r w:rsidRPr="004C07C8">
        <w:rPr>
          <w:sz w:val="20"/>
        </w:rPr>
        <w:t xml:space="preserve"> атрибут(ы) первичного ключа автоматически индексируются. Кроме этого, индексируются альтернативные ключи и Inversion Entry. </w:t>
      </w:r>
      <w:r w:rsidRPr="004C07C8">
        <w:rPr>
          <w:i/>
          <w:sz w:val="20"/>
        </w:rPr>
        <w:t xml:space="preserve">Альтернативным ключом </w:t>
      </w:r>
      <w:r w:rsidRPr="004C07C8">
        <w:rPr>
          <w:sz w:val="20"/>
        </w:rPr>
        <w:t>называется атрибут или группа атрибутов, уникальным образом определяющие экземпляр сущности. Если у сущности есть несколько атрибутов, уникальным образом определяющих каждый экземпляр, то Вы можете назначить любой из этих атрибутов, за исключением атрибутов первичного ключа, альтернативным ключом, и ER</w:t>
      </w:r>
      <w:r w:rsidRPr="004C07C8">
        <w:rPr>
          <w:i/>
          <w:sz w:val="20"/>
        </w:rPr>
        <w:t>win</w:t>
      </w:r>
      <w:r w:rsidRPr="004C07C8">
        <w:rPr>
          <w:sz w:val="20"/>
        </w:rPr>
        <w:t xml:space="preserve"> создаст дополнительные индексы.</w:t>
      </w:r>
    </w:p>
    <w:p w:rsidR="004C07C8" w:rsidRPr="004C07C8" w:rsidRDefault="004C07C8" w:rsidP="004C07C8">
      <w:pPr>
        <w:pStyle w:val="11"/>
        <w:rPr>
          <w:sz w:val="20"/>
        </w:rPr>
      </w:pPr>
      <w:r w:rsidRPr="004C07C8">
        <w:rPr>
          <w:sz w:val="20"/>
        </w:rPr>
        <w:t>ER</w:t>
      </w:r>
      <w:r w:rsidRPr="004C07C8">
        <w:rPr>
          <w:i/>
          <w:sz w:val="20"/>
        </w:rPr>
        <w:t>win</w:t>
      </w:r>
      <w:r w:rsidRPr="004C07C8">
        <w:rPr>
          <w:sz w:val="20"/>
        </w:rPr>
        <w:t xml:space="preserve"> создает уникальный индекс для каждого альтернативного ключа. Информация об альтернативных ключах вводится в редакторе Entity-Attribute. </w:t>
      </w:r>
    </w:p>
    <w:p w:rsidR="004C07C8" w:rsidRPr="004C07C8" w:rsidRDefault="004C07C8" w:rsidP="004C07C8">
      <w:pPr>
        <w:pStyle w:val="11"/>
        <w:rPr>
          <w:b/>
          <w:sz w:val="20"/>
        </w:rPr>
      </w:pPr>
      <w:r w:rsidRPr="004C07C8">
        <w:rPr>
          <w:b/>
          <w:sz w:val="20"/>
        </w:rPr>
        <w:t>Как назначить атрибут или группу атрибутов альтернативным ключом</w:t>
      </w:r>
    </w:p>
    <w:p w:rsidR="004C07C8" w:rsidRPr="004C07C8" w:rsidRDefault="004C07C8" w:rsidP="004C07C8">
      <w:pPr>
        <w:pStyle w:val="11"/>
        <w:jc w:val="both"/>
        <w:rPr>
          <w:sz w:val="20"/>
        </w:rPr>
      </w:pPr>
      <w:r w:rsidRPr="004C07C8">
        <w:rPr>
          <w:sz w:val="20"/>
        </w:rPr>
        <w:t>1. Войдите в редактор Entity-Attribute.</w:t>
      </w:r>
    </w:p>
    <w:p w:rsidR="004C07C8" w:rsidRPr="004C07C8" w:rsidRDefault="004C07C8" w:rsidP="004C07C8">
      <w:pPr>
        <w:pStyle w:val="11"/>
        <w:jc w:val="both"/>
        <w:rPr>
          <w:sz w:val="20"/>
        </w:rPr>
      </w:pPr>
      <w:r w:rsidRPr="004C07C8">
        <w:rPr>
          <w:sz w:val="20"/>
        </w:rPr>
        <w:t>2. Щелкните по концу атрибута, который находится в неключевом окне и который Вы хотите назначить альтернативным ключом или частью ключа.</w:t>
      </w:r>
    </w:p>
    <w:p w:rsidR="004C07C8" w:rsidRPr="004C07C8" w:rsidRDefault="004C07C8" w:rsidP="004C07C8">
      <w:pPr>
        <w:pStyle w:val="11"/>
        <w:jc w:val="both"/>
        <w:rPr>
          <w:sz w:val="20"/>
        </w:rPr>
      </w:pPr>
      <w:r w:rsidRPr="004C07C8">
        <w:rPr>
          <w:sz w:val="20"/>
        </w:rPr>
        <w:t>3. Введите “(АК1)”, т.е. альтернативный ключ 1, после имени каждого атрибута, входящего в альтернативный ключ 1.</w:t>
      </w:r>
    </w:p>
    <w:p w:rsidR="004C07C8" w:rsidRPr="004C07C8" w:rsidRDefault="004C07C8" w:rsidP="004C07C8">
      <w:pPr>
        <w:pStyle w:val="11"/>
        <w:jc w:val="both"/>
        <w:rPr>
          <w:sz w:val="20"/>
        </w:rPr>
      </w:pPr>
      <w:r w:rsidRPr="004C07C8">
        <w:rPr>
          <w:sz w:val="20"/>
        </w:rPr>
        <w:t>Например, если у Вас три атрибута вместе составляют альтернативный ключ, то каждый из них должен заканчиваться на “(АК1)”, и все три будут по очереди проиндексированы вместе.</w:t>
      </w:r>
    </w:p>
    <w:p w:rsidR="004C07C8" w:rsidRPr="004C07C8" w:rsidRDefault="004C07C8" w:rsidP="004C07C8">
      <w:pPr>
        <w:pStyle w:val="11"/>
        <w:jc w:val="both"/>
        <w:rPr>
          <w:sz w:val="20"/>
        </w:rPr>
      </w:pPr>
      <w:r w:rsidRPr="004C07C8">
        <w:rPr>
          <w:sz w:val="20"/>
        </w:rPr>
        <w:t>4. Нажмите “ОК” для сохранения изменений.</w:t>
      </w:r>
    </w:p>
    <w:p w:rsidR="004C07C8" w:rsidRPr="004C07C8" w:rsidRDefault="004C07C8" w:rsidP="004C07C8">
      <w:pPr>
        <w:pStyle w:val="11"/>
        <w:jc w:val="both"/>
        <w:rPr>
          <w:sz w:val="20"/>
        </w:rPr>
      </w:pPr>
      <w:r w:rsidRPr="004C07C8">
        <w:rPr>
          <w:sz w:val="20"/>
        </w:rPr>
        <w:t>У сущности может быть несколько альтернативных ключей. Они нумеруются последовательно - АК1, АК2, АК3 и т.д. Если атрибут - часть нескольких альтернативных ключей, отделите метки разных ключей, стоящие в скобках, запятыми (АК1, АК2).</w:t>
      </w:r>
    </w:p>
    <w:p w:rsidR="004C07C8" w:rsidRPr="004C07C8" w:rsidRDefault="004C07C8" w:rsidP="004C07C8">
      <w:pPr>
        <w:pStyle w:val="11"/>
        <w:rPr>
          <w:b/>
          <w:sz w:val="20"/>
        </w:rPr>
      </w:pPr>
      <w:r w:rsidRPr="004C07C8">
        <w:rPr>
          <w:b/>
          <w:sz w:val="20"/>
        </w:rPr>
        <w:t>Порядок создания альтернативных ключей</w:t>
      </w:r>
    </w:p>
    <w:p w:rsidR="004C07C8" w:rsidRPr="004C07C8" w:rsidRDefault="004C07C8" w:rsidP="004C07C8">
      <w:pPr>
        <w:pStyle w:val="11"/>
        <w:rPr>
          <w:sz w:val="20"/>
        </w:rPr>
      </w:pPr>
      <w:r w:rsidRPr="004C07C8">
        <w:rPr>
          <w:sz w:val="20"/>
        </w:rPr>
        <w:t>При генерации схемы индексы создаются в определенном порядке. Сначала создается индекс первичного ключа, затем индексы альтернативных ключей: АК1, АК2, АК3, затем индексы Inversion Entry: IE1, IE2, IE3 и т.д.</w:t>
      </w:r>
    </w:p>
    <w:p w:rsidR="004C07C8" w:rsidRPr="004C07C8" w:rsidRDefault="004C07C8" w:rsidP="004C07C8">
      <w:pPr>
        <w:pStyle w:val="11"/>
        <w:rPr>
          <w:b/>
          <w:sz w:val="20"/>
        </w:rPr>
      </w:pPr>
      <w:r w:rsidRPr="004C07C8">
        <w:rPr>
          <w:b/>
          <w:sz w:val="20"/>
        </w:rPr>
        <w:t>Связь подтипа</w:t>
      </w:r>
    </w:p>
    <w:p w:rsidR="004C07C8" w:rsidRPr="004C07C8" w:rsidRDefault="004C07C8" w:rsidP="004C07C8">
      <w:pPr>
        <w:pStyle w:val="11"/>
        <w:rPr>
          <w:sz w:val="20"/>
        </w:rPr>
      </w:pPr>
      <w:r w:rsidRPr="004C07C8">
        <w:rPr>
          <w:sz w:val="20"/>
        </w:rPr>
        <w:t>Связью подтипа (другое название - категоризационная связь) называют связь между сущностью подтипа и ее групповым родителем. Связь подтипа всегда связывает один экземпляр группового родителя с 0 или одним экземпляром подтипа.</w:t>
      </w:r>
    </w:p>
    <w:p w:rsidR="004C07C8" w:rsidRPr="004C07C8" w:rsidRDefault="004C07C8" w:rsidP="004C07C8">
      <w:pPr>
        <w:pStyle w:val="11"/>
        <w:rPr>
          <w:b/>
          <w:sz w:val="20"/>
        </w:rPr>
      </w:pPr>
      <w:r w:rsidRPr="004C07C8">
        <w:rPr>
          <w:b/>
          <w:sz w:val="20"/>
        </w:rPr>
        <w:t>Унификация</w:t>
      </w:r>
    </w:p>
    <w:p w:rsidR="00707DE4" w:rsidRDefault="004C07C8" w:rsidP="00CD5560">
      <w:pPr>
        <w:spacing w:before="100" w:beforeAutospacing="1" w:after="100" w:afterAutospacing="1" w:line="240" w:lineRule="auto"/>
        <w:rPr>
          <w:rFonts w:ascii="Times New Roman" w:hAnsi="Times New Roman" w:cs="Times New Roman"/>
          <w:sz w:val="20"/>
          <w:szCs w:val="20"/>
        </w:rPr>
      </w:pPr>
      <w:r w:rsidRPr="004C07C8">
        <w:rPr>
          <w:rFonts w:ascii="Times New Roman" w:hAnsi="Times New Roman" w:cs="Times New Roman"/>
          <w:sz w:val="20"/>
          <w:szCs w:val="20"/>
        </w:rPr>
        <w:t>Слияние двух или более атрибутов внешнего ключа в один атрибут внешнего ключа на основе утверждения, что значения исходных атрибутов внешнего ключа должны быть идентичны.</w:t>
      </w:r>
    </w:p>
    <w:p w:rsidR="00DA5F37" w:rsidRDefault="00DA5F37" w:rsidP="00CD5560">
      <w:pPr>
        <w:spacing w:before="100" w:beforeAutospacing="1" w:after="100" w:afterAutospacing="1" w:line="240" w:lineRule="auto"/>
        <w:rPr>
          <w:rFonts w:ascii="Times New Roman" w:eastAsia="Times New Roman" w:hAnsi="Times New Roman" w:cs="Times New Roman"/>
          <w:b/>
          <w:color w:val="FF0000"/>
          <w:sz w:val="20"/>
          <w:szCs w:val="20"/>
        </w:rPr>
      </w:pPr>
    </w:p>
    <w:p w:rsidR="00CD5560" w:rsidRDefault="00CD5560" w:rsidP="00CD5560">
      <w:pPr>
        <w:spacing w:before="100" w:beforeAutospacing="1" w:after="100" w:afterAutospacing="1" w:line="240" w:lineRule="auto"/>
        <w:rPr>
          <w:rFonts w:ascii="Times New Roman" w:eastAsia="Times New Roman" w:hAnsi="Times New Roman" w:cs="Times New Roman"/>
          <w:b/>
          <w:color w:val="FF0000"/>
          <w:sz w:val="20"/>
          <w:szCs w:val="20"/>
        </w:rPr>
      </w:pPr>
    </w:p>
    <w:p w:rsidR="00CD5560" w:rsidRDefault="00CD5560" w:rsidP="00CD5560">
      <w:pPr>
        <w:spacing w:before="100" w:beforeAutospacing="1" w:after="100" w:afterAutospacing="1" w:line="240" w:lineRule="auto"/>
        <w:rPr>
          <w:rFonts w:ascii="Times New Roman" w:eastAsia="Times New Roman" w:hAnsi="Times New Roman" w:cs="Times New Roman"/>
          <w:b/>
          <w:color w:val="FF0000"/>
          <w:sz w:val="20"/>
          <w:szCs w:val="20"/>
        </w:rPr>
      </w:pPr>
    </w:p>
    <w:p w:rsidR="00CD5560" w:rsidRPr="004C07C8" w:rsidRDefault="00CD5560" w:rsidP="00CD5560">
      <w:pPr>
        <w:spacing w:before="100" w:beforeAutospacing="1" w:after="100" w:afterAutospacing="1" w:line="240" w:lineRule="auto"/>
        <w:rPr>
          <w:rFonts w:ascii="Times New Roman" w:eastAsia="Times New Roman" w:hAnsi="Times New Roman" w:cs="Times New Roman"/>
          <w:b/>
          <w:color w:val="FF0000"/>
          <w:sz w:val="20"/>
          <w:szCs w:val="20"/>
        </w:rPr>
      </w:pPr>
    </w:p>
    <w:p w:rsidR="00AD3FC9" w:rsidRDefault="00AD3FC9" w:rsidP="00AD3FC9">
      <w:pPr>
        <w:numPr>
          <w:ilvl w:val="0"/>
          <w:numId w:val="3"/>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Прямое и обратное проектирование. Синхронизация с базой данных. Интерфейсы к СУБД. Поддержка задания правил целостности и начальных значений. </w:t>
      </w:r>
    </w:p>
    <w:p w:rsidR="00DA5F37" w:rsidRPr="00DA5F37" w:rsidRDefault="00DA5F37" w:rsidP="00DA5F37">
      <w:pPr>
        <w:pStyle w:val="11"/>
        <w:spacing w:before="0" w:after="0"/>
        <w:rPr>
          <w:b/>
          <w:sz w:val="20"/>
        </w:rPr>
      </w:pPr>
      <w:bookmarkStart w:id="41" w:name="_Toc500311381"/>
      <w:bookmarkStart w:id="42" w:name="_Toc500311728"/>
      <w:bookmarkStart w:id="43" w:name="_Toc500318054"/>
      <w:r w:rsidRPr="00DA5F37">
        <w:rPr>
          <w:b/>
          <w:sz w:val="20"/>
        </w:rPr>
        <w:t>Обратное проектирование (Reverse Engineering) объектов памяти</w:t>
      </w:r>
      <w:bookmarkEnd w:id="41"/>
      <w:bookmarkEnd w:id="42"/>
      <w:bookmarkEnd w:id="43"/>
    </w:p>
    <w:p w:rsidR="00DA5F37" w:rsidRPr="00DA5F37" w:rsidRDefault="00DA5F37" w:rsidP="00DA5F37">
      <w:pPr>
        <w:pStyle w:val="11"/>
        <w:spacing w:before="0" w:after="0"/>
        <w:rPr>
          <w:sz w:val="20"/>
        </w:rPr>
      </w:pPr>
      <w:r w:rsidRPr="00DA5F37">
        <w:rPr>
          <w:sz w:val="20"/>
        </w:rPr>
        <w:t>Когда Вы производите обратное проектирование базы данных, ER</w:t>
      </w:r>
      <w:r w:rsidRPr="00DA5F37">
        <w:rPr>
          <w:i/>
          <w:sz w:val="20"/>
        </w:rPr>
        <w:t>win</w:t>
      </w:r>
      <w:r w:rsidRPr="00DA5F37">
        <w:rPr>
          <w:sz w:val="20"/>
        </w:rPr>
        <w:t xml:space="preserve"> может импортировать имена и определения объектов физической памяти, определенных на сервере, таким же образом, каким он импортирует физические таблицы, индексы и другую информацию по физической схеме.</w:t>
      </w:r>
    </w:p>
    <w:p w:rsidR="00DA5F37" w:rsidRPr="00DA5F37" w:rsidRDefault="00DA5F37" w:rsidP="00DA5F37">
      <w:pPr>
        <w:pStyle w:val="11"/>
        <w:spacing w:before="0" w:after="0"/>
        <w:rPr>
          <w:sz w:val="20"/>
        </w:rPr>
      </w:pPr>
      <w:r w:rsidRPr="00DA5F37">
        <w:rPr>
          <w:sz w:val="20"/>
        </w:rPr>
        <w:t>Когда Вы импортируете информацию об объектах физической памяти из сервера, ER</w:t>
      </w:r>
      <w:r w:rsidRPr="00DA5F37">
        <w:rPr>
          <w:i/>
          <w:sz w:val="20"/>
        </w:rPr>
        <w:t>win</w:t>
      </w:r>
      <w:r w:rsidRPr="00DA5F37">
        <w:rPr>
          <w:sz w:val="20"/>
        </w:rPr>
        <w:t xml:space="preserve"> использует информацию</w:t>
      </w:r>
      <w:r w:rsidRPr="00DA5F37">
        <w:rPr>
          <w:b/>
          <w:sz w:val="20"/>
        </w:rPr>
        <w:t xml:space="preserve"> </w:t>
      </w:r>
      <w:r w:rsidRPr="00DA5F37">
        <w:rPr>
          <w:sz w:val="20"/>
        </w:rPr>
        <w:t xml:space="preserve">об адресе каждой таблицы базы данных, так что впоследствии Вы можете заново создать базу данных, используя то же самое распределение памяти. Вам </w:t>
      </w:r>
      <w:r w:rsidRPr="00DA5F37">
        <w:rPr>
          <w:i/>
          <w:sz w:val="20"/>
        </w:rPr>
        <w:t xml:space="preserve">не </w:t>
      </w:r>
      <w:r w:rsidRPr="00DA5F37">
        <w:rPr>
          <w:sz w:val="20"/>
        </w:rPr>
        <w:t>нужно заново вручную распределять память под таблицы.</w:t>
      </w:r>
    </w:p>
    <w:p w:rsidR="00DA5F37" w:rsidRPr="00DA5F37" w:rsidRDefault="00DA5F37" w:rsidP="00DA5F37">
      <w:pPr>
        <w:pStyle w:val="11"/>
        <w:spacing w:before="0" w:after="0"/>
        <w:rPr>
          <w:sz w:val="20"/>
        </w:rPr>
      </w:pPr>
      <w:r w:rsidRPr="00DA5F37">
        <w:rPr>
          <w:sz w:val="20"/>
        </w:rPr>
        <w:t>После того как Вы импортировали объекты физической памяти в ER</w:t>
      </w:r>
      <w:r w:rsidRPr="00DA5F37">
        <w:rPr>
          <w:i/>
          <w:sz w:val="20"/>
        </w:rPr>
        <w:t>win</w:t>
      </w:r>
      <w:r w:rsidRPr="00DA5F37">
        <w:rPr>
          <w:sz w:val="20"/>
        </w:rPr>
        <w:t>, Вы можете просматривать или изменять определения объекта и связи таблиц в редакторах Physical Object и Table Property так же, как Вы работали с объектами физической памяти, созданными в ER</w:t>
      </w:r>
      <w:r w:rsidRPr="00DA5F37">
        <w:rPr>
          <w:i/>
          <w:sz w:val="20"/>
        </w:rPr>
        <w:t>win</w:t>
      </w:r>
      <w:r w:rsidRPr="00DA5F37">
        <w:rPr>
          <w:sz w:val="20"/>
        </w:rPr>
        <w:t>.</w:t>
      </w:r>
    </w:p>
    <w:p w:rsidR="00DA5F37" w:rsidRPr="00DA5F37" w:rsidRDefault="00DA5F37" w:rsidP="00DA5F37">
      <w:pPr>
        <w:pStyle w:val="11"/>
        <w:spacing w:before="0" w:after="0"/>
        <w:rPr>
          <w:b/>
          <w:sz w:val="20"/>
        </w:rPr>
      </w:pPr>
      <w:bookmarkStart w:id="44" w:name="_Toc500311382"/>
      <w:bookmarkStart w:id="45" w:name="_Toc500311729"/>
      <w:bookmarkStart w:id="46" w:name="_Toc500318055"/>
      <w:r w:rsidRPr="00DA5F37">
        <w:rPr>
          <w:b/>
          <w:sz w:val="20"/>
        </w:rPr>
        <w:t>Прямое проектирование объектов физической памяти</w:t>
      </w:r>
      <w:bookmarkEnd w:id="44"/>
      <w:bookmarkEnd w:id="45"/>
      <w:bookmarkEnd w:id="46"/>
    </w:p>
    <w:p w:rsidR="00DA5F37" w:rsidRPr="00DA5F37" w:rsidRDefault="00DA5F37" w:rsidP="00DA5F37">
      <w:pPr>
        <w:pStyle w:val="11"/>
        <w:spacing w:before="0" w:after="0"/>
        <w:rPr>
          <w:sz w:val="20"/>
        </w:rPr>
      </w:pPr>
      <w:r w:rsidRPr="00DA5F37">
        <w:rPr>
          <w:sz w:val="20"/>
        </w:rPr>
        <w:t>Если Вы генерируете физическую схему в ORACLE, то Вы можете включить любую базу данных, табличное пространство или сегменты отката, которые Вы определили в ERwin, как часть схемы. ERwin автоматически транслирует определения физических объектов в команды CREATE TABLE, CREATE TABLESPACE, CREATE ROLLBACK SEGMENT и вставляет информацию о заданных параметрах с соблюдением синтаксиса SQL.</w:t>
      </w:r>
    </w:p>
    <w:p w:rsidR="00DA5F37" w:rsidRPr="00DA5F37" w:rsidRDefault="00DA5F37" w:rsidP="00DA5F37">
      <w:pPr>
        <w:pStyle w:val="11"/>
        <w:spacing w:before="0" w:after="0"/>
        <w:rPr>
          <w:sz w:val="20"/>
        </w:rPr>
      </w:pPr>
      <w:r w:rsidRPr="00DA5F37">
        <w:rPr>
          <w:sz w:val="20"/>
        </w:rPr>
        <w:t>Когда Вы генерируете физическую схему, ERwin сначала создает заданные родительские объекты памяти, затем - дочерние объекты памяти и физические таблицы, расположенный по заданным адресам в памяти.</w:t>
      </w:r>
    </w:p>
    <w:p w:rsidR="00DA5F37" w:rsidRPr="00DA5F37" w:rsidRDefault="00DA5F37" w:rsidP="00DA5F37">
      <w:pPr>
        <w:pStyle w:val="11"/>
        <w:spacing w:before="0" w:after="0"/>
        <w:rPr>
          <w:b/>
          <w:sz w:val="20"/>
        </w:rPr>
      </w:pPr>
      <w:bookmarkStart w:id="47" w:name="_Toc500311383"/>
      <w:bookmarkStart w:id="48" w:name="_Toc500311730"/>
      <w:bookmarkStart w:id="49" w:name="_Toc500318056"/>
      <w:r w:rsidRPr="00DA5F37">
        <w:rPr>
          <w:b/>
          <w:sz w:val="20"/>
        </w:rPr>
        <w:t>Синхронизация физических объектов</w:t>
      </w:r>
      <w:bookmarkEnd w:id="47"/>
      <w:bookmarkEnd w:id="48"/>
      <w:bookmarkEnd w:id="49"/>
    </w:p>
    <w:p w:rsidR="00DA5F37" w:rsidRPr="00DA5F37" w:rsidRDefault="00DA5F37" w:rsidP="00DA5F37">
      <w:pPr>
        <w:pStyle w:val="11"/>
        <w:spacing w:before="0" w:after="0"/>
        <w:rPr>
          <w:sz w:val="20"/>
        </w:rPr>
      </w:pPr>
      <w:r w:rsidRPr="00DA5F37">
        <w:rPr>
          <w:sz w:val="20"/>
        </w:rPr>
        <w:t>После того как Вы произвели обратное проектирование базы данных, если Вы добавляете или изменяете объекты в ERwin или создаете, удаляете и изменяете объекты непосредственно на сервере базы данных, возникнут %расхождения между моделью данных и физической схемой. Когда это происходит, ERwin позволяет Вам синхронизировать определения, так чтобы информация, хранимая в ERwin, соответствовала информации, хранящейся на сервере.</w:t>
      </w:r>
    </w:p>
    <w:p w:rsidR="00DA5F37" w:rsidRPr="00DA5F37" w:rsidRDefault="00DA5F37" w:rsidP="00DA5F37">
      <w:pPr>
        <w:autoSpaceDE w:val="0"/>
        <w:autoSpaceDN w:val="0"/>
        <w:adjustRightInd w:val="0"/>
        <w:spacing w:after="0"/>
        <w:rPr>
          <w:rFonts w:ascii="Times New Roman" w:hAnsi="Times New Roman" w:cs="Times New Roman"/>
          <w:snapToGrid w:val="0"/>
          <w:sz w:val="20"/>
          <w:szCs w:val="20"/>
        </w:rPr>
      </w:pPr>
      <w:r w:rsidRPr="00DA5F37">
        <w:rPr>
          <w:rFonts w:ascii="Times New Roman" w:hAnsi="Times New Roman" w:cs="Times New Roman"/>
          <w:snapToGrid w:val="0"/>
          <w:sz w:val="20"/>
          <w:szCs w:val="20"/>
        </w:rPr>
        <w:t>Во время процесса синхронизации ERwin сравнивает имена логической модели и имена физической схемы, хранящиеся на сервере, и показывает Вам, какие из объектов схемы не синхронизированы.</w:t>
      </w:r>
    </w:p>
    <w:p w:rsidR="00DA5F37" w:rsidRPr="00DA5F37" w:rsidRDefault="00DA5F37" w:rsidP="00DA5F37">
      <w:pPr>
        <w:pStyle w:val="11"/>
        <w:spacing w:before="0" w:after="0"/>
        <w:rPr>
          <w:b/>
          <w:sz w:val="20"/>
        </w:rPr>
      </w:pPr>
      <w:r w:rsidRPr="00DA5F37">
        <w:rPr>
          <w:b/>
          <w:sz w:val="20"/>
        </w:rPr>
        <w:t xml:space="preserve">Интерфейсы к СУБД </w:t>
      </w:r>
    </w:p>
    <w:p w:rsidR="00DA5F37" w:rsidRPr="00DA5F37" w:rsidRDefault="00DA5F37" w:rsidP="00DA5F37">
      <w:pPr>
        <w:pStyle w:val="11"/>
        <w:spacing w:before="0" w:after="0"/>
        <w:rPr>
          <w:sz w:val="20"/>
        </w:rPr>
      </w:pPr>
      <w:r w:rsidRPr="00DA5F37">
        <w:rPr>
          <w:snapToGrid/>
          <w:sz w:val="20"/>
        </w:rPr>
        <w:t xml:space="preserve">ERwin поддерживает прямой интерфейс с основными СУБД: DB2 версии 2 и 3, Informix версий 5.1, 6.0, 7.1, </w:t>
      </w:r>
      <w:r w:rsidRPr="00DA5F37">
        <w:rPr>
          <w:sz w:val="20"/>
        </w:rPr>
        <w:t>Ingres, NetWare SQL, ORACLE версий 6 и 7, Progress, Rdb версий 4 и 6, SQL/400 версий 2 и 3, SQLBase</w:t>
      </w:r>
      <w:r w:rsidRPr="00DA5F37">
        <w:rPr>
          <w:snapToGrid/>
          <w:sz w:val="20"/>
        </w:rPr>
        <w:t xml:space="preserve"> версий 5 и 6, SQL Server версий 4 и 6, Sybase версии 4.2, Sybase System 10 и 11, Watcom SQL. Отметим, что поддерживаются как самые современные, так и предыдущие версии основных СУБ</w:t>
      </w:r>
      <w:r w:rsidRPr="00DA5F37">
        <w:rPr>
          <w:sz w:val="20"/>
        </w:rPr>
        <w:t>Д.</w:t>
      </w:r>
    </w:p>
    <w:p w:rsidR="00DA5F37" w:rsidRPr="00DA5F37" w:rsidRDefault="00DA5F37" w:rsidP="00DA5F37">
      <w:pPr>
        <w:pStyle w:val="11"/>
        <w:spacing w:before="0" w:after="0"/>
        <w:rPr>
          <w:sz w:val="20"/>
        </w:rPr>
      </w:pPr>
      <w:r w:rsidRPr="00DA5F37">
        <w:rPr>
          <w:sz w:val="20"/>
        </w:rPr>
        <w:t>ERwin поддерживает также настольные (desktop) СУБД: Microsoft Access, FoxPro, Clipper, dBASE III, dBASE IV и Paradox.</w:t>
      </w:r>
      <w:r w:rsidRPr="00DA5F37">
        <w:rPr>
          <w:sz w:val="20"/>
        </w:rPr>
        <w:br/>
        <w:t xml:space="preserve"> </w:t>
      </w:r>
      <w:r w:rsidRPr="00DA5F37">
        <w:rPr>
          <w:sz w:val="20"/>
        </w:rPr>
        <w:tab/>
        <w:t xml:space="preserve">Проектирование на физическом уровне выполняется в терминах той базы данных, которую предполагается использовать в системе. Важно, что ERwin "известны" соответствия между возможностями СУБД различных производителей, вследствие чего возможно преобразование физической схемы, спроектированной для одной СУБД, в другую. </w:t>
      </w:r>
      <w:r w:rsidRPr="00DA5F37">
        <w:rPr>
          <w:sz w:val="20"/>
        </w:rPr>
        <w:br/>
        <w:t xml:space="preserve"> </w:t>
      </w:r>
      <w:r w:rsidRPr="00DA5F37">
        <w:rPr>
          <w:sz w:val="20"/>
        </w:rPr>
        <w:tab/>
        <w:t>Для создания физической структуры БД может быть запрошена генерация DDL-скрипта (data definition language). При этом используется диалект SQL для выбранного типа и версии сервера. Хотя сгенерированный код не нуждается в модификации, имеется возможность его сохранить в файл или распечатать.</w:t>
      </w:r>
    </w:p>
    <w:p w:rsidR="00DA5F37" w:rsidRPr="00DA5F37" w:rsidRDefault="00DA5F37" w:rsidP="00DA5F37">
      <w:pPr>
        <w:pStyle w:val="11"/>
        <w:spacing w:before="0" w:after="0"/>
        <w:rPr>
          <w:b/>
          <w:sz w:val="20"/>
        </w:rPr>
      </w:pPr>
      <w:r w:rsidRPr="00DA5F37">
        <w:rPr>
          <w:b/>
          <w:sz w:val="20"/>
        </w:rPr>
        <w:t xml:space="preserve">Правила и начальные значения </w:t>
      </w:r>
    </w:p>
    <w:p w:rsidR="00DA5F37" w:rsidRDefault="00DA5F37" w:rsidP="00DA5F37">
      <w:pPr>
        <w:pStyle w:val="11"/>
        <w:spacing w:before="0" w:after="0"/>
        <w:ind w:firstLine="708"/>
        <w:rPr>
          <w:sz w:val="20"/>
        </w:rPr>
      </w:pPr>
      <w:r w:rsidRPr="00DA5F37">
        <w:rPr>
          <w:sz w:val="20"/>
        </w:rPr>
        <w:t xml:space="preserve">В ERwin поддерживаются два типа правил (проверок допустимости значений) и начальных (по умолчанию) значений. Правило и умолчание может быть указано для проверки со стороны клиента (например, в PowerBuilder) и со стороны сервера. </w:t>
      </w:r>
      <w:r w:rsidRPr="00DA5F37">
        <w:rPr>
          <w:sz w:val="20"/>
        </w:rPr>
        <w:br/>
        <w:t xml:space="preserve"> </w:t>
      </w:r>
      <w:r w:rsidRPr="00DA5F37">
        <w:rPr>
          <w:sz w:val="20"/>
        </w:rPr>
        <w:tab/>
        <w:t>При задании правила или умолчания для клиентской части эти атрибуты переносятся в репозитарий средства 4GL.</w:t>
      </w:r>
      <w:r w:rsidRPr="00DA5F37">
        <w:rPr>
          <w:sz w:val="20"/>
        </w:rPr>
        <w:br/>
        <w:t xml:space="preserve"> </w:t>
      </w:r>
      <w:r w:rsidRPr="00DA5F37">
        <w:rPr>
          <w:sz w:val="20"/>
        </w:rPr>
        <w:tab/>
        <w:t>Показан диалог для задания значений по умолчанию, устанавливаемых в PowerBuilder. Заметьте, что в одном и том же диалоге задаются умолчания, подставляемые как на стороне клиента, так и на стороне сервера (в данном случае - Sybase).</w:t>
      </w: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Default="00CD5560" w:rsidP="00DA5F37">
      <w:pPr>
        <w:pStyle w:val="11"/>
        <w:spacing w:before="0" w:after="0"/>
        <w:ind w:firstLine="708"/>
        <w:rPr>
          <w:sz w:val="20"/>
        </w:rPr>
      </w:pPr>
    </w:p>
    <w:p w:rsidR="00CD5560" w:rsidRPr="00DA5F37" w:rsidRDefault="00CD5560" w:rsidP="00DA5F37">
      <w:pPr>
        <w:pStyle w:val="11"/>
        <w:spacing w:before="0" w:after="0"/>
        <w:ind w:firstLine="708"/>
        <w:rPr>
          <w:sz w:val="20"/>
        </w:rPr>
      </w:pPr>
    </w:p>
    <w:p w:rsidR="00AD3FC9" w:rsidRPr="00AD3FC9" w:rsidRDefault="00AD3FC9" w:rsidP="000872CC">
      <w:pPr>
        <w:numPr>
          <w:ilvl w:val="0"/>
          <w:numId w:val="3"/>
        </w:numPr>
        <w:spacing w:before="100" w:beforeAutospacing="1" w:after="100" w:afterAutospacing="1" w:line="240" w:lineRule="auto"/>
        <w:rPr>
          <w:rFonts w:ascii="Times New Roman" w:eastAsia="Times New Roman" w:hAnsi="Times New Roman" w:cs="Times New Roman"/>
          <w:b/>
          <w:color w:val="FF0000"/>
          <w:sz w:val="24"/>
          <w:szCs w:val="24"/>
        </w:rPr>
      </w:pPr>
      <w:r w:rsidRPr="00AD3FC9">
        <w:rPr>
          <w:rFonts w:ascii="Times New Roman" w:eastAsia="Times New Roman" w:hAnsi="Times New Roman" w:cs="Times New Roman"/>
          <w:b/>
          <w:color w:val="FF0000"/>
          <w:sz w:val="24"/>
          <w:szCs w:val="24"/>
        </w:rPr>
        <w:lastRenderedPageBreak/>
        <w:t xml:space="preserve">Генерация отчетов. </w:t>
      </w:r>
    </w:p>
    <w:p w:rsidR="000872CC" w:rsidRPr="000872CC" w:rsidRDefault="000872CC" w:rsidP="000872CC">
      <w:pPr>
        <w:pStyle w:val="11"/>
        <w:spacing w:before="0" w:after="0"/>
        <w:rPr>
          <w:sz w:val="20"/>
        </w:rPr>
      </w:pPr>
      <w:r w:rsidRPr="000872CC">
        <w:rPr>
          <w:sz w:val="20"/>
        </w:rPr>
        <w:t>По завершении работы над информационной моделью, как правило, распечатываются логический и физический уровни диаграммы, а также отчет по соответствиям сущность-таблица, атрибут-имя колонки, сущность-атрибуты. Диаграмма физической модели является необходимым, почти достаточным и очень удобным материалом для разработчиков программ. Дополнительная информация для группы разработчиков прикладных программ содержится в отчете "имена таблиц и колонок", который может быть легко построен с помощью ERwin. Выбор режима построения отчета показан на рис.12.</w:t>
      </w:r>
    </w:p>
    <w:p w:rsidR="000872CC" w:rsidRPr="000872CC" w:rsidRDefault="006E3D7F" w:rsidP="000872CC">
      <w:pPr>
        <w:pStyle w:val="11"/>
        <w:spacing w:before="0" w:after="0"/>
        <w:rPr>
          <w:sz w:val="20"/>
        </w:rPr>
      </w:pPr>
      <w:r>
        <w:rPr>
          <w:noProof/>
          <w:snapToGrid/>
          <w:sz w:val="20"/>
        </w:rPr>
        <w:drawing>
          <wp:anchor distT="0" distB="0" distL="114300" distR="114300" simplePos="0" relativeHeight="251668480" behindDoc="0" locked="0" layoutInCell="1" allowOverlap="1">
            <wp:simplePos x="0" y="0"/>
            <wp:positionH relativeFrom="column">
              <wp:posOffset>-22860</wp:posOffset>
            </wp:positionH>
            <wp:positionV relativeFrom="paragraph">
              <wp:posOffset>73660</wp:posOffset>
            </wp:positionV>
            <wp:extent cx="4112260" cy="2553970"/>
            <wp:effectExtent l="19050" t="0" r="2540" b="0"/>
            <wp:wrapNone/>
            <wp:docPr id="5" name="Рисунок 2" descr="Рис.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12"/>
                    <pic:cNvPicPr>
                      <a:picLocks noChangeAspect="1" noChangeArrowheads="1"/>
                    </pic:cNvPicPr>
                  </pic:nvPicPr>
                  <pic:blipFill>
                    <a:blip r:embed="rId59" r:link="rId60"/>
                    <a:srcRect/>
                    <a:stretch>
                      <a:fillRect/>
                    </a:stretch>
                  </pic:blipFill>
                  <pic:spPr bwMode="auto">
                    <a:xfrm>
                      <a:off x="0" y="0"/>
                      <a:ext cx="4112260" cy="2553970"/>
                    </a:xfrm>
                    <a:prstGeom prst="rect">
                      <a:avLst/>
                    </a:prstGeom>
                    <a:noFill/>
                    <a:ln w="9525">
                      <a:noFill/>
                      <a:miter lim="800000"/>
                      <a:headEnd/>
                      <a:tailEnd/>
                    </a:ln>
                  </pic:spPr>
                </pic:pic>
              </a:graphicData>
            </a:graphic>
          </wp:anchor>
        </w:drawing>
      </w:r>
    </w:p>
    <w:p w:rsidR="000872CC" w:rsidRPr="000872CC" w:rsidRDefault="000872CC" w:rsidP="000872CC">
      <w:pPr>
        <w:pStyle w:val="11"/>
        <w:spacing w:before="0" w:after="0"/>
        <w:rPr>
          <w:sz w:val="20"/>
        </w:rPr>
      </w:pPr>
    </w:p>
    <w:p w:rsidR="0035079D" w:rsidRPr="000872CC" w:rsidRDefault="0035079D" w:rsidP="000872CC">
      <w:pPr>
        <w:pStyle w:val="11"/>
        <w:spacing w:before="0" w:after="0"/>
        <w:rPr>
          <w:sz w:val="20"/>
        </w:rPr>
      </w:pPr>
    </w:p>
    <w:p w:rsidR="000872CC" w:rsidRPr="000872CC" w:rsidRDefault="000872CC" w:rsidP="000872CC">
      <w:pPr>
        <w:pStyle w:val="11"/>
        <w:spacing w:before="0" w:after="0"/>
        <w:rPr>
          <w:sz w:val="20"/>
        </w:rPr>
      </w:pPr>
    </w:p>
    <w:p w:rsidR="000872CC" w:rsidRPr="000872CC" w:rsidRDefault="000872CC" w:rsidP="000872CC">
      <w:pPr>
        <w:pStyle w:val="11"/>
        <w:spacing w:before="0" w:after="0"/>
        <w:rPr>
          <w:sz w:val="20"/>
        </w:rPr>
      </w:pPr>
    </w:p>
    <w:p w:rsidR="000872CC" w:rsidRPr="000872CC" w:rsidRDefault="000872CC" w:rsidP="000872CC">
      <w:pPr>
        <w:pStyle w:val="11"/>
        <w:spacing w:before="0" w:after="0"/>
        <w:rPr>
          <w:sz w:val="20"/>
        </w:rPr>
      </w:pPr>
    </w:p>
    <w:p w:rsidR="000872CC" w:rsidRPr="000872CC" w:rsidRDefault="000872CC" w:rsidP="000872CC">
      <w:pPr>
        <w:pStyle w:val="11"/>
        <w:spacing w:before="0" w:after="0"/>
        <w:rPr>
          <w:sz w:val="20"/>
        </w:rPr>
      </w:pPr>
    </w:p>
    <w:p w:rsidR="000872CC" w:rsidRPr="000872CC" w:rsidRDefault="000872CC" w:rsidP="000872CC">
      <w:pPr>
        <w:pStyle w:val="11"/>
        <w:spacing w:before="0" w:after="0"/>
        <w:rPr>
          <w:sz w:val="20"/>
        </w:rPr>
      </w:pPr>
    </w:p>
    <w:p w:rsidR="000872CC" w:rsidRPr="000872CC" w:rsidRDefault="000872CC" w:rsidP="000872CC">
      <w:pPr>
        <w:pStyle w:val="11"/>
        <w:spacing w:before="0" w:after="0"/>
        <w:rPr>
          <w:sz w:val="20"/>
        </w:rPr>
      </w:pPr>
    </w:p>
    <w:p w:rsidR="000872CC" w:rsidRPr="000872CC" w:rsidRDefault="000872CC" w:rsidP="000872CC">
      <w:pPr>
        <w:pStyle w:val="11"/>
        <w:spacing w:before="0" w:after="0"/>
        <w:rPr>
          <w:sz w:val="20"/>
        </w:rPr>
      </w:pPr>
    </w:p>
    <w:p w:rsidR="000872CC" w:rsidRPr="000872CC" w:rsidRDefault="000872CC" w:rsidP="000872CC">
      <w:pPr>
        <w:pStyle w:val="11"/>
        <w:spacing w:before="0" w:after="0"/>
        <w:rPr>
          <w:sz w:val="20"/>
        </w:rPr>
      </w:pPr>
    </w:p>
    <w:p w:rsidR="000872CC" w:rsidRDefault="000872CC" w:rsidP="000872CC">
      <w:pPr>
        <w:pStyle w:val="11"/>
        <w:spacing w:before="0" w:after="0"/>
        <w:rPr>
          <w:sz w:val="20"/>
        </w:rPr>
      </w:pPr>
    </w:p>
    <w:p w:rsidR="000872CC" w:rsidRDefault="000872CC" w:rsidP="000872CC">
      <w:pPr>
        <w:pStyle w:val="11"/>
        <w:spacing w:before="0" w:after="0"/>
        <w:rPr>
          <w:sz w:val="20"/>
        </w:rPr>
      </w:pPr>
    </w:p>
    <w:p w:rsidR="000872CC" w:rsidRDefault="000872CC" w:rsidP="000872CC">
      <w:pPr>
        <w:pStyle w:val="11"/>
        <w:spacing w:before="0" w:after="0"/>
        <w:rPr>
          <w:sz w:val="20"/>
        </w:rPr>
      </w:pPr>
    </w:p>
    <w:p w:rsidR="000872CC" w:rsidRDefault="000872CC" w:rsidP="000872CC">
      <w:pPr>
        <w:pStyle w:val="11"/>
        <w:spacing w:before="0" w:after="0"/>
        <w:rPr>
          <w:sz w:val="20"/>
        </w:rPr>
      </w:pPr>
    </w:p>
    <w:p w:rsidR="000872CC" w:rsidRDefault="000872CC" w:rsidP="000872CC">
      <w:pPr>
        <w:pStyle w:val="11"/>
        <w:spacing w:before="0" w:after="0"/>
        <w:rPr>
          <w:sz w:val="20"/>
        </w:rPr>
      </w:pPr>
    </w:p>
    <w:p w:rsidR="000872CC" w:rsidRDefault="000872CC" w:rsidP="000872CC">
      <w:pPr>
        <w:pStyle w:val="11"/>
        <w:spacing w:before="0" w:after="0"/>
        <w:rPr>
          <w:sz w:val="20"/>
        </w:rPr>
      </w:pPr>
    </w:p>
    <w:p w:rsidR="000872CC" w:rsidRDefault="000872CC" w:rsidP="000872CC">
      <w:pPr>
        <w:pStyle w:val="11"/>
        <w:spacing w:before="0" w:after="0"/>
        <w:rPr>
          <w:sz w:val="20"/>
        </w:rPr>
      </w:pPr>
    </w:p>
    <w:p w:rsidR="000872CC" w:rsidRPr="000872CC" w:rsidRDefault="000872CC" w:rsidP="000872CC">
      <w:pPr>
        <w:pStyle w:val="11"/>
        <w:spacing w:before="0" w:after="0"/>
        <w:rPr>
          <w:sz w:val="20"/>
        </w:rPr>
      </w:pPr>
    </w:p>
    <w:p w:rsidR="000872CC" w:rsidRPr="000872CC" w:rsidRDefault="000872CC" w:rsidP="000872CC">
      <w:pPr>
        <w:pStyle w:val="11"/>
        <w:spacing w:before="0" w:after="0"/>
        <w:rPr>
          <w:sz w:val="20"/>
        </w:rPr>
      </w:pPr>
      <w:r w:rsidRPr="000872CC">
        <w:rPr>
          <w:sz w:val="20"/>
        </w:rPr>
        <w:t>Рис. 12. Варианты выдачи отчета</w:t>
      </w:r>
    </w:p>
    <w:p w:rsidR="00B4143A" w:rsidRPr="000872CC" w:rsidRDefault="000872CC" w:rsidP="000872CC">
      <w:pPr>
        <w:spacing w:after="0"/>
        <w:rPr>
          <w:b/>
          <w:color w:val="FF0000"/>
        </w:rPr>
      </w:pPr>
      <w:r w:rsidRPr="000872CC">
        <w:rPr>
          <w:rFonts w:ascii="Times New Roman" w:hAnsi="Times New Roman" w:cs="Times New Roman"/>
          <w:sz w:val="20"/>
        </w:rPr>
        <w:t>Сгенерированный отчет может быть сохранен на диск (колонки разделяются запятыми, выравниваются или разделяются табуляцией), или передан в текстовый процессор (или электронную таблицу) через интерфейс DDE.</w:t>
      </w:r>
      <w:r w:rsidRPr="000872CC">
        <w:rPr>
          <w:rFonts w:ascii="Times New Roman" w:hAnsi="Times New Roman" w:cs="Times New Roman"/>
          <w:sz w:val="20"/>
        </w:rPr>
        <w:br/>
        <w:t>Для подготовки развитых отчетов может быть использован специальный генератор отчетов фирмы Logic Works - RPTwin, который интегрирован с ERwin.</w:t>
      </w:r>
      <w:r w:rsidR="00AD3FC9" w:rsidRPr="000872CC">
        <w:rPr>
          <w:rFonts w:ascii="Times New Roman" w:eastAsia="Times New Roman" w:hAnsi="Times New Roman" w:cs="Times New Roman"/>
          <w:b/>
          <w:color w:val="FF0000"/>
          <w:sz w:val="24"/>
          <w:szCs w:val="24"/>
        </w:rPr>
        <w:br/>
      </w:r>
      <w:r w:rsidR="00AD3FC9" w:rsidRPr="000872CC">
        <w:rPr>
          <w:rFonts w:ascii="Times New Roman" w:eastAsia="Times New Roman" w:hAnsi="Times New Roman" w:cs="Times New Roman"/>
          <w:b/>
          <w:color w:val="FF0000"/>
          <w:sz w:val="24"/>
          <w:szCs w:val="24"/>
        </w:rPr>
        <w:br/>
        <w:t>Декабрь2010.</w:t>
      </w:r>
    </w:p>
    <w:sectPr w:rsidR="00B4143A" w:rsidRPr="000872CC" w:rsidSect="00AD3FC9">
      <w:footerReference w:type="default" r:id="rId6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1B1" w:rsidRDefault="005D71B1" w:rsidP="00EB257E">
      <w:pPr>
        <w:spacing w:after="0" w:line="240" w:lineRule="auto"/>
      </w:pPr>
      <w:r>
        <w:separator/>
      </w:r>
    </w:p>
  </w:endnote>
  <w:endnote w:type="continuationSeparator" w:id="1">
    <w:p w:rsidR="005D71B1" w:rsidRDefault="005D71B1" w:rsidP="00EB2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216" w:rsidRPr="00ED2216" w:rsidRDefault="00ED2216" w:rsidP="00ED2216">
    <w:pPr>
      <w:pStyle w:val="ab"/>
      <w:rPr>
        <w:lang w:val="en-US"/>
      </w:rPr>
    </w:pPr>
    <w:sdt>
      <w:sdtPr>
        <w:id w:val="332932360"/>
        <w:docPartObj>
          <w:docPartGallery w:val="Page Numbers (Bottom of Page)"/>
          <w:docPartUnique/>
        </w:docPartObj>
      </w:sdtPr>
      <w:sdtContent>
        <w:r>
          <w:fldChar w:fldCharType="begin"/>
        </w:r>
        <w:r w:rsidRPr="00ED2216">
          <w:rPr>
            <w:lang w:val="en-US"/>
          </w:rPr>
          <w:instrText xml:space="preserve"> PAGE   \* MERGEFORMAT </w:instrText>
        </w:r>
        <w:r>
          <w:fldChar w:fldCharType="separate"/>
        </w:r>
        <w:r w:rsidR="002A21F9">
          <w:rPr>
            <w:noProof/>
            <w:lang w:val="en-US"/>
          </w:rPr>
          <w:t>1</w:t>
        </w:r>
        <w:r>
          <w:fldChar w:fldCharType="end"/>
        </w:r>
      </w:sdtContent>
    </w:sdt>
    <w:r w:rsidRPr="00ED2216">
      <w:rPr>
        <w:lang w:val="en-US"/>
      </w:rPr>
      <w:t xml:space="preserve">        </w:t>
    </w:r>
    <w:r>
      <w:rPr>
        <w:lang w:val="en-US"/>
      </w:rPr>
      <w:t xml:space="preserve">                                                                    Stolen and re-made by KimiR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1B1" w:rsidRDefault="005D71B1" w:rsidP="00EB257E">
      <w:pPr>
        <w:spacing w:after="0" w:line="240" w:lineRule="auto"/>
      </w:pPr>
      <w:r>
        <w:separator/>
      </w:r>
    </w:p>
  </w:footnote>
  <w:footnote w:type="continuationSeparator" w:id="1">
    <w:p w:rsidR="005D71B1" w:rsidRDefault="005D71B1" w:rsidP="00EB2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44864C2"/>
    <w:multiLevelType w:val="multilevel"/>
    <w:tmpl w:val="890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43064"/>
    <w:multiLevelType w:val="multilevel"/>
    <w:tmpl w:val="751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7242EF"/>
    <w:multiLevelType w:val="hybridMultilevel"/>
    <w:tmpl w:val="0EC278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51B16EC"/>
    <w:multiLevelType w:val="multilevel"/>
    <w:tmpl w:val="FFD0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63DBC"/>
    <w:multiLevelType w:val="multilevel"/>
    <w:tmpl w:val="32F0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F243AA"/>
    <w:multiLevelType w:val="multilevel"/>
    <w:tmpl w:val="2492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E50047"/>
    <w:multiLevelType w:val="multilevel"/>
    <w:tmpl w:val="B48E3D16"/>
    <w:lvl w:ilvl="0">
      <w:start w:val="1"/>
      <w:numFmt w:val="bullet"/>
      <w:lvlText w:val=""/>
      <w:lvlJc w:val="left"/>
      <w:pPr>
        <w:tabs>
          <w:tab w:val="num" w:pos="720"/>
        </w:tabs>
        <w:ind w:left="720" w:hanging="360"/>
      </w:pPr>
      <w:rPr>
        <w:rFonts w:ascii="Symbol" w:hAnsi="Symbol" w:hint="default"/>
        <w:sz w:val="20"/>
      </w:rPr>
    </w:lvl>
    <w:lvl w:ilvl="1">
      <w:start w:val="5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856055"/>
    <w:multiLevelType w:val="multilevel"/>
    <w:tmpl w:val="F3B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0D4B78"/>
    <w:multiLevelType w:val="multilevel"/>
    <w:tmpl w:val="F44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4B6D09"/>
    <w:multiLevelType w:val="multilevel"/>
    <w:tmpl w:val="6624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5F4854"/>
    <w:multiLevelType w:val="multilevel"/>
    <w:tmpl w:val="E128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F75A48"/>
    <w:multiLevelType w:val="multilevel"/>
    <w:tmpl w:val="A014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402945"/>
    <w:multiLevelType w:val="hybridMultilevel"/>
    <w:tmpl w:val="CE2AA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97670DB"/>
    <w:multiLevelType w:val="hybridMultilevel"/>
    <w:tmpl w:val="BF409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AF90842"/>
    <w:multiLevelType w:val="hybridMultilevel"/>
    <w:tmpl w:val="E3E2F12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1AFE392B"/>
    <w:multiLevelType w:val="multilevel"/>
    <w:tmpl w:val="AD68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396D7A"/>
    <w:multiLevelType w:val="multilevel"/>
    <w:tmpl w:val="43EA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BC150C"/>
    <w:multiLevelType w:val="multilevel"/>
    <w:tmpl w:val="4216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1A67E7"/>
    <w:multiLevelType w:val="multilevel"/>
    <w:tmpl w:val="C178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EF2901"/>
    <w:multiLevelType w:val="multilevel"/>
    <w:tmpl w:val="65D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962BDF"/>
    <w:multiLevelType w:val="multilevel"/>
    <w:tmpl w:val="713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BC332F"/>
    <w:multiLevelType w:val="hybridMultilevel"/>
    <w:tmpl w:val="93FA6C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0991973"/>
    <w:multiLevelType w:val="multilevel"/>
    <w:tmpl w:val="92DA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081BD1"/>
    <w:multiLevelType w:val="multilevel"/>
    <w:tmpl w:val="C978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3C6328"/>
    <w:multiLevelType w:val="multilevel"/>
    <w:tmpl w:val="9BFE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9E5F57"/>
    <w:multiLevelType w:val="multilevel"/>
    <w:tmpl w:val="991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BD5365"/>
    <w:multiLevelType w:val="multilevel"/>
    <w:tmpl w:val="370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CB1595"/>
    <w:multiLevelType w:val="multilevel"/>
    <w:tmpl w:val="449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036B62"/>
    <w:multiLevelType w:val="multilevel"/>
    <w:tmpl w:val="A5E8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E81D66"/>
    <w:multiLevelType w:val="multilevel"/>
    <w:tmpl w:val="05C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1D58DF"/>
    <w:multiLevelType w:val="multilevel"/>
    <w:tmpl w:val="361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DB446D"/>
    <w:multiLevelType w:val="hybridMultilevel"/>
    <w:tmpl w:val="7AD01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1FC173B"/>
    <w:multiLevelType w:val="multilevel"/>
    <w:tmpl w:val="D352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7465C7"/>
    <w:multiLevelType w:val="multilevel"/>
    <w:tmpl w:val="A5AE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B51AE1"/>
    <w:multiLevelType w:val="multilevel"/>
    <w:tmpl w:val="DE96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9F6798"/>
    <w:multiLevelType w:val="hybridMultilevel"/>
    <w:tmpl w:val="05387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C9B15A0"/>
    <w:multiLevelType w:val="multilevel"/>
    <w:tmpl w:val="BAC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49793B"/>
    <w:multiLevelType w:val="multilevel"/>
    <w:tmpl w:val="18224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1880258"/>
    <w:multiLevelType w:val="multilevel"/>
    <w:tmpl w:val="383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192054"/>
    <w:multiLevelType w:val="multilevel"/>
    <w:tmpl w:val="028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7FB7525"/>
    <w:multiLevelType w:val="hybridMultilevel"/>
    <w:tmpl w:val="4F20F786"/>
    <w:lvl w:ilvl="0" w:tplc="6AA0D576">
      <w:start w:val="1"/>
      <w:numFmt w:val="decimal"/>
      <w:lvlText w:val="%1."/>
      <w:lvlJc w:val="left"/>
      <w:pPr>
        <w:ind w:left="1428" w:hanging="360"/>
      </w:pPr>
      <w:rPr>
        <w:b/>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nsid w:val="5A7D3824"/>
    <w:multiLevelType w:val="hybridMultilevel"/>
    <w:tmpl w:val="DA14E7B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5D5F46E8"/>
    <w:multiLevelType w:val="multilevel"/>
    <w:tmpl w:val="E396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4579DF"/>
    <w:multiLevelType w:val="multilevel"/>
    <w:tmpl w:val="742A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133386A"/>
    <w:multiLevelType w:val="multilevel"/>
    <w:tmpl w:val="F7AC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2B61C0"/>
    <w:multiLevelType w:val="hybridMultilevel"/>
    <w:tmpl w:val="BAA83C36"/>
    <w:lvl w:ilvl="0" w:tplc="810ACAE2">
      <w:start w:val="1"/>
      <w:numFmt w:val="bullet"/>
      <w:lvlText w:val=""/>
      <w:lvlJc w:val="left"/>
      <w:pPr>
        <w:tabs>
          <w:tab w:val="num" w:pos="57"/>
        </w:tabs>
        <w:ind w:left="57" w:hanging="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nsid w:val="653D18B1"/>
    <w:multiLevelType w:val="hybridMultilevel"/>
    <w:tmpl w:val="0564346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nsid w:val="676C725C"/>
    <w:multiLevelType w:val="multilevel"/>
    <w:tmpl w:val="1AF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4007D7"/>
    <w:multiLevelType w:val="multilevel"/>
    <w:tmpl w:val="F026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BD5250"/>
    <w:multiLevelType w:val="multilevel"/>
    <w:tmpl w:val="B31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1564BE0"/>
    <w:multiLevelType w:val="multilevel"/>
    <w:tmpl w:val="01C09DCC"/>
    <w:lvl w:ilvl="0">
      <w:start w:val="1"/>
      <w:numFmt w:val="bullet"/>
      <w:lvlText w:val=""/>
      <w:lvlJc w:val="left"/>
      <w:pPr>
        <w:tabs>
          <w:tab w:val="num" w:pos="720"/>
        </w:tabs>
        <w:ind w:left="720" w:hanging="360"/>
      </w:pPr>
      <w:rPr>
        <w:rFonts w:ascii="Symbol" w:hAnsi="Symbol" w:hint="default"/>
        <w:sz w:val="20"/>
      </w:rPr>
    </w:lvl>
    <w:lvl w:ilvl="1">
      <w:start w:val="3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8D19F5"/>
    <w:multiLevelType w:val="multilevel"/>
    <w:tmpl w:val="0A6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6141B3"/>
    <w:multiLevelType w:val="hybridMultilevel"/>
    <w:tmpl w:val="41B2C0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5">
    <w:nsid w:val="7DD81D2E"/>
    <w:multiLevelType w:val="multilevel"/>
    <w:tmpl w:val="6224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EC947E2"/>
    <w:multiLevelType w:val="multilevel"/>
    <w:tmpl w:val="F23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1"/>
  </w:num>
  <w:num w:numId="3">
    <w:abstractNumId w:val="7"/>
  </w:num>
  <w:num w:numId="4">
    <w:abstractNumId w:val="54"/>
  </w:num>
  <w:num w:numId="5">
    <w:abstractNumId w:val="17"/>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26"/>
  </w:num>
  <w:num w:numId="8">
    <w:abstractNumId w:val="44"/>
  </w:num>
  <w:num w:numId="9">
    <w:abstractNumId w:val="36"/>
  </w:num>
  <w:num w:numId="10">
    <w:abstractNumId w:val="3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2">
    <w:abstractNumId w:val="20"/>
  </w:num>
  <w:num w:numId="13">
    <w:abstractNumId w:val="41"/>
  </w:num>
  <w:num w:numId="14">
    <w:abstractNumId w:val="55"/>
  </w:num>
  <w:num w:numId="15">
    <w:abstractNumId w:val="13"/>
  </w:num>
  <w:num w:numId="16">
    <w:abstractNumId w:val="46"/>
  </w:num>
  <w:num w:numId="17">
    <w:abstractNumId w:val="40"/>
  </w:num>
  <w:num w:numId="18">
    <w:abstractNumId w:val="38"/>
  </w:num>
  <w:num w:numId="19">
    <w:abstractNumId w:val="3"/>
  </w:num>
  <w:num w:numId="20">
    <w:abstractNumId w:val="28"/>
  </w:num>
  <w:num w:numId="21">
    <w:abstractNumId w:val="34"/>
  </w:num>
  <w:num w:numId="22">
    <w:abstractNumId w:val="22"/>
  </w:num>
  <w:num w:numId="23">
    <w:abstractNumId w:val="53"/>
  </w:num>
  <w:num w:numId="24">
    <w:abstractNumId w:val="5"/>
  </w:num>
  <w:num w:numId="25">
    <w:abstractNumId w:val="49"/>
  </w:num>
  <w:num w:numId="26">
    <w:abstractNumId w:val="2"/>
  </w:num>
  <w:num w:numId="27">
    <w:abstractNumId w:val="50"/>
  </w:num>
  <w:num w:numId="28">
    <w:abstractNumId w:val="35"/>
  </w:num>
  <w:num w:numId="29">
    <w:abstractNumId w:val="48"/>
  </w:num>
  <w:num w:numId="30">
    <w:abstractNumId w:val="29"/>
  </w:num>
  <w:num w:numId="31">
    <w:abstractNumId w:val="8"/>
  </w:num>
  <w:num w:numId="32">
    <w:abstractNumId w:val="52"/>
  </w:num>
  <w:num w:numId="33">
    <w:abstractNumId w:val="18"/>
  </w:num>
  <w:num w:numId="34">
    <w:abstractNumId w:val="15"/>
  </w:num>
  <w:num w:numId="35">
    <w:abstractNumId w:val="37"/>
  </w:num>
  <w:num w:numId="36">
    <w:abstractNumId w:val="43"/>
  </w:num>
  <w:num w:numId="37">
    <w:abstractNumId w:val="14"/>
  </w:num>
  <w:num w:numId="38">
    <w:abstractNumId w:val="4"/>
  </w:num>
  <w:num w:numId="39">
    <w:abstractNumId w:val="16"/>
  </w:num>
  <w:num w:numId="40">
    <w:abstractNumId w:val="45"/>
  </w:num>
  <w:num w:numId="41">
    <w:abstractNumId w:val="51"/>
  </w:num>
  <w:num w:numId="42">
    <w:abstractNumId w:val="23"/>
  </w:num>
  <w:num w:numId="43">
    <w:abstractNumId w:val="6"/>
  </w:num>
  <w:num w:numId="44">
    <w:abstractNumId w:val="30"/>
  </w:num>
  <w:num w:numId="45">
    <w:abstractNumId w:val="31"/>
  </w:num>
  <w:num w:numId="46">
    <w:abstractNumId w:val="32"/>
  </w:num>
  <w:num w:numId="47">
    <w:abstractNumId w:val="21"/>
  </w:num>
  <w:num w:numId="48">
    <w:abstractNumId w:val="9"/>
  </w:num>
  <w:num w:numId="49">
    <w:abstractNumId w:val="25"/>
  </w:num>
  <w:num w:numId="50">
    <w:abstractNumId w:val="12"/>
  </w:num>
  <w:num w:numId="51">
    <w:abstractNumId w:val="39"/>
  </w:num>
  <w:num w:numId="52">
    <w:abstractNumId w:val="42"/>
  </w:num>
  <w:num w:numId="53">
    <w:abstractNumId w:val="56"/>
  </w:num>
  <w:num w:numId="54">
    <w:abstractNumId w:val="10"/>
  </w:num>
  <w:num w:numId="55">
    <w:abstractNumId w:val="27"/>
  </w:num>
  <w:num w:numId="56">
    <w:abstractNumId w:val="19"/>
  </w:num>
  <w:num w:numId="57">
    <w:abstractNumId w:val="47"/>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AD3FC9"/>
    <w:rsid w:val="000872CC"/>
    <w:rsid w:val="000C39C5"/>
    <w:rsid w:val="000F1AC5"/>
    <w:rsid w:val="002543B5"/>
    <w:rsid w:val="002A21F9"/>
    <w:rsid w:val="002C3D81"/>
    <w:rsid w:val="00314E0C"/>
    <w:rsid w:val="00327D33"/>
    <w:rsid w:val="003415E0"/>
    <w:rsid w:val="0034367D"/>
    <w:rsid w:val="0035079D"/>
    <w:rsid w:val="00423695"/>
    <w:rsid w:val="004804CC"/>
    <w:rsid w:val="004C07C8"/>
    <w:rsid w:val="004C18BD"/>
    <w:rsid w:val="00552100"/>
    <w:rsid w:val="0058204F"/>
    <w:rsid w:val="0059323D"/>
    <w:rsid w:val="005A3B59"/>
    <w:rsid w:val="005D71B1"/>
    <w:rsid w:val="00657FFA"/>
    <w:rsid w:val="006B49B0"/>
    <w:rsid w:val="006C0863"/>
    <w:rsid w:val="006E3D7F"/>
    <w:rsid w:val="00702B41"/>
    <w:rsid w:val="00707DE4"/>
    <w:rsid w:val="00755BD9"/>
    <w:rsid w:val="00792DE0"/>
    <w:rsid w:val="007B6220"/>
    <w:rsid w:val="007C5367"/>
    <w:rsid w:val="00801A6E"/>
    <w:rsid w:val="008110BB"/>
    <w:rsid w:val="00811429"/>
    <w:rsid w:val="008510EB"/>
    <w:rsid w:val="00875047"/>
    <w:rsid w:val="008A0EF3"/>
    <w:rsid w:val="009666C9"/>
    <w:rsid w:val="00AD3FC9"/>
    <w:rsid w:val="00B40017"/>
    <w:rsid w:val="00B4143A"/>
    <w:rsid w:val="00B50490"/>
    <w:rsid w:val="00C14AA6"/>
    <w:rsid w:val="00C54380"/>
    <w:rsid w:val="00CC0B59"/>
    <w:rsid w:val="00CD5560"/>
    <w:rsid w:val="00DA5F37"/>
    <w:rsid w:val="00DB618C"/>
    <w:rsid w:val="00DC0639"/>
    <w:rsid w:val="00E037F2"/>
    <w:rsid w:val="00E05499"/>
    <w:rsid w:val="00EB257E"/>
    <w:rsid w:val="00ED2216"/>
    <w:rsid w:val="00F12974"/>
    <w:rsid w:val="00FA3D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974"/>
  </w:style>
  <w:style w:type="paragraph" w:styleId="1">
    <w:name w:val="heading 1"/>
    <w:basedOn w:val="a"/>
    <w:next w:val="a"/>
    <w:link w:val="10"/>
    <w:uiPriority w:val="9"/>
    <w:qFormat/>
    <w:rsid w:val="00DB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D3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C39C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7504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AD3FC9"/>
    <w:pPr>
      <w:spacing w:before="240" w:after="60" w:line="240" w:lineRule="auto"/>
      <w:outlineLvl w:val="4"/>
    </w:pPr>
    <w:rPr>
      <w:rFonts w:ascii="Times New Roman" w:eastAsia="Times New Roman" w:hAnsi="Times New Roman" w:cs="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AD3FC9"/>
    <w:rPr>
      <w:rFonts w:ascii="Times New Roman" w:eastAsia="Times New Roman" w:hAnsi="Times New Roman" w:cs="Times New Roman"/>
      <w:b/>
      <w:bCs/>
      <w:i/>
      <w:iCs/>
      <w:sz w:val="26"/>
      <w:szCs w:val="26"/>
    </w:rPr>
  </w:style>
  <w:style w:type="paragraph" w:customStyle="1" w:styleId="11">
    <w:name w:val="Обычный1"/>
    <w:rsid w:val="00AD3FC9"/>
    <w:pPr>
      <w:spacing w:before="100" w:after="100" w:line="240" w:lineRule="auto"/>
    </w:pPr>
    <w:rPr>
      <w:rFonts w:ascii="Times New Roman" w:eastAsia="Times New Roman" w:hAnsi="Times New Roman" w:cs="Times New Roman"/>
      <w:snapToGrid w:val="0"/>
      <w:sz w:val="24"/>
      <w:szCs w:val="20"/>
    </w:rPr>
  </w:style>
  <w:style w:type="paragraph" w:customStyle="1" w:styleId="text1">
    <w:name w:val="text1"/>
    <w:basedOn w:val="a"/>
    <w:autoRedefine/>
    <w:rsid w:val="00AD3FC9"/>
    <w:pPr>
      <w:spacing w:after="0" w:line="240" w:lineRule="auto"/>
      <w:ind w:firstLine="720"/>
    </w:pPr>
    <w:rPr>
      <w:rFonts w:ascii="Times New Roman" w:eastAsia="Times New Roman" w:hAnsi="Times New Roman" w:cs="Times New Roman"/>
      <w:sz w:val="24"/>
      <w:szCs w:val="20"/>
    </w:rPr>
  </w:style>
  <w:style w:type="character" w:customStyle="1" w:styleId="apple-converted-space">
    <w:name w:val="apple-converted-space"/>
    <w:basedOn w:val="a0"/>
    <w:rsid w:val="00AD3FC9"/>
  </w:style>
  <w:style w:type="paragraph" w:styleId="a3">
    <w:name w:val="List Paragraph"/>
    <w:basedOn w:val="a"/>
    <w:uiPriority w:val="34"/>
    <w:qFormat/>
    <w:rsid w:val="00AD3FC9"/>
    <w:pPr>
      <w:ind w:left="720"/>
      <w:contextualSpacing/>
    </w:pPr>
  </w:style>
  <w:style w:type="character" w:customStyle="1" w:styleId="20">
    <w:name w:val="Заголовок 2 Знак"/>
    <w:basedOn w:val="a0"/>
    <w:link w:val="2"/>
    <w:uiPriority w:val="9"/>
    <w:semiHidden/>
    <w:rsid w:val="00AD3FC9"/>
    <w:rPr>
      <w:rFonts w:asciiTheme="majorHAnsi" w:eastAsiaTheme="majorEastAsia" w:hAnsiTheme="majorHAnsi" w:cstheme="majorBidi"/>
      <w:b/>
      <w:bCs/>
      <w:color w:val="4F81BD" w:themeColor="accent1"/>
      <w:sz w:val="26"/>
      <w:szCs w:val="26"/>
    </w:rPr>
  </w:style>
  <w:style w:type="paragraph" w:customStyle="1" w:styleId="txt1">
    <w:name w:val="txt1"/>
    <w:basedOn w:val="a"/>
    <w:rsid w:val="00AD3FC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rsid w:val="00AD3FC9"/>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rsid w:val="00AD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D3FC9"/>
    <w:rPr>
      <w:rFonts w:ascii="Courier New" w:eastAsia="Times New Roman" w:hAnsi="Courier New" w:cs="Courier New"/>
      <w:sz w:val="20"/>
      <w:szCs w:val="20"/>
    </w:rPr>
  </w:style>
  <w:style w:type="character" w:customStyle="1" w:styleId="keyword">
    <w:name w:val="keyword"/>
    <w:basedOn w:val="a0"/>
    <w:rsid w:val="00AD3FC9"/>
  </w:style>
  <w:style w:type="paragraph" w:styleId="a5">
    <w:name w:val="List Bullet"/>
    <w:basedOn w:val="a"/>
    <w:autoRedefine/>
    <w:rsid w:val="002C3D81"/>
    <w:pPr>
      <w:spacing w:after="0" w:line="240" w:lineRule="auto"/>
    </w:pPr>
    <w:rPr>
      <w:rFonts w:ascii="Times New Roman" w:eastAsia="Times New Roman" w:hAnsi="Times New Roman" w:cs="Times New Roman"/>
      <w:sz w:val="28"/>
      <w:szCs w:val="20"/>
    </w:rPr>
  </w:style>
  <w:style w:type="paragraph" w:styleId="a6">
    <w:name w:val="Balloon Text"/>
    <w:basedOn w:val="a"/>
    <w:link w:val="a7"/>
    <w:uiPriority w:val="99"/>
    <w:semiHidden/>
    <w:unhideWhenUsed/>
    <w:rsid w:val="002C3D8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C3D81"/>
    <w:rPr>
      <w:rFonts w:ascii="Tahoma" w:hAnsi="Tahoma" w:cs="Tahoma"/>
      <w:sz w:val="16"/>
      <w:szCs w:val="16"/>
    </w:rPr>
  </w:style>
  <w:style w:type="paragraph" w:customStyle="1" w:styleId="ProgPar">
    <w:name w:val="ProgPar"/>
    <w:basedOn w:val="a"/>
    <w:autoRedefine/>
    <w:rsid w:val="00DC0639"/>
    <w:pPr>
      <w:keepLines/>
      <w:spacing w:after="0" w:line="240" w:lineRule="auto"/>
      <w:ind w:left="289" w:hanging="5"/>
    </w:pPr>
    <w:rPr>
      <w:rFonts w:ascii="Lucida Console" w:eastAsia="Times New Roman" w:hAnsi="Lucida Console" w:cs="Times New Roman"/>
      <w:noProof/>
      <w:color w:val="000080"/>
      <w:sz w:val="20"/>
      <w:szCs w:val="20"/>
    </w:rPr>
  </w:style>
  <w:style w:type="character" w:customStyle="1" w:styleId="30">
    <w:name w:val="Заголовок 3 Знак"/>
    <w:basedOn w:val="a0"/>
    <w:link w:val="3"/>
    <w:uiPriority w:val="9"/>
    <w:semiHidden/>
    <w:rsid w:val="000C39C5"/>
    <w:rPr>
      <w:rFonts w:asciiTheme="majorHAnsi" w:eastAsiaTheme="majorEastAsia" w:hAnsiTheme="majorHAnsi" w:cstheme="majorBidi"/>
      <w:b/>
      <w:bCs/>
      <w:color w:val="4F81BD" w:themeColor="accent1"/>
    </w:rPr>
  </w:style>
  <w:style w:type="character" w:styleId="a8">
    <w:name w:val="Hyperlink"/>
    <w:basedOn w:val="a0"/>
    <w:rsid w:val="00327D33"/>
    <w:rPr>
      <w:color w:val="0000FF"/>
      <w:u w:val="single"/>
    </w:rPr>
  </w:style>
  <w:style w:type="character" w:customStyle="1" w:styleId="apple-style-span">
    <w:name w:val="apple-style-span"/>
    <w:basedOn w:val="a0"/>
    <w:rsid w:val="00327D33"/>
  </w:style>
  <w:style w:type="character" w:customStyle="1" w:styleId="mw-headline">
    <w:name w:val="mw-headline"/>
    <w:basedOn w:val="a0"/>
    <w:rsid w:val="00E05499"/>
  </w:style>
  <w:style w:type="character" w:customStyle="1" w:styleId="editsection">
    <w:name w:val="editsection"/>
    <w:basedOn w:val="a0"/>
    <w:rsid w:val="00E05499"/>
  </w:style>
  <w:style w:type="character" w:customStyle="1" w:styleId="40">
    <w:name w:val="Заголовок 4 Знак"/>
    <w:basedOn w:val="a0"/>
    <w:link w:val="4"/>
    <w:uiPriority w:val="9"/>
    <w:semiHidden/>
    <w:rsid w:val="00875047"/>
    <w:rPr>
      <w:rFonts w:asciiTheme="majorHAnsi" w:eastAsiaTheme="majorEastAsia" w:hAnsiTheme="majorHAnsi" w:cstheme="majorBidi"/>
      <w:b/>
      <w:bCs/>
      <w:i/>
      <w:iCs/>
      <w:color w:val="4F81BD" w:themeColor="accent1"/>
    </w:rPr>
  </w:style>
  <w:style w:type="character" w:customStyle="1" w:styleId="texhtml">
    <w:name w:val="texhtml"/>
    <w:basedOn w:val="a0"/>
    <w:rsid w:val="00875047"/>
  </w:style>
  <w:style w:type="character" w:customStyle="1" w:styleId="texample">
    <w:name w:val="texample"/>
    <w:basedOn w:val="a0"/>
    <w:rsid w:val="008110BB"/>
  </w:style>
  <w:style w:type="character" w:customStyle="1" w:styleId="keyworddef">
    <w:name w:val="keyword_def"/>
    <w:basedOn w:val="a0"/>
    <w:rsid w:val="008110BB"/>
  </w:style>
  <w:style w:type="character" w:customStyle="1" w:styleId="10">
    <w:name w:val="Заголовок 1 Знак"/>
    <w:basedOn w:val="a0"/>
    <w:link w:val="1"/>
    <w:uiPriority w:val="9"/>
    <w:rsid w:val="00DB618C"/>
    <w:rPr>
      <w:rFonts w:asciiTheme="majorHAnsi" w:eastAsiaTheme="majorEastAsia" w:hAnsiTheme="majorHAnsi" w:cstheme="majorBidi"/>
      <w:b/>
      <w:bCs/>
      <w:color w:val="365F91" w:themeColor="accent1" w:themeShade="BF"/>
      <w:sz w:val="28"/>
      <w:szCs w:val="28"/>
    </w:rPr>
  </w:style>
  <w:style w:type="character" w:customStyle="1" w:styleId="texample1">
    <w:name w:val="texample1"/>
    <w:basedOn w:val="a0"/>
    <w:rsid w:val="00B40017"/>
    <w:rPr>
      <w:rFonts w:ascii="Courier New" w:hAnsi="Courier New" w:cs="Courier New" w:hint="default"/>
      <w:color w:val="8B0000"/>
    </w:rPr>
  </w:style>
  <w:style w:type="character" w:customStyle="1" w:styleId="keyword1">
    <w:name w:val="keyword1"/>
    <w:basedOn w:val="a0"/>
    <w:rsid w:val="00C54380"/>
    <w:rPr>
      <w:i/>
      <w:iCs/>
    </w:rPr>
  </w:style>
  <w:style w:type="character" w:customStyle="1" w:styleId="keyworddef1">
    <w:name w:val="keyword_def1"/>
    <w:basedOn w:val="a0"/>
    <w:rsid w:val="00C54380"/>
    <w:rPr>
      <w:b/>
      <w:bCs/>
      <w:i/>
      <w:iCs/>
    </w:rPr>
  </w:style>
  <w:style w:type="paragraph" w:customStyle="1" w:styleId="21">
    <w:name w:val="ог2"/>
    <w:basedOn w:val="11"/>
    <w:rsid w:val="00707DE4"/>
    <w:rPr>
      <w:rFonts w:ascii="Arial" w:hAnsi="Arial"/>
      <w:b/>
      <w:sz w:val="28"/>
    </w:rPr>
  </w:style>
  <w:style w:type="paragraph" w:styleId="a9">
    <w:name w:val="header"/>
    <w:basedOn w:val="a"/>
    <w:link w:val="aa"/>
    <w:uiPriority w:val="99"/>
    <w:semiHidden/>
    <w:unhideWhenUsed/>
    <w:rsid w:val="00EB257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B257E"/>
  </w:style>
  <w:style w:type="paragraph" w:styleId="ab">
    <w:name w:val="footer"/>
    <w:basedOn w:val="a"/>
    <w:link w:val="ac"/>
    <w:uiPriority w:val="99"/>
    <w:unhideWhenUsed/>
    <w:rsid w:val="00EB257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B257E"/>
  </w:style>
</w:styles>
</file>

<file path=word/webSettings.xml><?xml version="1.0" encoding="utf-8"?>
<w:webSettings xmlns:r="http://schemas.openxmlformats.org/officeDocument/2006/relationships" xmlns:w="http://schemas.openxmlformats.org/wordprocessingml/2006/main">
  <w:divs>
    <w:div w:id="229001211">
      <w:bodyDiv w:val="1"/>
      <w:marLeft w:val="0"/>
      <w:marRight w:val="0"/>
      <w:marTop w:val="0"/>
      <w:marBottom w:val="0"/>
      <w:divBdr>
        <w:top w:val="none" w:sz="0" w:space="0" w:color="auto"/>
        <w:left w:val="none" w:sz="0" w:space="0" w:color="auto"/>
        <w:bottom w:val="none" w:sz="0" w:space="0" w:color="auto"/>
        <w:right w:val="none" w:sz="0" w:space="0" w:color="auto"/>
      </w:divBdr>
    </w:div>
    <w:div w:id="320473599">
      <w:bodyDiv w:val="1"/>
      <w:marLeft w:val="0"/>
      <w:marRight w:val="0"/>
      <w:marTop w:val="0"/>
      <w:marBottom w:val="0"/>
      <w:divBdr>
        <w:top w:val="none" w:sz="0" w:space="0" w:color="auto"/>
        <w:left w:val="none" w:sz="0" w:space="0" w:color="auto"/>
        <w:bottom w:val="none" w:sz="0" w:space="0" w:color="auto"/>
        <w:right w:val="none" w:sz="0" w:space="0" w:color="auto"/>
      </w:divBdr>
    </w:div>
    <w:div w:id="165734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hyperlink" Target="http://ru.wikipedia.org/wiki/%D0%98%D0%BD%D1%84%D0%BE%D1%80%D0%BC%D0%B0%D1%86%D0%B8%D0%BE%D0%BD%D0%BD%D1%8B%D0%B9_%D1%8F%D0%B7%D1%8B%D0%BA" TargetMode="External"/><Relationship Id="rId39" Type="http://schemas.openxmlformats.org/officeDocument/2006/relationships/hyperlink" Target="http://ru.wikipedia.org/w/index.php?title=Oracle_OLAP_Option&amp;action=edit&amp;redlink=1" TargetMode="External"/><Relationship Id="rId21" Type="http://schemas.openxmlformats.org/officeDocument/2006/relationships/image" Target="media/image12.png"/><Relationship Id="rId34" Type="http://schemas.openxmlformats.org/officeDocument/2006/relationships/hyperlink" Target="http://ru.wikipedia.org/wiki/%D0%9C%D0%B0%D1%81%D1%88%D1%82%D0%B0%D0%B1%D0%B8%D1%80%D1%83%D0%B5%D0%BC%D0%BE%D1%81%D1%82%D1%8C" TargetMode="External"/><Relationship Id="rId42" Type="http://schemas.openxmlformats.org/officeDocument/2006/relationships/hyperlink" Target="http://ru.wikipedia.org/w/index.php?title=SAP_BW&amp;action=edit&amp;redlink=1" TargetMode="External"/><Relationship Id="rId47" Type="http://schemas.openxmlformats.org/officeDocument/2006/relationships/hyperlink" Target="http://ru.wikipedia.org/wiki/%D0%A5%D1%80%D0%B0%D0%BD%D0%B8%D0%BB%D0%B8%D1%89%D0%B5_%D0%B4%D0%B0%D0%BD%D0%BD%D1%8B%D1%85" TargetMode="External"/><Relationship Id="rId50" Type="http://schemas.openxmlformats.org/officeDocument/2006/relationships/hyperlink" Target="http://ru.wikipedia.org/wiki/%D0%9A%D0%BB%D0%B8%D0%B5%D0%BD%D1%82" TargetMode="External"/><Relationship Id="rId55" Type="http://schemas.openxmlformats.org/officeDocument/2006/relationships/image" Target="media/image15.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u.wikipedia.org/wiki/%D0%A6%D0%B5%D0%BB%D0%BE%D1%81%D1%82%D0%BD%D0%BE%D1%81%D1%82%D1%8C_%D0%B4%D0%B0%D0%BD%D0%BD%D1%8B%D1%85" TargetMode="External"/><Relationship Id="rId20" Type="http://schemas.openxmlformats.org/officeDocument/2006/relationships/image" Target="media/image11.png"/><Relationship Id="rId29" Type="http://schemas.openxmlformats.org/officeDocument/2006/relationships/hyperlink" Target="http://ru.wikipedia.org/wiki/Microsoft_SQL_Server" TargetMode="External"/><Relationship Id="rId41" Type="http://schemas.openxmlformats.org/officeDocument/2006/relationships/hyperlink" Target="http://ru.wikipedia.org/wiki/IBM" TargetMode="External"/><Relationship Id="rId54" Type="http://schemas.openxmlformats.org/officeDocument/2006/relationships/hyperlink" Target="http://ru.wikipedia.org/wiki/OLAP"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hyperlink" Target="http://ru.wikipedia.org/wiki/PL/SQL" TargetMode="External"/><Relationship Id="rId37" Type="http://schemas.openxmlformats.org/officeDocument/2006/relationships/hyperlink" Target="http://ru.wikipedia.org/w/index.php?title=Microsoft_Analysis_Services&amp;action=edit&amp;redlink=1" TargetMode="External"/><Relationship Id="rId40" Type="http://schemas.openxmlformats.org/officeDocument/2006/relationships/hyperlink" Target="http://ru.wikipedia.org/w/index.php?title=DB2_OLAP_Server&amp;action=edit&amp;redlink=1" TargetMode="External"/><Relationship Id="rId45" Type="http://schemas.openxmlformats.org/officeDocument/2006/relationships/hyperlink" Target="http://ru.wikipedia.org/wiki/Cognos" TargetMode="External"/><Relationship Id="rId53" Type="http://schemas.openxmlformats.org/officeDocument/2006/relationships/hyperlink" Target="http://ru.wikipedia.org/wiki/%D0%A0%D0%B5%D0%B0%D0%BB%D1%8C%D0%BD%D0%BE%D0%B5_%D0%B2%D1%80%D0%B5%D0%BC%D1%8F" TargetMode="External"/><Relationship Id="rId58"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ru.wikipedia.org/wiki/Oracle_%28%D0%A1%D0%A3%D0%91%D0%94%29" TargetMode="External"/><Relationship Id="rId36" Type="http://schemas.openxmlformats.org/officeDocument/2006/relationships/hyperlink" Target="http://ru.wikipedia.org/w/index.php?title=12_%D0%B7%D0%B0%D0%BA%D0%BE%D0%BD%D0%BE%D0%B2_%D0%B0%D0%BD%D0%B0%D0%BB%D0%B8%D1%82%D0%B8%D1%87%D0%B5%D1%81%D0%BA%D0%BE%D0%B9_%D0%BE%D0%B1%D1%80%D0%B0%D0%B1%D0%BE%D1%82%D0%BA%D0%B8_%D0%B2_%D1%80%D0%B5%D0%B0%D0%BB%D1%8C%D0%BD%D0%BE%D0%BC_%D0%B2%D1%80%D0%B5%D0%BC%D0%B5%D0%BD%D0%B8&amp;action=edit&amp;redlink=1" TargetMode="External"/><Relationship Id="rId49" Type="http://schemas.openxmlformats.org/officeDocument/2006/relationships/hyperlink" Target="http://ru.wikipedia.org/wiki/%D0%A2%D1%80%D0%B0%D0%BD%D0%B7%D0%B0%D0%BA%D1%86%D0%B8%D1%8F" TargetMode="External"/><Relationship Id="rId57" Type="http://schemas.openxmlformats.org/officeDocument/2006/relationships/image" Target="media/image17.emf"/><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hyperlink" Target="http://ru.wikipedia.org/wiki/PL/SQL" TargetMode="External"/><Relationship Id="rId44" Type="http://schemas.openxmlformats.org/officeDocument/2006/relationships/hyperlink" Target="http://ru.wikipedia.org/w/index.php?title=BusinessObjects&amp;action=edit&amp;redlink=1" TargetMode="External"/><Relationship Id="rId52" Type="http://schemas.openxmlformats.org/officeDocument/2006/relationships/hyperlink" Target="http://ru.wikipedia.org/wiki/%D0%9D%D0%BE%D1%80%D0%BC%D0%B0%D0%BB%D1%8C%D0%BD%D0%B0%D1%8F_%D1%84%D0%BE%D1%80%D0%BC%D0%B0" TargetMode="External"/><Relationship Id="rId60" Type="http://schemas.openxmlformats.org/officeDocument/2006/relationships/image" Target="http://www.xserver.ru/computer/database/erwin/3/Im12.gi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ru.wikipedia.org/wiki/%D0%A2%D1%80%D0%B5%D1%82%D1%8C%D1%8F_%D0%BD%D0%BE%D1%80%D0%BC%D0%B0%D0%BB%D1%8C%D0%BD%D0%B0%D1%8F_%D1%84%D0%BE%D1%80%D0%BC%D0%B0" TargetMode="External"/><Relationship Id="rId27" Type="http://schemas.openxmlformats.org/officeDocument/2006/relationships/hyperlink" Target="http://ru.wikipedia.org/wiki/SQL" TargetMode="External"/><Relationship Id="rId30" Type="http://schemas.openxmlformats.org/officeDocument/2006/relationships/hyperlink" Target="http://ru.wikipedia.org/wiki/%D0%97%D0%B0%D0%BF%D1%80%D0%BE%D1%81" TargetMode="External"/><Relationship Id="rId35" Type="http://schemas.openxmlformats.org/officeDocument/2006/relationships/hyperlink" Target="http://ru.wikipedia.org/wiki/%D0%9A%D0%BE%D0%B4%D0%B4" TargetMode="External"/><Relationship Id="rId43" Type="http://schemas.openxmlformats.org/officeDocument/2006/relationships/hyperlink" Target="http://ru.wikipedia.org/w/index.php?title=Brio&amp;action=edit&amp;redlink=1" TargetMode="External"/><Relationship Id="rId48" Type="http://schemas.openxmlformats.org/officeDocument/2006/relationships/hyperlink" Target="http://ru.wikipedia.org/wiki/%D0%91%D0%94" TargetMode="External"/><Relationship Id="rId56" Type="http://schemas.openxmlformats.org/officeDocument/2006/relationships/image" Target="media/image16.emf"/><Relationship Id="rId8" Type="http://schemas.openxmlformats.org/officeDocument/2006/relationships/image" Target="media/image1.png"/><Relationship Id="rId51" Type="http://schemas.openxmlformats.org/officeDocument/2006/relationships/hyperlink" Target="http://ru.wikipedia.org/wiki/%D0%9A%D0%BE%D0%BD%D0%B2%D0%B5%D0%B9%D0%B5%D1%80" TargetMode="Externa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hyperlink" Target="http://www.intuit.ru/department/database/dbbase/11/footnote.2.4.htm" TargetMode="External"/><Relationship Id="rId33" Type="http://schemas.openxmlformats.org/officeDocument/2006/relationships/hyperlink" Target="http://msdn.microsoft.com/ru-ru/library/ms174212(SQL.90).aspx" TargetMode="External"/><Relationship Id="rId38" Type="http://schemas.openxmlformats.org/officeDocument/2006/relationships/hyperlink" Target="http://ru.wikipedia.org/wiki/SQL_Server" TargetMode="External"/><Relationship Id="rId46" Type="http://schemas.openxmlformats.org/officeDocument/2006/relationships/hyperlink" Target="http://ru.wikipedia.org/w/index.php?title=MicroStrategy&amp;action=edit&amp;redlink=1" TargetMode="External"/><Relationship Id="rId59" Type="http://schemas.openxmlformats.org/officeDocument/2006/relationships/image" Target="media/image1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7779F-7066-4822-9F54-3E460A49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32084</Words>
  <Characters>182881</Characters>
  <Application>Microsoft Office Word</Application>
  <DocSecurity>0</DocSecurity>
  <Lines>1524</Lines>
  <Paragraphs>429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KimiR</dc:creator>
  <cp:keywords/>
  <dc:description/>
  <cp:lastModifiedBy>KimiR</cp:lastModifiedBy>
  <cp:revision>48</cp:revision>
  <cp:lastPrinted>2011-01-06T10:24:00Z</cp:lastPrinted>
  <dcterms:created xsi:type="dcterms:W3CDTF">2011-01-05T12:31:00Z</dcterms:created>
  <dcterms:modified xsi:type="dcterms:W3CDTF">2011-01-06T10:26:00Z</dcterms:modified>
</cp:coreProperties>
</file>