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AEC" w:rsidRPr="00F36841" w:rsidRDefault="00880AEC" w:rsidP="00880AEC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880AEC" w:rsidRPr="00F36841" w:rsidRDefault="00880AEC" w:rsidP="00880AEC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 w:rsidR="004F70D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2B598F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7751FA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830BA7">
        <w:rPr>
          <w:rFonts w:ascii="Times New Roman" w:eastAsia="Times New Roman" w:hAnsi="Times New Roman" w:cs="Times New Roman"/>
          <w:sz w:val="28"/>
          <w:szCs w:val="28"/>
        </w:rPr>
        <w:t>Геометрическое моделирование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80AEC" w:rsidRPr="00F36841" w:rsidRDefault="001745EC" w:rsidP="00880AEC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Построение </w:t>
      </w:r>
      <w:r w:rsidR="007751FA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сплайна второй и третьей степени</w:t>
      </w:r>
    </w:p>
    <w:p w:rsidR="00880AEC" w:rsidRPr="00F36841" w:rsidRDefault="00880AEC" w:rsidP="00880AEC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880AEC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830BA7" w:rsidRDefault="00880AEC" w:rsidP="00880AEC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 </w:t>
      </w:r>
      <w:r w:rsidR="004F70DB" w:rsidRPr="004F70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−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70DB" w:rsidRPr="004F70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0BA7" w:rsidRPr="00830BA7">
        <w:rPr>
          <w:rFonts w:ascii="Times New Roman" w:eastAsia="Times New Roman" w:hAnsi="Times New Roman" w:cs="Times New Roman"/>
          <w:sz w:val="28"/>
          <w:szCs w:val="28"/>
        </w:rPr>
        <w:t xml:space="preserve"> Д. Ю.</w:t>
      </w:r>
    </w:p>
    <w:p w:rsidR="00880AEC" w:rsidRPr="00F36841" w:rsidRDefault="00880AEC" w:rsidP="00880AEC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4F70DB" w:rsidRPr="004F70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612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С.</w:t>
      </w:r>
      <w:r w:rsidRPr="00C612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80AEC" w:rsidRPr="00F36841" w:rsidRDefault="00880AEC" w:rsidP="00880AEC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4F70DB" w:rsidRDefault="00880AEC" w:rsidP="00880AEC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Тамбов, </w:t>
      </w:r>
      <w:r w:rsidR="004F70DB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  <w:t xml:space="preserve"> </w:t>
      </w:r>
    </w:p>
    <w:p w:rsidR="00880AEC" w:rsidRPr="007B4D13" w:rsidRDefault="00880AEC" w:rsidP="00880AEC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880AEC" w:rsidRPr="00AF0DA2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F0DA2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Цели и задачи</w:t>
      </w:r>
      <w:r w:rsidRPr="00AF0DA2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7751FA" w:rsidRDefault="007751FA" w:rsidP="00880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работу по написанию алгоритма, реализующего построение квадратич</w:t>
      </w:r>
      <w:r w:rsidR="00717D49">
        <w:rPr>
          <w:rFonts w:ascii="Times New Roman" w:hAnsi="Times New Roman" w:cs="Times New Roman"/>
          <w:sz w:val="28"/>
          <w:szCs w:val="28"/>
        </w:rPr>
        <w:t>ны</w:t>
      </w:r>
      <w:r>
        <w:rPr>
          <w:rFonts w:ascii="Times New Roman" w:hAnsi="Times New Roman" w:cs="Times New Roman"/>
          <w:sz w:val="28"/>
          <w:szCs w:val="28"/>
        </w:rPr>
        <w:t>х и кубических сплайнов, выявить недостатки подхода.</w:t>
      </w:r>
    </w:p>
    <w:p w:rsidR="00880AEC" w:rsidRDefault="00880AEC" w:rsidP="00880AE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Решение</w:t>
      </w:r>
      <w:r w:rsidRPr="00AF0DA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задачи</w:t>
      </w:r>
      <w:r w:rsidRPr="00AF0DA2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7751FA" w:rsidRPr="007751FA" w:rsidRDefault="00895390" w:rsidP="00DB3B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3" type="#_x0000_t120" style="position:absolute;margin-left:412.2pt;margin-top:.15pt;width:25.5pt;height:25.5pt;z-index:251658240">
            <v:textbox>
              <w:txbxContent>
                <w:p w:rsidR="00976957" w:rsidRDefault="00976957">
                  <w:r>
                    <w:t>1</w:t>
                  </w:r>
                </w:p>
              </w:txbxContent>
            </v:textbox>
          </v:shape>
        </w:pict>
      </w:r>
      <w:r w:rsidR="007751FA" w:rsidRPr="007751FA">
        <w:rPr>
          <w:rFonts w:ascii="Times New Roman" w:eastAsia="Times New Roman" w:hAnsi="Times New Roman" w:cs="Times New Roman"/>
          <w:sz w:val="28"/>
          <w:szCs w:val="28"/>
          <w:u w:val="single"/>
        </w:rPr>
        <w:t>Квадратичный сплайн</w:t>
      </w:r>
      <w:r w:rsidR="007751FA" w:rsidRPr="007751FA">
        <w:rPr>
          <w:rFonts w:ascii="Times New Roman" w:eastAsia="Times New Roman" w:hAnsi="Times New Roman" w:cs="Times New Roman"/>
          <w:sz w:val="28"/>
          <w:szCs w:val="28"/>
        </w:rPr>
        <w:t xml:space="preserve"> строится </w:t>
      </w:r>
      <w:r w:rsidR="007751FA">
        <w:rPr>
          <w:rFonts w:ascii="Times New Roman" w:eastAsia="Times New Roman" w:hAnsi="Times New Roman" w:cs="Times New Roman"/>
          <w:sz w:val="28"/>
          <w:szCs w:val="28"/>
        </w:rPr>
        <w:t>по формуле 1:</w:t>
      </w:r>
    </w:p>
    <w:p w:rsidR="007751FA" w:rsidRPr="00976957" w:rsidRDefault="00976957" w:rsidP="00DB3BE7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t-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i-1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t-1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i-2</m:t>
              </m:r>
            </m:sub>
          </m:sSub>
        </m:oMath>
      </m:oMathPara>
    </w:p>
    <w:p w:rsidR="007751FA" w:rsidRPr="00976957" w:rsidRDefault="00895390" w:rsidP="00DB3B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539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.2pt;margin-top:79.2pt;width:191.25pt;height:.05pt;z-index:251661312" stroked="f">
            <v:textbox style="mso-fit-shape-to-text:t" inset="0,0,0,0">
              <w:txbxContent>
                <w:p w:rsidR="0054113C" w:rsidRPr="00116B1A" w:rsidRDefault="0054113C" w:rsidP="0054113C">
                  <w:pPr>
                    <w:pStyle w:val="af"/>
                    <w:rPr>
                      <w:rFonts w:ascii="Times New Roman" w:eastAsia="Times New Roman" w:hAnsi="Times New Roman" w:cs="Times New Roman"/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827842">
                      <w:rPr>
                        <w:noProof/>
                      </w:rPr>
                      <w:t>1</w:t>
                    </w:r>
                  </w:fldSimple>
                  <w:r w:rsidRPr="0054113C">
                    <w:rPr>
                      <w:b w:val="0"/>
                      <w:bCs w:val="0"/>
                      <w:color w:val="auto"/>
                      <w:sz w:val="22"/>
                      <w:szCs w:val="22"/>
                    </w:rPr>
                    <w:t xml:space="preserve"> </w:t>
                  </w:r>
                  <w:r w:rsidRPr="0054113C">
                    <w:t>Индексы точек</w:t>
                  </w:r>
                </w:p>
              </w:txbxContent>
            </v:textbox>
            <w10:wrap type="square"/>
          </v:shape>
        </w:pict>
      </w:r>
      <w:r w:rsidR="0054113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205740</wp:posOffset>
            </wp:positionV>
            <wp:extent cx="2428875" cy="742950"/>
            <wp:effectExtent l="19050" t="0" r="9525" b="0"/>
            <wp:wrapSquare wrapText="bothSides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76957" w:rsidRPr="0097695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76957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 w:rsidR="00976957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976957">
        <w:rPr>
          <w:rFonts w:ascii="Times New Roman" w:eastAsia="Times New Roman" w:hAnsi="Times New Roman" w:cs="Times New Roman"/>
          <w:sz w:val="28"/>
          <w:szCs w:val="28"/>
        </w:rPr>
        <w:t xml:space="preserve"> изменяется от 0 до 1, </w:t>
      </w:r>
      <w:r w:rsidR="00976957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976957" w:rsidRPr="009769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76957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76957" w:rsidRPr="009769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76957">
        <w:rPr>
          <w:rFonts w:ascii="Times New Roman" w:eastAsia="Times New Roman" w:hAnsi="Times New Roman" w:cs="Times New Roman"/>
          <w:sz w:val="28"/>
          <w:szCs w:val="28"/>
        </w:rPr>
        <w:t>точка (Рисунок 1)</w:t>
      </w:r>
    </w:p>
    <w:p w:rsidR="00976957" w:rsidRDefault="00976957" w:rsidP="00976957">
      <w:pPr>
        <w:keepNext/>
        <w:spacing w:after="0" w:line="240" w:lineRule="auto"/>
      </w:pPr>
    </w:p>
    <w:p w:rsidR="007751FA" w:rsidRDefault="0054113C" w:rsidP="00DB3B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Нюанс формулы состоит в следующих моментах:</w:t>
      </w:r>
    </w:p>
    <w:p w:rsidR="0054113C" w:rsidRDefault="0054113C" w:rsidP="00F433C7">
      <w:pPr>
        <w:pStyle w:val="af0"/>
        <w:numPr>
          <w:ilvl w:val="0"/>
          <w:numId w:val="2"/>
        </w:numPr>
        <w:spacing w:after="0" w:line="240" w:lineRule="auto"/>
        <w:ind w:left="4678" w:hanging="42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основан на обработке точек, группой по три.</w:t>
      </w:r>
    </w:p>
    <w:p w:rsidR="0054113C" w:rsidRPr="0054113C" w:rsidRDefault="00895390" w:rsidP="00F433C7">
      <w:pPr>
        <w:pStyle w:val="af0"/>
        <w:numPr>
          <w:ilvl w:val="0"/>
          <w:numId w:val="2"/>
        </w:numPr>
        <w:spacing w:after="0" w:line="240" w:lineRule="auto"/>
        <w:ind w:left="4536" w:hanging="4176"/>
        <w:rPr>
          <w:rFonts w:ascii="Times New Roman" w:eastAsia="Times New Roman" w:hAnsi="Times New Roman" w:cs="Times New Roman"/>
          <w:sz w:val="28"/>
          <w:szCs w:val="28"/>
        </w:rPr>
      </w:pPr>
      <w:r w:rsidRPr="00895390">
        <w:rPr>
          <w:noProof/>
        </w:rPr>
        <w:pict>
          <v:shape id="_x0000_s1035" type="#_x0000_t202" style="position:absolute;left:0;text-align:left;margin-left:-200.25pt;margin-top:98.55pt;width:160.5pt;height:.05pt;z-index:251664384" stroked="f">
            <v:textbox style="mso-fit-shape-to-text:t" inset="0,0,0,0">
              <w:txbxContent>
                <w:p w:rsidR="00F433C7" w:rsidRPr="00F433C7" w:rsidRDefault="00F433C7" w:rsidP="00F433C7">
                  <w:pPr>
                    <w:pStyle w:val="af"/>
                    <w:rPr>
                      <w:rFonts w:ascii="Times New Roman" w:eastAsia="Times New Roman" w:hAnsi="Times New Roman" w:cs="Times New Roman"/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827842">
                      <w:rPr>
                        <w:noProof/>
                      </w:rPr>
                      <w:t>2</w:t>
                    </w:r>
                  </w:fldSimple>
                  <w:r>
                    <w:t xml:space="preserve"> Нюанс </w:t>
                  </w:r>
                  <w:r>
                    <w:rPr>
                      <w:lang w:val="en-US"/>
                    </w:rPr>
                    <w:t>#2</w:t>
                  </w:r>
                </w:p>
              </w:txbxContent>
            </v:textbox>
            <w10:wrap type="square"/>
          </v:shape>
        </w:pict>
      </w:r>
      <w:r w:rsidR="00F433C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-2543175</wp:posOffset>
            </wp:positionH>
            <wp:positionV relativeFrom="paragraph">
              <wp:posOffset>299085</wp:posOffset>
            </wp:positionV>
            <wp:extent cx="2038350" cy="895350"/>
            <wp:effectExtent l="19050" t="19050" r="19050" b="19050"/>
            <wp:wrapSquare wrapText="bothSides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895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113C">
        <w:rPr>
          <w:rFonts w:ascii="Times New Roman" w:eastAsia="Times New Roman" w:hAnsi="Times New Roman" w:cs="Times New Roman"/>
          <w:sz w:val="28"/>
          <w:szCs w:val="28"/>
        </w:rPr>
        <w:t>Алгоритм из трех точек построит (Рисунок 2) одну кривую, у которой начало и конец будут серединой расстояния от точки начала до точки в середине (так же и конец кривой).</w:t>
      </w:r>
    </w:p>
    <w:p w:rsidR="007751FA" w:rsidRDefault="007751FA" w:rsidP="00DB3B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4113C" w:rsidRDefault="0054113C" w:rsidP="00DB3B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4113C" w:rsidRDefault="0054113C" w:rsidP="00DB3B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4113C" w:rsidRDefault="00895390" w:rsidP="00DB3B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37" type="#_x0000_t120" style="position:absolute;margin-left:299.7pt;margin-top:65.75pt;width:24pt;height:24pt;z-index:251665408">
            <v:textbox>
              <w:txbxContent>
                <w:p w:rsidR="00F433C7" w:rsidRPr="00F433C7" w:rsidRDefault="00F43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="00F433C7" w:rsidRPr="00F433C7">
        <w:rPr>
          <w:rFonts w:ascii="Times New Roman" w:eastAsia="Times New Roman" w:hAnsi="Times New Roman" w:cs="Times New Roman"/>
          <w:sz w:val="28"/>
          <w:szCs w:val="28"/>
          <w:u w:val="single"/>
        </w:rPr>
        <w:t>Кубический сплайн</w:t>
      </w:r>
      <w:r w:rsidR="00F433C7">
        <w:rPr>
          <w:rFonts w:ascii="Times New Roman" w:eastAsia="Times New Roman" w:hAnsi="Times New Roman" w:cs="Times New Roman"/>
          <w:sz w:val="28"/>
          <w:szCs w:val="28"/>
        </w:rPr>
        <w:t xml:space="preserve"> является аналогом предыдущего сплайна с той лишь </w:t>
      </w:r>
      <w:r w:rsidR="00BF0705">
        <w:rPr>
          <w:rFonts w:ascii="Times New Roman" w:eastAsia="Times New Roman" w:hAnsi="Times New Roman" w:cs="Times New Roman"/>
          <w:sz w:val="28"/>
          <w:szCs w:val="28"/>
        </w:rPr>
        <w:t>разницей</w:t>
      </w:r>
      <w:r w:rsidR="00F433C7">
        <w:rPr>
          <w:rFonts w:ascii="Times New Roman" w:eastAsia="Times New Roman" w:hAnsi="Times New Roman" w:cs="Times New Roman"/>
          <w:sz w:val="28"/>
          <w:szCs w:val="28"/>
        </w:rPr>
        <w:t>, что формула 1 примет вид:</w:t>
      </w:r>
    </w:p>
    <w:p w:rsidR="0054113C" w:rsidRDefault="00F433C7" w:rsidP="00DB3B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t-1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t-1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i-2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1-t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i-3</m:t>
              </m:r>
            </m:sub>
          </m:sSub>
        </m:oMath>
      </m:oMathPara>
    </w:p>
    <w:p w:rsidR="00F433C7" w:rsidRPr="00862214" w:rsidRDefault="00862214" w:rsidP="00DB3B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22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формула приобрела еще одну точку, но не потеряла нюансов, описанных выше.</w:t>
      </w:r>
    </w:p>
    <w:p w:rsidR="00F433C7" w:rsidRPr="00862214" w:rsidRDefault="00862214" w:rsidP="00DB3BE7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62214">
        <w:rPr>
          <w:rFonts w:ascii="Times New Roman" w:eastAsia="Times New Roman" w:hAnsi="Times New Roman" w:cs="Times New Roman"/>
          <w:i/>
          <w:sz w:val="28"/>
          <w:szCs w:val="28"/>
        </w:rPr>
        <w:t xml:space="preserve">В обоих подходах используется не стандартное индексирование точек, то есть самая первая точка на холсте станет не </w:t>
      </w:r>
      <w:r w:rsidRPr="0086221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Pi</w:t>
      </w:r>
      <w:r w:rsidRPr="00862214">
        <w:rPr>
          <w:rFonts w:ascii="Times New Roman" w:eastAsia="Times New Roman" w:hAnsi="Times New Roman" w:cs="Times New Roman"/>
          <w:i/>
          <w:sz w:val="28"/>
          <w:szCs w:val="28"/>
        </w:rPr>
        <w:t xml:space="preserve">, а </w:t>
      </w:r>
      <w:r w:rsidRPr="0086221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Pi</w:t>
      </w:r>
      <w:r w:rsidRPr="00862214">
        <w:rPr>
          <w:rFonts w:ascii="Times New Roman" w:eastAsia="Times New Roman" w:hAnsi="Times New Roman" w:cs="Times New Roman"/>
          <w:i/>
          <w:sz w:val="28"/>
          <w:szCs w:val="28"/>
        </w:rPr>
        <w:t xml:space="preserve">-3 (или </w:t>
      </w:r>
      <w:r w:rsidRPr="0086221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Pi</w:t>
      </w:r>
      <w:r w:rsidRPr="00862214">
        <w:rPr>
          <w:rFonts w:ascii="Times New Roman" w:eastAsia="Times New Roman" w:hAnsi="Times New Roman" w:cs="Times New Roman"/>
          <w:i/>
          <w:sz w:val="28"/>
          <w:szCs w:val="28"/>
        </w:rPr>
        <w:t xml:space="preserve">-2). </w:t>
      </w:r>
    </w:p>
    <w:p w:rsidR="0054113C" w:rsidRPr="00862214" w:rsidRDefault="00862214" w:rsidP="00DB3B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построения больших кривых, точки берут со смещением на единицу (Рисунок 3)</w:t>
      </w:r>
    </w:p>
    <w:p w:rsidR="00862214" w:rsidRPr="000352DB" w:rsidRDefault="00895390" w:rsidP="00DB3B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95390">
        <w:rPr>
          <w:noProof/>
        </w:rPr>
        <w:lastRenderedPageBreak/>
        <w:pict>
          <v:shape id="_x0000_s1038" type="#_x0000_t202" style="position:absolute;margin-left:1.2pt;margin-top:247.8pt;width:419.25pt;height:.05pt;z-index:251668480" stroked="f">
            <v:textbox style="mso-fit-shape-to-text:t" inset="0,0,0,0">
              <w:txbxContent>
                <w:p w:rsidR="000352DB" w:rsidRPr="00DD7DBB" w:rsidRDefault="000352DB" w:rsidP="000352DB">
                  <w:pPr>
                    <w:pStyle w:val="af"/>
                    <w:rPr>
                      <w:rFonts w:ascii="Times New Roman" w:eastAsia="Times New Roman" w:hAnsi="Times New Roman" w:cs="Times New Roman"/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827842">
                      <w:rPr>
                        <w:noProof/>
                      </w:rPr>
                      <w:t>3</w:t>
                    </w:r>
                  </w:fldSimple>
                  <w:r>
                    <w:t xml:space="preserve"> Пример кривой из 8 точек и разбор по группам в теле</w:t>
                  </w:r>
                </w:p>
              </w:txbxContent>
            </v:textbox>
            <w10:wrap type="topAndBottom"/>
          </v:shape>
        </w:pict>
      </w:r>
      <w:r w:rsidR="000352D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5324475" cy="3086100"/>
            <wp:effectExtent l="19050" t="0" r="9525" b="0"/>
            <wp:wrapTopAndBottom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52DB">
        <w:rPr>
          <w:rFonts w:ascii="Times New Roman" w:eastAsia="Times New Roman" w:hAnsi="Times New Roman" w:cs="Times New Roman"/>
          <w:sz w:val="28"/>
          <w:szCs w:val="28"/>
        </w:rPr>
        <w:t>Код</w:t>
      </w:r>
      <w:r w:rsidR="000352DB" w:rsidRPr="000352D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0352DB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="000352DB" w:rsidRPr="000352DB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0352DB" w:rsidRPr="004F70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F70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4F70D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internal</w:t>
      </w:r>
      <w:r w:rsidRPr="004F70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F70D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4F70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btnBuild</w:t>
      </w:r>
      <w:r w:rsidRPr="004F70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F70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//проверить количество точек &gt;= 3</w:t>
      </w:r>
    </w:p>
    <w:p w:rsidR="000352DB" w:rsidRPr="004F70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0352D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F70D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F70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F70DB">
        <w:rPr>
          <w:rFonts w:ascii="Courier New" w:hAnsi="Courier New" w:cs="Courier New"/>
          <w:color w:val="000000"/>
          <w:sz w:val="20"/>
          <w:szCs w:val="20"/>
          <w:highlight w:val="white"/>
        </w:rPr>
        <w:t>_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lpointArr</w:t>
      </w:r>
      <w:r w:rsidRPr="004F70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4F70D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F70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4F70D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F70DB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4F70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4F70D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52D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4F70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352DB" w:rsidRPr="004F70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F70D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_pointArr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PointD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_lpointArr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_lpointArr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CopyTo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_pointArr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INum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_pointArr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_list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352D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#region 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построить</w:t>
      </w:r>
      <w:r w:rsidRPr="000352D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график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352D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flagRepitStart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tmpRes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PointD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352D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_switchFlag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352D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//On</w:t>
      </w:r>
    </w:p>
    <w:p w:rsid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//Note: Для партии по 3 точки: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0352D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Дублировать</w:t>
      </w:r>
      <w:r w:rsidRPr="000352D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1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и</w:t>
      </w:r>
      <w:r w:rsidRPr="000352D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n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точку</w:t>
      </w:r>
      <w:r w:rsidRPr="000352D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2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раза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352D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_lpointArr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//Note: Конец - это не конец, это начало:)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PointD Pi2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_pointArr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PointD Pi1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_pointArr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PointD Pi0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_pointArr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0352D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var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.01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.01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0352D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.01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_lpointArr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Count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352D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Конец</w:t>
      </w:r>
      <w:r w:rsidRPr="000352D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= 2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точки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tmpRes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PointD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.5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Pi0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.75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.5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Pi0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.5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Pi2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.5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Pi0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.75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.5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Pi0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.5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Pi2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0352D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tmpRes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flagRepitStart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PointD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Начало</w:t>
      </w:r>
      <w:r w:rsidRPr="000352D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= 2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точки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                                  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.5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Pi0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.75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.5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Pi2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    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.5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Pi2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    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.5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Pi0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.75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.5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Pi2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    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.5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Pi2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PointD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Серединка</w:t>
      </w:r>
      <w:r w:rsidRPr="000352D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= 3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точки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    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.5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Pi0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.75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.5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Pi1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    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.5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Pi2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    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.5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Pi0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.75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.5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Pi1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    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.5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Pi2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flagRepitStart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добавим в список точку P(t)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_list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tmpRes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tmpRes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//Off</w:t>
      </w:r>
    </w:p>
    <w:p w:rsid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//Note: Для партии по 4 точки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0352D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Дублировать</w:t>
      </w:r>
      <w:r w:rsidRPr="000352D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1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и</w:t>
      </w:r>
      <w:r w:rsidRPr="000352D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n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точку</w:t>
      </w:r>
      <w:r w:rsidRPr="000352D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3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раза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352D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_lpointArr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//Note: Конец - это не конец, это начало:)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PointD Pi3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_pointArr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PointD Pi2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_pointArr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PointD Pi1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_pointArr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PointD Pi0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_pointArr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//Псевдо равные ячейки для начала массива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Pi2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_pointArr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Pi1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_pointArr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Pi0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_pointArr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0352D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_lpointArr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Count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flagRepitStart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//Псевдо равные ячейки для конца массива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0352D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//Pi3 = _pointArr[i + 0];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0352D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//Pi2 = _pointArr[i + 1];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0352D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//Pi1 = _pointArr[i + 2];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0352D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//Pi0 = _pointArr[i + 2];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0352D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.01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itr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.01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itr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0352D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.01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_lpointArr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Count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352D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Конец</w:t>
      </w:r>
      <w:r w:rsidRPr="000352D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= 2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точки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tmpRes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PointD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Pi0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0.5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Pi0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0.5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Pi0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Pi3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Pi0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0.5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Pi0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0.5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Pi0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Pi3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0352D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                tmpRes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flagRepitStart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PointD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    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Pi0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    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0.5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Pi3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    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0.5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Pi3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Pi3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    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Pi0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    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0.5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Pi3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    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0.5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Pi3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Pi3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PointD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    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Pi0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    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0.5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Pi1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    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0.5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Pi2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Pi3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    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Pi0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    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0.5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Pi1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    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0.5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Pi2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3.0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Pi3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flagRepitStart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добавим в список точку P(t)</w:t>
      </w:r>
    </w:p>
    <w:p w:rsidR="000352DB" w:rsidRP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_list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tmpRes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tmpRes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0352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352D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</w:p>
    <w:p w:rsid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#endregion</w:t>
      </w:r>
    </w:p>
    <w:p w:rsid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DrawGraph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0352DB" w:rsidRDefault="000352DB" w:rsidP="00035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862214" w:rsidRDefault="00765C09" w:rsidP="00DB3B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того, чтобы кривая выходила из первой точки, необходимо начальную точку дублировать один раз (либо два), так же поступают с концом. В коде это выражено формулой с повторенной точкой старта (либо конца).</w:t>
      </w:r>
    </w:p>
    <w:p w:rsidR="000352DB" w:rsidRDefault="00765C09" w:rsidP="00DB3B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сожалению подход, который работает в формуле 1 – не работает во втором случае с 4 точками. Из за этого при построении кривых заметен эффект ломки отдельных участков.</w:t>
      </w:r>
    </w:p>
    <w:p w:rsidR="000352DB" w:rsidRPr="00862214" w:rsidRDefault="000352DB" w:rsidP="00DB3B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65C09" w:rsidRDefault="00765C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862214" w:rsidRDefault="00895390" w:rsidP="00DB3B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5390">
        <w:rPr>
          <w:noProof/>
        </w:rPr>
        <w:lastRenderedPageBreak/>
        <w:pict>
          <v:shape id="_x0000_s1039" type="#_x0000_t202" style="position:absolute;margin-left:1.2pt;margin-top:283.8pt;width:467.25pt;height:.05pt;z-index:251671552" stroked="f">
            <v:textbox style="mso-fit-shape-to-text:t" inset="0,0,0,0">
              <w:txbxContent>
                <w:p w:rsidR="00827842" w:rsidRPr="00A941EF" w:rsidRDefault="00827842" w:rsidP="00827842">
                  <w:pPr>
                    <w:pStyle w:val="af"/>
                    <w:rPr>
                      <w:rFonts w:ascii="Times New Roman" w:eastAsia="Times New Roman" w:hAnsi="Times New Roman" w:cs="Times New Roman"/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4</w:t>
                    </w:r>
                  </w:fldSimple>
                  <w:r>
                    <w:t xml:space="preserve"> Квадратич</w:t>
                  </w:r>
                  <w:r w:rsidR="00717D49">
                    <w:t>ны</w:t>
                  </w:r>
                  <w:r>
                    <w:t>й сплайн</w:t>
                  </w:r>
                </w:p>
              </w:txbxContent>
            </v:textbox>
            <w10:wrap type="topAndBottom"/>
          </v:shape>
        </w:pict>
      </w:r>
      <w:r w:rsidR="0082784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213360</wp:posOffset>
            </wp:positionV>
            <wp:extent cx="5934075" cy="3333750"/>
            <wp:effectExtent l="19050" t="0" r="9525" b="0"/>
            <wp:wrapTopAndBottom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65C09">
        <w:rPr>
          <w:rFonts w:ascii="Times New Roman" w:eastAsia="Times New Roman" w:hAnsi="Times New Roman" w:cs="Times New Roman"/>
          <w:sz w:val="28"/>
          <w:szCs w:val="28"/>
        </w:rPr>
        <w:t>Пример построения по формуле 1</w:t>
      </w:r>
      <w:r w:rsidR="00827842">
        <w:rPr>
          <w:rFonts w:ascii="Times New Roman" w:eastAsia="Times New Roman" w:hAnsi="Times New Roman" w:cs="Times New Roman"/>
          <w:sz w:val="28"/>
          <w:szCs w:val="28"/>
        </w:rPr>
        <w:t xml:space="preserve"> на рисунке 4.</w:t>
      </w:r>
    </w:p>
    <w:p w:rsidR="00765C09" w:rsidRDefault="00895390" w:rsidP="00DB3B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5390">
        <w:rPr>
          <w:noProof/>
        </w:rPr>
        <w:pict>
          <v:shape id="_x0000_s1040" type="#_x0000_t202" style="position:absolute;margin-left:1.2pt;margin-top:306.75pt;width:467.25pt;height:.05pt;z-index:251674624" stroked="f">
            <v:textbox style="mso-fit-shape-to-text:t" inset="0,0,0,0">
              <w:txbxContent>
                <w:p w:rsidR="00827842" w:rsidRPr="00340A64" w:rsidRDefault="00827842" w:rsidP="00827842">
                  <w:pPr>
                    <w:pStyle w:val="af"/>
                    <w:rPr>
                      <w:rFonts w:ascii="Times New Roman" w:eastAsia="Times New Roman" w:hAnsi="Times New Roman" w:cs="Times New Roman"/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5</w:t>
                    </w:r>
                  </w:fldSimple>
                  <w:r>
                    <w:t xml:space="preserve"> Кубический сплайн</w:t>
                  </w:r>
                </w:p>
              </w:txbxContent>
            </v:textbox>
            <w10:wrap type="topAndBottom"/>
          </v:shape>
        </w:pict>
      </w:r>
      <w:r w:rsidR="0082784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533400</wp:posOffset>
            </wp:positionV>
            <wp:extent cx="5934075" cy="3305175"/>
            <wp:effectExtent l="19050" t="0" r="9525" b="0"/>
            <wp:wrapTopAndBottom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7842">
        <w:rPr>
          <w:rFonts w:ascii="Times New Roman" w:eastAsia="Times New Roman" w:hAnsi="Times New Roman" w:cs="Times New Roman"/>
          <w:sz w:val="28"/>
          <w:szCs w:val="28"/>
        </w:rPr>
        <w:t>Пример по формуле 2 (Рисунок 5):</w:t>
      </w:r>
    </w:p>
    <w:p w:rsidR="00354422" w:rsidRPr="00DB3BE7" w:rsidRDefault="00DB3BE7" w:rsidP="00DB3BE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DB3BE7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Вывод.</w:t>
      </w:r>
    </w:p>
    <w:p w:rsidR="00B50226" w:rsidRDefault="007751FA" w:rsidP="00B50226">
      <w:pPr>
        <w:rPr>
          <w:sz w:val="28"/>
          <w:szCs w:val="28"/>
        </w:rPr>
      </w:pPr>
      <w:r>
        <w:rPr>
          <w:sz w:val="28"/>
          <w:szCs w:val="28"/>
        </w:rPr>
        <w:t xml:space="preserve">Сплайн, </w:t>
      </w:r>
      <w:r w:rsidR="00BF0705">
        <w:rPr>
          <w:sz w:val="28"/>
          <w:szCs w:val="28"/>
        </w:rPr>
        <w:t>выполненный</w:t>
      </w:r>
      <w:r>
        <w:rPr>
          <w:sz w:val="28"/>
          <w:szCs w:val="28"/>
        </w:rPr>
        <w:t xml:space="preserve"> по формуле </w:t>
      </w:r>
      <w:r w:rsidR="00F433C7">
        <w:rPr>
          <w:sz w:val="28"/>
          <w:szCs w:val="28"/>
        </w:rPr>
        <w:t>1</w:t>
      </w:r>
      <w:r w:rsidR="00827842">
        <w:rPr>
          <w:sz w:val="28"/>
          <w:szCs w:val="28"/>
        </w:rPr>
        <w:t xml:space="preserve"> </w:t>
      </w:r>
      <w:r w:rsidR="00BF0705">
        <w:rPr>
          <w:sz w:val="28"/>
          <w:szCs w:val="28"/>
        </w:rPr>
        <w:t>идеален</w:t>
      </w:r>
      <w:r w:rsidR="00827842">
        <w:rPr>
          <w:sz w:val="28"/>
          <w:szCs w:val="28"/>
        </w:rPr>
        <w:t xml:space="preserve">. То же мнение можно (наверное) сказать о кубических сплайнах и формуле 2, однако </w:t>
      </w:r>
      <w:r w:rsidR="00BF0705">
        <w:rPr>
          <w:sz w:val="28"/>
          <w:szCs w:val="28"/>
        </w:rPr>
        <w:t>искусственно</w:t>
      </w:r>
      <w:r w:rsidR="00827842">
        <w:rPr>
          <w:sz w:val="28"/>
          <w:szCs w:val="28"/>
        </w:rPr>
        <w:t xml:space="preserve"> повторить подмену начальных и конечных значений мне не удалось. Остальные варианты дублирования мною не рассматривались в виду их банальности исполнения.</w:t>
      </w:r>
    </w:p>
    <w:p w:rsidR="00B50226" w:rsidRDefault="00B50226" w:rsidP="00B50226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B50226" w:rsidRDefault="00B50226" w:rsidP="00B50226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sectPr w:rsidR="00B50226" w:rsidSect="00E15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2729C"/>
    <w:multiLevelType w:val="hybridMultilevel"/>
    <w:tmpl w:val="E7E4DB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5830F5"/>
    <w:multiLevelType w:val="hybridMultilevel"/>
    <w:tmpl w:val="76F88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880AEC"/>
    <w:rsid w:val="000352DB"/>
    <w:rsid w:val="0004668D"/>
    <w:rsid w:val="00122ED7"/>
    <w:rsid w:val="001302D5"/>
    <w:rsid w:val="0015101A"/>
    <w:rsid w:val="001745EC"/>
    <w:rsid w:val="0019059B"/>
    <w:rsid w:val="002309D5"/>
    <w:rsid w:val="0025213C"/>
    <w:rsid w:val="00281755"/>
    <w:rsid w:val="002D4713"/>
    <w:rsid w:val="002D6508"/>
    <w:rsid w:val="002E6C41"/>
    <w:rsid w:val="002F6996"/>
    <w:rsid w:val="003143F9"/>
    <w:rsid w:val="00354422"/>
    <w:rsid w:val="003C2F0E"/>
    <w:rsid w:val="00402021"/>
    <w:rsid w:val="0043642A"/>
    <w:rsid w:val="0045271F"/>
    <w:rsid w:val="004C7178"/>
    <w:rsid w:val="004D6827"/>
    <w:rsid w:val="004F70DB"/>
    <w:rsid w:val="0054113C"/>
    <w:rsid w:val="005966E3"/>
    <w:rsid w:val="005D301A"/>
    <w:rsid w:val="00615373"/>
    <w:rsid w:val="0062149D"/>
    <w:rsid w:val="00717D49"/>
    <w:rsid w:val="00743FC7"/>
    <w:rsid w:val="00765C09"/>
    <w:rsid w:val="007751FA"/>
    <w:rsid w:val="007D7DC5"/>
    <w:rsid w:val="00827842"/>
    <w:rsid w:val="00830BA7"/>
    <w:rsid w:val="00862214"/>
    <w:rsid w:val="00880AEC"/>
    <w:rsid w:val="00895390"/>
    <w:rsid w:val="008C5CF8"/>
    <w:rsid w:val="008D3373"/>
    <w:rsid w:val="009144E2"/>
    <w:rsid w:val="00926248"/>
    <w:rsid w:val="00955899"/>
    <w:rsid w:val="00976957"/>
    <w:rsid w:val="00997D94"/>
    <w:rsid w:val="00A00155"/>
    <w:rsid w:val="00A46986"/>
    <w:rsid w:val="00B36E7E"/>
    <w:rsid w:val="00B50226"/>
    <w:rsid w:val="00BA0685"/>
    <w:rsid w:val="00BF0705"/>
    <w:rsid w:val="00C3327C"/>
    <w:rsid w:val="00CA174B"/>
    <w:rsid w:val="00CB4A82"/>
    <w:rsid w:val="00CE3F76"/>
    <w:rsid w:val="00D971E3"/>
    <w:rsid w:val="00DB3BE7"/>
    <w:rsid w:val="00DE785B"/>
    <w:rsid w:val="00DF67C9"/>
    <w:rsid w:val="00E04634"/>
    <w:rsid w:val="00E1564B"/>
    <w:rsid w:val="00E73FB6"/>
    <w:rsid w:val="00F32225"/>
    <w:rsid w:val="00F433C7"/>
    <w:rsid w:val="00FE2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6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0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0AE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880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80AEC"/>
  </w:style>
  <w:style w:type="paragraph" w:styleId="a7">
    <w:name w:val="footer"/>
    <w:basedOn w:val="a"/>
    <w:link w:val="a8"/>
    <w:uiPriority w:val="99"/>
    <w:semiHidden/>
    <w:unhideWhenUsed/>
    <w:rsid w:val="00880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80AEC"/>
  </w:style>
  <w:style w:type="character" w:styleId="a9">
    <w:name w:val="annotation reference"/>
    <w:basedOn w:val="a0"/>
    <w:uiPriority w:val="99"/>
    <w:semiHidden/>
    <w:unhideWhenUsed/>
    <w:rsid w:val="0025213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5213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5213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5213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5213C"/>
    <w:rPr>
      <w:b/>
      <w:bCs/>
    </w:rPr>
  </w:style>
  <w:style w:type="character" w:styleId="ae">
    <w:name w:val="Placeholder Text"/>
    <w:basedOn w:val="a0"/>
    <w:uiPriority w:val="99"/>
    <w:semiHidden/>
    <w:rsid w:val="00DE785B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2E6C4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List Paragraph"/>
    <w:basedOn w:val="a"/>
    <w:uiPriority w:val="34"/>
    <w:qFormat/>
    <w:rsid w:val="009144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TR_QwinCo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82E24-1EF8-4816-87F8-D17B33335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7</Pages>
  <Words>1280</Words>
  <Characters>7296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Построение сплайна второй и третьей степени</vt:lpstr>
      <vt:lpstr>Тамбов, 2015</vt:lpstr>
    </vt:vector>
  </TitlesOfParts>
  <Company/>
  <LinksUpToDate>false</LinksUpToDate>
  <CharactersWithSpaces>8559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24</cp:revision>
  <dcterms:created xsi:type="dcterms:W3CDTF">2014-09-22T05:36:00Z</dcterms:created>
  <dcterms:modified xsi:type="dcterms:W3CDTF">2021-12-04T15:42:00Z</dcterms:modified>
</cp:coreProperties>
</file>