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CB2E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F2D98" w:rsidRPr="002F2D98">
        <w:rPr>
          <w:rFonts w:ascii="Times New Roman" w:eastAsia="Times New Roman" w:hAnsi="Times New Roman" w:cs="Times New Roman"/>
          <w:sz w:val="28"/>
          <w:szCs w:val="28"/>
        </w:rPr>
        <w:t>Модели и методы анализа пр</w:t>
      </w:r>
      <w:r w:rsidR="002F2D98">
        <w:rPr>
          <w:rFonts w:ascii="Times New Roman" w:eastAsia="Times New Roman" w:hAnsi="Times New Roman" w:cs="Times New Roman"/>
          <w:sz w:val="28"/>
          <w:szCs w:val="28"/>
        </w:rPr>
        <w:t>инятия</w:t>
      </w:r>
      <w:r w:rsidR="002F2D98" w:rsidRPr="002F2D98">
        <w:rPr>
          <w:rFonts w:ascii="Times New Roman" w:eastAsia="Times New Roman" w:hAnsi="Times New Roman" w:cs="Times New Roman"/>
          <w:sz w:val="28"/>
          <w:szCs w:val="28"/>
        </w:rPr>
        <w:t xml:space="preserve"> реш</w:t>
      </w:r>
      <w:r w:rsidR="002F2D98">
        <w:rPr>
          <w:rFonts w:ascii="Times New Roman" w:eastAsia="Times New Roman" w:hAnsi="Times New Roman" w:cs="Times New Roman"/>
          <w:sz w:val="28"/>
          <w:szCs w:val="28"/>
        </w:rPr>
        <w:t>ений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2F2D98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Выпарной аппарат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830BA7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CB2E65" w:rsidRPr="00CB2E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2E65" w:rsidRPr="00CB2E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BA7" w:rsidRPr="00830BA7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CB2E65" w:rsidRPr="00CB2E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31D" w:rsidRPr="005C031D">
        <w:rPr>
          <w:rFonts w:ascii="Times New Roman" w:eastAsia="Times New Roman" w:hAnsi="Times New Roman" w:cs="Times New Roman"/>
          <w:sz w:val="28"/>
          <w:szCs w:val="28"/>
        </w:rPr>
        <w:t xml:space="preserve"> Р. Ю.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CB2E65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CB2E6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2F2D98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моделирования статики обьектов с сосредоточенными координатами. Произвести численное решение системы уравнений статики и получить статические характиристики обьекта с сосредоточеными координатами.</w:t>
      </w:r>
    </w:p>
    <w:p w:rsidR="00354422" w:rsidRPr="002F2D98" w:rsidRDefault="002F2D98" w:rsidP="002F2D9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F2D98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</w:t>
      </w:r>
    </w:p>
    <w:p w:rsidR="00F32225" w:rsidRDefault="002F2D98">
      <w:pPr>
        <w:rPr>
          <w:sz w:val="28"/>
          <w:szCs w:val="28"/>
        </w:rPr>
      </w:pPr>
      <w:r>
        <w:rPr>
          <w:sz w:val="28"/>
          <w:szCs w:val="28"/>
        </w:rPr>
        <w:t>Даны табличные данные</w:t>
      </w:r>
    </w:p>
    <w:p w:rsidR="002F2D98" w:rsidRDefault="0043083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=19;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=22; ∆С=0.4;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=4187;</m:t>
          </m:r>
        </m:oMath>
      </m:oMathPara>
    </w:p>
    <w:p w:rsidR="0065228D" w:rsidRDefault="0043083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=6.3;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=8.8;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6.5</m:t>
          </m:r>
          <m:r>
            <w:rPr>
              <w:rFonts w:ascii="Cambria Math" w:hAnsi="Cambria Math"/>
              <w:sz w:val="28"/>
              <w:szCs w:val="28"/>
            </w:rPr>
            <m:t>; ∆m=0.2;</m:t>
          </m:r>
        </m:oMath>
      </m:oMathPara>
    </w:p>
    <w:p w:rsidR="002F2D98" w:rsidRDefault="0043083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=140;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=152;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150</m:t>
          </m:r>
          <m:r>
            <w:rPr>
              <w:rFonts w:ascii="Cambria Math" w:hAnsi="Cambria Math"/>
              <w:sz w:val="28"/>
              <w:szCs w:val="28"/>
            </w:rPr>
            <m:t xml:space="preserve">; ∆T=0.5;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=90;</m:t>
          </m:r>
        </m:oMath>
      </m:oMathPara>
    </w:p>
    <w:p w:rsidR="005B5696" w:rsidRPr="005B5696" w:rsidRDefault="005B5696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R=2.26;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=5000;F=10;</m:t>
          </m:r>
        </m:oMath>
      </m:oMathPara>
    </w:p>
    <w:p w:rsidR="002F2D98" w:rsidRDefault="005B5696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вывести графики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5C031D" w:rsidRDefault="005C031D">
      <w:pPr>
        <w:rPr>
          <w:sz w:val="28"/>
          <w:szCs w:val="28"/>
        </w:rPr>
      </w:pPr>
      <w:r>
        <w:rPr>
          <w:sz w:val="28"/>
          <w:szCs w:val="28"/>
        </w:rPr>
        <w:t>Для расчетов понадобятся формулы:</w:t>
      </w:r>
    </w:p>
    <w:p w:rsidR="005B5696" w:rsidRPr="005C031D" w:rsidRDefault="00430836" w:rsidP="005C031D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*F*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C031D" w:rsidRDefault="0043083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:rsidR="005C031D" w:rsidRPr="005C031D" w:rsidRDefault="00430836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</m:oMath>
      </m:oMathPara>
    </w:p>
    <w:p w:rsidR="005B5696" w:rsidRDefault="005B5696">
      <w:pPr>
        <w:rPr>
          <w:sz w:val="28"/>
          <w:szCs w:val="28"/>
        </w:rPr>
      </w:pPr>
    </w:p>
    <w:p w:rsidR="005B5696" w:rsidRPr="005C031D" w:rsidRDefault="005C03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92417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696" w:rsidRPr="005C031D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880AEC"/>
    <w:rsid w:val="0004668D"/>
    <w:rsid w:val="0015101A"/>
    <w:rsid w:val="0025213C"/>
    <w:rsid w:val="00281755"/>
    <w:rsid w:val="002C18C0"/>
    <w:rsid w:val="002E6C41"/>
    <w:rsid w:val="002F2D98"/>
    <w:rsid w:val="00354422"/>
    <w:rsid w:val="00402021"/>
    <w:rsid w:val="00430836"/>
    <w:rsid w:val="004423FC"/>
    <w:rsid w:val="004C7178"/>
    <w:rsid w:val="005966E3"/>
    <w:rsid w:val="005B5696"/>
    <w:rsid w:val="005C031D"/>
    <w:rsid w:val="0062149D"/>
    <w:rsid w:val="0065228D"/>
    <w:rsid w:val="00743FC7"/>
    <w:rsid w:val="00830BA7"/>
    <w:rsid w:val="00880AEC"/>
    <w:rsid w:val="00926248"/>
    <w:rsid w:val="00997D94"/>
    <w:rsid w:val="00AA2EA9"/>
    <w:rsid w:val="00B36E7E"/>
    <w:rsid w:val="00CA174B"/>
    <w:rsid w:val="00CB2E65"/>
    <w:rsid w:val="00CE3F76"/>
    <w:rsid w:val="00DB3BE7"/>
    <w:rsid w:val="00DE785B"/>
    <w:rsid w:val="00E1564B"/>
    <w:rsid w:val="00E73FB6"/>
    <w:rsid w:val="00F3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Placeholder Text"/>
    <w:basedOn w:val="a0"/>
    <w:uiPriority w:val="99"/>
    <w:semiHidden/>
    <w:rsid w:val="00DE785B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E6C4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FE177-51B6-4C1D-A1E7-1C131F04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Выпарной аппарат</vt:lpstr>
      <vt:lpstr>Тамбов, 2015</vt:lpstr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13</cp:revision>
  <dcterms:created xsi:type="dcterms:W3CDTF">2014-09-22T05:36:00Z</dcterms:created>
  <dcterms:modified xsi:type="dcterms:W3CDTF">2021-12-04T16:06:00Z</dcterms:modified>
</cp:coreProperties>
</file>