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Тамбовский государственный технический университет</w:t>
      </w: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73FC" w:rsidRPr="00794F2E" w:rsidRDefault="006F73FC" w:rsidP="006F73FC">
      <w:pPr>
        <w:jc w:val="right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4F2E" w:rsidRPr="00794F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73FC" w:rsidRPr="00AA2467" w:rsidRDefault="006F73FC" w:rsidP="006F73F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AA2467">
        <w:rPr>
          <w:rFonts w:ascii="Times New Roman" w:eastAsia="Times New Roman" w:hAnsi="Times New Roman" w:cs="Times New Roman"/>
          <w:b/>
          <w:sz w:val="40"/>
          <w:szCs w:val="40"/>
        </w:rPr>
        <w:t>КУРСОВАЯ РАБОТА</w:t>
      </w: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по дисциплине «Мультимедийные технологии»</w:t>
      </w: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Pr="00AA2467">
        <w:rPr>
          <w:rFonts w:ascii="Times New Roman" w:hAnsi="Times New Roman" w:cs="Times New Roman"/>
          <w:bCs/>
          <w:sz w:val="28"/>
          <w:szCs w:val="28"/>
        </w:rPr>
        <w:t>Разработка электронного учебника</w:t>
      </w:r>
      <w:r w:rsidRPr="00AA24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tabs>
          <w:tab w:val="left" w:pos="7371"/>
        </w:tabs>
        <w:spacing w:after="0" w:line="240" w:lineRule="auto"/>
        <w:ind w:left="-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 xml:space="preserve">Выполнила студентка гр. </w:t>
      </w:r>
      <w:r w:rsidR="00794F2E" w:rsidRPr="00794F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A2467">
        <w:rPr>
          <w:rFonts w:ascii="Times New Roman" w:eastAsia="Times New Roman" w:hAnsi="Times New Roman" w:cs="Times New Roman"/>
          <w:sz w:val="28"/>
          <w:szCs w:val="28"/>
        </w:rPr>
        <w:t>–41</w:t>
      </w:r>
    </w:p>
    <w:p w:rsidR="006F73FC" w:rsidRPr="00AA2467" w:rsidRDefault="00794F2E" w:rsidP="006F73FC">
      <w:pPr>
        <w:spacing w:after="0" w:line="240" w:lineRule="auto"/>
        <w:ind w:left="-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4F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73FC" w:rsidRPr="00AA2467"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</w:p>
    <w:p w:rsidR="006F73FC" w:rsidRPr="00AA2467" w:rsidRDefault="006F73FC" w:rsidP="006F73FC">
      <w:pPr>
        <w:spacing w:after="0" w:line="240" w:lineRule="auto"/>
        <w:ind w:left="-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 xml:space="preserve">Проверила: </w:t>
      </w:r>
      <w:r w:rsidR="00794F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A2467">
        <w:rPr>
          <w:rFonts w:ascii="Times New Roman" w:eastAsia="Times New Roman" w:hAnsi="Times New Roman" w:cs="Times New Roman"/>
          <w:sz w:val="28"/>
          <w:szCs w:val="28"/>
        </w:rPr>
        <w:t xml:space="preserve"> Н.В.</w:t>
      </w: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794F2E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 xml:space="preserve">Тамбов </w:t>
      </w:r>
      <w:r w:rsidR="00794F2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3FC" w:rsidRPr="00AA2467" w:rsidRDefault="006F73FC" w:rsidP="006F73FC">
      <w:pPr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lastRenderedPageBreak/>
        <w:t>Содержание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1. Задание на курсовую работу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2. Описание концепции электронного учебника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3. Выбор средства реализации электронного учебника (обоснование, сравнительный анализ)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4. Описание структуры электронного учебника, видов меню и навигации.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5. Описание средств реализации анимации в электронном учебнике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6. Описание средств реализации тестового контроля в электронном учебнике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7. Руководство для модификации электронного учебника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8. Скриншоты</w:t>
      </w: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9. Список литературы</w:t>
      </w:r>
    </w:p>
    <w:p w:rsidR="00671FD9" w:rsidRPr="00794F2E" w:rsidRDefault="00671FD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AA2467" w:rsidRPr="00794F2E" w:rsidRDefault="00AA2467">
      <w:pPr>
        <w:rPr>
          <w:rFonts w:ascii="Times New Roman" w:hAnsi="Times New Roman" w:cs="Times New Roman"/>
        </w:rPr>
      </w:pPr>
    </w:p>
    <w:p w:rsidR="008C1A59" w:rsidRPr="00794F2E" w:rsidRDefault="008C1A59">
      <w:pPr>
        <w:rPr>
          <w:rFonts w:ascii="Times New Roman" w:hAnsi="Times New Roman" w:cs="Times New Roman"/>
        </w:rPr>
      </w:pP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A2467">
        <w:rPr>
          <w:rFonts w:ascii="Times New Roman" w:hAnsi="Times New Roman"/>
          <w:b/>
          <w:sz w:val="28"/>
          <w:szCs w:val="28"/>
        </w:rPr>
        <w:lastRenderedPageBreak/>
        <w:t>1. Задание на курсовую работу</w:t>
      </w:r>
    </w:p>
    <w:p w:rsidR="008C1A59" w:rsidRPr="00AA2467" w:rsidRDefault="008C1A59" w:rsidP="008C1A59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Разработать электронный учебник на тему «Численные методы», используя предоставленные материалы. (см. список литературы, пункт 1).</w:t>
      </w:r>
    </w:p>
    <w:p w:rsidR="008C1A59" w:rsidRPr="00AA2467" w:rsidRDefault="008C1A59" w:rsidP="008C1A59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При разработке учебника 2 темы из 11, предоставленных в исходном материале, оформить с использованием анимации, помогающих пониманию материала.</w:t>
      </w:r>
    </w:p>
    <w:p w:rsidR="008C1A59" w:rsidRPr="00AA2467" w:rsidRDefault="008C1A59" w:rsidP="008C1A59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К учебнику также требуется разработать видео-заставку.</w:t>
      </w:r>
    </w:p>
    <w:p w:rsidR="008C1A59" w:rsidRPr="00794F2E" w:rsidRDefault="008C1A59" w:rsidP="008C1A59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AA2467">
        <w:rPr>
          <w:rFonts w:ascii="Times New Roman" w:eastAsia="Times New Roman" w:hAnsi="Times New Roman" w:cs="Times New Roman"/>
          <w:sz w:val="28"/>
          <w:szCs w:val="28"/>
        </w:rPr>
        <w:t>По содержанию материала учебника реализовать тестовую часть для проверки знаний обучающихся.</w:t>
      </w:r>
    </w:p>
    <w:p w:rsidR="008C1A59" w:rsidRPr="00794F2E" w:rsidRDefault="008C1A59" w:rsidP="008C1A59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1A59" w:rsidRPr="00AA2467" w:rsidRDefault="008C1A59" w:rsidP="008C1A59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A2467">
        <w:rPr>
          <w:rFonts w:ascii="Times New Roman" w:hAnsi="Times New Roman"/>
          <w:b/>
          <w:sz w:val="28"/>
          <w:szCs w:val="28"/>
        </w:rPr>
        <w:t>2. Описание концепции электронного учебника</w:t>
      </w:r>
    </w:p>
    <w:p w:rsidR="008C1A59" w:rsidRPr="00AA2467" w:rsidRDefault="008C1A59" w:rsidP="008C1A59">
      <w:pPr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Под «электронным учебником» понимают компьютерное, педагогическое программное средство, предназначенное, в первую очередь, для предъявления новой информации, дополняющей печатные издания, служащее для индивидуального и индивидуализированного обучения и позволяющее в ограниченной мере тестировать полученные знания и умения обучаемого.</w:t>
      </w:r>
    </w:p>
    <w:p w:rsidR="008C1A59" w:rsidRPr="00AA2467" w:rsidRDefault="008C1A59" w:rsidP="008C1A59">
      <w:pPr>
        <w:pStyle w:val="a3"/>
        <w:spacing w:line="360" w:lineRule="auto"/>
        <w:ind w:left="0" w:firstLine="540"/>
        <w:jc w:val="both"/>
        <w:rPr>
          <w:sz w:val="28"/>
          <w:szCs w:val="28"/>
        </w:rPr>
      </w:pPr>
      <w:r w:rsidRPr="00AA2467">
        <w:rPr>
          <w:sz w:val="28"/>
          <w:szCs w:val="28"/>
        </w:rPr>
        <w:t xml:space="preserve">Электронные учебники широко используются в дистанционной форме обучения. Достоинствами этих учебников являются: во-первых, их мобильность, во-вторых, доступность связи с развитием компьютерных сетей, в-третьих, адекватность уровню развития современных научных знаний. С другой стороны, создание электронных учебников способствует также решению и такой проблемы, как постоянное обновление информационного материала. В них также может содержаться большое количество упражнений и примеров, подробно иллюстрироваться в динамике различные виды информации. </w:t>
      </w:r>
    </w:p>
    <w:p w:rsidR="008C1A59" w:rsidRPr="00AA2467" w:rsidRDefault="008C1A59" w:rsidP="008C1A59">
      <w:pPr>
        <w:pStyle w:val="a3"/>
        <w:spacing w:line="360" w:lineRule="auto"/>
        <w:ind w:left="0" w:firstLine="540"/>
        <w:jc w:val="both"/>
        <w:rPr>
          <w:sz w:val="28"/>
          <w:szCs w:val="28"/>
        </w:rPr>
      </w:pPr>
      <w:r w:rsidRPr="00AA2467">
        <w:rPr>
          <w:sz w:val="28"/>
          <w:szCs w:val="28"/>
        </w:rPr>
        <w:t>Разрабатываемый электронный учебник поможет обучающимся освоить такие темы, как:</w:t>
      </w:r>
    </w:p>
    <w:p w:rsidR="008C1A59" w:rsidRPr="00AA2467" w:rsidRDefault="008C1A59" w:rsidP="008C1A5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A2467">
        <w:rPr>
          <w:sz w:val="28"/>
          <w:szCs w:val="28"/>
        </w:rPr>
        <w:lastRenderedPageBreak/>
        <w:t>решение алгебраических и трансцендентных уравнений и их систем;</w:t>
      </w:r>
    </w:p>
    <w:p w:rsidR="008C1A59" w:rsidRPr="00AA2467" w:rsidRDefault="008C1A59" w:rsidP="008C1A5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A2467">
        <w:rPr>
          <w:sz w:val="28"/>
          <w:szCs w:val="28"/>
        </w:rPr>
        <w:t>решение определённых интегралов;</w:t>
      </w:r>
    </w:p>
    <w:p w:rsidR="008C1A59" w:rsidRPr="00AA2467" w:rsidRDefault="008C1A59" w:rsidP="008C1A5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A2467">
        <w:rPr>
          <w:sz w:val="28"/>
          <w:szCs w:val="28"/>
        </w:rPr>
        <w:t>решение обыкновенных дифференциальных уравнений, дифференциальных уравнений в частных производных и их систем;</w:t>
      </w:r>
    </w:p>
    <w:p w:rsidR="008C1A59" w:rsidRPr="00AA2467" w:rsidRDefault="008C1A59" w:rsidP="008C1A59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A2467">
        <w:rPr>
          <w:sz w:val="28"/>
          <w:szCs w:val="28"/>
        </w:rPr>
        <w:t>решение задач оптимизации.</w:t>
      </w:r>
    </w:p>
    <w:p w:rsidR="008C1A59" w:rsidRPr="00794F2E" w:rsidRDefault="008C1A59" w:rsidP="008C1A59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2467">
        <w:rPr>
          <w:rFonts w:ascii="Times New Roman" w:hAnsi="Times New Roman" w:cs="Times New Roman"/>
          <w:b/>
          <w:sz w:val="28"/>
          <w:szCs w:val="28"/>
        </w:rPr>
        <w:t>3. Выбор средства реализации электронного учебника (обоснование, сравнительный анализ)</w:t>
      </w:r>
    </w:p>
    <w:p w:rsidR="0000609E" w:rsidRPr="00AA2467" w:rsidRDefault="0000609E" w:rsidP="0000609E">
      <w:pPr>
        <w:pStyle w:val="FR3"/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В качестве </w:t>
      </w:r>
      <w:r w:rsidRPr="00AA2467">
        <w:rPr>
          <w:rFonts w:ascii="Times New Roman" w:hAnsi="Times New Roman"/>
          <w:sz w:val="28"/>
          <w:szCs w:val="28"/>
          <w:lang w:val="en-US"/>
        </w:rPr>
        <w:t>html</w:t>
      </w:r>
      <w:r w:rsidRPr="00AA2467">
        <w:rPr>
          <w:rFonts w:ascii="Times New Roman" w:hAnsi="Times New Roman"/>
          <w:sz w:val="28"/>
          <w:szCs w:val="28"/>
        </w:rPr>
        <w:t xml:space="preserve"> редактора мною были использованы следующие инструменты:</w:t>
      </w:r>
    </w:p>
    <w:p w:rsidR="0000609E" w:rsidRPr="00AA2467" w:rsidRDefault="0000609E" w:rsidP="0000609E">
      <w:pPr>
        <w:pStyle w:val="FR3"/>
        <w:numPr>
          <w:ilvl w:val="0"/>
          <w:numId w:val="2"/>
        </w:numPr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Adobe Dreamweaver CC</w:t>
      </w:r>
    </w:p>
    <w:p w:rsidR="0000609E" w:rsidRPr="00AA2467" w:rsidRDefault="0000609E" w:rsidP="0000609E">
      <w:pPr>
        <w:pStyle w:val="FR3"/>
        <w:numPr>
          <w:ilvl w:val="0"/>
          <w:numId w:val="2"/>
        </w:numPr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  <w:lang w:val="en-US"/>
        </w:rPr>
        <w:t>N</w:t>
      </w:r>
      <w:r w:rsidRPr="00AA2467">
        <w:rPr>
          <w:rFonts w:ascii="Times New Roman" w:hAnsi="Times New Roman"/>
          <w:sz w:val="28"/>
          <w:szCs w:val="28"/>
        </w:rPr>
        <w:t>otepad ++</w:t>
      </w:r>
    </w:p>
    <w:p w:rsidR="0000609E" w:rsidRPr="00AA2467" w:rsidRDefault="0000609E" w:rsidP="009A7A37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 xml:space="preserve">Notepad ++ – это свободный текстовый редактор с открытым исходным кодом для Windows с подсветкой синтаксиса большого количества языков программирования и разметки, в том числе и </w:t>
      </w:r>
      <w:r w:rsidRPr="00AA246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A2467">
        <w:rPr>
          <w:rFonts w:ascii="Times New Roman" w:hAnsi="Times New Roman" w:cs="Times New Roman"/>
          <w:sz w:val="28"/>
          <w:szCs w:val="28"/>
        </w:rPr>
        <w:t>. Я считаю его незаменимым инструментом любого разработчика, так как он имеет небольшой размер,  быстрая скорость загрузки и удобный интерфейс.</w:t>
      </w:r>
    </w:p>
    <w:p w:rsidR="00B80CD0" w:rsidRPr="00AA2467" w:rsidRDefault="00B80CD0" w:rsidP="009A7A37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2467">
        <w:rPr>
          <w:rFonts w:ascii="Times New Roman" w:hAnsi="Times New Roman" w:cs="Times New Roman"/>
          <w:sz w:val="28"/>
          <w:szCs w:val="28"/>
        </w:rPr>
        <w:t>Adobe Dreamweaver CC.</w:t>
      </w:r>
      <w:r w:rsidR="009A7A37">
        <w:rPr>
          <w:rFonts w:ascii="Times New Roman" w:hAnsi="Times New Roman" w:cs="Times New Roman"/>
          <w:sz w:val="28"/>
          <w:szCs w:val="28"/>
        </w:rPr>
        <w:t xml:space="preserve">- </w:t>
      </w:r>
      <w:r w:rsidR="009A7A37" w:rsidRPr="009A7A37">
        <w:rPr>
          <w:rFonts w:ascii="Times New Roman" w:hAnsi="Times New Roman" w:cs="Times New Roman"/>
          <w:color w:val="131313"/>
          <w:sz w:val="28"/>
          <w:szCs w:val="28"/>
          <w:shd w:val="clear" w:color="auto" w:fill="FFFFFF"/>
        </w:rPr>
        <w:t xml:space="preserve">программный пакет, предназначенный для редактирования и разработки веб-сайтов. </w:t>
      </w:r>
      <w:r w:rsidR="009A7A37">
        <w:rPr>
          <w:rFonts w:ascii="Times New Roman" w:hAnsi="Times New Roman" w:cs="Times New Roman"/>
          <w:color w:val="131313"/>
          <w:sz w:val="28"/>
          <w:szCs w:val="28"/>
          <w:shd w:val="clear" w:color="auto" w:fill="FFFFFF"/>
        </w:rPr>
        <w:t>У него очень удобный интерфейс и о</w:t>
      </w:r>
      <w:r w:rsidR="009A7A37" w:rsidRPr="009A7A37">
        <w:rPr>
          <w:rFonts w:ascii="Times New Roman" w:hAnsi="Times New Roman" w:cs="Times New Roman"/>
          <w:color w:val="131313"/>
          <w:sz w:val="28"/>
          <w:szCs w:val="28"/>
          <w:shd w:val="clear" w:color="auto" w:fill="FFFFFF"/>
        </w:rPr>
        <w:t>н обладает всеми нужными функциями – от простого ввода HTML кода и его редактирования, до создания скриптов и настройки таблицы стилей CSS.</w:t>
      </w:r>
      <w:r w:rsidR="009A7A37" w:rsidRPr="00AA24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7A37" w:rsidRPr="000B2971" w:rsidRDefault="009A7A37" w:rsidP="0000609E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2971">
        <w:rPr>
          <w:rFonts w:ascii="Times New Roman" w:hAnsi="Times New Roman" w:cs="Times New Roman"/>
          <w:bCs/>
          <w:color w:val="131313"/>
          <w:sz w:val="28"/>
          <w:szCs w:val="28"/>
          <w:shd w:val="clear" w:color="auto" w:fill="FFFFFF"/>
        </w:rPr>
        <w:t>Dreamweaver - WYSIWYG редактор</w:t>
      </w:r>
      <w:r w:rsidRPr="000B2971">
        <w:rPr>
          <w:rFonts w:ascii="Times New Roman" w:hAnsi="Times New Roman" w:cs="Times New Roman"/>
          <w:color w:val="131313"/>
          <w:sz w:val="28"/>
          <w:szCs w:val="28"/>
          <w:shd w:val="clear" w:color="auto" w:fill="FFFFFF"/>
        </w:rPr>
        <w:t>. Это означает, что за любым изменением текущей или созданием новой страницы, пользователь может наблюдать в области представления. Новые функции и дополнения, регулярные обновления, рассчитанные на постоянно развивающуюся сферу создания сайтов, делают данный продукт популярнейшим HTML-редактором.</w:t>
      </w:r>
      <w:r w:rsidRPr="000B29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A7A37" w:rsidRDefault="009A7A37" w:rsidP="0000609E">
      <w:pPr>
        <w:spacing w:before="2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D6B57" w:rsidRPr="009A7A37" w:rsidRDefault="00CD6B57" w:rsidP="0000609E">
      <w:pPr>
        <w:spacing w:before="24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80CD0" w:rsidRPr="00AA2467" w:rsidRDefault="00B80CD0" w:rsidP="0000609E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2467">
        <w:rPr>
          <w:rFonts w:ascii="Times New Roman" w:hAnsi="Times New Roman" w:cs="Times New Roman"/>
          <w:b/>
          <w:sz w:val="28"/>
          <w:szCs w:val="28"/>
        </w:rPr>
        <w:lastRenderedPageBreak/>
        <w:t>4. Описание структуры электронного учебника, видов меню и навигации.</w:t>
      </w:r>
    </w:p>
    <w:p w:rsidR="008B6C52" w:rsidRPr="00AA2467" w:rsidRDefault="008B6C52" w:rsidP="008B6C52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</w:pP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На главной странице моего электронного учебника можно увидеть его обложку и несколько пунктов меню, таких как </w:t>
      </w:r>
      <w:r w:rsidR="000F080B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</w:t>
      </w: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Главная, Тест</w:t>
      </w:r>
      <w:r w:rsidR="000F080B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ирование</w:t>
      </w: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, О пособии, О разработчике, Содержание,</w:t>
      </w:r>
      <w:r w:rsidR="000F080B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</w:t>
      </w: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Рубрики. В первой вкладке находится все статьи данного учебника. Тест содержит 10 вопросов, после того, как произойдет ответ на все 10 вопросов можно узнать свою оценку. Вкладка </w:t>
      </w:r>
      <w:r w:rsidR="000F080B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«</w:t>
      </w: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О разработчике</w:t>
      </w:r>
      <w:r w:rsidR="000F080B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>»</w:t>
      </w:r>
      <w:r w:rsidRPr="00AA2467">
        <w:rPr>
          <w:rFonts w:ascii="Times New Roman" w:hAnsi="Times New Roman" w:cs="Times New Roman"/>
          <w:color w:val="000000" w:themeColor="text1"/>
          <w:sz w:val="28"/>
          <w:szCs w:val="24"/>
          <w:shd w:val="clear" w:color="auto" w:fill="FFFFFF"/>
        </w:rPr>
        <w:t xml:space="preserve"> содержит информацию обо мне.  В рубриках содержится 16 глав для перехода. Переходя на любую рубрику, можно увидеть дополнительные ссылки, по темам данной страницы. В левом нижнем углу страницу есть переход на страницу назад, вперед и вернуться на самую главную страницу. В верхнем меню есть кнопка Содержание, при наведении на нее открывается содержание учебника, где так же нажимая на любую главу можно перейти на страничку.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B80CD0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A2467">
        <w:rPr>
          <w:rFonts w:ascii="Times New Roman" w:hAnsi="Times New Roman"/>
          <w:b/>
          <w:sz w:val="28"/>
          <w:szCs w:val="28"/>
        </w:rPr>
        <w:t>5. Описание средств реализации анимации в электронном учебнике</w:t>
      </w:r>
    </w:p>
    <w:p w:rsidR="000F080B" w:rsidRPr="00AA2467" w:rsidRDefault="000F080B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B80CD0" w:rsidRPr="00AA2467" w:rsidRDefault="004A2ED9" w:rsidP="000F080B">
      <w:pPr>
        <w:pStyle w:val="FR3"/>
        <w:tabs>
          <w:tab w:val="num" w:pos="1080"/>
        </w:tabs>
        <w:spacing w:line="360" w:lineRule="auto"/>
        <w:ind w:firstLine="0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  <w:lang w:val="en-US"/>
        </w:rPr>
        <w:t>Gif</w:t>
      </w:r>
      <w:r w:rsidRPr="00AA2467">
        <w:rPr>
          <w:rFonts w:ascii="Times New Roman" w:hAnsi="Times New Roman"/>
          <w:sz w:val="28"/>
          <w:szCs w:val="28"/>
        </w:rPr>
        <w:t xml:space="preserve"> </w:t>
      </w:r>
      <w:r w:rsidR="00B80CD0" w:rsidRPr="00AA2467">
        <w:rPr>
          <w:rFonts w:ascii="Times New Roman" w:hAnsi="Times New Roman"/>
          <w:sz w:val="28"/>
          <w:szCs w:val="28"/>
        </w:rPr>
        <w:t xml:space="preserve">анимация создавалась в программе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Adobe</w:t>
      </w:r>
      <w:r w:rsidR="00B80CD0" w:rsidRPr="00AA2467">
        <w:rPr>
          <w:rFonts w:ascii="Times New Roman" w:hAnsi="Times New Roman"/>
          <w:sz w:val="28"/>
          <w:szCs w:val="28"/>
        </w:rPr>
        <w:t xml:space="preserve">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Flash</w:t>
      </w:r>
      <w:r w:rsidR="00B80CD0" w:rsidRPr="00AA2467">
        <w:rPr>
          <w:rFonts w:ascii="Times New Roman" w:hAnsi="Times New Roman"/>
          <w:sz w:val="28"/>
          <w:szCs w:val="28"/>
        </w:rPr>
        <w:t xml:space="preserve">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Professional</w:t>
      </w:r>
      <w:r w:rsidR="00B80CD0" w:rsidRPr="00AA2467">
        <w:rPr>
          <w:rFonts w:ascii="Times New Roman" w:hAnsi="Times New Roman"/>
          <w:sz w:val="28"/>
          <w:szCs w:val="28"/>
        </w:rPr>
        <w:t xml:space="preserve">. Анимация в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Adobe</w:t>
      </w:r>
      <w:r w:rsidR="00B80CD0" w:rsidRPr="00AA2467">
        <w:rPr>
          <w:rFonts w:ascii="Times New Roman" w:hAnsi="Times New Roman"/>
          <w:sz w:val="28"/>
          <w:szCs w:val="28"/>
        </w:rPr>
        <w:t xml:space="preserve">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Flash</w:t>
      </w:r>
      <w:r w:rsidR="00B80CD0" w:rsidRPr="00AA2467">
        <w:rPr>
          <w:rFonts w:ascii="Times New Roman" w:hAnsi="Times New Roman"/>
          <w:sz w:val="28"/>
          <w:szCs w:val="28"/>
        </w:rPr>
        <w:t xml:space="preserve"> </w:t>
      </w:r>
      <w:r w:rsidR="00B80CD0" w:rsidRPr="00AA2467">
        <w:rPr>
          <w:rFonts w:ascii="Times New Roman" w:hAnsi="Times New Roman"/>
          <w:sz w:val="28"/>
          <w:szCs w:val="28"/>
          <w:lang w:val="en-US"/>
        </w:rPr>
        <w:t>Professional</w:t>
      </w:r>
      <w:r w:rsidR="00B80CD0" w:rsidRPr="00AA2467">
        <w:rPr>
          <w:rFonts w:ascii="Times New Roman" w:hAnsi="Times New Roman"/>
          <w:sz w:val="28"/>
          <w:szCs w:val="28"/>
        </w:rPr>
        <w:t xml:space="preserve"> рисуется покадрово.</w:t>
      </w:r>
    </w:p>
    <w:p w:rsidR="00B80CD0" w:rsidRPr="00AA2467" w:rsidRDefault="004A2ED9" w:rsidP="004A2ED9">
      <w:pPr>
        <w:pStyle w:val="FR3"/>
        <w:tabs>
          <w:tab w:val="num" w:pos="1080"/>
        </w:tabs>
        <w:spacing w:line="360" w:lineRule="auto"/>
        <w:ind w:firstLine="0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noProof/>
        </w:rPr>
        <w:drawing>
          <wp:inline distT="0" distB="0" distL="0" distR="0">
            <wp:extent cx="5940425" cy="3198596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lastRenderedPageBreak/>
        <w:t>Скриншот рабочего окна программы.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Внизу рабочего окна программы находится </w:t>
      </w:r>
      <w:r w:rsidRPr="00AA2467">
        <w:rPr>
          <w:rFonts w:ascii="Times New Roman" w:hAnsi="Times New Roman"/>
          <w:sz w:val="28"/>
          <w:szCs w:val="28"/>
          <w:lang w:val="en-US"/>
        </w:rPr>
        <w:t>timeline</w:t>
      </w:r>
      <w:r w:rsidRPr="00AA2467">
        <w:rPr>
          <w:rFonts w:ascii="Times New Roman" w:hAnsi="Times New Roman"/>
          <w:sz w:val="28"/>
          <w:szCs w:val="28"/>
        </w:rPr>
        <w:t xml:space="preserve"> – покадровая разметка будущей анимации. Внизу слева находятся слои</w:t>
      </w:r>
      <w:r w:rsidR="000F080B">
        <w:rPr>
          <w:rFonts w:ascii="Times New Roman" w:hAnsi="Times New Roman"/>
          <w:sz w:val="28"/>
          <w:szCs w:val="28"/>
        </w:rPr>
        <w:t xml:space="preserve">. </w:t>
      </w:r>
      <w:r w:rsidRPr="00AA2467">
        <w:rPr>
          <w:rFonts w:ascii="Times New Roman" w:hAnsi="Times New Roman"/>
          <w:sz w:val="28"/>
          <w:szCs w:val="28"/>
        </w:rPr>
        <w:t xml:space="preserve">Для начала нужно выбрать ключевой кадр, выбрав его на временной линии и нажав </w:t>
      </w:r>
      <w:r w:rsidRPr="00AA2467">
        <w:rPr>
          <w:rFonts w:ascii="Times New Roman" w:hAnsi="Times New Roman"/>
          <w:sz w:val="28"/>
          <w:szCs w:val="28"/>
          <w:lang w:val="en-US"/>
        </w:rPr>
        <w:t>F</w:t>
      </w:r>
      <w:r w:rsidRPr="00AA2467">
        <w:rPr>
          <w:rFonts w:ascii="Times New Roman" w:hAnsi="Times New Roman"/>
          <w:sz w:val="28"/>
          <w:szCs w:val="28"/>
        </w:rPr>
        <w:t xml:space="preserve">6 или выбрав аналогичную команду в верхнем меню. После этого в этом кадре можно рисовать, используя инструменты </w:t>
      </w:r>
      <w:r w:rsidR="000F080B">
        <w:rPr>
          <w:rFonts w:ascii="Times New Roman" w:hAnsi="Times New Roman"/>
          <w:sz w:val="28"/>
          <w:szCs w:val="28"/>
        </w:rPr>
        <w:t xml:space="preserve">,которые находятся </w:t>
      </w:r>
      <w:r w:rsidRPr="00AA2467">
        <w:rPr>
          <w:rFonts w:ascii="Times New Roman" w:hAnsi="Times New Roman"/>
          <w:sz w:val="28"/>
          <w:szCs w:val="28"/>
        </w:rPr>
        <w:t>справа. Самые используемые мной инструменты это Кисть, Линия,  Текст</w:t>
      </w:r>
      <w:r w:rsidR="000F080B">
        <w:rPr>
          <w:rFonts w:ascii="Times New Roman" w:hAnsi="Times New Roman"/>
          <w:sz w:val="28"/>
          <w:szCs w:val="28"/>
        </w:rPr>
        <w:t>, Овал</w:t>
      </w:r>
      <w:r w:rsidRPr="00AA2467">
        <w:rPr>
          <w:rFonts w:ascii="Times New Roman" w:hAnsi="Times New Roman"/>
          <w:sz w:val="28"/>
          <w:szCs w:val="28"/>
        </w:rPr>
        <w:t>. Таким образом я прохожу по временной шкале, выбирая расположение ключевых кадров и рисуя необходимые мне кадры. После чего достаточно сохранить файл в удобном формате</w:t>
      </w:r>
      <w:r w:rsidR="000F080B" w:rsidRPr="000F080B">
        <w:rPr>
          <w:rFonts w:ascii="Times New Roman" w:hAnsi="Times New Roman"/>
          <w:sz w:val="28"/>
          <w:szCs w:val="28"/>
        </w:rPr>
        <w:t xml:space="preserve"> </w:t>
      </w:r>
      <w:r w:rsidR="000F080B">
        <w:rPr>
          <w:rFonts w:ascii="Times New Roman" w:hAnsi="Times New Roman"/>
          <w:sz w:val="28"/>
          <w:szCs w:val="28"/>
        </w:rPr>
        <w:t>(</w:t>
      </w:r>
      <w:r w:rsidR="000F080B">
        <w:rPr>
          <w:rFonts w:ascii="Times New Roman" w:hAnsi="Times New Roman"/>
          <w:sz w:val="28"/>
          <w:szCs w:val="28"/>
          <w:lang w:val="en-US"/>
        </w:rPr>
        <w:t>Gif</w:t>
      </w:r>
      <w:r w:rsidR="000F080B" w:rsidRPr="000F080B">
        <w:rPr>
          <w:rFonts w:ascii="Times New Roman" w:hAnsi="Times New Roman"/>
          <w:sz w:val="28"/>
          <w:szCs w:val="28"/>
        </w:rPr>
        <w:t>)</w:t>
      </w:r>
      <w:r w:rsidRPr="00AA2467">
        <w:rPr>
          <w:rFonts w:ascii="Times New Roman" w:hAnsi="Times New Roman"/>
          <w:sz w:val="28"/>
          <w:szCs w:val="28"/>
        </w:rPr>
        <w:t xml:space="preserve"> и вставлять его на сайт.</w:t>
      </w:r>
    </w:p>
    <w:p w:rsidR="00B80CD0" w:rsidRPr="000F080B" w:rsidRDefault="00B80CD0" w:rsidP="00B80CD0">
      <w:pPr>
        <w:pStyle w:val="FR3"/>
        <w:tabs>
          <w:tab w:val="num" w:pos="108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>Та</w:t>
      </w:r>
      <w:r w:rsidR="000F080B">
        <w:rPr>
          <w:rFonts w:ascii="Times New Roman" w:hAnsi="Times New Roman"/>
          <w:sz w:val="28"/>
          <w:szCs w:val="28"/>
        </w:rPr>
        <w:t>ким образом создавать анимацию не сложно, но занимает очень много времени.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80CD0" w:rsidRPr="000F080B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F080B">
        <w:rPr>
          <w:rFonts w:ascii="Times New Roman" w:hAnsi="Times New Roman"/>
          <w:b/>
          <w:sz w:val="28"/>
          <w:szCs w:val="28"/>
        </w:rPr>
        <w:t>6. Описание средств реализации тестового контроля в электронном учебнике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Для реализации тестовой части электронного учебника была написана программа на языке </w:t>
      </w:r>
      <w:r w:rsidRPr="00AA2467">
        <w:rPr>
          <w:rFonts w:ascii="Times New Roman" w:hAnsi="Times New Roman"/>
          <w:sz w:val="28"/>
          <w:szCs w:val="28"/>
          <w:lang w:val="en-US"/>
        </w:rPr>
        <w:t>Javascript</w:t>
      </w:r>
      <w:r w:rsidRPr="00AA2467">
        <w:rPr>
          <w:rFonts w:ascii="Times New Roman" w:hAnsi="Times New Roman"/>
          <w:sz w:val="28"/>
          <w:szCs w:val="28"/>
        </w:rPr>
        <w:t>, которая собственно занимается выводом на экран вопросов, вариантов ответа к ним и проверкой ответа на правильность. В программе составлен массив, в который записаны тексты вопросов, вариантов ответа и номер правильного ответа. При необходимости расширения базы тестов ее легко дополнить новыми вопросами, с этим справится любой студент, даже не знакомый с языком программирования, просто заполняя новые вопросы по шаблону предыдущих.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После нажатия кнопки </w:t>
      </w:r>
      <w:r w:rsidR="009A7A37">
        <w:rPr>
          <w:rFonts w:ascii="Times New Roman" w:hAnsi="Times New Roman"/>
          <w:sz w:val="28"/>
          <w:szCs w:val="28"/>
        </w:rPr>
        <w:t>«показать результат»</w:t>
      </w:r>
      <w:r w:rsidRPr="00AA2467">
        <w:rPr>
          <w:rFonts w:ascii="Times New Roman" w:hAnsi="Times New Roman"/>
          <w:sz w:val="28"/>
          <w:szCs w:val="28"/>
        </w:rPr>
        <w:t xml:space="preserve">, программа сопоставляет номер правильного ответа в массиве с номером ответа, данного пользователем, и на основании этого </w:t>
      </w:r>
      <w:r w:rsidR="009A7A37">
        <w:rPr>
          <w:rFonts w:ascii="Times New Roman" w:hAnsi="Times New Roman"/>
          <w:sz w:val="28"/>
          <w:szCs w:val="28"/>
        </w:rPr>
        <w:t>выдаст результат</w:t>
      </w:r>
    </w:p>
    <w:p w:rsidR="00B80CD0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D6B57" w:rsidRDefault="00CD6B57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D6B57" w:rsidRDefault="00CD6B57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D6B57" w:rsidRPr="00AA2467" w:rsidRDefault="00CD6B57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B80CD0" w:rsidRPr="009A7A3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9A7A37">
        <w:rPr>
          <w:rFonts w:ascii="Times New Roman" w:hAnsi="Times New Roman"/>
          <w:b/>
          <w:sz w:val="28"/>
          <w:szCs w:val="28"/>
        </w:rPr>
        <w:lastRenderedPageBreak/>
        <w:t>7. Руководство для модификации электронного учебника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При необходимости электронный учебник можно легко дополнять новой информацией, модифицировать. Открытый код </w:t>
      </w:r>
      <w:r w:rsidRPr="00AA2467">
        <w:rPr>
          <w:rFonts w:ascii="Times New Roman" w:hAnsi="Times New Roman"/>
          <w:sz w:val="28"/>
          <w:szCs w:val="28"/>
          <w:lang w:val="en-US"/>
        </w:rPr>
        <w:t>html</w:t>
      </w:r>
      <w:r w:rsidRPr="00AA2467">
        <w:rPr>
          <w:rFonts w:ascii="Times New Roman" w:hAnsi="Times New Roman"/>
          <w:sz w:val="28"/>
          <w:szCs w:val="28"/>
        </w:rPr>
        <w:t xml:space="preserve"> страниц как раз способствует этому.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A2467">
        <w:rPr>
          <w:rFonts w:ascii="Times New Roman" w:hAnsi="Times New Roman"/>
          <w:sz w:val="28"/>
          <w:szCs w:val="28"/>
        </w:rPr>
        <w:t xml:space="preserve">Тестовая часть спроектирована таким образом, что каждый вопрос, ответы на него и номер правильного варианта хранятся в массиве. Благодаря этому очень легко открыть код </w:t>
      </w:r>
      <w:r w:rsidRPr="00AA2467">
        <w:rPr>
          <w:rFonts w:ascii="Times New Roman" w:hAnsi="Times New Roman"/>
          <w:sz w:val="28"/>
          <w:szCs w:val="28"/>
          <w:lang w:val="en-US"/>
        </w:rPr>
        <w:t>Javascript</w:t>
      </w:r>
      <w:r w:rsidRPr="00AA2467">
        <w:rPr>
          <w:rFonts w:ascii="Times New Roman" w:hAnsi="Times New Roman"/>
          <w:sz w:val="28"/>
          <w:szCs w:val="28"/>
        </w:rPr>
        <w:t>, на котором написаны тесты и проверка их на правильность, и добавить необходимое количество новых вопросов, используя уже имеющиеся вопросы как шаблон. Больше ничего изменять в программе не потребуется: размер массива с вопросами вычисляется автоматически и все вопросы будут отображены на странице с тестами.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A2467">
        <w:rPr>
          <w:rFonts w:ascii="Times New Roman" w:hAnsi="Times New Roman"/>
          <w:b/>
          <w:sz w:val="28"/>
          <w:szCs w:val="28"/>
        </w:rPr>
        <w:t>8. Скриншоты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80CD0" w:rsidRPr="00AA2467" w:rsidRDefault="00787ADC" w:rsidP="00787ADC">
      <w:pPr>
        <w:pStyle w:val="FR3"/>
        <w:tabs>
          <w:tab w:val="num" w:pos="1080"/>
        </w:tabs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AA2467">
        <w:rPr>
          <w:rFonts w:ascii="Times New Roman" w:hAnsi="Times New Roman"/>
          <w:noProof/>
        </w:rPr>
        <w:drawing>
          <wp:inline distT="0" distB="0" distL="0" distR="0">
            <wp:extent cx="5940425" cy="294906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C" w:rsidRPr="00AA2467" w:rsidRDefault="00787ADC" w:rsidP="00787ADC">
      <w:pPr>
        <w:pStyle w:val="FR3"/>
        <w:tabs>
          <w:tab w:val="num" w:pos="1080"/>
        </w:tabs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AA2467">
        <w:rPr>
          <w:rFonts w:ascii="Times New Roman" w:hAnsi="Times New Roman"/>
          <w:noProof/>
        </w:rPr>
        <w:lastRenderedPageBreak/>
        <w:drawing>
          <wp:inline distT="0" distB="0" distL="0" distR="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C" w:rsidRPr="00AA2467" w:rsidRDefault="00787ADC" w:rsidP="00787ADC">
      <w:pPr>
        <w:pStyle w:val="FR3"/>
        <w:tabs>
          <w:tab w:val="num" w:pos="1080"/>
        </w:tabs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AA2467">
        <w:rPr>
          <w:rFonts w:ascii="Times New Roman" w:hAnsi="Times New Roman"/>
          <w:noProof/>
        </w:rPr>
        <w:drawing>
          <wp:inline distT="0" distB="0" distL="0" distR="0">
            <wp:extent cx="5940425" cy="339601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DC" w:rsidRPr="00AA2467" w:rsidRDefault="00787ADC" w:rsidP="00787ADC">
      <w:pPr>
        <w:pStyle w:val="FR3"/>
        <w:tabs>
          <w:tab w:val="num" w:pos="1080"/>
        </w:tabs>
        <w:spacing w:line="360" w:lineRule="auto"/>
        <w:ind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AA2467">
        <w:rPr>
          <w:rFonts w:ascii="Times New Roman" w:hAnsi="Times New Roman"/>
          <w:noProof/>
        </w:rPr>
        <w:lastRenderedPageBreak/>
        <w:drawing>
          <wp:inline distT="0" distB="0" distL="0" distR="0">
            <wp:extent cx="5940425" cy="330343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80CD0" w:rsidRPr="00AA2467" w:rsidRDefault="00B80CD0" w:rsidP="00AA2467">
      <w:pPr>
        <w:pStyle w:val="FR3"/>
        <w:tabs>
          <w:tab w:val="num" w:pos="1080"/>
        </w:tabs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AA2467">
        <w:rPr>
          <w:rFonts w:ascii="Times New Roman" w:hAnsi="Times New Roman"/>
          <w:b/>
          <w:sz w:val="28"/>
          <w:szCs w:val="28"/>
        </w:rPr>
        <w:t>9. Список литературы</w:t>
      </w:r>
    </w:p>
    <w:p w:rsidR="00B80CD0" w:rsidRPr="00AA2467" w:rsidRDefault="00B80CD0" w:rsidP="00B80CD0">
      <w:pPr>
        <w:pStyle w:val="a6"/>
        <w:numPr>
          <w:ilvl w:val="0"/>
          <w:numId w:val="3"/>
        </w:numPr>
        <w:rPr>
          <w:rFonts w:eastAsiaTheme="minorEastAsia"/>
          <w:sz w:val="28"/>
          <w:szCs w:val="28"/>
        </w:rPr>
      </w:pPr>
      <w:r w:rsidRPr="00AA2467">
        <w:rPr>
          <w:b/>
          <w:bCs/>
          <w:sz w:val="28"/>
          <w:szCs w:val="26"/>
        </w:rPr>
        <w:t xml:space="preserve">Майстренко А.В. </w:t>
      </w:r>
      <w:r w:rsidRPr="00AA2467">
        <w:rPr>
          <w:rFonts w:eastAsiaTheme="minorEastAsia"/>
          <w:sz w:val="28"/>
          <w:szCs w:val="28"/>
        </w:rPr>
        <w:t xml:space="preserve">Численные методы расчёта, моделирования и проектирования технологических процессов и оборудования : учебное пособие / А.В. Майстренко, Н.В. Майстренко. – Тамбов : Изд-о ФГБОУ ВПО «ТГТУ», 2011. – 144 с. – 100 экз.  ISBN 978-5-8265-1069-8.  </w:t>
      </w:r>
    </w:p>
    <w:p w:rsidR="00B80CD0" w:rsidRPr="00AA2467" w:rsidRDefault="00B80CD0" w:rsidP="00B80CD0">
      <w:pPr>
        <w:numPr>
          <w:ilvl w:val="0"/>
          <w:numId w:val="3"/>
        </w:numPr>
        <w:tabs>
          <w:tab w:val="num" w:pos="4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6"/>
        </w:rPr>
      </w:pPr>
      <w:r w:rsidRPr="00AA2467">
        <w:rPr>
          <w:rFonts w:ascii="Times New Roman" w:eastAsia="Times New Roman" w:hAnsi="Times New Roman" w:cs="Times New Roman"/>
          <w:b/>
          <w:bCs/>
          <w:sz w:val="28"/>
          <w:szCs w:val="26"/>
        </w:rPr>
        <w:t>Майстренко Н.В.</w:t>
      </w:r>
      <w:r w:rsidRPr="00AA2467">
        <w:rPr>
          <w:rFonts w:ascii="Times New Roman" w:eastAsia="Times New Roman" w:hAnsi="Times New Roman" w:cs="Times New Roman"/>
          <w:sz w:val="28"/>
          <w:szCs w:val="26"/>
        </w:rPr>
        <w:t xml:space="preserve"> Мультимедийные технологии в САПР: учебное пособие для студ. 5 курса по спец. 230104. Ч. 1 / Н. В. Майстренко, А. В. Майстренко. - Тамбов: Изд-во ТГТУ, 2008. - 80 с. - ISBN 978-5-8265-0725-4 – 71 экз.</w:t>
      </w:r>
    </w:p>
    <w:p w:rsidR="00B80CD0" w:rsidRPr="00AA2467" w:rsidRDefault="00B80CD0" w:rsidP="00B80CD0">
      <w:pPr>
        <w:numPr>
          <w:ilvl w:val="0"/>
          <w:numId w:val="3"/>
        </w:numPr>
        <w:tabs>
          <w:tab w:val="num" w:pos="4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6"/>
        </w:rPr>
      </w:pPr>
      <w:r w:rsidRPr="00AA2467">
        <w:rPr>
          <w:rFonts w:ascii="Times New Roman" w:eastAsia="Times New Roman" w:hAnsi="Times New Roman" w:cs="Times New Roman"/>
          <w:b/>
          <w:bCs/>
          <w:sz w:val="28"/>
          <w:szCs w:val="26"/>
        </w:rPr>
        <w:t>Майстренко Н.В.</w:t>
      </w:r>
      <w:r w:rsidRPr="00AA2467">
        <w:rPr>
          <w:rFonts w:ascii="Times New Roman" w:eastAsia="Times New Roman" w:hAnsi="Times New Roman" w:cs="Times New Roman"/>
          <w:sz w:val="28"/>
          <w:szCs w:val="26"/>
        </w:rPr>
        <w:t xml:space="preserve"> Мультимедийные технологии в САПР: учебное пособие для студ. 5 курса по спец. 230104. Ч. 2 / Н. В. Майстренко, А. В. Майстренко. - Тамбов: Изд-во ТГТУ, 2009. - 80 с. - ISBN 978-5-8265-0803-9 – 67 экз.</w:t>
      </w:r>
    </w:p>
    <w:p w:rsidR="00B80CD0" w:rsidRPr="00AA2467" w:rsidRDefault="00B80CD0" w:rsidP="00B80CD0">
      <w:pPr>
        <w:numPr>
          <w:ilvl w:val="0"/>
          <w:numId w:val="3"/>
        </w:numPr>
        <w:tabs>
          <w:tab w:val="num" w:pos="4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6"/>
        </w:rPr>
      </w:pPr>
      <w:r w:rsidRPr="00AA2467">
        <w:rPr>
          <w:rFonts w:ascii="Times New Roman" w:eastAsia="Times New Roman" w:hAnsi="Times New Roman" w:cs="Times New Roman"/>
          <w:b/>
          <w:bCs/>
          <w:sz w:val="28"/>
          <w:szCs w:val="26"/>
        </w:rPr>
        <w:t>Информационные технологии в САПР. Вычислительные сети и компьютерная графика</w:t>
      </w:r>
      <w:r w:rsidRPr="00AA2467">
        <w:rPr>
          <w:rFonts w:ascii="Times New Roman" w:eastAsia="Times New Roman" w:hAnsi="Times New Roman" w:cs="Times New Roman"/>
          <w:sz w:val="28"/>
          <w:szCs w:val="26"/>
        </w:rPr>
        <w:t>: учеб. пособие для студ. 3-4 курсов спец.: 230104 днев.отд-ния / С. А. Васильев, В. Е. Подольский, И. В. Милованов, В. И. Лоскутов. - Тамбов: ТГТУ, 2008. - 79 с. – 65 экз.</w:t>
      </w:r>
    </w:p>
    <w:p w:rsidR="00B80CD0" w:rsidRPr="00AA2467" w:rsidRDefault="00B80CD0" w:rsidP="00B80CD0">
      <w:pPr>
        <w:pStyle w:val="FR3"/>
        <w:tabs>
          <w:tab w:val="num" w:pos="1080"/>
        </w:tabs>
        <w:spacing w:line="360" w:lineRule="auto"/>
        <w:ind w:firstLine="709"/>
        <w:jc w:val="both"/>
        <w:rPr>
          <w:rFonts w:ascii="Times New Roman" w:hAnsi="Times New Roman"/>
          <w:bCs/>
          <w:snapToGrid/>
          <w:sz w:val="28"/>
          <w:szCs w:val="26"/>
        </w:rPr>
      </w:pPr>
      <w:r w:rsidRPr="00AA2467">
        <w:rPr>
          <w:rFonts w:ascii="Times New Roman" w:hAnsi="Times New Roman"/>
          <w:bCs/>
          <w:snapToGrid/>
          <w:sz w:val="28"/>
          <w:szCs w:val="26"/>
        </w:rPr>
        <w:t>Технология построения интерактивных Web-ресурсов: учебное пособие.</w:t>
      </w:r>
    </w:p>
    <w:p w:rsidR="00B80CD0" w:rsidRPr="00AA2467" w:rsidRDefault="00B80CD0" w:rsidP="00B80CD0">
      <w:pPr>
        <w:numPr>
          <w:ilvl w:val="0"/>
          <w:numId w:val="3"/>
        </w:numPr>
        <w:tabs>
          <w:tab w:val="num" w:pos="426"/>
        </w:tabs>
        <w:spacing w:line="240" w:lineRule="auto"/>
        <w:rPr>
          <w:rFonts w:ascii="Times New Roman" w:hAnsi="Times New Roman" w:cs="Times New Roman"/>
          <w:bCs/>
          <w:sz w:val="28"/>
          <w:szCs w:val="26"/>
        </w:rPr>
      </w:pPr>
      <w:r w:rsidRPr="00AA2467">
        <w:rPr>
          <w:rFonts w:ascii="Times New Roman" w:hAnsi="Times New Roman" w:cs="Times New Roman"/>
          <w:bCs/>
          <w:sz w:val="28"/>
          <w:szCs w:val="26"/>
        </w:rPr>
        <w:t xml:space="preserve">Ульяновск: УлГТУ, 2009. - 100 с. [Электронный ресурс]: </w:t>
      </w:r>
      <w:hyperlink r:id="rId10" w:history="1">
        <w:r w:rsidRPr="00AA2467">
          <w:rPr>
            <w:rStyle w:val="a7"/>
            <w:rFonts w:ascii="Times New Roman" w:hAnsi="Times New Roman" w:cs="Times New Roman"/>
            <w:bCs/>
            <w:sz w:val="28"/>
            <w:szCs w:val="26"/>
          </w:rPr>
          <w:t>http://window.edu.ru/window/catalog?p_mode=1&amp;p_qstr=%D0%B2%D1%8B%D1%87%D0%B8%D1%81%D0%BB%D0%B8%D1%82%D0%B5%D0%BB%D1%8C%D0%BD%D0%B0%D1%8F%20%D1%82%D0%B5%</w:t>
        </w:r>
        <w:r w:rsidRPr="00AA2467">
          <w:rPr>
            <w:rStyle w:val="a7"/>
            <w:rFonts w:ascii="Times New Roman" w:hAnsi="Times New Roman" w:cs="Times New Roman"/>
            <w:bCs/>
            <w:sz w:val="28"/>
            <w:szCs w:val="26"/>
          </w:rPr>
          <w:lastRenderedPageBreak/>
          <w:t>D1%85%D0%BD%D0%B8%D0%BA%D0%B0&amp;p_qyear1=2007&amp;p_rid=71882</w:t>
        </w:r>
      </w:hyperlink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p w:rsidR="008C1A59" w:rsidRPr="00AA2467" w:rsidRDefault="008C1A59">
      <w:pPr>
        <w:rPr>
          <w:rFonts w:ascii="Times New Roman" w:hAnsi="Times New Roman" w:cs="Times New Roman"/>
        </w:rPr>
      </w:pPr>
    </w:p>
    <w:sectPr w:rsidR="008C1A59" w:rsidRPr="00AA2467" w:rsidSect="00356A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C20B8"/>
    <w:multiLevelType w:val="hybridMultilevel"/>
    <w:tmpl w:val="F67EF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19400C"/>
    <w:multiLevelType w:val="multilevel"/>
    <w:tmpl w:val="99B8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1295ABC"/>
    <w:multiLevelType w:val="hybridMultilevel"/>
    <w:tmpl w:val="93EAE4D2"/>
    <w:lvl w:ilvl="0" w:tplc="041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4D01A8"/>
    <w:rsid w:val="0000609E"/>
    <w:rsid w:val="000B2971"/>
    <w:rsid w:val="000F080B"/>
    <w:rsid w:val="00356AB9"/>
    <w:rsid w:val="004A2ED9"/>
    <w:rsid w:val="004D01A8"/>
    <w:rsid w:val="00671FD9"/>
    <w:rsid w:val="006F73FC"/>
    <w:rsid w:val="00787ADC"/>
    <w:rsid w:val="00794F2E"/>
    <w:rsid w:val="008B6C52"/>
    <w:rsid w:val="008C1A59"/>
    <w:rsid w:val="009A7A37"/>
    <w:rsid w:val="00A526EB"/>
    <w:rsid w:val="00AA2467"/>
    <w:rsid w:val="00B80CD0"/>
    <w:rsid w:val="00CD6B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3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8C1A59"/>
    <w:pPr>
      <w:widowControl w:val="0"/>
      <w:spacing w:after="0" w:line="300" w:lineRule="auto"/>
      <w:ind w:firstLine="920"/>
    </w:pPr>
    <w:rPr>
      <w:rFonts w:ascii="Arial" w:eastAsia="Times New Roman" w:hAnsi="Arial" w:cs="Times New Roman"/>
      <w:snapToGrid w:val="0"/>
      <w:sz w:val="24"/>
      <w:szCs w:val="20"/>
      <w:lang w:eastAsia="ru-RU"/>
    </w:rPr>
  </w:style>
  <w:style w:type="paragraph" w:styleId="a3">
    <w:name w:val="Body Text Indent"/>
    <w:basedOn w:val="a"/>
    <w:link w:val="a4"/>
    <w:rsid w:val="008C1A5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Основной текст с отступом Знак"/>
    <w:basedOn w:val="a0"/>
    <w:link w:val="a3"/>
    <w:rsid w:val="008C1A5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00609E"/>
    <w:rPr>
      <w:b/>
      <w:bCs/>
    </w:rPr>
  </w:style>
  <w:style w:type="paragraph" w:styleId="a6">
    <w:name w:val="List Paragraph"/>
    <w:basedOn w:val="a"/>
    <w:uiPriority w:val="34"/>
    <w:qFormat/>
    <w:rsid w:val="00B80C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B80CD0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80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80CD0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3FC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8C1A59"/>
    <w:pPr>
      <w:widowControl w:val="0"/>
      <w:spacing w:after="0" w:line="300" w:lineRule="auto"/>
      <w:ind w:firstLine="920"/>
    </w:pPr>
    <w:rPr>
      <w:rFonts w:ascii="Arial" w:eastAsia="Times New Roman" w:hAnsi="Arial" w:cs="Times New Roman"/>
      <w:snapToGrid w:val="0"/>
      <w:sz w:val="24"/>
      <w:szCs w:val="20"/>
      <w:lang w:eastAsia="ru-RU"/>
    </w:rPr>
  </w:style>
  <w:style w:type="paragraph" w:styleId="a3">
    <w:name w:val="Body Text Indent"/>
    <w:basedOn w:val="a"/>
    <w:link w:val="a4"/>
    <w:rsid w:val="008C1A59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Основной текст с отступом Знак"/>
    <w:basedOn w:val="a0"/>
    <w:link w:val="a3"/>
    <w:rsid w:val="008C1A5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00609E"/>
    <w:rPr>
      <w:b/>
      <w:bCs/>
    </w:rPr>
  </w:style>
  <w:style w:type="paragraph" w:styleId="a6">
    <w:name w:val="List Paragraph"/>
    <w:basedOn w:val="a"/>
    <w:uiPriority w:val="34"/>
    <w:qFormat/>
    <w:rsid w:val="00B80C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B80CD0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B80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80CD0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indow.edu.ru/window/catalog?p_mode=1&amp;p_qstr=%D0%B2%D1%8B%D1%87%D0%B8%D1%81%D0%BB%D0%B8%D1%82%D0%B5%D0%BB%D1%8C%D0%BD%D0%B0%D1%8F%20%D1%82%D0%B5%D1%85%D0%BD%D0%B8%D0%BA%D0%B0&amp;p_qyear1=2007&amp;p_rid=718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1268</Words>
  <Characters>7233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XTreme.ws</Company>
  <LinksUpToDate>false</LinksUpToDate>
  <CharactersWithSpaces>8485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qwinmen</cp:lastModifiedBy>
  <cp:revision>7</cp:revision>
  <dcterms:created xsi:type="dcterms:W3CDTF">2015-12-24T09:20:00Z</dcterms:created>
  <dcterms:modified xsi:type="dcterms:W3CDTF">2021-12-11T14:52:00Z</dcterms:modified>
</cp:coreProperties>
</file>