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BFF" w:rsidRPr="004A20B2" w:rsidRDefault="001E2BFF" w:rsidP="001363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4A20B2" w:rsidRDefault="0076676A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Тамбовский Государственный Технический </w:t>
      </w:r>
      <w:r w:rsidR="001363FD" w:rsidRPr="004A20B2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2703A4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703A4" w:rsidRPr="002703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3827AB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Л</w:t>
      </w:r>
      <w:r w:rsidR="00CA3CC8" w:rsidRPr="004A20B2">
        <w:rPr>
          <w:rFonts w:ascii="Times New Roman" w:hAnsi="Times New Roman" w:cs="Times New Roman"/>
          <w:sz w:val="28"/>
          <w:szCs w:val="28"/>
        </w:rPr>
        <w:t>абораторн</w:t>
      </w:r>
      <w:r w:rsidRPr="004A20B2">
        <w:rPr>
          <w:rFonts w:ascii="Times New Roman" w:hAnsi="Times New Roman" w:cs="Times New Roman"/>
          <w:sz w:val="28"/>
          <w:szCs w:val="28"/>
        </w:rPr>
        <w:t>ая</w:t>
      </w:r>
      <w:r w:rsidR="00CA3CC8" w:rsidRPr="004A20B2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A20B2">
        <w:rPr>
          <w:rFonts w:ascii="Times New Roman" w:hAnsi="Times New Roman" w:cs="Times New Roman"/>
          <w:sz w:val="28"/>
          <w:szCs w:val="28"/>
        </w:rPr>
        <w:t>а</w:t>
      </w:r>
      <w:r w:rsidR="00C916A3" w:rsidRPr="004A20B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C941B8" w:rsidRPr="004A20B2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дисциплин</w:t>
      </w:r>
      <w:r w:rsidR="003827AB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 «</w:t>
      </w:r>
      <w:r w:rsidR="009A4A60">
        <w:rPr>
          <w:rFonts w:ascii="Times New Roman" w:hAnsi="Times New Roman" w:cs="Times New Roman"/>
          <w:sz w:val="28"/>
          <w:szCs w:val="28"/>
        </w:rPr>
        <w:t>Базы знаний</w:t>
      </w:r>
      <w:r w:rsidR="00C941B8" w:rsidRPr="004A20B2">
        <w:rPr>
          <w:rFonts w:ascii="Times New Roman" w:hAnsi="Times New Roman" w:cs="Times New Roman"/>
          <w:sz w:val="28"/>
          <w:szCs w:val="28"/>
        </w:rPr>
        <w:t>»</w:t>
      </w:r>
    </w:p>
    <w:p w:rsidR="00310DFE" w:rsidRPr="004A20B2" w:rsidRDefault="00310DF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6630E">
        <w:rPr>
          <w:rFonts w:ascii="Times New Roman" w:hAnsi="Times New Roman" w:cs="Times New Roman"/>
          <w:sz w:val="28"/>
          <w:szCs w:val="28"/>
        </w:rPr>
        <w:t>4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75300F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2703A4" w:rsidRPr="002703A4">
        <w:rPr>
          <w:rFonts w:ascii="Times New Roman" w:hAnsi="Times New Roman" w:cs="Times New Roman"/>
          <w:sz w:val="28"/>
          <w:szCs w:val="28"/>
        </w:rPr>
        <w:t xml:space="preserve"> </w:t>
      </w:r>
      <w:r w:rsidR="001363FD" w:rsidRPr="004A20B2">
        <w:rPr>
          <w:rFonts w:ascii="Times New Roman" w:hAnsi="Times New Roman" w:cs="Times New Roman"/>
          <w:sz w:val="28"/>
          <w:szCs w:val="28"/>
        </w:rPr>
        <w:t>–</w:t>
      </w:r>
      <w:r w:rsidR="0076676A" w:rsidRPr="004A20B2">
        <w:rPr>
          <w:rFonts w:ascii="Times New Roman" w:hAnsi="Times New Roman" w:cs="Times New Roman"/>
          <w:sz w:val="28"/>
          <w:szCs w:val="28"/>
        </w:rPr>
        <w:t>4</w:t>
      </w:r>
      <w:r w:rsidRPr="004A20B2">
        <w:rPr>
          <w:rFonts w:ascii="Times New Roman" w:hAnsi="Times New Roman" w:cs="Times New Roman"/>
          <w:sz w:val="28"/>
          <w:szCs w:val="28"/>
        </w:rPr>
        <w:t>1</w:t>
      </w:r>
      <w:r w:rsidR="0076630E">
        <w:rPr>
          <w:rFonts w:ascii="Times New Roman" w:hAnsi="Times New Roman" w:cs="Times New Roman"/>
          <w:sz w:val="28"/>
          <w:szCs w:val="28"/>
        </w:rPr>
        <w:t xml:space="preserve"> </w:t>
      </w:r>
      <w:r w:rsidR="0075300F" w:rsidRPr="0075300F">
        <w:rPr>
          <w:rFonts w:ascii="Segoe Script" w:hAnsi="Segoe Script" w:cs="Times New Roman"/>
          <w:color w:val="FF0000"/>
          <w:sz w:val="28"/>
          <w:szCs w:val="28"/>
          <w:lang w:val="en-US"/>
        </w:rPr>
        <w:t>qwinmen</w:t>
      </w:r>
    </w:p>
    <w:p w:rsidR="00C941B8" w:rsidRPr="004A20B2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Проверил</w:t>
      </w:r>
      <w:r w:rsidR="00C45591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: </w:t>
      </w:r>
      <w:r w:rsidR="002703A4" w:rsidRPr="002703A4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 xml:space="preserve"> И.</w:t>
      </w:r>
      <w:r w:rsidR="0076630E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>Л.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4A20B2" w:rsidRPr="002703A4" w:rsidRDefault="001E4A8E" w:rsidP="00CA3C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2703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0B2" w:rsidRDefault="004A20B2" w:rsidP="004A2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7AB" w:rsidRPr="004A20B2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:rsidR="003827AB" w:rsidRPr="00A469FE" w:rsidRDefault="00005CB5" w:rsidP="003827A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05CB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95pt;margin-top:514.7pt;width:522.45pt;height:.05pt;z-index:-251656192" wrapcoords="-31 0 -31 20829 21600 20829 21600 0 -31 0" stroked="f">
            <v:textbox style="mso-fit-shape-to-text:t" inset="0,0,0,0">
              <w:txbxContent>
                <w:p w:rsidR="000C26F1" w:rsidRPr="00306BA1" w:rsidRDefault="000C26F1" w:rsidP="000C26F1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73CE2">
                      <w:rPr>
                        <w:noProof/>
                      </w:rPr>
                      <w:t>1</w:t>
                    </w:r>
                  </w:fldSimple>
                  <w:r>
                    <w:t xml:space="preserve"> Схема совпавших симптомов</w:t>
                  </w:r>
                </w:p>
              </w:txbxContent>
            </v:textbox>
            <w10:wrap type="tight"/>
          </v:shape>
        </w:pict>
      </w:r>
      <w:r w:rsidR="000C26F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24988</wp:posOffset>
            </wp:positionH>
            <wp:positionV relativeFrom="paragraph">
              <wp:posOffset>946645</wp:posOffset>
            </wp:positionV>
            <wp:extent cx="6631131" cy="5533901"/>
            <wp:effectExtent l="19050" t="0" r="0" b="0"/>
            <wp:wrapTight wrapText="bothSides">
              <wp:wrapPolygon edited="0">
                <wp:start x="-62" y="0"/>
                <wp:lineTo x="-62" y="21489"/>
                <wp:lineTo x="21594" y="21489"/>
                <wp:lineTo x="21594" y="0"/>
                <wp:lineTo x="-62" y="0"/>
              </wp:wrapPolygon>
            </wp:wrapTight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131" cy="553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69FE" w:rsidRPr="00A469FE">
        <w:rPr>
          <w:rFonts w:ascii="Times New Roman" w:hAnsi="Times New Roman" w:cs="Times New Roman"/>
          <w:sz w:val="28"/>
          <w:szCs w:val="28"/>
        </w:rPr>
        <w:t>Разработать экспертную систему, реализующую алгоритм обратной цепочки рассуждений на основе разработанной базы знаний. Предусмотреть вывод на экран системы объяснений</w:t>
      </w:r>
      <w:r w:rsidR="00A469FE">
        <w:rPr>
          <w:rFonts w:ascii="Times New Roman" w:hAnsi="Times New Roman" w:cs="Times New Roman"/>
          <w:sz w:val="28"/>
          <w:szCs w:val="28"/>
        </w:rPr>
        <w:t>.</w:t>
      </w:r>
    </w:p>
    <w:p w:rsidR="00EF3217" w:rsidRDefault="001E2BFF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t>Решение:</w:t>
      </w:r>
      <w:r w:rsidR="00EF3217" w:rsidRPr="00EF3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3217" w:rsidRDefault="000C26F1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приведена схема</w:t>
      </w:r>
      <w:r w:rsidR="008B08CF">
        <w:rPr>
          <w:rFonts w:ascii="Times New Roman" w:hAnsi="Times New Roman" w:cs="Times New Roman"/>
          <w:sz w:val="28"/>
          <w:szCs w:val="28"/>
        </w:rPr>
        <w:t xml:space="preserve"> Варианта 4</w:t>
      </w:r>
      <w:r>
        <w:rPr>
          <w:rFonts w:ascii="Times New Roman" w:hAnsi="Times New Roman" w:cs="Times New Roman"/>
          <w:sz w:val="28"/>
          <w:szCs w:val="28"/>
        </w:rPr>
        <w:t>, в которой у каждой болезни</w:t>
      </w:r>
      <w:r w:rsidR="008B08CF">
        <w:rPr>
          <w:rFonts w:ascii="Times New Roman" w:hAnsi="Times New Roman" w:cs="Times New Roman"/>
          <w:sz w:val="28"/>
          <w:szCs w:val="28"/>
        </w:rPr>
        <w:t xml:space="preserve"> мочеполовой системы</w:t>
      </w:r>
      <w:r>
        <w:rPr>
          <w:rFonts w:ascii="Times New Roman" w:hAnsi="Times New Roman" w:cs="Times New Roman"/>
          <w:sz w:val="28"/>
          <w:szCs w:val="28"/>
        </w:rPr>
        <w:t xml:space="preserve"> перечисляются свойственные только ей симптомы. Отдельно вынесены только те признаки, проявление коих может проявлятся в нескольких заболеваниях </w:t>
      </w:r>
      <w:r w:rsidR="00911915">
        <w:rPr>
          <w:rFonts w:ascii="Times New Roman" w:hAnsi="Times New Roman" w:cs="Times New Roman"/>
          <w:sz w:val="28"/>
          <w:szCs w:val="28"/>
        </w:rPr>
        <w:t>одновременно.</w:t>
      </w:r>
    </w:p>
    <w:p w:rsidR="00911915" w:rsidRDefault="008B08CF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Правила, собирающие все симптомы воедино, следующие:</w:t>
      </w:r>
    </w:p>
    <w:p w:rsidR="008B08CF" w:rsidRPr="008B08CF" w:rsidRDefault="008B08CF" w:rsidP="008B08CF">
      <w:pPr>
        <w:spacing w:after="0"/>
        <w:rPr>
          <w:rFonts w:ascii="Consolas" w:hAnsi="Consolas" w:cs="Consolas"/>
          <w:sz w:val="20"/>
          <w:szCs w:val="20"/>
        </w:rPr>
      </w:pPr>
      <w:r w:rsidRPr="008B08CF">
        <w:rPr>
          <w:rFonts w:ascii="Consolas" w:hAnsi="Consolas" w:cs="Consolas"/>
          <w:b/>
          <w:sz w:val="20"/>
          <w:szCs w:val="20"/>
        </w:rPr>
        <w:t>ЕСЛИ</w:t>
      </w:r>
      <w:r w:rsidRPr="008B08CF">
        <w:rPr>
          <w:rFonts w:ascii="Consolas" w:hAnsi="Consolas" w:cs="Consolas"/>
          <w:sz w:val="20"/>
          <w:szCs w:val="20"/>
        </w:rPr>
        <w:t xml:space="preserve"> Артериальное_давление_умеренно_повышено = да И Б</w:t>
      </w:r>
      <w:r>
        <w:rPr>
          <w:rFonts w:ascii="Consolas" w:hAnsi="Consolas" w:cs="Consolas"/>
          <w:sz w:val="20"/>
          <w:szCs w:val="20"/>
        </w:rPr>
        <w:t xml:space="preserve">ледность_кожных_покровов = да И </w:t>
      </w:r>
      <w:r w:rsidRPr="008B08CF">
        <w:rPr>
          <w:rFonts w:ascii="Consolas" w:hAnsi="Consolas" w:cs="Consolas"/>
          <w:sz w:val="20"/>
          <w:szCs w:val="20"/>
        </w:rPr>
        <w:t>Головная_боль = да И Одутловатость_лица = да И Рвота = да И Уменьшается_мочеотделение = да И Ухудшение_аппетита = да ТО болезнь = гломерулонефрит</w:t>
      </w:r>
    </w:p>
    <w:p w:rsidR="008B08CF" w:rsidRPr="008B08CF" w:rsidRDefault="008B08CF" w:rsidP="008B08CF">
      <w:pPr>
        <w:spacing w:after="0"/>
        <w:rPr>
          <w:rFonts w:ascii="Consolas" w:hAnsi="Consolas" w:cs="Consolas"/>
          <w:sz w:val="20"/>
          <w:szCs w:val="20"/>
        </w:rPr>
      </w:pPr>
      <w:r w:rsidRPr="008B08CF">
        <w:rPr>
          <w:rFonts w:ascii="Consolas" w:hAnsi="Consolas" w:cs="Consolas"/>
          <w:b/>
          <w:sz w:val="20"/>
          <w:szCs w:val="20"/>
        </w:rPr>
        <w:t>ЕСЛИ</w:t>
      </w:r>
      <w:r w:rsidRPr="008B08CF">
        <w:rPr>
          <w:rFonts w:ascii="Consolas" w:hAnsi="Consolas" w:cs="Consolas"/>
          <w:sz w:val="20"/>
          <w:szCs w:val="20"/>
        </w:rPr>
        <w:t xml:space="preserve"> Обильные_слизисто-гнойные_бели = да И Зуд_наружных_половых_органов = да И Нарушение_общего_самочувствия = да ТО болезнь = кольпит</w:t>
      </w:r>
    </w:p>
    <w:p w:rsidR="008B08CF" w:rsidRPr="008B08CF" w:rsidRDefault="008B08CF" w:rsidP="008B08CF">
      <w:pPr>
        <w:spacing w:after="0"/>
        <w:rPr>
          <w:rFonts w:ascii="Consolas" w:hAnsi="Consolas" w:cs="Consolas"/>
          <w:sz w:val="20"/>
          <w:szCs w:val="20"/>
        </w:rPr>
      </w:pPr>
      <w:r w:rsidRPr="008B08CF">
        <w:rPr>
          <w:rFonts w:ascii="Consolas" w:hAnsi="Consolas" w:cs="Consolas"/>
          <w:b/>
          <w:sz w:val="20"/>
          <w:szCs w:val="20"/>
        </w:rPr>
        <w:t>ЕСЛИ</w:t>
      </w:r>
      <w:r w:rsidRPr="008B08CF">
        <w:rPr>
          <w:rFonts w:ascii="Consolas" w:hAnsi="Consolas" w:cs="Consolas"/>
          <w:sz w:val="20"/>
          <w:szCs w:val="20"/>
        </w:rPr>
        <w:t xml:space="preserve"> Интенсивные_боли_в_пояснице = да И Интенсивные_боли_в_верхней_части_живота = да И Тошнота = да И Задержка_стула_и_газов = да И Рвота = да И Учащенное,иногда_болезненное_мочеиспускание = да ТО болезнь = мочекаменная_болезнь</w:t>
      </w:r>
    </w:p>
    <w:p w:rsidR="008B08CF" w:rsidRPr="008B08CF" w:rsidRDefault="008B08CF" w:rsidP="008B08CF">
      <w:pPr>
        <w:spacing w:after="0"/>
        <w:rPr>
          <w:rFonts w:ascii="Consolas" w:hAnsi="Consolas" w:cs="Consolas"/>
          <w:sz w:val="20"/>
          <w:szCs w:val="20"/>
        </w:rPr>
      </w:pPr>
      <w:r w:rsidRPr="008B08CF">
        <w:rPr>
          <w:rFonts w:ascii="Consolas" w:hAnsi="Consolas" w:cs="Consolas"/>
          <w:b/>
          <w:sz w:val="20"/>
          <w:szCs w:val="20"/>
        </w:rPr>
        <w:lastRenderedPageBreak/>
        <w:t>ЕСЛИ</w:t>
      </w:r>
      <w:r w:rsidRPr="008B08CF">
        <w:rPr>
          <w:rFonts w:ascii="Consolas" w:hAnsi="Consolas" w:cs="Consolas"/>
          <w:sz w:val="20"/>
          <w:szCs w:val="20"/>
        </w:rPr>
        <w:t xml:space="preserve"> Температура = да И Растройства_мочеиспускания = да И Интенсивные_боли_в_пояснице = да И Озноб = да И Обильный_пот = да И Головная_боль = да И Тошнота = да И Рвота = да И Отсутствие_аппетита = да И Сурдцебиение = да И Отдышка = да И Мышечные_и_суставные_боли = да ТО болезнь = пиелонефрит</w:t>
      </w:r>
    </w:p>
    <w:p w:rsidR="008B08CF" w:rsidRPr="008B08CF" w:rsidRDefault="008B08CF" w:rsidP="008B08CF">
      <w:pPr>
        <w:spacing w:after="0"/>
        <w:rPr>
          <w:rFonts w:ascii="Consolas" w:hAnsi="Consolas" w:cs="Consolas"/>
          <w:sz w:val="20"/>
          <w:szCs w:val="20"/>
        </w:rPr>
      </w:pPr>
      <w:r w:rsidRPr="008B08CF">
        <w:rPr>
          <w:rFonts w:ascii="Consolas" w:hAnsi="Consolas" w:cs="Consolas"/>
          <w:b/>
          <w:sz w:val="20"/>
          <w:szCs w:val="20"/>
        </w:rPr>
        <w:t>ЕСЛИ</w:t>
      </w:r>
      <w:r w:rsidRPr="008B08CF">
        <w:rPr>
          <w:rFonts w:ascii="Consolas" w:hAnsi="Consolas" w:cs="Consolas"/>
          <w:sz w:val="20"/>
          <w:szCs w:val="20"/>
        </w:rPr>
        <w:t xml:space="preserve"> Боли_внизу_живота = да И Учащенное,иногда_болезненное_мочеиспускание = да ТО болезнь = цистит</w:t>
      </w:r>
    </w:p>
    <w:p w:rsidR="008B08CF" w:rsidRPr="008B08CF" w:rsidRDefault="008B08CF" w:rsidP="008B08CF">
      <w:pPr>
        <w:spacing w:after="0"/>
        <w:rPr>
          <w:rFonts w:ascii="Consolas" w:hAnsi="Consolas" w:cs="Consolas"/>
          <w:sz w:val="20"/>
          <w:szCs w:val="20"/>
        </w:rPr>
      </w:pPr>
      <w:r w:rsidRPr="008B08CF">
        <w:rPr>
          <w:rFonts w:ascii="Consolas" w:hAnsi="Consolas" w:cs="Consolas"/>
          <w:b/>
          <w:sz w:val="20"/>
          <w:szCs w:val="20"/>
        </w:rPr>
        <w:t>ЕСЛИ</w:t>
      </w:r>
      <w:r w:rsidRPr="008B08CF">
        <w:rPr>
          <w:rFonts w:ascii="Consolas" w:hAnsi="Consolas" w:cs="Consolas"/>
          <w:sz w:val="20"/>
          <w:szCs w:val="20"/>
        </w:rPr>
        <w:t xml:space="preserve"> Нарушение_общего_самочувствия = да И Боли_внизу_живота = да И Лихорадка = да ТО болезнь = эндометрит</w:t>
      </w:r>
    </w:p>
    <w:p w:rsidR="00EF3217" w:rsidRDefault="003F0E36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обратной цепочки сводится к следующему алгоритму:</w:t>
      </w:r>
    </w:p>
    <w:p w:rsidR="00EF3217" w:rsidRPr="00681C71" w:rsidRDefault="00005CB5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5CB5">
        <w:rPr>
          <w:noProof/>
        </w:rPr>
        <w:pict>
          <v:shape id="_x0000_s1027" type="#_x0000_t202" style="position:absolute;margin-left:0;margin-top:185.75pt;width:168.75pt;height:.05pt;z-index:251663360" stroked="f">
            <v:textbox style="mso-fit-shape-to-text:t" inset="0,0,0,0">
              <w:txbxContent>
                <w:p w:rsidR="00681C71" w:rsidRPr="00BA1B3C" w:rsidRDefault="00681C71" w:rsidP="00681C71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173CE2">
                      <w:rPr>
                        <w:noProof/>
                      </w:rPr>
                      <w:t>2</w:t>
                    </w:r>
                  </w:fldSimple>
                  <w:r>
                    <w:t xml:space="preserve"> Пример связи</w:t>
                  </w:r>
                </w:p>
              </w:txbxContent>
            </v:textbox>
            <w10:wrap type="square"/>
          </v:shape>
        </w:pict>
      </w:r>
      <w:r w:rsidR="00681C7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2143125" cy="2286000"/>
            <wp:effectExtent l="0" t="0" r="0" b="0"/>
            <wp:wrapSquare wrapText="bothSides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C71">
        <w:rPr>
          <w:rFonts w:ascii="Times New Roman" w:hAnsi="Times New Roman" w:cs="Times New Roman"/>
          <w:sz w:val="28"/>
          <w:szCs w:val="28"/>
        </w:rPr>
        <w:t>Изначально имеем связки «болезнь, симптомы» (в программе это список из «</w:t>
      </w:r>
      <w:r w:rsidR="00681C71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81C71" w:rsidRPr="00681C71">
        <w:rPr>
          <w:rFonts w:ascii="Times New Roman" w:hAnsi="Times New Roman" w:cs="Times New Roman"/>
          <w:sz w:val="28"/>
          <w:szCs w:val="28"/>
        </w:rPr>
        <w:t xml:space="preserve">, </w:t>
      </w:r>
      <w:r w:rsidR="00681C71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681C71">
        <w:rPr>
          <w:rFonts w:ascii="Times New Roman" w:hAnsi="Times New Roman" w:cs="Times New Roman"/>
          <w:sz w:val="28"/>
          <w:szCs w:val="28"/>
        </w:rPr>
        <w:t xml:space="preserve">» пар), каждый симптом может быть как подтвержденным – </w:t>
      </w:r>
      <w:r w:rsidR="00681C71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681C71" w:rsidRPr="00681C71">
        <w:rPr>
          <w:rFonts w:ascii="Times New Roman" w:hAnsi="Times New Roman" w:cs="Times New Roman"/>
          <w:sz w:val="28"/>
          <w:szCs w:val="28"/>
        </w:rPr>
        <w:t xml:space="preserve">, </w:t>
      </w:r>
      <w:r w:rsidR="00681C71">
        <w:rPr>
          <w:rFonts w:ascii="Times New Roman" w:hAnsi="Times New Roman" w:cs="Times New Roman"/>
          <w:sz w:val="28"/>
          <w:szCs w:val="28"/>
        </w:rPr>
        <w:t xml:space="preserve">так и опровергнутым – </w:t>
      </w:r>
      <w:r w:rsidR="00681C7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681C71" w:rsidRPr="00681C71">
        <w:rPr>
          <w:rFonts w:ascii="Times New Roman" w:hAnsi="Times New Roman" w:cs="Times New Roman"/>
          <w:sz w:val="28"/>
          <w:szCs w:val="28"/>
        </w:rPr>
        <w:t xml:space="preserve"> </w:t>
      </w:r>
      <w:r w:rsidR="00681C71">
        <w:rPr>
          <w:rFonts w:ascii="Times New Roman" w:hAnsi="Times New Roman" w:cs="Times New Roman"/>
          <w:sz w:val="28"/>
          <w:szCs w:val="28"/>
        </w:rPr>
        <w:t>(по умолчанию). Проявление набора симптомов у пациента формирует определенный перечень, его мы выставляем в «активное» состояние. И если не сразу, то чере какое-то время элементы списка совпадут с эталон-набором из базы, что укажет на название болезни, либо, на её отсутствие, однако данный результат заведомо провальный и решается правками базы (или вынесением вероятно</w:t>
      </w:r>
      <w:r w:rsidR="00BC4954">
        <w:rPr>
          <w:rFonts w:ascii="Times New Roman" w:hAnsi="Times New Roman" w:cs="Times New Roman"/>
          <w:sz w:val="28"/>
          <w:szCs w:val="28"/>
        </w:rPr>
        <w:t>стно</w:t>
      </w:r>
      <w:r w:rsidR="00681C71">
        <w:rPr>
          <w:rFonts w:ascii="Times New Roman" w:hAnsi="Times New Roman" w:cs="Times New Roman"/>
          <w:sz w:val="28"/>
          <w:szCs w:val="28"/>
        </w:rPr>
        <w:t xml:space="preserve">го вердикта по количеству совпадений). </w:t>
      </w:r>
    </w:p>
    <w:p w:rsidR="003F0E36" w:rsidRDefault="00173CE2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Заключение: алгоритм мало</w:t>
      </w:r>
      <w:r w:rsidR="00BC4954">
        <w:rPr>
          <w:rFonts w:ascii="Times New Roman" w:hAnsi="Times New Roman" w:cs="Times New Roman"/>
          <w:sz w:val="28"/>
          <w:szCs w:val="28"/>
        </w:rPr>
        <w:t>эффективен.</w:t>
      </w:r>
    </w:p>
    <w:p w:rsidR="003F0E36" w:rsidRDefault="00BC4954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5300F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Вариант</w:t>
      </w:r>
      <w:r w:rsidRPr="0075300F">
        <w:rPr>
          <w:rFonts w:ascii="Courier New" w:hAnsi="Courier New" w:cs="Courier New"/>
          <w:noProof/>
          <w:color w:val="008000"/>
          <w:sz w:val="20"/>
          <w:szCs w:val="20"/>
        </w:rPr>
        <w:t xml:space="preserve"> 4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Lekari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_clBolesni;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Main(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[] args)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5300F">
        <w:rPr>
          <w:rFonts w:ascii="Courier New" w:hAnsi="Courier New" w:cs="Courier New"/>
          <w:noProof/>
          <w:sz w:val="20"/>
          <w:szCs w:val="20"/>
        </w:rPr>
        <w:t>{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//Note: Формируем базу знаний из известных данной болезни симптомов: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.Артериальное_давление_умеренно_повышено,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.Бледность_кожных_покровов,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.Головная_боль,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.Одутловатость_лица,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.Рвота,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.Уменьшается_мочеотделение,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.Ухудшение_аппетита);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.Обильные_слизисто_гнойные_бели,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.Зуд_наружных_половых_органов,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.Нарушение_общего_самочувствия);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.Интенсивные_боли_в_пояснице,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.Интенсивные_боли_в_верхней_части_живота,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.Тошнота,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.Задержка_стула_и_газов,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.Рвота,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.Учащенное_иногда_болезненное_мочеиспускание);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.Температура,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.Растройства_мочеиспускания,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.Интенсивные_боли_в_пояснице,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.Озноб,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.Обильный_пот,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.Головная_боль,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.Тошнота,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.Рвота,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.Отсутствие_аппетита,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.Сурдцебиение,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.Отдышка,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.Мышечные_и_суставные_боли);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.Боли_внизу_живота,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.Учащенное_иногда_болезненное_мочеиспускание);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.Нарушение_общего_самочувствия,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.Боли_внизу_живота,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.Лихорадка);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ЕСЛИ(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.Озноб,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.Боли_внизу_живота,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 xml:space="preserve">.Рвота,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SimptomMPS</w:t>
      </w:r>
      <w:r>
        <w:rPr>
          <w:rFonts w:ascii="Courier New" w:hAnsi="Courier New" w:cs="Courier New"/>
          <w:noProof/>
          <w:sz w:val="20"/>
          <w:szCs w:val="20"/>
        </w:rPr>
        <w:t>.Зуд_наружных_половых_органов);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i =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.start + 1; i &lt;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.end; i++)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outres = 0;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.TryParse(i.ToString(),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out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outres))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continue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bolesn = i.ToString();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//дергаем болезнь из списка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d = _clBolesni.GetSimptomesByName((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Bolesni</w:t>
      </w:r>
      <w:r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typeof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clBaseKnow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Bolesni</w:t>
      </w:r>
      <w:r>
        <w:rPr>
          <w:rFonts w:ascii="Courier New" w:hAnsi="Courier New" w:cs="Courier New"/>
          <w:noProof/>
          <w:sz w:val="20"/>
          <w:szCs w:val="20"/>
        </w:rPr>
        <w:t>), bolesn));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activStatesFl =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</w:t>
      </w:r>
      <w:r>
        <w:rPr>
          <w:rFonts w:ascii="Courier New" w:hAnsi="Courier New" w:cs="Courier New"/>
          <w:noProof/>
          <w:sz w:val="20"/>
          <w:szCs w:val="20"/>
        </w:rPr>
        <w:t xml:space="preserve"> mps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d)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симптомов для болезни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numBlsn = 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(!_clBolesni.isActivateSimptom(mps.Key))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.Write(</w:t>
      </w:r>
      <w:r w:rsidRPr="0075300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Симптом</w:t>
      </w:r>
      <w:r w:rsidRPr="0075300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+ mps + </w:t>
      </w:r>
      <w:r w:rsidRPr="0075300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есть</w:t>
      </w:r>
      <w:r w:rsidRPr="0075300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? y/n \r\n"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numBlsn =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.ReadLine();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numBlsn = 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activStatesFl.Add(numBlsn == 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"y"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?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.WriteLine();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530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выставить</w:t>
      </w:r>
      <w:r w:rsidRPr="007530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симптомы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7530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res = _clBolesni.SetActivSimptom((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Enum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7530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75300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), bolesn), activStatesFl);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(res)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.ForegroundColor =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ConsoleColor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.Blue;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Болезнь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подтверждена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, 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Enum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), bolesn));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keyVal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_clBolesni.GetSimptomesByName(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                  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)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Enum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.Parse(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typeof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), bolesn)))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   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Симптомы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{0}"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, keyVal);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.ReadKey();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ЕСЛИ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params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[]obj)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sum = obj.Sum(simptomMps =&gt; 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 simptomMps);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i =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.start; i &lt;=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.end; i++)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)i == sum)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//заполняем базу связкой Болезнь-Симптомы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_clBolesni =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(i, obj);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.start;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C4954" w:rsidRPr="00BC4954" w:rsidRDefault="00BC4954" w:rsidP="00BC495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Lekari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Симптомы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мочеполовой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системы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//---------------1=MPS--------------------------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Артериальное_давление_умеренно_повышено = 1,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Бледность_кожных_покровов = 2,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Боли_внизу_живота = 3,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Головная_боль = 4,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Задержка_стула_и_газов = 5,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Зуд_наружных_половых_органов = 6,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Интенсивные_боли_в_верхней_части_живота = 7,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Интенсивные_боли_в_пояснице = 8,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Лихорадка = 9,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Мышечные_и_суставные_боли = 10,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Нарушение_общего_самочувствия = 11,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Обильный_пот = 12,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Обильные_слизисто_гнойные_бели = 13,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Одутловатость_лица = 14,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Озноб = 15,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Отдышка = 16,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Отсутствие_аппетита = 17,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Растройства_мочеиспускания = 18,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Рвота = 19,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Сурдцебиение = 20,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Температура = 21,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Тошнота = 22,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Уменьшается_мочеотделение = 23,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Ухудшение_аппетита = 24,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Учащенное_иногда_болезненное_мочеиспускание = 25,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//---------------2=--------------------------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Болезнь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раздел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_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болезни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enum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: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start = 0, 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end = 200,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//----------1=MPS-----------------------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экзема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= 43,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эндометрит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= 23,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sz w:val="20"/>
          <w:szCs w:val="20"/>
        </w:rPr>
        <w:t>цистит = 28,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кольпит = 30,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мочекаменная_болезнь = 86,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гломерулонефрит = 87,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пиелонефрит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= 182,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5300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//----------2=-----------------------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}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internal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_name;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&gt; _simptoms =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&gt;&gt; _keyValueArray =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&gt;&gt;();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Внести болезнь и симптомы в картотеку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name="name"&gt;&lt;/param&gt;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name="obj"&gt;&lt;/param&gt;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Bolesni(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name,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params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[]obj)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_name = name;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simptomMps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obj)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_simptoms.Add(simptomMps,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_keyValueArray.Add(_name, _simptoms);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Вернуть список симптомов по названию болезни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name="name"&gt;&lt;/param&gt;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&lt;returns&gt;&lt;/returns&gt;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 GetSimptomesByName(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name)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_keyValueArray[name];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KeyNotFoundException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Болезни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+name+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нет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базе</w:t>
      </w:r>
      <w:r w:rsidRPr="00BC4954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 имени запросить симптомы и изменить статус активности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name="name"&gt;&lt;/param&gt;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name="flagActiv"&gt;&lt;/param&gt;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Вернет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true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все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симптомы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true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&lt;/returns&gt;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SetActivSimptom(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Bolesni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name,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List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 flagActiv)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C4954" w:rsidRPr="0075300F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7530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 xml:space="preserve"> state = </w:t>
      </w:r>
      <w:r w:rsidRPr="0075300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75300F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resTmp = _keyValueArray[name];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dic =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Dictionary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i = 0;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foreach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KeyValuePair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&gt; keyValuePair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resTmp)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dic.Add(keyValuePair.Key, flagActiv[i]);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(!flagActiv[i])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state =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//иначе флаг Активен и поместить в стек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StackActivSimptoms(keyValuePair.Key);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i++;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_keyValueArray[name] = dic;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state;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Stack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&gt; _stackSimptomsActiv =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Stack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&gt;();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Положить активный симпт в стек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name="simptomMps"&gt;&lt;/param&gt;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StackActivSimptoms(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simptomMps)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(!_stackSimptomsActiv.Contains(simptomMps))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_stackSimptomsActiv.Push(simptomMps);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Глянуть в стек по симптому, если там такой есть, то вернуть TRUE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&lt;/summary&gt;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///</w:t>
      </w:r>
      <w:r w:rsidRPr="00BC4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&lt;param name="simptomMps"&gt;&lt;/param&gt;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&lt;returns&gt;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Вернет Да, если там такой есть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&lt;/returns&gt;</w:t>
      </w:r>
    </w:p>
    <w:p w:rsidR="00BC4954" w:rsidRP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C4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isActivateSimptom(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clBaseKnow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C4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SimptomMPS</w:t>
      </w: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simptomMps)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C4954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_stackSimptomsActiv.Contains(simptomMps);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C4954" w:rsidRDefault="00BC4954" w:rsidP="00BC4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C4954" w:rsidRDefault="00BC4954" w:rsidP="00BC495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C4954" w:rsidRDefault="00BC4954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:rsidR="00EF3217" w:rsidRDefault="00005CB5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05CB5">
        <w:rPr>
          <w:noProof/>
        </w:rPr>
        <w:pict>
          <v:shape id="_x0000_s1028" type="#_x0000_t202" style="position:absolute;margin-left:1.5pt;margin-top:2in;width:435.75pt;height:.05pt;z-index:251666432" stroked="f">
            <v:textbox style="mso-fit-shape-to-text:t" inset="0,0,0,0">
              <w:txbxContent>
                <w:p w:rsidR="00173CE2" w:rsidRPr="004D7566" w:rsidRDefault="00173CE2" w:rsidP="00173CE2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Положительный результат</w:t>
                  </w:r>
                </w:p>
              </w:txbxContent>
            </v:textbox>
            <w10:wrap type="topAndBottom"/>
          </v:shape>
        </w:pict>
      </w:r>
      <w:r w:rsidR="00173C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534025" cy="1771650"/>
            <wp:effectExtent l="19050" t="0" r="9525" b="0"/>
            <wp:wrapTopAndBottom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C71" w:rsidRDefault="00681C71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81C71" w:rsidRPr="00EF3217" w:rsidRDefault="00681C71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81C71" w:rsidRPr="00EF3217" w:rsidSect="001E4A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FC2"/>
    <w:multiLevelType w:val="hybridMultilevel"/>
    <w:tmpl w:val="6F02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017"/>
    <w:multiLevelType w:val="hybridMultilevel"/>
    <w:tmpl w:val="3ED852AA"/>
    <w:lvl w:ilvl="0" w:tplc="209A27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05CB5"/>
    <w:rsid w:val="0003067E"/>
    <w:rsid w:val="000439B5"/>
    <w:rsid w:val="000A0F97"/>
    <w:rsid w:val="000C26F1"/>
    <w:rsid w:val="0011403D"/>
    <w:rsid w:val="00115CDD"/>
    <w:rsid w:val="001363FD"/>
    <w:rsid w:val="001537EE"/>
    <w:rsid w:val="00165173"/>
    <w:rsid w:val="00173CE2"/>
    <w:rsid w:val="001A04BF"/>
    <w:rsid w:val="001B2DD7"/>
    <w:rsid w:val="001E2BFF"/>
    <w:rsid w:val="001E4A8E"/>
    <w:rsid w:val="001E7325"/>
    <w:rsid w:val="001E7870"/>
    <w:rsid w:val="00266527"/>
    <w:rsid w:val="002703A4"/>
    <w:rsid w:val="002A2D9D"/>
    <w:rsid w:val="002D4315"/>
    <w:rsid w:val="00310DFE"/>
    <w:rsid w:val="00336944"/>
    <w:rsid w:val="00352334"/>
    <w:rsid w:val="00367C90"/>
    <w:rsid w:val="003827AB"/>
    <w:rsid w:val="003D124D"/>
    <w:rsid w:val="003F0E36"/>
    <w:rsid w:val="003F1719"/>
    <w:rsid w:val="004220D3"/>
    <w:rsid w:val="00422B38"/>
    <w:rsid w:val="00434E4D"/>
    <w:rsid w:val="00470032"/>
    <w:rsid w:val="0047242A"/>
    <w:rsid w:val="00474408"/>
    <w:rsid w:val="004859B7"/>
    <w:rsid w:val="004A20B2"/>
    <w:rsid w:val="004A29DF"/>
    <w:rsid w:val="004E09B2"/>
    <w:rsid w:val="004E34BD"/>
    <w:rsid w:val="00525430"/>
    <w:rsid w:val="005849BD"/>
    <w:rsid w:val="005A056A"/>
    <w:rsid w:val="005A6939"/>
    <w:rsid w:val="006053D3"/>
    <w:rsid w:val="00631287"/>
    <w:rsid w:val="00681C71"/>
    <w:rsid w:val="006962AB"/>
    <w:rsid w:val="0069673A"/>
    <w:rsid w:val="006B1D1B"/>
    <w:rsid w:val="006C155C"/>
    <w:rsid w:val="006E4D31"/>
    <w:rsid w:val="006F3499"/>
    <w:rsid w:val="0074101F"/>
    <w:rsid w:val="0075300F"/>
    <w:rsid w:val="0076630E"/>
    <w:rsid w:val="0076676A"/>
    <w:rsid w:val="0077035D"/>
    <w:rsid w:val="0077753D"/>
    <w:rsid w:val="007A26A9"/>
    <w:rsid w:val="007E39F5"/>
    <w:rsid w:val="0082607D"/>
    <w:rsid w:val="008305E8"/>
    <w:rsid w:val="00832F77"/>
    <w:rsid w:val="00880D89"/>
    <w:rsid w:val="00896CCC"/>
    <w:rsid w:val="008B08CF"/>
    <w:rsid w:val="008B0ECC"/>
    <w:rsid w:val="008E6548"/>
    <w:rsid w:val="008F135D"/>
    <w:rsid w:val="008F50CB"/>
    <w:rsid w:val="008F64F9"/>
    <w:rsid w:val="00911915"/>
    <w:rsid w:val="00917CDE"/>
    <w:rsid w:val="009203CF"/>
    <w:rsid w:val="00930B13"/>
    <w:rsid w:val="00946BB3"/>
    <w:rsid w:val="009524C5"/>
    <w:rsid w:val="00957E5F"/>
    <w:rsid w:val="009741D2"/>
    <w:rsid w:val="00996E02"/>
    <w:rsid w:val="009A4A60"/>
    <w:rsid w:val="009E5043"/>
    <w:rsid w:val="00A469FE"/>
    <w:rsid w:val="00A76900"/>
    <w:rsid w:val="00A81E87"/>
    <w:rsid w:val="00AD3FBF"/>
    <w:rsid w:val="00B4713A"/>
    <w:rsid w:val="00B54E13"/>
    <w:rsid w:val="00B83CCB"/>
    <w:rsid w:val="00BC4954"/>
    <w:rsid w:val="00C24652"/>
    <w:rsid w:val="00C45591"/>
    <w:rsid w:val="00C80867"/>
    <w:rsid w:val="00C81AB7"/>
    <w:rsid w:val="00C916A3"/>
    <w:rsid w:val="00C941B8"/>
    <w:rsid w:val="00CA3CC8"/>
    <w:rsid w:val="00CA43C1"/>
    <w:rsid w:val="00CA584D"/>
    <w:rsid w:val="00CF6AF2"/>
    <w:rsid w:val="00D04CA8"/>
    <w:rsid w:val="00D372DF"/>
    <w:rsid w:val="00D47F43"/>
    <w:rsid w:val="00D7113F"/>
    <w:rsid w:val="00D8413B"/>
    <w:rsid w:val="00DA7910"/>
    <w:rsid w:val="00DD6640"/>
    <w:rsid w:val="00E0117B"/>
    <w:rsid w:val="00E139D2"/>
    <w:rsid w:val="00E215CA"/>
    <w:rsid w:val="00E257D5"/>
    <w:rsid w:val="00E351D5"/>
    <w:rsid w:val="00E901DB"/>
    <w:rsid w:val="00ED0DF2"/>
    <w:rsid w:val="00EE205D"/>
    <w:rsid w:val="00EF3217"/>
    <w:rsid w:val="00F0620F"/>
    <w:rsid w:val="00F17CBC"/>
    <w:rsid w:val="00F2152C"/>
    <w:rsid w:val="00F41A35"/>
    <w:rsid w:val="00F45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724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584D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8413B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0C26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31280-6E37-4186-9727-493E73C71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7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42</cp:revision>
  <cp:lastPrinted>2012-09-17T19:27:00Z</cp:lastPrinted>
  <dcterms:created xsi:type="dcterms:W3CDTF">2013-01-30T17:07:00Z</dcterms:created>
  <dcterms:modified xsi:type="dcterms:W3CDTF">2021-12-18T13:47:00Z</dcterms:modified>
</cp:coreProperties>
</file>