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78" w:rsidRDefault="005A6C9F" w:rsidP="005A6C9F">
      <w:pPr>
        <w:ind w:firstLineChars="200" w:firstLine="420"/>
      </w:pPr>
      <w:r>
        <w:t>滑</w:t>
      </w:r>
      <w:proofErr w:type="gramStart"/>
      <w:r>
        <w:t>模控制</w:t>
      </w:r>
      <w:proofErr w:type="gramEnd"/>
      <w:r>
        <w:t>就两步：设计</w:t>
      </w:r>
      <w:proofErr w:type="gramStart"/>
      <w:r>
        <w:t>滑模面和</w:t>
      </w:r>
      <w:proofErr w:type="gramEnd"/>
      <w:r>
        <w:t>算控制器。别的稳定性、算</w:t>
      </w:r>
      <w:r>
        <w:t>Lyapunov</w:t>
      </w:r>
      <w:r>
        <w:t>函数都是顺便的，或者</w:t>
      </w:r>
      <w:proofErr w:type="gramStart"/>
      <w:r>
        <w:t>说证明</w:t>
      </w:r>
      <w:proofErr w:type="gramEnd"/>
      <w:r>
        <w:t>不出稳定性那滑</w:t>
      </w:r>
      <w:proofErr w:type="gramStart"/>
      <w:r>
        <w:t>模面就白设计</w:t>
      </w:r>
      <w:proofErr w:type="gramEnd"/>
      <w:r>
        <w:t>了。</w:t>
      </w:r>
    </w:p>
    <w:p w:rsidR="005A6C9F" w:rsidRDefault="005A6C9F"/>
    <w:p w:rsidR="005A6C9F" w:rsidRDefault="005A6C9F" w:rsidP="001254B3">
      <w:pPr>
        <w:ind w:firstLineChars="200" w:firstLine="420"/>
      </w:pPr>
      <w:bookmarkStart w:id="0" w:name="_GoBack"/>
      <w:bookmarkEnd w:id="0"/>
      <w:r>
        <w:t>对于一个二阶系统来说：</w:t>
      </w:r>
    </w:p>
    <w:p w:rsidR="005A6C9F" w:rsidRDefault="00DD74D1">
      <w:r w:rsidRPr="00DD74D1">
        <w:rPr>
          <w:position w:val="-26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54pt" o:ole="">
            <v:imagedata r:id="rId5" o:title=""/>
          </v:shape>
          <o:OLEObject Type="Embed" ProgID="Equation.DSMT4" ShapeID="_x0000_i1025" DrawAspect="Content" ObjectID="_1727164775" r:id="rId6"/>
        </w:object>
      </w:r>
    </w:p>
    <w:p w:rsidR="005A6C9F" w:rsidRDefault="00DD74D1" w:rsidP="007634FB">
      <w:pPr>
        <w:ind w:leftChars="100" w:left="210" w:firstLineChars="100" w:firstLine="210"/>
      </w:pPr>
      <w:r>
        <w:t>设计滑模面：</w:t>
      </w:r>
      <w:r w:rsidR="00617941" w:rsidRPr="00DD74D1">
        <w:rPr>
          <w:position w:val="-10"/>
        </w:rPr>
        <w:object w:dxaOrig="1560" w:dyaOrig="300">
          <v:shape id="_x0000_i1026" type="#_x0000_t75" style="width:136.5pt;height:26.25pt" o:ole="">
            <v:imagedata r:id="rId7" o:title=""/>
          </v:shape>
          <o:OLEObject Type="Embed" ProgID="Equation.DSMT4" ShapeID="_x0000_i1026" DrawAspect="Content" ObjectID="_1727164776" r:id="rId8"/>
        </w:object>
      </w:r>
      <w:r>
        <w:t>那么就有：</w:t>
      </w:r>
      <w:r w:rsidR="00CC5F1C" w:rsidRPr="00DD74D1">
        <w:rPr>
          <w:position w:val="-10"/>
        </w:rPr>
        <w:object w:dxaOrig="1800" w:dyaOrig="300">
          <v:shape id="_x0000_i1027" type="#_x0000_t75" style="width:157.5pt;height:26.25pt" o:ole="">
            <v:imagedata r:id="rId9" o:title=""/>
          </v:shape>
          <o:OLEObject Type="Embed" ProgID="Equation.DSMT4" ShapeID="_x0000_i1027" DrawAspect="Content" ObjectID="_1727164777" r:id="rId10"/>
        </w:object>
      </w:r>
    </w:p>
    <w:p w:rsidR="005A6C9F" w:rsidRDefault="00DD74D1">
      <w:r>
        <w:rPr>
          <w:rFonts w:hint="eastAsia"/>
        </w:rPr>
        <w:t>如果</w:t>
      </w:r>
      <w:r>
        <w:rPr>
          <w:rFonts w:hint="eastAsia"/>
        </w:rPr>
        <w:t>s</w:t>
      </w:r>
      <w:r>
        <w:t>=0</w:t>
      </w:r>
      <w:r>
        <w:t>，可以得出</w:t>
      </w:r>
      <w:r w:rsidR="00CC5F1C" w:rsidRPr="00DD74D1">
        <w:rPr>
          <w:position w:val="-28"/>
        </w:rPr>
        <w:object w:dxaOrig="3140" w:dyaOrig="660">
          <v:shape id="_x0000_i1028" type="#_x0000_t75" style="width:274.5pt;height:57pt" o:ole="">
            <v:imagedata r:id="rId11" o:title=""/>
          </v:shape>
          <o:OLEObject Type="Embed" ProgID="Equation.DSMT4" ShapeID="_x0000_i1028" DrawAspect="Content" ObjectID="_1727164778" r:id="rId12"/>
        </w:object>
      </w:r>
      <w:r>
        <w:t>这样就收敛了，当然一般论文里没用这一步，</w:t>
      </w:r>
      <w:r w:rsidR="00617941">
        <w:t>一般到</w:t>
      </w:r>
      <w:r w:rsidR="00617941">
        <w:t>c&gt;0</w:t>
      </w:r>
      <w:r w:rsidR="00617941">
        <w:t>就懂得都懂了</w:t>
      </w:r>
      <w:r w:rsidR="00CC5F1C">
        <w:t>（其实是</w:t>
      </w:r>
      <w:r w:rsidR="00CC5F1C">
        <w:t>Lyapunov</w:t>
      </w:r>
      <w:r w:rsidR="00CC5F1C">
        <w:t>函数证明稳定性）</w:t>
      </w:r>
      <w:r w:rsidR="00617941">
        <w:t>。</w:t>
      </w:r>
    </w:p>
    <w:p w:rsidR="00617941" w:rsidRDefault="00617941" w:rsidP="00617941">
      <w:pPr>
        <w:ind w:firstLineChars="200" w:firstLine="420"/>
      </w:pPr>
      <w:r>
        <w:rPr>
          <w:rFonts w:hint="eastAsia"/>
        </w:rPr>
        <w:t>然后就是数学上的解释：</w:t>
      </w:r>
      <w:r>
        <w:rPr>
          <w:rFonts w:hint="eastAsia"/>
        </w:rPr>
        <w:t>s</w:t>
      </w:r>
      <w:r>
        <w:t>=0</w:t>
      </w:r>
      <w:r>
        <w:t>是滑模面，轨迹会先往</w:t>
      </w:r>
      <w:r>
        <w:t>s=0</w:t>
      </w:r>
      <w:r>
        <w:t>处走，然后在面上抖动（减轻这方面也是一个方向）。</w:t>
      </w:r>
    </w:p>
    <w:p w:rsidR="00933E62" w:rsidRDefault="00933E62" w:rsidP="00933E62">
      <w:pPr>
        <w:ind w:firstLineChars="200" w:firstLine="420"/>
        <w:rPr>
          <w:rFonts w:hint="eastAsia"/>
        </w:rPr>
      </w:pPr>
      <w:r>
        <w:t>令滑模趋近</w:t>
      </w:r>
      <w:proofErr w:type="gramStart"/>
      <w:r>
        <w:t>律满足</w:t>
      </w:r>
      <w:proofErr w:type="gramEnd"/>
      <w:r w:rsidRPr="00933E62">
        <w:rPr>
          <w:position w:val="-10"/>
        </w:rPr>
        <w:object w:dxaOrig="1719" w:dyaOrig="279">
          <v:shape id="_x0000_i1031" type="#_x0000_t75" style="width:150.75pt;height:24.75pt" o:ole="">
            <v:imagedata r:id="rId13" o:title=""/>
          </v:shape>
          <o:OLEObject Type="Embed" ProgID="Equation.DSMT4" ShapeID="_x0000_i1031" DrawAspect="Content" ObjectID="_1727164779" r:id="rId14"/>
        </w:object>
      </w:r>
      <w:r w:rsidR="001254B3">
        <w:t>（以后设计这个算小创新点）</w:t>
      </w:r>
    </w:p>
    <w:p w:rsidR="00617941" w:rsidRDefault="00BC0988" w:rsidP="00617941">
      <w:pPr>
        <w:ind w:firstLineChars="200" w:firstLine="420"/>
      </w:pPr>
      <w:r>
        <w:t>Lyapunov</w:t>
      </w:r>
      <w:r w:rsidR="00BF2BFF">
        <w:rPr>
          <w:rFonts w:hint="eastAsia"/>
        </w:rPr>
        <w:t xml:space="preserve"> function</w:t>
      </w:r>
      <w:r>
        <w:t>（一般设计为</w:t>
      </w:r>
      <w:r>
        <w:t>V=1</w:t>
      </w:r>
      <w:r>
        <w:rPr>
          <w:rFonts w:hint="eastAsia"/>
        </w:rPr>
        <w:t>/</w:t>
      </w:r>
      <w:r>
        <w:t>2S^2</w:t>
      </w:r>
      <w:r w:rsidR="006F462B">
        <w:t>，别问为啥，别的设计要加东西来凑</w:t>
      </w:r>
      <w:r>
        <w:t>）</w:t>
      </w:r>
      <w:r w:rsidR="00933E62">
        <w:t>：</w:t>
      </w:r>
    </w:p>
    <w:p w:rsidR="00933E62" w:rsidRDefault="00933E62" w:rsidP="00617941">
      <w:pPr>
        <w:ind w:firstLineChars="200" w:firstLine="420"/>
      </w:pPr>
      <w:r w:rsidRPr="00933E62">
        <w:rPr>
          <w:position w:val="-12"/>
        </w:rPr>
        <w:object w:dxaOrig="1520" w:dyaOrig="340">
          <v:shape id="_x0000_i1030" type="#_x0000_t75" style="width:132.75pt;height:30pt" o:ole="">
            <v:imagedata r:id="rId15" o:title=""/>
          </v:shape>
          <o:OLEObject Type="Embed" ProgID="Equation.DSMT4" ShapeID="_x0000_i1030" DrawAspect="Content" ObjectID="_1727164780" r:id="rId16"/>
        </w:object>
      </w:r>
    </w:p>
    <w:p w:rsidR="006F462B" w:rsidRDefault="006F462B" w:rsidP="00617941">
      <w:pPr>
        <w:ind w:firstLineChars="200" w:firstLine="420"/>
      </w:pPr>
      <w:r>
        <w:t>那么控制器：</w:t>
      </w:r>
    </w:p>
    <w:p w:rsidR="00617941" w:rsidRDefault="006F462B" w:rsidP="00617941">
      <w:pPr>
        <w:ind w:firstLineChars="200" w:firstLine="420"/>
      </w:pPr>
      <w:r w:rsidRPr="00CC5F1C">
        <w:rPr>
          <w:position w:val="-26"/>
        </w:rPr>
        <w:object w:dxaOrig="2520" w:dyaOrig="620">
          <v:shape id="_x0000_i1029" type="#_x0000_t75" style="width:220.5pt;height:54pt" o:ole="">
            <v:imagedata r:id="rId17" o:title=""/>
          </v:shape>
          <o:OLEObject Type="Embed" ProgID="Equation.DSMT4" ShapeID="_x0000_i1029" DrawAspect="Content" ObjectID="_1727164781" r:id="rId18"/>
        </w:object>
      </w:r>
    </w:p>
    <w:p w:rsidR="00BC0988" w:rsidRDefault="00B96C28" w:rsidP="00617941">
      <w:pPr>
        <w:ind w:firstLineChars="200" w:firstLine="420"/>
      </w:pPr>
      <w:r>
        <w:t>滑</w:t>
      </w:r>
      <w:proofErr w:type="gramStart"/>
      <w:r>
        <w:t>模控制</w:t>
      </w:r>
      <w:proofErr w:type="gramEnd"/>
      <w:r>
        <w:t>就设计完了</w:t>
      </w:r>
      <w:r w:rsidR="001254B3">
        <w:t>（仿真略）</w:t>
      </w:r>
      <w:r>
        <w:t>。</w:t>
      </w:r>
    </w:p>
    <w:p w:rsidR="00617941" w:rsidRDefault="00617941" w:rsidP="00617941">
      <w:pPr>
        <w:ind w:firstLineChars="200" w:firstLine="420"/>
      </w:pPr>
    </w:p>
    <w:p w:rsidR="00617941" w:rsidRDefault="00BC0988" w:rsidP="00617941">
      <w:pPr>
        <w:ind w:firstLineChars="200" w:firstLine="420"/>
      </w:pPr>
      <w:r>
        <w:t>跟非线性的关系：本身</w:t>
      </w:r>
      <w:r>
        <w:t>smc</w:t>
      </w:r>
      <w:r>
        <w:t>就是个方法，系统是非线性那就是非线性方法。</w:t>
      </w:r>
    </w:p>
    <w:p w:rsidR="00617941" w:rsidRDefault="00617941" w:rsidP="00617941">
      <w:pPr>
        <w:ind w:firstLineChars="200" w:firstLine="420"/>
      </w:pPr>
    </w:p>
    <w:p w:rsidR="00617941" w:rsidRDefault="00BC0988" w:rsidP="00617941">
      <w:pPr>
        <w:ind w:firstLineChars="200" w:firstLine="420"/>
      </w:pPr>
      <w:r>
        <w:t>最后，滑</w:t>
      </w:r>
      <w:proofErr w:type="gramStart"/>
      <w:r>
        <w:t>模只是</w:t>
      </w:r>
      <w:proofErr w:type="gramEnd"/>
      <w:r>
        <w:t>一个比较老的简单的工具。第一，希望能配合一些有实际应用的</w:t>
      </w:r>
      <w:r>
        <w:t>model</w:t>
      </w:r>
      <w:r>
        <w:t>，能够做实验然后把控制器加进去的那种；第二，最好能加一下现在比较火的算法，比如说</w:t>
      </w:r>
      <w:r>
        <w:t xml:space="preserve">learning control </w:t>
      </w:r>
      <w:r>
        <w:rPr>
          <w:rFonts w:hint="eastAsia"/>
        </w:rPr>
        <w:t>(</w:t>
      </w:r>
      <w:r>
        <w:t>DL, RL</w:t>
      </w:r>
      <w:r>
        <w:t>都是</w:t>
      </w:r>
      <w:r>
        <w:rPr>
          <w:rFonts w:hint="eastAsia"/>
        </w:rPr>
        <w:t>)</w:t>
      </w:r>
      <w:r>
        <w:t>。</w:t>
      </w:r>
    </w:p>
    <w:p w:rsidR="001254B3" w:rsidRDefault="001254B3" w:rsidP="00617941">
      <w:pPr>
        <w:ind w:firstLineChars="200" w:firstLine="420"/>
      </w:pPr>
      <w:r>
        <w:t>参考文献：</w:t>
      </w:r>
    </w:p>
    <w:p w:rsidR="001254B3" w:rsidRDefault="001254B3" w:rsidP="001254B3">
      <w:pPr>
        <w:pStyle w:val="a4"/>
        <w:numPr>
          <w:ilvl w:val="0"/>
          <w:numId w:val="1"/>
        </w:numPr>
        <w:ind w:firstLineChars="0"/>
      </w:pPr>
      <w:hyperlink r:id="rId19" w:history="1">
        <w:r>
          <w:rPr>
            <w:rStyle w:val="a3"/>
          </w:rPr>
          <w:t>控制算法手记</w:t>
        </w:r>
        <w:r>
          <w:rPr>
            <w:rStyle w:val="a3"/>
          </w:rPr>
          <w:t>-</w:t>
        </w:r>
        <w:r>
          <w:rPr>
            <w:rStyle w:val="a3"/>
          </w:rPr>
          <w:t>滑</w:t>
        </w:r>
        <w:proofErr w:type="gramStart"/>
        <w:r>
          <w:rPr>
            <w:rStyle w:val="a3"/>
          </w:rPr>
          <w:t>模控制滑</w:t>
        </w:r>
        <w:proofErr w:type="gramEnd"/>
        <w:r>
          <w:rPr>
            <w:rStyle w:val="a3"/>
          </w:rPr>
          <w:t>的是什么模</w:t>
        </w:r>
        <w:r>
          <w:rPr>
            <w:rStyle w:val="a3"/>
          </w:rPr>
          <w:t xml:space="preserve"> - </w:t>
        </w:r>
        <w:r>
          <w:rPr>
            <w:rStyle w:val="a3"/>
          </w:rPr>
          <w:t>知乎</w:t>
        </w:r>
        <w:r>
          <w:rPr>
            <w:rStyle w:val="a3"/>
          </w:rPr>
          <w:t xml:space="preserve"> (zhihu.com)</w:t>
        </w:r>
      </w:hyperlink>
    </w:p>
    <w:p w:rsidR="001254B3" w:rsidRPr="001254B3" w:rsidRDefault="001254B3" w:rsidP="001254B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X. Yu, Y. Feng and Z. Man, "Terminal Sliding Mode Control – An Overview," in </w:t>
      </w:r>
      <w:r>
        <w:rPr>
          <w:rStyle w:val="a5"/>
          <w:rFonts w:ascii="Arial" w:hAnsi="Arial" w:cs="Arial"/>
          <w:color w:val="333333"/>
          <w:sz w:val="20"/>
          <w:szCs w:val="20"/>
          <w:shd w:val="clear" w:color="auto" w:fill="FFFFFF"/>
        </w:rPr>
        <w:t>IEEE Open Journal of the Industrial Electronics Society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2, pp. 36-52, 2021, doi: 10.1109/OJIES.2020.3040412.</w:t>
      </w:r>
    </w:p>
    <w:p w:rsidR="001254B3" w:rsidRPr="00BC0988" w:rsidRDefault="001254B3" w:rsidP="001254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Zaihidee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Mekhilef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Mubin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M. Robust speed control of PMSM using sliding mode control (SMC)—A review[J]. Energies, 2019, 12(9): 1669.</w:t>
      </w:r>
    </w:p>
    <w:sectPr w:rsidR="001254B3" w:rsidRPr="00BC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E6362"/>
    <w:multiLevelType w:val="hybridMultilevel"/>
    <w:tmpl w:val="AB963C62"/>
    <w:lvl w:ilvl="0" w:tplc="C1880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C9"/>
    <w:rsid w:val="00061F79"/>
    <w:rsid w:val="001254B3"/>
    <w:rsid w:val="001904F9"/>
    <w:rsid w:val="001D448D"/>
    <w:rsid w:val="005A6C9F"/>
    <w:rsid w:val="00617941"/>
    <w:rsid w:val="006F462B"/>
    <w:rsid w:val="007634FB"/>
    <w:rsid w:val="00933E62"/>
    <w:rsid w:val="00A47E71"/>
    <w:rsid w:val="00B96C28"/>
    <w:rsid w:val="00BC0988"/>
    <w:rsid w:val="00BF2BFF"/>
    <w:rsid w:val="00CC5F1C"/>
    <w:rsid w:val="00DA6CC4"/>
    <w:rsid w:val="00DD74D1"/>
    <w:rsid w:val="00F01F78"/>
    <w:rsid w:val="00F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0C2A-9853-40DF-90D0-D07408B8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4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54B3"/>
    <w:pPr>
      <w:ind w:firstLineChars="200" w:firstLine="420"/>
    </w:pPr>
  </w:style>
  <w:style w:type="character" w:styleId="a5">
    <w:name w:val="Emphasis"/>
    <w:basedOn w:val="a0"/>
    <w:uiPriority w:val="20"/>
    <w:qFormat/>
    <w:rsid w:val="00125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hyperlink" Target="https://zhuanlan.zhihu.com/p/4163250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2022-10-13T02:07:00Z</dcterms:created>
  <dcterms:modified xsi:type="dcterms:W3CDTF">2022-10-13T03:12:00Z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