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10256" w14:textId="77777777" w:rsidR="00D559EB" w:rsidRPr="00393B79" w:rsidRDefault="00D559EB" w:rsidP="00D559E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78238677"/>
      <w:bookmarkEnd w:id="0"/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D436253" w14:textId="77777777" w:rsidR="00D559EB" w:rsidRPr="00393B79" w:rsidRDefault="00D559EB" w:rsidP="00D559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D1FF620" w14:textId="77777777" w:rsidR="00D559EB" w:rsidRPr="00393B79" w:rsidRDefault="00D559EB" w:rsidP="00D559E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E31F9B9" w14:textId="77777777" w:rsidR="00D559EB" w:rsidRPr="00393B79" w:rsidRDefault="00D559EB" w:rsidP="00D559E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3E460EB7" w14:textId="77777777" w:rsidR="00D559EB" w:rsidRPr="00393B79" w:rsidRDefault="00D559EB" w:rsidP="00D559EB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0AF5A86" w14:textId="77777777" w:rsidR="00D559EB" w:rsidRPr="00393B79" w:rsidRDefault="00D559EB" w:rsidP="00D559E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02308A92" w14:textId="77777777" w:rsidR="00D559EB" w:rsidRPr="00393B79" w:rsidRDefault="00D559EB" w:rsidP="00D559EB">
      <w:pPr>
        <w:spacing w:after="240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B40A5E2" w14:textId="77777777" w:rsidR="00D559EB" w:rsidRPr="00393B79" w:rsidRDefault="00D559EB" w:rsidP="00D559EB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1A289457" w14:textId="77777777" w:rsidR="00D559EB" w:rsidRPr="00393B79" w:rsidRDefault="00D559EB" w:rsidP="00D559EB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МДК.04.01 Внедрение и поддержка КС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1CF91CB" w14:textId="03202143" w:rsidR="00D559EB" w:rsidRPr="002E430E" w:rsidRDefault="00D559EB" w:rsidP="00D559EB">
      <w:pPr>
        <w:spacing w:after="120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2E430E">
        <w:rPr>
          <w:rFonts w:ascii="Times New Roman" w:eastAsia="Calibri" w:hAnsi="Times New Roman" w:cs="Times New Roman"/>
          <w:b/>
          <w:bCs/>
          <w:sz w:val="32"/>
          <w:szCs w:val="32"/>
        </w:rPr>
        <w:t>Тема: "</w:t>
      </w:r>
      <w:r w:rsidRPr="00A23179">
        <w:rPr>
          <w:rFonts w:ascii="Times" w:hAnsi="Times" w:cs="Times"/>
          <w:b/>
          <w:bCs/>
          <w:color w:val="000000"/>
          <w:sz w:val="20"/>
          <w:szCs w:val="20"/>
        </w:rPr>
        <w:t xml:space="preserve"> </w:t>
      </w:r>
      <w:r w:rsidRPr="00D559EB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Создание верификационных и </w:t>
      </w:r>
      <w:proofErr w:type="spellStart"/>
      <w:r w:rsidRPr="00D559EB">
        <w:rPr>
          <w:rFonts w:ascii="Times New Roman" w:eastAsia="Calibri" w:hAnsi="Times New Roman" w:cs="Times New Roman"/>
          <w:b/>
          <w:bCs/>
          <w:sz w:val="32"/>
          <w:szCs w:val="32"/>
        </w:rPr>
        <w:t>валидационных</w:t>
      </w:r>
      <w:proofErr w:type="spellEnd"/>
      <w:r w:rsidRPr="00D559EB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испытаний для проекта веб-сайта</w:t>
      </w:r>
      <w:r w:rsidRPr="002E430E">
        <w:rPr>
          <w:rFonts w:ascii="Times New Roman" w:eastAsia="Calibri" w:hAnsi="Times New Roman" w:cs="Times New Roman"/>
          <w:b/>
          <w:bCs/>
          <w:sz w:val="32"/>
          <w:szCs w:val="32"/>
        </w:rPr>
        <w:t>"</w:t>
      </w:r>
    </w:p>
    <w:p w14:paraId="3318D776" w14:textId="77777777" w:rsidR="00D559EB" w:rsidRPr="00393B79" w:rsidRDefault="00D559EB" w:rsidP="00D559EB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5B0EA4FB" w14:textId="77777777" w:rsidR="00D559EB" w:rsidRPr="00393B79" w:rsidRDefault="00D559EB" w:rsidP="00D559EB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BDC063A" w14:textId="77777777" w:rsidR="00D559EB" w:rsidRDefault="00D559EB" w:rsidP="00D559EB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2E7BF21" w14:textId="77777777" w:rsidR="00D559EB" w:rsidRPr="00393B79" w:rsidRDefault="00D559EB" w:rsidP="00D559EB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9C2995" w14:textId="77777777" w:rsidR="00D559EB" w:rsidRPr="00393B79" w:rsidRDefault="00D559EB" w:rsidP="00D559E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14F415BE" w14:textId="77777777" w:rsidR="00D559EB" w:rsidRPr="00393B79" w:rsidRDefault="00D559EB" w:rsidP="00D559E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Стахаевич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Вероника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72F2E0FA" w14:textId="77777777" w:rsidR="00D559EB" w:rsidRPr="00393B79" w:rsidRDefault="00D559EB" w:rsidP="00D559EB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Геннадьевна</w:t>
      </w:r>
    </w:p>
    <w:p w14:paraId="6AADD78B" w14:textId="77777777" w:rsidR="00D559EB" w:rsidRPr="00393B79" w:rsidRDefault="00D559EB" w:rsidP="00D559E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A32F219" w14:textId="77777777" w:rsidR="00D559EB" w:rsidRPr="00393B79" w:rsidRDefault="00D559EB" w:rsidP="00D559EB">
      <w:pPr>
        <w:tabs>
          <w:tab w:val="left" w:pos="4060"/>
        </w:tabs>
        <w:spacing w:after="60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7F7E738F" w14:textId="77777777" w:rsidR="00D559EB" w:rsidRPr="00393B79" w:rsidRDefault="00D559EB" w:rsidP="00D559EB">
      <w:pPr>
        <w:tabs>
          <w:tab w:val="left" w:pos="4060"/>
        </w:tabs>
        <w:spacing w:after="96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</w:p>
    <w:p w14:paraId="312423EB" w14:textId="77777777" w:rsidR="00D559EB" w:rsidRDefault="00D559EB" w:rsidP="00D559EB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3F7EE26" w14:textId="5F1D9120" w:rsidR="00D559EB" w:rsidRPr="00D559EB" w:rsidRDefault="00D559EB" w:rsidP="00FA46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</w:p>
    <w:p w14:paraId="097036AB" w14:textId="02211DCD" w:rsidR="00E148E9" w:rsidRPr="00A126A7" w:rsidRDefault="00D559EB" w:rsidP="00A126A7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D16A3E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Требования к оценке качества проекта (сайта) по ISO 9126</w:t>
      </w:r>
    </w:p>
    <w:p w14:paraId="1C7BEE20" w14:textId="77777777" w:rsidR="009B7701" w:rsidRPr="009B7701" w:rsidRDefault="009B7701" w:rsidP="008A2EB7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9B770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Функциональность</w:t>
      </w:r>
    </w:p>
    <w:p w14:paraId="79B69C2E" w14:textId="68BEC733" w:rsidR="009B7701" w:rsidRPr="009B7701" w:rsidRDefault="009B7701" w:rsidP="00F005D5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Способность к взаимодействию: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>Интеграция с платежными системами</w:t>
      </w:r>
      <w:r w:rsid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1117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Visa</w:t>
      </w:r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B1117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MasterCard</w:t>
      </w:r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B1117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PayPal</w:t>
      </w:r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B1117A">
        <w:rPr>
          <w:rFonts w:ascii="Times New Roman" w:eastAsia="Calibri" w:hAnsi="Times New Roman" w:cs="Times New Roman"/>
          <w:sz w:val="28"/>
          <w:szCs w:val="28"/>
          <w:lang w:eastAsia="ru-RU"/>
        </w:rPr>
        <w:t>МИР</w:t>
      </w:r>
      <w:r w:rsidR="00AC2ADF" w:rsidRPr="00AC2ADF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сервисами доставки </w:t>
      </w:r>
      <w:r w:rsidR="00B1117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CDEK</w:t>
      </w:r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B1117A">
        <w:rPr>
          <w:rFonts w:ascii="Times New Roman" w:eastAsia="Calibri" w:hAnsi="Times New Roman" w:cs="Times New Roman"/>
          <w:sz w:val="28"/>
          <w:szCs w:val="28"/>
          <w:lang w:eastAsia="ru-RU"/>
        </w:rPr>
        <w:t>Яндекс Доставка</w:t>
      </w:r>
      <w:r w:rsidR="00AC2ADF" w:rsidRPr="00AC2AD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; </w:t>
      </w:r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>авторизаци</w:t>
      </w:r>
      <w:r w:rsidR="00B1117A">
        <w:rPr>
          <w:rFonts w:ascii="Times New Roman" w:eastAsia="Calibri" w:hAnsi="Times New Roman" w:cs="Times New Roman"/>
          <w:sz w:val="28"/>
          <w:szCs w:val="28"/>
          <w:lang w:eastAsia="ru-RU"/>
        </w:rPr>
        <w:t>я</w:t>
      </w:r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через социальные сети Google,</w:t>
      </w:r>
      <w:r w:rsid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1117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VK</w:t>
      </w:r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Яндекс, </w:t>
      </w:r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>Facebook.</w:t>
      </w:r>
    </w:p>
    <w:p w14:paraId="299200FB" w14:textId="4A5966C9" w:rsidR="009B7701" w:rsidRPr="00261717" w:rsidRDefault="009B7701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Функциональная пригодность: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Возможность оформления заказа с указанием даты, времени и места доставки</w:t>
      </w:r>
      <w:r w:rsidR="00F1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B77133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п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>оиск</w:t>
      </w:r>
      <w:r w:rsidR="00B77133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E2DFA"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>с фильтр</w:t>
      </w:r>
      <w:r w:rsidR="00BE2DFA">
        <w:rPr>
          <w:rFonts w:ascii="Times New Roman" w:eastAsia="Calibri" w:hAnsi="Times New Roman" w:cs="Times New Roman"/>
          <w:sz w:val="28"/>
          <w:szCs w:val="28"/>
          <w:lang w:eastAsia="ru-RU"/>
        </w:rPr>
        <w:t>ами</w:t>
      </w:r>
      <w:r w:rsidR="00BE2DFA"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каталогу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музыкальных альбомов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13C7692" w14:textId="055EA467" w:rsidR="009B7701" w:rsidRDefault="009B7701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Соответствие стандартам:</w:t>
      </w:r>
      <w:r w:rsidR="0071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>Соблюдение стандартов электронной коммерции</w:t>
      </w:r>
      <w:r w:rsidR="00E31AE6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="00F005D5" w:rsidRPr="000E15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PCI, DSS, GDPR, </w:t>
      </w:r>
      <w:r w:rsidR="000E15AA" w:rsidRPr="000E15AA">
        <w:rPr>
          <w:rFonts w:ascii="Times New Roman" w:eastAsia="Calibri" w:hAnsi="Times New Roman" w:cs="Times New Roman"/>
          <w:sz w:val="28"/>
          <w:szCs w:val="28"/>
          <w:lang w:eastAsia="ru-RU"/>
        </w:rPr>
        <w:t>PSD2</w:t>
      </w:r>
      <w:r w:rsidR="00E31AE6">
        <w:rPr>
          <w:rFonts w:ascii="Arial" w:hAnsi="Arial" w:cs="Arial"/>
          <w:color w:val="333333"/>
          <w:shd w:val="clear" w:color="auto" w:fill="FFFFFF"/>
        </w:rPr>
        <w:t>.</w:t>
      </w:r>
    </w:p>
    <w:p w14:paraId="3E5A900F" w14:textId="77777777" w:rsidR="00714D87" w:rsidRPr="009B7701" w:rsidRDefault="00714D87" w:rsidP="00D71078">
      <w:pPr>
        <w:tabs>
          <w:tab w:val="left" w:pos="406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9DB3A0" w14:textId="77777777" w:rsidR="009B7701" w:rsidRPr="00714D87" w:rsidRDefault="009B7701" w:rsidP="008A2EB7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Надежность</w:t>
      </w:r>
    </w:p>
    <w:p w14:paraId="493355C8" w14:textId="43C045D3" w:rsidR="00321891" w:rsidRDefault="009B7701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Зрелость:</w:t>
      </w:r>
      <w:r w:rsidR="0071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Основные сценарии (оформление заказа, оплата) протестированы через </w:t>
      </w:r>
      <w:proofErr w:type="spellStart"/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>Selenium</w:t>
      </w:r>
      <w:proofErr w:type="spellEnd"/>
      <w:r w:rsidR="00B1117A" w:rsidRPr="00B111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ручное тестирование. Частота критических ошибок — менее 0.1%.</w:t>
      </w:r>
      <w:r w:rsidR="004032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0239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Работа сайта без ошибок и сбоев в течение 7 суток. </w:t>
      </w:r>
    </w:p>
    <w:p w14:paraId="6343E410" w14:textId="77777777" w:rsidR="00AC2ADF" w:rsidRDefault="009B7701" w:rsidP="004032AA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Способность к восстановлению:</w:t>
      </w:r>
      <w:r w:rsidR="0071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D6313"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осстановление </w:t>
      </w:r>
      <w:r w:rsidR="009054B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работоспособности 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сайта после </w:t>
      </w:r>
      <w:r w:rsidR="009054B6">
        <w:rPr>
          <w:rFonts w:ascii="Times New Roman" w:eastAsia="Calibri" w:hAnsi="Times New Roman" w:cs="Times New Roman"/>
          <w:sz w:val="28"/>
          <w:szCs w:val="28"/>
          <w:lang w:eastAsia="ru-RU"/>
        </w:rPr>
        <w:t>сбоя</w:t>
      </w:r>
      <w:r w:rsidR="000E15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21891">
        <w:rPr>
          <w:rFonts w:ascii="Times New Roman" w:eastAsia="Calibri" w:hAnsi="Times New Roman" w:cs="Times New Roman"/>
          <w:sz w:val="28"/>
          <w:szCs w:val="28"/>
          <w:lang w:eastAsia="ru-RU"/>
        </w:rPr>
        <w:t>не дольше</w:t>
      </w:r>
      <w:r w:rsidR="000E15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одного часа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14:paraId="627A337F" w14:textId="77777777" w:rsidR="00AC2ADF" w:rsidRDefault="00C30FC6" w:rsidP="004032AA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Автоматическое оповещение ответственных лиц о сбоях на сайте через сторонние мессенджеры. </w:t>
      </w:r>
    </w:p>
    <w:p w14:paraId="4B104A99" w14:textId="77777777" w:rsidR="00AC2ADF" w:rsidRDefault="004032AA" w:rsidP="004032AA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</w:t>
      </w:r>
      <w:r w:rsidR="009B7701"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>езервны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9B7701"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копи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="009B7701"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данных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выполняются ежедневно</w:t>
      </w:r>
      <w:r w:rsidR="009B7701"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14:paraId="760663E4" w14:textId="77777777" w:rsidR="00AC2ADF" w:rsidRDefault="009B7701" w:rsidP="004032AA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Автоматическое перенаправление пользователей на </w:t>
      </w:r>
      <w:r w:rsidR="00321891">
        <w:rPr>
          <w:rFonts w:ascii="Times New Roman" w:eastAsia="Calibri" w:hAnsi="Times New Roman" w:cs="Times New Roman"/>
          <w:sz w:val="28"/>
          <w:szCs w:val="28"/>
          <w:lang w:eastAsia="ru-RU"/>
        </w:rPr>
        <w:t>резервную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версию сайта в случае проблем с основной версией.</w:t>
      </w:r>
      <w:r w:rsidR="00C30FC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036CFC20" w14:textId="4B0ABD20" w:rsidR="009B7701" w:rsidRPr="009B7701" w:rsidRDefault="00C30FC6" w:rsidP="004032AA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руководства по восстановлению сайта для операторов.</w:t>
      </w:r>
    </w:p>
    <w:p w14:paraId="071106E9" w14:textId="72FF74AC" w:rsidR="009B7701" w:rsidRDefault="009B7701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Устойчивость к отказам:</w:t>
      </w:r>
      <w:r w:rsidR="0071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054B6">
        <w:rPr>
          <w:rFonts w:ascii="Times New Roman" w:eastAsia="Calibri" w:hAnsi="Times New Roman" w:cs="Times New Roman"/>
          <w:sz w:val="28"/>
          <w:szCs w:val="28"/>
          <w:lang w:eastAsia="ru-RU"/>
        </w:rPr>
        <w:t>Каждые 30 секунд данные сохраняются в кэш.</w:t>
      </w:r>
    </w:p>
    <w:p w14:paraId="1C6EDA1B" w14:textId="77777777" w:rsidR="00714D87" w:rsidRPr="009B7701" w:rsidRDefault="00714D87" w:rsidP="00D71078">
      <w:pPr>
        <w:tabs>
          <w:tab w:val="left" w:pos="406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42BD5C" w14:textId="77777777" w:rsidR="009B7701" w:rsidRPr="00714D87" w:rsidRDefault="009B7701" w:rsidP="008A2EB7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Удобство использования</w:t>
      </w:r>
    </w:p>
    <w:p w14:paraId="6FEB37C0" w14:textId="3AF07A00" w:rsidR="009B7701" w:rsidRPr="009B7701" w:rsidRDefault="009B7701" w:rsidP="009054B6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Соответствие стандартам:</w:t>
      </w:r>
      <w:r w:rsidR="0071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D6313">
        <w:rPr>
          <w:rFonts w:ascii="Times New Roman" w:eastAsia="Calibri" w:hAnsi="Times New Roman" w:cs="Times New Roman"/>
          <w:sz w:val="28"/>
          <w:szCs w:val="28"/>
          <w:lang w:eastAsia="ru-RU"/>
        </w:rPr>
        <w:t>Р</w:t>
      </w:r>
      <w:r w:rsidR="009054B6" w:rsidRPr="00DC5B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еализация стандартных элементов интерфейса в соответствии с рекомендациями WCAG 2.1 и Google </w:t>
      </w:r>
      <w:proofErr w:type="spellStart"/>
      <w:r w:rsidR="009054B6" w:rsidRPr="00DC5BB2">
        <w:rPr>
          <w:rFonts w:ascii="Times New Roman" w:eastAsia="Calibri" w:hAnsi="Times New Roman" w:cs="Times New Roman"/>
          <w:sz w:val="28"/>
          <w:szCs w:val="28"/>
          <w:lang w:eastAsia="ru-RU"/>
        </w:rPr>
        <w:t>Material</w:t>
      </w:r>
      <w:proofErr w:type="spellEnd"/>
      <w:r w:rsidR="009054B6" w:rsidRPr="00DC5B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Design, включая фильтры по категориям, ценам, рейтингу</w:t>
      </w:r>
      <w:r w:rsidR="00DC5BB2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3B97B164" w14:textId="42E89535" w:rsidR="009B7701" w:rsidRPr="009B7701" w:rsidRDefault="009B7701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lastRenderedPageBreak/>
        <w:t>Удобство обучения:</w:t>
      </w:r>
      <w:r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D6313"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="00DC5BB2" w:rsidRPr="00DC5BB2">
        <w:rPr>
          <w:rFonts w:ascii="Times New Roman" w:eastAsia="Calibri" w:hAnsi="Times New Roman" w:cs="Times New Roman"/>
          <w:sz w:val="28"/>
          <w:szCs w:val="28"/>
          <w:lang w:eastAsia="ru-RU"/>
        </w:rPr>
        <w:t>нтерактивные обучающие модули (всплывающие подсказки при первом посещении), видеоинструкции для ключевых процессов (оформление заказа, настройка аккаунта), а также раздел FAQ и круглосуточная поддержка через чат.</w:t>
      </w:r>
      <w:r w:rsidR="00DC5BB2" w:rsidRPr="009B77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04D32DC2" w14:textId="77777777" w:rsidR="00AC2ADF" w:rsidRDefault="00D71078" w:rsidP="00DC5BB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B259D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Привлекательность и Удобство работы</w:t>
      </w:r>
      <w:r w:rsidRPr="00FB25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="00AC2AD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внедрены </w:t>
      </w:r>
      <w:r w:rsidR="00DC5BB2" w:rsidRPr="00DC5B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элементы UI: кастомные курсоры, анимированные переходы, полноэкранные баннеры. </w:t>
      </w:r>
    </w:p>
    <w:p w14:paraId="72BCFBA3" w14:textId="77777777" w:rsidR="00AC2ADF" w:rsidRDefault="00C30FC6" w:rsidP="00DC5BB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Сайт соответствует </w:t>
      </w:r>
      <w:r w:rsidR="00AC2ADF">
        <w:rPr>
          <w:rFonts w:ascii="Times New Roman" w:eastAsia="Calibri" w:hAnsi="Times New Roman" w:cs="Times New Roman"/>
          <w:sz w:val="28"/>
          <w:szCs w:val="28"/>
          <w:lang w:eastAsia="ru-RU"/>
        </w:rPr>
        <w:t>утвержденному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макету. </w:t>
      </w:r>
    </w:p>
    <w:p w14:paraId="22D2902F" w14:textId="348F264C" w:rsidR="001A27AF" w:rsidRDefault="00DC5BB2" w:rsidP="00DC5BB2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Pr="00DC5B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труктура страниц: фиксированное меню с логотипом, доступ к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наиболее используемым кнопкам</w:t>
      </w:r>
      <w:r w:rsidRPr="00DC5B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шапке сайта, процесс заказа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содержит</w:t>
      </w:r>
      <w:r w:rsidRPr="00DC5B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истории покупок и статус доставки в реальном времени. </w:t>
      </w:r>
    </w:p>
    <w:p w14:paraId="585F90AC" w14:textId="77777777" w:rsidR="001A27AF" w:rsidRPr="00D71078" w:rsidRDefault="001A27AF" w:rsidP="001A27AF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6324D1F" w14:textId="77777777" w:rsidR="009B7701" w:rsidRPr="00714D87" w:rsidRDefault="009B7701" w:rsidP="008A2EB7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Переносимость</w:t>
      </w:r>
    </w:p>
    <w:p w14:paraId="24DC0D42" w14:textId="77777777" w:rsidR="00AC2ADF" w:rsidRDefault="009B7701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Адаптируемость:</w:t>
      </w:r>
      <w:r w:rsidR="00714D87" w:rsidRPr="0071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AC2ADF" w:rsidRPr="000C0DCF">
        <w:rPr>
          <w:rFonts w:ascii="Times New Roman" w:eastAsia="Calibri" w:hAnsi="Times New Roman" w:cs="Times New Roman"/>
          <w:sz w:val="28"/>
          <w:szCs w:val="28"/>
          <w:lang w:eastAsia="ru-RU"/>
        </w:rPr>
        <w:t>Адаптивный дизайн с поддержкой всех разрешений экранов от 320px до 4K.</w:t>
      </w:r>
    </w:p>
    <w:p w14:paraId="6716588F" w14:textId="77777777" w:rsidR="00AC2ADF" w:rsidRDefault="00AC2ADF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C5B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Кросс-браузерная совместимость </w:t>
      </w:r>
      <w:r w:rsid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</w:t>
      </w:r>
      <w:proofErr w:type="spellStart"/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Chrome</w:t>
      </w:r>
      <w:proofErr w:type="spellEnd"/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Google</w:t>
      </w:r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, Safari</w:t>
      </w:r>
      <w:r w:rsidRPr="00AC2AD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Яндекс</w:t>
      </w:r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</w:t>
      </w:r>
      <w:r w:rsidR="00C30FC6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кроссплатформенная</w:t>
      </w:r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поддержка Windows, </w:t>
      </w:r>
      <w:proofErr w:type="spellStart"/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macOS</w:t>
      </w:r>
      <w:proofErr w:type="spellEnd"/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iOS</w:t>
      </w:r>
      <w:proofErr w:type="spellEnd"/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Android</w:t>
      </w:r>
      <w:proofErr w:type="spellEnd"/>
      <w:r w:rsidR="00DC5BB2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14:paraId="76C6925D" w14:textId="28F556F9" w:rsidR="009B7701" w:rsidRPr="009B7701" w:rsidRDefault="00DC5BB2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Верстка на базе CSS Grid и </w:t>
      </w:r>
      <w:proofErr w:type="spellStart"/>
      <w:r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Flexbox</w:t>
      </w:r>
      <w:proofErr w:type="spellEnd"/>
      <w:r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обеспечивает </w:t>
      </w:r>
      <w:r w:rsid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необходимое </w:t>
      </w:r>
      <w:r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отображение на мобильных устройствах, планшетах и ПК.</w:t>
      </w:r>
      <w:r w:rsidRPr="0071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285DAF82" w14:textId="77777777" w:rsidR="00AC2ADF" w:rsidRDefault="009B7701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76804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Способность к сосуществованию</w:t>
      </w:r>
      <w:r w:rsidR="002D0563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:</w:t>
      </w:r>
      <w:r w:rsidR="0071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E7AF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Доступ к сайту сохраняется при использовании </w:t>
      </w:r>
      <w:r w:rsidR="009E7AF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VPN</w:t>
      </w:r>
      <w:r w:rsidR="009E7AF0" w:rsidRPr="009E7AF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14:paraId="2D255D42" w14:textId="77777777" w:rsidR="00AC2ADF" w:rsidRDefault="002D0563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Отсутствие конфликтов с браузерными расширения</w:t>
      </w:r>
      <w:r w:rsidR="0030239A">
        <w:rPr>
          <w:rFonts w:ascii="Times New Roman" w:eastAsia="Calibri" w:hAnsi="Times New Roman" w:cs="Times New Roman"/>
          <w:sz w:val="28"/>
          <w:szCs w:val="28"/>
          <w:lang w:eastAsia="ru-RU"/>
        </w:rPr>
        <w:t>ми</w:t>
      </w:r>
      <w:r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9E7AF0" w:rsidRPr="0030239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306B39EB" w14:textId="48923770" w:rsidR="009B7701" w:rsidRPr="00AC2ADF" w:rsidRDefault="0030239A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Сайт распознаётся</w:t>
      </w:r>
      <w:r w:rsidR="00AC2AD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как благонадёжный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антивирусами «Антивирус Касперского», «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Dr</w:t>
      </w:r>
      <w:r w:rsidRPr="0030239A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Web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 w:rsidRPr="0030239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Avast</w:t>
      </w:r>
      <w:r w:rsidRPr="0030239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Antiviru</w:t>
      </w:r>
      <w:r w:rsidR="00AC2AD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</w:t>
      </w:r>
      <w:r w:rsidR="00AC2ADF">
        <w:rPr>
          <w:rFonts w:ascii="Times New Roman" w:eastAsia="Calibri" w:hAnsi="Times New Roman" w:cs="Times New Roman"/>
          <w:sz w:val="28"/>
          <w:szCs w:val="28"/>
          <w:lang w:eastAsia="ru-RU"/>
        </w:rPr>
        <w:t>».</w:t>
      </w:r>
    </w:p>
    <w:p w14:paraId="392E0765" w14:textId="7079DC5A" w:rsidR="001F08E8" w:rsidRPr="001F08E8" w:rsidRDefault="001F08E8" w:rsidP="001F08E8">
      <w:pPr>
        <w:pStyle w:val="ds-markdown-paragraph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</w:rPr>
      </w:pPr>
      <w:r w:rsidRPr="001F08E8">
        <w:rPr>
          <w:rFonts w:eastAsia="Calibri"/>
          <w:i/>
          <w:iCs/>
          <w:sz w:val="28"/>
          <w:szCs w:val="28"/>
        </w:rPr>
        <w:t>Удобство установки:</w:t>
      </w:r>
      <w:r>
        <w:rPr>
          <w:rFonts w:eastAsia="Calibri"/>
          <w:sz w:val="28"/>
          <w:szCs w:val="28"/>
        </w:rPr>
        <w:t xml:space="preserve"> </w:t>
      </w:r>
      <w:r w:rsidRPr="001F08E8">
        <w:rPr>
          <w:rFonts w:eastAsia="Calibri"/>
          <w:sz w:val="28"/>
          <w:szCs w:val="28"/>
        </w:rPr>
        <w:t>Автоматизированное развертывание через CI/CD (</w:t>
      </w:r>
      <w:proofErr w:type="spellStart"/>
      <w:r w:rsidRPr="001F08E8">
        <w:rPr>
          <w:rFonts w:eastAsia="Calibri"/>
          <w:sz w:val="28"/>
          <w:szCs w:val="28"/>
        </w:rPr>
        <w:t>GitHub</w:t>
      </w:r>
      <w:proofErr w:type="spellEnd"/>
      <w:r w:rsidRPr="001F08E8">
        <w:rPr>
          <w:rFonts w:eastAsia="Calibri"/>
          <w:sz w:val="28"/>
          <w:szCs w:val="28"/>
        </w:rPr>
        <w:t xml:space="preserve"> </w:t>
      </w:r>
      <w:proofErr w:type="spellStart"/>
      <w:r w:rsidRPr="001F08E8">
        <w:rPr>
          <w:rFonts w:eastAsia="Calibri"/>
          <w:sz w:val="28"/>
          <w:szCs w:val="28"/>
        </w:rPr>
        <w:t>Actions</w:t>
      </w:r>
      <w:proofErr w:type="spellEnd"/>
      <w:r w:rsidRPr="001F08E8">
        <w:rPr>
          <w:rFonts w:eastAsia="Calibri"/>
          <w:sz w:val="28"/>
          <w:szCs w:val="28"/>
        </w:rPr>
        <w:t xml:space="preserve">), поддержка облачных (AWS, </w:t>
      </w:r>
      <w:proofErr w:type="spellStart"/>
      <w:r w:rsidRPr="001F08E8">
        <w:rPr>
          <w:rFonts w:eastAsia="Calibri"/>
          <w:sz w:val="28"/>
          <w:szCs w:val="28"/>
        </w:rPr>
        <w:t>DigitalOcean</w:t>
      </w:r>
      <w:proofErr w:type="spellEnd"/>
      <w:r w:rsidRPr="001F08E8">
        <w:rPr>
          <w:rFonts w:eastAsia="Calibri"/>
          <w:sz w:val="28"/>
          <w:szCs w:val="28"/>
        </w:rPr>
        <w:t>) и локальных серверов.</w:t>
      </w:r>
    </w:p>
    <w:p w14:paraId="74C1459C" w14:textId="77777777" w:rsidR="00714D87" w:rsidRPr="001F08E8" w:rsidRDefault="00714D87" w:rsidP="00D71078">
      <w:pPr>
        <w:tabs>
          <w:tab w:val="left" w:pos="4060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14:paraId="1C99BF9E" w14:textId="77777777" w:rsidR="009B7701" w:rsidRPr="00714D87" w:rsidRDefault="009B7701" w:rsidP="008A2EB7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Удобство сопровождения</w:t>
      </w:r>
    </w:p>
    <w:p w14:paraId="25B8FBE5" w14:textId="0E816A2D" w:rsidR="00714D87" w:rsidRPr="00714D87" w:rsidRDefault="009B7701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Удобство изменений:</w:t>
      </w:r>
      <w:r w:rsidRPr="0071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Система управления контентом CMS позволяет редактировать товары, цены, описания и медиафайлы без вмешательства в код. </w:t>
      </w:r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Возможность кастомизации дизайна через административную пане</w:t>
      </w:r>
      <w:r w:rsid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ль, </w:t>
      </w:r>
      <w:r w:rsidR="00AC2ADF">
        <w:rPr>
          <w:rFonts w:ascii="Times New Roman" w:eastAsia="Calibri" w:hAnsi="Times New Roman" w:cs="Times New Roman"/>
          <w:sz w:val="28"/>
          <w:szCs w:val="28"/>
          <w:lang w:eastAsia="ru-RU"/>
        </w:rPr>
        <w:t>в том числе</w:t>
      </w:r>
      <w:r w:rsid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изменение цветовых схем, шрифтов, баннеров.</w:t>
      </w:r>
    </w:p>
    <w:p w14:paraId="320DF86D" w14:textId="72275D56" w:rsidR="00714D87" w:rsidRPr="008D4DDD" w:rsidRDefault="00714D87" w:rsidP="002D0563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Соответствие стандартам: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D6313">
        <w:rPr>
          <w:rFonts w:ascii="Times New Roman" w:eastAsia="Calibri" w:hAnsi="Times New Roman" w:cs="Times New Roman"/>
          <w:sz w:val="28"/>
          <w:szCs w:val="28"/>
          <w:lang w:eastAsia="ru-RU"/>
        </w:rPr>
        <w:t>К</w:t>
      </w:r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од с комментариями, соблюдение нотаций </w:t>
      </w:r>
      <w:proofErr w:type="spellStart"/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PascalCase</w:t>
      </w:r>
      <w:proofErr w:type="spellEnd"/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компонентов </w:t>
      </w:r>
      <w:r w:rsid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camelCase</w:t>
      </w:r>
      <w:proofErr w:type="spellEnd"/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переменных. Использование линтеров </w:t>
      </w:r>
      <w:proofErr w:type="spellStart"/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ESLint</w:t>
      </w:r>
      <w:proofErr w:type="spellEnd"/>
      <w:r w:rsid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</w:t>
      </w:r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>Prettier</w:t>
      </w:r>
      <w:proofErr w:type="spellEnd"/>
      <w:r w:rsidR="002D0563" w:rsidRP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автоматического форматирования.</w:t>
      </w:r>
      <w:r w:rsidR="002D056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2E42B6DA" w14:textId="4A421F2E" w:rsidR="00714D87" w:rsidRDefault="00714D87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14D8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Удобство проверки:</w:t>
      </w:r>
      <w:r w:rsidRPr="0071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Логирование ошибок в реальном времени</w:t>
      </w:r>
      <w:r w:rsid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интеграция с </w:t>
      </w:r>
      <w:proofErr w:type="spellStart"/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Sentry</w:t>
      </w:r>
      <w:proofErr w:type="spellEnd"/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, автоматизированное тестирование через</w:t>
      </w:r>
      <w:r w:rsidR="0030239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Selenium</w:t>
      </w:r>
      <w:proofErr w:type="spellEnd"/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Возможность отката до стабильной версии через систему контроля версий </w:t>
      </w:r>
      <w:proofErr w:type="spellStart"/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Git</w:t>
      </w:r>
      <w:proofErr w:type="spellEnd"/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FAEA015" w14:textId="77777777" w:rsidR="00C76804" w:rsidRDefault="00C76804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12209B" w14:textId="77777777" w:rsidR="00C76804" w:rsidRPr="00C76804" w:rsidRDefault="00C76804" w:rsidP="008A2EB7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C7680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Производительность</w:t>
      </w:r>
    </w:p>
    <w:p w14:paraId="0356CC95" w14:textId="6BBCC78E" w:rsidR="00C76804" w:rsidRPr="00C76804" w:rsidRDefault="00C76804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D6313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Соответствие стандартам</w:t>
      </w:r>
      <w:r w:rsidRPr="00C76804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D6313"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жатие данных через GZIP. Сертификат SSL для безопасного соединения.</w:t>
      </w:r>
    </w:p>
    <w:p w14:paraId="0F9E9A85" w14:textId="0EB0412E" w:rsidR="00C76804" w:rsidRPr="00C76804" w:rsidRDefault="00C76804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76804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Временная эффективность</w:t>
      </w:r>
      <w:r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="00BD6313"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реднее время загрузки страницы — 2.3 секунды (проверено через Google </w:t>
      </w:r>
      <w:proofErr w:type="spellStart"/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Lighthouse</w:t>
      </w:r>
      <w:proofErr w:type="spellEnd"/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). Обработка запросов поиска и фильтрации — менее 500 мс. Оформление заказа — </w:t>
      </w:r>
      <w:r w:rsidR="00AC2AD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 более 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="00AC2ADF">
        <w:rPr>
          <w:rFonts w:ascii="Times New Roman" w:eastAsia="Calibri" w:hAnsi="Times New Roman" w:cs="Times New Roman"/>
          <w:sz w:val="28"/>
          <w:szCs w:val="28"/>
          <w:lang w:eastAsia="ru-RU"/>
        </w:rPr>
        <w:t>х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шаг</w:t>
      </w:r>
      <w:r w:rsidR="00AC2ADF">
        <w:rPr>
          <w:rFonts w:ascii="Times New Roman" w:eastAsia="Calibri" w:hAnsi="Times New Roman" w:cs="Times New Roman"/>
          <w:sz w:val="28"/>
          <w:szCs w:val="28"/>
          <w:lang w:eastAsia="ru-RU"/>
        </w:rPr>
        <w:t>ов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16A3B000" w14:textId="3A994C48" w:rsidR="00AC2ADF" w:rsidRDefault="00C76804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76804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Эффективность использования ресурсов: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Оптимизация изображений</w:t>
      </w:r>
      <w:r w:rsidR="00AC2AD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размещенных на сайте - 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формат </w:t>
      </w:r>
      <w:proofErr w:type="spellStart"/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WebP</w:t>
      </w:r>
      <w:proofErr w:type="spellEnd"/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, сжатие до 60%</w:t>
      </w:r>
      <w:r w:rsidR="000C0DCF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407CB5C" w14:textId="598D9EA2" w:rsidR="00AC2ADF" w:rsidRDefault="000C0DCF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эширование через </w:t>
      </w:r>
      <w:proofErr w:type="spellStart"/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Cloudflare</w:t>
      </w:r>
      <w:proofErr w:type="spellEnd"/>
      <w:r w:rsid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0239A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CDN.</w:t>
      </w:r>
      <w:r w:rsidR="00BD6313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5DB682BE" w14:textId="0F0BDCCB" w:rsidR="00C76804" w:rsidRDefault="00BD6313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Нагрузка на сервер: CPU </w:t>
      </w:r>
      <w:r w:rsidR="0030239A"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&lt;20</w:t>
      </w:r>
      <w:r w:rsidRPr="00BD6313">
        <w:rPr>
          <w:rFonts w:ascii="Times New Roman" w:eastAsia="Calibri" w:hAnsi="Times New Roman" w:cs="Times New Roman"/>
          <w:sz w:val="28"/>
          <w:szCs w:val="28"/>
          <w:lang w:eastAsia="ru-RU"/>
        </w:rPr>
        <w:t>%, RAM &lt;1 ГБ при 1000 одновременных сессий.</w:t>
      </w:r>
      <w:r w:rsidRPr="00180505">
        <w:rPr>
          <w:rFonts w:ascii="Times New Roman" w:eastAsia="Calibri" w:hAnsi="Times New Roman" w:cs="Times New Roman"/>
          <w:sz w:val="28"/>
          <w:szCs w:val="28"/>
          <w:highlight w:val="yellow"/>
          <w:lang w:eastAsia="ru-RU"/>
        </w:rPr>
        <w:t xml:space="preserve"> </w:t>
      </w:r>
    </w:p>
    <w:p w14:paraId="552214F6" w14:textId="339A4878" w:rsidR="00685D53" w:rsidRDefault="00685D53" w:rsidP="00D71078">
      <w:pPr>
        <w:tabs>
          <w:tab w:val="left" w:pos="40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highlight w:val="yellow"/>
          <w:lang w:eastAsia="ru-RU"/>
        </w:rPr>
        <w:br w:type="page"/>
      </w:r>
    </w:p>
    <w:p w14:paraId="40DAEA8D" w14:textId="0C4A6E76" w:rsidR="001D61EE" w:rsidRPr="00205A12" w:rsidRDefault="001D61EE" w:rsidP="00A54636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205A12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Тестовое окружение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685D53" w14:paraId="7D0F724D" w14:textId="77777777" w:rsidTr="00685D5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80EDF" w14:textId="77777777" w:rsidR="00685D53" w:rsidRDefault="0068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685D53" w14:paraId="68734131" w14:textId="77777777" w:rsidTr="00B508FF">
        <w:trPr>
          <w:trHeight w:val="208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0E663" w14:textId="77777777" w:rsidR="00685D53" w:rsidRDefault="00685D53" w:rsidP="00205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34BE4" w14:textId="7E34CCFA" w:rsidR="00685D53" w:rsidRPr="00205A12" w:rsidRDefault="00205A12" w:rsidP="00205A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Стахаевич</w:t>
            </w:r>
            <w:proofErr w:type="spellEnd"/>
          </w:p>
        </w:tc>
      </w:tr>
      <w:tr w:rsidR="00685D53" w14:paraId="4A65CF40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8ED10" w14:textId="77777777" w:rsidR="00685D53" w:rsidRDefault="00685D53" w:rsidP="00205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CB46BF" w14:textId="6A6988A1" w:rsidR="00685D53" w:rsidRDefault="00205A12" w:rsidP="00205A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Вероника</w:t>
            </w:r>
          </w:p>
        </w:tc>
      </w:tr>
      <w:tr w:rsidR="00685D53" w14:paraId="1439CEDA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C9720" w14:textId="77777777" w:rsidR="00685D53" w:rsidRDefault="00685D53" w:rsidP="00205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CE8E67" w14:textId="0D9C2D57" w:rsidR="00685D53" w:rsidRDefault="00205A12" w:rsidP="00205A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Геннадьевна</w:t>
            </w:r>
          </w:p>
        </w:tc>
      </w:tr>
      <w:tr w:rsidR="00685D53" w14:paraId="7719FBA3" w14:textId="77777777" w:rsidTr="00685D5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134F9" w14:textId="77777777" w:rsidR="00685D53" w:rsidRDefault="0068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685D53" w14:paraId="7A0EE3D8" w14:textId="77777777" w:rsidTr="00685D5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78B7C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685D53" w:rsidRPr="008A2EB7" w14:paraId="5E783DDD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7C078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AF7DC1" w14:textId="76880CAC" w:rsidR="00685D53" w:rsidRPr="00205A12" w:rsidRDefault="00205A1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5A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Intel(R) Core</w:t>
            </w:r>
            <w:r w:rsidR="000A6DED" w:rsidRPr="000A6D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5A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(TM) i5-8500 CPU @ 3.00GHz (6 CPUs), ~3.0GHz</w:t>
            </w:r>
          </w:p>
        </w:tc>
      </w:tr>
      <w:tr w:rsidR="00685D53" w:rsidRPr="008A2EB7" w14:paraId="41A3DEB2" w14:textId="77777777" w:rsidTr="00685D5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A1E94" w14:textId="77777777" w:rsidR="00685D53" w:rsidRPr="00205A12" w:rsidRDefault="00685D53">
            <w:pPr>
              <w:spacing w:after="0"/>
              <w:rPr>
                <w:rFonts w:eastAsiaTheme="minorHAnsi"/>
                <w:sz w:val="20"/>
                <w:szCs w:val="20"/>
                <w:lang w:val="en-US"/>
              </w:rPr>
            </w:pPr>
          </w:p>
        </w:tc>
      </w:tr>
      <w:tr w:rsidR="00685D53" w14:paraId="3A709F47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1EB7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DE3A54" w14:textId="6669C5BB" w:rsidR="00685D53" w:rsidRDefault="00205A12" w:rsidP="00205A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A12">
              <w:rPr>
                <w:rFonts w:ascii="Times New Roman" w:eastAsia="Times New Roman" w:hAnsi="Times New Roman" w:cs="Times New Roman"/>
                <w:sz w:val="28"/>
                <w:szCs w:val="28"/>
              </w:rPr>
              <w:t>8192MB RAM</w:t>
            </w:r>
          </w:p>
        </w:tc>
      </w:tr>
      <w:tr w:rsidR="00685D53" w14:paraId="177B9EFE" w14:textId="77777777" w:rsidTr="00685D5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B3CE4" w14:textId="77777777" w:rsidR="00685D53" w:rsidRDefault="00685D53">
            <w:pPr>
              <w:spacing w:after="0"/>
              <w:rPr>
                <w:rFonts w:eastAsiaTheme="minorHAnsi"/>
                <w:sz w:val="20"/>
                <w:szCs w:val="20"/>
              </w:rPr>
            </w:pPr>
          </w:p>
        </w:tc>
      </w:tr>
      <w:tr w:rsidR="00685D53" w14:paraId="7CEB30A7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F3788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5264A1" w14:textId="6FF09B7C" w:rsidR="00685D53" w:rsidRDefault="00205A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A12">
              <w:rPr>
                <w:rFonts w:ascii="Times New Roman" w:eastAsia="Times New Roman" w:hAnsi="Times New Roman" w:cs="Times New Roman"/>
                <w:sz w:val="28"/>
                <w:szCs w:val="28"/>
              </w:rPr>
              <w:t>PHL 243V7</w:t>
            </w:r>
          </w:p>
        </w:tc>
      </w:tr>
      <w:tr w:rsidR="00685D53" w14:paraId="012D12B1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67166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294447" w14:textId="251602CC" w:rsidR="00685D53" w:rsidRPr="00205A12" w:rsidRDefault="00205A1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HDMI</w:t>
            </w:r>
          </w:p>
        </w:tc>
      </w:tr>
      <w:tr w:rsidR="00685D53" w14:paraId="593E6B7C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2BAF0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3A4A39" w14:textId="46FEE8DD" w:rsidR="00685D53" w:rsidRDefault="00205A1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5A1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1920 x 1080 (32 </w:t>
            </w:r>
            <w:proofErr w:type="spellStart"/>
            <w:r w:rsidRPr="00205A1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bit</w:t>
            </w:r>
            <w:proofErr w:type="spellEnd"/>
            <w:r w:rsidRPr="00205A1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) (60Hz)</w:t>
            </w:r>
          </w:p>
        </w:tc>
      </w:tr>
      <w:tr w:rsidR="00685D53" w14:paraId="1DDD38E5" w14:textId="77777777" w:rsidTr="00685D5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E5AC6" w14:textId="77777777" w:rsidR="00685D53" w:rsidRDefault="00685D53">
            <w:pPr>
              <w:spacing w:after="0"/>
              <w:rPr>
                <w:rFonts w:eastAsiaTheme="minorHAnsi"/>
                <w:sz w:val="20"/>
                <w:szCs w:val="20"/>
              </w:rPr>
            </w:pPr>
          </w:p>
        </w:tc>
      </w:tr>
      <w:tr w:rsidR="00685D53" w14:paraId="23E8ED7E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C704C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CCFBEA" w14:textId="34C3E568" w:rsidR="00685D53" w:rsidRDefault="00205A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A12">
              <w:rPr>
                <w:rFonts w:ascii="Times New Roman" w:eastAsia="Times New Roman" w:hAnsi="Times New Roman" w:cs="Times New Roman"/>
                <w:sz w:val="28"/>
                <w:szCs w:val="28"/>
              </w:rPr>
              <w:t>Intel(R) UHD Graphics 630</w:t>
            </w:r>
          </w:p>
        </w:tc>
      </w:tr>
      <w:tr w:rsidR="00685D53" w14:paraId="7F4DCCCC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BB811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012DFB" w14:textId="5A8AA890" w:rsidR="00685D53" w:rsidRDefault="000D437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D437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Intel Corporation</w:t>
            </w:r>
          </w:p>
        </w:tc>
      </w:tr>
      <w:tr w:rsidR="00685D53" w:rsidRPr="008A2EB7" w14:paraId="4C5A62DE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6AD69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27865D" w14:textId="5B75C8A2" w:rsidR="00685D53" w:rsidRPr="000D4372" w:rsidRDefault="000D437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0D437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Intel(R) UHD Graphics Family</w:t>
            </w:r>
          </w:p>
        </w:tc>
      </w:tr>
      <w:tr w:rsidR="00685D53" w14:paraId="08B3C990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FCA9F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5D05CA" w14:textId="15B2B46D" w:rsidR="00685D53" w:rsidRDefault="000D437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D437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128 MB</w:t>
            </w:r>
          </w:p>
        </w:tc>
      </w:tr>
      <w:tr w:rsidR="00685D53" w14:paraId="1A86CC2A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84F1C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0FCF0C" w14:textId="65393C6B" w:rsidR="00685D53" w:rsidRDefault="000D437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D437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31.0.101.2111</w:t>
            </w:r>
          </w:p>
        </w:tc>
      </w:tr>
      <w:tr w:rsidR="00685D53" w14:paraId="5040C3F1" w14:textId="77777777" w:rsidTr="00685D5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321B4" w14:textId="77777777" w:rsidR="00685D53" w:rsidRDefault="00685D53">
            <w:pPr>
              <w:spacing w:after="0"/>
              <w:rPr>
                <w:rFonts w:eastAsiaTheme="minorHAnsi"/>
                <w:sz w:val="20"/>
                <w:szCs w:val="20"/>
              </w:rPr>
            </w:pPr>
          </w:p>
        </w:tc>
      </w:tr>
      <w:tr w:rsidR="00685D53" w:rsidRPr="008A2EB7" w14:paraId="51DD037F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9CE50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CC422" w14:textId="6ABDC824" w:rsidR="00685D53" w:rsidRPr="00C87C16" w:rsidRDefault="000D43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7C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XPG GAMMIX S11 Pro</w:t>
            </w:r>
            <w:r w:rsidR="00C87C16" w:rsidRPr="00C87C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 TOSHIBA HDWD110</w:t>
            </w:r>
          </w:p>
        </w:tc>
      </w:tr>
      <w:tr w:rsidR="00685D53" w14:paraId="04B334AE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C135A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DF32F8" w14:textId="45FA431F" w:rsidR="00685D53" w:rsidRPr="00C87C16" w:rsidRDefault="000D437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proofErr w:type="gramStart"/>
            <w:r w:rsidRPr="000D437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C:</w:t>
            </w:r>
            <w:r w:rsidR="00C87C1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;</w:t>
            </w:r>
            <w:proofErr w:type="gramEnd"/>
            <w:r w:rsidR="00C87C1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r w:rsidR="00C87C16" w:rsidRPr="00C87C1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D:</w:t>
            </w:r>
          </w:p>
        </w:tc>
      </w:tr>
      <w:tr w:rsidR="00685D53" w14:paraId="22610B85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8AFDB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7F4AB1" w14:textId="5C77F177" w:rsidR="00685D53" w:rsidRPr="00C87C16" w:rsidRDefault="000D437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0D437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244.1 GB</w:t>
            </w:r>
            <w:r w:rsidR="00C87C1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; </w:t>
            </w:r>
            <w:r w:rsidR="00C87C16" w:rsidRPr="00C87C1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953.9 GB</w:t>
            </w:r>
          </w:p>
        </w:tc>
      </w:tr>
      <w:tr w:rsidR="00685D53" w14:paraId="4D1B427D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3AF08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5E84D9" w14:textId="2C0C822A" w:rsidR="00685D53" w:rsidRPr="00C87C16" w:rsidRDefault="000D437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0D437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38.6 GB</w:t>
            </w:r>
            <w:r w:rsidR="00C87C1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; </w:t>
            </w:r>
            <w:r w:rsidR="00C87C16" w:rsidRPr="00C87C1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898.9 GB</w:t>
            </w:r>
          </w:p>
        </w:tc>
      </w:tr>
      <w:tr w:rsidR="00685D53" w14:paraId="0D4E71B8" w14:textId="77777777" w:rsidTr="00685D5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28BEB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685D53" w:rsidRPr="0034419C" w14:paraId="1F8EBA22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D4DED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Операционная система: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534BC6" w14:textId="1C2BA18F" w:rsidR="00685D53" w:rsidRPr="00205A12" w:rsidRDefault="00205A1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5A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 Pro 64-bit (10.0</w:t>
            </w:r>
            <w:r w:rsidR="003627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</w:tc>
      </w:tr>
      <w:tr w:rsidR="00685D53" w14:paraId="13BB7EA8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75D9A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1EC014" w14:textId="0F5A4039" w:rsidR="00685D53" w:rsidRDefault="00205A1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5A1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64-bit</w:t>
            </w:r>
          </w:p>
        </w:tc>
      </w:tr>
      <w:tr w:rsidR="00685D53" w14:paraId="3333F5B3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6C023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35BA2D" w14:textId="4D8C587D" w:rsidR="00685D53" w:rsidRDefault="0036277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5A1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(19041.vb_release.191206-1406)</w:t>
            </w:r>
          </w:p>
        </w:tc>
      </w:tr>
      <w:tr w:rsidR="00685D53" w14:paraId="5666189C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5AFB3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125C27" w14:textId="36E29094" w:rsidR="00685D53" w:rsidRDefault="00205A1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205A1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Build</w:t>
            </w:r>
            <w:proofErr w:type="spellEnd"/>
            <w:r w:rsidRPr="00205A1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19045</w:t>
            </w:r>
          </w:p>
        </w:tc>
      </w:tr>
      <w:tr w:rsidR="00685D53" w14:paraId="33CCD30B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B0DB6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D9CE50" w14:textId="7359A51F" w:rsidR="00685D53" w:rsidRDefault="00205A12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5A1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DirectX 12</w:t>
            </w:r>
          </w:p>
        </w:tc>
      </w:tr>
      <w:tr w:rsidR="00685D53" w14:paraId="62886397" w14:textId="77777777" w:rsidTr="00685D53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909C3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685D53" w14:paraId="4026B23D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18B52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9F1C" w14:textId="79A10F06" w:rsidR="00685D53" w:rsidRPr="0034419C" w:rsidRDefault="00344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19C">
              <w:rPr>
                <w:rFonts w:ascii="Times New Roman" w:eastAsia="Times New Roman" w:hAnsi="Times New Roman" w:cs="Times New Roman"/>
                <w:sz w:val="28"/>
                <w:szCs w:val="28"/>
              </w:rPr>
              <w:t>Ethernet</w:t>
            </w:r>
            <w:r w:rsidR="000A6DED">
              <w:rPr>
                <w:rFonts w:ascii="Times New Roman" w:eastAsia="Times New Roman" w:hAnsi="Times New Roman" w:cs="Times New Roman"/>
                <w:sz w:val="28"/>
                <w:szCs w:val="28"/>
              </w:rPr>
              <w:t>-кабель</w:t>
            </w:r>
          </w:p>
        </w:tc>
      </w:tr>
      <w:tr w:rsidR="00685D53" w14:paraId="39AA50CC" w14:textId="77777777" w:rsidTr="00685D53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0A96D" w14:textId="77777777" w:rsidR="00685D53" w:rsidRDefault="0068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58145" w14:textId="77777777" w:rsidR="00685D53" w:rsidRDefault="0036277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Вход: </w:t>
            </w:r>
            <w:r w:rsidRPr="0036277A">
              <w:rPr>
                <w:rFonts w:ascii="Times New Roman" w:eastAsia="Times New Roman" w:hAnsi="Times New Roman" w:cs="Times New Roman"/>
                <w:sz w:val="28"/>
                <w:szCs w:val="28"/>
              </w:rPr>
              <w:t>88.74</w:t>
            </w:r>
            <w:r w:rsidR="000A6DED" w:rsidRPr="000A6D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A6DED">
              <w:rPr>
                <w:rFonts w:ascii="Times New Roman" w:eastAsia="Times New Roman" w:hAnsi="Times New Roman" w:cs="Times New Roman"/>
                <w:sz w:val="28"/>
                <w:szCs w:val="28"/>
              </w:rPr>
              <w:t>Мб/сек</w:t>
            </w:r>
          </w:p>
          <w:p w14:paraId="73C07736" w14:textId="14AF2E62" w:rsidR="0036277A" w:rsidRDefault="0036277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Выход: </w:t>
            </w:r>
            <w:r w:rsidRPr="0036277A">
              <w:rPr>
                <w:rFonts w:ascii="Times New Roman" w:eastAsia="Times New Roman" w:hAnsi="Times New Roman" w:cs="Times New Roman"/>
                <w:sz w:val="28"/>
                <w:szCs w:val="28"/>
              </w:rPr>
              <w:t>93.18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Мб/сек</w:t>
            </w:r>
          </w:p>
        </w:tc>
      </w:tr>
    </w:tbl>
    <w:p w14:paraId="3157B613" w14:textId="04734863" w:rsidR="00685D53" w:rsidRDefault="00685D53" w:rsidP="0034419C">
      <w:pPr>
        <w:tabs>
          <w:tab w:val="left" w:pos="406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EC35625" w14:textId="77777777" w:rsidR="00F1379B" w:rsidRDefault="00F1379B" w:rsidP="00F1379B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5ACB8EF" w14:textId="33C398AC" w:rsidR="00F1379B" w:rsidRDefault="00F1379B" w:rsidP="00F1379B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F1379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Таблица анализа требований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5"/>
      </w:tblGrid>
      <w:tr w:rsidR="00A54636" w14:paraId="5FCBCE0B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93D9B" w14:textId="77777777" w:rsidR="00A54636" w:rsidRPr="00C610C7" w:rsidRDefault="00A54636" w:rsidP="00233A1B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5AF7" w14:textId="77777777" w:rsidR="00A54636" w:rsidRPr="00C610C7" w:rsidRDefault="00A54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элемента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B901" w14:textId="77777777" w:rsidR="00A54636" w:rsidRPr="00C610C7" w:rsidRDefault="00A54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</w:t>
            </w:r>
          </w:p>
          <w:p w14:paraId="78513E31" w14:textId="77777777" w:rsidR="00A54636" w:rsidRPr="00C610C7" w:rsidRDefault="00A54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4636" w14:paraId="57A7970B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C59BC" w14:textId="74E99917" w:rsidR="00A54636" w:rsidRPr="00C610C7" w:rsidRDefault="00C61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10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3DB0" w14:textId="26667CF1" w:rsidR="00A54636" w:rsidRPr="00C610C7" w:rsidRDefault="00C61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4067" w14:textId="7304B700" w:rsidR="00A54636" w:rsidRPr="00C610C7" w:rsidRDefault="00C6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1. Обязательное для заполнения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 xml:space="preserve">Должен соответствовать формату </w:t>
            </w:r>
            <w:r w:rsidRPr="00C610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(например:</w:t>
            </w:r>
            <w:r w:rsidRPr="00C610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hyperlink r:id="rId6" w:tgtFrame="_blank" w:history="1">
              <w:r w:rsidRPr="00C610C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user</w:t>
              </w:r>
              <w:r w:rsidRPr="00C610C7">
                <w:rPr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C610C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example</w:t>
              </w:r>
              <w:r w:rsidRPr="00C610C7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C610C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>3. Максимальная длина 254 символа</w:t>
            </w:r>
          </w:p>
        </w:tc>
      </w:tr>
      <w:tr w:rsidR="00A54636" w14:paraId="38E92C1D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A62DA" w14:textId="2699D1BF" w:rsidR="00A54636" w:rsidRPr="00C610C7" w:rsidRDefault="00C6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F2793" w14:textId="77777777" w:rsidR="00A54636" w:rsidRPr="00C610C7" w:rsidRDefault="00A54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81AE4" w14:textId="75C034AE" w:rsidR="00A54636" w:rsidRPr="00974E71" w:rsidRDefault="00C610C7" w:rsidP="005344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1. Обязательное для заполнения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r w:rsidR="00AE3A05">
              <w:rPr>
                <w:rFonts w:ascii="Times New Roman" w:hAnsi="Times New Roman" w:cs="Times New Roman"/>
                <w:sz w:val="24"/>
                <w:szCs w:val="24"/>
              </w:rPr>
              <w:t>Максимальная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 xml:space="preserve"> длина: </w:t>
            </w:r>
            <w:r w:rsidR="00AE3A0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r w:rsidR="00AE3A05" w:rsidRPr="00AE3A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AE3A05">
              <w:rPr>
                <w:rFonts w:ascii="Times New Roman" w:hAnsi="Times New Roman" w:cs="Times New Roman"/>
                <w:sz w:val="24"/>
                <w:szCs w:val="24"/>
              </w:rPr>
              <w:t>минимальная: 8 символов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r w:rsidR="005B4D98">
              <w:rPr>
                <w:rFonts w:ascii="Times New Roman" w:hAnsi="Times New Roman" w:cs="Times New Roman"/>
                <w:sz w:val="24"/>
                <w:szCs w:val="24"/>
              </w:rPr>
              <w:t>Можно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использовать буквы, цифры и спецсимволы</w:t>
            </w:r>
          </w:p>
          <w:p w14:paraId="229E95E5" w14:textId="61537C9B" w:rsidR="005344F0" w:rsidRPr="005344F0" w:rsidRDefault="0053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71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Нельзя использовать пробел</w:t>
            </w:r>
          </w:p>
        </w:tc>
      </w:tr>
      <w:tr w:rsidR="006C2672" w14:paraId="64B1E40A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908B" w14:textId="37CB29EA" w:rsidR="006C2672" w:rsidRPr="00C610C7" w:rsidRDefault="006C2672" w:rsidP="006C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E5E8" w14:textId="0813D95E" w:rsidR="006C2672" w:rsidRPr="00C610C7" w:rsidRDefault="006C2672" w:rsidP="006C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9913" w14:textId="77777777" w:rsidR="006C2672" w:rsidRDefault="006C2672" w:rsidP="00A3566F">
            <w:pPr>
              <w:pStyle w:val="a3"/>
              <w:numPr>
                <w:ilvl w:val="0"/>
                <w:numId w:val="5"/>
              </w:numPr>
              <w:spacing w:line="240" w:lineRule="auto"/>
              <w:ind w:left="28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C09D6">
              <w:rPr>
                <w:rFonts w:ascii="Times New Roman" w:hAnsi="Times New Roman" w:cs="Times New Roman"/>
                <w:sz w:val="24"/>
                <w:szCs w:val="24"/>
              </w:rPr>
              <w:t xml:space="preserve">Необязательное поле </w:t>
            </w:r>
          </w:p>
          <w:p w14:paraId="52AB7B5E" w14:textId="77777777" w:rsidR="006C2672" w:rsidRDefault="006C2672" w:rsidP="00A3566F">
            <w:pPr>
              <w:pStyle w:val="a3"/>
              <w:numPr>
                <w:ilvl w:val="0"/>
                <w:numId w:val="5"/>
              </w:numPr>
              <w:spacing w:line="240" w:lineRule="auto"/>
              <w:ind w:left="285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C09D6">
              <w:rPr>
                <w:rFonts w:ascii="Times New Roman" w:hAnsi="Times New Roman" w:cs="Times New Roman"/>
                <w:sz w:val="24"/>
                <w:szCs w:val="24"/>
              </w:rPr>
              <w:t>робел считается пустым полем</w:t>
            </w:r>
          </w:p>
          <w:p w14:paraId="17A89C98" w14:textId="77777777" w:rsidR="006C2672" w:rsidRDefault="006C2672" w:rsidP="00A3566F">
            <w:pPr>
              <w:pStyle w:val="a3"/>
              <w:numPr>
                <w:ilvl w:val="0"/>
                <w:numId w:val="5"/>
              </w:numPr>
              <w:spacing w:line="240" w:lineRule="auto"/>
              <w:ind w:left="285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пустом запросе поиск не происходит</w:t>
            </w:r>
          </w:p>
          <w:p w14:paraId="3A8C25B9" w14:textId="77777777" w:rsidR="006C2672" w:rsidRDefault="006C2672" w:rsidP="00A3566F">
            <w:pPr>
              <w:pStyle w:val="a3"/>
              <w:numPr>
                <w:ilvl w:val="0"/>
                <w:numId w:val="5"/>
              </w:numPr>
              <w:spacing w:line="240" w:lineRule="auto"/>
              <w:ind w:left="28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C09D6">
              <w:rPr>
                <w:rFonts w:ascii="Times New Roman" w:hAnsi="Times New Roman" w:cs="Times New Roman"/>
                <w:sz w:val="24"/>
                <w:szCs w:val="24"/>
              </w:rPr>
              <w:t>Максимальная длина: 100 символов; минимальная: 1 символ</w:t>
            </w:r>
          </w:p>
          <w:p w14:paraId="2D8FEE05" w14:textId="77777777" w:rsidR="006C2672" w:rsidRDefault="006C2672" w:rsidP="00A3566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28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C09D6">
              <w:rPr>
                <w:rFonts w:ascii="Times New Roman" w:hAnsi="Times New Roman" w:cs="Times New Roman"/>
                <w:sz w:val="24"/>
                <w:szCs w:val="24"/>
              </w:rPr>
              <w:t>Поддержка поиска по частичному совпадению (например, при вводе "альбом" отображаются результаты, содержащие это слово)</w:t>
            </w:r>
          </w:p>
          <w:p w14:paraId="0D85E514" w14:textId="58CF4743" w:rsidR="006C2672" w:rsidRPr="00C610C7" w:rsidRDefault="006C2672" w:rsidP="00D3706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AC09D6">
              <w:rPr>
                <w:rFonts w:ascii="Times New Roman" w:hAnsi="Times New Roman" w:cs="Times New Roman"/>
                <w:sz w:val="24"/>
                <w:szCs w:val="24"/>
              </w:rPr>
              <w:t>Автодополнение</w:t>
            </w:r>
            <w:proofErr w:type="spellEnd"/>
            <w:r w:rsidRPr="00AC09D6">
              <w:rPr>
                <w:rFonts w:ascii="Times New Roman" w:hAnsi="Times New Roman" w:cs="Times New Roman"/>
                <w:sz w:val="24"/>
                <w:szCs w:val="24"/>
              </w:rPr>
              <w:t xml:space="preserve"> – появление контекс</w:t>
            </w:r>
            <w:r w:rsidR="00A3566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AC09D6">
              <w:rPr>
                <w:rFonts w:ascii="Times New Roman" w:hAnsi="Times New Roman" w:cs="Times New Roman"/>
                <w:sz w:val="24"/>
                <w:szCs w:val="24"/>
              </w:rPr>
              <w:t xml:space="preserve">ной подсказки (если есть база данных товаров/услуг) </w:t>
            </w:r>
          </w:p>
        </w:tc>
      </w:tr>
      <w:tr w:rsidR="006C2672" w14:paraId="542C6140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EA9E" w14:textId="585A2BED" w:rsidR="006C2672" w:rsidRPr="00C610C7" w:rsidRDefault="006C2672" w:rsidP="006C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862B" w14:textId="165405B5" w:rsidR="006C2672" w:rsidRPr="00C610C7" w:rsidRDefault="006C2672" w:rsidP="006C26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E022" w14:textId="306BA5BB" w:rsidR="006C2672" w:rsidRPr="006C2672" w:rsidRDefault="006C2672" w:rsidP="006C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1. Обязательное для заполнения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>2. Допустимые символы: "+" и цифры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>3. "+" можно использовать только в начале номера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>4. Допустимые форматы: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>● начинается с плюса - 11 цифр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● без плюса - </w:t>
            </w:r>
            <w:r w:rsidRPr="00233A1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 xml:space="preserve"> цифр</w:t>
            </w:r>
          </w:p>
        </w:tc>
      </w:tr>
      <w:tr w:rsidR="00A54636" w14:paraId="3BE476D0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E17AB" w14:textId="6D240466" w:rsidR="00A54636" w:rsidRPr="00C610C7" w:rsidRDefault="00C6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Зарегистри-роваться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EF1BC" w14:textId="38C98214" w:rsidR="00A54636" w:rsidRPr="00C610C7" w:rsidRDefault="00C6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3A817" w14:textId="3F5AD34D" w:rsidR="00A54636" w:rsidRPr="00C610C7" w:rsidRDefault="00C610C7" w:rsidP="00C610C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>1. По умолчанию - не активна (</w:t>
            </w: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>2. После заполнения обязательных полей становится активна (</w:t>
            </w: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>Действия после нажатия: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>1. Если данные корректны - отправка формы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Если данные некорректны </w:t>
            </w:r>
            <w:r w:rsidR="002D4E0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  <w:r w:rsidR="002D4E04">
              <w:rPr>
                <w:rFonts w:ascii="Times New Roman" w:hAnsi="Times New Roman" w:cs="Times New Roman"/>
                <w:sz w:val="24"/>
                <w:szCs w:val="24"/>
              </w:rPr>
              <w:t xml:space="preserve"> об ошибке</w:t>
            </w:r>
          </w:p>
        </w:tc>
      </w:tr>
      <w:tr w:rsidR="00A54636" w14:paraId="18BC3572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ED82A" w14:textId="150C30AE" w:rsidR="00A54636" w:rsidRPr="00C610C7" w:rsidRDefault="00C6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78B7D" w14:textId="5F5F0C45" w:rsidR="00A54636" w:rsidRPr="00C610C7" w:rsidRDefault="00C6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E2633" w14:textId="0067B336" w:rsidR="00A54636" w:rsidRPr="00C610C7" w:rsidRDefault="00C6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Перенаправляет на страницу входа</w:t>
            </w:r>
          </w:p>
        </w:tc>
      </w:tr>
      <w:tr w:rsidR="008B7D09" w14:paraId="32B4D07F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4E67" w14:textId="43B74DFC" w:rsidR="008B7D09" w:rsidRPr="00C610C7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A9AD" w14:textId="2A57F436" w:rsidR="008B7D09" w:rsidRPr="00C610C7" w:rsidRDefault="008B7D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06AC" w14:textId="3098E184" w:rsidR="008B7D09" w:rsidRPr="00AD442D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 поиск по запросу</w:t>
            </w:r>
          </w:p>
        </w:tc>
      </w:tr>
      <w:tr w:rsidR="002D4E04" w14:paraId="77B1929D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F690" w14:textId="266EC27B" w:rsidR="002D4E04" w:rsidRPr="002D4E04" w:rsidRDefault="002D4E04" w:rsidP="002D4E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EFAA" w14:textId="0BC368D1" w:rsidR="002D4E04" w:rsidRPr="00C610C7" w:rsidRDefault="002D4E04" w:rsidP="002D4E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489E" w14:textId="6071FB08" w:rsidR="002D4E04" w:rsidRPr="002D4E04" w:rsidRDefault="002D4E04" w:rsidP="002D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Перенаправляет на страницу регистрации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2D4E04" w14:paraId="69542F27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6B6A" w14:textId="453EC35A" w:rsidR="002D4E04" w:rsidRPr="002D4E04" w:rsidRDefault="002D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901C" w14:textId="6298E35B" w:rsidR="002D4E04" w:rsidRPr="002D4E04" w:rsidRDefault="002D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4A67" w14:textId="0C81F00E" w:rsidR="008B7D09" w:rsidRPr="002D4E04" w:rsidRDefault="002D4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Перенаправляет на страницу регистрации по номеру</w:t>
            </w:r>
          </w:p>
        </w:tc>
      </w:tr>
      <w:tr w:rsidR="008B7D09" w14:paraId="17B9BD11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39A4" w14:textId="7ED714B2" w:rsidR="008B7D09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13F4" w14:textId="0B409011" w:rsidR="008B7D09" w:rsidRPr="00C610C7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6D81" w14:textId="2C166318" w:rsidR="008B7D09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вкладку меню</w:t>
            </w:r>
          </w:p>
        </w:tc>
      </w:tr>
      <w:tr w:rsidR="008B7D09" w14:paraId="2BE48F35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F3AA" w14:textId="4ED179D4" w:rsidR="008B7D09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83E4" w14:textId="546CBB1E" w:rsidR="008B7D09" w:rsidRPr="00C610C7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B871" w14:textId="6E904827" w:rsidR="008B7D09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Перенаправляет на страницу корзины</w:t>
            </w:r>
          </w:p>
        </w:tc>
      </w:tr>
      <w:tr w:rsidR="008B7D09" w14:paraId="31D26CF5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FC8F" w14:textId="6338B798" w:rsidR="008B7D09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Личный кабинет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AFD2" w14:textId="6A535C7E" w:rsidR="008B7D09" w:rsidRPr="00C610C7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1FC22" w14:textId="5E0446AB" w:rsidR="008B7D09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Перенаправляет на страницу личного кабинета</w:t>
            </w:r>
          </w:p>
        </w:tc>
      </w:tr>
      <w:tr w:rsidR="008B7D09" w14:paraId="2F9F2F71" w14:textId="77777777" w:rsidTr="00A54636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AB27" w14:textId="4487E7F0" w:rsidR="008B7D09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C76B" w14:textId="1B102B83" w:rsidR="008B7D09" w:rsidRPr="00C610C7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1BF4" w14:textId="32F61F62" w:rsidR="008B7D09" w:rsidRDefault="008B7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Перенаправляет на </w:t>
            </w:r>
            <w:r w:rsidR="00254D7E">
              <w:rPr>
                <w:rFonts w:ascii="Times New Roman" w:hAnsi="Times New Roman" w:cs="Times New Roman"/>
                <w:sz w:val="24"/>
                <w:szCs w:val="24"/>
              </w:rPr>
              <w:t xml:space="preserve">главную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страницу</w:t>
            </w:r>
          </w:p>
        </w:tc>
      </w:tr>
    </w:tbl>
    <w:p w14:paraId="71C4C178" w14:textId="7078D3AF" w:rsidR="002E271B" w:rsidRDefault="002E271B" w:rsidP="00F1379B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65DD622" w14:textId="22309F5B" w:rsidR="00A54636" w:rsidRDefault="002E271B" w:rsidP="00F1379B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Результирующая таблица данных</w:t>
      </w:r>
    </w:p>
    <w:tbl>
      <w:tblPr>
        <w:tblW w:w="89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1254"/>
        <w:gridCol w:w="3669"/>
        <w:gridCol w:w="2128"/>
      </w:tblGrid>
      <w:tr w:rsidR="002E271B" w14:paraId="1FBD8F0B" w14:textId="77777777" w:rsidTr="005A0B1E"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DCCF8" w14:textId="77777777" w:rsidR="002E271B" w:rsidRPr="00A62287" w:rsidRDefault="002E27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2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D8D361D" w14:textId="77777777" w:rsidR="002E271B" w:rsidRPr="00A62287" w:rsidRDefault="002E27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2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OK/NOK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61BF38" w14:textId="77777777" w:rsidR="002E271B" w:rsidRPr="00A62287" w:rsidRDefault="002E27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2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1B4F49" w14:textId="6095CA84" w:rsidR="002E271B" w:rsidRPr="00A62287" w:rsidRDefault="002E27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2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403EB5" w14:paraId="749C1391" w14:textId="77777777" w:rsidTr="005A0B1E">
        <w:trPr>
          <w:trHeight w:val="986"/>
        </w:trPr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hideMark/>
          </w:tcPr>
          <w:p w14:paraId="46256593" w14:textId="0C6BE9AB" w:rsidR="00403EB5" w:rsidRPr="00E4553C" w:rsidRDefault="00403EB5" w:rsidP="002E2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FE7E40" w14:textId="399AF0C0" w:rsidR="00403EB5" w:rsidRPr="00E4553C" w:rsidRDefault="00403EB5" w:rsidP="005A0B1E">
            <w:pPr>
              <w:spacing w:after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4119" w14:textId="0FAB4C4D" w:rsidR="00403EB5" w:rsidRPr="00E4553C" w:rsidRDefault="00403EB5" w:rsidP="00037DE5">
            <w:pPr>
              <w:spacing w:after="7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E4553C">
                <w:rPr>
                  <w:rFonts w:ascii="Times New Roman" w:hAnsi="Times New Roman" w:cs="Times New Roman"/>
                  <w:sz w:val="24"/>
                  <w:szCs w:val="24"/>
                </w:rPr>
                <w:t>user@example.com</w:t>
              </w:r>
            </w:hyperlink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9E43CF" w14:textId="15960AAB" w:rsidR="00403EB5" w:rsidRPr="00AD442D" w:rsidRDefault="00403EB5" w:rsidP="005A0B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 xml:space="preserve">Корректный </w:t>
            </w:r>
            <w:proofErr w:type="spellStart"/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E4553C">
              <w:rPr>
                <w:rFonts w:ascii="Times New Roman" w:hAnsi="Times New Roman" w:cs="Times New Roman"/>
                <w:sz w:val="24"/>
                <w:szCs w:val="24"/>
              </w:rPr>
              <w:t xml:space="preserve"> (стандартный формат)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; EP</w:t>
            </w:r>
          </w:p>
        </w:tc>
      </w:tr>
      <w:tr w:rsidR="00C06969" w14:paraId="5BA0EBD8" w14:textId="77777777" w:rsidTr="00062FC8">
        <w:trPr>
          <w:trHeight w:val="2010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7C2C8AB1" w14:textId="77777777" w:rsidR="00C06969" w:rsidRPr="00E4553C" w:rsidRDefault="00C06969" w:rsidP="002E2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3D1A402" w14:textId="5F527C83" w:rsidR="00C06969" w:rsidRPr="00E4553C" w:rsidRDefault="00C06969" w:rsidP="005A0B1E">
            <w:pPr>
              <w:spacing w:after="4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54D55" w14:textId="77777777" w:rsidR="00C06969" w:rsidRDefault="00C06969" w:rsidP="00037DE5">
            <w:pPr>
              <w:spacing w:after="7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E4553C">
                <w:rPr>
                  <w:rFonts w:ascii="Times New Roman" w:hAnsi="Times New Roman" w:cs="Times New Roman"/>
                  <w:sz w:val="24"/>
                  <w:szCs w:val="24"/>
                </w:rPr>
                <w:t>a@b.cd</w:t>
              </w:r>
            </w:hyperlink>
          </w:p>
          <w:p w14:paraId="2C8DB65F" w14:textId="7AE939F1" w:rsidR="00C06969" w:rsidRPr="00037DE5" w:rsidRDefault="00C06969" w:rsidP="00037DE5">
            <w:pPr>
              <w:spacing w:after="6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adgadu</w:t>
            </w:r>
            <w:proofErr w:type="spellEnd"/>
            <w:r w:rsidRPr="00037DE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haif</w:t>
            </w:r>
            <w:proofErr w:type="spellEnd"/>
            <w:r w:rsidRPr="00037D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dsvj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D09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afa</w:t>
            </w:r>
            <w:proofErr w:type="spellEnd"/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1C00" w14:textId="77777777" w:rsidR="00C06969" w:rsidRDefault="00C06969" w:rsidP="00037DE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 допустимый </w:t>
            </w:r>
            <w:proofErr w:type="spellStart"/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037DE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  <w:p w14:paraId="539A2597" w14:textId="10429F62" w:rsidR="00C06969" w:rsidRPr="00F356D7" w:rsidRDefault="00F356D7" w:rsidP="005A0B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д</w:t>
            </w:r>
            <w:r w:rsidR="00C06969">
              <w:rPr>
                <w:rFonts w:ascii="Times New Roman" w:hAnsi="Times New Roman" w:cs="Times New Roman"/>
                <w:sz w:val="24"/>
                <w:szCs w:val="24"/>
              </w:rPr>
              <w:t xml:space="preserve">опустимый </w:t>
            </w:r>
            <w:r w:rsidR="00C0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C06969" w:rsidRPr="00F356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254 </w:t>
            </w:r>
            <w:r w:rsidR="00C06969">
              <w:rPr>
                <w:rFonts w:ascii="Times New Roman" w:hAnsi="Times New Roman" w:cs="Times New Roman"/>
                <w:sz w:val="24"/>
                <w:szCs w:val="24"/>
              </w:rPr>
              <w:t>символа</w:t>
            </w:r>
            <w:r w:rsidR="00C06969" w:rsidRPr="00F356D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403EB5" w14:paraId="6E8FFD8F" w14:textId="77777777" w:rsidTr="007E7BD0">
        <w:trPr>
          <w:trHeight w:val="844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1A5D0D34" w14:textId="77777777" w:rsidR="00403EB5" w:rsidRPr="00E4553C" w:rsidRDefault="00403EB5" w:rsidP="002E2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053E9" w14:textId="20860ED4" w:rsidR="00403EB5" w:rsidRPr="00E4553C" w:rsidRDefault="00403EB5" w:rsidP="005A0B1E">
            <w:pPr>
              <w:spacing w:after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NOK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30118D" w14:textId="0F5EDC4D" w:rsidR="00403EB5" w:rsidRPr="00E4553C" w:rsidRDefault="00403EB5" w:rsidP="005A0B1E">
            <w:pPr>
              <w:spacing w:after="6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1E0418" w14:textId="3320D8E4" w:rsidR="00403EB5" w:rsidRPr="00AD442D" w:rsidRDefault="00403EB5" w:rsidP="005A0B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 xml:space="preserve">Неполный </w:t>
            </w:r>
            <w:proofErr w:type="spellStart"/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E4553C">
              <w:rPr>
                <w:rFonts w:ascii="Times New Roman" w:hAnsi="Times New Roman" w:cs="Times New Roman"/>
                <w:sz w:val="24"/>
                <w:szCs w:val="24"/>
              </w:rPr>
              <w:t xml:space="preserve"> (отсутствует домен)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; EP, EG</w:t>
            </w:r>
          </w:p>
        </w:tc>
      </w:tr>
      <w:tr w:rsidR="007B74C9" w14:paraId="3CF38B9C" w14:textId="77777777" w:rsidTr="00BB00EC">
        <w:trPr>
          <w:trHeight w:val="510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74FDF7B9" w14:textId="77777777" w:rsidR="007B74C9" w:rsidRPr="00E4553C" w:rsidRDefault="007B74C9" w:rsidP="002E2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E1573BC" w14:textId="3E075E27" w:rsidR="007B74C9" w:rsidRPr="00E4553C" w:rsidRDefault="007B74C9" w:rsidP="005A0B1E">
            <w:p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05D322" w14:textId="265C793A" w:rsidR="007B74C9" w:rsidRPr="00E4553C" w:rsidRDefault="007B74C9" w:rsidP="005A0B1E">
            <w:p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E4553C">
                <w:rPr>
                  <w:rFonts w:ascii="Times New Roman" w:hAnsi="Times New Roman" w:cs="Times New Roman"/>
                  <w:sz w:val="24"/>
                  <w:szCs w:val="24"/>
                </w:rPr>
                <w:t>user@domain..com</w:t>
              </w:r>
            </w:hyperlink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817F0B" w14:textId="6E033982" w:rsidR="00AE3A05" w:rsidRPr="00AD442D" w:rsidRDefault="007B74C9" w:rsidP="005A0B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Двойная точка в домене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; EG</w:t>
            </w:r>
          </w:p>
        </w:tc>
      </w:tr>
      <w:tr w:rsidR="00AE3A05" w14:paraId="0660F3D2" w14:textId="77777777" w:rsidTr="00BB00EC">
        <w:trPr>
          <w:trHeight w:val="675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5864777D" w14:textId="77777777" w:rsidR="00AE3A05" w:rsidRPr="00E4553C" w:rsidRDefault="00AE3A05" w:rsidP="002E2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148EA7A" w14:textId="77777777" w:rsidR="00AE3A05" w:rsidRPr="00E4553C" w:rsidRDefault="00AE3A05" w:rsidP="005A0B1E">
            <w:p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580BA9" w14:textId="75B4F118" w:rsidR="00AE3A05" w:rsidRPr="00AE3A05" w:rsidRDefault="00AE3A05" w:rsidP="005A0B1E">
            <w:p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A05">
              <w:rPr>
                <w:rFonts w:ascii="Times New Roman" w:hAnsi="Times New Roman" w:cs="Times New Roman"/>
                <w:sz w:val="24"/>
                <w:szCs w:val="24"/>
              </w:rPr>
              <w:t>@asdcf.com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C414DC" w14:textId="0EEBE6A2" w:rsidR="00AE3A05" w:rsidRPr="00AE3A05" w:rsidRDefault="00AE3A05" w:rsidP="005A0B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имя пользователя</w:t>
            </w:r>
            <w:r w:rsidRPr="00AE3A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  <w:tr w:rsidR="00AE3A05" w14:paraId="02FD918B" w14:textId="77777777" w:rsidTr="00BB00EC">
        <w:trPr>
          <w:trHeight w:val="210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62DE0788" w14:textId="77777777" w:rsidR="00AE3A05" w:rsidRPr="00E4553C" w:rsidRDefault="00AE3A05" w:rsidP="002E2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AD3D78D" w14:textId="77777777" w:rsidR="00AE3A05" w:rsidRPr="00E4553C" w:rsidRDefault="00AE3A05" w:rsidP="005A0B1E">
            <w:p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0132B0" w14:textId="406CD519" w:rsidR="00AE3A05" w:rsidRPr="00AE3A05" w:rsidRDefault="00AE3A05" w:rsidP="005A0B1E">
            <w:p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A05">
              <w:rPr>
                <w:rFonts w:ascii="Times New Roman" w:hAnsi="Times New Roman" w:cs="Times New Roman"/>
                <w:sz w:val="24"/>
                <w:szCs w:val="24"/>
              </w:rPr>
              <w:t>user.com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24428" w14:textId="21247CBA" w:rsidR="00AE3A05" w:rsidRPr="00AE3A05" w:rsidRDefault="00AE3A05" w:rsidP="005A0B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Отсутствует знак </w:t>
            </w:r>
            <w:r w:rsidRPr="00AE3A05">
              <w:rPr>
                <w:rFonts w:ascii="Times New Roman" w:hAnsi="Times New Roman" w:cs="Times New Roman"/>
                <w:sz w:val="24"/>
                <w:szCs w:val="24"/>
              </w:rPr>
              <w:t xml:space="preserve">@; 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  <w:tr w:rsidR="007B74C9" w14:paraId="1584230B" w14:textId="77777777" w:rsidTr="00431762">
        <w:trPr>
          <w:trHeight w:val="573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79D4E4C7" w14:textId="77777777" w:rsidR="007B74C9" w:rsidRPr="00E4553C" w:rsidRDefault="007B74C9" w:rsidP="002E2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990C3" w14:textId="4E1C77CB" w:rsidR="007B74C9" w:rsidRPr="00E4553C" w:rsidRDefault="007B74C9" w:rsidP="005A0B1E">
            <w:p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138D63" w14:textId="67E96829" w:rsidR="007B74C9" w:rsidRPr="00E4553C" w:rsidRDefault="007B74C9" w:rsidP="005A0B1E">
            <w:p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E4553C">
                <w:rPr>
                  <w:rFonts w:ascii="Times New Roman" w:hAnsi="Times New Roman" w:cs="Times New Roman"/>
                  <w:sz w:val="24"/>
                  <w:szCs w:val="24"/>
                </w:rPr>
                <w:t>user@.com</w:t>
              </w:r>
            </w:hyperlink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3F53F" w14:textId="6DC19014" w:rsidR="007B74C9" w:rsidRPr="00AD442D" w:rsidRDefault="007B74C9" w:rsidP="005A0B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Пустой домен перед точкой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; EG</w:t>
            </w:r>
          </w:p>
        </w:tc>
      </w:tr>
      <w:tr w:rsidR="007B74C9" w14:paraId="3FFD892F" w14:textId="77777777" w:rsidTr="00431762">
        <w:trPr>
          <w:trHeight w:val="1191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13A238F4" w14:textId="77777777" w:rsidR="007B74C9" w:rsidRPr="00E4553C" w:rsidRDefault="007B74C9" w:rsidP="002E2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F9692" w14:textId="4702B064" w:rsidR="007B74C9" w:rsidRPr="00E4553C" w:rsidRDefault="007B74C9" w:rsidP="005A0B1E">
            <w:pPr>
              <w:spacing w:after="6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F04624" w14:textId="5A3EEE36" w:rsidR="007B74C9" w:rsidRPr="00E4553C" w:rsidRDefault="007B74C9" w:rsidP="003B5010">
            <w:pPr>
              <w:spacing w:after="9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user@example.abcd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(...)</w:t>
            </w:r>
            <w:proofErr w:type="spellStart"/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efghij</w:t>
            </w:r>
            <w:proofErr w:type="spellEnd"/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411CF" w14:textId="1053E4AF" w:rsidR="007B74C9" w:rsidRDefault="007B74C9" w:rsidP="005A0B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Слишком длинный домен</w:t>
            </w:r>
          </w:p>
          <w:p w14:paraId="5CBFAA85" w14:textId="21720323" w:rsidR="007B74C9" w:rsidRPr="00C06969" w:rsidRDefault="007B74C9" w:rsidP="005A0B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(&gt; 254 символа)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</w:p>
        </w:tc>
      </w:tr>
      <w:tr w:rsidR="007B74C9" w14:paraId="3AA91C55" w14:textId="77777777" w:rsidTr="00431762">
        <w:trPr>
          <w:trHeight w:val="696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326D3E1A" w14:textId="77777777" w:rsidR="007B74C9" w:rsidRPr="00E4553C" w:rsidRDefault="007B74C9" w:rsidP="002E2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42D02" w14:textId="77777777" w:rsidR="007B74C9" w:rsidRPr="00E4553C" w:rsidRDefault="007B74C9" w:rsidP="005A0B1E">
            <w:pPr>
              <w:spacing w:after="6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6F7D17" w14:textId="4A0B0B3E" w:rsidR="007B74C9" w:rsidRPr="007B74C9" w:rsidRDefault="007B74C9" w:rsidP="00431762">
            <w:pPr>
              <w:spacing w:after="8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user@asd.</w:t>
            </w:r>
            <w:r w:rsidR="00431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(...)</w:t>
            </w:r>
            <w:proofErr w:type="spellStart"/>
            <w:r w:rsidR="00431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aad</w:t>
            </w:r>
            <w:proofErr w:type="spellEnd"/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568BC" w14:textId="77777777" w:rsidR="00431762" w:rsidRDefault="00431762" w:rsidP="0043176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Слишком длинный домен</w:t>
            </w:r>
          </w:p>
          <w:p w14:paraId="751ED39D" w14:textId="32DB2374" w:rsidR="007B74C9" w:rsidRPr="00431762" w:rsidRDefault="00431762" w:rsidP="005A0B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7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4317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</w:p>
        </w:tc>
      </w:tr>
      <w:tr w:rsidR="00403EB5" w14:paraId="2209098B" w14:textId="77777777" w:rsidTr="00431762">
        <w:trPr>
          <w:trHeight w:val="327"/>
        </w:trPr>
        <w:tc>
          <w:tcPr>
            <w:tcW w:w="18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B76229" w14:textId="77777777" w:rsidR="00403EB5" w:rsidRPr="00E4553C" w:rsidRDefault="00403EB5" w:rsidP="00403E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A566" w14:textId="77777777" w:rsidR="00403EB5" w:rsidRPr="00E4553C" w:rsidRDefault="00403EB5" w:rsidP="00403EB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001D" w14:textId="2C35CA6E" w:rsidR="00403EB5" w:rsidRPr="00E4553C" w:rsidRDefault="00403EB5" w:rsidP="00403E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7CE4">
              <w:rPr>
                <w:rFonts w:ascii="Times New Roman" w:hAnsi="Times New Roman" w:cs="Times New Roman"/>
                <w:sz w:val="24"/>
                <w:szCs w:val="24"/>
              </w:rPr>
              <w:t>(пустое поле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2C02" w14:textId="37BD6555" w:rsidR="00403EB5" w:rsidRPr="00233A1B" w:rsidRDefault="00403EB5" w:rsidP="00403E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  <w:tr w:rsidR="00F356D7" w14:paraId="2AE89F11" w14:textId="77777777" w:rsidTr="000F6CA5">
        <w:trPr>
          <w:trHeight w:val="405"/>
        </w:trPr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2A7AACC" w14:textId="67F6152B" w:rsidR="00F356D7" w:rsidRPr="00E4553C" w:rsidRDefault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eading=h.gjdgxs"/>
            <w:bookmarkEnd w:id="1"/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469AF94" w14:textId="14210F09" w:rsidR="00F356D7" w:rsidRPr="005A0B1E" w:rsidRDefault="00F356D7" w:rsidP="005A0B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53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253EE8EB" w14:textId="168565C3" w:rsidR="00F356D7" w:rsidRPr="005A0B1E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Password123!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427DB87" w14:textId="28840C22" w:rsidR="00F356D7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09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буквы+цифры</w:t>
            </w:r>
            <w:proofErr w:type="spellEnd"/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722C5C94" w14:textId="0C40B134" w:rsidR="00F356D7" w:rsidRPr="00AD442D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пецсимволы</w:t>
            </w:r>
            <w:proofErr w:type="spellEnd"/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; EP</w:t>
            </w:r>
          </w:p>
        </w:tc>
      </w:tr>
      <w:tr w:rsidR="00F356D7" w14:paraId="61FB856B" w14:textId="77777777" w:rsidTr="000F6CA5">
        <w:trPr>
          <w:trHeight w:val="390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1CEAE7" w14:textId="77777777" w:rsidR="00F356D7" w:rsidRPr="00E4553C" w:rsidRDefault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6C5F89" w14:textId="74B7D84A" w:rsidR="00F356D7" w:rsidRPr="00E4553C" w:rsidRDefault="00F356D7" w:rsidP="005A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99C669" w14:textId="6A64FB26" w:rsidR="00F356D7" w:rsidRPr="005344F0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r w:rsidR="005B4D98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efgh</w:t>
            </w:r>
            <w:proofErr w:type="spellEnd"/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5D9A76" w14:textId="69F8DA8C" w:rsidR="00F356D7" w:rsidRPr="00F356D7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буквы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BVA</w:t>
            </w:r>
          </w:p>
        </w:tc>
      </w:tr>
      <w:tr w:rsidR="00F356D7" w14:paraId="11D912A0" w14:textId="77777777" w:rsidTr="000F6CA5">
        <w:trPr>
          <w:trHeight w:val="360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4D9CF4" w14:textId="77777777" w:rsidR="00F356D7" w:rsidRPr="00E4553C" w:rsidRDefault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8B21CC" w14:textId="228FA4A3" w:rsidR="00F356D7" w:rsidRDefault="00F356D7" w:rsidP="005A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9C4AD4" w14:textId="53777B77" w:rsidR="00F356D7" w:rsidRPr="005A0B1E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!@</w:t>
            </w:r>
            <w:proofErr w:type="gramEnd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#$%^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...)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gramEnd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*Aa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EF77F1" w14:textId="50BADED0" w:rsidR="00F356D7" w:rsidRPr="00C06969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Спецсимволы + буквы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</w:p>
        </w:tc>
      </w:tr>
      <w:tr w:rsidR="00F356D7" w14:paraId="0C7BEFDA" w14:textId="77777777" w:rsidTr="00BB00EC">
        <w:trPr>
          <w:trHeight w:val="420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3520E7" w14:textId="77777777" w:rsidR="00F356D7" w:rsidRPr="00E4553C" w:rsidRDefault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3C1CB5" w14:textId="0AB02F06" w:rsidR="00F356D7" w:rsidRDefault="00F356D7" w:rsidP="005A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25F69C" w14:textId="0D4B0797" w:rsidR="00F356D7" w:rsidRPr="003B5010" w:rsidRDefault="00F356D7" w:rsidP="005A0B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72BAFA" w14:textId="5DA74960" w:rsidR="00F356D7" w:rsidRPr="005344F0" w:rsidRDefault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EP</w:t>
            </w:r>
          </w:p>
        </w:tc>
      </w:tr>
      <w:tr w:rsidR="00F356D7" w14:paraId="68C1BC85" w14:textId="77777777" w:rsidTr="00BB00EC">
        <w:trPr>
          <w:trHeight w:val="345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8586EE" w14:textId="77777777" w:rsidR="00F356D7" w:rsidRPr="00E4553C" w:rsidRDefault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77962B7A" w14:textId="73E0DA3B" w:rsidR="00F356D7" w:rsidRDefault="00F356D7" w:rsidP="005A0B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0EF169" w14:textId="5DDA5FE9" w:rsidR="00F356D7" w:rsidRPr="005A0B1E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ass</w:t>
            </w:r>
            <w:proofErr w:type="spellEnd"/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50405A" w14:textId="6E6C3DF3" w:rsidR="00F356D7" w:rsidRPr="000B7F6C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&lt; 8</w:t>
            </w:r>
            <w:proofErr w:type="gramEnd"/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EP</w:t>
            </w:r>
          </w:p>
        </w:tc>
      </w:tr>
      <w:tr w:rsidR="00F356D7" w14:paraId="37E7D208" w14:textId="77777777" w:rsidTr="00BB00EC">
        <w:trPr>
          <w:trHeight w:val="330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DC6AEA" w14:textId="77777777" w:rsidR="00F356D7" w:rsidRPr="00E4553C" w:rsidRDefault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76FE7217" w14:textId="77777777" w:rsidR="00F356D7" w:rsidRDefault="00F356D7" w:rsidP="005A0B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C974" w14:textId="3F832192" w:rsidR="00F356D7" w:rsidRPr="005A0B1E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C9A" w14:textId="3A58C546" w:rsidR="00F356D7" w:rsidRPr="000B7F6C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F356D7" w14:paraId="08FAB518" w14:textId="77777777" w:rsidTr="00BB00EC">
        <w:trPr>
          <w:trHeight w:val="585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E2C490" w14:textId="77777777" w:rsidR="00F356D7" w:rsidRPr="00E4553C" w:rsidRDefault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9BB076" w14:textId="77777777" w:rsidR="00F356D7" w:rsidRDefault="00F356D7" w:rsidP="005A0B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50CD8B23" w14:textId="477AA18B" w:rsidR="00F356D7" w:rsidRPr="005A0B1E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(п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устое поле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85FA99C" w14:textId="121630A7" w:rsidR="00F356D7" w:rsidRPr="005344F0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  <w:tr w:rsidR="00F356D7" w14:paraId="70D8874E" w14:textId="77777777" w:rsidTr="00BB00EC">
        <w:trPr>
          <w:trHeight w:val="600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F57CE2" w14:textId="77777777" w:rsidR="00F356D7" w:rsidRPr="00E4553C" w:rsidRDefault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C4AC56" w14:textId="77777777" w:rsidR="00F356D7" w:rsidRDefault="00F356D7" w:rsidP="005A0B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144EF6" w14:textId="19E8B09E" w:rsidR="00F356D7" w:rsidRPr="005344F0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DGgcy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dh237g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8068BD" w14:textId="77777777" w:rsidR="00F356D7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пробела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  <w:p w14:paraId="7F26069C" w14:textId="5E074E0B" w:rsidR="00F356D7" w:rsidRPr="00F356D7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6D7" w14:paraId="519C6A95" w14:textId="77777777" w:rsidTr="00BB00EC">
        <w:trPr>
          <w:trHeight w:val="945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A102CD" w14:textId="77777777" w:rsidR="00F356D7" w:rsidRPr="00E4553C" w:rsidRDefault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F54CD7" w14:textId="77777777" w:rsidR="00F356D7" w:rsidRDefault="00F356D7" w:rsidP="005A0B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9189D4" w14:textId="12AB1A2A" w:rsidR="00F356D7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DGb12(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…)&amp;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616CEC" w14:textId="1C219B38" w:rsidR="00F356D7" w:rsidRDefault="00F356D7" w:rsidP="000F6CA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Слишком длинный пароль, 101 символ;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F356D7" w14:paraId="731D3A37" w14:textId="77777777" w:rsidTr="00BB00EC">
        <w:trPr>
          <w:trHeight w:val="231"/>
        </w:trPr>
        <w:tc>
          <w:tcPr>
            <w:tcW w:w="18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97CB" w14:textId="77777777" w:rsidR="00F356D7" w:rsidRPr="00E4553C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8D0D41" w14:textId="77777777" w:rsidR="00F356D7" w:rsidRPr="00AC09D6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24D88" w14:textId="3B653E38" w:rsidR="00F356D7" w:rsidRDefault="00F356D7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DGb12(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…)&amp;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*^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A528DA" w14:textId="358DDF8A" w:rsidR="00F356D7" w:rsidRDefault="00F356D7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Слишком длинный пароль, 134 символа;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EP</w:t>
            </w:r>
          </w:p>
        </w:tc>
      </w:tr>
      <w:tr w:rsidR="00AC09D6" w14:paraId="1DE92E70" w14:textId="77777777" w:rsidTr="00BB00EC">
        <w:trPr>
          <w:trHeight w:val="420"/>
        </w:trPr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5DA61AE8" w14:textId="41C5D002" w:rsidR="00AC09D6" w:rsidRPr="00C610C7" w:rsidRDefault="00AC09D6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633177" w14:textId="1ACE6C23" w:rsidR="00AC09D6" w:rsidRPr="00926004" w:rsidRDefault="00AC09D6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6D6D63" w14:textId="265ACE09" w:rsidR="00AC09D6" w:rsidRPr="00926004" w:rsidRDefault="00AC09D6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льбом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0A2990" w14:textId="23350823" w:rsidR="00AC09D6" w:rsidRPr="000B7F6C" w:rsidRDefault="00AC09D6" w:rsidP="00F356D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Корректный запрос (частичное совпадение)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; EP</w:t>
            </w:r>
          </w:p>
        </w:tc>
      </w:tr>
      <w:tr w:rsidR="00AC09D6" w14:paraId="6146998E" w14:textId="77777777" w:rsidTr="00BB00EC">
        <w:trPr>
          <w:trHeight w:val="775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092C8C4F" w14:textId="77777777" w:rsidR="00AC09D6" w:rsidRPr="00C610C7" w:rsidRDefault="00AC09D6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0F62E2" w14:textId="77777777" w:rsidR="00AC09D6" w:rsidRPr="000B7F6C" w:rsidRDefault="00AC09D6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5123B6" w14:textId="072310C1" w:rsidR="00AC09D6" w:rsidRDefault="00AC09D6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D3CC05" w14:textId="0AC1DAE2" w:rsidR="00AC09D6" w:rsidRPr="000B7F6C" w:rsidRDefault="00AC09D6" w:rsidP="00F356D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Минимальная длина запроса (1 символ)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; BVA</w:t>
            </w:r>
          </w:p>
        </w:tc>
      </w:tr>
      <w:tr w:rsidR="00AC09D6" w14:paraId="2F15F467" w14:textId="77777777" w:rsidTr="00BB00EC">
        <w:trPr>
          <w:trHeight w:val="310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025C7E15" w14:textId="77777777" w:rsidR="00AC09D6" w:rsidRPr="00C610C7" w:rsidRDefault="00AC09D6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5DA3E7" w14:textId="77777777" w:rsidR="00AC09D6" w:rsidRPr="000B7F6C" w:rsidRDefault="00AC09D6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70659834" w14:textId="223EA1C8" w:rsidR="00AC09D6" w:rsidRPr="00E431A9" w:rsidRDefault="00AC09D6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a× 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 xml:space="preserve"> (10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8CF815" w14:textId="3A663433" w:rsidR="00AC09D6" w:rsidRPr="00926004" w:rsidRDefault="00AC09D6" w:rsidP="00F356D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акси</w:t>
            </w: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мальная длина запроса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; BVA</w:t>
            </w:r>
          </w:p>
        </w:tc>
      </w:tr>
      <w:tr w:rsidR="00AC09D6" w14:paraId="0FB0DD45" w14:textId="77777777" w:rsidTr="00304B88">
        <w:trPr>
          <w:trHeight w:val="208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04B1DD04" w14:textId="77777777" w:rsidR="00AC09D6" w:rsidRPr="00C610C7" w:rsidRDefault="00AC09D6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88B97" w14:textId="77777777" w:rsidR="00AC09D6" w:rsidRPr="000B7F6C" w:rsidRDefault="00AC09D6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498FEEFB" w14:textId="6C5BEF33" w:rsidR="00AC09D6" w:rsidRPr="00E431A9" w:rsidRDefault="00AC09D6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BTS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CFE5D5" w14:textId="4D35CD44" w:rsidR="00AC09D6" w:rsidRPr="00E431A9" w:rsidRDefault="00AC09D6" w:rsidP="00F356D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Предложение различных вариантов запроса</w:t>
            </w:r>
          </w:p>
        </w:tc>
      </w:tr>
      <w:tr w:rsidR="00AC09D6" w14:paraId="1610D157" w14:textId="77777777" w:rsidTr="00AC09D6">
        <w:trPr>
          <w:trHeight w:val="510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7B39B393" w14:textId="77777777" w:rsidR="00AC09D6" w:rsidRPr="00C610C7" w:rsidRDefault="00AC09D6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AB12A6" w14:textId="77777777" w:rsidR="00AC09D6" w:rsidRPr="000B7F6C" w:rsidRDefault="00AC09D6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10F75B13" w14:textId="00E6DF81" w:rsidR="00AC09D6" w:rsidRDefault="00AC09D6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(пустое поле)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6DA99C" w14:textId="2DE5BC68" w:rsidR="00AC09D6" w:rsidRPr="00AC09D6" w:rsidRDefault="00AC09D6" w:rsidP="00F356D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запроса</w:t>
            </w:r>
          </w:p>
        </w:tc>
      </w:tr>
      <w:tr w:rsidR="00AC09D6" w14:paraId="50AD524A" w14:textId="77777777" w:rsidTr="00AC09D6">
        <w:trPr>
          <w:trHeight w:val="311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07B0C63A" w14:textId="77777777" w:rsidR="00AC09D6" w:rsidRPr="00C610C7" w:rsidRDefault="00AC09D6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5C24" w14:textId="77777777" w:rsidR="00AC09D6" w:rsidRPr="000B7F6C" w:rsidRDefault="00AC09D6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62885FA" w14:textId="5DD7696B" w:rsidR="00AC09D6" w:rsidRDefault="00AC09D6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(пробел)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A8AACD" w14:textId="7D1F1E99" w:rsidR="00AC09D6" w:rsidRDefault="00AC09D6" w:rsidP="00F356D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запроса</w:t>
            </w:r>
          </w:p>
        </w:tc>
      </w:tr>
      <w:tr w:rsidR="00F356D7" w14:paraId="4033C5BC" w14:textId="77777777" w:rsidTr="00926004">
        <w:trPr>
          <w:trHeight w:val="415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DB8779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6DE915A1" w14:textId="15DCCB98" w:rsidR="00F356D7" w:rsidRPr="00926004" w:rsidRDefault="00F356D7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21EFB82D" w14:textId="694CA7A3" w:rsidR="00F356D7" w:rsidRPr="00926004" w:rsidRDefault="00F356D7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 xml:space="preserve">a×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04796567" w14:textId="719432C2" w:rsidR="00F356D7" w:rsidRPr="005344F0" w:rsidRDefault="00F356D7" w:rsidP="00F356D7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Превышение максимальной длины</w:t>
            </w:r>
            <w:r w:rsidRPr="005344F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</w:p>
        </w:tc>
      </w:tr>
      <w:tr w:rsidR="00F356D7" w14:paraId="5E43944E" w14:textId="77777777" w:rsidTr="001C6D34">
        <w:trPr>
          <w:trHeight w:val="931"/>
        </w:trPr>
        <w:tc>
          <w:tcPr>
            <w:tcW w:w="18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13CF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D459" w14:textId="77777777" w:rsidR="00F356D7" w:rsidRPr="00926004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46C1" w14:textId="7272162E" w:rsidR="00F356D7" w:rsidRPr="00926004" w:rsidRDefault="00F356D7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a× 101 (101 символ)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D95" w14:textId="26BB481B" w:rsidR="00F356D7" w:rsidRPr="000B7F6C" w:rsidRDefault="00F356D7" w:rsidP="00F356D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004">
              <w:rPr>
                <w:rFonts w:ascii="Times New Roman" w:hAnsi="Times New Roman" w:cs="Times New Roman"/>
                <w:sz w:val="24"/>
                <w:szCs w:val="24"/>
              </w:rPr>
              <w:t>Превышение максимальной длины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F356D7" w14:paraId="67723AFF" w14:textId="77777777" w:rsidTr="001C6D34">
        <w:trPr>
          <w:trHeight w:val="915"/>
        </w:trPr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26EDB1" w14:textId="244E44A5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0C7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1779916B" w14:textId="4A6B839E" w:rsidR="00F356D7" w:rsidRPr="000B7F6C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</w:tcPr>
          <w:p w14:paraId="3DBF1347" w14:textId="7D9CB239" w:rsidR="00F356D7" w:rsidRPr="00FA418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7921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9123456</w:t>
            </w:r>
          </w:p>
          <w:p w14:paraId="2DCC81DA" w14:textId="302BCDE4" w:rsidR="00F356D7" w:rsidRPr="000B7F6C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9E42B8" w14:textId="54436D94" w:rsidR="00F356D7" w:rsidRPr="00233A1B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Корректный номер с плюсом (11 цифр); EP</w:t>
            </w:r>
          </w:p>
        </w:tc>
      </w:tr>
      <w:tr w:rsidR="00F356D7" w14:paraId="3B538B7A" w14:textId="77777777" w:rsidTr="00E77082">
        <w:trPr>
          <w:trHeight w:val="780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1FA39F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CE8FB4" w14:textId="77777777" w:rsidR="00F356D7" w:rsidRPr="00233A1B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4D624" w14:textId="30408014" w:rsidR="00F356D7" w:rsidRPr="00233A1B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27F294" w14:textId="3A89FCC8" w:rsidR="00F356D7" w:rsidRPr="00FA418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89212346187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1E6E4" w14:textId="6F69AAB9" w:rsidR="00F356D7" w:rsidRPr="00FA418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Корректный номер без плюса (11 цифр); EP</w:t>
            </w:r>
          </w:p>
        </w:tc>
      </w:tr>
      <w:tr w:rsidR="00F356D7" w14:paraId="3F46FA7A" w14:textId="77777777" w:rsidTr="00E77082">
        <w:trPr>
          <w:trHeight w:val="255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B50335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5848E3AA" w14:textId="77777777" w:rsidR="00F356D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F52E1AC" w14:textId="53B9F474" w:rsidR="00F356D7" w:rsidRPr="00FA418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+375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8796C" w14:textId="3F3B07EB" w:rsidR="00F356D7" w:rsidRPr="00E431A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 xml:space="preserve">С плюсом, но меньше 11 цифр;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E431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  <w:tr w:rsidR="00F356D7" w14:paraId="7155DFD5" w14:textId="77777777" w:rsidTr="00E77082">
        <w:trPr>
          <w:trHeight w:val="315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4FCE03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699F076E" w14:textId="77777777" w:rsidR="00F356D7" w:rsidRPr="00FA418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</w:tcPr>
          <w:p w14:paraId="14ECE599" w14:textId="7738D0E4" w:rsidR="00F356D7" w:rsidRPr="00FA418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5F30E1DE" w14:textId="52E177B4" w:rsidR="00F356D7" w:rsidRPr="00E431A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 xml:space="preserve">Без плюса, но меньше 11 цифр;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E431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  <w:tr w:rsidR="00F356D7" w14:paraId="1E6846D8" w14:textId="77777777" w:rsidTr="00E77082">
        <w:trPr>
          <w:trHeight w:val="405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E9AB81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13651AFB" w14:textId="77777777" w:rsidR="00F356D7" w:rsidRPr="00FA418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28C8BB9E" w14:textId="2EBA1DE4" w:rsidR="00F356D7" w:rsidRPr="001C6D34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ФПл97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Fsts3d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26B39" w14:textId="00E016B6" w:rsidR="00F356D7" w:rsidRPr="00FA418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Буквы вместо цифр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  <w:tr w:rsidR="00F356D7" w14:paraId="275D1285" w14:textId="77777777" w:rsidTr="00431762">
        <w:trPr>
          <w:trHeight w:val="375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0383EA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05E883F3" w14:textId="77777777" w:rsidR="00F356D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441AAFE2" w14:textId="72EBE403" w:rsidR="00F356D7" w:rsidRPr="00FA418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A4A31" w14:textId="02F9C4C6" w:rsidR="00F356D7" w:rsidRPr="00FA418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  <w:tr w:rsidR="00F356D7" w14:paraId="77554F78" w14:textId="77777777" w:rsidTr="00BB00EC">
        <w:trPr>
          <w:trHeight w:val="549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037FE5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644E3B72" w14:textId="77777777" w:rsidR="00F356D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284B7AA7" w14:textId="77777777" w:rsidR="00F356D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789+8976351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AD2445" w14:textId="31E8981B" w:rsidR="00F356D7" w:rsidRPr="001C6D34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34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цифр, но плюс не в начале</w:t>
            </w:r>
            <w:r w:rsidRPr="001C6D34">
              <w:rPr>
                <w:rFonts w:ascii="Times New Roman" w:hAnsi="Times New Roman" w:cs="Times New Roman"/>
                <w:sz w:val="24"/>
                <w:szCs w:val="24"/>
              </w:rPr>
              <w:t>; EG</w:t>
            </w:r>
          </w:p>
        </w:tc>
      </w:tr>
      <w:tr w:rsidR="00F356D7" w14:paraId="7C044E56" w14:textId="77777777" w:rsidTr="00BB00EC">
        <w:trPr>
          <w:trHeight w:val="277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218BDC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36FF4778" w14:textId="77777777" w:rsidR="00F356D7" w:rsidRPr="00AE3A05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65AA8B" w14:textId="4A0C838F" w:rsidR="00F356D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1234567890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4CA28A" w14:textId="0FF5ACD8" w:rsidR="00F356D7" w:rsidRPr="003B5010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плюса, но </w:t>
            </w:r>
            <w:r w:rsidRPr="003B50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</w:t>
            </w:r>
            <w:r w:rsidRPr="003B501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F356D7" w14:paraId="1C4259A6" w14:textId="77777777" w:rsidTr="00BB00EC">
        <w:trPr>
          <w:trHeight w:val="221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A979D7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3CB4158E" w14:textId="77777777" w:rsidR="00F356D7" w:rsidRPr="003B5010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63ABCA84" w14:textId="105DC1E8" w:rsidR="00F356D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+1234567890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85134D" w14:textId="1DD93C7B" w:rsidR="00F356D7" w:rsidRPr="003B5010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плюсом, но </w:t>
            </w:r>
            <w:r w:rsidRPr="003B50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</w:t>
            </w:r>
            <w:r w:rsidRPr="003B501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F356D7" w14:paraId="658DB575" w14:textId="77777777" w:rsidTr="00431762">
        <w:trPr>
          <w:trHeight w:val="291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EFDC61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0AE62B0A" w14:textId="77777777" w:rsidR="00F356D7" w:rsidRPr="003B5010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DE225" w14:textId="6BF6B5FB" w:rsidR="00F356D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123456789012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9722C" w14:textId="1CD79000" w:rsidR="00F356D7" w:rsidRPr="003B5010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плюса, но </w:t>
            </w:r>
            <w:r w:rsidRPr="003B501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</w:t>
            </w:r>
            <w:r w:rsidRPr="003B501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F356D7" w14:paraId="0C893577" w14:textId="77777777" w:rsidTr="00431762">
        <w:trPr>
          <w:trHeight w:val="181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A1AE70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0AADC38D" w14:textId="77777777" w:rsidR="00F356D7" w:rsidRPr="003B5010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3A8ED" w14:textId="199BABB9" w:rsidR="00F356D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+123456789012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4687C" w14:textId="53F36C3B" w:rsidR="00F356D7" w:rsidRPr="003B5010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плюсом, но </w:t>
            </w:r>
            <w:r w:rsidRPr="003B501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</w:t>
            </w:r>
            <w:r w:rsidRPr="003B501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F356D7" w14:paraId="037F95CC" w14:textId="77777777" w:rsidTr="00431762">
        <w:trPr>
          <w:trHeight w:val="304"/>
        </w:trPr>
        <w:tc>
          <w:tcPr>
            <w:tcW w:w="18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97CFCA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310B4EED" w14:textId="77777777" w:rsidR="00F356D7" w:rsidRPr="003B5010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DFAC12" w14:textId="6FE928F7" w:rsidR="00F356D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1231235127315812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D8FD71" w14:textId="7BFD36D5" w:rsidR="00F356D7" w:rsidRPr="00E431A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 xml:space="preserve"> плюс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 xml:space="preserve">, 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больше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 xml:space="preserve"> 11 цифр;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E431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  <w:tr w:rsidR="00F356D7" w14:paraId="4D455E79" w14:textId="77777777" w:rsidTr="00431762">
        <w:trPr>
          <w:trHeight w:val="152"/>
        </w:trPr>
        <w:tc>
          <w:tcPr>
            <w:tcW w:w="18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3FE2" w14:textId="77777777" w:rsidR="00F356D7" w:rsidRPr="00C610C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C77EEA" w14:textId="77777777" w:rsidR="00F356D7" w:rsidRPr="00E431A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197" w14:textId="029FA1B9" w:rsidR="00F356D7" w:rsidRDefault="00F356D7" w:rsidP="00F356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+24372472370202393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6DFC" w14:textId="1584551E" w:rsidR="00F356D7" w:rsidRPr="00E431A9" w:rsidRDefault="00F356D7" w:rsidP="00F3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 xml:space="preserve">С плюсом, 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больше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 xml:space="preserve"> 11 цифр;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E431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A4189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</w:tbl>
    <w:p w14:paraId="3E5E3688" w14:textId="05B119A4" w:rsidR="00B85100" w:rsidRDefault="00B85100" w:rsidP="002E271B">
      <w:pPr>
        <w:tabs>
          <w:tab w:val="left" w:pos="4060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63F8120" w14:textId="0926F620" w:rsidR="00B85100" w:rsidRPr="009D7C9B" w:rsidRDefault="00B85100" w:rsidP="00B851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7C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Тест-кейсы</w:t>
      </w:r>
    </w:p>
    <w:p w14:paraId="36BCE45F" w14:textId="0EF1F6B8" w:rsidR="00B85100" w:rsidRDefault="00042492" w:rsidP="008A2EB7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03AA">
        <w:rPr>
          <w:rFonts w:ascii="Times New Roman" w:eastAsia="Times New Roman" w:hAnsi="Times New Roman" w:cs="Times New Roman"/>
          <w:b/>
          <w:bCs/>
          <w:sz w:val="28"/>
          <w:szCs w:val="28"/>
        </w:rPr>
        <w:t>Позитивные тест-кейсы</w:t>
      </w:r>
    </w:p>
    <w:p w14:paraId="214803B3" w14:textId="6FCD30E3" w:rsidR="00042492" w:rsidRPr="00E1072F" w:rsidRDefault="00042492" w:rsidP="008A2E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ТС1 </w:t>
      </w:r>
      <w:r w:rsidR="00E1072F" w:rsidRPr="00E1072F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E1072F">
        <w:rPr>
          <w:rFonts w:ascii="Times New Roman" w:eastAsia="Times New Roman" w:hAnsi="Times New Roman" w:cs="Times New Roman"/>
          <w:sz w:val="28"/>
          <w:szCs w:val="28"/>
        </w:rPr>
        <w:t xml:space="preserve">егистрация по </w:t>
      </w:r>
      <w:r w:rsidRPr="00E1072F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="00E1072F"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соответствующему э</w:t>
      </w:r>
      <w:r w:rsidR="00E1072F" w:rsidRPr="00E1072F">
        <w:rPr>
          <w:rFonts w:ascii="Times New Roman" w:eastAsia="Times New Roman" w:hAnsi="Times New Roman" w:cs="Times New Roman"/>
          <w:sz w:val="28"/>
          <w:szCs w:val="28"/>
        </w:rPr>
        <w:t>квивалентно</w:t>
      </w:r>
      <w:r w:rsidR="00E1072F">
        <w:rPr>
          <w:rFonts w:ascii="Times New Roman" w:eastAsia="Times New Roman" w:hAnsi="Times New Roman" w:cs="Times New Roman"/>
          <w:sz w:val="28"/>
          <w:szCs w:val="28"/>
        </w:rPr>
        <w:t>му</w:t>
      </w:r>
      <w:r w:rsidR="00E1072F" w:rsidRPr="00E10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072F">
        <w:rPr>
          <w:rFonts w:ascii="Times New Roman" w:eastAsia="Times New Roman" w:hAnsi="Times New Roman" w:cs="Times New Roman"/>
          <w:sz w:val="28"/>
          <w:szCs w:val="28"/>
        </w:rPr>
        <w:t>р</w:t>
      </w:r>
      <w:r w:rsidR="00E1072F" w:rsidRPr="00E1072F">
        <w:rPr>
          <w:rFonts w:ascii="Times New Roman" w:eastAsia="Times New Roman" w:hAnsi="Times New Roman" w:cs="Times New Roman"/>
          <w:sz w:val="28"/>
          <w:szCs w:val="28"/>
        </w:rPr>
        <w:t>азделени</w:t>
      </w:r>
      <w:r w:rsidR="00E1072F">
        <w:rPr>
          <w:rFonts w:ascii="Times New Roman" w:eastAsia="Times New Roman" w:hAnsi="Times New Roman" w:cs="Times New Roman"/>
          <w:sz w:val="28"/>
          <w:szCs w:val="28"/>
        </w:rPr>
        <w:t>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  <w:gridCol w:w="4504"/>
      </w:tblGrid>
      <w:tr w:rsidR="00E1072F" w:rsidRPr="00042492" w14:paraId="4C56DD4B" w14:textId="77777777" w:rsidTr="00042492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DF08BA" w14:textId="77777777" w:rsidR="00042492" w:rsidRPr="00042492" w:rsidRDefault="00042492" w:rsidP="0004249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2" w:name="_Hlk199157951"/>
            <w:r w:rsidRPr="000424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EBBCA" w14:textId="77777777" w:rsidR="00042492" w:rsidRPr="00042492" w:rsidRDefault="00042492" w:rsidP="000424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424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E1072F" w:rsidRPr="00042492" w14:paraId="524F764E" w14:textId="77777777" w:rsidTr="0004249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7466D4" w14:textId="2B130DB6" w:rsidR="00042492" w:rsidRPr="00042492" w:rsidRDefault="00042492" w:rsidP="0004249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1. Открыть форму регистрации</w:t>
            </w:r>
            <w:r w:rsidR="00E1072F">
              <w:rPr>
                <w:rFonts w:ascii="Times New Roman" w:eastAsia="Times New Roman" w:hAnsi="Times New Roman" w:cs="Times New Roman"/>
                <w:sz w:val="28"/>
                <w:szCs w:val="28"/>
              </w:rPr>
              <w:t>, нажав на кнопку «Регистрация» в правом верхнем углу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9B205" w14:textId="3B9C8A2F" w:rsidR="00042492" w:rsidRPr="00042492" w:rsidRDefault="00042492" w:rsidP="0004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 открыта, кнопка "Зарегистрироваться"</w:t>
            </w:r>
            <w:r w:rsidR="00E107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серого цвета</w:t>
            </w: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072F" w:rsidRPr="00042492" w14:paraId="25D700D8" w14:textId="77777777" w:rsidTr="0004249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7A7E5A" w14:textId="77777777" w:rsidR="00042492" w:rsidRPr="00042492" w:rsidRDefault="00042492" w:rsidP="0004249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2. Выбрать вкладку "</w:t>
            </w:r>
            <w:proofErr w:type="spellStart"/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E31BD" w14:textId="06197A0A" w:rsidR="00042492" w:rsidRPr="00042492" w:rsidRDefault="00042492" w:rsidP="0004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Поля для ввода </w:t>
            </w:r>
            <w:r w:rsidR="00AF0A4A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BD119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="00BD1193" w:rsidRPr="00BD119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="00BD1193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3106B">
              <w:rPr>
                <w:rFonts w:ascii="Times New Roman" w:eastAsia="Times New Roman" w:hAnsi="Times New Roman" w:cs="Times New Roman"/>
                <w:sz w:val="28"/>
                <w:szCs w:val="28"/>
              </w:rPr>
              <w:t>и пароля отображаются.</w:t>
            </w:r>
          </w:p>
        </w:tc>
      </w:tr>
      <w:tr w:rsidR="00E1072F" w:rsidRPr="00042492" w14:paraId="5C4938DC" w14:textId="77777777" w:rsidTr="0004249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482893" w14:textId="2F4E4BCF" w:rsidR="00042492" w:rsidRPr="00042492" w:rsidRDefault="00042492" w:rsidP="0004249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3. Заполнить:</w:t>
            </w: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● </w:t>
            </w:r>
            <w:proofErr w:type="spellStart"/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="00F70D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= </w:t>
            </w:r>
            <w:hyperlink r:id="rId11" w:history="1">
              <w:r w:rsidR="00BD1193" w:rsidRPr="00BD119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user@example.com</w:t>
              </w:r>
            </w:hyperlink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● Пароль = </w:t>
            </w:r>
            <w:r w:rsidR="00BD1193" w:rsidRPr="00BD1193">
              <w:rPr>
                <w:rFonts w:ascii="Times New Roman" w:eastAsia="Times New Roman" w:hAnsi="Times New Roman" w:cs="Times New Roman"/>
                <w:sz w:val="28"/>
                <w:szCs w:val="28"/>
              </w:rPr>
              <w:t>Password123!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95B88" w14:textId="5ACF4D11" w:rsidR="00042492" w:rsidRPr="00042492" w:rsidRDefault="00042492" w:rsidP="0004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 "Зарегистрироваться" ста</w:t>
            </w:r>
            <w:r w:rsidR="00A3566F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  <w:r w:rsidR="00E107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фиолетового цвета</w:t>
            </w:r>
            <w:r w:rsidRPr="00E1072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072F" w:rsidRPr="00042492" w14:paraId="0E6137CB" w14:textId="77777777" w:rsidTr="00042492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174291" w14:textId="77777777" w:rsidR="00042492" w:rsidRPr="00042492" w:rsidRDefault="00042492" w:rsidP="0004249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4. Нажать "Зарегистрироваться".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164B5" w14:textId="25870A1F" w:rsidR="00042492" w:rsidRPr="00042492" w:rsidRDefault="00042492" w:rsidP="0004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Сообщение "Регистрация успешна", переход </w:t>
            </w:r>
            <w:r w:rsidR="00BD1193">
              <w:rPr>
                <w:rFonts w:ascii="Times New Roman" w:eastAsia="Times New Roman" w:hAnsi="Times New Roman" w:cs="Times New Roman"/>
                <w:sz w:val="28"/>
                <w:szCs w:val="28"/>
              </w:rPr>
              <w:t>на страницу</w:t>
            </w: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D1193">
              <w:rPr>
                <w:rFonts w:ascii="Times New Roman" w:eastAsia="Times New Roman" w:hAnsi="Times New Roman" w:cs="Times New Roman"/>
                <w:sz w:val="28"/>
                <w:szCs w:val="28"/>
              </w:rPr>
              <w:t>«Л</w:t>
            </w: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ичный кабинет</w:t>
            </w:r>
            <w:r w:rsidR="001B6293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bookmarkEnd w:id="2"/>
    </w:tbl>
    <w:p w14:paraId="763164D1" w14:textId="411E4BC7" w:rsidR="002E271B" w:rsidRDefault="002E271B" w:rsidP="00042492">
      <w:pPr>
        <w:tabs>
          <w:tab w:val="left" w:pos="4060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424DEA88" w14:textId="77D615B0" w:rsidR="00042492" w:rsidRDefault="00042492" w:rsidP="008A2EB7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ТС2 </w:t>
      </w:r>
      <w:r w:rsidR="00E1072F">
        <w:rPr>
          <w:rFonts w:ascii="Times New Roman" w:eastAsia="Calibri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егистрация по номеру телефона</w:t>
      </w:r>
      <w:r w:rsidR="00E1072F">
        <w:rPr>
          <w:rFonts w:ascii="Times New Roman" w:eastAsia="Calibri" w:hAnsi="Times New Roman" w:cs="Times New Roman"/>
          <w:sz w:val="28"/>
          <w:szCs w:val="28"/>
          <w:lang w:eastAsia="ru-RU"/>
        </w:rPr>
        <w:t>, начинающегося с +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3"/>
        <w:gridCol w:w="4692"/>
      </w:tblGrid>
      <w:tr w:rsidR="002C28B9" w:rsidRPr="00EC03AA" w14:paraId="55F1F5C7" w14:textId="77777777" w:rsidTr="00EC03AA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AD2E6D" w14:textId="77777777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3" w:name="_Hlk199158074"/>
            <w:r w:rsidRPr="00EC03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ACCDD" w14:textId="77777777" w:rsidR="00EC03AA" w:rsidRPr="00EC03AA" w:rsidRDefault="00EC03AA" w:rsidP="00EC0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C03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2C28B9" w:rsidRPr="00EC03AA" w14:paraId="0245BE1C" w14:textId="77777777" w:rsidTr="00EC03A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6EB5AD" w14:textId="3B1DD57C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>1. Открыть форму регистрации</w:t>
            </w:r>
            <w:r w:rsidR="00E1072F">
              <w:rPr>
                <w:rFonts w:ascii="Times New Roman" w:eastAsia="Times New Roman" w:hAnsi="Times New Roman" w:cs="Times New Roman"/>
                <w:sz w:val="28"/>
                <w:szCs w:val="28"/>
              </w:rPr>
              <w:t>, нажав на кнопку «Регистрация» в правом верхнем углу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C7448" w14:textId="39F283AC" w:rsidR="00EC03AA" w:rsidRPr="00EC03AA" w:rsidRDefault="00EC03AA" w:rsidP="00EC0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Форма открыта, кнопка </w:t>
            </w:r>
            <w:r w:rsidR="00F70DF8"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"Зарегистрироваться"</w:t>
            </w:r>
            <w:r w:rsidR="00E107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серого цвета</w:t>
            </w:r>
            <w:r w:rsidR="00E1072F"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28B9" w:rsidRPr="00EC03AA" w14:paraId="7D9D17D1" w14:textId="77777777" w:rsidTr="00EC03A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9AE461" w14:textId="77777777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>2. Выбрать вкладку "Номер".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83D85" w14:textId="25982E66" w:rsidR="00EC03AA" w:rsidRPr="00EC03AA" w:rsidRDefault="00EC03AA" w:rsidP="00EC0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Поля для </w:t>
            </w:r>
            <w:r w:rsidR="00F70D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ввода </w:t>
            </w: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 и пароля отображаются.</w:t>
            </w:r>
          </w:p>
        </w:tc>
      </w:tr>
      <w:tr w:rsidR="002C28B9" w:rsidRPr="00EC03AA" w14:paraId="1EB823C6" w14:textId="77777777" w:rsidTr="00EC03A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A79A8D" w14:textId="5A8F3F1D" w:rsidR="00EC03AA" w:rsidRPr="00BD1193" w:rsidRDefault="00EC03AA" w:rsidP="00FE17E4">
            <w:pPr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>3. Заполнить:</w:t>
            </w: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● Номер = </w:t>
            </w:r>
            <w:r w:rsidR="00BD1193" w:rsidRPr="00BD1193">
              <w:rPr>
                <w:rFonts w:ascii="Times New Roman" w:eastAsia="Times New Roman" w:hAnsi="Times New Roman" w:cs="Times New Roman"/>
                <w:sz w:val="28"/>
                <w:szCs w:val="28"/>
              </w:rPr>
              <w:t>+79219123456</w:t>
            </w: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● Пароль = </w:t>
            </w:r>
            <w:r w:rsidR="00BD1193" w:rsidRPr="00BD1193">
              <w:rPr>
                <w:rFonts w:ascii="Times New Roman" w:eastAsia="Times New Roman" w:hAnsi="Times New Roman" w:cs="Times New Roman"/>
                <w:sz w:val="28"/>
                <w:szCs w:val="28"/>
              </w:rPr>
              <w:t>Password123!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0BCCF" w14:textId="03D77E1C" w:rsidR="00EC03AA" w:rsidRPr="00EC03AA" w:rsidRDefault="00EC03AA" w:rsidP="00EC0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 "Зарегистрироваться"</w:t>
            </w:r>
            <w:r w:rsidR="00A356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стала</w:t>
            </w:r>
            <w:r w:rsidR="00FE17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фиолетового цвета</w:t>
            </w:r>
            <w:r w:rsidR="00FE17E4" w:rsidRPr="00E1072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28B9" w:rsidRPr="00EC03AA" w14:paraId="02B97F22" w14:textId="77777777" w:rsidTr="00EC03A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411CDA" w14:textId="77777777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>4. Нажать "Зарегистрироваться".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C9A54" w14:textId="6033DEAE" w:rsidR="00EC03AA" w:rsidRPr="00EC03AA" w:rsidRDefault="00EC03AA" w:rsidP="00EC0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SMS с кодом подтверждения </w:t>
            </w:r>
            <w:r w:rsidR="002C28B9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получено</w:t>
            </w:r>
            <w:r w:rsidR="00507B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</w:t>
            </w:r>
            <w:r w:rsidR="002C28B9">
              <w:rPr>
                <w:rFonts w:ascii="Times New Roman" w:eastAsia="Times New Roman" w:hAnsi="Times New Roman" w:cs="Times New Roman"/>
                <w:sz w:val="28"/>
                <w:szCs w:val="28"/>
              </w:rPr>
              <w:t>ем</w:t>
            </w:r>
            <w:r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2C28B9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2C28B9"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ообщение "Регистрация успешна"</w:t>
            </w:r>
            <w:r w:rsidR="002C28B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bookmarkEnd w:id="3"/>
    </w:tbl>
    <w:p w14:paraId="1290055F" w14:textId="1049994C" w:rsidR="00C610C7" w:rsidRDefault="00C610C7" w:rsidP="00EC03AA">
      <w:pPr>
        <w:tabs>
          <w:tab w:val="left" w:pos="4060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6179FFA" w14:textId="77777777" w:rsidR="00EC03AA" w:rsidRDefault="00EC03AA" w:rsidP="00EC03AA">
      <w:pPr>
        <w:tabs>
          <w:tab w:val="left" w:pos="406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A70425D" w14:textId="275874C3" w:rsidR="00EC03AA" w:rsidRPr="00507B8A" w:rsidRDefault="00EC03AA" w:rsidP="008A2EB7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C03AA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ТС3</w:t>
      </w:r>
      <w:r w:rsidR="00507B8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оиск товара</w:t>
      </w:r>
      <w:r w:rsidR="00507B8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 ключевому слову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5698"/>
      </w:tblGrid>
      <w:tr w:rsidR="00FD77FA" w:rsidRPr="00EC03AA" w14:paraId="40432ACA" w14:textId="77777777" w:rsidTr="00EC03AA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AEB3AA" w14:textId="77777777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F5E57" w14:textId="77777777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FD77FA" w:rsidRPr="00EC03AA" w14:paraId="537AE535" w14:textId="77777777" w:rsidTr="00EC03A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CD5289" w14:textId="141B992A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974E71"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Открыть форму регистрации</w:t>
            </w:r>
            <w:r w:rsidR="00974E71">
              <w:rPr>
                <w:rFonts w:ascii="Times New Roman" w:eastAsia="Times New Roman" w:hAnsi="Times New Roman" w:cs="Times New Roman"/>
                <w:sz w:val="28"/>
                <w:szCs w:val="28"/>
              </w:rPr>
              <w:t>, нажав на кнопку «Регистрация» в правом верхнем углу.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432BA" w14:textId="77777777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поиска пустое.</w:t>
            </w:r>
          </w:p>
        </w:tc>
      </w:tr>
      <w:tr w:rsidR="00FD77FA" w:rsidRPr="00FD77FA" w14:paraId="23F03985" w14:textId="77777777" w:rsidTr="00EC03A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B801B7" w14:textId="7E986A4C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Ввести запрос: </w:t>
            </w:r>
            <w:r w:rsidR="00F70D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BTS</w:t>
            </w: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68CB1" w14:textId="2E18D146" w:rsidR="00EC03AA" w:rsidRPr="00FD77FA" w:rsidRDefault="00FD77FA" w:rsidP="00FD77FA">
            <w:pPr>
              <w:spacing w:after="0" w:line="24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</w:t>
            </w:r>
            <w:r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выпадающем списке п</w:t>
            </w:r>
            <w:r w:rsidR="00EC03AA"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оявляются</w:t>
            </w:r>
            <w:r w:rsidR="00EC03AA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C03AA"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подсказки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:</w:t>
            </w:r>
            <w:r w:rsidR="00EC03AA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70DF8" w:rsidRPr="00F70D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BTS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F70DF8" w:rsidRPr="00F70D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LOVE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YOURSELF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70DF8" w:rsidRPr="00F70DF8">
              <w:rPr>
                <w:rFonts w:ascii="MS Gothic" w:eastAsia="MS Gothic" w:hAnsi="MS Gothic" w:cs="MS Gothic" w:hint="eastAsia"/>
                <w:sz w:val="28"/>
                <w:szCs w:val="28"/>
                <w:lang w:eastAsia="ru-RU"/>
              </w:rPr>
              <w:t>結</w:t>
            </w:r>
            <w:r w:rsidR="00F70DF8" w:rsidRPr="00FD77FA">
              <w:rPr>
                <w:rFonts w:ascii="Times New Roman" w:eastAsia="Calibri" w:hAnsi="Times New Roman" w:cs="Times New Roman" w:hint="eastAsia"/>
                <w:sz w:val="28"/>
                <w:szCs w:val="28"/>
                <w:lang w:eastAsia="ru-RU"/>
              </w:rPr>
              <w:t>,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BTS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You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Never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Walk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Alone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F70DF8" w:rsidRPr="00F70D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BTS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F70DF8" w:rsidRPr="00F70D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Proof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="00F70DF8" w:rsidRPr="00F70D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Compact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70DF8" w:rsidRPr="00F70D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Edition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) </w:t>
            </w:r>
            <w:r w:rsidR="00F70D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другие, содержащие введённое слово</w:t>
            </w:r>
            <w:r w:rsidR="00F70DF8"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FD77FA" w:rsidRPr="00EC03AA" w14:paraId="07179136" w14:textId="77777777" w:rsidTr="00EC03A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DB6747" w14:textId="77777777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Нажать "Найти".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5DEF7" w14:textId="05A6AFAA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Отображаются товары, содержащие слово "</w:t>
            </w:r>
            <w:r w:rsidR="00F70D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BTS</w:t>
            </w: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".</w:t>
            </w:r>
          </w:p>
        </w:tc>
      </w:tr>
    </w:tbl>
    <w:p w14:paraId="0EFA56E6" w14:textId="458D697A" w:rsidR="00EC03AA" w:rsidRDefault="00EC03AA" w:rsidP="00EC03AA">
      <w:pPr>
        <w:tabs>
          <w:tab w:val="left" w:pos="406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D1452EC" w14:textId="3198E8EE" w:rsidR="00EC03AA" w:rsidRDefault="00EC03AA" w:rsidP="008A2EB7">
      <w:pPr>
        <w:tabs>
          <w:tab w:val="left" w:pos="406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03A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Негативные </w:t>
      </w:r>
      <w:r w:rsidRPr="00EC03AA">
        <w:rPr>
          <w:rFonts w:ascii="Times New Roman" w:eastAsia="Times New Roman" w:hAnsi="Times New Roman" w:cs="Times New Roman"/>
          <w:b/>
          <w:bCs/>
          <w:sz w:val="28"/>
          <w:szCs w:val="28"/>
        </w:rPr>
        <w:t>тест-кейсы</w:t>
      </w:r>
    </w:p>
    <w:p w14:paraId="0D00F96F" w14:textId="6592984F" w:rsidR="00EC03AA" w:rsidRPr="00974E71" w:rsidRDefault="00EC03AA" w:rsidP="008A2EB7">
      <w:pPr>
        <w:tabs>
          <w:tab w:val="left" w:pos="40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03AA">
        <w:rPr>
          <w:rFonts w:ascii="Times New Roman" w:eastAsia="Times New Roman" w:hAnsi="Times New Roman" w:cs="Times New Roman"/>
          <w:sz w:val="28"/>
          <w:szCs w:val="28"/>
        </w:rPr>
        <w:t xml:space="preserve">ТС4 Регистрация с </w:t>
      </w:r>
      <w:proofErr w:type="spellStart"/>
      <w:r w:rsidRPr="00EC03AA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974E71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r w:rsidR="00974E71" w:rsidRPr="00974E71">
        <w:rPr>
          <w:rFonts w:ascii="Times New Roman" w:eastAsia="Times New Roman" w:hAnsi="Times New Roman" w:cs="Times New Roman"/>
          <w:sz w:val="28"/>
          <w:szCs w:val="28"/>
        </w:rPr>
        <w:t>@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2"/>
        <w:gridCol w:w="4703"/>
      </w:tblGrid>
      <w:tr w:rsidR="002C28B9" w:rsidRPr="00FD77FA" w14:paraId="715D9BE3" w14:textId="77777777" w:rsidTr="0000278C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078476" w14:textId="77777777" w:rsidR="00FD77FA" w:rsidRPr="00FD77FA" w:rsidRDefault="00FD77FA" w:rsidP="00ED33C5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D77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15885" w14:textId="324EAF49" w:rsidR="00FD77FA" w:rsidRPr="00FD77FA" w:rsidRDefault="0020168D" w:rsidP="00FD77FA">
            <w:pPr>
              <w:tabs>
                <w:tab w:val="left" w:pos="406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D77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</w:tr>
      <w:tr w:rsidR="002C28B9" w:rsidRPr="00FD77FA" w14:paraId="4FD759FC" w14:textId="77777777" w:rsidTr="0000278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324ECC" w14:textId="78C243E8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77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 w:rsidR="00974E71"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Открыть форму регистрации</w:t>
            </w:r>
            <w:r w:rsidR="00974E71">
              <w:rPr>
                <w:rFonts w:ascii="Times New Roman" w:eastAsia="Times New Roman" w:hAnsi="Times New Roman" w:cs="Times New Roman"/>
                <w:sz w:val="28"/>
                <w:szCs w:val="28"/>
              </w:rPr>
              <w:t>, нажав на кнопку «Регистрация» в правом верхнем углу.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5C15A" w14:textId="08B90268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77FA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 открыта, кнопка "Зарегистрироваться"</w:t>
            </w:r>
            <w:r w:rsidR="00AC7C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серого цвета</w:t>
            </w:r>
            <w:r w:rsidRPr="00FD77F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28B9" w:rsidRPr="00FD77FA" w14:paraId="78E9B021" w14:textId="77777777" w:rsidTr="0000278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A3EC8B" w14:textId="77777777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77FA">
              <w:rPr>
                <w:rFonts w:ascii="Times New Roman" w:eastAsia="Times New Roman" w:hAnsi="Times New Roman" w:cs="Times New Roman"/>
                <w:sz w:val="28"/>
                <w:szCs w:val="28"/>
              </w:rPr>
              <w:t>2. Выбрать вкладку "</w:t>
            </w:r>
            <w:proofErr w:type="spellStart"/>
            <w:r w:rsidRPr="00FD77FA"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FD77FA">
              <w:rPr>
                <w:rFonts w:ascii="Times New Roman" w:eastAsia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65BBA" w14:textId="129CD8C3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77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Поля для ввода </w:t>
            </w:r>
            <w:r w:rsidR="00AF0A4A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AF0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="00AF0A4A" w:rsidRPr="00BD119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AF0A4A" w:rsidRPr="00042492">
              <w:rPr>
                <w:rFonts w:ascii="Times New Roman" w:eastAsia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="00AF0A4A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Pr="00FD77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пароля отображаются.</w:t>
            </w:r>
          </w:p>
        </w:tc>
      </w:tr>
      <w:tr w:rsidR="002C28B9" w:rsidRPr="00FD77FA" w14:paraId="454B6BB2" w14:textId="77777777" w:rsidTr="00FD77FA">
        <w:trPr>
          <w:trHeight w:val="1472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16DFB8" w14:textId="60A0D74A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77FA">
              <w:rPr>
                <w:rFonts w:ascii="Times New Roman" w:eastAsia="Times New Roman" w:hAnsi="Times New Roman" w:cs="Times New Roman"/>
                <w:sz w:val="28"/>
                <w:szCs w:val="28"/>
              </w:rPr>
              <w:t>3. Заполнить:</w:t>
            </w:r>
            <w:r w:rsidRPr="00FD77FA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BD11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● </w:t>
            </w:r>
            <w:r w:rsidRPr="00F70D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Pr="00BD11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</w:t>
            </w:r>
            <w:r w:rsidRPr="00F70D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 </w:t>
            </w:r>
            <w:r w:rsidR="00BD1193" w:rsidRPr="00BD1193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user</w:t>
            </w:r>
            <w:r w:rsidR="00BD1193" w:rsidRPr="00BD11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="00BD1193" w:rsidRPr="00BD1193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com</w:t>
            </w:r>
            <w:r w:rsidRPr="00BD11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 xml:space="preserve">● </w:t>
            </w: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  <w:r w:rsidRPr="00BD11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= </w:t>
            </w:r>
            <w:proofErr w:type="spellStart"/>
            <w:r w:rsidR="005935FA" w:rsidRPr="005A0B1E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r w:rsidR="005935F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5935FA" w:rsidRPr="005A0B1E">
              <w:rPr>
                <w:rFonts w:ascii="Times New Roman" w:hAnsi="Times New Roman" w:cs="Times New Roman"/>
                <w:sz w:val="24"/>
                <w:szCs w:val="24"/>
              </w:rPr>
              <w:t>efgh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167E3" w14:textId="50C6A070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 "Зарегистрироваться"</w:t>
            </w:r>
            <w:r w:rsidR="002C28B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AC7C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серого цвета,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ста</w:t>
            </w:r>
            <w:r w:rsidR="00A3566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красным</w:t>
            </w: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2C28B9" w:rsidRPr="00FD77FA" w14:paraId="7F086731" w14:textId="77777777" w:rsidTr="0000278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6F6BA5" w14:textId="77777777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77FA">
              <w:rPr>
                <w:rFonts w:ascii="Times New Roman" w:eastAsia="Times New Roman" w:hAnsi="Times New Roman" w:cs="Times New Roman"/>
                <w:sz w:val="28"/>
                <w:szCs w:val="28"/>
              </w:rPr>
              <w:t>4. Нажать "Зарегистрироваться".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18CEE" w14:textId="1402B7A2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Сообщение: "Некорректный формат </w:t>
            </w:r>
            <w:proofErr w:type="spellStart"/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".</w:t>
            </w:r>
            <w:r w:rsidR="002C28B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 базе данных не появился новый пользователь.</w:t>
            </w:r>
          </w:p>
        </w:tc>
      </w:tr>
    </w:tbl>
    <w:p w14:paraId="5DA2FB11" w14:textId="77777777" w:rsidR="00FD77FA" w:rsidRDefault="00FD77FA" w:rsidP="00EC03AA">
      <w:pPr>
        <w:tabs>
          <w:tab w:val="left" w:pos="4060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41325C46" w14:textId="3A40D2F5" w:rsidR="00EC03AA" w:rsidRDefault="00EC03AA" w:rsidP="008A2EB7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C03AA">
        <w:rPr>
          <w:rFonts w:ascii="Times New Roman" w:eastAsia="Calibri" w:hAnsi="Times New Roman" w:cs="Times New Roman"/>
          <w:sz w:val="28"/>
          <w:szCs w:val="28"/>
          <w:lang w:eastAsia="ru-RU"/>
        </w:rPr>
        <w:t>ТС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5 </w:t>
      </w:r>
      <w:r w:rsidRPr="00EC03AA">
        <w:rPr>
          <w:rFonts w:ascii="Times New Roman" w:eastAsia="Calibri" w:hAnsi="Times New Roman" w:cs="Times New Roman"/>
          <w:sz w:val="28"/>
          <w:szCs w:val="28"/>
          <w:lang w:eastAsia="ru-RU"/>
        </w:rPr>
        <w:t>Регистрация с коротким паролем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1"/>
        <w:gridCol w:w="4974"/>
      </w:tblGrid>
      <w:tr w:rsidR="00FD77FA" w:rsidRPr="00FD77FA" w14:paraId="36BCE8D9" w14:textId="77777777" w:rsidTr="0000278C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1FF775" w14:textId="77777777" w:rsidR="00FD77FA" w:rsidRPr="00FD77FA" w:rsidRDefault="00FD77FA" w:rsidP="00AF0A4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D77F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4F94D" w14:textId="77777777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D77F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FD77FA" w:rsidRPr="00FD77FA" w14:paraId="0E904C54" w14:textId="77777777" w:rsidTr="0000278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3DA507" w14:textId="4B24DAA7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974E71"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Открыть форму регистрации</w:t>
            </w:r>
            <w:r w:rsidR="00974E71">
              <w:rPr>
                <w:rFonts w:ascii="Times New Roman" w:eastAsia="Times New Roman" w:hAnsi="Times New Roman" w:cs="Times New Roman"/>
                <w:sz w:val="28"/>
                <w:szCs w:val="28"/>
              </w:rPr>
              <w:t>, нажав на кнопку «Регистрация» в правом верхнем углу.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0A900" w14:textId="28FF1A0A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Форма открыта, кнопка "Зарегистрироваться"</w:t>
            </w:r>
            <w:r w:rsidR="002C28B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350D0">
              <w:rPr>
                <w:rFonts w:ascii="Times New Roman" w:eastAsia="Times New Roman" w:hAnsi="Times New Roman" w:cs="Times New Roman"/>
                <w:sz w:val="28"/>
                <w:szCs w:val="28"/>
              </w:rPr>
              <w:t>серого цвета</w:t>
            </w:r>
            <w:r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FD77FA" w:rsidRPr="00FD77FA" w14:paraId="00F3D24D" w14:textId="77777777" w:rsidTr="0000278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CCF87F" w14:textId="77777777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Выбрать вкладку "Номер".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61300" w14:textId="77777777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Поля для ввода номера и пароля отображаются.</w:t>
            </w:r>
          </w:p>
        </w:tc>
      </w:tr>
      <w:tr w:rsidR="00FD77FA" w:rsidRPr="00FD77FA" w14:paraId="4F42028B" w14:textId="77777777" w:rsidTr="0000278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D78BA5" w14:textId="7AE27BD9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Заполнить:</w:t>
            </w:r>
            <w:r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● Номер = +79160000000</w:t>
            </w: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● Пароль = </w:t>
            </w:r>
            <w:proofErr w:type="spellStart"/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qwerty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51134" w14:textId="267F4EC5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 "Зарегистрироваться"</w:t>
            </w:r>
            <w:r w:rsidR="002C28B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350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серого цвета,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ста</w:t>
            </w:r>
            <w:r w:rsidR="00A3566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ло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красным</w:t>
            </w: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FD77FA" w:rsidRPr="00FD77FA" w14:paraId="39912731" w14:textId="77777777" w:rsidTr="0000278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88077" w14:textId="77777777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4. Нажать "Зарегистрироваться".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51345" w14:textId="2CE3606B" w:rsidR="00FD77FA" w:rsidRPr="00FD77FA" w:rsidRDefault="00FD77FA" w:rsidP="00FD77FA">
            <w:pPr>
              <w:tabs>
                <w:tab w:val="left" w:pos="4060"/>
              </w:tabs>
              <w:spacing w:after="0" w:line="36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Сообщение: "Пароль должен содержать минимум 8 символов".</w:t>
            </w:r>
            <w:r w:rsidR="00AF0A4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C28B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 базе данных не появился новый пользователь.</w:t>
            </w:r>
          </w:p>
        </w:tc>
      </w:tr>
    </w:tbl>
    <w:p w14:paraId="6934EBAE" w14:textId="77777777" w:rsidR="00EC03AA" w:rsidRDefault="00EC03AA" w:rsidP="00EC03AA">
      <w:pPr>
        <w:tabs>
          <w:tab w:val="left" w:pos="406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97B9F8E" w14:textId="57581545" w:rsidR="00EC03AA" w:rsidRDefault="00EC03AA" w:rsidP="008A2EB7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ТС6 Поиск с пустым запросом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8"/>
        <w:gridCol w:w="4697"/>
      </w:tblGrid>
      <w:tr w:rsidR="00FD77FA" w:rsidRPr="00EC03AA" w14:paraId="6C4708AB" w14:textId="77777777" w:rsidTr="00EC03AA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1CC6A" w14:textId="77777777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BD353" w14:textId="77777777" w:rsidR="00EC03AA" w:rsidRPr="00EC03AA" w:rsidRDefault="00EC03AA" w:rsidP="00EC03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FD77FA" w:rsidRPr="00EC03AA" w14:paraId="7B692073" w14:textId="77777777" w:rsidTr="00EC03A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246913" w14:textId="73E3E14C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974E71" w:rsidRPr="00EC03AA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Открыть форму регистрации</w:t>
            </w:r>
            <w:r w:rsidR="00974E71">
              <w:rPr>
                <w:rFonts w:ascii="Times New Roman" w:eastAsia="Times New Roman" w:hAnsi="Times New Roman" w:cs="Times New Roman"/>
                <w:sz w:val="28"/>
                <w:szCs w:val="28"/>
              </w:rPr>
              <w:t>, нажав на кнопку «Регистрация» в правом верхнем углу.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FFFE8" w14:textId="77777777" w:rsidR="00EC03AA" w:rsidRPr="00EC03AA" w:rsidRDefault="00EC03AA" w:rsidP="00EC03A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поиска пустое.</w:t>
            </w:r>
          </w:p>
        </w:tc>
      </w:tr>
      <w:tr w:rsidR="00FD77FA" w:rsidRPr="00EC03AA" w14:paraId="7CB5E08A" w14:textId="77777777" w:rsidTr="00EC03A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0ECC53" w14:textId="77777777" w:rsidR="00EC03AA" w:rsidRPr="00EC03AA" w:rsidRDefault="00EC03AA" w:rsidP="00EC03AA">
            <w:pPr>
              <w:spacing w:after="0" w:line="240" w:lineRule="auto"/>
              <w:ind w:left="142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C03A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Оставить поле пустым, нажать "Найти".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13909" w14:textId="31CD52E6" w:rsidR="00EC03AA" w:rsidRPr="00FD77FA" w:rsidRDefault="00FD77FA" w:rsidP="00EC03A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F0A4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Поиск не происходит,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на сайте остаётся открыта та же страница, что и до нажатия на кнопку. </w:t>
            </w:r>
            <w:r w:rsidRPr="00FD77F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3C917F0A" w14:textId="06B640F9" w:rsidR="00FD77FA" w:rsidRDefault="00FD77FA" w:rsidP="00C956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9A58E5" w14:textId="77777777" w:rsidR="00583F07" w:rsidRDefault="00583F07" w:rsidP="00C956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E74895" w14:textId="7E3CB3E9" w:rsidR="002C1B09" w:rsidRDefault="002C1B09" w:rsidP="00C956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CEF690" w14:textId="440D54DD" w:rsidR="002C1B09" w:rsidRDefault="00583F07" w:rsidP="00583F0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Матрица соответствий</w:t>
      </w:r>
    </w:p>
    <w:tbl>
      <w:tblPr>
        <w:tblW w:w="13253" w:type="dxa"/>
        <w:tblLook w:val="04A0" w:firstRow="1" w:lastRow="0" w:firstColumn="1" w:lastColumn="0" w:noHBand="0" w:noVBand="1"/>
      </w:tblPr>
      <w:tblGrid>
        <w:gridCol w:w="2510"/>
        <w:gridCol w:w="960"/>
        <w:gridCol w:w="960"/>
        <w:gridCol w:w="960"/>
        <w:gridCol w:w="960"/>
        <w:gridCol w:w="960"/>
        <w:gridCol w:w="960"/>
        <w:gridCol w:w="1463"/>
        <w:gridCol w:w="960"/>
        <w:gridCol w:w="1600"/>
        <w:gridCol w:w="960"/>
      </w:tblGrid>
      <w:tr w:rsidR="002C1B09" w:rsidRPr="002C1B09" w14:paraId="189AD2F8" w14:textId="77777777" w:rsidTr="002C1B09">
        <w:trPr>
          <w:trHeight w:val="375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52D8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Требование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2719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C306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87F5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A67B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ACC7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1DF1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839C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E870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9AF8C3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покрытие: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463637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55%</w:t>
            </w:r>
          </w:p>
        </w:tc>
      </w:tr>
      <w:tr w:rsidR="002C1B09" w:rsidRPr="002C1B09" w14:paraId="2D626D9B" w14:textId="77777777" w:rsidTr="002C1B09">
        <w:trPr>
          <w:trHeight w:val="76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38A8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Обязательное для заполнения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236403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64AB793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B717FA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C3C2B0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B4B65D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68EA8B8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EB7CDA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8125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735B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6146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6527B875" w14:textId="77777777" w:rsidTr="002C1B09">
        <w:trPr>
          <w:trHeight w:val="72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3AF79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Соответствие формату </w:t>
            </w:r>
            <w:proofErr w:type="spell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23F787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7FD6053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E6503A1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49092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0F1434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2AF15B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1E20C23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8D0F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331E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E85B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6A10AB63" w14:textId="77777777" w:rsidTr="002C1B09">
        <w:trPr>
          <w:trHeight w:val="79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52B2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Максимальная длина 254 символа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25D499D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FDDC26F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978F13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FCADA7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42C015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73D299F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7294A1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C21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84D6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DE16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1D0D372E" w14:textId="77777777" w:rsidTr="002C1B09">
        <w:trPr>
          <w:trHeight w:val="96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BD40D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Пароль: Обязательное для заполнения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B52BD7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03AF6F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12123D2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F67EAD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0A9BCE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AC0F8F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1B9F54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2890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0E5A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7E12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0771276A" w14:textId="77777777" w:rsidTr="002C1B09">
        <w:trPr>
          <w:trHeight w:val="72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B3DC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Пароль: 8 - 100 символов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8A2C8B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7FB5E31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1593061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5A1C404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9E9B1E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55BE7A0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D1E21B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FEC0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D687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DD86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2D8178B3" w14:textId="77777777" w:rsidTr="002C1B09">
        <w:trPr>
          <w:trHeight w:val="126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B6CC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</w:t>
            </w:r>
            <w:proofErr w:type="gram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Можно</w:t>
            </w:r>
            <w:proofErr w:type="gramEnd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использовать буквы, цифры и спецсимволы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CE66CF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4ADD9B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B2444F2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75D640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A9230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BB18BD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54EE88A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AE68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8F10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5D5D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22A08C3A" w14:textId="77777777" w:rsidTr="002C1B09">
        <w:trPr>
          <w:trHeight w:val="81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428B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</w:t>
            </w:r>
            <w:proofErr w:type="gram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Нельзя</w:t>
            </w:r>
            <w:proofErr w:type="gramEnd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использовать пробел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405B9D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AB6EEC1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6F23BC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5ED1193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2C7EFAB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B4266F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74BE50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DFE6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566A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14E0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19DF489D" w14:textId="77777777" w:rsidTr="002C1B09">
        <w:trPr>
          <w:trHeight w:val="79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3F0D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Поиск: Необязательное поле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EF8F1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5250F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F99A48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A0819D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0994C7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1812D4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A972A80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6863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696B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0457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014B69B7" w14:textId="77777777" w:rsidTr="002C1B09">
        <w:trPr>
          <w:trHeight w:val="100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15BB2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Поиск: Пробел считается пустым полем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7577908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1CAF8A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2B2FDB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7BBE212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DDC93C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1EC8FB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2113727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9135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8762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7F03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6A07F757" w14:textId="77777777" w:rsidTr="002C1B09">
        <w:trPr>
          <w:trHeight w:val="115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39DE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</w:t>
            </w:r>
            <w:proofErr w:type="gram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При</w:t>
            </w:r>
            <w:proofErr w:type="gramEnd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пустом запросе поиск не происходит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36FCFD0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38465E3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9456AB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71CB41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336CC7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4F152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CEC2350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5DF2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FB5C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C839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1968D7D4" w14:textId="77777777" w:rsidTr="002C1B09">
        <w:trPr>
          <w:trHeight w:val="63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8AD21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Поиск: 1 - 100 символов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806B3BD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42A30F3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1A4CB92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A226C1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599963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0243FCD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9B07F6D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5E47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8FED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5189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7776D5A7" w14:textId="77777777" w:rsidTr="002C1B09">
        <w:trPr>
          <w:trHeight w:val="139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986F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Поиск: Поддержка поиска по частичному совпадению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7E0D1E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6E1AD9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CD3A71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E47F0E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8F2488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1D6399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26D278F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6587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B7F2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8D5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64F5853D" w14:textId="77777777" w:rsidTr="002C1B09">
        <w:trPr>
          <w:trHeight w:val="70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634D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Поиск: </w:t>
            </w:r>
            <w:proofErr w:type="spell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Автодополнение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EC14FB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91C4260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2B325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03823A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4BC9FE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34F196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C8ECFB2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D7DA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8729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F5E1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168F4CDF" w14:textId="77777777" w:rsidTr="002C1B09">
        <w:trPr>
          <w:trHeight w:val="81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56075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Номер: Обязательное для заполнения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B52468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E68F46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B74C5FF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9DC926B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DE9D0F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E0343A4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46BA3B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2022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82C1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0E1D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709F031C" w14:textId="77777777" w:rsidTr="002C1B09">
        <w:trPr>
          <w:trHeight w:val="91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4D4CA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Номер: Допустимые символы: "+" и цифры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CE411B1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8771A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B1F7F3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260244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D5C230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2B9046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EEB0F74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0C6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A1C1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2C79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3DBF225B" w14:textId="77777777" w:rsidTr="002C1B09">
        <w:trPr>
          <w:trHeight w:val="108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72B41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Номер: "+" можно использовать только в начале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8532D9D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A09A112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E7522D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EC6F404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18C09BB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45E2154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31578E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935D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3A23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4B86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6BACF99D" w14:textId="77777777" w:rsidTr="002C1B09">
        <w:trPr>
          <w:trHeight w:val="82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CC41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Номер: Допустимый формат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5C9D99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BAD58F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43BA14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EA7D412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77FB33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90B4EC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D9DD31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83C8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6778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624D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2721DC9F" w14:textId="77777777" w:rsidTr="002C1B09">
        <w:trPr>
          <w:trHeight w:val="105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0ED7A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"Зарегистрироваться" не активна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D33B7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9CE50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E0BECA1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81AC3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B877A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ED2E19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B252005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2247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C0E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CBE4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5811DB8C" w14:textId="77777777" w:rsidTr="002C1B09">
        <w:trPr>
          <w:trHeight w:val="94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7DBA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"Зарегистрироваться" активна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F92AB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E8F97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AB7002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98EB628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2EF0760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6FAEEF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3AEC575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1524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AE77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E167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4C1D3BF2" w14:textId="77777777" w:rsidTr="002C1B09">
        <w:trPr>
          <w:trHeight w:val="172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6D5D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"Зарегистрироваться"</w:t>
            </w:r>
            <w:proofErr w:type="gram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Если</w:t>
            </w:r>
            <w:proofErr w:type="gramEnd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данные корректны - отправка формы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106B04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E65751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EB07041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1CF3F6F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6C16CA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57208B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2C59B0A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B5D0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4AF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A949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381F5972" w14:textId="77777777" w:rsidTr="002C1B09">
        <w:trPr>
          <w:trHeight w:val="189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1985F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"Зарегистрироваться"</w:t>
            </w:r>
            <w:proofErr w:type="gram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Если</w:t>
            </w:r>
            <w:proofErr w:type="gramEnd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данные некорректны – сообщение об ошибке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48F25B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2A7AA7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54352CD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CC457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91822F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63BEF0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44DFB53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4FEE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40D0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6638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5C10A8FC" w14:textId="77777777" w:rsidTr="002C1B09">
        <w:trPr>
          <w:trHeight w:val="103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41DB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" Войти" перенаправляет на страницу входа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266476D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8CEE46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41D5263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3EE59F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9FDFC7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FCB7A1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176673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160E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ED7A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4BB7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6B4C51F0" w14:textId="77777777" w:rsidTr="002C1B09">
        <w:trPr>
          <w:trHeight w:val="111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AEFB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"Найти" выполняет поиск по запросу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E58881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569709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11E890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F13B8A0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29EA392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AF602E3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AD9990E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78B6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DB07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4739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640BDDC7" w14:textId="77777777" w:rsidTr="002C1B09">
        <w:trPr>
          <w:trHeight w:val="129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4451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"</w:t>
            </w:r>
            <w:proofErr w:type="spell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" перенаправляет на страницу регистрации по </w:t>
            </w:r>
            <w:proofErr w:type="spellStart"/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79D96D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A970A0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F69A4A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DEBEAF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64630DE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DCD80B4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FCF3AE0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9A22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06CE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01CD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38F6BFB4" w14:textId="77777777" w:rsidTr="002C1B09">
        <w:trPr>
          <w:trHeight w:val="145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7FFFF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"Номер" перенаправляет на страницу регистрации по номеру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334B84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8E18B8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E5702A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B0E30F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793B3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7E16B65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DE1E74A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0DC6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4390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D4F7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241C8394" w14:textId="77777777" w:rsidTr="002C1B09">
        <w:trPr>
          <w:trHeight w:val="94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2A2A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"Меню" открывает вкладку меню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5CF7BED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3D217E0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DEAD1F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486495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EB8B9F8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FC32261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0AC16C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3270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33B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B8C1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6D3B5F41" w14:textId="77777777" w:rsidTr="002C1B09">
        <w:trPr>
          <w:trHeight w:val="108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098D5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"Корзина" перенаправляет на страницу корзины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D241BF0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D50AA10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A992CE3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15BCAB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97CCEE9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41A80DD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CE506A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B9D8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43F2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88C1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4CC92D87" w14:textId="77777777" w:rsidTr="002C1B09">
        <w:trPr>
          <w:trHeight w:val="165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264B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Ссылка "Личный кабинет" перенаправляет на страницу личного кабинета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843D174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CC7308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09E49CB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381CFFB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614A4D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10522C6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13EF20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9FBB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7B36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9BE4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B09" w:rsidRPr="002C1B09" w14:paraId="33239B1B" w14:textId="77777777" w:rsidTr="002C1B09">
        <w:trPr>
          <w:trHeight w:val="1125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47A9E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"Выход" перенаправляет на главную страницу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440F2CA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AAEFEBC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66F337B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316F6F0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30C1567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19DDD72" w14:textId="77777777" w:rsidR="002C1B09" w:rsidRPr="002C1B09" w:rsidRDefault="002C1B09" w:rsidP="002C1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B0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452DC3" w14:textId="77777777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2C1B0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6B8E" w14:textId="77777777" w:rsid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14:paraId="4BDA9CC7" w14:textId="77777777" w:rsid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14:paraId="58F97964" w14:textId="0E7C266B" w:rsidR="002C1B09" w:rsidRPr="002C1B09" w:rsidRDefault="002C1B09" w:rsidP="002C1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CC37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407B" w14:textId="77777777" w:rsidR="002C1B09" w:rsidRPr="002C1B09" w:rsidRDefault="002C1B09" w:rsidP="002C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EC85A1C" w14:textId="77777777" w:rsidR="00583F07" w:rsidRDefault="00583F07" w:rsidP="00583F0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4EB535" w14:textId="67C1BEFA" w:rsidR="00583F07" w:rsidRDefault="00583F07" w:rsidP="008A2EB7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Тестовое покрытие (Рисунок 1):</w:t>
      </w:r>
    </w:p>
    <w:p w14:paraId="797864CB" w14:textId="1CBD6A31" w:rsidR="002C1B09" w:rsidRDefault="002C1B09" w:rsidP="00583F0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1B0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C47D09" wp14:editId="7B0EE4C1">
            <wp:extent cx="1896857" cy="414938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829" cy="4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E7F8" w14:textId="6ED47818" w:rsidR="00583F07" w:rsidRDefault="00583F07" w:rsidP="002C1B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3F07">
        <w:rPr>
          <w:rFonts w:ascii="Times New Roman" w:eastAsia="Times New Roman" w:hAnsi="Times New Roman" w:cs="Times New Roman"/>
          <w:sz w:val="28"/>
          <w:szCs w:val="28"/>
        </w:rPr>
        <w:t>Рисунок 1 – процент тестового покрытия</w:t>
      </w:r>
    </w:p>
    <w:p w14:paraId="06EEFAF7" w14:textId="03C7CE5C" w:rsidR="00583F07" w:rsidRDefault="00583F07" w:rsidP="00583F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34443C4" w14:textId="0FFAE1A6" w:rsidR="00583F07" w:rsidRDefault="00583F07" w:rsidP="00583F0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83F0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TestRail</w:t>
      </w:r>
    </w:p>
    <w:p w14:paraId="240E79D1" w14:textId="39D0EC56" w:rsidR="00583F07" w:rsidRPr="00D714FB" w:rsidRDefault="00203EFB" w:rsidP="00203EF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03EF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509EB45" wp14:editId="7AC72DEE">
            <wp:extent cx="5940425" cy="2525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08A1" w14:textId="6655AA99" w:rsidR="00680943" w:rsidRPr="00680943" w:rsidRDefault="00680943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0943">
        <w:rPr>
          <w:rFonts w:ascii="Times New Roman" w:eastAsia="Times New Roman" w:hAnsi="Times New Roman" w:cs="Times New Roman"/>
          <w:sz w:val="28"/>
          <w:szCs w:val="28"/>
        </w:rPr>
        <w:t xml:space="preserve">Рисунок 2 – тест-кейсы в </w:t>
      </w:r>
      <w:r w:rsidRPr="00680943">
        <w:rPr>
          <w:rFonts w:ascii="Times New Roman" w:eastAsia="Times New Roman" w:hAnsi="Times New Roman" w:cs="Times New Roman"/>
          <w:sz w:val="28"/>
          <w:szCs w:val="28"/>
          <w:lang w:val="en-US"/>
        </w:rPr>
        <w:t>TestRail</w:t>
      </w:r>
    </w:p>
    <w:p w14:paraId="7987D8DC" w14:textId="19ECF8C9" w:rsidR="00680943" w:rsidRDefault="00203EFB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EF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10E69A" wp14:editId="3E311A32">
            <wp:extent cx="5940425" cy="4499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13BB" w14:textId="50020DE5" w:rsidR="00680943" w:rsidRPr="00680943" w:rsidRDefault="00680943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0943">
        <w:rPr>
          <w:rFonts w:ascii="Times New Roman" w:eastAsia="Times New Roman" w:hAnsi="Times New Roman" w:cs="Times New Roman"/>
          <w:sz w:val="28"/>
          <w:szCs w:val="28"/>
        </w:rPr>
        <w:t>Рисунок 3 – позитивный тест-кейс</w:t>
      </w:r>
    </w:p>
    <w:p w14:paraId="20124E0F" w14:textId="38DAAD97" w:rsidR="00680943" w:rsidRDefault="00203EFB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EF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8424C6D" wp14:editId="3A75A63A">
            <wp:extent cx="5940425" cy="5174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0418" w14:textId="73773DBD" w:rsidR="00680943" w:rsidRDefault="00680943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0943">
        <w:rPr>
          <w:rFonts w:ascii="Times New Roman" w:eastAsia="Times New Roman" w:hAnsi="Times New Roman" w:cs="Times New Roman"/>
          <w:sz w:val="28"/>
          <w:szCs w:val="28"/>
        </w:rPr>
        <w:t>Рисунок 4 – негативный тест-кейс</w:t>
      </w:r>
    </w:p>
    <w:p w14:paraId="408868AE" w14:textId="128F57A7" w:rsidR="00107D7F" w:rsidRDefault="00107D7F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7D7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BC163" wp14:editId="6A294824">
            <wp:extent cx="5940425" cy="4016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4A48" w14:textId="1171C518" w:rsidR="00D4638F" w:rsidRDefault="00D4638F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Тесты и результаты</w:t>
      </w:r>
    </w:p>
    <w:p w14:paraId="7BCDDE91" w14:textId="54A2EF54" w:rsidR="00D4638F" w:rsidRDefault="00D4638F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638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40211F" wp14:editId="2E855BE7">
            <wp:extent cx="5940425" cy="3999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398B" w14:textId="1DDEAA0B" w:rsidR="00D4638F" w:rsidRDefault="00D4638F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6 - Активность</w:t>
      </w:r>
    </w:p>
    <w:p w14:paraId="63609B67" w14:textId="022E388C" w:rsidR="00D4638F" w:rsidRDefault="00D4638F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638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19654" wp14:editId="55FC2E75">
            <wp:extent cx="5940425" cy="2009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1073" w14:textId="03B07CBD" w:rsidR="00D4638F" w:rsidRDefault="00D4638F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7 - Прогресс</w:t>
      </w:r>
    </w:p>
    <w:p w14:paraId="7CAB225C" w14:textId="24AE0D0B" w:rsidR="00D4638F" w:rsidRDefault="00D4638F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638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C28FAE" wp14:editId="44873880">
            <wp:extent cx="5940425" cy="19354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232E" w14:textId="34752A4A" w:rsidR="00D4638F" w:rsidRPr="00680943" w:rsidRDefault="00D4638F" w:rsidP="006809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8 - Дефекты</w:t>
      </w:r>
    </w:p>
    <w:sectPr w:rsidR="00D4638F" w:rsidRPr="0068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0D81"/>
    <w:multiLevelType w:val="multilevel"/>
    <w:tmpl w:val="7F1A6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69B5"/>
    <w:multiLevelType w:val="hybridMultilevel"/>
    <w:tmpl w:val="6F7EA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AA0"/>
    <w:multiLevelType w:val="multilevel"/>
    <w:tmpl w:val="95321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AB3C11"/>
    <w:multiLevelType w:val="hybridMultilevel"/>
    <w:tmpl w:val="DD12975C"/>
    <w:lvl w:ilvl="0" w:tplc="F530E9F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A3FBA"/>
    <w:multiLevelType w:val="multilevel"/>
    <w:tmpl w:val="18887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79736542">
    <w:abstractNumId w:val="3"/>
  </w:num>
  <w:num w:numId="2" w16cid:durableId="214349548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454888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3123697">
    <w:abstractNumId w:val="4"/>
  </w:num>
  <w:num w:numId="5" w16cid:durableId="926497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D9"/>
    <w:rsid w:val="000008E2"/>
    <w:rsid w:val="00021EA6"/>
    <w:rsid w:val="00037DE5"/>
    <w:rsid w:val="00042492"/>
    <w:rsid w:val="00060F66"/>
    <w:rsid w:val="00075515"/>
    <w:rsid w:val="000A6DED"/>
    <w:rsid w:val="000B7F6C"/>
    <w:rsid w:val="000C0DCF"/>
    <w:rsid w:val="000D3F63"/>
    <w:rsid w:val="000D4372"/>
    <w:rsid w:val="000E15AA"/>
    <w:rsid w:val="000F4E8B"/>
    <w:rsid w:val="000F6CA5"/>
    <w:rsid w:val="00107D7F"/>
    <w:rsid w:val="00147CE4"/>
    <w:rsid w:val="00180505"/>
    <w:rsid w:val="001A27AF"/>
    <w:rsid w:val="001B6293"/>
    <w:rsid w:val="001C6D34"/>
    <w:rsid w:val="001D61EE"/>
    <w:rsid w:val="001F08E8"/>
    <w:rsid w:val="0020168D"/>
    <w:rsid w:val="00203EFB"/>
    <w:rsid w:val="00205A12"/>
    <w:rsid w:val="00233A1B"/>
    <w:rsid w:val="00254D7E"/>
    <w:rsid w:val="00261717"/>
    <w:rsid w:val="002C1B09"/>
    <w:rsid w:val="002C28B9"/>
    <w:rsid w:val="002C2F3E"/>
    <w:rsid w:val="002D0563"/>
    <w:rsid w:val="002D4E04"/>
    <w:rsid w:val="002E271B"/>
    <w:rsid w:val="0030239A"/>
    <w:rsid w:val="00321891"/>
    <w:rsid w:val="00336FC1"/>
    <w:rsid w:val="0034419C"/>
    <w:rsid w:val="0036277A"/>
    <w:rsid w:val="003A3834"/>
    <w:rsid w:val="003B5010"/>
    <w:rsid w:val="004032AA"/>
    <w:rsid w:val="00403EB5"/>
    <w:rsid w:val="00431762"/>
    <w:rsid w:val="004E72A9"/>
    <w:rsid w:val="004F0774"/>
    <w:rsid w:val="004F5E92"/>
    <w:rsid w:val="00507B8A"/>
    <w:rsid w:val="00524723"/>
    <w:rsid w:val="00532B81"/>
    <w:rsid w:val="005344F0"/>
    <w:rsid w:val="005350D0"/>
    <w:rsid w:val="00583F07"/>
    <w:rsid w:val="0059040B"/>
    <w:rsid w:val="005935FA"/>
    <w:rsid w:val="005A0B1E"/>
    <w:rsid w:val="005B4086"/>
    <w:rsid w:val="005B4D98"/>
    <w:rsid w:val="00680943"/>
    <w:rsid w:val="00685D53"/>
    <w:rsid w:val="006C2672"/>
    <w:rsid w:val="00707854"/>
    <w:rsid w:val="00714D87"/>
    <w:rsid w:val="007165B7"/>
    <w:rsid w:val="007821D1"/>
    <w:rsid w:val="007969D9"/>
    <w:rsid w:val="007B74C9"/>
    <w:rsid w:val="007E7BD0"/>
    <w:rsid w:val="0080535F"/>
    <w:rsid w:val="008A2EB7"/>
    <w:rsid w:val="008B7D09"/>
    <w:rsid w:val="008D4DDD"/>
    <w:rsid w:val="008E6A37"/>
    <w:rsid w:val="009054B6"/>
    <w:rsid w:val="00926004"/>
    <w:rsid w:val="00974E71"/>
    <w:rsid w:val="009B7701"/>
    <w:rsid w:val="009D7038"/>
    <w:rsid w:val="009D7C9B"/>
    <w:rsid w:val="009E7AF0"/>
    <w:rsid w:val="00A126A7"/>
    <w:rsid w:val="00A3566F"/>
    <w:rsid w:val="00A43147"/>
    <w:rsid w:val="00A54636"/>
    <w:rsid w:val="00A62287"/>
    <w:rsid w:val="00A646AF"/>
    <w:rsid w:val="00AB5B16"/>
    <w:rsid w:val="00AC09D6"/>
    <w:rsid w:val="00AC2ADF"/>
    <w:rsid w:val="00AC7C2C"/>
    <w:rsid w:val="00AD406D"/>
    <w:rsid w:val="00AD442D"/>
    <w:rsid w:val="00AE3A05"/>
    <w:rsid w:val="00AF0A4A"/>
    <w:rsid w:val="00B1117A"/>
    <w:rsid w:val="00B3106B"/>
    <w:rsid w:val="00B508FF"/>
    <w:rsid w:val="00B77133"/>
    <w:rsid w:val="00B85100"/>
    <w:rsid w:val="00B93D38"/>
    <w:rsid w:val="00BA5EFD"/>
    <w:rsid w:val="00BB00EC"/>
    <w:rsid w:val="00BB1F83"/>
    <w:rsid w:val="00BC79CF"/>
    <w:rsid w:val="00BD1193"/>
    <w:rsid w:val="00BD6313"/>
    <w:rsid w:val="00BE2DFA"/>
    <w:rsid w:val="00C063D5"/>
    <w:rsid w:val="00C06969"/>
    <w:rsid w:val="00C30FC6"/>
    <w:rsid w:val="00C610C7"/>
    <w:rsid w:val="00C63D43"/>
    <w:rsid w:val="00C76804"/>
    <w:rsid w:val="00C87C16"/>
    <w:rsid w:val="00C95617"/>
    <w:rsid w:val="00D12736"/>
    <w:rsid w:val="00D16A3E"/>
    <w:rsid w:val="00D3706F"/>
    <w:rsid w:val="00D4638F"/>
    <w:rsid w:val="00D53FAA"/>
    <w:rsid w:val="00D55447"/>
    <w:rsid w:val="00D559EB"/>
    <w:rsid w:val="00D71078"/>
    <w:rsid w:val="00D714FB"/>
    <w:rsid w:val="00D8409B"/>
    <w:rsid w:val="00DB1A2A"/>
    <w:rsid w:val="00DC5BB2"/>
    <w:rsid w:val="00DC5D00"/>
    <w:rsid w:val="00DD5CF6"/>
    <w:rsid w:val="00DE59D1"/>
    <w:rsid w:val="00E1072F"/>
    <w:rsid w:val="00E148E9"/>
    <w:rsid w:val="00E31AE6"/>
    <w:rsid w:val="00E431A9"/>
    <w:rsid w:val="00E4341A"/>
    <w:rsid w:val="00E4553C"/>
    <w:rsid w:val="00E649E0"/>
    <w:rsid w:val="00E77082"/>
    <w:rsid w:val="00E84BC9"/>
    <w:rsid w:val="00EA27CD"/>
    <w:rsid w:val="00EB37E4"/>
    <w:rsid w:val="00EC00F3"/>
    <w:rsid w:val="00EC03AA"/>
    <w:rsid w:val="00ED33C5"/>
    <w:rsid w:val="00F005D5"/>
    <w:rsid w:val="00F117D2"/>
    <w:rsid w:val="00F1379B"/>
    <w:rsid w:val="00F356D7"/>
    <w:rsid w:val="00F70DF8"/>
    <w:rsid w:val="00FA078B"/>
    <w:rsid w:val="00FA4189"/>
    <w:rsid w:val="00FA4601"/>
    <w:rsid w:val="00FB259D"/>
    <w:rsid w:val="00FD77FA"/>
    <w:rsid w:val="00FE17E4"/>
    <w:rsid w:val="00FF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19D4"/>
  <w15:chartTrackingRefBased/>
  <w15:docId w15:val="{6CE9EBEC-5834-4183-9603-2373ABB6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943"/>
    <w:rPr>
      <w:rFonts w:eastAsiaTheme="minorEastAsi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D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D87"/>
    <w:pPr>
      <w:ind w:left="720"/>
      <w:contextualSpacing/>
    </w:pPr>
  </w:style>
  <w:style w:type="character" w:styleId="a4">
    <w:name w:val="Strong"/>
    <w:basedOn w:val="a0"/>
    <w:uiPriority w:val="22"/>
    <w:qFormat/>
    <w:rsid w:val="00F005D5"/>
    <w:rPr>
      <w:b/>
      <w:bCs/>
    </w:rPr>
  </w:style>
  <w:style w:type="paragraph" w:customStyle="1" w:styleId="ds-markdown-paragraph">
    <w:name w:val="ds-markdown-paragraph"/>
    <w:basedOn w:val="a"/>
    <w:rsid w:val="001F0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610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E271B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2E271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70D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b.c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user@example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ailto:user@example.com/" TargetMode="External"/><Relationship Id="rId11" Type="http://schemas.openxmlformats.org/officeDocument/2006/relationships/hyperlink" Target="mailto:user@examp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user@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ser@domain.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7A9EF-C7D1-4079-8DD7-6321FA2E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21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2291922-25</dc:creator>
  <cp:keywords/>
  <dc:description/>
  <cp:lastModifiedBy>Veronika Stakh</cp:lastModifiedBy>
  <cp:revision>92</cp:revision>
  <dcterms:created xsi:type="dcterms:W3CDTF">2025-03-20T10:17:00Z</dcterms:created>
  <dcterms:modified xsi:type="dcterms:W3CDTF">2025-06-03T19:45:00Z</dcterms:modified>
</cp:coreProperties>
</file>