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001E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D430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录音访谈整理（Cleaned Version）</w:t>
      </w:r>
    </w:p>
    <w:p w14:paraId="64F36CD1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日常使用与空间认知（Elderly / Long-term Residents）</w:t>
      </w:r>
    </w:p>
    <w:p w14:paraId="69A279A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受访者普遍提到对街道及周边区域的熟悉程度较低，活动范围主要集中在居住区或公园，而较少在研究街道范围内步行或停留。</w:t>
      </w:r>
    </w:p>
    <w:p w14:paraId="19229CF8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部分老年受访者表示：</w:t>
      </w:r>
    </w:p>
    <w:p w14:paraId="5FEC95A2" w14:textId="77777777" w:rsidR="00FD430E" w:rsidRPr="00FD430E" w:rsidRDefault="00FD430E" w:rsidP="00FD43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对西丽、大沙河等区域不熟悉，日常活动范围有限 </w:t>
      </w:r>
    </w:p>
    <w:p w14:paraId="123542E4" w14:textId="77777777" w:rsidR="00FD430E" w:rsidRPr="00FD430E" w:rsidRDefault="00FD430E" w:rsidP="00FD43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即使附近公园开放多年，也较少前往 </w:t>
      </w:r>
    </w:p>
    <w:p w14:paraId="2053F2E8" w14:textId="77777777" w:rsidR="00FD430E" w:rsidRPr="00FD430E" w:rsidRDefault="00FD430E" w:rsidP="00FD43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更倾向于在社区内部或固定公园活动，而非街道散步 </w:t>
      </w:r>
    </w:p>
    <w:p w14:paraId="4F9A6C19" w14:textId="77777777" w:rsidR="00FD430E" w:rsidRPr="00FD430E" w:rsidRDefault="00FD430E" w:rsidP="00FD430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散步活动通常发生在绿化较好的公园空间，而非街道空间 </w:t>
      </w:r>
    </w:p>
    <w:p w14:paraId="7231CF4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一位受访者指出：</w:t>
      </w:r>
    </w:p>
    <w:p w14:paraId="7BEA9D1A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“我们一般去公园走走，街道上不太适合散步。”</w:t>
      </w:r>
    </w:p>
    <w:p w14:paraId="7299F071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同时也有受访者提到日常生活便利性较强：</w:t>
      </w:r>
    </w:p>
    <w:p w14:paraId="16AA24F3" w14:textId="77777777" w:rsidR="00FD430E" w:rsidRPr="00FD430E" w:rsidRDefault="00FD430E" w:rsidP="00FD430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周边存在商业设施（如商场、餐饮） </w:t>
      </w:r>
    </w:p>
    <w:p w14:paraId="18584889" w14:textId="77777777" w:rsidR="00FD430E" w:rsidRPr="00FD430E" w:rsidRDefault="00FD430E" w:rsidP="00FD430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日常购物与餐饮较为方便 </w:t>
      </w:r>
    </w:p>
    <w:p w14:paraId="676BD92B" w14:textId="4FEFD347" w:rsidR="00FD430E" w:rsidRPr="00FD430E" w:rsidRDefault="00FD430E" w:rsidP="00FD430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但街道本身并非主要休闲空间 </w:t>
      </w:r>
    </w:p>
    <w:p w14:paraId="2F773A03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对街道环境的负面评价（Construction / Pollution / Pressure）</w:t>
      </w:r>
    </w:p>
    <w:p w14:paraId="0BF95471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部分受访者对街道环境持明显负面评价，主要集中在以下方面：</w:t>
      </w:r>
    </w:p>
    <w:p w14:paraId="7729343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（1）环境质量较差</w:t>
      </w:r>
    </w:p>
    <w:p w14:paraId="02C5E30D" w14:textId="77777777" w:rsidR="00FD430E" w:rsidRPr="00FD430E" w:rsidRDefault="00FD430E" w:rsidP="00FD43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道路施工导致环境脏乱 </w:t>
      </w:r>
    </w:p>
    <w:p w14:paraId="7CA429EF" w14:textId="77777777" w:rsidR="00FD430E" w:rsidRPr="00FD430E" w:rsidRDefault="00FD430E" w:rsidP="00FD43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缺乏绿化与景观元素 </w:t>
      </w:r>
    </w:p>
    <w:p w14:paraId="40E9A937" w14:textId="77777777" w:rsidR="00FD430E" w:rsidRPr="00FD430E" w:rsidRDefault="00FD430E" w:rsidP="00FD430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街道整体视觉质量较低 </w:t>
      </w:r>
    </w:p>
    <w:p w14:paraId="5F0D8968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典型表述：</w:t>
      </w:r>
    </w:p>
    <w:p w14:paraId="255D403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“目前环境不太好，在施工，两边也没有花和树，看起来比较脏。”</w:t>
      </w:r>
    </w:p>
    <w:p w14:paraId="05761564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（2）心理感受压抑</w:t>
      </w:r>
    </w:p>
    <w:p w14:paraId="1E1F5DC5" w14:textId="77777777" w:rsidR="00FD430E" w:rsidRPr="00FD430E" w:rsidRDefault="00FD430E" w:rsidP="00FD43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街道空间拥挤 </w:t>
      </w:r>
    </w:p>
    <w:p w14:paraId="345D0A23" w14:textId="77777777" w:rsidR="00FD430E" w:rsidRPr="00FD430E" w:rsidRDefault="00FD430E" w:rsidP="00FD43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缺乏舒适感与愉悦感 </w:t>
      </w:r>
    </w:p>
    <w:p w14:paraId="705AA3B3" w14:textId="77777777" w:rsidR="00FD430E" w:rsidRPr="00FD430E" w:rsidRDefault="00FD430E" w:rsidP="00FD430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整体氛围压抑 </w:t>
      </w:r>
    </w:p>
    <w:p w14:paraId="6046F2B3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受访者表示：</w:t>
      </w:r>
    </w:p>
    <w:p w14:paraId="1CD9B3CB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“感觉比较压抑，不太开心。”</w:t>
      </w:r>
    </w:p>
    <w:p w14:paraId="66D32266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（3）不适合步行</w:t>
      </w:r>
    </w:p>
    <w:p w14:paraId="4CDB90F9" w14:textId="77777777" w:rsidR="00FD430E" w:rsidRPr="00FD430E" w:rsidRDefault="00FD430E" w:rsidP="00FD43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不愿在街道散步 </w:t>
      </w:r>
    </w:p>
    <w:p w14:paraId="1E558C35" w14:textId="77777777" w:rsidR="00FD430E" w:rsidRPr="00FD430E" w:rsidRDefault="00FD430E" w:rsidP="00FD43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更倾向选择公园等空间 </w:t>
      </w:r>
    </w:p>
    <w:p w14:paraId="70AC8A69" w14:textId="472AF562" w:rsidR="00FD430E" w:rsidRPr="00FD430E" w:rsidRDefault="00FD430E" w:rsidP="00FD430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车流较多影响步行体验 </w:t>
      </w:r>
    </w:p>
    <w:p w14:paraId="2646DF8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中性评价（Functional but not Attractive）</w:t>
      </w:r>
    </w:p>
    <w:p w14:paraId="07FACC03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另一部分受访者对街道评价较为中性，主要特点如下：</w:t>
      </w:r>
    </w:p>
    <w:p w14:paraId="3B7153E0" w14:textId="77777777" w:rsidR="00FD430E" w:rsidRPr="00FD430E" w:rsidRDefault="00FD430E" w:rsidP="00FD430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购物功能基本可满足需求 </w:t>
      </w:r>
    </w:p>
    <w:p w14:paraId="05AB887A" w14:textId="77777777" w:rsidR="00FD430E" w:rsidRPr="00FD430E" w:rsidRDefault="00FD430E" w:rsidP="00FD430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环境“还可以”，但不具备吸引力 </w:t>
      </w:r>
    </w:p>
    <w:p w14:paraId="209F6A78" w14:textId="77777777" w:rsidR="00FD430E" w:rsidRPr="00FD430E" w:rsidRDefault="00FD430E" w:rsidP="00FD430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情绪体验中性（既不明显满意也</w:t>
      </w:r>
      <w:proofErr w:type="gramStart"/>
      <w:r w:rsidRPr="00FD430E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不满） </w:t>
      </w:r>
    </w:p>
    <w:p w14:paraId="1EC42F46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典型回答包括：</w:t>
      </w:r>
    </w:p>
    <w:p w14:paraId="67565450" w14:textId="77777777" w:rsidR="00FD430E" w:rsidRPr="00FD430E" w:rsidRDefault="00FD430E" w:rsidP="00FD43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“还可以吧，不算好也不算差” </w:t>
      </w:r>
    </w:p>
    <w:p w14:paraId="75ED70A1" w14:textId="77777777" w:rsidR="00FD430E" w:rsidRPr="00FD430E" w:rsidRDefault="00FD430E" w:rsidP="00FD43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“买东西还行，但没什么特别感觉” </w:t>
      </w:r>
    </w:p>
    <w:p w14:paraId="3106BC16" w14:textId="77777777" w:rsidR="00FD430E" w:rsidRPr="00FD430E" w:rsidRDefault="00FD430E" w:rsidP="00FD430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“关键是能买东西就走” </w:t>
      </w:r>
    </w:p>
    <w:p w14:paraId="6A6A6B89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部分受访者强调功能性优先于审美：</w:t>
      </w:r>
    </w:p>
    <w:p w14:paraId="0FAC54EB" w14:textId="77777777" w:rsidR="00FD430E" w:rsidRPr="00FD430E" w:rsidRDefault="00FD430E" w:rsidP="00FD43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环境是否“美”并不重要 </w:t>
      </w:r>
    </w:p>
    <w:p w14:paraId="4CB48BBA" w14:textId="321708D3" w:rsidR="00FD430E" w:rsidRPr="00FD430E" w:rsidRDefault="00FD430E" w:rsidP="00FD430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使用目的主要是通行或购物 </w:t>
      </w:r>
    </w:p>
    <w:p w14:paraId="45614599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相对积极评价（Convenience / Familiarity / Livability）</w:t>
      </w:r>
    </w:p>
    <w:p w14:paraId="3FB7CF0E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少数受访者对街道</w:t>
      </w:r>
      <w:proofErr w:type="gramStart"/>
      <w:r w:rsidRPr="00FD430E">
        <w:rPr>
          <w:rFonts w:ascii="宋体" w:eastAsia="宋体" w:hAnsi="宋体" w:cs="宋体"/>
          <w:kern w:val="0"/>
          <w:sz w:val="24"/>
          <w14:ligatures w14:val="none"/>
        </w:rPr>
        <w:t>持相对</w:t>
      </w:r>
      <w:proofErr w:type="gramEnd"/>
      <w:r w:rsidRPr="00FD430E">
        <w:rPr>
          <w:rFonts w:ascii="宋体" w:eastAsia="宋体" w:hAnsi="宋体" w:cs="宋体"/>
          <w:kern w:val="0"/>
          <w:sz w:val="24"/>
          <w14:ligatures w14:val="none"/>
        </w:rPr>
        <w:t>积极态度，主要原因包括：</w:t>
      </w:r>
    </w:p>
    <w:p w14:paraId="098F2913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（1）生活便利</w:t>
      </w:r>
    </w:p>
    <w:p w14:paraId="54278156" w14:textId="77777777" w:rsidR="00FD430E" w:rsidRPr="00FD430E" w:rsidRDefault="00FD430E" w:rsidP="00FD430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餐饮与购物设施密集 </w:t>
      </w:r>
    </w:p>
    <w:p w14:paraId="0A99AC5E" w14:textId="77777777" w:rsidR="00FD430E" w:rsidRPr="00FD430E" w:rsidRDefault="00FD430E" w:rsidP="00FD430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日常生活便利性较高 </w:t>
      </w:r>
    </w:p>
    <w:p w14:paraId="447649BF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（2）基本满意度</w:t>
      </w:r>
    </w:p>
    <w:p w14:paraId="08F7F5B0" w14:textId="77777777" w:rsidR="00FD430E" w:rsidRPr="00FD430E" w:rsidRDefault="00FD430E" w:rsidP="00FD43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环境“还可以”“挺好” </w:t>
      </w:r>
    </w:p>
    <w:p w14:paraId="2B99177D" w14:textId="77777777" w:rsidR="00FD430E" w:rsidRPr="00FD430E" w:rsidRDefault="00FD430E" w:rsidP="00FD430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对安全性或通行性较为认可 </w:t>
      </w:r>
    </w:p>
    <w:p w14:paraId="2B26D2E1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（3）社会功能认同</w:t>
      </w:r>
    </w:p>
    <w:p w14:paraId="0B74CB9F" w14:textId="77777777" w:rsidR="00FD430E" w:rsidRPr="00FD430E" w:rsidRDefault="00FD430E" w:rsidP="00FD43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认为街道适合日常通行 </w:t>
      </w:r>
    </w:p>
    <w:p w14:paraId="1AB449FD" w14:textId="77777777" w:rsidR="00FD430E" w:rsidRPr="00FD430E" w:rsidRDefault="00FD430E" w:rsidP="00FD430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可满足基本生活需求 </w:t>
      </w:r>
    </w:p>
    <w:p w14:paraId="11871D5E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但同时仍存在限制：</w:t>
      </w:r>
    </w:p>
    <w:p w14:paraId="077E6A4E" w14:textId="77777777" w:rsidR="00FD430E" w:rsidRPr="00FD430E" w:rsidRDefault="00FD430E" w:rsidP="00FD430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不适合长时间散步 </w:t>
      </w:r>
    </w:p>
    <w:p w14:paraId="5F4E41F2" w14:textId="36103411" w:rsidR="00FD430E" w:rsidRPr="00FD430E" w:rsidRDefault="00FD430E" w:rsidP="00FD430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缺乏休闲空间 </w:t>
      </w:r>
    </w:p>
    <w:p w14:paraId="5844D8C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交通与安全问题（Mobility &amp; Safety Concerns）</w:t>
      </w:r>
    </w:p>
    <w:p w14:paraId="643DFBEC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多个受访者提到交通与步行安全问题：</w:t>
      </w:r>
    </w:p>
    <w:p w14:paraId="38F68991" w14:textId="77777777" w:rsidR="00FD430E" w:rsidRPr="00FD430E" w:rsidRDefault="00FD430E" w:rsidP="00FD43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车辆较多（尤其是货车、电动车） </w:t>
      </w:r>
    </w:p>
    <w:p w14:paraId="65084AAD" w14:textId="77777777" w:rsidR="00FD430E" w:rsidRPr="00FD430E" w:rsidRDefault="00FD430E" w:rsidP="00FD43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部分路段狭窄 </w:t>
      </w:r>
    </w:p>
    <w:p w14:paraId="0A25C83C" w14:textId="77777777" w:rsidR="00FD430E" w:rsidRPr="00FD430E" w:rsidRDefault="00FD430E" w:rsidP="00FD43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步行存在一定风险 </w:t>
      </w:r>
    </w:p>
    <w:p w14:paraId="667F6329" w14:textId="77777777" w:rsidR="00FD430E" w:rsidRPr="00FD430E" w:rsidRDefault="00FD430E" w:rsidP="00FD430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不适合老人或儿童活动 </w:t>
      </w:r>
    </w:p>
    <w:p w14:paraId="400C1308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典型表述：</w:t>
      </w:r>
    </w:p>
    <w:p w14:paraId="647404BB" w14:textId="4A4FE1DF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“车比较多，走路不太安全，特别是老人。”</w:t>
      </w:r>
    </w:p>
    <w:p w14:paraId="51E6678E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空间结构与功能冲突（Built Environment Conflicts）</w:t>
      </w:r>
    </w:p>
    <w:p w14:paraId="0F1F8276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lastRenderedPageBreak/>
        <w:t>部分访谈反映街道存在功能混合与空间冲突：</w:t>
      </w:r>
    </w:p>
    <w:p w14:paraId="46DCB478" w14:textId="77777777" w:rsidR="00FD430E" w:rsidRPr="00FD430E" w:rsidRDefault="00FD430E" w:rsidP="00FD43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商业运输车辆与居民步行空间混用 </w:t>
      </w:r>
    </w:p>
    <w:p w14:paraId="1C044400" w14:textId="77777777" w:rsidR="00FD430E" w:rsidRPr="00FD430E" w:rsidRDefault="00FD430E" w:rsidP="00FD43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建材市场导致交通混乱 </w:t>
      </w:r>
    </w:p>
    <w:p w14:paraId="6AB176C2" w14:textId="77777777" w:rsidR="00FD430E" w:rsidRPr="00FD430E" w:rsidRDefault="00FD430E" w:rsidP="00FD43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噪音与拥堵问题明显 </w:t>
      </w:r>
    </w:p>
    <w:p w14:paraId="0AA63F5D" w14:textId="3D5220A9" w:rsidR="00FD430E" w:rsidRPr="00FD430E" w:rsidRDefault="00FD430E" w:rsidP="00FD430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缺乏明确的步行系统 </w:t>
      </w:r>
    </w:p>
    <w:p w14:paraId="26D97A59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社会背景与使用人群（Demographics Context）</w:t>
      </w:r>
    </w:p>
    <w:p w14:paraId="00377E94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访谈中也涉及部分社会背景信息：</w:t>
      </w:r>
    </w:p>
    <w:p w14:paraId="6BFFA9DD" w14:textId="77777777" w:rsidR="00FD430E" w:rsidRPr="00FD430E" w:rsidRDefault="00FD430E" w:rsidP="00FD43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多数受访者为外来人口（江西、广西等） </w:t>
      </w:r>
    </w:p>
    <w:p w14:paraId="4A2462AC" w14:textId="77777777" w:rsidR="00FD430E" w:rsidRPr="00FD430E" w:rsidRDefault="00FD430E" w:rsidP="00FD43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部分为长期居住深圳的居民 </w:t>
      </w:r>
    </w:p>
    <w:p w14:paraId="70EA2B2F" w14:textId="77777777" w:rsidR="00FD430E" w:rsidRPr="00FD430E" w:rsidRDefault="00FD430E" w:rsidP="00FD43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老年人比例较高（退休、带孙辈） </w:t>
      </w:r>
    </w:p>
    <w:p w14:paraId="0A291122" w14:textId="56DAE828" w:rsidR="00FD430E" w:rsidRPr="00FD430E" w:rsidRDefault="00FD430E" w:rsidP="00FD430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学生群体参与社会调研 </w:t>
      </w:r>
    </w:p>
    <w:p w14:paraId="6482EE43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总体总结（Thematic Summary）</w:t>
      </w:r>
    </w:p>
    <w:p w14:paraId="0DFB60ED" w14:textId="77777777" w:rsidR="00FD430E" w:rsidRPr="00FD430E" w:rsidRDefault="00FD430E" w:rsidP="00FD430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kern w:val="0"/>
          <w:sz w:val="24"/>
          <w14:ligatures w14:val="none"/>
        </w:rPr>
        <w:t>综合访谈结果，该街道空间呈现以下特征：</w:t>
      </w:r>
    </w:p>
    <w:p w14:paraId="7FC21CBD" w14:textId="77777777" w:rsidR="00FD430E" w:rsidRPr="00FD430E" w:rsidRDefault="00FD430E" w:rsidP="00FD43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功能性较强</w:t>
      </w: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（购物、餐饮可达性高） </w:t>
      </w:r>
    </w:p>
    <w:p w14:paraId="54D58B26" w14:textId="77777777" w:rsidR="00FD430E" w:rsidRPr="00FD430E" w:rsidRDefault="00FD430E" w:rsidP="00FD43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审美与环境质量较弱</w:t>
      </w: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（绿化不足、施工影响明显） </w:t>
      </w:r>
    </w:p>
    <w:p w14:paraId="1F4820D3" w14:textId="77777777" w:rsidR="00FD430E" w:rsidRPr="00FD430E" w:rsidRDefault="00FD430E" w:rsidP="00FD43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步行体验一般甚至较差</w:t>
      </w: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（拥挤、安全性不足） </w:t>
      </w:r>
    </w:p>
    <w:p w14:paraId="2D200756" w14:textId="77777777" w:rsidR="00FD430E" w:rsidRPr="00FD430E" w:rsidRDefault="00FD430E" w:rsidP="00FD43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空间使用</w:t>
      </w:r>
      <w:proofErr w:type="gramStart"/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呈目的</w:t>
      </w:r>
      <w:proofErr w:type="gramEnd"/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导向</w:t>
      </w:r>
      <w:r w:rsidRPr="00FD430E">
        <w:rPr>
          <w:rFonts w:ascii="宋体" w:eastAsia="宋体" w:hAnsi="宋体" w:cs="宋体"/>
          <w:kern w:val="0"/>
          <w:sz w:val="24"/>
          <w14:ligatures w14:val="none"/>
        </w:rPr>
        <w:t xml:space="preserve">（“用完即走”） </w:t>
      </w:r>
    </w:p>
    <w:p w14:paraId="40C62910" w14:textId="77777777" w:rsidR="00FD430E" w:rsidRPr="00FD430E" w:rsidRDefault="00FD430E" w:rsidP="00FD430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D430E">
        <w:rPr>
          <w:rFonts w:ascii="宋体" w:eastAsia="宋体" w:hAnsi="宋体" w:cs="宋体"/>
          <w:b/>
          <w:bCs/>
          <w:kern w:val="0"/>
          <w:sz w:val="24"/>
          <w14:ligatures w14:val="none"/>
        </w:rPr>
        <w:t>休闲与散步功能缺失</w:t>
      </w:r>
      <w:r w:rsidRPr="00FD430E">
        <w:rPr>
          <w:rFonts w:ascii="宋体" w:eastAsia="宋体" w:hAnsi="宋体" w:cs="宋体"/>
          <w:kern w:val="0"/>
          <w:sz w:val="24"/>
          <w14:ligatures w14:val="none"/>
        </w:rPr>
        <w:t>（公园替代街道空间）</w:t>
      </w:r>
    </w:p>
    <w:p w14:paraId="02218BD6" w14:textId="77777777" w:rsidR="007B126A" w:rsidRPr="00FD430E" w:rsidRDefault="007B126A"/>
    <w:sectPr w:rsidR="007B126A" w:rsidRPr="00FD4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72E1" w14:textId="77777777" w:rsidR="00254134" w:rsidRDefault="00254134" w:rsidP="00FD43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7CA6AF" w14:textId="77777777" w:rsidR="00254134" w:rsidRDefault="00254134" w:rsidP="00FD43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EE9D" w14:textId="77777777" w:rsidR="00254134" w:rsidRDefault="00254134" w:rsidP="00FD43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59F260" w14:textId="77777777" w:rsidR="00254134" w:rsidRDefault="00254134" w:rsidP="00FD43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A77"/>
    <w:multiLevelType w:val="multilevel"/>
    <w:tmpl w:val="5B4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0BA0"/>
    <w:multiLevelType w:val="multilevel"/>
    <w:tmpl w:val="587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1280"/>
    <w:multiLevelType w:val="multilevel"/>
    <w:tmpl w:val="EFB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716E"/>
    <w:multiLevelType w:val="multilevel"/>
    <w:tmpl w:val="986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781"/>
    <w:multiLevelType w:val="multilevel"/>
    <w:tmpl w:val="128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60FA8"/>
    <w:multiLevelType w:val="multilevel"/>
    <w:tmpl w:val="C6C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4F09"/>
    <w:multiLevelType w:val="multilevel"/>
    <w:tmpl w:val="AF4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233CD"/>
    <w:multiLevelType w:val="multilevel"/>
    <w:tmpl w:val="032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36D83"/>
    <w:multiLevelType w:val="multilevel"/>
    <w:tmpl w:val="EE6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B32E8"/>
    <w:multiLevelType w:val="multilevel"/>
    <w:tmpl w:val="6CB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F1CA3"/>
    <w:multiLevelType w:val="multilevel"/>
    <w:tmpl w:val="9F0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E4BF2"/>
    <w:multiLevelType w:val="multilevel"/>
    <w:tmpl w:val="90F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D1E74"/>
    <w:multiLevelType w:val="multilevel"/>
    <w:tmpl w:val="031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348BD"/>
    <w:multiLevelType w:val="multilevel"/>
    <w:tmpl w:val="5E6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43B57"/>
    <w:multiLevelType w:val="multilevel"/>
    <w:tmpl w:val="7B0A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71672"/>
    <w:multiLevelType w:val="multilevel"/>
    <w:tmpl w:val="A29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30876">
    <w:abstractNumId w:val="6"/>
  </w:num>
  <w:num w:numId="2" w16cid:durableId="971986162">
    <w:abstractNumId w:val="15"/>
  </w:num>
  <w:num w:numId="3" w16cid:durableId="1363093552">
    <w:abstractNumId w:val="2"/>
  </w:num>
  <w:num w:numId="4" w16cid:durableId="1587300352">
    <w:abstractNumId w:val="11"/>
  </w:num>
  <w:num w:numId="5" w16cid:durableId="1902905121">
    <w:abstractNumId w:val="14"/>
  </w:num>
  <w:num w:numId="6" w16cid:durableId="85271280">
    <w:abstractNumId w:val="7"/>
  </w:num>
  <w:num w:numId="7" w16cid:durableId="995957669">
    <w:abstractNumId w:val="0"/>
  </w:num>
  <w:num w:numId="8" w16cid:durableId="463621966">
    <w:abstractNumId w:val="8"/>
  </w:num>
  <w:num w:numId="9" w16cid:durableId="73748585">
    <w:abstractNumId w:val="4"/>
  </w:num>
  <w:num w:numId="10" w16cid:durableId="588391425">
    <w:abstractNumId w:val="3"/>
  </w:num>
  <w:num w:numId="11" w16cid:durableId="294918395">
    <w:abstractNumId w:val="13"/>
  </w:num>
  <w:num w:numId="12" w16cid:durableId="57048377">
    <w:abstractNumId w:val="1"/>
  </w:num>
  <w:num w:numId="13" w16cid:durableId="1953245004">
    <w:abstractNumId w:val="10"/>
  </w:num>
  <w:num w:numId="14" w16cid:durableId="1241254441">
    <w:abstractNumId w:val="9"/>
  </w:num>
  <w:num w:numId="15" w16cid:durableId="1184057756">
    <w:abstractNumId w:val="12"/>
  </w:num>
  <w:num w:numId="16" w16cid:durableId="433675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6A"/>
    <w:rsid w:val="00186B7E"/>
    <w:rsid w:val="00254134"/>
    <w:rsid w:val="007B126A"/>
    <w:rsid w:val="00F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D1C99"/>
  <w15:chartTrackingRefBased/>
  <w15:docId w15:val="{EA5EE50C-4AE5-464A-B7EE-58F03905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2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12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2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2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2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2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2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2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2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1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1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2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2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2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2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2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2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2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2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2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2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2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2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12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43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43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43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430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D430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FD4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757</Characters>
  <Application>Microsoft Office Word</Application>
  <DocSecurity>0</DocSecurity>
  <Lines>58</Lines>
  <Paragraphs>47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 f</dc:creator>
  <cp:keywords/>
  <dc:description/>
  <cp:lastModifiedBy>ox f</cp:lastModifiedBy>
  <cp:revision>2</cp:revision>
  <dcterms:created xsi:type="dcterms:W3CDTF">2026-06-30T10:31:00Z</dcterms:created>
  <dcterms:modified xsi:type="dcterms:W3CDTF">2026-06-30T10:31:00Z</dcterms:modified>
</cp:coreProperties>
</file>