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880092"/>
        <w:docPartObj>
          <w:docPartGallery w:val="Cover Pages"/>
          <w:docPartUnique/>
        </w:docPartObj>
      </w:sdtPr>
      <w:sdtEndPr>
        <w:rPr>
          <w:rStyle w:val="Hyperlink"/>
          <w:noProof/>
          <w:color w:val="0000FF" w:themeColor="hyperlink"/>
          <w:u w:val="single"/>
        </w:rPr>
      </w:sdtEndPr>
      <w:sdtContent>
        <w:p w14:paraId="72C62EAB" w14:textId="5102AEEB" w:rsidR="004B06AD" w:rsidRDefault="004B06AD">
          <w:r>
            <w:rPr>
              <w:noProof/>
            </w:rPr>
            <mc:AlternateContent>
              <mc:Choice Requires="wps">
                <w:drawing>
                  <wp:anchor distT="0" distB="0" distL="114300" distR="114300" simplePos="0" relativeHeight="251664384" behindDoc="0" locked="0" layoutInCell="1" allowOverlap="1" wp14:anchorId="37F95BF2" wp14:editId="7449164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4E4E8B" w14:textId="48FD7BE6" w:rsidR="004B06AD" w:rsidRDefault="004B06AD">
                                <w:pPr>
                                  <w:pStyle w:val="NoSpacing"/>
                                  <w:rPr>
                                    <w:noProof/>
                                    <w:color w:val="1F497D" w:themeColor="text2"/>
                                  </w:rPr>
                                </w:pPr>
                                <w:sdt>
                                  <w:sdtPr>
                                    <w:rPr>
                                      <w:noProof/>
                                      <w:color w:val="1F497D"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7F95BF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84E4E8B" w14:textId="48FD7BE6" w:rsidR="004B06AD" w:rsidRDefault="004B06AD">
                          <w:pPr>
                            <w:pStyle w:val="NoSpacing"/>
                            <w:rPr>
                              <w:noProof/>
                              <w:color w:val="1F497D" w:themeColor="text2"/>
                            </w:rPr>
                          </w:pPr>
                          <w:sdt>
                            <w:sdtPr>
                              <w:rPr>
                                <w:noProof/>
                                <w:color w:val="1F497D"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2E86096" wp14:editId="17CE165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F27E0F8" w14:textId="77777777" w:rsidR="004B06AD" w:rsidRDefault="004B06A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E8609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14:paraId="3F27E0F8" w14:textId="77777777" w:rsidR="004B06AD" w:rsidRDefault="004B06A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83CA648" wp14:editId="29C3F05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7FD053" w14:textId="77777777" w:rsidR="00DA4207" w:rsidRDefault="004B06AD" w:rsidP="004B06AD">
                                <w:pPr>
                                  <w:spacing w:before="240"/>
                                  <w:jc w:val="center"/>
                                  <w:rPr>
                                    <w:color w:val="FFFFFF" w:themeColor="background1"/>
                                  </w:rPr>
                                </w:pPr>
                                <w:r w:rsidRPr="004B06AD">
                                  <w:rPr>
                                    <w:color w:val="FFFFFF" w:themeColor="background1"/>
                                  </w:rPr>
                                  <w:t>Class: DAV6100</w:t>
                                </w:r>
                              </w:p>
                              <w:p w14:paraId="30C17DE0" w14:textId="77777777" w:rsidR="00DA4207" w:rsidRDefault="004B06AD" w:rsidP="004B06AD">
                                <w:pPr>
                                  <w:spacing w:before="240"/>
                                  <w:jc w:val="center"/>
                                  <w:rPr>
                                    <w:color w:val="FFFFFF" w:themeColor="background1"/>
                                  </w:rPr>
                                </w:pPr>
                                <w:r w:rsidRPr="004B06AD">
                                  <w:rPr>
                                    <w:color w:val="FFFFFF" w:themeColor="background1"/>
                                  </w:rPr>
                                  <w:t xml:space="preserve">Instructor: Brandon </w:t>
                                </w:r>
                                <w:proofErr w:type="spellStart"/>
                                <w:r w:rsidRPr="004B06AD">
                                  <w:rPr>
                                    <w:color w:val="FFFFFF" w:themeColor="background1"/>
                                  </w:rPr>
                                  <w:t>Chiazza</w:t>
                                </w:r>
                                <w:proofErr w:type="spellEnd"/>
                              </w:p>
                              <w:p w14:paraId="77EE65F4" w14:textId="1D67C371" w:rsidR="004B06AD" w:rsidRDefault="004B06AD" w:rsidP="004B06AD">
                                <w:pPr>
                                  <w:spacing w:before="240"/>
                                  <w:jc w:val="center"/>
                                  <w:rPr>
                                    <w:color w:val="FFFFFF" w:themeColor="background1"/>
                                  </w:rPr>
                                </w:pPr>
                                <w:r w:rsidRPr="004B06AD">
                                  <w:rPr>
                                    <w:color w:val="FFFFFF" w:themeColor="background1"/>
                                  </w:rPr>
                                  <w:t xml:space="preserve">Name: </w:t>
                                </w:r>
                                <w:proofErr w:type="spellStart"/>
                                <w:r w:rsidRPr="004B06AD">
                                  <w:rPr>
                                    <w:color w:val="FFFFFF" w:themeColor="background1"/>
                                  </w:rPr>
                                  <w:t>Natan</w:t>
                                </w:r>
                                <w:proofErr w:type="spellEnd"/>
                                <w:r w:rsidRPr="004B06AD">
                                  <w:rPr>
                                    <w:color w:val="FFFFFF" w:themeColor="background1"/>
                                  </w:rPr>
                                  <w:t>, Randy, Wen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83CA648"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14:paraId="177FD053" w14:textId="77777777" w:rsidR="00DA4207" w:rsidRDefault="004B06AD" w:rsidP="004B06AD">
                          <w:pPr>
                            <w:spacing w:before="240"/>
                            <w:jc w:val="center"/>
                            <w:rPr>
                              <w:color w:val="FFFFFF" w:themeColor="background1"/>
                            </w:rPr>
                          </w:pPr>
                          <w:r w:rsidRPr="004B06AD">
                            <w:rPr>
                              <w:color w:val="FFFFFF" w:themeColor="background1"/>
                            </w:rPr>
                            <w:t>Class: DAV6100</w:t>
                          </w:r>
                        </w:p>
                        <w:p w14:paraId="30C17DE0" w14:textId="77777777" w:rsidR="00DA4207" w:rsidRDefault="004B06AD" w:rsidP="004B06AD">
                          <w:pPr>
                            <w:spacing w:before="240"/>
                            <w:jc w:val="center"/>
                            <w:rPr>
                              <w:color w:val="FFFFFF" w:themeColor="background1"/>
                            </w:rPr>
                          </w:pPr>
                          <w:r w:rsidRPr="004B06AD">
                            <w:rPr>
                              <w:color w:val="FFFFFF" w:themeColor="background1"/>
                            </w:rPr>
                            <w:t xml:space="preserve">Instructor: Brandon </w:t>
                          </w:r>
                          <w:proofErr w:type="spellStart"/>
                          <w:r w:rsidRPr="004B06AD">
                            <w:rPr>
                              <w:color w:val="FFFFFF" w:themeColor="background1"/>
                            </w:rPr>
                            <w:t>Chiazza</w:t>
                          </w:r>
                          <w:proofErr w:type="spellEnd"/>
                        </w:p>
                        <w:p w14:paraId="77EE65F4" w14:textId="1D67C371" w:rsidR="004B06AD" w:rsidRDefault="004B06AD" w:rsidP="004B06AD">
                          <w:pPr>
                            <w:spacing w:before="240"/>
                            <w:jc w:val="center"/>
                            <w:rPr>
                              <w:color w:val="FFFFFF" w:themeColor="background1"/>
                            </w:rPr>
                          </w:pPr>
                          <w:r w:rsidRPr="004B06AD">
                            <w:rPr>
                              <w:color w:val="FFFFFF" w:themeColor="background1"/>
                            </w:rPr>
                            <w:t xml:space="preserve">Name: </w:t>
                          </w:r>
                          <w:proofErr w:type="spellStart"/>
                          <w:r w:rsidRPr="004B06AD">
                            <w:rPr>
                              <w:color w:val="FFFFFF" w:themeColor="background1"/>
                            </w:rPr>
                            <w:t>Natan</w:t>
                          </w:r>
                          <w:proofErr w:type="spellEnd"/>
                          <w:r w:rsidRPr="004B06AD">
                            <w:rPr>
                              <w:color w:val="FFFFFF" w:themeColor="background1"/>
                            </w:rPr>
                            <w:t>, Randy, Wen</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E85827" wp14:editId="588AB77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8C874E" id="Rectangle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CAE491E" wp14:editId="2537F6C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B3D823" id="Rectangle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F028222" wp14:editId="4E4756C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FCA3602" w14:textId="14D11BDF" w:rsidR="004B06AD" w:rsidRDefault="004B06AD">
                                    <w:pPr>
                                      <w:spacing w:line="240" w:lineRule="auto"/>
                                      <w:rPr>
                                        <w:rFonts w:asciiTheme="majorHAnsi" w:eastAsiaTheme="majorEastAsia" w:hAnsiTheme="majorHAnsi" w:cstheme="majorBidi"/>
                                        <w:noProof/>
                                        <w:color w:val="4F81BD" w:themeColor="accent1"/>
                                        <w:sz w:val="72"/>
                                        <w:szCs w:val="144"/>
                                      </w:rPr>
                                    </w:pPr>
                                    <w:r w:rsidRPr="004B06AD">
                                      <w:rPr>
                                        <w:rFonts w:asciiTheme="majorHAnsi" w:eastAsiaTheme="majorEastAsia" w:hAnsiTheme="majorHAnsi" w:cstheme="majorBidi"/>
                                        <w:noProof/>
                                        <w:color w:val="4F81BD" w:themeColor="accent1"/>
                                        <w:sz w:val="72"/>
                                        <w:szCs w:val="72"/>
                                      </w:rPr>
                                      <w:t>THE NYC REAL ESTATE DATA WAREHOUSE</w:t>
                                    </w:r>
                                  </w:p>
                                </w:sdtContent>
                              </w:sdt>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B86A1A6" w14:textId="6655EEAC" w:rsidR="004B06AD" w:rsidRDefault="004B06AD">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F028222"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FCA3602" w14:textId="14D11BDF" w:rsidR="004B06AD" w:rsidRDefault="004B06AD">
                              <w:pPr>
                                <w:spacing w:line="240" w:lineRule="auto"/>
                                <w:rPr>
                                  <w:rFonts w:asciiTheme="majorHAnsi" w:eastAsiaTheme="majorEastAsia" w:hAnsiTheme="majorHAnsi" w:cstheme="majorBidi"/>
                                  <w:noProof/>
                                  <w:color w:val="4F81BD" w:themeColor="accent1"/>
                                  <w:sz w:val="72"/>
                                  <w:szCs w:val="144"/>
                                </w:rPr>
                              </w:pPr>
                              <w:r w:rsidRPr="004B06AD">
                                <w:rPr>
                                  <w:rFonts w:asciiTheme="majorHAnsi" w:eastAsiaTheme="majorEastAsia" w:hAnsiTheme="majorHAnsi" w:cstheme="majorBidi"/>
                                  <w:noProof/>
                                  <w:color w:val="4F81BD" w:themeColor="accent1"/>
                                  <w:sz w:val="72"/>
                                  <w:szCs w:val="72"/>
                                </w:rPr>
                                <w:t>THE NYC REAL ESTATE DATA WAREHOUSE</w:t>
                              </w:r>
                            </w:p>
                          </w:sdtContent>
                        </w:sdt>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B86A1A6" w14:textId="6655EEAC" w:rsidR="004B06AD" w:rsidRDefault="004B06AD">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     </w:t>
                              </w:r>
                            </w:p>
                          </w:sdtContent>
                        </w:sdt>
                      </w:txbxContent>
                    </v:textbox>
                    <w10:wrap type="square" anchorx="page" anchory="page"/>
                  </v:shape>
                </w:pict>
              </mc:Fallback>
            </mc:AlternateContent>
          </w:r>
        </w:p>
        <w:p w14:paraId="7FF58077" w14:textId="7012BD9E" w:rsidR="004B06AD" w:rsidRDefault="004B06AD">
          <w:pPr>
            <w:rPr>
              <w:rStyle w:val="Hyperlink"/>
              <w:noProof/>
            </w:rPr>
          </w:pPr>
          <w:r>
            <w:rPr>
              <w:rStyle w:val="Hyperlink"/>
              <w:noProof/>
            </w:rPr>
            <w:br w:type="page"/>
          </w:r>
        </w:p>
        <w:bookmarkStart w:id="0" w:name="_GoBack" w:displacedByCustomXml="next"/>
        <w:bookmarkEnd w:id="0" w:displacedByCustomXml="next"/>
      </w:sdtContent>
    </w:sdt>
    <w:sdt>
      <w:sdtPr>
        <w:id w:val="850764599"/>
        <w:docPartObj>
          <w:docPartGallery w:val="Table of Contents"/>
          <w:docPartUnique/>
        </w:docPartObj>
      </w:sdtPr>
      <w:sdtEndPr>
        <w:rPr>
          <w:rFonts w:ascii="Arial" w:eastAsiaTheme="minorEastAsia" w:hAnsi="Arial" w:cs="Arial"/>
          <w:b/>
          <w:bCs/>
          <w:noProof/>
          <w:color w:val="auto"/>
          <w:sz w:val="22"/>
          <w:szCs w:val="22"/>
          <w:lang w:val="en" w:eastAsia="zh-CN"/>
        </w:rPr>
      </w:sdtEndPr>
      <w:sdtContent>
        <w:p w14:paraId="3BDB2158" w14:textId="66CA74F3" w:rsidR="009D687D" w:rsidRDefault="009D687D">
          <w:pPr>
            <w:pStyle w:val="TOCHeading"/>
          </w:pPr>
          <w:r>
            <w:t>Contents</w:t>
          </w:r>
        </w:p>
        <w:p w14:paraId="7EAC3C07" w14:textId="6C61F2BE" w:rsidR="004B06AD" w:rsidRDefault="009D687D">
          <w:pPr>
            <w:pStyle w:val="TOC1"/>
            <w:tabs>
              <w:tab w:val="right" w:leader="dot" w:pos="9350"/>
            </w:tabs>
            <w:rPr>
              <w:rFonts w:asciiTheme="minorHAnsi" w:hAnsiTheme="minorHAnsi" w:cstheme="minorBidi"/>
              <w:noProof/>
              <w:kern w:val="2"/>
              <w:sz w:val="21"/>
              <w:lang w:val="en-US"/>
            </w:rPr>
          </w:pPr>
          <w:r>
            <w:fldChar w:fldCharType="begin"/>
          </w:r>
          <w:r>
            <w:instrText xml:space="preserve"> TOC \o "1-3" \h \z \u </w:instrText>
          </w:r>
          <w:r>
            <w:fldChar w:fldCharType="separate"/>
          </w:r>
          <w:hyperlink w:anchor="_Toc27605824" w:history="1">
            <w:r w:rsidR="004B06AD" w:rsidRPr="00FA25AE">
              <w:rPr>
                <w:rStyle w:val="Hyperlink"/>
                <w:rFonts w:ascii="Times New Roman" w:hAnsi="Times New Roman" w:cs="Times New Roman"/>
                <w:noProof/>
              </w:rPr>
              <w:t>Proposal</w:t>
            </w:r>
            <w:r w:rsidR="004B06AD">
              <w:rPr>
                <w:noProof/>
                <w:webHidden/>
              </w:rPr>
              <w:tab/>
            </w:r>
            <w:r w:rsidR="004B06AD">
              <w:rPr>
                <w:noProof/>
                <w:webHidden/>
              </w:rPr>
              <w:fldChar w:fldCharType="begin"/>
            </w:r>
            <w:r w:rsidR="004B06AD">
              <w:rPr>
                <w:noProof/>
                <w:webHidden/>
              </w:rPr>
              <w:instrText xml:space="preserve"> PAGEREF _Toc27605824 \h </w:instrText>
            </w:r>
            <w:r w:rsidR="004B06AD">
              <w:rPr>
                <w:noProof/>
                <w:webHidden/>
              </w:rPr>
            </w:r>
            <w:r w:rsidR="004B06AD">
              <w:rPr>
                <w:noProof/>
                <w:webHidden/>
              </w:rPr>
              <w:fldChar w:fldCharType="separate"/>
            </w:r>
            <w:r w:rsidR="004B06AD">
              <w:rPr>
                <w:noProof/>
                <w:webHidden/>
              </w:rPr>
              <w:t>1</w:t>
            </w:r>
            <w:r w:rsidR="004B06AD">
              <w:rPr>
                <w:noProof/>
                <w:webHidden/>
              </w:rPr>
              <w:fldChar w:fldCharType="end"/>
            </w:r>
          </w:hyperlink>
        </w:p>
        <w:p w14:paraId="3087C69D" w14:textId="09881F26" w:rsidR="004B06AD" w:rsidRDefault="004B06AD">
          <w:pPr>
            <w:pStyle w:val="TOC2"/>
            <w:tabs>
              <w:tab w:val="right" w:leader="dot" w:pos="9350"/>
            </w:tabs>
            <w:ind w:left="440"/>
            <w:rPr>
              <w:noProof/>
            </w:rPr>
          </w:pPr>
          <w:hyperlink w:anchor="_Toc27605825" w:history="1">
            <w:r w:rsidRPr="00FA25AE">
              <w:rPr>
                <w:rStyle w:val="Hyperlink"/>
                <w:rFonts w:ascii="Times New Roman" w:eastAsia="Times New Roman" w:hAnsi="Times New Roman" w:cs="Times New Roman"/>
                <w:noProof/>
              </w:rPr>
              <w:t>Background</w:t>
            </w:r>
            <w:r>
              <w:rPr>
                <w:noProof/>
                <w:webHidden/>
              </w:rPr>
              <w:tab/>
            </w:r>
            <w:r>
              <w:rPr>
                <w:noProof/>
                <w:webHidden/>
              </w:rPr>
              <w:fldChar w:fldCharType="begin"/>
            </w:r>
            <w:r>
              <w:rPr>
                <w:noProof/>
                <w:webHidden/>
              </w:rPr>
              <w:instrText xml:space="preserve"> PAGEREF _Toc27605825 \h </w:instrText>
            </w:r>
            <w:r>
              <w:rPr>
                <w:noProof/>
                <w:webHidden/>
              </w:rPr>
            </w:r>
            <w:r>
              <w:rPr>
                <w:noProof/>
                <w:webHidden/>
              </w:rPr>
              <w:fldChar w:fldCharType="separate"/>
            </w:r>
            <w:r>
              <w:rPr>
                <w:noProof/>
                <w:webHidden/>
              </w:rPr>
              <w:t>1</w:t>
            </w:r>
            <w:r>
              <w:rPr>
                <w:noProof/>
                <w:webHidden/>
              </w:rPr>
              <w:fldChar w:fldCharType="end"/>
            </w:r>
          </w:hyperlink>
        </w:p>
        <w:p w14:paraId="63DB486E" w14:textId="34745B9E" w:rsidR="004B06AD" w:rsidRDefault="004B06AD">
          <w:pPr>
            <w:pStyle w:val="TOC1"/>
            <w:tabs>
              <w:tab w:val="right" w:leader="dot" w:pos="9350"/>
            </w:tabs>
            <w:rPr>
              <w:rFonts w:asciiTheme="minorHAnsi" w:hAnsiTheme="minorHAnsi" w:cstheme="minorBidi"/>
              <w:noProof/>
              <w:kern w:val="2"/>
              <w:sz w:val="21"/>
              <w:lang w:val="en-US"/>
            </w:rPr>
          </w:pPr>
          <w:hyperlink w:anchor="_Toc27605826" w:history="1">
            <w:r w:rsidRPr="00FA25AE">
              <w:rPr>
                <w:rStyle w:val="Hyperlink"/>
                <w:rFonts w:ascii="Times New Roman" w:eastAsia="Times New Roman" w:hAnsi="Times New Roman" w:cs="Times New Roman"/>
                <w:noProof/>
              </w:rPr>
              <w:t>Scope Statement</w:t>
            </w:r>
            <w:r>
              <w:rPr>
                <w:noProof/>
                <w:webHidden/>
              </w:rPr>
              <w:tab/>
            </w:r>
            <w:r>
              <w:rPr>
                <w:noProof/>
                <w:webHidden/>
              </w:rPr>
              <w:fldChar w:fldCharType="begin"/>
            </w:r>
            <w:r>
              <w:rPr>
                <w:noProof/>
                <w:webHidden/>
              </w:rPr>
              <w:instrText xml:space="preserve"> PAGEREF _Toc27605826 \h </w:instrText>
            </w:r>
            <w:r>
              <w:rPr>
                <w:noProof/>
                <w:webHidden/>
              </w:rPr>
            </w:r>
            <w:r>
              <w:rPr>
                <w:noProof/>
                <w:webHidden/>
              </w:rPr>
              <w:fldChar w:fldCharType="separate"/>
            </w:r>
            <w:r>
              <w:rPr>
                <w:noProof/>
                <w:webHidden/>
              </w:rPr>
              <w:t>2</w:t>
            </w:r>
            <w:r>
              <w:rPr>
                <w:noProof/>
                <w:webHidden/>
              </w:rPr>
              <w:fldChar w:fldCharType="end"/>
            </w:r>
          </w:hyperlink>
        </w:p>
        <w:p w14:paraId="6E76842B" w14:textId="54CAA59A" w:rsidR="004B06AD" w:rsidRDefault="004B06AD">
          <w:pPr>
            <w:pStyle w:val="TOC1"/>
            <w:tabs>
              <w:tab w:val="right" w:leader="dot" w:pos="9350"/>
            </w:tabs>
            <w:rPr>
              <w:rFonts w:asciiTheme="minorHAnsi" w:hAnsiTheme="minorHAnsi" w:cstheme="minorBidi"/>
              <w:noProof/>
              <w:kern w:val="2"/>
              <w:sz w:val="21"/>
              <w:lang w:val="en-US"/>
            </w:rPr>
          </w:pPr>
          <w:hyperlink w:anchor="_Toc27605827" w:history="1">
            <w:r w:rsidRPr="00FA25AE">
              <w:rPr>
                <w:rStyle w:val="Hyperlink"/>
                <w:rFonts w:ascii="Times New Roman" w:eastAsia="Times New Roman" w:hAnsi="Times New Roman" w:cs="Times New Roman"/>
                <w:noProof/>
                <w:lang w:val="en-US"/>
              </w:rPr>
              <w:t>The Acceptable results</w:t>
            </w:r>
            <w:r>
              <w:rPr>
                <w:noProof/>
                <w:webHidden/>
              </w:rPr>
              <w:tab/>
            </w:r>
            <w:r>
              <w:rPr>
                <w:noProof/>
                <w:webHidden/>
              </w:rPr>
              <w:fldChar w:fldCharType="begin"/>
            </w:r>
            <w:r>
              <w:rPr>
                <w:noProof/>
                <w:webHidden/>
              </w:rPr>
              <w:instrText xml:space="preserve"> PAGEREF _Toc27605827 \h </w:instrText>
            </w:r>
            <w:r>
              <w:rPr>
                <w:noProof/>
                <w:webHidden/>
              </w:rPr>
            </w:r>
            <w:r>
              <w:rPr>
                <w:noProof/>
                <w:webHidden/>
              </w:rPr>
              <w:fldChar w:fldCharType="separate"/>
            </w:r>
            <w:r>
              <w:rPr>
                <w:noProof/>
                <w:webHidden/>
              </w:rPr>
              <w:t>3</w:t>
            </w:r>
            <w:r>
              <w:rPr>
                <w:noProof/>
                <w:webHidden/>
              </w:rPr>
              <w:fldChar w:fldCharType="end"/>
            </w:r>
          </w:hyperlink>
        </w:p>
        <w:p w14:paraId="53B94827" w14:textId="4EA86D3A" w:rsidR="004B06AD" w:rsidRDefault="004B06AD">
          <w:pPr>
            <w:pStyle w:val="TOC1"/>
            <w:tabs>
              <w:tab w:val="right" w:leader="dot" w:pos="9350"/>
            </w:tabs>
            <w:rPr>
              <w:rFonts w:asciiTheme="minorHAnsi" w:hAnsiTheme="minorHAnsi" w:cstheme="minorBidi"/>
              <w:noProof/>
              <w:kern w:val="2"/>
              <w:sz w:val="21"/>
              <w:lang w:val="en-US"/>
            </w:rPr>
          </w:pPr>
          <w:hyperlink w:anchor="_Toc27605828" w:history="1">
            <w:r w:rsidRPr="00FA25AE">
              <w:rPr>
                <w:rStyle w:val="Hyperlink"/>
                <w:rFonts w:ascii="Times New Roman" w:hAnsi="Times New Roman" w:cs="Times New Roman"/>
                <w:noProof/>
                <w:lang w:val="en-US"/>
              </w:rPr>
              <w:t>Develop and Design Project</w:t>
            </w:r>
            <w:r>
              <w:rPr>
                <w:noProof/>
                <w:webHidden/>
              </w:rPr>
              <w:tab/>
            </w:r>
            <w:r>
              <w:rPr>
                <w:noProof/>
                <w:webHidden/>
              </w:rPr>
              <w:fldChar w:fldCharType="begin"/>
            </w:r>
            <w:r>
              <w:rPr>
                <w:noProof/>
                <w:webHidden/>
              </w:rPr>
              <w:instrText xml:space="preserve"> PAGEREF _Toc27605828 \h </w:instrText>
            </w:r>
            <w:r>
              <w:rPr>
                <w:noProof/>
                <w:webHidden/>
              </w:rPr>
            </w:r>
            <w:r>
              <w:rPr>
                <w:noProof/>
                <w:webHidden/>
              </w:rPr>
              <w:fldChar w:fldCharType="separate"/>
            </w:r>
            <w:r>
              <w:rPr>
                <w:noProof/>
                <w:webHidden/>
              </w:rPr>
              <w:t>3</w:t>
            </w:r>
            <w:r>
              <w:rPr>
                <w:noProof/>
                <w:webHidden/>
              </w:rPr>
              <w:fldChar w:fldCharType="end"/>
            </w:r>
          </w:hyperlink>
        </w:p>
        <w:p w14:paraId="0611D49E" w14:textId="4DCA0504" w:rsidR="004B06AD" w:rsidRDefault="004B06AD">
          <w:pPr>
            <w:pStyle w:val="TOC2"/>
            <w:tabs>
              <w:tab w:val="right" w:leader="dot" w:pos="9350"/>
            </w:tabs>
            <w:ind w:left="440"/>
            <w:rPr>
              <w:noProof/>
            </w:rPr>
          </w:pPr>
          <w:hyperlink w:anchor="_Toc27605829" w:history="1">
            <w:r w:rsidRPr="00FA25AE">
              <w:rPr>
                <w:rStyle w:val="Hyperlink"/>
                <w:rFonts w:ascii="Times New Roman" w:hAnsi="Times New Roman" w:cs="Times New Roman"/>
                <w:noProof/>
                <w:lang w:val="en-US"/>
              </w:rPr>
              <w:t>Source Data Introduction</w:t>
            </w:r>
            <w:r>
              <w:rPr>
                <w:noProof/>
                <w:webHidden/>
              </w:rPr>
              <w:tab/>
            </w:r>
            <w:r>
              <w:rPr>
                <w:noProof/>
                <w:webHidden/>
              </w:rPr>
              <w:fldChar w:fldCharType="begin"/>
            </w:r>
            <w:r>
              <w:rPr>
                <w:noProof/>
                <w:webHidden/>
              </w:rPr>
              <w:instrText xml:space="preserve"> PAGEREF _Toc27605829 \h </w:instrText>
            </w:r>
            <w:r>
              <w:rPr>
                <w:noProof/>
                <w:webHidden/>
              </w:rPr>
            </w:r>
            <w:r>
              <w:rPr>
                <w:noProof/>
                <w:webHidden/>
              </w:rPr>
              <w:fldChar w:fldCharType="separate"/>
            </w:r>
            <w:r>
              <w:rPr>
                <w:noProof/>
                <w:webHidden/>
              </w:rPr>
              <w:t>3</w:t>
            </w:r>
            <w:r>
              <w:rPr>
                <w:noProof/>
                <w:webHidden/>
              </w:rPr>
              <w:fldChar w:fldCharType="end"/>
            </w:r>
          </w:hyperlink>
        </w:p>
        <w:p w14:paraId="751659B5" w14:textId="7DE47583" w:rsidR="004B06AD" w:rsidRDefault="004B06AD">
          <w:pPr>
            <w:pStyle w:val="TOC2"/>
            <w:tabs>
              <w:tab w:val="right" w:leader="dot" w:pos="9350"/>
            </w:tabs>
            <w:ind w:left="440"/>
            <w:rPr>
              <w:noProof/>
            </w:rPr>
          </w:pPr>
          <w:hyperlink w:anchor="_Toc27605830" w:history="1">
            <w:r w:rsidRPr="00FA25AE">
              <w:rPr>
                <w:rStyle w:val="Hyperlink"/>
                <w:rFonts w:ascii="Times New Roman" w:hAnsi="Times New Roman" w:cs="Times New Roman"/>
                <w:noProof/>
                <w:lang w:val="en-US"/>
              </w:rPr>
              <w:t>Data Dictionary</w:t>
            </w:r>
            <w:r>
              <w:rPr>
                <w:noProof/>
                <w:webHidden/>
              </w:rPr>
              <w:tab/>
            </w:r>
            <w:r>
              <w:rPr>
                <w:noProof/>
                <w:webHidden/>
              </w:rPr>
              <w:fldChar w:fldCharType="begin"/>
            </w:r>
            <w:r>
              <w:rPr>
                <w:noProof/>
                <w:webHidden/>
              </w:rPr>
              <w:instrText xml:space="preserve"> PAGEREF _Toc27605830 \h </w:instrText>
            </w:r>
            <w:r>
              <w:rPr>
                <w:noProof/>
                <w:webHidden/>
              </w:rPr>
            </w:r>
            <w:r>
              <w:rPr>
                <w:noProof/>
                <w:webHidden/>
              </w:rPr>
              <w:fldChar w:fldCharType="separate"/>
            </w:r>
            <w:r>
              <w:rPr>
                <w:noProof/>
                <w:webHidden/>
              </w:rPr>
              <w:t>4</w:t>
            </w:r>
            <w:r>
              <w:rPr>
                <w:noProof/>
                <w:webHidden/>
              </w:rPr>
              <w:fldChar w:fldCharType="end"/>
            </w:r>
          </w:hyperlink>
        </w:p>
        <w:p w14:paraId="757C6A50" w14:textId="5C6804E4" w:rsidR="004B06AD" w:rsidRDefault="004B06AD">
          <w:pPr>
            <w:pStyle w:val="TOC3"/>
            <w:tabs>
              <w:tab w:val="right" w:leader="dot" w:pos="9350"/>
            </w:tabs>
            <w:ind w:left="880"/>
            <w:rPr>
              <w:noProof/>
            </w:rPr>
          </w:pPr>
          <w:hyperlink w:anchor="_Toc27605831" w:history="1">
            <w:r w:rsidRPr="00FA25AE">
              <w:rPr>
                <w:rStyle w:val="Hyperlink"/>
                <w:rFonts w:ascii="Times New Roman" w:hAnsi="Times New Roman" w:cs="Times New Roman"/>
                <w:noProof/>
                <w:lang w:val="en-US"/>
              </w:rPr>
              <w:t>NYC Data</w:t>
            </w:r>
            <w:r>
              <w:rPr>
                <w:noProof/>
                <w:webHidden/>
              </w:rPr>
              <w:tab/>
            </w:r>
            <w:r>
              <w:rPr>
                <w:noProof/>
                <w:webHidden/>
              </w:rPr>
              <w:fldChar w:fldCharType="begin"/>
            </w:r>
            <w:r>
              <w:rPr>
                <w:noProof/>
                <w:webHidden/>
              </w:rPr>
              <w:instrText xml:space="preserve"> PAGEREF _Toc27605831 \h </w:instrText>
            </w:r>
            <w:r>
              <w:rPr>
                <w:noProof/>
                <w:webHidden/>
              </w:rPr>
            </w:r>
            <w:r>
              <w:rPr>
                <w:noProof/>
                <w:webHidden/>
              </w:rPr>
              <w:fldChar w:fldCharType="separate"/>
            </w:r>
            <w:r>
              <w:rPr>
                <w:noProof/>
                <w:webHidden/>
              </w:rPr>
              <w:t>4</w:t>
            </w:r>
            <w:r>
              <w:rPr>
                <w:noProof/>
                <w:webHidden/>
              </w:rPr>
              <w:fldChar w:fldCharType="end"/>
            </w:r>
          </w:hyperlink>
        </w:p>
        <w:p w14:paraId="41077F1D" w14:textId="1FC0D562" w:rsidR="004B06AD" w:rsidRDefault="004B06AD">
          <w:pPr>
            <w:pStyle w:val="TOC3"/>
            <w:tabs>
              <w:tab w:val="right" w:leader="dot" w:pos="9350"/>
            </w:tabs>
            <w:ind w:left="880"/>
            <w:rPr>
              <w:noProof/>
            </w:rPr>
          </w:pPr>
          <w:hyperlink w:anchor="_Toc27605832" w:history="1">
            <w:r w:rsidRPr="00FA25AE">
              <w:rPr>
                <w:rStyle w:val="Hyperlink"/>
                <w:rFonts w:ascii="Times New Roman" w:hAnsi="Times New Roman" w:cs="Times New Roman"/>
                <w:noProof/>
              </w:rPr>
              <w:t>Zillow Data</w:t>
            </w:r>
            <w:r>
              <w:rPr>
                <w:noProof/>
                <w:webHidden/>
              </w:rPr>
              <w:tab/>
            </w:r>
            <w:r>
              <w:rPr>
                <w:noProof/>
                <w:webHidden/>
              </w:rPr>
              <w:fldChar w:fldCharType="begin"/>
            </w:r>
            <w:r>
              <w:rPr>
                <w:noProof/>
                <w:webHidden/>
              </w:rPr>
              <w:instrText xml:space="preserve"> PAGEREF _Toc27605832 \h </w:instrText>
            </w:r>
            <w:r>
              <w:rPr>
                <w:noProof/>
                <w:webHidden/>
              </w:rPr>
            </w:r>
            <w:r>
              <w:rPr>
                <w:noProof/>
                <w:webHidden/>
              </w:rPr>
              <w:fldChar w:fldCharType="separate"/>
            </w:r>
            <w:r>
              <w:rPr>
                <w:noProof/>
                <w:webHidden/>
              </w:rPr>
              <w:t>5</w:t>
            </w:r>
            <w:r>
              <w:rPr>
                <w:noProof/>
                <w:webHidden/>
              </w:rPr>
              <w:fldChar w:fldCharType="end"/>
            </w:r>
          </w:hyperlink>
        </w:p>
        <w:p w14:paraId="57A465B5" w14:textId="7AA7604D" w:rsidR="004B06AD" w:rsidRDefault="004B06AD">
          <w:pPr>
            <w:pStyle w:val="TOC3"/>
            <w:tabs>
              <w:tab w:val="right" w:leader="dot" w:pos="9350"/>
            </w:tabs>
            <w:ind w:left="880"/>
            <w:rPr>
              <w:noProof/>
            </w:rPr>
          </w:pPr>
          <w:hyperlink w:anchor="_Toc27605833" w:history="1">
            <w:r w:rsidRPr="00FA25AE">
              <w:rPr>
                <w:rStyle w:val="Hyperlink"/>
                <w:rFonts w:ascii="Times New Roman" w:hAnsi="Times New Roman" w:cs="Times New Roman"/>
                <w:noProof/>
              </w:rPr>
              <w:t>City Realty data</w:t>
            </w:r>
            <w:r>
              <w:rPr>
                <w:noProof/>
                <w:webHidden/>
              </w:rPr>
              <w:tab/>
            </w:r>
            <w:r>
              <w:rPr>
                <w:noProof/>
                <w:webHidden/>
              </w:rPr>
              <w:fldChar w:fldCharType="begin"/>
            </w:r>
            <w:r>
              <w:rPr>
                <w:noProof/>
                <w:webHidden/>
              </w:rPr>
              <w:instrText xml:space="preserve"> PAGEREF _Toc27605833 \h </w:instrText>
            </w:r>
            <w:r>
              <w:rPr>
                <w:noProof/>
                <w:webHidden/>
              </w:rPr>
            </w:r>
            <w:r>
              <w:rPr>
                <w:noProof/>
                <w:webHidden/>
              </w:rPr>
              <w:fldChar w:fldCharType="separate"/>
            </w:r>
            <w:r>
              <w:rPr>
                <w:noProof/>
                <w:webHidden/>
              </w:rPr>
              <w:t>6</w:t>
            </w:r>
            <w:r>
              <w:rPr>
                <w:noProof/>
                <w:webHidden/>
              </w:rPr>
              <w:fldChar w:fldCharType="end"/>
            </w:r>
          </w:hyperlink>
        </w:p>
        <w:p w14:paraId="58DEB95A" w14:textId="05E808D5" w:rsidR="004B06AD" w:rsidRDefault="004B06AD">
          <w:pPr>
            <w:pStyle w:val="TOC2"/>
            <w:tabs>
              <w:tab w:val="right" w:leader="dot" w:pos="9350"/>
            </w:tabs>
            <w:ind w:left="440"/>
            <w:rPr>
              <w:noProof/>
            </w:rPr>
          </w:pPr>
          <w:hyperlink w:anchor="_Toc27605834" w:history="1">
            <w:r w:rsidRPr="00FA25AE">
              <w:rPr>
                <w:rStyle w:val="Hyperlink"/>
                <w:rFonts w:ascii="Times New Roman" w:hAnsi="Times New Roman" w:cs="Times New Roman"/>
                <w:noProof/>
              </w:rPr>
              <w:t>Data Infrastructure Conceptual Architecture</w:t>
            </w:r>
            <w:r>
              <w:rPr>
                <w:noProof/>
                <w:webHidden/>
              </w:rPr>
              <w:tab/>
            </w:r>
            <w:r>
              <w:rPr>
                <w:noProof/>
                <w:webHidden/>
              </w:rPr>
              <w:fldChar w:fldCharType="begin"/>
            </w:r>
            <w:r>
              <w:rPr>
                <w:noProof/>
                <w:webHidden/>
              </w:rPr>
              <w:instrText xml:space="preserve"> PAGEREF _Toc27605834 \h </w:instrText>
            </w:r>
            <w:r>
              <w:rPr>
                <w:noProof/>
                <w:webHidden/>
              </w:rPr>
            </w:r>
            <w:r>
              <w:rPr>
                <w:noProof/>
                <w:webHidden/>
              </w:rPr>
              <w:fldChar w:fldCharType="separate"/>
            </w:r>
            <w:r>
              <w:rPr>
                <w:noProof/>
                <w:webHidden/>
              </w:rPr>
              <w:t>7</w:t>
            </w:r>
            <w:r>
              <w:rPr>
                <w:noProof/>
                <w:webHidden/>
              </w:rPr>
              <w:fldChar w:fldCharType="end"/>
            </w:r>
          </w:hyperlink>
        </w:p>
        <w:p w14:paraId="7379A169" w14:textId="5C585A5E" w:rsidR="004B06AD" w:rsidRDefault="004B06AD">
          <w:pPr>
            <w:pStyle w:val="TOC3"/>
            <w:tabs>
              <w:tab w:val="right" w:leader="dot" w:pos="9350"/>
            </w:tabs>
            <w:ind w:left="880"/>
            <w:rPr>
              <w:noProof/>
            </w:rPr>
          </w:pPr>
          <w:hyperlink w:anchor="_Toc27605835" w:history="1">
            <w:r w:rsidRPr="00FA25AE">
              <w:rPr>
                <w:rStyle w:val="Hyperlink"/>
                <w:rFonts w:ascii="Times New Roman" w:hAnsi="Times New Roman" w:cs="Times New Roman"/>
                <w:bCs/>
                <w:noProof/>
              </w:rPr>
              <w:t>STAGING Data Modeling</w:t>
            </w:r>
            <w:r>
              <w:rPr>
                <w:noProof/>
                <w:webHidden/>
              </w:rPr>
              <w:tab/>
            </w:r>
            <w:r>
              <w:rPr>
                <w:noProof/>
                <w:webHidden/>
              </w:rPr>
              <w:fldChar w:fldCharType="begin"/>
            </w:r>
            <w:r>
              <w:rPr>
                <w:noProof/>
                <w:webHidden/>
              </w:rPr>
              <w:instrText xml:space="preserve"> PAGEREF _Toc27605835 \h </w:instrText>
            </w:r>
            <w:r>
              <w:rPr>
                <w:noProof/>
                <w:webHidden/>
              </w:rPr>
            </w:r>
            <w:r>
              <w:rPr>
                <w:noProof/>
                <w:webHidden/>
              </w:rPr>
              <w:fldChar w:fldCharType="separate"/>
            </w:r>
            <w:r>
              <w:rPr>
                <w:noProof/>
                <w:webHidden/>
              </w:rPr>
              <w:t>7</w:t>
            </w:r>
            <w:r>
              <w:rPr>
                <w:noProof/>
                <w:webHidden/>
              </w:rPr>
              <w:fldChar w:fldCharType="end"/>
            </w:r>
          </w:hyperlink>
        </w:p>
        <w:p w14:paraId="1C3232AE" w14:textId="30333E11" w:rsidR="004B06AD" w:rsidRDefault="004B06AD">
          <w:pPr>
            <w:pStyle w:val="TOC3"/>
            <w:tabs>
              <w:tab w:val="right" w:leader="dot" w:pos="9350"/>
            </w:tabs>
            <w:ind w:left="880"/>
            <w:rPr>
              <w:noProof/>
            </w:rPr>
          </w:pPr>
          <w:hyperlink w:anchor="_Toc27605836" w:history="1">
            <w:r w:rsidRPr="00FA25AE">
              <w:rPr>
                <w:rStyle w:val="Hyperlink"/>
                <w:rFonts w:ascii="Times New Roman" w:hAnsi="Times New Roman" w:cs="Times New Roman"/>
                <w:bCs/>
                <w:noProof/>
              </w:rPr>
              <w:t>OLAP Date Modeling</w:t>
            </w:r>
            <w:r>
              <w:rPr>
                <w:noProof/>
                <w:webHidden/>
              </w:rPr>
              <w:tab/>
            </w:r>
            <w:r>
              <w:rPr>
                <w:noProof/>
                <w:webHidden/>
              </w:rPr>
              <w:fldChar w:fldCharType="begin"/>
            </w:r>
            <w:r>
              <w:rPr>
                <w:noProof/>
                <w:webHidden/>
              </w:rPr>
              <w:instrText xml:space="preserve"> PAGEREF _Toc27605836 \h </w:instrText>
            </w:r>
            <w:r>
              <w:rPr>
                <w:noProof/>
                <w:webHidden/>
              </w:rPr>
            </w:r>
            <w:r>
              <w:rPr>
                <w:noProof/>
                <w:webHidden/>
              </w:rPr>
              <w:fldChar w:fldCharType="separate"/>
            </w:r>
            <w:r>
              <w:rPr>
                <w:noProof/>
                <w:webHidden/>
              </w:rPr>
              <w:t>7</w:t>
            </w:r>
            <w:r>
              <w:rPr>
                <w:noProof/>
                <w:webHidden/>
              </w:rPr>
              <w:fldChar w:fldCharType="end"/>
            </w:r>
          </w:hyperlink>
        </w:p>
        <w:p w14:paraId="4CCF08AA" w14:textId="5384D64B" w:rsidR="004B06AD" w:rsidRDefault="004B06AD">
          <w:pPr>
            <w:pStyle w:val="TOC3"/>
            <w:tabs>
              <w:tab w:val="right" w:leader="dot" w:pos="9350"/>
            </w:tabs>
            <w:ind w:left="880"/>
            <w:rPr>
              <w:noProof/>
            </w:rPr>
          </w:pPr>
          <w:hyperlink w:anchor="_Toc27605837" w:history="1">
            <w:r w:rsidRPr="00FA25AE">
              <w:rPr>
                <w:rStyle w:val="Hyperlink"/>
                <w:rFonts w:ascii="Times New Roman" w:hAnsi="Times New Roman" w:cs="Times New Roman"/>
                <w:bCs/>
                <w:noProof/>
                <w:lang w:val="en-US"/>
              </w:rPr>
              <w:t>S3 bucket</w:t>
            </w:r>
            <w:r>
              <w:rPr>
                <w:noProof/>
                <w:webHidden/>
              </w:rPr>
              <w:tab/>
            </w:r>
            <w:r>
              <w:rPr>
                <w:noProof/>
                <w:webHidden/>
              </w:rPr>
              <w:fldChar w:fldCharType="begin"/>
            </w:r>
            <w:r>
              <w:rPr>
                <w:noProof/>
                <w:webHidden/>
              </w:rPr>
              <w:instrText xml:space="preserve"> PAGEREF _Toc27605837 \h </w:instrText>
            </w:r>
            <w:r>
              <w:rPr>
                <w:noProof/>
                <w:webHidden/>
              </w:rPr>
            </w:r>
            <w:r>
              <w:rPr>
                <w:noProof/>
                <w:webHidden/>
              </w:rPr>
              <w:fldChar w:fldCharType="separate"/>
            </w:r>
            <w:r>
              <w:rPr>
                <w:noProof/>
                <w:webHidden/>
              </w:rPr>
              <w:t>9</w:t>
            </w:r>
            <w:r>
              <w:rPr>
                <w:noProof/>
                <w:webHidden/>
              </w:rPr>
              <w:fldChar w:fldCharType="end"/>
            </w:r>
          </w:hyperlink>
        </w:p>
        <w:p w14:paraId="3D8C383A" w14:textId="45BBF30A" w:rsidR="004B06AD" w:rsidRDefault="004B06AD">
          <w:pPr>
            <w:pStyle w:val="TOC2"/>
            <w:tabs>
              <w:tab w:val="right" w:leader="dot" w:pos="9350"/>
            </w:tabs>
            <w:ind w:left="440"/>
            <w:rPr>
              <w:noProof/>
            </w:rPr>
          </w:pPr>
          <w:hyperlink w:anchor="_Toc27605838" w:history="1">
            <w:r w:rsidRPr="00FA25AE">
              <w:rPr>
                <w:rStyle w:val="Hyperlink"/>
                <w:rFonts w:ascii="Times New Roman" w:hAnsi="Times New Roman" w:cs="Times New Roman"/>
                <w:noProof/>
              </w:rPr>
              <w:t>ETL Instruction</w:t>
            </w:r>
            <w:r>
              <w:rPr>
                <w:noProof/>
                <w:webHidden/>
              </w:rPr>
              <w:tab/>
            </w:r>
            <w:r>
              <w:rPr>
                <w:noProof/>
                <w:webHidden/>
              </w:rPr>
              <w:fldChar w:fldCharType="begin"/>
            </w:r>
            <w:r>
              <w:rPr>
                <w:noProof/>
                <w:webHidden/>
              </w:rPr>
              <w:instrText xml:space="preserve"> PAGEREF _Toc27605838 \h </w:instrText>
            </w:r>
            <w:r>
              <w:rPr>
                <w:noProof/>
                <w:webHidden/>
              </w:rPr>
            </w:r>
            <w:r>
              <w:rPr>
                <w:noProof/>
                <w:webHidden/>
              </w:rPr>
              <w:fldChar w:fldCharType="separate"/>
            </w:r>
            <w:r>
              <w:rPr>
                <w:noProof/>
                <w:webHidden/>
              </w:rPr>
              <w:t>9</w:t>
            </w:r>
            <w:r>
              <w:rPr>
                <w:noProof/>
                <w:webHidden/>
              </w:rPr>
              <w:fldChar w:fldCharType="end"/>
            </w:r>
          </w:hyperlink>
        </w:p>
        <w:p w14:paraId="4755D413" w14:textId="20D26A01" w:rsidR="004B06AD" w:rsidRDefault="004B06AD">
          <w:pPr>
            <w:pStyle w:val="TOC1"/>
            <w:tabs>
              <w:tab w:val="right" w:leader="dot" w:pos="9350"/>
            </w:tabs>
            <w:rPr>
              <w:rFonts w:asciiTheme="minorHAnsi" w:hAnsiTheme="minorHAnsi" w:cstheme="minorBidi"/>
              <w:noProof/>
              <w:kern w:val="2"/>
              <w:sz w:val="21"/>
              <w:lang w:val="en-US"/>
            </w:rPr>
          </w:pPr>
          <w:hyperlink w:anchor="_Toc27605839" w:history="1">
            <w:r w:rsidRPr="00FA25AE">
              <w:rPr>
                <w:rStyle w:val="Hyperlink"/>
                <w:rFonts w:ascii="Times New Roman" w:hAnsi="Times New Roman" w:cs="Times New Roman"/>
                <w:noProof/>
              </w:rPr>
              <w:t>The Problem Encountered</w:t>
            </w:r>
            <w:r>
              <w:rPr>
                <w:noProof/>
                <w:webHidden/>
              </w:rPr>
              <w:tab/>
            </w:r>
            <w:r>
              <w:rPr>
                <w:noProof/>
                <w:webHidden/>
              </w:rPr>
              <w:fldChar w:fldCharType="begin"/>
            </w:r>
            <w:r>
              <w:rPr>
                <w:noProof/>
                <w:webHidden/>
              </w:rPr>
              <w:instrText xml:space="preserve"> PAGEREF _Toc27605839 \h </w:instrText>
            </w:r>
            <w:r>
              <w:rPr>
                <w:noProof/>
                <w:webHidden/>
              </w:rPr>
            </w:r>
            <w:r>
              <w:rPr>
                <w:noProof/>
                <w:webHidden/>
              </w:rPr>
              <w:fldChar w:fldCharType="separate"/>
            </w:r>
            <w:r>
              <w:rPr>
                <w:noProof/>
                <w:webHidden/>
              </w:rPr>
              <w:t>10</w:t>
            </w:r>
            <w:r>
              <w:rPr>
                <w:noProof/>
                <w:webHidden/>
              </w:rPr>
              <w:fldChar w:fldCharType="end"/>
            </w:r>
          </w:hyperlink>
        </w:p>
        <w:p w14:paraId="42B5AFEC" w14:textId="72D77577" w:rsidR="004B06AD" w:rsidRDefault="004B06AD">
          <w:pPr>
            <w:pStyle w:val="TOC1"/>
            <w:tabs>
              <w:tab w:val="right" w:leader="dot" w:pos="9350"/>
            </w:tabs>
            <w:rPr>
              <w:rFonts w:asciiTheme="minorHAnsi" w:hAnsiTheme="minorHAnsi" w:cstheme="minorBidi"/>
              <w:noProof/>
              <w:kern w:val="2"/>
              <w:sz w:val="21"/>
              <w:lang w:val="en-US"/>
            </w:rPr>
          </w:pPr>
          <w:hyperlink w:anchor="_Toc27605840" w:history="1">
            <w:r w:rsidRPr="00FA25A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_Toc27605840 \h </w:instrText>
            </w:r>
            <w:r>
              <w:rPr>
                <w:noProof/>
                <w:webHidden/>
              </w:rPr>
            </w:r>
            <w:r>
              <w:rPr>
                <w:noProof/>
                <w:webHidden/>
              </w:rPr>
              <w:fldChar w:fldCharType="separate"/>
            </w:r>
            <w:r>
              <w:rPr>
                <w:noProof/>
                <w:webHidden/>
              </w:rPr>
              <w:t>10</w:t>
            </w:r>
            <w:r>
              <w:rPr>
                <w:noProof/>
                <w:webHidden/>
              </w:rPr>
              <w:fldChar w:fldCharType="end"/>
            </w:r>
          </w:hyperlink>
        </w:p>
        <w:p w14:paraId="4F2AD477" w14:textId="17BED9FD" w:rsidR="004B06AD" w:rsidRDefault="004B06AD">
          <w:pPr>
            <w:pStyle w:val="TOC1"/>
            <w:tabs>
              <w:tab w:val="right" w:leader="dot" w:pos="9350"/>
            </w:tabs>
            <w:rPr>
              <w:rFonts w:asciiTheme="minorHAnsi" w:hAnsiTheme="minorHAnsi" w:cstheme="minorBidi"/>
              <w:noProof/>
              <w:kern w:val="2"/>
              <w:sz w:val="21"/>
              <w:lang w:val="en-US"/>
            </w:rPr>
          </w:pPr>
          <w:hyperlink w:anchor="_Toc27605841" w:history="1">
            <w:r w:rsidRPr="00FA25AE">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_Toc27605841 \h </w:instrText>
            </w:r>
            <w:r>
              <w:rPr>
                <w:noProof/>
                <w:webHidden/>
              </w:rPr>
            </w:r>
            <w:r>
              <w:rPr>
                <w:noProof/>
                <w:webHidden/>
              </w:rPr>
              <w:fldChar w:fldCharType="separate"/>
            </w:r>
            <w:r>
              <w:rPr>
                <w:noProof/>
                <w:webHidden/>
              </w:rPr>
              <w:t>11</w:t>
            </w:r>
            <w:r>
              <w:rPr>
                <w:noProof/>
                <w:webHidden/>
              </w:rPr>
              <w:fldChar w:fldCharType="end"/>
            </w:r>
          </w:hyperlink>
        </w:p>
        <w:p w14:paraId="609AEDEF" w14:textId="5A9419BD" w:rsidR="009D687D" w:rsidRDefault="009D687D">
          <w:r>
            <w:rPr>
              <w:b/>
              <w:bCs/>
              <w:noProof/>
            </w:rPr>
            <w:fldChar w:fldCharType="end"/>
          </w:r>
        </w:p>
      </w:sdtContent>
    </w:sdt>
    <w:p w14:paraId="4BC93197" w14:textId="77777777" w:rsidR="004B06AD" w:rsidRDefault="004B06AD" w:rsidP="009D687D">
      <w:pPr>
        <w:pStyle w:val="Heading1"/>
        <w:rPr>
          <w:rFonts w:ascii="Times New Roman" w:hAnsi="Times New Roman" w:cs="Times New Roman"/>
          <w:sz w:val="28"/>
          <w:szCs w:val="28"/>
        </w:rPr>
      </w:pPr>
      <w:bookmarkStart w:id="1" w:name="_Toc27605824"/>
    </w:p>
    <w:p w14:paraId="5761C5C5" w14:textId="77777777" w:rsidR="004B06AD" w:rsidRDefault="004B06AD" w:rsidP="009D687D">
      <w:pPr>
        <w:pStyle w:val="Heading1"/>
        <w:rPr>
          <w:rFonts w:ascii="Times New Roman" w:hAnsi="Times New Roman" w:cs="Times New Roman"/>
          <w:sz w:val="28"/>
          <w:szCs w:val="28"/>
        </w:rPr>
      </w:pPr>
    </w:p>
    <w:p w14:paraId="0B61E54E" w14:textId="77777777" w:rsidR="004B06AD" w:rsidRDefault="004B06AD" w:rsidP="009D687D">
      <w:pPr>
        <w:pStyle w:val="Heading1"/>
        <w:rPr>
          <w:rFonts w:ascii="Times New Roman" w:hAnsi="Times New Roman" w:cs="Times New Roman"/>
          <w:sz w:val="28"/>
          <w:szCs w:val="28"/>
        </w:rPr>
      </w:pPr>
    </w:p>
    <w:p w14:paraId="6D8D7651" w14:textId="77777777" w:rsidR="004B06AD" w:rsidRDefault="004B06AD" w:rsidP="009D687D">
      <w:pPr>
        <w:pStyle w:val="Heading1"/>
        <w:rPr>
          <w:rFonts w:ascii="Times New Roman" w:hAnsi="Times New Roman" w:cs="Times New Roman"/>
          <w:sz w:val="28"/>
          <w:szCs w:val="28"/>
        </w:rPr>
      </w:pPr>
    </w:p>
    <w:p w14:paraId="1D887EA4" w14:textId="77777777" w:rsidR="004B06AD" w:rsidRDefault="004B06AD" w:rsidP="009D687D">
      <w:pPr>
        <w:pStyle w:val="Heading1"/>
        <w:rPr>
          <w:rFonts w:ascii="Times New Roman" w:hAnsi="Times New Roman" w:cs="Times New Roman"/>
          <w:sz w:val="28"/>
          <w:szCs w:val="28"/>
        </w:rPr>
      </w:pPr>
    </w:p>
    <w:p w14:paraId="00000004" w14:textId="186F214A" w:rsidR="008919F6" w:rsidRPr="00B9226B" w:rsidRDefault="008E50BB" w:rsidP="009D687D">
      <w:pPr>
        <w:pStyle w:val="Heading1"/>
        <w:rPr>
          <w:rFonts w:ascii="Times New Roman" w:hAnsi="Times New Roman" w:cs="Times New Roman"/>
          <w:sz w:val="28"/>
          <w:szCs w:val="28"/>
        </w:rPr>
      </w:pPr>
      <w:r w:rsidRPr="00B9226B">
        <w:rPr>
          <w:rFonts w:ascii="Times New Roman" w:hAnsi="Times New Roman" w:cs="Times New Roman"/>
          <w:sz w:val="28"/>
          <w:szCs w:val="28"/>
        </w:rPr>
        <w:t>Proposal</w:t>
      </w:r>
      <w:bookmarkEnd w:id="1"/>
    </w:p>
    <w:p w14:paraId="00000005" w14:textId="77777777" w:rsidR="008919F6" w:rsidRPr="00B9226B" w:rsidRDefault="008E50BB" w:rsidP="009D687D">
      <w:pPr>
        <w:pStyle w:val="Heading2"/>
        <w:rPr>
          <w:rFonts w:ascii="Times New Roman" w:eastAsia="Times New Roman" w:hAnsi="Times New Roman" w:cs="Times New Roman"/>
          <w:color w:val="1C1E29"/>
          <w:sz w:val="24"/>
          <w:szCs w:val="24"/>
        </w:rPr>
      </w:pPr>
      <w:bookmarkStart w:id="2" w:name="_Toc27605825"/>
      <w:r w:rsidRPr="00B9226B">
        <w:rPr>
          <w:rFonts w:ascii="Times New Roman" w:eastAsia="Times New Roman" w:hAnsi="Times New Roman" w:cs="Times New Roman"/>
          <w:color w:val="1C1E29"/>
          <w:sz w:val="24"/>
          <w:szCs w:val="24"/>
        </w:rPr>
        <w:t>Background</w:t>
      </w:r>
      <w:bookmarkEnd w:id="2"/>
    </w:p>
    <w:p w14:paraId="00000006" w14:textId="77777777" w:rsidR="008919F6" w:rsidRPr="00B9226B" w:rsidRDefault="008E50BB">
      <w:pPr>
        <w:spacing w:before="240" w:line="240" w:lineRule="auto"/>
        <w:rPr>
          <w:rFonts w:ascii="Times New Roman" w:eastAsia="Times New Roman" w:hAnsi="Times New Roman" w:cs="Times New Roman"/>
          <w:color w:val="1C1E29"/>
          <w:sz w:val="24"/>
          <w:szCs w:val="24"/>
        </w:rPr>
      </w:pPr>
      <w:r w:rsidRPr="00B9226B">
        <w:rPr>
          <w:rFonts w:ascii="Times New Roman" w:eastAsia="Times New Roman" w:hAnsi="Times New Roman" w:cs="Times New Roman"/>
          <w:color w:val="1C1E29"/>
          <w:sz w:val="24"/>
          <w:szCs w:val="24"/>
        </w:rPr>
        <w:t xml:space="preserve">The Real estate market in New York City has been growing year-over-year. Many good things are going on in the NYC housing market which shows that the price would keep going upward. The good geographic location, the growing population, and the boost of the economy make New York City regularly rank among the expansive real estate markets in the work. To the real estate investors, New York City is always one of the best places for long term real estate investments in </w:t>
      </w:r>
      <w:r w:rsidRPr="00B9226B">
        <w:rPr>
          <w:rFonts w:ascii="Times New Roman" w:eastAsia="Times New Roman" w:hAnsi="Times New Roman" w:cs="Times New Roman"/>
          <w:color w:val="1C1E29"/>
          <w:sz w:val="24"/>
          <w:szCs w:val="24"/>
        </w:rPr>
        <w:lastRenderedPageBreak/>
        <w:t xml:space="preserve">the U.S. However, there are always risks come with the opportunities. As a new investor to the NYC real estate market, our client wants to earn the profit from this market while limiting the risks as low as possible. The client’s investment comes up with several ideas about how to earn profit from the market. For example, invest in short-time rentals, such as Airbnb; invest in medium and long-term rents. Also, the investing team can’t decide whether the company should focus on resident rentals or commercial rentals. Moreover, there is another way to earn profit other than invest in rentals, such us, Condominium and Cooperation sales, and brokerage. </w:t>
      </w:r>
    </w:p>
    <w:p w14:paraId="00000007" w14:textId="77777777" w:rsidR="008919F6" w:rsidRPr="00B9226B" w:rsidRDefault="008E50BB">
      <w:pPr>
        <w:spacing w:before="240" w:line="240" w:lineRule="auto"/>
        <w:rPr>
          <w:rFonts w:ascii="Times New Roman" w:eastAsia="Times New Roman" w:hAnsi="Times New Roman" w:cs="Times New Roman"/>
          <w:color w:val="1C1E29"/>
          <w:sz w:val="24"/>
          <w:szCs w:val="24"/>
        </w:rPr>
      </w:pPr>
      <w:r w:rsidRPr="00B9226B">
        <w:rPr>
          <w:rFonts w:ascii="Times New Roman" w:eastAsia="Times New Roman" w:hAnsi="Times New Roman" w:cs="Times New Roman"/>
          <w:color w:val="1C1E29"/>
          <w:sz w:val="24"/>
          <w:szCs w:val="24"/>
        </w:rPr>
        <w:t xml:space="preserve">According to the client, there are lots of opportunities, but lack of information prevents the company from maximum profit in this market. Thus, the client gets touched with us, </w:t>
      </w:r>
      <w:proofErr w:type="spellStart"/>
      <w:r w:rsidRPr="00B9226B">
        <w:rPr>
          <w:rFonts w:ascii="Times New Roman" w:eastAsia="Times New Roman" w:hAnsi="Times New Roman" w:cs="Times New Roman"/>
          <w:color w:val="1C1E29"/>
          <w:sz w:val="24"/>
          <w:szCs w:val="24"/>
        </w:rPr>
        <w:t>DataCollector</w:t>
      </w:r>
      <w:proofErr w:type="spellEnd"/>
      <w:r w:rsidRPr="00B9226B">
        <w:rPr>
          <w:rFonts w:ascii="Times New Roman" w:eastAsia="Times New Roman" w:hAnsi="Times New Roman" w:cs="Times New Roman"/>
          <w:color w:val="1C1E29"/>
          <w:sz w:val="24"/>
          <w:szCs w:val="24"/>
        </w:rPr>
        <w:t>. The client reviewed their situation with us and would like us to build a data warehouse that could support the company’s investment to make decisions on the investment.</w:t>
      </w:r>
    </w:p>
    <w:p w14:paraId="00000008" w14:textId="77777777" w:rsidR="008919F6" w:rsidRPr="00B9226B" w:rsidRDefault="008E50BB">
      <w:pPr>
        <w:spacing w:before="240" w:line="240" w:lineRule="auto"/>
        <w:rPr>
          <w:rFonts w:ascii="Times New Roman" w:eastAsia="Times New Roman" w:hAnsi="Times New Roman" w:cs="Times New Roman"/>
          <w:color w:val="1C1E29"/>
          <w:sz w:val="24"/>
          <w:szCs w:val="24"/>
        </w:rPr>
      </w:pPr>
      <w:r w:rsidRPr="00B9226B">
        <w:rPr>
          <w:rFonts w:ascii="Times New Roman" w:eastAsia="Times New Roman" w:hAnsi="Times New Roman" w:cs="Times New Roman"/>
          <w:color w:val="1C1E29"/>
          <w:sz w:val="24"/>
          <w:szCs w:val="24"/>
        </w:rPr>
        <w:t xml:space="preserve"> </w:t>
      </w:r>
    </w:p>
    <w:p w14:paraId="00000009" w14:textId="77777777" w:rsidR="008919F6" w:rsidRPr="00B9226B" w:rsidRDefault="008E50BB" w:rsidP="009D687D">
      <w:pPr>
        <w:pStyle w:val="Heading1"/>
        <w:rPr>
          <w:rFonts w:ascii="Times New Roman" w:eastAsia="Times New Roman" w:hAnsi="Times New Roman" w:cs="Times New Roman"/>
          <w:color w:val="1C1E29"/>
          <w:sz w:val="28"/>
          <w:szCs w:val="24"/>
        </w:rPr>
      </w:pPr>
      <w:bookmarkStart w:id="3" w:name="_Toc27605826"/>
      <w:r w:rsidRPr="00B9226B">
        <w:rPr>
          <w:rFonts w:ascii="Times New Roman" w:eastAsia="Times New Roman" w:hAnsi="Times New Roman" w:cs="Times New Roman"/>
          <w:color w:val="1C1E29"/>
          <w:sz w:val="28"/>
          <w:szCs w:val="24"/>
        </w:rPr>
        <w:t>Scope Statement</w:t>
      </w:r>
      <w:bookmarkEnd w:id="3"/>
    </w:p>
    <w:p w14:paraId="59C39AA1" w14:textId="77777777" w:rsidR="009B5633" w:rsidRPr="009B5633" w:rsidRDefault="009B5633" w:rsidP="009B5633">
      <w:p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After a careful review of our client’s situation and intensive research of the NYC real estate market. We come up with the agreement with our client, as we mentioned in the agreement, we will do the following works for our client:</w:t>
      </w:r>
    </w:p>
    <w:p w14:paraId="4010080D" w14:textId="77777777" w:rsidR="009B5633" w:rsidRPr="009B5633" w:rsidRDefault="009B5633" w:rsidP="009B5633">
      <w:pPr>
        <w:numPr>
          <w:ilvl w:val="0"/>
          <w:numId w:val="5"/>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Collect information that could help our client make the investment decision from the public data source. The information includes building address, a building type (rent apartment, Condominium or Cooperation for sales), building rental or retail price, related tax information, Apartment types (1-bedroom, 2-bedrooms), etc.</w:t>
      </w:r>
    </w:p>
    <w:p w14:paraId="4211B456" w14:textId="730DA6CD" w:rsidR="009B5633" w:rsidRPr="009B5633" w:rsidRDefault="009B5633" w:rsidP="009B5633">
      <w:pPr>
        <w:numPr>
          <w:ilvl w:val="0"/>
          <w:numId w:val="5"/>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 xml:space="preserve">Build </w:t>
      </w:r>
      <w:proofErr w:type="gramStart"/>
      <w:r w:rsidRPr="009B5633">
        <w:rPr>
          <w:rFonts w:ascii="Times New Roman" w:eastAsia="Times New Roman" w:hAnsi="Times New Roman" w:cs="Times New Roman"/>
          <w:color w:val="1C1E29"/>
          <w:sz w:val="24"/>
          <w:szCs w:val="24"/>
          <w:lang w:val="en-US"/>
        </w:rPr>
        <w:t>an</w:t>
      </w:r>
      <w:proofErr w:type="gramEnd"/>
      <w:r w:rsidRPr="009B5633">
        <w:rPr>
          <w:rFonts w:ascii="Times New Roman" w:eastAsia="Times New Roman" w:hAnsi="Times New Roman" w:cs="Times New Roman"/>
          <w:color w:val="1C1E29"/>
          <w:sz w:val="24"/>
          <w:szCs w:val="24"/>
          <w:lang w:val="en-US"/>
        </w:rPr>
        <w:t xml:space="preserve"> </w:t>
      </w:r>
      <w:r w:rsidR="00EE6E21">
        <w:rPr>
          <w:rFonts w:ascii="Times New Roman" w:eastAsia="Times New Roman" w:hAnsi="Times New Roman" w:cs="Times New Roman"/>
          <w:color w:val="1C1E29"/>
          <w:sz w:val="24"/>
          <w:szCs w:val="24"/>
          <w:lang w:val="en-US"/>
        </w:rPr>
        <w:t xml:space="preserve">STAGING </w:t>
      </w:r>
      <w:r w:rsidR="00EE6E21" w:rsidRPr="009B5633">
        <w:rPr>
          <w:rFonts w:ascii="Times New Roman" w:eastAsia="Times New Roman" w:hAnsi="Times New Roman" w:cs="Times New Roman"/>
          <w:color w:val="1C1E29"/>
          <w:sz w:val="24"/>
          <w:szCs w:val="24"/>
          <w:lang w:val="en-US"/>
        </w:rPr>
        <w:t>database</w:t>
      </w:r>
      <w:r w:rsidRPr="009B5633">
        <w:rPr>
          <w:rFonts w:ascii="Times New Roman" w:eastAsia="Times New Roman" w:hAnsi="Times New Roman" w:cs="Times New Roman"/>
          <w:color w:val="1C1E29"/>
          <w:sz w:val="24"/>
          <w:szCs w:val="24"/>
          <w:lang w:val="en-US"/>
        </w:rPr>
        <w:t xml:space="preserve"> using the information collected. The </w:t>
      </w:r>
      <w:r w:rsidR="00EE6E21">
        <w:rPr>
          <w:rFonts w:ascii="Times New Roman" w:eastAsia="Times New Roman" w:hAnsi="Times New Roman" w:cs="Times New Roman"/>
          <w:color w:val="1C1E29"/>
          <w:sz w:val="24"/>
          <w:szCs w:val="24"/>
          <w:lang w:val="en-US"/>
        </w:rPr>
        <w:t>STAGING</w:t>
      </w:r>
      <w:r w:rsidRPr="009B5633">
        <w:rPr>
          <w:rFonts w:ascii="Times New Roman" w:eastAsia="Times New Roman" w:hAnsi="Times New Roman" w:cs="Times New Roman"/>
          <w:color w:val="1C1E29"/>
          <w:sz w:val="24"/>
          <w:szCs w:val="24"/>
          <w:lang w:val="en-US"/>
        </w:rPr>
        <w:t xml:space="preserve"> database should keep collecting the information from the public data source or the source related to the NYC real estate market.</w:t>
      </w:r>
    </w:p>
    <w:p w14:paraId="3C402A5F" w14:textId="77777777" w:rsidR="009B5633" w:rsidRPr="009B5633" w:rsidRDefault="009B5633" w:rsidP="009B5633">
      <w:pPr>
        <w:numPr>
          <w:ilvl w:val="0"/>
          <w:numId w:val="5"/>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Build an OLAP database used to analyze the information, so that the information collected could support the client in the investment decision-making. Design a schema (star schema or snowflake schema) that would enhance the data analysis and query performance.</w:t>
      </w:r>
    </w:p>
    <w:p w14:paraId="04A66445" w14:textId="77777777" w:rsidR="009B5633" w:rsidRPr="009B5633" w:rsidRDefault="009B5633" w:rsidP="009B5633">
      <w:pPr>
        <w:numPr>
          <w:ilvl w:val="0"/>
          <w:numId w:val="5"/>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Build the backup database to make sure the investment team would run queries and working on data analysis when the main database malfunctioned.</w:t>
      </w:r>
    </w:p>
    <w:p w14:paraId="7E6151CD" w14:textId="77777777" w:rsidR="009B5633" w:rsidRPr="009B5633" w:rsidRDefault="009B5633" w:rsidP="009B5633">
      <w:pPr>
        <w:numPr>
          <w:ilvl w:val="0"/>
          <w:numId w:val="5"/>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Analyze the collected data in the OLAP database, visualize the data based on the analysis. </w:t>
      </w:r>
    </w:p>
    <w:p w14:paraId="768C2226" w14:textId="77777777" w:rsidR="009B5633" w:rsidRPr="009B5633" w:rsidRDefault="009B5633" w:rsidP="009B5633">
      <w:pPr>
        <w:numPr>
          <w:ilvl w:val="0"/>
          <w:numId w:val="5"/>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Be prepared to use the results from analysis and visualization to answer the client’s questions.</w:t>
      </w:r>
    </w:p>
    <w:p w14:paraId="334EE2DF" w14:textId="77777777" w:rsidR="00DB5DDE" w:rsidRPr="00B9226B" w:rsidRDefault="009B5633" w:rsidP="009B5633">
      <w:pPr>
        <w:numPr>
          <w:ilvl w:val="0"/>
          <w:numId w:val="5"/>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The questions from the client will include but not limited to:</w:t>
      </w:r>
    </w:p>
    <w:p w14:paraId="1FD469EC" w14:textId="30C85780" w:rsidR="009B5633" w:rsidRPr="00B9226B" w:rsidRDefault="009B5633" w:rsidP="00DB5DDE">
      <w:pPr>
        <w:pStyle w:val="ListParagraph"/>
        <w:numPr>
          <w:ilvl w:val="1"/>
          <w:numId w:val="5"/>
        </w:numPr>
        <w:spacing w:before="240" w:after="240" w:line="240" w:lineRule="auto"/>
        <w:ind w:firstLineChars="0"/>
        <w:rPr>
          <w:rFonts w:ascii="Times New Roman" w:eastAsia="Times New Roman" w:hAnsi="Times New Roman" w:cs="Times New Roman"/>
          <w:color w:val="1C1E29"/>
          <w:sz w:val="24"/>
          <w:szCs w:val="24"/>
          <w:lang w:val="en-US"/>
        </w:rPr>
      </w:pPr>
      <w:r w:rsidRPr="00B9226B">
        <w:rPr>
          <w:rFonts w:ascii="Times New Roman" w:eastAsia="Times New Roman" w:hAnsi="Times New Roman" w:cs="Times New Roman"/>
          <w:color w:val="1C1E29"/>
          <w:sz w:val="24"/>
          <w:szCs w:val="24"/>
          <w:lang w:val="en-US"/>
        </w:rPr>
        <w:lastRenderedPageBreak/>
        <w:t>Which neighborhood has the highest sales price of (Con-do, Co-ops) which neighborhood has the lowest sales price?</w:t>
      </w:r>
    </w:p>
    <w:p w14:paraId="32F04665" w14:textId="6EAC9F77" w:rsidR="009B5633" w:rsidRPr="00B9226B" w:rsidRDefault="009B5633" w:rsidP="00DB5DDE">
      <w:pPr>
        <w:pStyle w:val="ListParagraph"/>
        <w:numPr>
          <w:ilvl w:val="1"/>
          <w:numId w:val="5"/>
        </w:numPr>
        <w:spacing w:before="240" w:after="240" w:line="240" w:lineRule="auto"/>
        <w:ind w:firstLineChars="0"/>
        <w:rPr>
          <w:rFonts w:ascii="Times New Roman" w:eastAsia="Times New Roman" w:hAnsi="Times New Roman" w:cs="Times New Roman"/>
          <w:color w:val="1C1E29"/>
          <w:sz w:val="24"/>
          <w:szCs w:val="24"/>
          <w:lang w:val="en-US"/>
        </w:rPr>
      </w:pPr>
      <w:r w:rsidRPr="00B9226B">
        <w:rPr>
          <w:rFonts w:ascii="Times New Roman" w:eastAsia="Times New Roman" w:hAnsi="Times New Roman" w:cs="Times New Roman"/>
          <w:color w:val="1C1E29"/>
          <w:sz w:val="24"/>
          <w:szCs w:val="24"/>
          <w:lang w:val="en-US"/>
        </w:rPr>
        <w:t>Which neighborhood’s selling price increased most?</w:t>
      </w:r>
    </w:p>
    <w:p w14:paraId="46C96B5B" w14:textId="246C7332" w:rsidR="009B5633" w:rsidRPr="00B9226B" w:rsidRDefault="009B5633" w:rsidP="00DB5DDE">
      <w:pPr>
        <w:pStyle w:val="ListParagraph"/>
        <w:numPr>
          <w:ilvl w:val="1"/>
          <w:numId w:val="5"/>
        </w:numPr>
        <w:spacing w:before="240" w:after="240" w:line="240" w:lineRule="auto"/>
        <w:ind w:firstLineChars="0"/>
        <w:rPr>
          <w:rFonts w:ascii="Times New Roman" w:eastAsia="Times New Roman" w:hAnsi="Times New Roman" w:cs="Times New Roman"/>
          <w:color w:val="1C1E29"/>
          <w:sz w:val="24"/>
          <w:szCs w:val="24"/>
          <w:lang w:val="en-US"/>
        </w:rPr>
      </w:pPr>
      <w:r w:rsidRPr="00B9226B">
        <w:rPr>
          <w:rFonts w:ascii="Times New Roman" w:eastAsia="Times New Roman" w:hAnsi="Times New Roman" w:cs="Times New Roman"/>
          <w:color w:val="1C1E29"/>
          <w:sz w:val="24"/>
          <w:szCs w:val="24"/>
          <w:lang w:val="en-US"/>
        </w:rPr>
        <w:t>What is the average selling price of the 1-bed room in Manhattan borough?</w:t>
      </w:r>
    </w:p>
    <w:p w14:paraId="382853A8" w14:textId="5750F4AD" w:rsidR="009B5633" w:rsidRPr="00B9226B" w:rsidRDefault="009B5633" w:rsidP="00DB5DDE">
      <w:pPr>
        <w:pStyle w:val="ListParagraph"/>
        <w:numPr>
          <w:ilvl w:val="1"/>
          <w:numId w:val="5"/>
        </w:numPr>
        <w:spacing w:before="240" w:after="240" w:line="240" w:lineRule="auto"/>
        <w:ind w:firstLineChars="0"/>
        <w:rPr>
          <w:rFonts w:ascii="Times New Roman" w:eastAsia="Times New Roman" w:hAnsi="Times New Roman" w:cs="Times New Roman"/>
          <w:color w:val="1C1E29"/>
          <w:sz w:val="24"/>
          <w:szCs w:val="24"/>
          <w:lang w:val="en-US"/>
        </w:rPr>
      </w:pPr>
      <w:r w:rsidRPr="00B9226B">
        <w:rPr>
          <w:rFonts w:ascii="Times New Roman" w:eastAsia="Times New Roman" w:hAnsi="Times New Roman" w:cs="Times New Roman"/>
          <w:color w:val="1C1E29"/>
          <w:sz w:val="24"/>
          <w:szCs w:val="24"/>
          <w:lang w:val="en-US"/>
        </w:rPr>
        <w:t>What is the average rental price of the 2-bed room in Queens borough?</w:t>
      </w:r>
    </w:p>
    <w:p w14:paraId="7E1E2673" w14:textId="05939F20" w:rsidR="009B5633" w:rsidRPr="00B9226B" w:rsidRDefault="009B5633" w:rsidP="00DB5DDE">
      <w:pPr>
        <w:pStyle w:val="ListParagraph"/>
        <w:numPr>
          <w:ilvl w:val="1"/>
          <w:numId w:val="5"/>
        </w:numPr>
        <w:spacing w:before="240" w:after="240" w:line="240" w:lineRule="auto"/>
        <w:ind w:firstLineChars="0"/>
        <w:rPr>
          <w:rFonts w:ascii="Times New Roman" w:eastAsia="Times New Roman" w:hAnsi="Times New Roman" w:cs="Times New Roman"/>
          <w:color w:val="1C1E29"/>
          <w:sz w:val="24"/>
          <w:szCs w:val="24"/>
          <w:lang w:val="en-US"/>
        </w:rPr>
      </w:pPr>
      <w:r w:rsidRPr="00B9226B">
        <w:rPr>
          <w:rFonts w:ascii="Times New Roman" w:eastAsia="Times New Roman" w:hAnsi="Times New Roman" w:cs="Times New Roman"/>
          <w:color w:val="1C1E29"/>
          <w:sz w:val="24"/>
          <w:szCs w:val="24"/>
          <w:lang w:val="en-US"/>
        </w:rPr>
        <w:t>What type of apartment (studio, 1bed room, and so on) has the highest transaction amount in the past 45 days? </w:t>
      </w:r>
    </w:p>
    <w:p w14:paraId="65B6027C" w14:textId="3ECB729C" w:rsidR="009B5633" w:rsidRPr="00B9226B" w:rsidRDefault="009B5633" w:rsidP="00DB5DDE">
      <w:pPr>
        <w:pStyle w:val="ListParagraph"/>
        <w:numPr>
          <w:ilvl w:val="1"/>
          <w:numId w:val="5"/>
        </w:numPr>
        <w:spacing w:before="240" w:after="240" w:line="240" w:lineRule="auto"/>
        <w:ind w:firstLineChars="0"/>
        <w:rPr>
          <w:rFonts w:ascii="Times New Roman" w:eastAsia="Times New Roman" w:hAnsi="Times New Roman" w:cs="Times New Roman"/>
          <w:color w:val="1C1E29"/>
          <w:sz w:val="24"/>
          <w:szCs w:val="24"/>
          <w:lang w:val="en-US"/>
        </w:rPr>
      </w:pPr>
      <w:r w:rsidRPr="00B9226B">
        <w:rPr>
          <w:rFonts w:ascii="Times New Roman" w:eastAsia="Times New Roman" w:hAnsi="Times New Roman" w:cs="Times New Roman"/>
          <w:color w:val="1C1E29"/>
          <w:sz w:val="24"/>
          <w:szCs w:val="24"/>
          <w:lang w:val="en-US"/>
        </w:rPr>
        <w:t>What type of apartment has the highest transaction in the dollar amount?      </w:t>
      </w:r>
    </w:p>
    <w:p w14:paraId="128A40DE" w14:textId="77777777" w:rsidR="009B5633" w:rsidRPr="009B5633" w:rsidRDefault="009B5633" w:rsidP="009D687D">
      <w:pPr>
        <w:pStyle w:val="Heading1"/>
        <w:rPr>
          <w:rFonts w:ascii="Times New Roman" w:eastAsia="Times New Roman" w:hAnsi="Times New Roman" w:cs="Times New Roman"/>
          <w:color w:val="1C1E29"/>
          <w:sz w:val="28"/>
          <w:szCs w:val="24"/>
          <w:lang w:val="en-US"/>
        </w:rPr>
      </w:pPr>
      <w:bookmarkStart w:id="4" w:name="_Toc27605827"/>
      <w:r w:rsidRPr="009B5633">
        <w:rPr>
          <w:rFonts w:ascii="Times New Roman" w:eastAsia="Times New Roman" w:hAnsi="Times New Roman" w:cs="Times New Roman"/>
          <w:color w:val="1C1E29"/>
          <w:sz w:val="28"/>
          <w:szCs w:val="24"/>
          <w:lang w:val="en-US"/>
        </w:rPr>
        <w:t>The Acceptable results</w:t>
      </w:r>
      <w:bookmarkEnd w:id="4"/>
    </w:p>
    <w:p w14:paraId="5CE734C0" w14:textId="77777777" w:rsidR="009B5633" w:rsidRPr="009B5633" w:rsidRDefault="009B5633" w:rsidP="009B5633">
      <w:p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At the end of the project, the client should have:</w:t>
      </w:r>
    </w:p>
    <w:p w14:paraId="2CDF9B1E" w14:textId="0C2E7189" w:rsidR="009B5633" w:rsidRPr="009B5633" w:rsidRDefault="00636F4D" w:rsidP="009B5633">
      <w:pPr>
        <w:numPr>
          <w:ilvl w:val="0"/>
          <w:numId w:val="6"/>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A</w:t>
      </w:r>
      <w:r w:rsidR="009B5633" w:rsidRPr="009B5633">
        <w:rPr>
          <w:rFonts w:ascii="Times New Roman" w:eastAsia="Times New Roman" w:hAnsi="Times New Roman" w:cs="Times New Roman"/>
          <w:color w:val="1C1E29"/>
          <w:sz w:val="24"/>
          <w:szCs w:val="24"/>
          <w:lang w:val="en-US"/>
        </w:rPr>
        <w:t xml:space="preserve"> </w:t>
      </w:r>
      <w:r w:rsidR="00EE6E21">
        <w:rPr>
          <w:rFonts w:ascii="Times New Roman" w:eastAsia="Times New Roman" w:hAnsi="Times New Roman" w:cs="Times New Roman"/>
          <w:color w:val="1C1E29"/>
          <w:sz w:val="24"/>
          <w:szCs w:val="24"/>
          <w:lang w:val="en-US"/>
        </w:rPr>
        <w:t>STAGING</w:t>
      </w:r>
      <w:r w:rsidR="009B5633" w:rsidRPr="009B5633">
        <w:rPr>
          <w:rFonts w:ascii="Times New Roman" w:eastAsia="Times New Roman" w:hAnsi="Times New Roman" w:cs="Times New Roman"/>
          <w:color w:val="1C1E29"/>
          <w:sz w:val="24"/>
          <w:szCs w:val="24"/>
          <w:lang w:val="en-US"/>
        </w:rPr>
        <w:t xml:space="preserve"> database that contains the information supports the investment team in decision-making.</w:t>
      </w:r>
    </w:p>
    <w:p w14:paraId="194EA0EC" w14:textId="77777777" w:rsidR="009B5633" w:rsidRPr="009B5633" w:rsidRDefault="009B5633" w:rsidP="009B5633">
      <w:pPr>
        <w:numPr>
          <w:ilvl w:val="0"/>
          <w:numId w:val="6"/>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An OLAP database that would enhance the data analysis and query performance.</w:t>
      </w:r>
    </w:p>
    <w:p w14:paraId="78803B19" w14:textId="68B76199" w:rsidR="009B5633" w:rsidRPr="009B5633" w:rsidRDefault="009B5633" w:rsidP="009B5633">
      <w:pPr>
        <w:numPr>
          <w:ilvl w:val="0"/>
          <w:numId w:val="6"/>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 xml:space="preserve">Two backup databases, one for </w:t>
      </w:r>
      <w:r w:rsidR="00EE6E21">
        <w:rPr>
          <w:rFonts w:ascii="Times New Roman" w:eastAsia="Times New Roman" w:hAnsi="Times New Roman" w:cs="Times New Roman"/>
          <w:color w:val="1C1E29"/>
          <w:sz w:val="24"/>
          <w:szCs w:val="24"/>
          <w:lang w:val="en-US"/>
        </w:rPr>
        <w:t>STAGING</w:t>
      </w:r>
      <w:r w:rsidRPr="009B5633">
        <w:rPr>
          <w:rFonts w:ascii="Times New Roman" w:eastAsia="Times New Roman" w:hAnsi="Times New Roman" w:cs="Times New Roman"/>
          <w:color w:val="1C1E29"/>
          <w:sz w:val="24"/>
          <w:szCs w:val="24"/>
          <w:lang w:val="en-US"/>
        </w:rPr>
        <w:t xml:space="preserve"> database, and the other for OLAP database, that enable the investment to run queries when the main databases malfunctioned. </w:t>
      </w:r>
    </w:p>
    <w:p w14:paraId="6A682537" w14:textId="2EA0E39D" w:rsidR="009B5633" w:rsidRPr="00B9226B" w:rsidRDefault="009B5633" w:rsidP="009B5633">
      <w:pPr>
        <w:numPr>
          <w:ilvl w:val="0"/>
          <w:numId w:val="6"/>
        </w:numPr>
        <w:spacing w:before="240" w:after="240" w:line="240" w:lineRule="auto"/>
        <w:rPr>
          <w:rFonts w:ascii="Times New Roman" w:eastAsia="Times New Roman" w:hAnsi="Times New Roman" w:cs="Times New Roman"/>
          <w:color w:val="1C1E29"/>
          <w:sz w:val="24"/>
          <w:szCs w:val="24"/>
          <w:lang w:val="en-US"/>
        </w:rPr>
      </w:pPr>
      <w:r w:rsidRPr="009B5633">
        <w:rPr>
          <w:rFonts w:ascii="Times New Roman" w:eastAsia="Times New Roman" w:hAnsi="Times New Roman" w:cs="Times New Roman"/>
          <w:color w:val="1C1E29"/>
          <w:sz w:val="24"/>
          <w:szCs w:val="24"/>
          <w:lang w:val="en-US"/>
        </w:rPr>
        <w:t>A dashboard that would contain the visualized analytic information of the OLAP database and be able to answer the questions related to the NYC real-estate market that clients would ask.</w:t>
      </w:r>
    </w:p>
    <w:p w14:paraId="6D48CC55" w14:textId="1CD3D1F7" w:rsidR="00DB5DDE" w:rsidRPr="00B9226B" w:rsidRDefault="00DB5DDE" w:rsidP="00DB5DDE">
      <w:pPr>
        <w:spacing w:before="240" w:after="240" w:line="240" w:lineRule="auto"/>
        <w:ind w:left="360"/>
        <w:rPr>
          <w:rFonts w:ascii="Times New Roman" w:hAnsi="Times New Roman" w:cs="Times New Roman"/>
          <w:color w:val="1C1E29"/>
          <w:sz w:val="24"/>
          <w:szCs w:val="24"/>
          <w:lang w:val="en-US"/>
        </w:rPr>
      </w:pPr>
    </w:p>
    <w:p w14:paraId="052AB897" w14:textId="52F833C0" w:rsidR="00DB5DDE" w:rsidRPr="00B9226B" w:rsidRDefault="00DB5DDE" w:rsidP="00DB5DDE">
      <w:pPr>
        <w:spacing w:before="240" w:after="240" w:line="240" w:lineRule="auto"/>
        <w:ind w:left="360"/>
        <w:rPr>
          <w:rFonts w:ascii="Times New Roman" w:hAnsi="Times New Roman" w:cs="Times New Roman"/>
          <w:color w:val="1C1E29"/>
          <w:sz w:val="24"/>
          <w:szCs w:val="24"/>
          <w:lang w:val="en-US"/>
        </w:rPr>
      </w:pPr>
    </w:p>
    <w:p w14:paraId="23FD4B70" w14:textId="4743BBEA" w:rsidR="00DB5DDE" w:rsidRPr="00B9226B" w:rsidRDefault="00DB5DDE" w:rsidP="00DB5DDE">
      <w:pPr>
        <w:spacing w:before="240" w:after="240" w:line="240" w:lineRule="auto"/>
        <w:ind w:left="360"/>
        <w:rPr>
          <w:rFonts w:ascii="Times New Roman" w:hAnsi="Times New Roman" w:cs="Times New Roman"/>
          <w:color w:val="1C1E29"/>
          <w:sz w:val="24"/>
          <w:szCs w:val="24"/>
          <w:lang w:val="en-US"/>
        </w:rPr>
      </w:pPr>
    </w:p>
    <w:p w14:paraId="0C8CCAA4" w14:textId="2B1867CA" w:rsidR="00DB5DDE" w:rsidRPr="00B9226B" w:rsidRDefault="00DB5DDE" w:rsidP="009D687D">
      <w:pPr>
        <w:pStyle w:val="Heading1"/>
        <w:rPr>
          <w:rFonts w:ascii="Times New Roman" w:hAnsi="Times New Roman" w:cs="Times New Roman"/>
          <w:color w:val="1C1E29"/>
          <w:sz w:val="28"/>
          <w:szCs w:val="24"/>
          <w:lang w:val="en-US"/>
        </w:rPr>
      </w:pPr>
      <w:bookmarkStart w:id="5" w:name="_Toc27605828"/>
      <w:r w:rsidRPr="00B9226B">
        <w:rPr>
          <w:rFonts w:ascii="Times New Roman" w:hAnsi="Times New Roman" w:cs="Times New Roman"/>
          <w:color w:val="1C1E29"/>
          <w:sz w:val="28"/>
          <w:szCs w:val="24"/>
          <w:lang w:val="en-US"/>
        </w:rPr>
        <w:t>Develop and Design Project</w:t>
      </w:r>
      <w:bookmarkEnd w:id="5"/>
      <w:r w:rsidRPr="00B9226B">
        <w:rPr>
          <w:rFonts w:ascii="Times New Roman" w:hAnsi="Times New Roman" w:cs="Times New Roman"/>
          <w:color w:val="1C1E29"/>
          <w:sz w:val="28"/>
          <w:szCs w:val="24"/>
          <w:lang w:val="en-US"/>
        </w:rPr>
        <w:t xml:space="preserve"> </w:t>
      </w:r>
    </w:p>
    <w:p w14:paraId="62526FFF" w14:textId="55775CD5" w:rsidR="00DB5DDE" w:rsidRPr="00B9226B" w:rsidRDefault="00DB5DDE" w:rsidP="009D687D">
      <w:pPr>
        <w:pStyle w:val="Heading2"/>
        <w:rPr>
          <w:rFonts w:ascii="Times New Roman" w:hAnsi="Times New Roman" w:cs="Times New Roman"/>
          <w:color w:val="1C1E29"/>
          <w:sz w:val="24"/>
          <w:szCs w:val="24"/>
          <w:lang w:val="en-US"/>
        </w:rPr>
      </w:pPr>
      <w:bookmarkStart w:id="6" w:name="_Toc27605829"/>
      <w:r w:rsidRPr="00B9226B">
        <w:rPr>
          <w:rFonts w:ascii="Times New Roman" w:hAnsi="Times New Roman" w:cs="Times New Roman"/>
          <w:color w:val="1C1E29"/>
          <w:sz w:val="24"/>
          <w:szCs w:val="24"/>
          <w:lang w:val="en-US"/>
        </w:rPr>
        <w:t>Source Data Introduction</w:t>
      </w:r>
      <w:bookmarkEnd w:id="6"/>
    </w:p>
    <w:p w14:paraId="19AFCEEB" w14:textId="0F5DD419" w:rsidR="009B41B1" w:rsidRPr="00B9226B" w:rsidRDefault="00DB5DDE" w:rsidP="00DB5DDE">
      <w:pPr>
        <w:spacing w:before="240" w:after="240" w:line="240" w:lineRule="auto"/>
        <w:ind w:left="360"/>
        <w:rPr>
          <w:rFonts w:ascii="Times New Roman" w:hAnsi="Times New Roman" w:cs="Times New Roman"/>
          <w:color w:val="1C1E29"/>
          <w:sz w:val="24"/>
          <w:szCs w:val="24"/>
          <w:lang w:val="en-US"/>
        </w:rPr>
      </w:pPr>
      <w:r w:rsidRPr="00B9226B">
        <w:rPr>
          <w:rFonts w:ascii="Times New Roman" w:hAnsi="Times New Roman" w:cs="Times New Roman"/>
          <w:color w:val="1C1E29"/>
          <w:sz w:val="24"/>
          <w:szCs w:val="24"/>
          <w:lang w:val="en-US"/>
        </w:rPr>
        <w:t xml:space="preserve">The source data are mainly collected from the internet. There are three different databases are used in as the source data and they are: NYC Open </w:t>
      </w:r>
      <w:r w:rsidR="009B41B1" w:rsidRPr="00B9226B">
        <w:rPr>
          <w:rFonts w:ascii="Times New Roman" w:hAnsi="Times New Roman" w:cs="Times New Roman"/>
          <w:color w:val="1C1E29"/>
          <w:sz w:val="24"/>
          <w:szCs w:val="24"/>
          <w:lang w:val="en-US"/>
        </w:rPr>
        <w:t>D</w:t>
      </w:r>
      <w:r w:rsidRPr="00B9226B">
        <w:rPr>
          <w:rFonts w:ascii="Times New Roman" w:hAnsi="Times New Roman" w:cs="Times New Roman"/>
          <w:color w:val="1C1E29"/>
          <w:sz w:val="24"/>
          <w:szCs w:val="24"/>
          <w:lang w:val="en-US"/>
        </w:rPr>
        <w:t>ata</w:t>
      </w:r>
      <w:r w:rsidR="009B41B1" w:rsidRPr="00B9226B">
        <w:rPr>
          <w:rFonts w:ascii="Times New Roman" w:hAnsi="Times New Roman" w:cs="Times New Roman"/>
          <w:color w:val="1C1E29"/>
          <w:sz w:val="24"/>
          <w:szCs w:val="24"/>
          <w:lang w:val="en-US"/>
        </w:rPr>
        <w:t xml:space="preserve"> - Rolling Sales Data (NYC Open data)</w:t>
      </w:r>
      <w:r w:rsidRPr="00B9226B">
        <w:rPr>
          <w:rFonts w:ascii="Times New Roman" w:hAnsi="Times New Roman" w:cs="Times New Roman"/>
          <w:color w:val="1C1E29"/>
          <w:sz w:val="24"/>
          <w:szCs w:val="24"/>
          <w:lang w:val="en-US"/>
        </w:rPr>
        <w:t xml:space="preserve">, </w:t>
      </w:r>
      <w:r w:rsidR="007F4E36" w:rsidRPr="00B9226B">
        <w:rPr>
          <w:rFonts w:ascii="Times New Roman" w:hAnsi="Times New Roman" w:cs="Times New Roman"/>
          <w:color w:val="1C1E29"/>
          <w:sz w:val="24"/>
          <w:szCs w:val="24"/>
          <w:lang w:val="en-US"/>
        </w:rPr>
        <w:t>StreetEasy (Zillow</w:t>
      </w:r>
      <w:r w:rsidR="00FD3791" w:rsidRPr="00B9226B">
        <w:rPr>
          <w:rFonts w:ascii="Times New Roman" w:hAnsi="Times New Roman" w:cs="Times New Roman"/>
          <w:color w:val="1C1E29"/>
          <w:sz w:val="24"/>
          <w:szCs w:val="24"/>
          <w:lang w:val="en-US"/>
        </w:rPr>
        <w:t>.com or Zillow</w:t>
      </w:r>
      <w:r w:rsidR="007F4E36" w:rsidRPr="00B9226B">
        <w:rPr>
          <w:rFonts w:ascii="Times New Roman" w:hAnsi="Times New Roman" w:cs="Times New Roman"/>
          <w:color w:val="1C1E29"/>
          <w:sz w:val="24"/>
          <w:szCs w:val="24"/>
          <w:lang w:val="en-US"/>
        </w:rPr>
        <w:t xml:space="preserve">) sales data, and City Realty Market Data. The collection method is difference for the different database due to the availability. For example, the NYC Open </w:t>
      </w:r>
      <w:r w:rsidR="009B41B1" w:rsidRPr="00B9226B">
        <w:rPr>
          <w:rFonts w:ascii="Times New Roman" w:hAnsi="Times New Roman" w:cs="Times New Roman"/>
          <w:color w:val="1C1E29"/>
          <w:sz w:val="24"/>
          <w:szCs w:val="24"/>
          <w:lang w:val="en-US"/>
        </w:rPr>
        <w:t>D</w:t>
      </w:r>
      <w:r w:rsidR="007F4E36" w:rsidRPr="00B9226B">
        <w:rPr>
          <w:rFonts w:ascii="Times New Roman" w:hAnsi="Times New Roman" w:cs="Times New Roman"/>
          <w:color w:val="1C1E29"/>
          <w:sz w:val="24"/>
          <w:szCs w:val="24"/>
          <w:lang w:val="en-US"/>
        </w:rPr>
        <w:t xml:space="preserve">ata </w:t>
      </w:r>
      <w:r w:rsidR="00FD3791" w:rsidRPr="00B9226B">
        <w:rPr>
          <w:rFonts w:ascii="Times New Roman" w:hAnsi="Times New Roman" w:cs="Times New Roman"/>
          <w:color w:val="1C1E29"/>
          <w:sz w:val="24"/>
          <w:szCs w:val="24"/>
          <w:lang w:val="en-US"/>
        </w:rPr>
        <w:t>provide the API key</w:t>
      </w:r>
      <w:r w:rsidR="001C4602" w:rsidRPr="00B9226B">
        <w:rPr>
          <w:rFonts w:ascii="Times New Roman" w:hAnsi="Times New Roman" w:cs="Times New Roman"/>
          <w:color w:val="1C1E29"/>
          <w:sz w:val="24"/>
          <w:szCs w:val="24"/>
          <w:lang w:val="en-US"/>
        </w:rPr>
        <w:t>, PDF</w:t>
      </w:r>
      <w:r w:rsidR="00FD3791" w:rsidRPr="00B9226B">
        <w:rPr>
          <w:rFonts w:ascii="Times New Roman" w:hAnsi="Times New Roman" w:cs="Times New Roman"/>
          <w:color w:val="1C1E29"/>
          <w:sz w:val="24"/>
          <w:szCs w:val="24"/>
          <w:lang w:val="en-US"/>
        </w:rPr>
        <w:t xml:space="preserve"> and</w:t>
      </w:r>
      <w:r w:rsidR="001C4602" w:rsidRPr="00B9226B">
        <w:rPr>
          <w:rFonts w:ascii="Times New Roman" w:hAnsi="Times New Roman" w:cs="Times New Roman"/>
          <w:color w:val="1C1E29"/>
          <w:sz w:val="24"/>
          <w:szCs w:val="24"/>
          <w:lang w:val="en-US"/>
        </w:rPr>
        <w:t xml:space="preserve"> MS excel (xlsx) files.</w:t>
      </w:r>
      <w:r w:rsidR="00FD3791" w:rsidRPr="00B9226B">
        <w:rPr>
          <w:rFonts w:ascii="Times New Roman" w:hAnsi="Times New Roman" w:cs="Times New Roman"/>
          <w:color w:val="1C1E29"/>
          <w:sz w:val="24"/>
          <w:szCs w:val="24"/>
          <w:lang w:val="en-US"/>
        </w:rPr>
        <w:t xml:space="preserve"> </w:t>
      </w:r>
      <w:r w:rsidR="001C4602" w:rsidRPr="00B9226B">
        <w:rPr>
          <w:rFonts w:ascii="Times New Roman" w:hAnsi="Times New Roman" w:cs="Times New Roman"/>
          <w:color w:val="1C1E29"/>
          <w:sz w:val="24"/>
          <w:szCs w:val="24"/>
          <w:lang w:val="en-US"/>
        </w:rPr>
        <w:t>T</w:t>
      </w:r>
      <w:r w:rsidR="00FD3791" w:rsidRPr="00B9226B">
        <w:rPr>
          <w:rFonts w:ascii="Times New Roman" w:hAnsi="Times New Roman" w:cs="Times New Roman"/>
          <w:color w:val="1C1E29"/>
          <w:sz w:val="24"/>
          <w:szCs w:val="24"/>
          <w:lang w:val="en-US"/>
        </w:rPr>
        <w:t xml:space="preserve">he data collector could use </w:t>
      </w:r>
      <w:r w:rsidR="001C4602" w:rsidRPr="00B9226B">
        <w:rPr>
          <w:rFonts w:ascii="Times New Roman" w:hAnsi="Times New Roman" w:cs="Times New Roman"/>
          <w:color w:val="1C1E29"/>
          <w:sz w:val="24"/>
          <w:szCs w:val="24"/>
          <w:lang w:val="en-US"/>
        </w:rPr>
        <w:t>all the</w:t>
      </w:r>
      <w:r w:rsidR="00FD3791" w:rsidRPr="00B9226B">
        <w:rPr>
          <w:rFonts w:ascii="Times New Roman" w:hAnsi="Times New Roman" w:cs="Times New Roman"/>
          <w:color w:val="1C1E29"/>
          <w:sz w:val="24"/>
          <w:szCs w:val="24"/>
          <w:lang w:val="en-US"/>
        </w:rPr>
        <w:t xml:space="preserve"> way</w:t>
      </w:r>
      <w:r w:rsidR="001C4602" w:rsidRPr="00B9226B">
        <w:rPr>
          <w:rFonts w:ascii="Times New Roman" w:hAnsi="Times New Roman" w:cs="Times New Roman"/>
          <w:color w:val="1C1E29"/>
          <w:sz w:val="24"/>
          <w:szCs w:val="24"/>
          <w:lang w:val="en-US"/>
        </w:rPr>
        <w:t>s</w:t>
      </w:r>
      <w:r w:rsidR="00FD3791" w:rsidRPr="00B9226B">
        <w:rPr>
          <w:rFonts w:ascii="Times New Roman" w:hAnsi="Times New Roman" w:cs="Times New Roman"/>
          <w:color w:val="1C1E29"/>
          <w:sz w:val="24"/>
          <w:szCs w:val="24"/>
          <w:lang w:val="en-US"/>
        </w:rPr>
        <w:t xml:space="preserve"> to collect the data. In this project, the data collectors use the API key </w:t>
      </w:r>
      <w:r w:rsidR="00FD3791" w:rsidRPr="00B9226B">
        <w:rPr>
          <w:rFonts w:ascii="Times New Roman" w:hAnsi="Times New Roman" w:cs="Times New Roman"/>
          <w:color w:val="1C1E29"/>
          <w:sz w:val="24"/>
          <w:szCs w:val="24"/>
          <w:lang w:val="en-US"/>
        </w:rPr>
        <w:lastRenderedPageBreak/>
        <w:t xml:space="preserve">since the </w:t>
      </w:r>
      <w:proofErr w:type="gramStart"/>
      <w:r w:rsidR="001C4602" w:rsidRPr="00B9226B">
        <w:rPr>
          <w:rFonts w:ascii="Times New Roman" w:hAnsi="Times New Roman" w:cs="Times New Roman"/>
          <w:color w:val="1C1E29"/>
          <w:sz w:val="24"/>
          <w:szCs w:val="24"/>
          <w:lang w:val="en-US"/>
        </w:rPr>
        <w:t>xlsx</w:t>
      </w:r>
      <w:proofErr w:type="gramEnd"/>
      <w:r w:rsidR="001C4602" w:rsidRPr="00B9226B">
        <w:rPr>
          <w:rFonts w:ascii="Times New Roman" w:hAnsi="Times New Roman" w:cs="Times New Roman"/>
          <w:color w:val="1C1E29"/>
          <w:sz w:val="24"/>
          <w:szCs w:val="24"/>
          <w:lang w:val="en-US"/>
        </w:rPr>
        <w:t xml:space="preserve"> and PDF</w:t>
      </w:r>
      <w:r w:rsidR="00FD3791" w:rsidRPr="00B9226B">
        <w:rPr>
          <w:rFonts w:ascii="Times New Roman" w:hAnsi="Times New Roman" w:cs="Times New Roman"/>
          <w:color w:val="1C1E29"/>
          <w:sz w:val="24"/>
          <w:szCs w:val="24"/>
          <w:lang w:val="en-US"/>
        </w:rPr>
        <w:t xml:space="preserve"> file</w:t>
      </w:r>
      <w:r w:rsidR="001C4602" w:rsidRPr="00B9226B">
        <w:rPr>
          <w:rFonts w:ascii="Times New Roman" w:hAnsi="Times New Roman" w:cs="Times New Roman"/>
          <w:color w:val="1C1E29"/>
          <w:sz w:val="24"/>
          <w:szCs w:val="24"/>
          <w:lang w:val="en-US"/>
        </w:rPr>
        <w:t>s</w:t>
      </w:r>
      <w:r w:rsidR="00FD3791" w:rsidRPr="00B9226B">
        <w:rPr>
          <w:rFonts w:ascii="Times New Roman" w:hAnsi="Times New Roman" w:cs="Times New Roman"/>
          <w:color w:val="1C1E29"/>
          <w:sz w:val="24"/>
          <w:szCs w:val="24"/>
          <w:lang w:val="en-US"/>
        </w:rPr>
        <w:t xml:space="preserve"> will occupy more space in local machine when compare with API key. Zillow as a professional real estate search engine, contains structured data as </w:t>
      </w:r>
      <w:r w:rsidR="001C4602" w:rsidRPr="00B9226B">
        <w:rPr>
          <w:rFonts w:ascii="Times New Roman" w:hAnsi="Times New Roman" w:cs="Times New Roman"/>
          <w:color w:val="1C1E29"/>
          <w:sz w:val="24"/>
          <w:szCs w:val="24"/>
          <w:lang w:val="en-US"/>
        </w:rPr>
        <w:t>Comma delimited file (csv)</w:t>
      </w:r>
      <w:r w:rsidR="00FD3791" w:rsidRPr="00B9226B">
        <w:rPr>
          <w:rFonts w:ascii="Times New Roman" w:hAnsi="Times New Roman" w:cs="Times New Roman"/>
          <w:color w:val="1C1E29"/>
          <w:sz w:val="24"/>
          <w:szCs w:val="24"/>
          <w:lang w:val="en-US"/>
        </w:rPr>
        <w:t xml:space="preserve"> files and ready to use, therefore, the data collectors decide to use the csv file provide by Zillow. The data need to be collected from City Realty Market Data is also structured and stored on its website. However, City Realty neither provide the API key to allow the users to access data nor provide the </w:t>
      </w:r>
      <w:r w:rsidR="001C4602" w:rsidRPr="00B9226B">
        <w:rPr>
          <w:rFonts w:ascii="Times New Roman" w:hAnsi="Times New Roman" w:cs="Times New Roman"/>
          <w:color w:val="1C1E29"/>
          <w:sz w:val="24"/>
          <w:szCs w:val="24"/>
          <w:lang w:val="en-US"/>
        </w:rPr>
        <w:t xml:space="preserve">csv file for the collectors to download. Thus, the data collector might need to develop a data scape program to gather the data form its website.  </w:t>
      </w:r>
    </w:p>
    <w:p w14:paraId="3978B812" w14:textId="7202C1D4" w:rsidR="009B41B1" w:rsidRPr="00B9226B" w:rsidRDefault="009B41B1" w:rsidP="009D687D">
      <w:pPr>
        <w:pStyle w:val="Heading2"/>
        <w:rPr>
          <w:rFonts w:ascii="Times New Roman" w:hAnsi="Times New Roman" w:cs="Times New Roman"/>
          <w:color w:val="1C1E29"/>
          <w:sz w:val="24"/>
          <w:szCs w:val="24"/>
          <w:lang w:val="en-US"/>
        </w:rPr>
      </w:pPr>
      <w:bookmarkStart w:id="7" w:name="_Toc27605830"/>
      <w:r w:rsidRPr="00B9226B">
        <w:rPr>
          <w:rFonts w:ascii="Times New Roman" w:hAnsi="Times New Roman" w:cs="Times New Roman"/>
          <w:color w:val="1C1E29"/>
          <w:sz w:val="24"/>
          <w:szCs w:val="24"/>
          <w:lang w:val="en-US"/>
        </w:rPr>
        <w:t>Data Dictionary</w:t>
      </w:r>
      <w:bookmarkEnd w:id="7"/>
    </w:p>
    <w:p w14:paraId="16D121AA" w14:textId="0442779F" w:rsidR="004B06AD" w:rsidRDefault="004B06AD" w:rsidP="004B06AD">
      <w:pPr>
        <w:pStyle w:val="Heading3"/>
        <w:rPr>
          <w:rFonts w:ascii="Times New Roman" w:hAnsi="Times New Roman" w:cs="Times New Roman" w:hint="eastAsia"/>
          <w:color w:val="1C1E29"/>
          <w:sz w:val="24"/>
          <w:szCs w:val="24"/>
          <w:lang w:val="en-US"/>
        </w:rPr>
      </w:pPr>
      <w:bookmarkStart w:id="8" w:name="_Toc27605831"/>
      <w:r>
        <w:rPr>
          <w:rFonts w:ascii="Times New Roman" w:hAnsi="Times New Roman" w:cs="Times New Roman" w:hint="eastAsia"/>
          <w:color w:val="1C1E29"/>
          <w:sz w:val="24"/>
          <w:szCs w:val="24"/>
          <w:lang w:val="en-US"/>
        </w:rPr>
        <w:t>N</w:t>
      </w:r>
      <w:r>
        <w:rPr>
          <w:rFonts w:ascii="Times New Roman" w:hAnsi="Times New Roman" w:cs="Times New Roman"/>
          <w:color w:val="1C1E29"/>
          <w:sz w:val="24"/>
          <w:szCs w:val="24"/>
          <w:lang w:val="en-US"/>
        </w:rPr>
        <w:t>YC Data</w:t>
      </w:r>
      <w:bookmarkEnd w:id="8"/>
    </w:p>
    <w:p w14:paraId="53A3988F" w14:textId="4E365E6C" w:rsidR="000627D1" w:rsidRPr="00B9226B" w:rsidRDefault="009B41B1" w:rsidP="00DB5DDE">
      <w:pPr>
        <w:spacing w:before="240" w:after="240" w:line="240" w:lineRule="auto"/>
        <w:ind w:left="360"/>
        <w:rPr>
          <w:rFonts w:ascii="Times New Roman" w:hAnsi="Times New Roman" w:cs="Times New Roman"/>
          <w:color w:val="1C1E29"/>
          <w:sz w:val="24"/>
          <w:szCs w:val="24"/>
          <w:lang w:val="en-US"/>
        </w:rPr>
      </w:pPr>
      <w:r w:rsidRPr="00B9226B">
        <w:rPr>
          <w:rFonts w:ascii="Times New Roman" w:hAnsi="Times New Roman" w:cs="Times New Roman"/>
          <w:color w:val="1C1E29"/>
          <w:sz w:val="24"/>
          <w:szCs w:val="24"/>
          <w:lang w:val="en-US"/>
        </w:rPr>
        <w:t>The NYC Open Data – Rolling Sales Data contains the Department of Finances’</w:t>
      </w:r>
      <w:r w:rsidR="000627D1" w:rsidRPr="00B9226B">
        <w:rPr>
          <w:rFonts w:ascii="Times New Roman" w:hAnsi="Times New Roman" w:cs="Times New Roman"/>
          <w:color w:val="1C1E29"/>
          <w:sz w:val="24"/>
          <w:szCs w:val="24"/>
          <w:lang w:val="en-US"/>
        </w:rPr>
        <w:t>(DOF)</w:t>
      </w:r>
      <w:r w:rsidRPr="00B9226B">
        <w:rPr>
          <w:rFonts w:ascii="Times New Roman" w:hAnsi="Times New Roman" w:cs="Times New Roman"/>
          <w:color w:val="1C1E29"/>
          <w:sz w:val="24"/>
          <w:szCs w:val="24"/>
          <w:lang w:val="en-US"/>
        </w:rPr>
        <w:t xml:space="preserve"> Rollin</w:t>
      </w:r>
      <w:r w:rsidR="000627D1" w:rsidRPr="00B9226B">
        <w:rPr>
          <w:rFonts w:ascii="Times New Roman" w:hAnsi="Times New Roman" w:cs="Times New Roman"/>
          <w:color w:val="1C1E29"/>
          <w:sz w:val="24"/>
          <w:szCs w:val="24"/>
          <w:lang w:val="en-US"/>
        </w:rPr>
        <w:t>g</w:t>
      </w:r>
      <w:r w:rsidRPr="00B9226B">
        <w:rPr>
          <w:rFonts w:ascii="Times New Roman" w:hAnsi="Times New Roman" w:cs="Times New Roman"/>
          <w:color w:val="1C1E29"/>
          <w:sz w:val="24"/>
          <w:szCs w:val="24"/>
          <w:lang w:val="en-US"/>
        </w:rPr>
        <w:t xml:space="preserve"> Sales files lists properties that sold in the last twelve-month period as of Dec 8, 2019 in New York City for all tax classes. The files include: the neighborhood, building </w:t>
      </w:r>
      <w:r w:rsidR="000627D1" w:rsidRPr="00B9226B">
        <w:rPr>
          <w:rFonts w:ascii="Times New Roman" w:hAnsi="Times New Roman" w:cs="Times New Roman"/>
          <w:color w:val="1C1E29"/>
          <w:sz w:val="24"/>
          <w:szCs w:val="24"/>
          <w:lang w:val="en-US"/>
        </w:rPr>
        <w:t>type, square footage, and other data. The Glossary and Excel File use information and NYC Building Class Code Description (Web link) can be found in the Appendix. The sample data dictionary is following:</w:t>
      </w:r>
    </w:p>
    <w:p w14:paraId="42C201D3" w14:textId="77777777" w:rsidR="00630E55" w:rsidRPr="00B9226B" w:rsidRDefault="000627D1" w:rsidP="00CE6147">
      <w:pPr>
        <w:spacing w:before="240" w:after="240" w:line="240" w:lineRule="auto"/>
        <w:ind w:left="360"/>
        <w:rPr>
          <w:rFonts w:ascii="Times New Roman" w:hAnsi="Times New Roman" w:cs="Times New Roman"/>
          <w:color w:val="1C1E29"/>
          <w:sz w:val="24"/>
          <w:szCs w:val="24"/>
          <w:lang w:val="en-US"/>
        </w:rPr>
      </w:pPr>
      <w:r w:rsidRPr="00B9226B">
        <w:rPr>
          <w:rFonts w:ascii="Times New Roman" w:hAnsi="Times New Roman" w:cs="Times New Roman"/>
          <w:b/>
          <w:color w:val="1C1E29"/>
          <w:sz w:val="24"/>
          <w:szCs w:val="24"/>
          <w:lang w:val="en-US"/>
        </w:rPr>
        <w:t>Borough:</w:t>
      </w:r>
      <w:r w:rsidRPr="00B9226B">
        <w:rPr>
          <w:rFonts w:ascii="Times New Roman" w:hAnsi="Times New Roman" w:cs="Times New Roman"/>
          <w:color w:val="1C1E29"/>
          <w:sz w:val="24"/>
          <w:szCs w:val="24"/>
          <w:lang w:val="en-US"/>
        </w:rPr>
        <w:t xml:space="preserve"> </w:t>
      </w:r>
    </w:p>
    <w:p w14:paraId="5FE12119" w14:textId="7795A403" w:rsidR="000627D1" w:rsidRPr="00B9226B" w:rsidRDefault="000627D1" w:rsidP="00CE6147">
      <w:pPr>
        <w:spacing w:before="240" w:after="240" w:line="240" w:lineRule="auto"/>
        <w:ind w:left="360"/>
        <w:rPr>
          <w:rFonts w:ascii="Times New Roman" w:hAnsi="Times New Roman" w:cs="Times New Roman"/>
          <w:color w:val="1C1E29"/>
          <w:sz w:val="24"/>
          <w:szCs w:val="24"/>
          <w:lang w:val="en-US"/>
        </w:rPr>
      </w:pPr>
      <w:r w:rsidRPr="00B9226B">
        <w:rPr>
          <w:rFonts w:ascii="Times New Roman" w:hAnsi="Times New Roman" w:cs="Times New Roman"/>
          <w:color w:val="1C1E29"/>
          <w:sz w:val="24"/>
          <w:szCs w:val="24"/>
          <w:lang w:val="en-US"/>
        </w:rPr>
        <w:t>The Name of the borough in which the property is located,</w:t>
      </w:r>
    </w:p>
    <w:p w14:paraId="7575337B" w14:textId="77777777" w:rsidR="00630E55" w:rsidRPr="00B9226B" w:rsidRDefault="000627D1" w:rsidP="00CE6147">
      <w:pPr>
        <w:spacing w:before="240" w:after="240" w:line="240" w:lineRule="auto"/>
        <w:ind w:left="360"/>
        <w:rPr>
          <w:rFonts w:ascii="Times New Roman" w:hAnsi="Times New Roman" w:cs="Times New Roman"/>
          <w:color w:val="1C1E29"/>
          <w:sz w:val="24"/>
          <w:szCs w:val="24"/>
          <w:lang w:val="en-US"/>
        </w:rPr>
      </w:pPr>
      <w:r w:rsidRPr="00B9226B">
        <w:rPr>
          <w:rFonts w:ascii="Times New Roman" w:hAnsi="Times New Roman" w:cs="Times New Roman"/>
          <w:b/>
          <w:color w:val="1C1E29"/>
          <w:sz w:val="24"/>
          <w:szCs w:val="24"/>
          <w:lang w:val="en-US"/>
        </w:rPr>
        <w:t>Neighborhood:</w:t>
      </w:r>
      <w:r w:rsidRPr="00B9226B">
        <w:rPr>
          <w:rFonts w:ascii="Times New Roman" w:hAnsi="Times New Roman" w:cs="Times New Roman"/>
          <w:color w:val="1C1E29"/>
          <w:sz w:val="24"/>
          <w:szCs w:val="24"/>
          <w:lang w:val="en-US"/>
        </w:rPr>
        <w:t xml:space="preserve"> </w:t>
      </w:r>
    </w:p>
    <w:p w14:paraId="52EA8E63" w14:textId="27CCC383" w:rsidR="000627D1" w:rsidRPr="00B9226B" w:rsidRDefault="000627D1" w:rsidP="00CE6147">
      <w:pPr>
        <w:spacing w:before="240" w:after="240" w:line="240" w:lineRule="auto"/>
        <w:ind w:left="360"/>
        <w:rPr>
          <w:rFonts w:ascii="Times New Roman" w:hAnsi="Times New Roman" w:cs="Times New Roman"/>
          <w:color w:val="1C1E29"/>
          <w:sz w:val="24"/>
          <w:szCs w:val="24"/>
          <w:lang w:val="en-US"/>
        </w:rPr>
      </w:pPr>
      <w:r w:rsidRPr="00B9226B">
        <w:rPr>
          <w:rFonts w:ascii="Times New Roman" w:hAnsi="Times New Roman" w:cs="Times New Roman"/>
          <w:color w:val="1C1E29"/>
          <w:sz w:val="24"/>
          <w:szCs w:val="24"/>
          <w:lang w:val="en-US"/>
        </w:rPr>
        <w:t>DOF assessors determine the neighborhood name in course of valuing properties. The common name of the neighborhood is generally the same as the name Finance designates. However, there may slight differences in neighborhood boundary lines and some sub-neighbor</w:t>
      </w:r>
      <w:r w:rsidR="00CE6147" w:rsidRPr="00B9226B">
        <w:rPr>
          <w:rFonts w:ascii="Times New Roman" w:hAnsi="Times New Roman" w:cs="Times New Roman"/>
          <w:color w:val="1C1E29"/>
          <w:sz w:val="24"/>
          <w:szCs w:val="24"/>
          <w:lang w:val="en-US"/>
        </w:rPr>
        <w:t>hoods may not be included.</w:t>
      </w:r>
    </w:p>
    <w:p w14:paraId="3E576CA7" w14:textId="43D15B23" w:rsidR="00CE6147" w:rsidRPr="00B9226B" w:rsidRDefault="00CE6147" w:rsidP="00CE6147">
      <w:pPr>
        <w:pStyle w:val="Default"/>
        <w:ind w:firstLineChars="150" w:firstLine="361"/>
        <w:rPr>
          <w:rFonts w:ascii="Times New Roman" w:hAnsi="Times New Roman" w:cs="Times New Roman"/>
        </w:rPr>
      </w:pPr>
      <w:r w:rsidRPr="00B9226B">
        <w:rPr>
          <w:rFonts w:ascii="Times New Roman" w:hAnsi="Times New Roman" w:cs="Times New Roman"/>
          <w:b/>
          <w:bCs/>
        </w:rPr>
        <w:t>Block:</w:t>
      </w:r>
    </w:p>
    <w:p w14:paraId="3AF01158" w14:textId="51A237E3"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A Tax Block is a sub-division of the borough on which real properties are located.</w:t>
      </w:r>
    </w:p>
    <w:p w14:paraId="3EDEABED" w14:textId="5746E810" w:rsidR="00CE6147" w:rsidRPr="00B9226B" w:rsidRDefault="00CE6147" w:rsidP="00CE6147">
      <w:pPr>
        <w:spacing w:before="240" w:after="240" w:line="240" w:lineRule="auto"/>
        <w:ind w:left="360"/>
        <w:rPr>
          <w:rFonts w:ascii="Times New Roman" w:hAnsi="Times New Roman" w:cs="Times New Roman"/>
          <w:sz w:val="24"/>
          <w:szCs w:val="24"/>
        </w:rPr>
      </w:pPr>
      <w:r w:rsidRPr="00B9226B">
        <w:rPr>
          <w:rFonts w:ascii="Times New Roman" w:hAnsi="Times New Roman" w:cs="Times New Roman"/>
          <w:sz w:val="24"/>
          <w:szCs w:val="24"/>
        </w:rPr>
        <w:t>The Department of Finance uses a Borough-Block-Lot classification to label all real property in the City. “Whereas” addresses describe the street location of a property, the block and lot distinguish one unit of real property from another, such as the different condominiums in a single building. Also, block and lots are not subject to name changes based on which side of the parcel the building puts its entrance on.</w:t>
      </w:r>
    </w:p>
    <w:p w14:paraId="69C06A6F" w14:textId="77777777" w:rsidR="00CE6147" w:rsidRPr="00B9226B" w:rsidRDefault="00CE6147" w:rsidP="00CE6147">
      <w:pPr>
        <w:pStyle w:val="Default"/>
        <w:ind w:firstLineChars="150" w:firstLine="361"/>
        <w:rPr>
          <w:rFonts w:ascii="Times New Roman" w:hAnsi="Times New Roman" w:cs="Times New Roman"/>
          <w:b/>
          <w:bCs/>
        </w:rPr>
      </w:pPr>
      <w:r w:rsidRPr="00B9226B">
        <w:rPr>
          <w:rFonts w:ascii="Times New Roman" w:hAnsi="Times New Roman" w:cs="Times New Roman"/>
          <w:b/>
          <w:bCs/>
        </w:rPr>
        <w:t>Lot:</w:t>
      </w:r>
    </w:p>
    <w:p w14:paraId="645C457A" w14:textId="01BA78FE"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A Tax Lot is a subdivision of a Tax Block and represents the property unique location.</w:t>
      </w:r>
    </w:p>
    <w:p w14:paraId="03C28033" w14:textId="77777777" w:rsidR="00CE6147" w:rsidRPr="00B9226B" w:rsidRDefault="00CE6147" w:rsidP="00CE6147">
      <w:pPr>
        <w:spacing w:before="240" w:after="240" w:line="240" w:lineRule="auto"/>
        <w:ind w:left="360"/>
        <w:rPr>
          <w:rFonts w:ascii="Times New Roman" w:hAnsi="Times New Roman" w:cs="Times New Roman"/>
          <w:b/>
          <w:bCs/>
          <w:sz w:val="24"/>
          <w:szCs w:val="24"/>
        </w:rPr>
      </w:pPr>
    </w:p>
    <w:p w14:paraId="4BB0ED0C" w14:textId="15C00D14" w:rsidR="00CE6147" w:rsidRPr="00B9226B" w:rsidRDefault="00CE6147" w:rsidP="00CE6147">
      <w:pPr>
        <w:spacing w:before="240" w:after="240" w:line="240" w:lineRule="auto"/>
        <w:ind w:left="360"/>
        <w:rPr>
          <w:rFonts w:ascii="Times New Roman" w:hAnsi="Times New Roman" w:cs="Times New Roman"/>
          <w:b/>
          <w:bCs/>
          <w:sz w:val="24"/>
          <w:szCs w:val="24"/>
        </w:rPr>
      </w:pPr>
      <w:r w:rsidRPr="00B9226B">
        <w:rPr>
          <w:rFonts w:ascii="Times New Roman" w:hAnsi="Times New Roman" w:cs="Times New Roman"/>
          <w:b/>
          <w:bCs/>
          <w:sz w:val="24"/>
          <w:szCs w:val="24"/>
        </w:rPr>
        <w:t xml:space="preserve">Address: </w:t>
      </w:r>
    </w:p>
    <w:p w14:paraId="1FDA38FA" w14:textId="4BC47B09" w:rsidR="00CE6147" w:rsidRPr="00B9226B" w:rsidRDefault="00CE6147" w:rsidP="00CE6147">
      <w:pPr>
        <w:spacing w:before="240" w:after="240" w:line="240" w:lineRule="auto"/>
        <w:ind w:left="360"/>
        <w:rPr>
          <w:rFonts w:ascii="Times New Roman" w:hAnsi="Times New Roman" w:cs="Times New Roman"/>
          <w:sz w:val="24"/>
          <w:szCs w:val="24"/>
        </w:rPr>
      </w:pPr>
      <w:r w:rsidRPr="00B9226B">
        <w:rPr>
          <w:rFonts w:ascii="Times New Roman" w:hAnsi="Times New Roman" w:cs="Times New Roman"/>
          <w:sz w:val="24"/>
          <w:szCs w:val="24"/>
        </w:rPr>
        <w:lastRenderedPageBreak/>
        <w:t>The street address of the property as listed on the Sales File. Coop sales include the apartment number in the address field.</w:t>
      </w:r>
    </w:p>
    <w:p w14:paraId="7DB124E4" w14:textId="77777777" w:rsidR="00CE6147" w:rsidRPr="00B9226B" w:rsidRDefault="00CE6147" w:rsidP="00CE6147">
      <w:pPr>
        <w:pStyle w:val="Default"/>
        <w:ind w:firstLineChars="150" w:firstLine="361"/>
        <w:rPr>
          <w:rFonts w:ascii="Times New Roman" w:hAnsi="Times New Roman" w:cs="Times New Roman"/>
        </w:rPr>
      </w:pPr>
      <w:r w:rsidRPr="00B9226B">
        <w:rPr>
          <w:rFonts w:ascii="Times New Roman" w:hAnsi="Times New Roman" w:cs="Times New Roman"/>
          <w:b/>
          <w:bCs/>
        </w:rPr>
        <w:t>Zip Code</w:t>
      </w:r>
      <w:r w:rsidRPr="00B9226B">
        <w:rPr>
          <w:rFonts w:ascii="Times New Roman" w:hAnsi="Times New Roman" w:cs="Times New Roman"/>
        </w:rPr>
        <w:t xml:space="preserve">: </w:t>
      </w:r>
    </w:p>
    <w:p w14:paraId="2A2CB166" w14:textId="5D82CAF6"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The property’s postal code</w:t>
      </w:r>
    </w:p>
    <w:p w14:paraId="4FF0FF94" w14:textId="77777777" w:rsidR="00CE6147" w:rsidRPr="00B9226B" w:rsidRDefault="00CE6147" w:rsidP="00CE6147">
      <w:pPr>
        <w:pStyle w:val="Default"/>
        <w:ind w:firstLineChars="150" w:firstLine="361"/>
        <w:rPr>
          <w:rFonts w:ascii="Times New Roman" w:hAnsi="Times New Roman" w:cs="Times New Roman"/>
          <w:b/>
          <w:bCs/>
        </w:rPr>
      </w:pPr>
      <w:r w:rsidRPr="00B9226B">
        <w:rPr>
          <w:rFonts w:ascii="Times New Roman" w:hAnsi="Times New Roman" w:cs="Times New Roman"/>
          <w:b/>
          <w:bCs/>
        </w:rPr>
        <w:t>Residential Units:</w:t>
      </w:r>
    </w:p>
    <w:p w14:paraId="04C29CF6" w14:textId="77777777"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The number of residential units at the listed property.</w:t>
      </w:r>
    </w:p>
    <w:p w14:paraId="682F2FBA" w14:textId="77777777" w:rsidR="00CE6147" w:rsidRPr="00B9226B" w:rsidRDefault="00CE6147" w:rsidP="00CE6147">
      <w:pPr>
        <w:pStyle w:val="Default"/>
        <w:ind w:firstLineChars="150" w:firstLine="361"/>
        <w:rPr>
          <w:rFonts w:ascii="Times New Roman" w:hAnsi="Times New Roman" w:cs="Times New Roman"/>
        </w:rPr>
      </w:pPr>
      <w:r w:rsidRPr="00B9226B">
        <w:rPr>
          <w:rFonts w:ascii="Times New Roman" w:hAnsi="Times New Roman" w:cs="Times New Roman"/>
          <w:b/>
          <w:bCs/>
        </w:rPr>
        <w:t>Commercial Units:</w:t>
      </w:r>
    </w:p>
    <w:p w14:paraId="3C09FD9C" w14:textId="77777777"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The number of commercial units at the listed property.</w:t>
      </w:r>
    </w:p>
    <w:p w14:paraId="23CAD318" w14:textId="77777777" w:rsidR="00CE6147" w:rsidRPr="00B9226B" w:rsidRDefault="00CE6147" w:rsidP="00CE6147">
      <w:pPr>
        <w:pStyle w:val="Default"/>
        <w:ind w:firstLineChars="150" w:firstLine="361"/>
        <w:rPr>
          <w:rFonts w:ascii="Times New Roman" w:hAnsi="Times New Roman" w:cs="Times New Roman"/>
        </w:rPr>
      </w:pPr>
      <w:r w:rsidRPr="00B9226B">
        <w:rPr>
          <w:rFonts w:ascii="Times New Roman" w:hAnsi="Times New Roman" w:cs="Times New Roman"/>
          <w:b/>
          <w:bCs/>
        </w:rPr>
        <w:t>Total Units:</w:t>
      </w:r>
    </w:p>
    <w:p w14:paraId="6400AEE4" w14:textId="77777777"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The total number of units at the listed property.</w:t>
      </w:r>
    </w:p>
    <w:p w14:paraId="28808BD7" w14:textId="77777777" w:rsidR="00CE6147" w:rsidRPr="00B9226B" w:rsidRDefault="00CE6147" w:rsidP="00CE6147">
      <w:pPr>
        <w:pStyle w:val="Default"/>
        <w:ind w:firstLineChars="150" w:firstLine="361"/>
        <w:rPr>
          <w:rFonts w:ascii="Times New Roman" w:hAnsi="Times New Roman" w:cs="Times New Roman"/>
        </w:rPr>
      </w:pPr>
      <w:r w:rsidRPr="00B9226B">
        <w:rPr>
          <w:rFonts w:ascii="Times New Roman" w:hAnsi="Times New Roman" w:cs="Times New Roman"/>
          <w:b/>
          <w:bCs/>
        </w:rPr>
        <w:t>Land Square Feet:</w:t>
      </w:r>
    </w:p>
    <w:p w14:paraId="4E5F5659" w14:textId="77777777"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The land area of the property listed in square feet.</w:t>
      </w:r>
    </w:p>
    <w:p w14:paraId="4A0611C9" w14:textId="77777777" w:rsidR="00CE6147" w:rsidRPr="00B9226B" w:rsidRDefault="00CE6147" w:rsidP="00CE6147">
      <w:pPr>
        <w:pStyle w:val="Default"/>
        <w:ind w:firstLineChars="150" w:firstLine="361"/>
        <w:rPr>
          <w:rFonts w:ascii="Times New Roman" w:hAnsi="Times New Roman" w:cs="Times New Roman"/>
          <w:b/>
          <w:bCs/>
        </w:rPr>
      </w:pPr>
      <w:r w:rsidRPr="00B9226B">
        <w:rPr>
          <w:rFonts w:ascii="Times New Roman" w:hAnsi="Times New Roman" w:cs="Times New Roman"/>
          <w:b/>
          <w:bCs/>
        </w:rPr>
        <w:t>Gross Square Feet:</w:t>
      </w:r>
    </w:p>
    <w:p w14:paraId="312F7C06" w14:textId="77777777"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The total area of all the floors of a building as measured from the exterior surfaces of the</w:t>
      </w:r>
    </w:p>
    <w:p w14:paraId="5456DEB7" w14:textId="77777777"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outside walls of the building, including the land area and space within any building or</w:t>
      </w:r>
    </w:p>
    <w:p w14:paraId="72C0DC6E" w14:textId="286F63DD" w:rsidR="00CE6147" w:rsidRPr="00B9226B" w:rsidRDefault="00CE6147" w:rsidP="00CE6147">
      <w:pPr>
        <w:pStyle w:val="Default"/>
        <w:ind w:firstLineChars="150" w:firstLine="360"/>
        <w:rPr>
          <w:rFonts w:ascii="Times New Roman" w:hAnsi="Times New Roman" w:cs="Times New Roman"/>
          <w:b/>
          <w:bCs/>
        </w:rPr>
      </w:pPr>
      <w:r w:rsidRPr="00B9226B">
        <w:rPr>
          <w:rFonts w:ascii="Times New Roman" w:hAnsi="Times New Roman" w:cs="Times New Roman"/>
        </w:rPr>
        <w:t>structure on the property.</w:t>
      </w:r>
    </w:p>
    <w:p w14:paraId="2015B3EE" w14:textId="77777777" w:rsidR="00CE6147" w:rsidRPr="00B9226B" w:rsidRDefault="00CE6147" w:rsidP="00CE6147">
      <w:pPr>
        <w:pStyle w:val="Default"/>
        <w:ind w:firstLineChars="150" w:firstLine="361"/>
        <w:rPr>
          <w:rFonts w:ascii="Times New Roman" w:hAnsi="Times New Roman" w:cs="Times New Roman"/>
          <w:b/>
          <w:bCs/>
        </w:rPr>
      </w:pPr>
      <w:r w:rsidRPr="00B9226B">
        <w:rPr>
          <w:rFonts w:ascii="Times New Roman" w:hAnsi="Times New Roman" w:cs="Times New Roman"/>
          <w:b/>
          <w:bCs/>
        </w:rPr>
        <w:t>Sales Price:</w:t>
      </w:r>
    </w:p>
    <w:p w14:paraId="5E4FAE3A" w14:textId="77777777" w:rsidR="00CE6147" w:rsidRPr="00B9226B" w:rsidRDefault="00CE6147" w:rsidP="00CE6147">
      <w:pPr>
        <w:pStyle w:val="Default"/>
        <w:ind w:firstLineChars="150" w:firstLine="360"/>
        <w:rPr>
          <w:rFonts w:ascii="Times New Roman" w:hAnsi="Times New Roman" w:cs="Times New Roman"/>
          <w:b/>
          <w:bCs/>
        </w:rPr>
      </w:pPr>
      <w:r w:rsidRPr="00B9226B">
        <w:rPr>
          <w:rFonts w:ascii="Times New Roman" w:hAnsi="Times New Roman" w:cs="Times New Roman"/>
        </w:rPr>
        <w:t>Price paid for the property.</w:t>
      </w:r>
    </w:p>
    <w:p w14:paraId="3B3D9912" w14:textId="77777777" w:rsidR="00CE6147" w:rsidRPr="00B9226B" w:rsidRDefault="00CE6147" w:rsidP="00CE6147">
      <w:pPr>
        <w:pStyle w:val="Default"/>
        <w:ind w:firstLineChars="150" w:firstLine="361"/>
        <w:rPr>
          <w:rFonts w:ascii="Times New Roman" w:hAnsi="Times New Roman" w:cs="Times New Roman"/>
          <w:b/>
          <w:bCs/>
        </w:rPr>
      </w:pPr>
      <w:r w:rsidRPr="00B9226B">
        <w:rPr>
          <w:rFonts w:ascii="Times New Roman" w:hAnsi="Times New Roman" w:cs="Times New Roman"/>
          <w:b/>
          <w:bCs/>
        </w:rPr>
        <w:t>Sale Date:</w:t>
      </w:r>
    </w:p>
    <w:p w14:paraId="685C4B3D" w14:textId="77777777" w:rsidR="00CE6147" w:rsidRPr="00B9226B" w:rsidRDefault="00CE6147" w:rsidP="00CE6147">
      <w:pPr>
        <w:pStyle w:val="Default"/>
        <w:ind w:firstLineChars="150" w:firstLine="360"/>
        <w:rPr>
          <w:rFonts w:ascii="Times New Roman" w:hAnsi="Times New Roman" w:cs="Times New Roman"/>
          <w:b/>
          <w:bCs/>
        </w:rPr>
      </w:pPr>
      <w:r w:rsidRPr="00B9226B">
        <w:rPr>
          <w:rFonts w:ascii="Times New Roman" w:hAnsi="Times New Roman" w:cs="Times New Roman"/>
        </w:rPr>
        <w:t>Date the property sold.</w:t>
      </w:r>
    </w:p>
    <w:p w14:paraId="3045F1D9" w14:textId="77777777" w:rsidR="00CE6147" w:rsidRPr="00B9226B" w:rsidRDefault="00CE6147" w:rsidP="00CE6147">
      <w:pPr>
        <w:pStyle w:val="Default"/>
        <w:ind w:firstLineChars="150" w:firstLine="361"/>
        <w:rPr>
          <w:rFonts w:ascii="Times New Roman" w:hAnsi="Times New Roman" w:cs="Times New Roman"/>
          <w:b/>
          <w:bCs/>
        </w:rPr>
      </w:pPr>
      <w:r w:rsidRPr="00B9226B">
        <w:rPr>
          <w:rFonts w:ascii="Times New Roman" w:hAnsi="Times New Roman" w:cs="Times New Roman"/>
          <w:b/>
          <w:bCs/>
        </w:rPr>
        <w:t>$0 Sales Price:</w:t>
      </w:r>
    </w:p>
    <w:p w14:paraId="2BC84AD2" w14:textId="77777777" w:rsidR="00CE6147"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A $0 sale indicates that there was a transfer of ownership without a cash consideration. There</w:t>
      </w:r>
    </w:p>
    <w:p w14:paraId="6ED2D255" w14:textId="57BCE663" w:rsidR="009B41B1" w:rsidRPr="00B9226B" w:rsidRDefault="00CE6147" w:rsidP="00CE6147">
      <w:pPr>
        <w:pStyle w:val="Default"/>
        <w:ind w:firstLineChars="150" w:firstLine="360"/>
        <w:rPr>
          <w:rFonts w:ascii="Times New Roman" w:hAnsi="Times New Roman" w:cs="Times New Roman"/>
        </w:rPr>
      </w:pPr>
      <w:r w:rsidRPr="00B9226B">
        <w:rPr>
          <w:rFonts w:ascii="Times New Roman" w:hAnsi="Times New Roman" w:cs="Times New Roman"/>
        </w:rPr>
        <w:t>can be several reasons for a $0 sale including transfers of ownership from parents to children.</w:t>
      </w:r>
    </w:p>
    <w:p w14:paraId="04DF5735" w14:textId="0FDD8EE1" w:rsidR="00CE6147" w:rsidRPr="00B9226B" w:rsidRDefault="00CE6147" w:rsidP="00CE6147">
      <w:pPr>
        <w:pStyle w:val="Default"/>
        <w:ind w:firstLineChars="150" w:firstLine="360"/>
        <w:rPr>
          <w:rFonts w:ascii="Times New Roman" w:hAnsi="Times New Roman" w:cs="Times New Roman"/>
        </w:rPr>
      </w:pPr>
    </w:p>
    <w:p w14:paraId="14BA837E" w14:textId="77777777" w:rsidR="004B06AD" w:rsidRDefault="004B06AD" w:rsidP="00F4127B">
      <w:pPr>
        <w:pStyle w:val="Default"/>
        <w:rPr>
          <w:rFonts w:ascii="Times New Roman" w:hAnsi="Times New Roman" w:cs="Times New Roman"/>
        </w:rPr>
      </w:pPr>
    </w:p>
    <w:p w14:paraId="41BF0C9A" w14:textId="04F3B6DA" w:rsidR="007C59B0" w:rsidRPr="00B9226B" w:rsidRDefault="007C59B0" w:rsidP="004B06AD">
      <w:pPr>
        <w:pStyle w:val="Default"/>
        <w:outlineLvl w:val="2"/>
        <w:rPr>
          <w:rFonts w:ascii="Times New Roman" w:hAnsi="Times New Roman" w:cs="Times New Roman"/>
        </w:rPr>
      </w:pPr>
      <w:bookmarkStart w:id="9" w:name="_Toc27605832"/>
      <w:r w:rsidRPr="00B9226B">
        <w:rPr>
          <w:rFonts w:ascii="Times New Roman" w:hAnsi="Times New Roman" w:cs="Times New Roman"/>
        </w:rPr>
        <w:t>Zillow Data</w:t>
      </w:r>
      <w:bookmarkEnd w:id="9"/>
    </w:p>
    <w:p w14:paraId="2754284B" w14:textId="77777777" w:rsidR="00F4127B" w:rsidRPr="00B9226B" w:rsidRDefault="00F4127B" w:rsidP="00F4127B">
      <w:pPr>
        <w:pStyle w:val="Default"/>
        <w:rPr>
          <w:rFonts w:ascii="Times New Roman" w:hAnsi="Times New Roman" w:cs="Times New Roman"/>
        </w:rPr>
      </w:pPr>
    </w:p>
    <w:p w14:paraId="72212687" w14:textId="663F595D" w:rsidR="00F4127B" w:rsidRPr="00B9226B" w:rsidRDefault="00F4127B" w:rsidP="00F4127B">
      <w:pPr>
        <w:pStyle w:val="Default"/>
        <w:rPr>
          <w:rFonts w:ascii="Times New Roman" w:hAnsi="Times New Roman" w:cs="Times New Roman"/>
        </w:rPr>
      </w:pPr>
      <w:r w:rsidRPr="00B9226B">
        <w:rPr>
          <w:rFonts w:ascii="Times New Roman" w:hAnsi="Times New Roman" w:cs="Times New Roman"/>
        </w:rPr>
        <w:t>As one of the lending organization in real-estate market, Zillow provides data on sold homes,</w:t>
      </w:r>
    </w:p>
    <w:p w14:paraId="677B9D5A" w14:textId="7901860F" w:rsidR="007C59B0" w:rsidRPr="00B9226B" w:rsidRDefault="00F4127B" w:rsidP="00F4127B">
      <w:pPr>
        <w:pStyle w:val="Default"/>
        <w:rPr>
          <w:rFonts w:ascii="Times New Roman" w:hAnsi="Times New Roman" w:cs="Times New Roman"/>
          <w:lang w:val="en"/>
        </w:rPr>
      </w:pPr>
      <w:r w:rsidRPr="00B9226B">
        <w:rPr>
          <w:rFonts w:ascii="Times New Roman" w:hAnsi="Times New Roman" w:cs="Times New Roman"/>
        </w:rPr>
        <w:t xml:space="preserve">including median sale price for various housing types, sales counts, and foreclosures provided as a share of all sales in which the home was previously foreclosed upon. </w:t>
      </w:r>
      <w:r w:rsidRPr="00B9226B">
        <w:rPr>
          <w:rFonts w:ascii="Times New Roman" w:hAnsi="Times New Roman" w:cs="Times New Roman"/>
          <w:lang w:val="en"/>
        </w:rPr>
        <w:t xml:space="preserve">here </w:t>
      </w:r>
      <w:proofErr w:type="gramStart"/>
      <w:r w:rsidRPr="00B9226B">
        <w:rPr>
          <w:rFonts w:ascii="Times New Roman" w:hAnsi="Times New Roman" w:cs="Times New Roman"/>
          <w:lang w:val="en"/>
        </w:rPr>
        <w:t>is</w:t>
      </w:r>
      <w:proofErr w:type="gramEnd"/>
      <w:r w:rsidRPr="00B9226B">
        <w:rPr>
          <w:rFonts w:ascii="Times New Roman" w:hAnsi="Times New Roman" w:cs="Times New Roman"/>
          <w:lang w:val="en"/>
        </w:rPr>
        <w:t xml:space="preserve"> also current and historical for-sale listings data, ranging from median list prices and inventory counts to share of listings with a price cut, median price cut size, age of inventory, and the days a listing spent on Zillow before the sale was final. Inventory and other housing data also are available for local markets. The data dictionary is as follow:</w:t>
      </w:r>
    </w:p>
    <w:p w14:paraId="53F862C6" w14:textId="77777777" w:rsidR="00120F60" w:rsidRPr="00B9226B" w:rsidRDefault="00120F60" w:rsidP="00120F60">
      <w:pPr>
        <w:pStyle w:val="Default"/>
        <w:rPr>
          <w:rFonts w:ascii="Times New Roman" w:hAnsi="Times New Roman" w:cs="Times New Roman"/>
          <w:b/>
          <w:bCs/>
        </w:rPr>
      </w:pPr>
    </w:p>
    <w:p w14:paraId="1C551DCB" w14:textId="47C36020" w:rsidR="00120F60" w:rsidRPr="00120F60" w:rsidRDefault="00120F60" w:rsidP="00120F60">
      <w:pPr>
        <w:pStyle w:val="Default"/>
        <w:rPr>
          <w:rFonts w:ascii="Times New Roman" w:hAnsi="Times New Roman" w:cs="Times New Roman"/>
          <w:bCs/>
        </w:rPr>
      </w:pPr>
      <w:r w:rsidRPr="00B9226B">
        <w:rPr>
          <w:rFonts w:ascii="Times New Roman" w:hAnsi="Times New Roman" w:cs="Times New Roman"/>
          <w:bCs/>
        </w:rPr>
        <w:t>Home types and housing stock</w:t>
      </w:r>
    </w:p>
    <w:p w14:paraId="0864C72C" w14:textId="77777777" w:rsidR="00120F60" w:rsidRPr="00120F60" w:rsidRDefault="00120F60" w:rsidP="00120F60">
      <w:pPr>
        <w:pStyle w:val="Default"/>
        <w:numPr>
          <w:ilvl w:val="0"/>
          <w:numId w:val="7"/>
        </w:numPr>
        <w:rPr>
          <w:rFonts w:ascii="Times New Roman" w:hAnsi="Times New Roman" w:cs="Times New Roman"/>
        </w:rPr>
      </w:pPr>
      <w:r w:rsidRPr="00120F60">
        <w:rPr>
          <w:rFonts w:ascii="Times New Roman" w:hAnsi="Times New Roman" w:cs="Times New Roman"/>
        </w:rPr>
        <w:t>All Homes: Zillow defines all homes as single-family, condominium and co-operative homes with a county record. Unless specified, all series cover this segment of the housing stock.</w:t>
      </w:r>
    </w:p>
    <w:p w14:paraId="1D398EF8" w14:textId="77777777" w:rsidR="00120F60" w:rsidRPr="00120F60" w:rsidRDefault="00120F60" w:rsidP="00120F60">
      <w:pPr>
        <w:pStyle w:val="Default"/>
        <w:numPr>
          <w:ilvl w:val="0"/>
          <w:numId w:val="7"/>
        </w:numPr>
        <w:rPr>
          <w:rFonts w:ascii="Times New Roman" w:hAnsi="Times New Roman" w:cs="Times New Roman"/>
        </w:rPr>
      </w:pPr>
      <w:r w:rsidRPr="00120F60">
        <w:rPr>
          <w:rFonts w:ascii="Times New Roman" w:hAnsi="Times New Roman" w:cs="Times New Roman"/>
        </w:rPr>
        <w:t>Condo/Co-op: Condominium and co-operative homes.</w:t>
      </w:r>
    </w:p>
    <w:p w14:paraId="442E8B79" w14:textId="2D4B8B76" w:rsidR="00120F60" w:rsidRPr="00B9226B" w:rsidRDefault="00120F60" w:rsidP="00120F60">
      <w:pPr>
        <w:pStyle w:val="Default"/>
        <w:numPr>
          <w:ilvl w:val="0"/>
          <w:numId w:val="7"/>
        </w:numPr>
        <w:rPr>
          <w:rFonts w:ascii="Times New Roman" w:hAnsi="Times New Roman" w:cs="Times New Roman"/>
        </w:rPr>
      </w:pPr>
      <w:r w:rsidRPr="00120F60">
        <w:rPr>
          <w:rFonts w:ascii="Times New Roman" w:hAnsi="Times New Roman" w:cs="Times New Roman"/>
        </w:rPr>
        <w:t>Multifamily 2+ units: Units in buildings with 5 or more housing units, that are not a condominiums or co-ops.</w:t>
      </w:r>
    </w:p>
    <w:p w14:paraId="4631ED8E" w14:textId="04734990" w:rsidR="00120F60" w:rsidRPr="00B9226B" w:rsidRDefault="00120F60" w:rsidP="00120F60">
      <w:pPr>
        <w:pStyle w:val="Default"/>
        <w:rPr>
          <w:rFonts w:ascii="Times New Roman" w:hAnsi="Times New Roman" w:cs="Times New Roman"/>
        </w:rPr>
      </w:pPr>
    </w:p>
    <w:p w14:paraId="55D9DF25" w14:textId="2520ABCC" w:rsidR="00120F60" w:rsidRPr="00B9226B" w:rsidRDefault="00120F60" w:rsidP="00120F60">
      <w:pPr>
        <w:pStyle w:val="Default"/>
        <w:rPr>
          <w:rFonts w:ascii="Times New Roman" w:hAnsi="Times New Roman" w:cs="Times New Roman"/>
        </w:rPr>
      </w:pPr>
      <w:r w:rsidRPr="00B9226B">
        <w:rPr>
          <w:rFonts w:ascii="Times New Roman" w:hAnsi="Times New Roman" w:cs="Times New Roman"/>
        </w:rPr>
        <w:t>Types of Zillow home value index</w:t>
      </w:r>
    </w:p>
    <w:p w14:paraId="716B8088" w14:textId="3106483D" w:rsidR="00120F60" w:rsidRPr="00B9226B" w:rsidRDefault="00120F60" w:rsidP="00120F60">
      <w:pPr>
        <w:pStyle w:val="Default"/>
        <w:rPr>
          <w:rFonts w:ascii="Times New Roman" w:hAnsi="Times New Roman" w:cs="Times New Roman"/>
          <w:lang w:val="en"/>
        </w:rPr>
      </w:pPr>
      <w:r w:rsidRPr="00B9226B">
        <w:rPr>
          <w:rFonts w:ascii="Times New Roman" w:hAnsi="Times New Roman" w:cs="Times New Roman"/>
          <w:lang w:val="en"/>
        </w:rPr>
        <w:t>All Homes (SFR, Condo, Co-op) ($): Median estimated home value for all homes of these types within a region.</w:t>
      </w:r>
    </w:p>
    <w:p w14:paraId="590E0B53" w14:textId="0AD54DB7" w:rsidR="00120F60" w:rsidRPr="00B9226B" w:rsidRDefault="00120F60" w:rsidP="00120F60">
      <w:pPr>
        <w:pStyle w:val="Default"/>
        <w:rPr>
          <w:rFonts w:ascii="Times New Roman" w:hAnsi="Times New Roman" w:cs="Times New Roman"/>
          <w:lang w:val="en"/>
        </w:rPr>
      </w:pPr>
    </w:p>
    <w:p w14:paraId="341321CC" w14:textId="3496B5F5" w:rsidR="00120F60" w:rsidRPr="00B9226B" w:rsidRDefault="00120F60" w:rsidP="00120F60">
      <w:pPr>
        <w:pStyle w:val="Default"/>
        <w:rPr>
          <w:rFonts w:ascii="Times New Roman" w:hAnsi="Times New Roman" w:cs="Times New Roman"/>
          <w:lang w:val="en"/>
        </w:rPr>
      </w:pPr>
      <w:r w:rsidRPr="00B9226B">
        <w:rPr>
          <w:rFonts w:ascii="Times New Roman" w:hAnsi="Times New Roman" w:cs="Times New Roman"/>
          <w:lang w:val="en"/>
        </w:rPr>
        <w:t>Other metrics</w:t>
      </w:r>
    </w:p>
    <w:p w14:paraId="14CF4961" w14:textId="77777777" w:rsidR="00120F60" w:rsidRPr="00B9226B" w:rsidRDefault="00120F60" w:rsidP="00120F60">
      <w:pPr>
        <w:pStyle w:val="Default"/>
        <w:rPr>
          <w:rFonts w:ascii="Times New Roman" w:hAnsi="Times New Roman" w:cs="Times New Roman"/>
        </w:rPr>
      </w:pPr>
    </w:p>
    <w:p w14:paraId="06211855" w14:textId="77777777" w:rsidR="00120F60" w:rsidRPr="00120F60" w:rsidRDefault="00120F60" w:rsidP="00120F60">
      <w:pPr>
        <w:pStyle w:val="Default"/>
        <w:numPr>
          <w:ilvl w:val="0"/>
          <w:numId w:val="8"/>
        </w:numPr>
        <w:rPr>
          <w:rFonts w:ascii="Times New Roman" w:hAnsi="Times New Roman" w:cs="Times New Roman"/>
        </w:rPr>
      </w:pPr>
      <w:r w:rsidRPr="00120F60">
        <w:rPr>
          <w:rFonts w:ascii="Times New Roman" w:hAnsi="Times New Roman" w:cs="Times New Roman"/>
        </w:rPr>
        <w:t>Median List Price ($): Median of the list price (or asking price) for homes listed on Zillow.</w:t>
      </w:r>
    </w:p>
    <w:p w14:paraId="3EAF2BA7" w14:textId="77777777" w:rsidR="00120F60" w:rsidRPr="00120F60" w:rsidRDefault="00120F60" w:rsidP="00120F60">
      <w:pPr>
        <w:pStyle w:val="Default"/>
        <w:numPr>
          <w:ilvl w:val="0"/>
          <w:numId w:val="8"/>
        </w:numPr>
        <w:rPr>
          <w:rFonts w:ascii="Times New Roman" w:hAnsi="Times New Roman" w:cs="Times New Roman"/>
        </w:rPr>
      </w:pPr>
      <w:r w:rsidRPr="00120F60">
        <w:rPr>
          <w:rFonts w:ascii="Times New Roman" w:hAnsi="Times New Roman" w:cs="Times New Roman"/>
        </w:rPr>
        <w:t>Median Sale Price ($): Median of the selling price for all homes sold in a given region.</w:t>
      </w:r>
    </w:p>
    <w:p w14:paraId="612A770A" w14:textId="77777777" w:rsidR="00120F60" w:rsidRPr="00120F60" w:rsidRDefault="00120F60" w:rsidP="00120F60">
      <w:pPr>
        <w:pStyle w:val="Default"/>
        <w:numPr>
          <w:ilvl w:val="0"/>
          <w:numId w:val="8"/>
        </w:numPr>
        <w:rPr>
          <w:rFonts w:ascii="Times New Roman" w:hAnsi="Times New Roman" w:cs="Times New Roman"/>
        </w:rPr>
      </w:pPr>
      <w:r w:rsidRPr="00120F60">
        <w:rPr>
          <w:rFonts w:ascii="Times New Roman" w:hAnsi="Times New Roman" w:cs="Times New Roman"/>
        </w:rPr>
        <w:t xml:space="preserve">Median List Price Per </w:t>
      </w:r>
      <w:proofErr w:type="spellStart"/>
      <w:r w:rsidRPr="00120F60">
        <w:rPr>
          <w:rFonts w:ascii="Times New Roman" w:hAnsi="Times New Roman" w:cs="Times New Roman"/>
        </w:rPr>
        <w:t>Sq</w:t>
      </w:r>
      <w:proofErr w:type="spellEnd"/>
      <w:r w:rsidRPr="00120F60">
        <w:rPr>
          <w:rFonts w:ascii="Times New Roman" w:hAnsi="Times New Roman" w:cs="Times New Roman"/>
        </w:rPr>
        <w:t xml:space="preserve"> Ft ($): Median of list prices divided by the square footage of a home.</w:t>
      </w:r>
    </w:p>
    <w:p w14:paraId="35259E83" w14:textId="34ADAABE" w:rsidR="00120F60" w:rsidRPr="00B9226B" w:rsidRDefault="00120F60" w:rsidP="00120F60">
      <w:pPr>
        <w:pStyle w:val="Default"/>
        <w:numPr>
          <w:ilvl w:val="0"/>
          <w:numId w:val="8"/>
        </w:numPr>
        <w:rPr>
          <w:rFonts w:ascii="Times New Roman" w:hAnsi="Times New Roman" w:cs="Times New Roman"/>
        </w:rPr>
      </w:pPr>
      <w:r w:rsidRPr="00120F60">
        <w:rPr>
          <w:rFonts w:ascii="Times New Roman" w:hAnsi="Times New Roman" w:cs="Times New Roman"/>
        </w:rPr>
        <w:t xml:space="preserve">Listings </w:t>
      </w:r>
      <w:r w:rsidRPr="00B9226B">
        <w:rPr>
          <w:rFonts w:ascii="Times New Roman" w:hAnsi="Times New Roman" w:cs="Times New Roman"/>
        </w:rPr>
        <w:t>with</w:t>
      </w:r>
      <w:r w:rsidRPr="00120F60">
        <w:rPr>
          <w:rFonts w:ascii="Times New Roman" w:hAnsi="Times New Roman" w:cs="Times New Roman"/>
        </w:rPr>
        <w:t xml:space="preserve"> Price Cut (%): The percentage of current for-sale listings on Zillow with a price cut during the month.</w:t>
      </w:r>
    </w:p>
    <w:p w14:paraId="48A51BBF" w14:textId="057C146B" w:rsidR="00120F60" w:rsidRPr="00B9226B" w:rsidRDefault="00120F60" w:rsidP="00120F60">
      <w:pPr>
        <w:pStyle w:val="Default"/>
        <w:rPr>
          <w:rFonts w:ascii="Times New Roman" w:hAnsi="Times New Roman" w:cs="Times New Roman"/>
        </w:rPr>
      </w:pPr>
    </w:p>
    <w:p w14:paraId="0428003D" w14:textId="7F2DD60C" w:rsidR="00120F60" w:rsidRPr="00B9226B" w:rsidRDefault="00120F60" w:rsidP="00120F60">
      <w:pPr>
        <w:pStyle w:val="Default"/>
        <w:rPr>
          <w:rFonts w:ascii="Times New Roman" w:hAnsi="Times New Roman" w:cs="Times New Roman"/>
        </w:rPr>
      </w:pPr>
      <w:r w:rsidRPr="00B9226B">
        <w:rPr>
          <w:rFonts w:ascii="Times New Roman" w:hAnsi="Times New Roman" w:cs="Times New Roman"/>
        </w:rPr>
        <w:t>Dictionary in the data used</w:t>
      </w:r>
    </w:p>
    <w:p w14:paraId="1C798E89" w14:textId="699AB954" w:rsidR="00120F60" w:rsidRPr="00B9226B" w:rsidRDefault="00120F60" w:rsidP="00120F60">
      <w:pPr>
        <w:pStyle w:val="Default"/>
        <w:rPr>
          <w:rFonts w:ascii="Times New Roman" w:hAnsi="Times New Roman" w:cs="Times New Roman"/>
          <w:b/>
        </w:rPr>
      </w:pPr>
      <w:proofErr w:type="spellStart"/>
      <w:r w:rsidRPr="00B9226B">
        <w:rPr>
          <w:rFonts w:ascii="Times New Roman" w:hAnsi="Times New Roman" w:cs="Times New Roman"/>
          <w:b/>
        </w:rPr>
        <w:t>SizeRank</w:t>
      </w:r>
      <w:proofErr w:type="spellEnd"/>
      <w:r w:rsidRPr="00B9226B">
        <w:rPr>
          <w:rFonts w:ascii="Times New Roman" w:hAnsi="Times New Roman" w:cs="Times New Roman"/>
          <w:b/>
        </w:rPr>
        <w:t>:</w:t>
      </w:r>
    </w:p>
    <w:p w14:paraId="6FC4C2E0" w14:textId="2159D592" w:rsidR="00120F60" w:rsidRPr="00B9226B" w:rsidRDefault="00120F60" w:rsidP="00120F60">
      <w:pPr>
        <w:pStyle w:val="Default"/>
        <w:rPr>
          <w:rFonts w:ascii="Times New Roman" w:hAnsi="Times New Roman" w:cs="Times New Roman"/>
        </w:rPr>
      </w:pPr>
      <w:r w:rsidRPr="00B9226B">
        <w:rPr>
          <w:rFonts w:ascii="Times New Roman" w:hAnsi="Times New Roman" w:cs="Times New Roman"/>
        </w:rPr>
        <w:t>The index to record how many rows of data recorded.</w:t>
      </w:r>
    </w:p>
    <w:p w14:paraId="0E62F512" w14:textId="05605B68" w:rsidR="00120F60" w:rsidRPr="00B9226B" w:rsidRDefault="00120F60" w:rsidP="00120F60">
      <w:pPr>
        <w:pStyle w:val="Default"/>
        <w:rPr>
          <w:rFonts w:ascii="Times New Roman" w:hAnsi="Times New Roman" w:cs="Times New Roman"/>
        </w:rPr>
      </w:pPr>
    </w:p>
    <w:p w14:paraId="5C9F4A2B" w14:textId="1BF7DD42" w:rsidR="00120F60" w:rsidRPr="00B9226B" w:rsidRDefault="00120F60" w:rsidP="00120F60">
      <w:pPr>
        <w:pStyle w:val="Default"/>
        <w:rPr>
          <w:rFonts w:ascii="Times New Roman" w:hAnsi="Times New Roman" w:cs="Times New Roman"/>
          <w:b/>
        </w:rPr>
      </w:pPr>
      <w:r w:rsidRPr="00B9226B">
        <w:rPr>
          <w:rFonts w:ascii="Times New Roman" w:hAnsi="Times New Roman" w:cs="Times New Roman"/>
          <w:b/>
        </w:rPr>
        <w:t>Region ID</w:t>
      </w:r>
      <w:r w:rsidR="00D95D81" w:rsidRPr="00B9226B">
        <w:rPr>
          <w:rFonts w:ascii="Times New Roman" w:hAnsi="Times New Roman" w:cs="Times New Roman"/>
          <w:b/>
        </w:rPr>
        <w:t>:</w:t>
      </w:r>
    </w:p>
    <w:p w14:paraId="0EEFE1E1" w14:textId="23F626F2" w:rsidR="00D95D81" w:rsidRPr="00B9226B" w:rsidRDefault="00D95D81" w:rsidP="00120F60">
      <w:pPr>
        <w:pStyle w:val="Default"/>
        <w:rPr>
          <w:rFonts w:ascii="Times New Roman" w:hAnsi="Times New Roman" w:cs="Times New Roman"/>
        </w:rPr>
      </w:pPr>
      <w:r w:rsidRPr="00B9226B">
        <w:rPr>
          <w:rFonts w:ascii="Times New Roman" w:hAnsi="Times New Roman" w:cs="Times New Roman"/>
        </w:rPr>
        <w:t xml:space="preserve">Last five digits in the zip code </w:t>
      </w:r>
    </w:p>
    <w:p w14:paraId="73EB4399" w14:textId="238D282A" w:rsidR="00D95D81" w:rsidRPr="00B9226B" w:rsidRDefault="00D95D81" w:rsidP="00120F60">
      <w:pPr>
        <w:pStyle w:val="Default"/>
        <w:rPr>
          <w:rFonts w:ascii="Times New Roman" w:hAnsi="Times New Roman" w:cs="Times New Roman"/>
        </w:rPr>
      </w:pPr>
    </w:p>
    <w:p w14:paraId="794A962A" w14:textId="7CCEAC5C" w:rsidR="00D95D81" w:rsidRPr="00B9226B" w:rsidRDefault="00D95D81" w:rsidP="00120F60">
      <w:pPr>
        <w:pStyle w:val="Default"/>
        <w:rPr>
          <w:rFonts w:ascii="Times New Roman" w:hAnsi="Times New Roman" w:cs="Times New Roman"/>
          <w:b/>
        </w:rPr>
      </w:pPr>
      <w:r w:rsidRPr="00B9226B">
        <w:rPr>
          <w:rFonts w:ascii="Times New Roman" w:hAnsi="Times New Roman" w:cs="Times New Roman"/>
          <w:b/>
        </w:rPr>
        <w:t>Region Name:</w:t>
      </w:r>
    </w:p>
    <w:p w14:paraId="1FB74C5F" w14:textId="732A0693" w:rsidR="00D95D81" w:rsidRPr="00B9226B" w:rsidRDefault="00D95D81" w:rsidP="00120F60">
      <w:pPr>
        <w:pStyle w:val="Default"/>
        <w:rPr>
          <w:rFonts w:ascii="Times New Roman" w:hAnsi="Times New Roman" w:cs="Times New Roman"/>
        </w:rPr>
      </w:pPr>
      <w:r w:rsidRPr="00B9226B">
        <w:rPr>
          <w:rFonts w:ascii="Times New Roman" w:hAnsi="Times New Roman" w:cs="Times New Roman"/>
        </w:rPr>
        <w:t>First five digits in the zip code</w:t>
      </w:r>
    </w:p>
    <w:p w14:paraId="2E4B2652" w14:textId="1409E771" w:rsidR="00D95D81" w:rsidRPr="00B9226B" w:rsidRDefault="00D95D81" w:rsidP="00120F60">
      <w:pPr>
        <w:pStyle w:val="Default"/>
        <w:rPr>
          <w:rFonts w:ascii="Times New Roman" w:hAnsi="Times New Roman" w:cs="Times New Roman"/>
        </w:rPr>
      </w:pPr>
    </w:p>
    <w:p w14:paraId="5B0090BF" w14:textId="1531D795" w:rsidR="00D95D81" w:rsidRPr="00B9226B" w:rsidRDefault="00D95D81" w:rsidP="00120F60">
      <w:pPr>
        <w:pStyle w:val="Default"/>
        <w:rPr>
          <w:rFonts w:ascii="Times New Roman" w:hAnsi="Times New Roman" w:cs="Times New Roman"/>
          <w:b/>
        </w:rPr>
      </w:pPr>
      <w:r w:rsidRPr="00B9226B">
        <w:rPr>
          <w:rFonts w:ascii="Times New Roman" w:hAnsi="Times New Roman" w:cs="Times New Roman"/>
          <w:b/>
        </w:rPr>
        <w:t>Region Type:</w:t>
      </w:r>
    </w:p>
    <w:p w14:paraId="34281EC9" w14:textId="764F9B6B" w:rsidR="00D95D81" w:rsidRPr="00B9226B" w:rsidRDefault="00D95D81" w:rsidP="00120F60">
      <w:pPr>
        <w:pStyle w:val="Default"/>
        <w:rPr>
          <w:rFonts w:ascii="Times New Roman" w:hAnsi="Times New Roman" w:cs="Times New Roman"/>
        </w:rPr>
      </w:pPr>
      <w:r w:rsidRPr="00B9226B">
        <w:rPr>
          <w:rFonts w:ascii="Times New Roman" w:hAnsi="Times New Roman" w:cs="Times New Roman"/>
        </w:rPr>
        <w:t>Zip code</w:t>
      </w:r>
    </w:p>
    <w:p w14:paraId="670A5E24" w14:textId="13CA781A" w:rsidR="00D95D81" w:rsidRPr="00B9226B" w:rsidRDefault="00D95D81" w:rsidP="00120F60">
      <w:pPr>
        <w:pStyle w:val="Default"/>
        <w:rPr>
          <w:rFonts w:ascii="Times New Roman" w:hAnsi="Times New Roman" w:cs="Times New Roman"/>
        </w:rPr>
      </w:pPr>
    </w:p>
    <w:p w14:paraId="596E3BEF" w14:textId="38498A64" w:rsidR="00D95D81" w:rsidRPr="00B9226B" w:rsidRDefault="00D95D81" w:rsidP="00120F60">
      <w:pPr>
        <w:pStyle w:val="Default"/>
        <w:rPr>
          <w:rFonts w:ascii="Times New Roman" w:hAnsi="Times New Roman" w:cs="Times New Roman"/>
          <w:b/>
        </w:rPr>
      </w:pPr>
      <w:r w:rsidRPr="00B9226B">
        <w:rPr>
          <w:rFonts w:ascii="Times New Roman" w:hAnsi="Times New Roman" w:cs="Times New Roman"/>
          <w:b/>
        </w:rPr>
        <w:t>State Name:</w:t>
      </w:r>
    </w:p>
    <w:p w14:paraId="784EE44F" w14:textId="62DE6EC6" w:rsidR="00D95D81" w:rsidRPr="00B9226B" w:rsidRDefault="00D95D81" w:rsidP="00120F60">
      <w:pPr>
        <w:pStyle w:val="Default"/>
        <w:rPr>
          <w:rFonts w:ascii="Times New Roman" w:hAnsi="Times New Roman" w:cs="Times New Roman"/>
        </w:rPr>
      </w:pPr>
      <w:r w:rsidRPr="00B9226B">
        <w:rPr>
          <w:rFonts w:ascii="Times New Roman" w:hAnsi="Times New Roman" w:cs="Times New Roman"/>
        </w:rPr>
        <w:t>Abbreviation of the State’s name in the U.S.</w:t>
      </w:r>
    </w:p>
    <w:p w14:paraId="0A4C9878" w14:textId="3F456962" w:rsidR="00D95D81" w:rsidRPr="00B9226B" w:rsidRDefault="00D95D81" w:rsidP="00120F60">
      <w:pPr>
        <w:pStyle w:val="Default"/>
        <w:rPr>
          <w:rFonts w:ascii="Times New Roman" w:hAnsi="Times New Roman" w:cs="Times New Roman"/>
          <w:b/>
        </w:rPr>
      </w:pPr>
      <w:r w:rsidRPr="00B9226B">
        <w:rPr>
          <w:rFonts w:ascii="Times New Roman" w:hAnsi="Times New Roman" w:cs="Times New Roman"/>
          <w:b/>
        </w:rPr>
        <w:t>Date:</w:t>
      </w:r>
    </w:p>
    <w:p w14:paraId="64E8A8E5" w14:textId="0CF1B6D7" w:rsidR="00D95D81" w:rsidRPr="00120F60" w:rsidRDefault="00D95D81" w:rsidP="00120F60">
      <w:pPr>
        <w:pStyle w:val="Default"/>
        <w:rPr>
          <w:rFonts w:ascii="Times New Roman" w:hAnsi="Times New Roman" w:cs="Times New Roman"/>
        </w:rPr>
      </w:pPr>
      <w:r w:rsidRPr="00B9226B">
        <w:rPr>
          <w:rFonts w:ascii="Times New Roman" w:hAnsi="Times New Roman" w:cs="Times New Roman"/>
        </w:rPr>
        <w:t>Year and month</w:t>
      </w:r>
    </w:p>
    <w:p w14:paraId="19A33478" w14:textId="2FFFFD72" w:rsidR="00120F60" w:rsidRPr="00B9226B" w:rsidRDefault="00120F60" w:rsidP="00120F60">
      <w:pPr>
        <w:pStyle w:val="Default"/>
        <w:rPr>
          <w:rFonts w:ascii="Times New Roman" w:hAnsi="Times New Roman" w:cs="Times New Roman"/>
        </w:rPr>
      </w:pPr>
    </w:p>
    <w:p w14:paraId="0AAABFC1" w14:textId="042DE5F9" w:rsidR="00D95D81" w:rsidRPr="00B9226B" w:rsidRDefault="00D95D81" w:rsidP="004B06AD">
      <w:pPr>
        <w:pStyle w:val="Default"/>
        <w:outlineLvl w:val="2"/>
        <w:rPr>
          <w:rFonts w:ascii="Times New Roman" w:hAnsi="Times New Roman" w:cs="Times New Roman"/>
        </w:rPr>
      </w:pPr>
      <w:bookmarkStart w:id="10" w:name="_Toc27605833"/>
      <w:r w:rsidRPr="00B9226B">
        <w:rPr>
          <w:rFonts w:ascii="Times New Roman" w:hAnsi="Times New Roman" w:cs="Times New Roman"/>
        </w:rPr>
        <w:t>City Realty data</w:t>
      </w:r>
      <w:bookmarkEnd w:id="10"/>
    </w:p>
    <w:p w14:paraId="4A80D9CC" w14:textId="73A1C903" w:rsidR="00120F60" w:rsidRPr="00B9226B" w:rsidRDefault="00D95D81" w:rsidP="00F4127B">
      <w:pPr>
        <w:pStyle w:val="Default"/>
        <w:rPr>
          <w:rFonts w:ascii="Times New Roman" w:hAnsi="Times New Roman" w:cs="Times New Roman"/>
        </w:rPr>
      </w:pPr>
      <w:r w:rsidRPr="00B9226B">
        <w:rPr>
          <w:rFonts w:ascii="Times New Roman" w:hAnsi="Times New Roman" w:cs="Times New Roman"/>
        </w:rPr>
        <w:t xml:space="preserve">The data from City Realty are focus on the real-estate market in New York City. The building types include Condo, Coop, </w:t>
      </w:r>
      <w:proofErr w:type="spellStart"/>
      <w:r w:rsidRPr="00B9226B">
        <w:rPr>
          <w:rFonts w:ascii="Times New Roman" w:hAnsi="Times New Roman" w:cs="Times New Roman"/>
        </w:rPr>
        <w:t>Condop</w:t>
      </w:r>
      <w:proofErr w:type="spellEnd"/>
      <w:r w:rsidRPr="00B9226B">
        <w:rPr>
          <w:rFonts w:ascii="Times New Roman" w:hAnsi="Times New Roman" w:cs="Times New Roman"/>
        </w:rPr>
        <w:t xml:space="preserve">, and Townhouse. </w:t>
      </w:r>
      <w:r w:rsidR="00630E55" w:rsidRPr="00B9226B">
        <w:rPr>
          <w:rFonts w:ascii="Times New Roman" w:hAnsi="Times New Roman" w:cs="Times New Roman"/>
        </w:rPr>
        <w:t>City Realty contain a large amount of the data; however, the website is not data collector friend. There is not API or any type of ready-to-download data. The data dictionary is as follow:</w:t>
      </w:r>
    </w:p>
    <w:p w14:paraId="20A9633D" w14:textId="1CCCAD66"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Address:</w:t>
      </w:r>
    </w:p>
    <w:p w14:paraId="1830AFAA" w14:textId="60518CCE"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The address of the listed sales includes street name, and apartment number.</w:t>
      </w:r>
    </w:p>
    <w:p w14:paraId="3393A7DC" w14:textId="429B616A" w:rsidR="00630E55" w:rsidRPr="00B9226B" w:rsidRDefault="00630E55" w:rsidP="00F4127B">
      <w:pPr>
        <w:pStyle w:val="Default"/>
        <w:rPr>
          <w:rFonts w:ascii="Times New Roman" w:hAnsi="Times New Roman" w:cs="Times New Roman"/>
        </w:rPr>
      </w:pPr>
    </w:p>
    <w:p w14:paraId="5DF4E5B7" w14:textId="2C44ED0C"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Neighborhood:</w:t>
      </w:r>
    </w:p>
    <w:p w14:paraId="6B46A678" w14:textId="0010CEED"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Same as neighborhood in Rolling sales data</w:t>
      </w:r>
    </w:p>
    <w:p w14:paraId="1FDF0ABA" w14:textId="4AAB56FD" w:rsidR="00630E55" w:rsidRPr="00B9226B" w:rsidRDefault="00630E55" w:rsidP="00F4127B">
      <w:pPr>
        <w:pStyle w:val="Default"/>
        <w:rPr>
          <w:rFonts w:ascii="Times New Roman" w:hAnsi="Times New Roman" w:cs="Times New Roman"/>
        </w:rPr>
      </w:pPr>
    </w:p>
    <w:p w14:paraId="2A351216" w14:textId="14D7D5AC"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Beds:</w:t>
      </w:r>
    </w:p>
    <w:p w14:paraId="372CD378" w14:textId="5CC51377"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Shows how many bedrooms in the apartment sold.</w:t>
      </w:r>
    </w:p>
    <w:p w14:paraId="64ECAB1C" w14:textId="666D32E0" w:rsidR="00630E55" w:rsidRPr="00B9226B" w:rsidRDefault="00630E55" w:rsidP="00F4127B">
      <w:pPr>
        <w:pStyle w:val="Default"/>
        <w:rPr>
          <w:rFonts w:ascii="Times New Roman" w:hAnsi="Times New Roman" w:cs="Times New Roman"/>
        </w:rPr>
      </w:pPr>
    </w:p>
    <w:p w14:paraId="0645B630" w14:textId="37188E94"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Size:</w:t>
      </w:r>
    </w:p>
    <w:p w14:paraId="054ABDDF" w14:textId="4CD871F9"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The size of the apartment sold in squared foot.</w:t>
      </w:r>
    </w:p>
    <w:p w14:paraId="2378214E" w14:textId="52A273D8" w:rsidR="00630E55" w:rsidRPr="00B9226B" w:rsidRDefault="00630E55" w:rsidP="00F4127B">
      <w:pPr>
        <w:pStyle w:val="Default"/>
        <w:rPr>
          <w:rFonts w:ascii="Times New Roman" w:hAnsi="Times New Roman" w:cs="Times New Roman"/>
        </w:rPr>
      </w:pPr>
    </w:p>
    <w:p w14:paraId="3D42FC63" w14:textId="27AA2ACD"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lastRenderedPageBreak/>
        <w:t>Price/Squared ft</w:t>
      </w:r>
    </w:p>
    <w:p w14:paraId="5FE537AC" w14:textId="2E01471E"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The unit price of the apartment sold.</w:t>
      </w:r>
    </w:p>
    <w:p w14:paraId="356EC8AF" w14:textId="7615A54E" w:rsidR="00630E55" w:rsidRPr="00B9226B" w:rsidRDefault="00630E55" w:rsidP="00F4127B">
      <w:pPr>
        <w:pStyle w:val="Default"/>
        <w:rPr>
          <w:rFonts w:ascii="Times New Roman" w:hAnsi="Times New Roman" w:cs="Times New Roman"/>
        </w:rPr>
      </w:pPr>
    </w:p>
    <w:p w14:paraId="3773A955" w14:textId="3D7CE219"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Price</w:t>
      </w:r>
    </w:p>
    <w:p w14:paraId="7AFAB29E" w14:textId="7C58BF99"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The total price of the apartment sold.</w:t>
      </w:r>
    </w:p>
    <w:p w14:paraId="65BF18E7" w14:textId="6F2B463C" w:rsidR="00630E55" w:rsidRPr="00B9226B" w:rsidRDefault="00630E55" w:rsidP="00F4127B">
      <w:pPr>
        <w:pStyle w:val="Default"/>
        <w:rPr>
          <w:rFonts w:ascii="Times New Roman" w:hAnsi="Times New Roman" w:cs="Times New Roman"/>
        </w:rPr>
      </w:pPr>
    </w:p>
    <w:p w14:paraId="6A325059" w14:textId="63F84916"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Date</w:t>
      </w:r>
    </w:p>
    <w:p w14:paraId="4718CEDF" w14:textId="225D83B1"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The month and date that the apartment sold.</w:t>
      </w:r>
    </w:p>
    <w:p w14:paraId="7324E064" w14:textId="75FF9BCF" w:rsidR="00630E55" w:rsidRPr="00B9226B" w:rsidRDefault="00630E55" w:rsidP="00F4127B">
      <w:pPr>
        <w:pStyle w:val="Default"/>
        <w:rPr>
          <w:rFonts w:ascii="Times New Roman" w:hAnsi="Times New Roman" w:cs="Times New Roman"/>
        </w:rPr>
      </w:pPr>
      <w:r w:rsidRPr="00B9226B">
        <w:rPr>
          <w:rFonts w:ascii="Times New Roman" w:hAnsi="Times New Roman" w:cs="Times New Roman"/>
        </w:rPr>
        <w:t xml:space="preserve"> </w:t>
      </w:r>
    </w:p>
    <w:p w14:paraId="6A094437" w14:textId="61444E3D" w:rsidR="00387CED" w:rsidRPr="00B9226B" w:rsidRDefault="00387CED" w:rsidP="00F4127B">
      <w:pPr>
        <w:pStyle w:val="Default"/>
        <w:rPr>
          <w:rFonts w:ascii="Times New Roman" w:hAnsi="Times New Roman" w:cs="Times New Roman"/>
        </w:rPr>
      </w:pPr>
    </w:p>
    <w:p w14:paraId="09C7BEA7" w14:textId="5A3E2066" w:rsidR="001346DD" w:rsidRPr="00B9226B" w:rsidRDefault="001346DD" w:rsidP="004B06AD">
      <w:pPr>
        <w:pStyle w:val="Default"/>
        <w:outlineLvl w:val="1"/>
        <w:rPr>
          <w:rFonts w:ascii="Times New Roman" w:hAnsi="Times New Roman" w:cs="Times New Roman"/>
          <w:sz w:val="28"/>
        </w:rPr>
      </w:pPr>
      <w:bookmarkStart w:id="11" w:name="_Toc27605834"/>
      <w:r w:rsidRPr="00B9226B">
        <w:rPr>
          <w:rFonts w:ascii="Times New Roman" w:hAnsi="Times New Roman" w:cs="Times New Roman"/>
          <w:sz w:val="28"/>
        </w:rPr>
        <w:t>Data Infrastructure Conceptual Architecture</w:t>
      </w:r>
      <w:bookmarkEnd w:id="11"/>
    </w:p>
    <w:p w14:paraId="1C6DD900" w14:textId="77777777" w:rsidR="00271D6C" w:rsidRPr="00B9226B" w:rsidRDefault="00271D6C" w:rsidP="00F4127B">
      <w:pPr>
        <w:pStyle w:val="Default"/>
        <w:rPr>
          <w:rFonts w:ascii="Times New Roman" w:hAnsi="Times New Roman" w:cs="Times New Roman"/>
        </w:rPr>
      </w:pPr>
    </w:p>
    <w:p w14:paraId="147A6CCE" w14:textId="48497B76" w:rsidR="001346DD" w:rsidRPr="00B9226B" w:rsidRDefault="007A2E67" w:rsidP="00F4127B">
      <w:pPr>
        <w:pStyle w:val="Default"/>
        <w:rPr>
          <w:rFonts w:ascii="Times New Roman" w:hAnsi="Times New Roman" w:cs="Times New Roman"/>
        </w:rPr>
      </w:pPr>
      <w:r w:rsidRPr="00B9226B">
        <w:rPr>
          <w:rFonts w:ascii="Times New Roman" w:hAnsi="Times New Roman" w:cs="Times New Roman"/>
        </w:rPr>
        <w:t xml:space="preserve">The Conceptual Architecture is showing below in the picture. Based on the study of the client’s requirement, the NYC real estate market, and budgeted cost of the project. </w:t>
      </w:r>
      <w:proofErr w:type="spellStart"/>
      <w:r w:rsidRPr="00B9226B">
        <w:rPr>
          <w:rFonts w:ascii="Times New Roman" w:hAnsi="Times New Roman" w:cs="Times New Roman"/>
        </w:rPr>
        <w:t>DataCollector</w:t>
      </w:r>
      <w:proofErr w:type="spellEnd"/>
      <w:r w:rsidRPr="00B9226B">
        <w:rPr>
          <w:rFonts w:ascii="Times New Roman" w:hAnsi="Times New Roman" w:cs="Times New Roman"/>
        </w:rPr>
        <w:t xml:space="preserve"> decides to use AWS as the foundation of the data warehouse. MySQL workbench is used to construct two databases, ETL procedure, and query the databases. The </w:t>
      </w:r>
      <w:r w:rsidR="00EE6E21">
        <w:rPr>
          <w:rFonts w:ascii="Times New Roman" w:hAnsi="Times New Roman" w:cs="Times New Roman"/>
        </w:rPr>
        <w:t>STAGING</w:t>
      </w:r>
      <w:r w:rsidRPr="00B9226B">
        <w:rPr>
          <w:rFonts w:ascii="Times New Roman" w:hAnsi="Times New Roman" w:cs="Times New Roman"/>
        </w:rPr>
        <w:t xml:space="preserve"> and OLAP database will be built in the same VPC and same security group. The backup database is built in the same VPC but different security groups. Thus, the client can still access the data when the Master OLAP database is unavailable. The data from the </w:t>
      </w:r>
      <w:r w:rsidR="00EE6E21">
        <w:rPr>
          <w:rFonts w:ascii="Times New Roman" w:hAnsi="Times New Roman" w:cs="Times New Roman"/>
        </w:rPr>
        <w:t>STAGING</w:t>
      </w:r>
      <w:r w:rsidRPr="00B9226B">
        <w:rPr>
          <w:rFonts w:ascii="Times New Roman" w:hAnsi="Times New Roman" w:cs="Times New Roman"/>
        </w:rPr>
        <w:t xml:space="preserve"> is transferred to the OLAP through several designed lambda functions and stored procedures. The OLAP database is also connected to the tableau for data visualization. Moreover, the client gets the information needed by the query OLAP database.</w:t>
      </w:r>
      <w:r w:rsidR="001346DD" w:rsidRPr="00B9226B">
        <w:rPr>
          <w:rFonts w:ascii="Times New Roman" w:hAnsi="Times New Roman" w:cs="Times New Roman"/>
        </w:rPr>
        <w:t xml:space="preserve"> </w:t>
      </w:r>
    </w:p>
    <w:p w14:paraId="68600A5C" w14:textId="2CD178C4" w:rsidR="00F4127B" w:rsidRPr="00B9226B" w:rsidRDefault="00271D6C" w:rsidP="00CE6147">
      <w:pPr>
        <w:pStyle w:val="Default"/>
        <w:ind w:firstLineChars="150" w:firstLine="360"/>
        <w:rPr>
          <w:rFonts w:ascii="Times New Roman" w:hAnsi="Times New Roman" w:cs="Times New Roman"/>
        </w:rPr>
      </w:pPr>
      <w:r w:rsidRPr="00B9226B">
        <w:rPr>
          <w:rFonts w:ascii="Times New Roman" w:hAnsi="Times New Roman" w:cs="Times New Roman"/>
          <w:noProof/>
        </w:rPr>
        <w:drawing>
          <wp:inline distT="0" distB="0" distL="0" distR="0" wp14:anchorId="7B12D11D" wp14:editId="52585406">
            <wp:extent cx="5417820" cy="3091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1798" cy="3099667"/>
                    </a:xfrm>
                    <a:prstGeom prst="rect">
                      <a:avLst/>
                    </a:prstGeom>
                    <a:noFill/>
                    <a:ln>
                      <a:noFill/>
                    </a:ln>
                  </pic:spPr>
                </pic:pic>
              </a:graphicData>
            </a:graphic>
          </wp:inline>
        </w:drawing>
      </w:r>
    </w:p>
    <w:p w14:paraId="1168EBEF" w14:textId="77777777" w:rsidR="007A2E67" w:rsidRPr="00B9226B" w:rsidRDefault="007A2E67" w:rsidP="00271D6C">
      <w:pPr>
        <w:pStyle w:val="Default"/>
        <w:rPr>
          <w:rFonts w:ascii="Times New Roman" w:hAnsi="Times New Roman" w:cs="Times New Roman"/>
          <w:bCs/>
        </w:rPr>
      </w:pPr>
    </w:p>
    <w:p w14:paraId="23AD628E" w14:textId="43CD6DFA" w:rsidR="00CE6147" w:rsidRPr="00B9226B" w:rsidRDefault="00EE6E21" w:rsidP="004B06AD">
      <w:pPr>
        <w:pStyle w:val="Default"/>
        <w:outlineLvl w:val="2"/>
        <w:rPr>
          <w:rFonts w:ascii="Times New Roman" w:hAnsi="Times New Roman" w:cs="Times New Roman"/>
          <w:bCs/>
        </w:rPr>
      </w:pPr>
      <w:bookmarkStart w:id="12" w:name="_Toc27605835"/>
      <w:r>
        <w:rPr>
          <w:rFonts w:ascii="Times New Roman" w:hAnsi="Times New Roman" w:cs="Times New Roman"/>
          <w:bCs/>
        </w:rPr>
        <w:t>STAGING</w:t>
      </w:r>
      <w:r w:rsidR="00271D6C" w:rsidRPr="00B9226B">
        <w:rPr>
          <w:rFonts w:ascii="Times New Roman" w:hAnsi="Times New Roman" w:cs="Times New Roman"/>
          <w:bCs/>
        </w:rPr>
        <w:t xml:space="preserve"> Data Modeling</w:t>
      </w:r>
      <w:bookmarkEnd w:id="12"/>
    </w:p>
    <w:p w14:paraId="0FBD80BB" w14:textId="77777777" w:rsidR="00271D6C" w:rsidRPr="00B9226B" w:rsidRDefault="00271D6C" w:rsidP="00271D6C">
      <w:pPr>
        <w:pStyle w:val="Default"/>
        <w:rPr>
          <w:rFonts w:ascii="Times New Roman" w:hAnsi="Times New Roman" w:cs="Times New Roman"/>
          <w:bCs/>
        </w:rPr>
      </w:pPr>
    </w:p>
    <w:p w14:paraId="53CA3255" w14:textId="0A5D50B3" w:rsidR="00377600" w:rsidRPr="00B9226B" w:rsidRDefault="007A2E67" w:rsidP="00271D6C">
      <w:pPr>
        <w:pStyle w:val="Default"/>
        <w:rPr>
          <w:rFonts w:ascii="Times New Roman" w:hAnsi="Times New Roman" w:cs="Times New Roman"/>
          <w:bCs/>
        </w:rPr>
      </w:pPr>
      <w:r w:rsidRPr="00B9226B">
        <w:rPr>
          <w:rFonts w:ascii="Times New Roman" w:hAnsi="Times New Roman" w:cs="Times New Roman"/>
          <w:bCs/>
        </w:rPr>
        <w:t xml:space="preserve">Since the data are from three different sources and developers are willing to build the OLAP data modeling when transfer data from OLAP to OLAP. The developers decide to load all the data from the source and divide it into three different tables by their original source. However, not all the data from the source are loaded in the </w:t>
      </w:r>
      <w:r w:rsidR="00EE6E21">
        <w:rPr>
          <w:rFonts w:ascii="Times New Roman" w:hAnsi="Times New Roman" w:cs="Times New Roman"/>
          <w:bCs/>
        </w:rPr>
        <w:t>STAGING</w:t>
      </w:r>
      <w:r w:rsidRPr="00B9226B">
        <w:rPr>
          <w:rFonts w:ascii="Times New Roman" w:hAnsi="Times New Roman" w:cs="Times New Roman"/>
          <w:bCs/>
        </w:rPr>
        <w:t xml:space="preserve"> database. Developers will filler the data </w:t>
      </w:r>
      <w:r w:rsidRPr="00B9226B">
        <w:rPr>
          <w:rFonts w:ascii="Times New Roman" w:hAnsi="Times New Roman" w:cs="Times New Roman"/>
          <w:bCs/>
        </w:rPr>
        <w:lastRenderedPageBreak/>
        <w:t xml:space="preserve">that are useful to the client. The data that not related to the project will not be loaded into </w:t>
      </w:r>
      <w:r w:rsidR="00EE6E21">
        <w:rPr>
          <w:rFonts w:ascii="Times New Roman" w:hAnsi="Times New Roman" w:cs="Times New Roman"/>
          <w:bCs/>
        </w:rPr>
        <w:t>STAGING</w:t>
      </w:r>
      <w:r w:rsidRPr="00B9226B">
        <w:rPr>
          <w:rFonts w:ascii="Times New Roman" w:hAnsi="Times New Roman" w:cs="Times New Roman"/>
          <w:bCs/>
        </w:rPr>
        <w:t>.</w:t>
      </w:r>
    </w:p>
    <w:p w14:paraId="71ADDE08" w14:textId="77777777" w:rsidR="007A2E67" w:rsidRPr="00B9226B" w:rsidRDefault="007A2E67" w:rsidP="00271D6C">
      <w:pPr>
        <w:pStyle w:val="Default"/>
        <w:rPr>
          <w:rFonts w:ascii="Times New Roman" w:hAnsi="Times New Roman" w:cs="Times New Roman"/>
          <w:bCs/>
        </w:rPr>
      </w:pPr>
    </w:p>
    <w:p w14:paraId="202DA9F6" w14:textId="362BC088" w:rsidR="00377600" w:rsidRPr="00B9226B" w:rsidRDefault="00377600" w:rsidP="004B06AD">
      <w:pPr>
        <w:pStyle w:val="Default"/>
        <w:outlineLvl w:val="2"/>
        <w:rPr>
          <w:rFonts w:ascii="Times New Roman" w:hAnsi="Times New Roman" w:cs="Times New Roman"/>
          <w:bCs/>
        </w:rPr>
      </w:pPr>
      <w:bookmarkStart w:id="13" w:name="_Toc27605836"/>
      <w:r w:rsidRPr="00B9226B">
        <w:rPr>
          <w:rFonts w:ascii="Times New Roman" w:hAnsi="Times New Roman" w:cs="Times New Roman"/>
          <w:bCs/>
        </w:rPr>
        <w:t>OLAP Date Modeling</w:t>
      </w:r>
      <w:bookmarkEnd w:id="13"/>
    </w:p>
    <w:p w14:paraId="47860356" w14:textId="77777777" w:rsidR="007A2E67" w:rsidRPr="00B9226B" w:rsidRDefault="007A2E67" w:rsidP="00271D6C">
      <w:pPr>
        <w:pStyle w:val="Default"/>
        <w:rPr>
          <w:rFonts w:ascii="Times New Roman" w:hAnsi="Times New Roman" w:cs="Times New Roman"/>
          <w:bCs/>
        </w:rPr>
      </w:pPr>
    </w:p>
    <w:p w14:paraId="5F31448C" w14:textId="783405A3" w:rsidR="00DB5DDE" w:rsidRPr="00B9226B" w:rsidRDefault="007A2E67" w:rsidP="00230C6D">
      <w:pPr>
        <w:pStyle w:val="Default"/>
        <w:rPr>
          <w:rFonts w:ascii="Times New Roman" w:hAnsi="Times New Roman" w:cs="Times New Roman"/>
          <w:bCs/>
        </w:rPr>
      </w:pPr>
      <w:r w:rsidRPr="00B9226B">
        <w:rPr>
          <w:rFonts w:ascii="Times New Roman" w:hAnsi="Times New Roman" w:cs="Times New Roman"/>
          <w:bCs/>
        </w:rPr>
        <w:t>The developers decide to build two facts table and related dimension tables to reflect the data on a monthly and daily base. In the monthly base, the facts table is “</w:t>
      </w:r>
      <w:proofErr w:type="spellStart"/>
      <w:r w:rsidRPr="00B9226B">
        <w:rPr>
          <w:rFonts w:ascii="Times New Roman" w:hAnsi="Times New Roman" w:cs="Times New Roman"/>
          <w:bCs/>
        </w:rPr>
        <w:t>monthly_sales</w:t>
      </w:r>
      <w:proofErr w:type="spellEnd"/>
      <w:r w:rsidRPr="00B9226B">
        <w:rPr>
          <w:rFonts w:ascii="Times New Roman" w:hAnsi="Times New Roman" w:cs="Times New Roman"/>
          <w:bCs/>
        </w:rPr>
        <w:t>” table, it contains the “</w:t>
      </w:r>
      <w:proofErr w:type="spellStart"/>
      <w:r w:rsidRPr="00B9226B">
        <w:rPr>
          <w:rFonts w:ascii="Times New Roman" w:hAnsi="Times New Roman" w:cs="Times New Roman"/>
          <w:bCs/>
        </w:rPr>
        <w:t>source_key</w:t>
      </w:r>
      <w:proofErr w:type="spellEnd"/>
      <w:r w:rsidRPr="00B9226B">
        <w:rPr>
          <w:rFonts w:ascii="Times New Roman" w:hAnsi="Times New Roman" w:cs="Times New Roman"/>
          <w:bCs/>
        </w:rPr>
        <w:t>”, “</w:t>
      </w:r>
      <w:proofErr w:type="spellStart"/>
      <w:r w:rsidRPr="00B9226B">
        <w:rPr>
          <w:rFonts w:ascii="Times New Roman" w:hAnsi="Times New Roman" w:cs="Times New Roman"/>
          <w:bCs/>
        </w:rPr>
        <w:t>date_key</w:t>
      </w:r>
      <w:proofErr w:type="spellEnd"/>
      <w:r w:rsidRPr="00B9226B">
        <w:rPr>
          <w:rFonts w:ascii="Times New Roman" w:hAnsi="Times New Roman" w:cs="Times New Roman"/>
          <w:bCs/>
        </w:rPr>
        <w:t>”, “</w:t>
      </w:r>
      <w:proofErr w:type="spellStart"/>
      <w:r w:rsidRPr="00B9226B">
        <w:rPr>
          <w:rFonts w:ascii="Times New Roman" w:hAnsi="Times New Roman" w:cs="Times New Roman"/>
          <w:bCs/>
        </w:rPr>
        <w:t>nieghorhood_key</w:t>
      </w:r>
      <w:proofErr w:type="spellEnd"/>
      <w:r w:rsidRPr="00B9226B">
        <w:rPr>
          <w:rFonts w:ascii="Times New Roman" w:hAnsi="Times New Roman" w:cs="Times New Roman"/>
          <w:bCs/>
        </w:rPr>
        <w:t xml:space="preserve">”, and “median sales”. All the facts except “median sales” are foreign keys that related to the primary key in the three-dimension table. </w:t>
      </w:r>
      <w:r w:rsidR="00230C6D" w:rsidRPr="00B9226B">
        <w:rPr>
          <w:rFonts w:ascii="Times New Roman" w:hAnsi="Times New Roman" w:cs="Times New Roman"/>
          <w:bCs/>
        </w:rPr>
        <w:t xml:space="preserve"> </w:t>
      </w:r>
      <w:r w:rsidR="00230C6D" w:rsidRPr="00B9226B">
        <w:rPr>
          <w:rFonts w:ascii="Times New Roman" w:hAnsi="Times New Roman" w:cs="Times New Roman"/>
          <w:bCs/>
          <w:noProof/>
        </w:rPr>
        <w:drawing>
          <wp:inline distT="0" distB="0" distL="0" distR="0" wp14:anchorId="69D6DB8C" wp14:editId="25CF8F17">
            <wp:extent cx="5935980" cy="3855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r w:rsidR="00230C6D" w:rsidRPr="00B9226B">
        <w:rPr>
          <w:rFonts w:ascii="Times New Roman" w:hAnsi="Times New Roman" w:cs="Times New Roman"/>
          <w:bCs/>
        </w:rPr>
        <w:t xml:space="preserve">  </w:t>
      </w:r>
      <w:r w:rsidR="00377600" w:rsidRPr="00B9226B">
        <w:rPr>
          <w:rFonts w:ascii="Times New Roman" w:hAnsi="Times New Roman" w:cs="Times New Roman"/>
          <w:bCs/>
        </w:rPr>
        <w:t xml:space="preserve"> </w:t>
      </w:r>
      <w:r w:rsidR="00271D6C" w:rsidRPr="00B9226B">
        <w:rPr>
          <w:rFonts w:ascii="Times New Roman" w:hAnsi="Times New Roman" w:cs="Times New Roman"/>
          <w:bCs/>
        </w:rPr>
        <w:t xml:space="preserve">  </w:t>
      </w:r>
    </w:p>
    <w:p w14:paraId="60F50CFA" w14:textId="33FFAD56" w:rsidR="00230C6D" w:rsidRPr="00B9226B" w:rsidRDefault="00230C6D" w:rsidP="00230C6D">
      <w:pPr>
        <w:pStyle w:val="Default"/>
        <w:rPr>
          <w:rFonts w:ascii="Times New Roman" w:hAnsi="Times New Roman" w:cs="Times New Roman"/>
          <w:bCs/>
        </w:rPr>
      </w:pPr>
    </w:p>
    <w:p w14:paraId="1A0FE706" w14:textId="77777777" w:rsidR="007A2E67" w:rsidRPr="00B9226B" w:rsidRDefault="007A2E67" w:rsidP="007A2E67">
      <w:pPr>
        <w:spacing w:before="240" w:after="240" w:line="240" w:lineRule="auto"/>
        <w:rPr>
          <w:rFonts w:ascii="Times New Roman" w:hAnsi="Times New Roman" w:cs="Times New Roman"/>
          <w:bCs/>
          <w:color w:val="000000"/>
          <w:sz w:val="24"/>
          <w:szCs w:val="24"/>
          <w:lang w:val="en-US"/>
        </w:rPr>
      </w:pPr>
    </w:p>
    <w:p w14:paraId="00F67128" w14:textId="77777777" w:rsidR="007A2E67" w:rsidRPr="00B9226B" w:rsidRDefault="007A2E67" w:rsidP="007A2E67">
      <w:pPr>
        <w:spacing w:before="240" w:after="240" w:line="240" w:lineRule="auto"/>
        <w:rPr>
          <w:rFonts w:ascii="Times New Roman" w:hAnsi="Times New Roman" w:cs="Times New Roman"/>
          <w:bCs/>
          <w:color w:val="000000"/>
          <w:sz w:val="24"/>
          <w:szCs w:val="24"/>
          <w:lang w:val="en-US"/>
        </w:rPr>
      </w:pPr>
    </w:p>
    <w:p w14:paraId="377A950F" w14:textId="77777777" w:rsidR="007A2E67" w:rsidRPr="00B9226B" w:rsidRDefault="007A2E67" w:rsidP="007A2E67">
      <w:pPr>
        <w:spacing w:before="240" w:after="240" w:line="240" w:lineRule="auto"/>
        <w:rPr>
          <w:rFonts w:ascii="Times New Roman" w:hAnsi="Times New Roman" w:cs="Times New Roman"/>
          <w:bCs/>
          <w:color w:val="000000"/>
          <w:sz w:val="24"/>
          <w:szCs w:val="24"/>
          <w:lang w:val="en-US"/>
        </w:rPr>
      </w:pPr>
    </w:p>
    <w:p w14:paraId="65552401" w14:textId="77777777" w:rsidR="007A2E67" w:rsidRPr="00B9226B" w:rsidRDefault="007A2E67" w:rsidP="007A2E67">
      <w:pPr>
        <w:spacing w:before="240" w:after="240" w:line="240" w:lineRule="auto"/>
        <w:rPr>
          <w:rFonts w:ascii="Times New Roman" w:hAnsi="Times New Roman" w:cs="Times New Roman"/>
          <w:bCs/>
          <w:color w:val="000000"/>
          <w:sz w:val="24"/>
          <w:szCs w:val="24"/>
          <w:lang w:val="en-US"/>
        </w:rPr>
      </w:pPr>
    </w:p>
    <w:p w14:paraId="57679919" w14:textId="35C653E9" w:rsidR="00DB5DDE" w:rsidRPr="00B9226B" w:rsidRDefault="007A2E67" w:rsidP="007A2E67">
      <w:pPr>
        <w:spacing w:before="240" w:after="240" w:line="240" w:lineRule="auto"/>
        <w:rPr>
          <w:rFonts w:ascii="Times New Roman" w:hAnsi="Times New Roman" w:cs="Times New Roman"/>
          <w:bCs/>
          <w:color w:val="000000"/>
          <w:sz w:val="24"/>
          <w:szCs w:val="24"/>
          <w:lang w:val="en-US"/>
        </w:rPr>
      </w:pPr>
      <w:r w:rsidRPr="00B9226B">
        <w:rPr>
          <w:rFonts w:ascii="Times New Roman" w:hAnsi="Times New Roman" w:cs="Times New Roman"/>
          <w:bCs/>
          <w:color w:val="000000"/>
          <w:sz w:val="24"/>
          <w:szCs w:val="24"/>
          <w:lang w:val="en-US"/>
        </w:rPr>
        <w:t>The daily based facts table include “</w:t>
      </w:r>
      <w:proofErr w:type="spellStart"/>
      <w:r w:rsidRPr="00B9226B">
        <w:rPr>
          <w:rFonts w:ascii="Times New Roman" w:hAnsi="Times New Roman" w:cs="Times New Roman"/>
          <w:bCs/>
          <w:color w:val="000000"/>
          <w:sz w:val="24"/>
          <w:szCs w:val="24"/>
          <w:lang w:val="en-US"/>
        </w:rPr>
        <w:t>building_type_key</w:t>
      </w:r>
      <w:proofErr w:type="spellEnd"/>
      <w:r w:rsidRPr="00B9226B">
        <w:rPr>
          <w:rFonts w:ascii="Times New Roman" w:hAnsi="Times New Roman" w:cs="Times New Roman"/>
          <w:bCs/>
          <w:color w:val="000000"/>
          <w:sz w:val="24"/>
          <w:szCs w:val="24"/>
          <w:lang w:val="en-US"/>
        </w:rPr>
        <w:t>”, “</w:t>
      </w:r>
      <w:proofErr w:type="spellStart"/>
      <w:r w:rsidRPr="00B9226B">
        <w:rPr>
          <w:rFonts w:ascii="Times New Roman" w:hAnsi="Times New Roman" w:cs="Times New Roman"/>
          <w:bCs/>
          <w:color w:val="000000"/>
          <w:sz w:val="24"/>
          <w:szCs w:val="24"/>
          <w:lang w:val="en-US"/>
        </w:rPr>
        <w:t>source_key</w:t>
      </w:r>
      <w:proofErr w:type="spellEnd"/>
      <w:r w:rsidRPr="00B9226B">
        <w:rPr>
          <w:rFonts w:ascii="Times New Roman" w:hAnsi="Times New Roman" w:cs="Times New Roman"/>
          <w:bCs/>
          <w:color w:val="000000"/>
          <w:sz w:val="24"/>
          <w:szCs w:val="24"/>
          <w:lang w:val="en-US"/>
        </w:rPr>
        <w:t>”, “</w:t>
      </w:r>
      <w:proofErr w:type="spellStart"/>
      <w:r w:rsidRPr="00B9226B">
        <w:rPr>
          <w:rFonts w:ascii="Times New Roman" w:hAnsi="Times New Roman" w:cs="Times New Roman"/>
          <w:bCs/>
          <w:color w:val="000000"/>
          <w:sz w:val="24"/>
          <w:szCs w:val="24"/>
          <w:lang w:val="en-US"/>
        </w:rPr>
        <w:t>location_key</w:t>
      </w:r>
      <w:proofErr w:type="spellEnd"/>
      <w:r w:rsidRPr="00B9226B">
        <w:rPr>
          <w:rFonts w:ascii="Times New Roman" w:hAnsi="Times New Roman" w:cs="Times New Roman"/>
          <w:bCs/>
          <w:color w:val="000000"/>
          <w:sz w:val="24"/>
          <w:szCs w:val="24"/>
          <w:lang w:val="en-US"/>
        </w:rPr>
        <w:t>”, “</w:t>
      </w:r>
      <w:proofErr w:type="spellStart"/>
      <w:r w:rsidRPr="00B9226B">
        <w:rPr>
          <w:rFonts w:ascii="Times New Roman" w:hAnsi="Times New Roman" w:cs="Times New Roman"/>
          <w:bCs/>
          <w:color w:val="000000"/>
          <w:sz w:val="24"/>
          <w:szCs w:val="24"/>
          <w:lang w:val="en-US"/>
        </w:rPr>
        <w:t>date_key</w:t>
      </w:r>
      <w:proofErr w:type="spellEnd"/>
      <w:r w:rsidRPr="00B9226B">
        <w:rPr>
          <w:rFonts w:ascii="Times New Roman" w:hAnsi="Times New Roman" w:cs="Times New Roman"/>
          <w:bCs/>
          <w:color w:val="000000"/>
          <w:sz w:val="24"/>
          <w:szCs w:val="24"/>
          <w:lang w:val="en-US"/>
        </w:rPr>
        <w:t>”, and “</w:t>
      </w:r>
      <w:proofErr w:type="spellStart"/>
      <w:r w:rsidRPr="00B9226B">
        <w:rPr>
          <w:rFonts w:ascii="Times New Roman" w:hAnsi="Times New Roman" w:cs="Times New Roman"/>
          <w:bCs/>
          <w:color w:val="000000"/>
          <w:sz w:val="24"/>
          <w:szCs w:val="24"/>
          <w:lang w:val="en-US"/>
        </w:rPr>
        <w:t>sales_price</w:t>
      </w:r>
      <w:proofErr w:type="spellEnd"/>
      <w:r w:rsidRPr="00B9226B">
        <w:rPr>
          <w:rFonts w:ascii="Times New Roman" w:hAnsi="Times New Roman" w:cs="Times New Roman"/>
          <w:bCs/>
          <w:color w:val="000000"/>
          <w:sz w:val="24"/>
          <w:szCs w:val="24"/>
          <w:lang w:val="en-US"/>
        </w:rPr>
        <w:t>”. Excepts for “</w:t>
      </w:r>
      <w:proofErr w:type="spellStart"/>
      <w:r w:rsidRPr="00B9226B">
        <w:rPr>
          <w:rFonts w:ascii="Times New Roman" w:hAnsi="Times New Roman" w:cs="Times New Roman"/>
          <w:bCs/>
          <w:color w:val="000000"/>
          <w:sz w:val="24"/>
          <w:szCs w:val="24"/>
          <w:lang w:val="en-US"/>
        </w:rPr>
        <w:t>sales_price</w:t>
      </w:r>
      <w:proofErr w:type="spellEnd"/>
      <w:r w:rsidRPr="00B9226B">
        <w:rPr>
          <w:rFonts w:ascii="Times New Roman" w:hAnsi="Times New Roman" w:cs="Times New Roman"/>
          <w:bCs/>
          <w:color w:val="000000"/>
          <w:sz w:val="24"/>
          <w:szCs w:val="24"/>
          <w:lang w:val="en-US"/>
        </w:rPr>
        <w:t xml:space="preserve">”, other facts are foreign keys related to </w:t>
      </w:r>
      <w:r w:rsidRPr="00B9226B">
        <w:rPr>
          <w:rFonts w:ascii="Times New Roman" w:hAnsi="Times New Roman" w:cs="Times New Roman"/>
          <w:bCs/>
          <w:color w:val="000000"/>
          <w:sz w:val="24"/>
          <w:szCs w:val="24"/>
          <w:lang w:val="en-US"/>
        </w:rPr>
        <w:lastRenderedPageBreak/>
        <w:t>the primary key. The data model is shown below.</w:t>
      </w:r>
      <w:r w:rsidRPr="00B9226B">
        <w:rPr>
          <w:rFonts w:ascii="Times New Roman" w:hAnsi="Times New Roman" w:cs="Times New Roman"/>
          <w:bCs/>
          <w:noProof/>
          <w:color w:val="000000"/>
          <w:sz w:val="24"/>
          <w:szCs w:val="24"/>
          <w:lang w:val="en-US"/>
        </w:rPr>
        <w:drawing>
          <wp:inline distT="0" distB="0" distL="0" distR="0" wp14:anchorId="238BF25C" wp14:editId="43F5E18F">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148DE3C5" w14:textId="2267B30B" w:rsidR="00586667" w:rsidRPr="00B9226B" w:rsidRDefault="00586667" w:rsidP="007A2E67">
      <w:pPr>
        <w:spacing w:before="240" w:after="240" w:line="240" w:lineRule="auto"/>
        <w:rPr>
          <w:rFonts w:ascii="Times New Roman" w:hAnsi="Times New Roman" w:cs="Times New Roman"/>
          <w:bCs/>
          <w:color w:val="000000"/>
          <w:sz w:val="24"/>
          <w:szCs w:val="24"/>
          <w:lang w:val="en-US"/>
        </w:rPr>
      </w:pPr>
    </w:p>
    <w:p w14:paraId="7F4C627E" w14:textId="0E81C853" w:rsidR="00586667" w:rsidRPr="00B9226B" w:rsidRDefault="00586667" w:rsidP="004B06AD">
      <w:pPr>
        <w:pStyle w:val="Heading3"/>
        <w:rPr>
          <w:rFonts w:ascii="Times New Roman" w:hAnsi="Times New Roman" w:cs="Times New Roman"/>
          <w:bCs/>
          <w:color w:val="000000"/>
          <w:sz w:val="24"/>
          <w:szCs w:val="24"/>
          <w:lang w:val="en-US"/>
        </w:rPr>
      </w:pPr>
      <w:bookmarkStart w:id="14" w:name="_Toc27605837"/>
      <w:r w:rsidRPr="00B9226B">
        <w:rPr>
          <w:rFonts w:ascii="Times New Roman" w:hAnsi="Times New Roman" w:cs="Times New Roman"/>
          <w:bCs/>
          <w:color w:val="000000"/>
          <w:sz w:val="24"/>
          <w:szCs w:val="24"/>
          <w:lang w:val="en-US"/>
        </w:rPr>
        <w:t>S3 bucket</w:t>
      </w:r>
      <w:bookmarkEnd w:id="14"/>
    </w:p>
    <w:p w14:paraId="23EED838" w14:textId="321EB0C9" w:rsidR="00586667" w:rsidRPr="009B5633" w:rsidRDefault="00586667" w:rsidP="007A2E67">
      <w:pPr>
        <w:spacing w:before="240" w:after="240" w:line="240" w:lineRule="auto"/>
        <w:rPr>
          <w:rFonts w:ascii="Times New Roman" w:eastAsia="Times New Roman" w:hAnsi="Times New Roman" w:cs="Times New Roman"/>
          <w:color w:val="1C1E29"/>
          <w:sz w:val="24"/>
          <w:szCs w:val="24"/>
          <w:lang w:val="en-US"/>
        </w:rPr>
      </w:pPr>
      <w:r w:rsidRPr="00B9226B">
        <w:rPr>
          <w:rFonts w:ascii="Times New Roman" w:hAnsi="Times New Roman" w:cs="Times New Roman"/>
          <w:bCs/>
          <w:color w:val="000000"/>
          <w:sz w:val="24"/>
          <w:szCs w:val="24"/>
          <w:lang w:val="en-US"/>
        </w:rPr>
        <w:t>All the related documents, logs, instructions and files will be loaded into S3 bucket.</w:t>
      </w:r>
    </w:p>
    <w:p w14:paraId="00000015" w14:textId="62D5A2BF" w:rsidR="008919F6" w:rsidRPr="00B9226B" w:rsidRDefault="008E50BB">
      <w:pPr>
        <w:spacing w:before="240" w:after="240" w:line="240" w:lineRule="auto"/>
        <w:rPr>
          <w:rFonts w:ascii="Times New Roman" w:hAnsi="Times New Roman" w:cs="Times New Roman"/>
          <w:sz w:val="24"/>
          <w:szCs w:val="24"/>
        </w:rPr>
      </w:pPr>
      <w:r w:rsidRPr="00B9226B">
        <w:rPr>
          <w:rFonts w:ascii="Times New Roman" w:hAnsi="Times New Roman" w:cs="Times New Roman"/>
          <w:sz w:val="24"/>
          <w:szCs w:val="24"/>
        </w:rPr>
        <w:t xml:space="preserve"> </w:t>
      </w:r>
    </w:p>
    <w:p w14:paraId="569C451D" w14:textId="49FF233B" w:rsidR="00DB5DDE" w:rsidRPr="00B9226B" w:rsidRDefault="007A2E67" w:rsidP="004B06AD">
      <w:pPr>
        <w:pStyle w:val="Heading2"/>
        <w:rPr>
          <w:rFonts w:ascii="Times New Roman" w:hAnsi="Times New Roman" w:cs="Times New Roman"/>
          <w:sz w:val="28"/>
          <w:szCs w:val="24"/>
        </w:rPr>
      </w:pPr>
      <w:bookmarkStart w:id="15" w:name="_Toc27605838"/>
      <w:r w:rsidRPr="00B9226B">
        <w:rPr>
          <w:rFonts w:ascii="Times New Roman" w:hAnsi="Times New Roman" w:cs="Times New Roman"/>
          <w:sz w:val="28"/>
          <w:szCs w:val="24"/>
        </w:rPr>
        <w:t>ETL Instruction</w:t>
      </w:r>
      <w:bookmarkEnd w:id="15"/>
    </w:p>
    <w:p w14:paraId="3F576731" w14:textId="01506A5B" w:rsidR="002370C8" w:rsidRPr="00B9226B" w:rsidRDefault="002370C8" w:rsidP="002370C8">
      <w:pPr>
        <w:spacing w:before="240" w:after="240" w:line="240" w:lineRule="auto"/>
        <w:rPr>
          <w:rFonts w:ascii="Times New Roman" w:hAnsi="Times New Roman" w:cs="Times New Roman"/>
          <w:sz w:val="24"/>
          <w:szCs w:val="24"/>
        </w:rPr>
      </w:pPr>
      <w:r w:rsidRPr="00B9226B">
        <w:rPr>
          <w:rFonts w:ascii="Times New Roman" w:hAnsi="Times New Roman" w:cs="Times New Roman"/>
          <w:sz w:val="24"/>
          <w:szCs w:val="24"/>
        </w:rPr>
        <w:t xml:space="preserve">The ETL procedures are applied at two stages. The first stage is to convert the data from the data source to the </w:t>
      </w:r>
      <w:r w:rsidR="00EE6E21">
        <w:rPr>
          <w:rFonts w:ascii="Times New Roman" w:hAnsi="Times New Roman" w:cs="Times New Roman"/>
          <w:sz w:val="24"/>
          <w:szCs w:val="24"/>
        </w:rPr>
        <w:t>STAGING</w:t>
      </w:r>
      <w:r w:rsidRPr="00B9226B">
        <w:rPr>
          <w:rFonts w:ascii="Times New Roman" w:hAnsi="Times New Roman" w:cs="Times New Roman"/>
          <w:sz w:val="24"/>
          <w:szCs w:val="24"/>
        </w:rPr>
        <w:t xml:space="preserve"> database. The data will be extracted from the data source to the local machine. The date irrelated to the project will be dropped. For example, the housing median price data related to the area other than NYC could be dropped. Also, the price per square foot data in City Realty could be dropped. After the data are processed, they will be load into the </w:t>
      </w:r>
      <w:r w:rsidR="00EE6E21">
        <w:rPr>
          <w:rFonts w:ascii="Times New Roman" w:hAnsi="Times New Roman" w:cs="Times New Roman"/>
          <w:sz w:val="24"/>
          <w:szCs w:val="24"/>
        </w:rPr>
        <w:t>STAGING</w:t>
      </w:r>
      <w:r w:rsidRPr="00B9226B">
        <w:rPr>
          <w:rFonts w:ascii="Times New Roman" w:hAnsi="Times New Roman" w:cs="Times New Roman"/>
          <w:sz w:val="24"/>
          <w:szCs w:val="24"/>
        </w:rPr>
        <w:t xml:space="preserve"> database and label by the original data source they have been extracted. </w:t>
      </w:r>
    </w:p>
    <w:p w14:paraId="1C2D2AA5" w14:textId="0F95B682" w:rsidR="00586667" w:rsidRDefault="002370C8" w:rsidP="002370C8">
      <w:pPr>
        <w:spacing w:before="240" w:after="240" w:line="240" w:lineRule="auto"/>
        <w:rPr>
          <w:rFonts w:ascii="Times New Roman" w:hAnsi="Times New Roman" w:cs="Times New Roman"/>
          <w:sz w:val="24"/>
          <w:szCs w:val="24"/>
        </w:rPr>
      </w:pPr>
      <w:r w:rsidRPr="00B9226B">
        <w:rPr>
          <w:rFonts w:ascii="Times New Roman" w:hAnsi="Times New Roman" w:cs="Times New Roman"/>
          <w:sz w:val="24"/>
          <w:szCs w:val="24"/>
        </w:rPr>
        <w:t xml:space="preserve">The second stage where the ETL procedures applied is between the </w:t>
      </w:r>
      <w:r w:rsidR="00EE6E21">
        <w:rPr>
          <w:rFonts w:ascii="Times New Roman" w:hAnsi="Times New Roman" w:cs="Times New Roman"/>
          <w:sz w:val="24"/>
          <w:szCs w:val="24"/>
        </w:rPr>
        <w:t>STAGING</w:t>
      </w:r>
      <w:r w:rsidRPr="00B9226B">
        <w:rPr>
          <w:rFonts w:ascii="Times New Roman" w:hAnsi="Times New Roman" w:cs="Times New Roman"/>
          <w:sz w:val="24"/>
          <w:szCs w:val="24"/>
        </w:rPr>
        <w:t xml:space="preserve"> and OLAP. In this stage, the schemas will be built first in the OLAP database. Then, the data in the </w:t>
      </w:r>
      <w:r w:rsidR="00EE6E21">
        <w:rPr>
          <w:rFonts w:ascii="Times New Roman" w:hAnsi="Times New Roman" w:cs="Times New Roman"/>
          <w:sz w:val="24"/>
          <w:szCs w:val="24"/>
        </w:rPr>
        <w:t>STAGING</w:t>
      </w:r>
      <w:r w:rsidRPr="00B9226B">
        <w:rPr>
          <w:rFonts w:ascii="Times New Roman" w:hAnsi="Times New Roman" w:cs="Times New Roman"/>
          <w:sz w:val="24"/>
          <w:szCs w:val="24"/>
        </w:rPr>
        <w:t xml:space="preserve"> will be extracted, processed, joined, and loaded into the OLAP database. The replica will be built after the OLAP construction is finished.</w:t>
      </w:r>
    </w:p>
    <w:p w14:paraId="59FF5DA0" w14:textId="34B7A5F5" w:rsidR="002370C8" w:rsidRDefault="002370C8" w:rsidP="002370C8">
      <w:pPr>
        <w:spacing w:before="240" w:after="240" w:line="240" w:lineRule="auto"/>
        <w:rPr>
          <w:rFonts w:ascii="Times New Roman" w:hAnsi="Times New Roman" w:cs="Times New Roman"/>
          <w:sz w:val="24"/>
          <w:szCs w:val="24"/>
        </w:rPr>
      </w:pPr>
    </w:p>
    <w:p w14:paraId="596F0672" w14:textId="13571EE8" w:rsidR="002370C8" w:rsidRDefault="002370C8" w:rsidP="002370C8">
      <w:pPr>
        <w:spacing w:before="240" w:after="240" w:line="240" w:lineRule="auto"/>
        <w:rPr>
          <w:rFonts w:ascii="Times New Roman" w:hAnsi="Times New Roman" w:cs="Times New Roman"/>
          <w:sz w:val="24"/>
          <w:szCs w:val="24"/>
        </w:rPr>
      </w:pPr>
    </w:p>
    <w:p w14:paraId="7BCA6DD4" w14:textId="77777777" w:rsidR="00354C5D" w:rsidRPr="00B9226B" w:rsidRDefault="002370C8" w:rsidP="004B06AD">
      <w:pPr>
        <w:pStyle w:val="Heading1"/>
        <w:rPr>
          <w:rFonts w:ascii="Times New Roman" w:hAnsi="Times New Roman" w:cs="Times New Roman"/>
          <w:sz w:val="28"/>
          <w:szCs w:val="24"/>
        </w:rPr>
      </w:pPr>
      <w:bookmarkStart w:id="16" w:name="_Toc27605839"/>
      <w:r w:rsidRPr="00B9226B">
        <w:rPr>
          <w:rFonts w:ascii="Times New Roman" w:hAnsi="Times New Roman" w:cs="Times New Roman" w:hint="eastAsia"/>
          <w:sz w:val="28"/>
          <w:szCs w:val="24"/>
        </w:rPr>
        <w:lastRenderedPageBreak/>
        <w:t>T</w:t>
      </w:r>
      <w:r w:rsidRPr="00B9226B">
        <w:rPr>
          <w:rFonts w:ascii="Times New Roman" w:hAnsi="Times New Roman" w:cs="Times New Roman"/>
          <w:sz w:val="28"/>
          <w:szCs w:val="24"/>
        </w:rPr>
        <w:t>he Problem Encountered</w:t>
      </w:r>
      <w:bookmarkEnd w:id="16"/>
    </w:p>
    <w:p w14:paraId="7E7828A8" w14:textId="77777777" w:rsidR="00B9226B" w:rsidRPr="00B9226B" w:rsidRDefault="00B9226B" w:rsidP="00B9226B">
      <w:pPr>
        <w:spacing w:before="240" w:after="240" w:line="240" w:lineRule="auto"/>
        <w:rPr>
          <w:rFonts w:ascii="Times New Roman" w:hAnsi="Times New Roman" w:cs="Times New Roman"/>
          <w:sz w:val="24"/>
          <w:szCs w:val="24"/>
        </w:rPr>
      </w:pPr>
      <w:r w:rsidRPr="00B9226B">
        <w:rPr>
          <w:rFonts w:ascii="Times New Roman" w:hAnsi="Times New Roman" w:cs="Times New Roman"/>
          <w:sz w:val="24"/>
          <w:szCs w:val="24"/>
        </w:rPr>
        <w:t>There are many problems, issues, and conflicts happened during the project. Here are the problems that are critical to the success of the project and maybe become the inspiration for the future project.</w:t>
      </w:r>
    </w:p>
    <w:p w14:paraId="62BCC14C" w14:textId="03B82DA6" w:rsidR="00B9226B" w:rsidRPr="00B9226B" w:rsidRDefault="00B9226B" w:rsidP="00B9226B">
      <w:pPr>
        <w:spacing w:before="240" w:after="240" w:line="240" w:lineRule="auto"/>
        <w:rPr>
          <w:rFonts w:ascii="Times New Roman" w:hAnsi="Times New Roman" w:cs="Times New Roman"/>
          <w:sz w:val="24"/>
          <w:szCs w:val="24"/>
        </w:rPr>
      </w:pPr>
      <w:proofErr w:type="gramStart"/>
      <w:r w:rsidRPr="00B9226B">
        <w:rPr>
          <w:rFonts w:ascii="Times New Roman" w:hAnsi="Times New Roman" w:cs="Times New Roman"/>
          <w:sz w:val="24"/>
          <w:szCs w:val="24"/>
        </w:rPr>
        <w:t>First of all</w:t>
      </w:r>
      <w:proofErr w:type="gramEnd"/>
      <w:r w:rsidRPr="00B9226B">
        <w:rPr>
          <w:rFonts w:ascii="Times New Roman" w:hAnsi="Times New Roman" w:cs="Times New Roman"/>
          <w:sz w:val="24"/>
          <w:szCs w:val="24"/>
        </w:rPr>
        <w:t xml:space="preserve">, there is one problem encountered in the data collecting procedure and it is how the developer gathers the data from the City Realty database since the website doesn’t provide any tools that would be helpful for data collecting. The developer decides to develop a web scraper to gather the data from the website directly. However, the data site is large. There are about </w:t>
      </w:r>
      <w:r w:rsidR="00EE6E21">
        <w:rPr>
          <w:rFonts w:ascii="Times New Roman" w:hAnsi="Times New Roman" w:cs="Times New Roman"/>
          <w:sz w:val="24"/>
          <w:szCs w:val="24"/>
        </w:rPr>
        <w:t>5</w:t>
      </w:r>
      <w:r w:rsidRPr="00B9226B">
        <w:rPr>
          <w:rFonts w:ascii="Times New Roman" w:hAnsi="Times New Roman" w:cs="Times New Roman"/>
          <w:sz w:val="24"/>
          <w:szCs w:val="24"/>
        </w:rPr>
        <w:t xml:space="preserve">0 rows per page and have more than </w:t>
      </w:r>
      <w:r w:rsidR="00EE6E21">
        <w:rPr>
          <w:rFonts w:ascii="Times New Roman" w:hAnsi="Times New Roman" w:cs="Times New Roman"/>
          <w:sz w:val="24"/>
          <w:szCs w:val="24"/>
        </w:rPr>
        <w:t>6</w:t>
      </w:r>
      <w:r w:rsidRPr="00B9226B">
        <w:rPr>
          <w:rFonts w:ascii="Times New Roman" w:hAnsi="Times New Roman" w:cs="Times New Roman"/>
          <w:sz w:val="24"/>
          <w:szCs w:val="24"/>
        </w:rPr>
        <w:t>,</w:t>
      </w:r>
      <w:r w:rsidR="00EE6E21">
        <w:rPr>
          <w:rFonts w:ascii="Times New Roman" w:hAnsi="Times New Roman" w:cs="Times New Roman"/>
          <w:sz w:val="24"/>
          <w:szCs w:val="24"/>
        </w:rPr>
        <w:t>7</w:t>
      </w:r>
      <w:r w:rsidRPr="00B9226B">
        <w:rPr>
          <w:rFonts w:ascii="Times New Roman" w:hAnsi="Times New Roman" w:cs="Times New Roman"/>
          <w:sz w:val="24"/>
          <w:szCs w:val="24"/>
        </w:rPr>
        <w:t xml:space="preserve">00 pages.  Also, there are cells without any values. The web scraper cannot recognize and skip these blank. This made the scraped data very bad to process. Also, the complex HTML structure made the Python Request library hard to scape. Therefore, the developers decide to use the Python </w:t>
      </w:r>
      <w:r w:rsidR="00EE6E21">
        <w:rPr>
          <w:rFonts w:ascii="Times New Roman" w:hAnsi="Times New Roman" w:cs="Times New Roman"/>
          <w:sz w:val="24"/>
          <w:szCs w:val="24"/>
        </w:rPr>
        <w:t>request</w:t>
      </w:r>
      <w:r w:rsidRPr="00B9226B">
        <w:rPr>
          <w:rFonts w:ascii="Times New Roman" w:hAnsi="Times New Roman" w:cs="Times New Roman"/>
          <w:sz w:val="24"/>
          <w:szCs w:val="24"/>
        </w:rPr>
        <w:t xml:space="preserve"> library to scrape the data. </w:t>
      </w:r>
      <w:r w:rsidR="00EE6E21">
        <w:rPr>
          <w:rFonts w:ascii="Times New Roman" w:hAnsi="Times New Roman" w:cs="Times New Roman"/>
          <w:sz w:val="24"/>
          <w:szCs w:val="24"/>
        </w:rPr>
        <w:t xml:space="preserve">The developers inspect the data structure of the website and write a </w:t>
      </w:r>
      <w:r w:rsidR="00636F4D">
        <w:rPr>
          <w:rFonts w:ascii="Times New Roman" w:hAnsi="Times New Roman" w:cs="Times New Roman"/>
          <w:sz w:val="24"/>
          <w:szCs w:val="24"/>
        </w:rPr>
        <w:t>python script to by pass the headers, automatically turn website pages and scape data.</w:t>
      </w:r>
      <w:r w:rsidR="00EE6E21">
        <w:rPr>
          <w:rFonts w:ascii="Times New Roman" w:hAnsi="Times New Roman" w:cs="Times New Roman"/>
          <w:sz w:val="24"/>
          <w:szCs w:val="24"/>
        </w:rPr>
        <w:t xml:space="preserve">   </w:t>
      </w:r>
    </w:p>
    <w:p w14:paraId="7E505BA5" w14:textId="77777777" w:rsidR="00B9226B" w:rsidRPr="00B9226B" w:rsidRDefault="00B9226B" w:rsidP="00B9226B">
      <w:pPr>
        <w:spacing w:before="240" w:after="240" w:line="240" w:lineRule="auto"/>
        <w:rPr>
          <w:rFonts w:ascii="Times New Roman" w:hAnsi="Times New Roman" w:cs="Times New Roman"/>
          <w:sz w:val="24"/>
          <w:szCs w:val="24"/>
        </w:rPr>
      </w:pPr>
      <w:r w:rsidRPr="00B9226B">
        <w:rPr>
          <w:rFonts w:ascii="Times New Roman" w:hAnsi="Times New Roman" w:cs="Times New Roman"/>
          <w:sz w:val="24"/>
          <w:szCs w:val="24"/>
        </w:rPr>
        <w:t>Furthermore, the developer encounters the problem that disallows the MySQL workbench to connect the AWS database. The reason for this problem is that the in-bound rule isn’t set up correctly for the AWS VPC security group. Also, the developer is struggling about how to balance accessibility and security. The client wants to access the database from anywhere, however, due to the cost limitation, the developer can't set up the “all-traffic” at no cost. Therefore, the developer decides to set up in-bound for several secured major IPs and teach the client to add and delete in-bound and out-bound rules. So, the client can always to it by him- or her-self to access the database from anywhere.</w:t>
      </w:r>
    </w:p>
    <w:p w14:paraId="7E3232F0" w14:textId="4BBBDC39" w:rsidR="00B9226B" w:rsidRDefault="00B9226B" w:rsidP="00B9226B">
      <w:pPr>
        <w:spacing w:before="240" w:after="240" w:line="240" w:lineRule="auto"/>
        <w:rPr>
          <w:rFonts w:ascii="Times New Roman" w:hAnsi="Times New Roman" w:cs="Times New Roman"/>
          <w:sz w:val="24"/>
          <w:szCs w:val="24"/>
        </w:rPr>
      </w:pPr>
      <w:r w:rsidRPr="00B9226B">
        <w:rPr>
          <w:rFonts w:ascii="Times New Roman" w:hAnsi="Times New Roman" w:cs="Times New Roman"/>
          <w:sz w:val="24"/>
          <w:szCs w:val="24"/>
        </w:rPr>
        <w:t>Moreover, another problem the developer's face is to upload the documents to the S3 bucket automatically. The developers wrote the code in Python does fulfill the mission. However, due to cost limitations. The developers can only use the free tier. This made the automatic procedure fail to upload documents since the free tier will change the new credentials document every time the developer login the AWS.</w:t>
      </w:r>
    </w:p>
    <w:p w14:paraId="00FC42EA" w14:textId="77777777" w:rsidR="00636F4D" w:rsidRDefault="00636F4D" w:rsidP="00B9226B">
      <w:pPr>
        <w:spacing w:before="240" w:after="240" w:line="240" w:lineRule="auto"/>
        <w:rPr>
          <w:rFonts w:ascii="Times New Roman" w:hAnsi="Times New Roman" w:cs="Times New Roman"/>
          <w:sz w:val="24"/>
          <w:szCs w:val="24"/>
        </w:rPr>
      </w:pPr>
    </w:p>
    <w:p w14:paraId="0B6BCBE4" w14:textId="39F9EFF0" w:rsidR="00B9226B" w:rsidRDefault="00B9226B" w:rsidP="004B06AD">
      <w:pPr>
        <w:pStyle w:val="Heading1"/>
        <w:rPr>
          <w:rFonts w:ascii="Times New Roman" w:hAnsi="Times New Roman" w:cs="Times New Roman"/>
          <w:sz w:val="28"/>
          <w:szCs w:val="24"/>
        </w:rPr>
      </w:pPr>
      <w:bookmarkStart w:id="17" w:name="_Toc27605840"/>
      <w:r w:rsidRPr="00B9226B">
        <w:rPr>
          <w:rFonts w:ascii="Times New Roman" w:hAnsi="Times New Roman" w:cs="Times New Roman" w:hint="eastAsia"/>
          <w:sz w:val="28"/>
          <w:szCs w:val="24"/>
        </w:rPr>
        <w:t>C</w:t>
      </w:r>
      <w:r w:rsidRPr="00B9226B">
        <w:rPr>
          <w:rFonts w:ascii="Times New Roman" w:hAnsi="Times New Roman" w:cs="Times New Roman"/>
          <w:sz w:val="28"/>
          <w:szCs w:val="24"/>
        </w:rPr>
        <w:t>onclusion</w:t>
      </w:r>
      <w:bookmarkEnd w:id="17"/>
    </w:p>
    <w:p w14:paraId="068AF756" w14:textId="68FB8AFC" w:rsidR="00B9226B" w:rsidRDefault="00B9226B" w:rsidP="00B9226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In the project, </w:t>
      </w:r>
      <w:proofErr w:type="spellStart"/>
      <w:r>
        <w:rPr>
          <w:rFonts w:ascii="Times New Roman" w:hAnsi="Times New Roman" w:cs="Times New Roman"/>
          <w:sz w:val="24"/>
          <w:szCs w:val="24"/>
        </w:rPr>
        <w:t>DataCollector</w:t>
      </w:r>
      <w:proofErr w:type="spellEnd"/>
      <w:r>
        <w:rPr>
          <w:rFonts w:ascii="Times New Roman" w:hAnsi="Times New Roman" w:cs="Times New Roman"/>
          <w:sz w:val="24"/>
          <w:szCs w:val="24"/>
        </w:rPr>
        <w:t xml:space="preserve">, is devote on help the client, who is newly enter into the NYC real estate market, to set up the DW/BI system that would support client’s investment team in decision-making. After study the NYC real estate market, the </w:t>
      </w:r>
      <w:proofErr w:type="spellStart"/>
      <w:r>
        <w:rPr>
          <w:rFonts w:ascii="Times New Roman" w:hAnsi="Times New Roman" w:cs="Times New Roman"/>
          <w:sz w:val="24"/>
          <w:szCs w:val="24"/>
        </w:rPr>
        <w:t>DataCollector</w:t>
      </w:r>
      <w:proofErr w:type="spellEnd"/>
      <w:r>
        <w:rPr>
          <w:rFonts w:ascii="Times New Roman" w:hAnsi="Times New Roman" w:cs="Times New Roman"/>
          <w:sz w:val="24"/>
          <w:szCs w:val="24"/>
        </w:rPr>
        <w:t xml:space="preserve"> decide to build the data</w:t>
      </w:r>
      <w:r w:rsidR="008E50BB">
        <w:rPr>
          <w:rFonts w:ascii="Times New Roman" w:hAnsi="Times New Roman" w:cs="Times New Roman"/>
          <w:sz w:val="24"/>
          <w:szCs w:val="24"/>
        </w:rPr>
        <w:t xml:space="preserve"> </w:t>
      </w:r>
      <w:r>
        <w:rPr>
          <w:rFonts w:ascii="Times New Roman" w:hAnsi="Times New Roman" w:cs="Times New Roman"/>
          <w:sz w:val="24"/>
          <w:szCs w:val="24"/>
        </w:rPr>
        <w:t>warehouse</w:t>
      </w:r>
      <w:r w:rsidR="008E50BB">
        <w:rPr>
          <w:rFonts w:ascii="Times New Roman" w:hAnsi="Times New Roman" w:cs="Times New Roman"/>
          <w:sz w:val="24"/>
          <w:szCs w:val="24"/>
        </w:rPr>
        <w:t xml:space="preserve"> on AWS and access the database through MySQL workbench. After the design, develop, construct, and test the system, The </w:t>
      </w:r>
      <w:proofErr w:type="spellStart"/>
      <w:r w:rsidR="008E50BB">
        <w:rPr>
          <w:rFonts w:ascii="Times New Roman" w:hAnsi="Times New Roman" w:cs="Times New Roman"/>
          <w:sz w:val="24"/>
          <w:szCs w:val="24"/>
        </w:rPr>
        <w:t>DataCollecter</w:t>
      </w:r>
      <w:proofErr w:type="spellEnd"/>
      <w:r w:rsidR="008E50BB">
        <w:rPr>
          <w:rFonts w:ascii="Times New Roman" w:hAnsi="Times New Roman" w:cs="Times New Roman"/>
          <w:sz w:val="24"/>
          <w:szCs w:val="24"/>
        </w:rPr>
        <w:t xml:space="preserve"> finished the project successfully. </w:t>
      </w:r>
      <w:r>
        <w:rPr>
          <w:rFonts w:ascii="Times New Roman" w:hAnsi="Times New Roman" w:cs="Times New Roman"/>
          <w:sz w:val="24"/>
          <w:szCs w:val="24"/>
        </w:rPr>
        <w:t xml:space="preserve"> </w:t>
      </w:r>
    </w:p>
    <w:p w14:paraId="1A8C8F5A" w14:textId="77777777" w:rsidR="008E50BB" w:rsidRDefault="008E50BB" w:rsidP="00B9226B">
      <w:pPr>
        <w:spacing w:before="240" w:after="240" w:line="240" w:lineRule="auto"/>
        <w:rPr>
          <w:rFonts w:ascii="Times New Roman" w:hAnsi="Times New Roman" w:cs="Times New Roman"/>
          <w:sz w:val="28"/>
          <w:szCs w:val="24"/>
        </w:rPr>
      </w:pPr>
    </w:p>
    <w:p w14:paraId="5DA70FF8" w14:textId="77777777" w:rsidR="004B06AD" w:rsidRDefault="004B06AD" w:rsidP="008E50BB">
      <w:pPr>
        <w:spacing w:before="240" w:after="240" w:line="240" w:lineRule="auto"/>
        <w:rPr>
          <w:rFonts w:ascii="Times New Roman" w:hAnsi="Times New Roman" w:cs="Times New Roman"/>
          <w:sz w:val="28"/>
          <w:szCs w:val="24"/>
        </w:rPr>
      </w:pPr>
    </w:p>
    <w:p w14:paraId="51CBDEB2" w14:textId="52533863" w:rsidR="00636F4D" w:rsidRDefault="00B9226B" w:rsidP="004B06AD">
      <w:pPr>
        <w:pStyle w:val="Heading1"/>
        <w:rPr>
          <w:rFonts w:ascii="Times New Roman" w:hAnsi="Times New Roman" w:cs="Times New Roman"/>
          <w:sz w:val="28"/>
          <w:szCs w:val="24"/>
        </w:rPr>
      </w:pPr>
      <w:bookmarkStart w:id="18" w:name="_Toc27605841"/>
      <w:r w:rsidRPr="00B9226B">
        <w:rPr>
          <w:rFonts w:ascii="Times New Roman" w:hAnsi="Times New Roman" w:cs="Times New Roman"/>
          <w:sz w:val="28"/>
          <w:szCs w:val="24"/>
        </w:rPr>
        <w:lastRenderedPageBreak/>
        <w:t>Appendix</w:t>
      </w:r>
      <w:bookmarkEnd w:id="18"/>
      <w:r w:rsidRPr="00B9226B">
        <w:rPr>
          <w:rFonts w:ascii="Times New Roman" w:hAnsi="Times New Roman" w:cs="Times New Roman"/>
          <w:sz w:val="28"/>
          <w:szCs w:val="24"/>
        </w:rPr>
        <w:t xml:space="preserve">  </w:t>
      </w:r>
    </w:p>
    <w:p w14:paraId="210E25A9" w14:textId="77777777" w:rsidR="00636F4D" w:rsidRDefault="00636F4D" w:rsidP="008E50BB">
      <w:pPr>
        <w:spacing w:before="240" w:after="240" w:line="240" w:lineRule="auto"/>
      </w:pPr>
      <w:r>
        <w:rPr>
          <w:rFonts w:ascii="Times New Roman" w:hAnsi="Times New Roman" w:cs="Times New Roman"/>
          <w:sz w:val="28"/>
          <w:szCs w:val="24"/>
        </w:rPr>
        <w:t xml:space="preserve">The GitHub repository address is </w:t>
      </w:r>
      <w:hyperlink r:id="rId12" w:history="1">
        <w:r>
          <w:rPr>
            <w:rStyle w:val="Hyperlink"/>
          </w:rPr>
          <w:t>https://github.com/qxia2/DAV-6100-Final-Project</w:t>
        </w:r>
      </w:hyperlink>
      <w:r>
        <w:t>.</w:t>
      </w:r>
    </w:p>
    <w:p w14:paraId="1A0DE862" w14:textId="6FC3CAEB" w:rsidR="00636F4D" w:rsidRDefault="00636F4D" w:rsidP="008E50BB">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The “README” file in the GitHub could be ignore. The use of the MySQL </w:t>
      </w:r>
      <w:proofErr w:type="spellStart"/>
      <w:r>
        <w:rPr>
          <w:rFonts w:ascii="Times New Roman" w:hAnsi="Times New Roman" w:cs="Times New Roman"/>
          <w:sz w:val="24"/>
          <w:szCs w:val="24"/>
        </w:rPr>
        <w:t>ddl</w:t>
      </w:r>
      <w:proofErr w:type="spellEnd"/>
      <w:r>
        <w:rPr>
          <w:rFonts w:ascii="Times New Roman" w:hAnsi="Times New Roman" w:cs="Times New Roman"/>
          <w:sz w:val="24"/>
          <w:szCs w:val="24"/>
        </w:rPr>
        <w:t xml:space="preserve"> file, csv file, and </w:t>
      </w:r>
      <w:proofErr w:type="spellStart"/>
      <w:r>
        <w:rPr>
          <w:rFonts w:ascii="Times New Roman" w:hAnsi="Times New Roman" w:cs="Times New Roman"/>
          <w:sz w:val="24"/>
          <w:szCs w:val="24"/>
        </w:rPr>
        <w:t>ipynb</w:t>
      </w:r>
      <w:proofErr w:type="spellEnd"/>
      <w:r>
        <w:rPr>
          <w:rFonts w:ascii="Times New Roman" w:hAnsi="Times New Roman" w:cs="Times New Roman"/>
          <w:sz w:val="24"/>
          <w:szCs w:val="24"/>
        </w:rPr>
        <w:t xml:space="preserve"> file is documented in the Appendix of the “DAV6100 Final Project Documentation.” </w:t>
      </w:r>
    </w:p>
    <w:p w14:paraId="454C8784" w14:textId="0847B533" w:rsidR="00B91208" w:rsidRDefault="00B91208" w:rsidP="00B91208">
      <w:pPr>
        <w:spacing w:before="240" w:after="240" w:line="240" w:lineRule="auto"/>
        <w:rPr>
          <w:rFonts w:ascii="Times New Roman" w:hAnsi="Times New Roman" w:cs="Times New Roman"/>
          <w:sz w:val="24"/>
          <w:szCs w:val="24"/>
        </w:rPr>
      </w:pPr>
      <w:r w:rsidRPr="00B91208">
        <w:rPr>
          <w:rFonts w:ascii="Times New Roman" w:hAnsi="Times New Roman" w:cs="Times New Roman"/>
          <w:sz w:val="24"/>
          <w:szCs w:val="24"/>
        </w:rPr>
        <w:t xml:space="preserve">Data source include: </w:t>
      </w:r>
    </w:p>
    <w:p w14:paraId="41FF291D" w14:textId="284FBB62" w:rsidR="00B91208" w:rsidRDefault="00B91208" w:rsidP="00B91208">
      <w:pPr>
        <w:pStyle w:val="ListParagraph"/>
        <w:numPr>
          <w:ilvl w:val="1"/>
          <w:numId w:val="5"/>
        </w:numPr>
        <w:spacing w:before="240" w:after="240" w:line="240" w:lineRule="auto"/>
        <w:ind w:firstLineChars="0"/>
        <w:rPr>
          <w:rFonts w:ascii="Times New Roman" w:hAnsi="Times New Roman" w:cs="Times New Roman"/>
          <w:sz w:val="24"/>
          <w:szCs w:val="24"/>
        </w:rPr>
      </w:pPr>
      <w:r>
        <w:rPr>
          <w:rFonts w:ascii="Times New Roman" w:hAnsi="Times New Roman" w:cs="Times New Roman"/>
          <w:sz w:val="24"/>
          <w:szCs w:val="24"/>
        </w:rPr>
        <w:t>Nyc_rolling_medians.csv</w:t>
      </w:r>
    </w:p>
    <w:p w14:paraId="15D46988" w14:textId="12C6A69F" w:rsidR="00B91208" w:rsidRDefault="00B91208" w:rsidP="00B91208">
      <w:pPr>
        <w:pStyle w:val="ListParagraph"/>
        <w:numPr>
          <w:ilvl w:val="1"/>
          <w:numId w:val="5"/>
        </w:numPr>
        <w:spacing w:before="240" w:after="240" w:line="240" w:lineRule="auto"/>
        <w:ind w:firstLineChars="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YCZips.csv</w:t>
      </w:r>
    </w:p>
    <w:p w14:paraId="69F2D409" w14:textId="6B35671F" w:rsidR="00B91208" w:rsidRDefault="00B91208" w:rsidP="00B91208">
      <w:pPr>
        <w:pStyle w:val="ListParagraph"/>
        <w:numPr>
          <w:ilvl w:val="1"/>
          <w:numId w:val="5"/>
        </w:numPr>
        <w:spacing w:before="240" w:after="240" w:line="240" w:lineRule="auto"/>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C</w:t>
      </w:r>
      <w:r>
        <w:rPr>
          <w:rFonts w:ascii="Times New Roman" w:hAnsi="Times New Roman" w:cs="Times New Roman"/>
          <w:sz w:val="24"/>
          <w:szCs w:val="24"/>
        </w:rPr>
        <w:t>ityRealty_scape_</w:t>
      </w:r>
      <w:proofErr w:type="gramStart"/>
      <w:r>
        <w:rPr>
          <w:rFonts w:ascii="Times New Roman" w:hAnsi="Times New Roman" w:cs="Times New Roman"/>
          <w:sz w:val="24"/>
          <w:szCs w:val="24"/>
        </w:rPr>
        <w:t>loop.ipynb</w:t>
      </w:r>
      <w:proofErr w:type="spellEnd"/>
      <w:proofErr w:type="gramEnd"/>
      <w:r>
        <w:rPr>
          <w:rFonts w:ascii="Times New Roman" w:hAnsi="Times New Roman" w:cs="Times New Roman"/>
          <w:sz w:val="24"/>
          <w:szCs w:val="24"/>
        </w:rPr>
        <w:t xml:space="preserve">(Use this to scape raw data from </w:t>
      </w:r>
      <w:proofErr w:type="spellStart"/>
      <w:r>
        <w:rPr>
          <w:rFonts w:ascii="Times New Roman" w:hAnsi="Times New Roman" w:cs="Times New Roman"/>
          <w:sz w:val="24"/>
          <w:szCs w:val="24"/>
        </w:rPr>
        <w:t>CityRealty</w:t>
      </w:r>
      <w:proofErr w:type="spellEnd"/>
      <w:r>
        <w:rPr>
          <w:rFonts w:ascii="Times New Roman" w:hAnsi="Times New Roman" w:cs="Times New Roman"/>
          <w:sz w:val="24"/>
          <w:szCs w:val="24"/>
        </w:rPr>
        <w:t>)</w:t>
      </w:r>
    </w:p>
    <w:p w14:paraId="7AC208BE" w14:textId="446CF1C5" w:rsidR="00B91208" w:rsidRDefault="00B91208" w:rsidP="00B91208">
      <w:pPr>
        <w:pStyle w:val="ListParagraph"/>
        <w:numPr>
          <w:ilvl w:val="1"/>
          <w:numId w:val="5"/>
        </w:numPr>
        <w:spacing w:before="240" w:after="240" w:line="240" w:lineRule="auto"/>
        <w:ind w:firstLineChars="0"/>
        <w:rPr>
          <w:rFonts w:ascii="Times New Roman" w:hAnsi="Times New Roman" w:cs="Times New Roman"/>
          <w:sz w:val="24"/>
          <w:szCs w:val="24"/>
        </w:rPr>
      </w:pPr>
      <w:r>
        <w:rPr>
          <w:rFonts w:ascii="Times New Roman" w:hAnsi="Times New Roman" w:cs="Times New Roman"/>
          <w:sz w:val="24"/>
          <w:szCs w:val="24"/>
        </w:rPr>
        <w:t xml:space="preserve">Zillow Data </w:t>
      </w:r>
      <w:proofErr w:type="spellStart"/>
      <w:r>
        <w:rPr>
          <w:rFonts w:ascii="Times New Roman" w:hAnsi="Times New Roman" w:cs="Times New Roman"/>
          <w:sz w:val="24"/>
          <w:szCs w:val="24"/>
        </w:rPr>
        <w:t>Profile.ipynb</w:t>
      </w:r>
      <w:proofErr w:type="spellEnd"/>
      <w:r>
        <w:rPr>
          <w:rFonts w:ascii="Times New Roman" w:hAnsi="Times New Roman" w:cs="Times New Roman"/>
          <w:sz w:val="24"/>
          <w:szCs w:val="24"/>
        </w:rPr>
        <w:t xml:space="preserve"> (Use this to access Zillow Data and check the data profile)</w:t>
      </w:r>
    </w:p>
    <w:p w14:paraId="619C7489" w14:textId="26B672B3" w:rsidR="008B5150" w:rsidRDefault="00D51A73" w:rsidP="008B5150">
      <w:pPr>
        <w:pStyle w:val="ListParagraph"/>
        <w:numPr>
          <w:ilvl w:val="1"/>
          <w:numId w:val="5"/>
        </w:numPr>
        <w:spacing w:before="240" w:after="240" w:line="240" w:lineRule="auto"/>
        <w:ind w:firstLineChars="0"/>
        <w:rPr>
          <w:rFonts w:ascii="Times New Roman" w:hAnsi="Times New Roman" w:cs="Times New Roman"/>
          <w:sz w:val="24"/>
          <w:szCs w:val="24"/>
        </w:rPr>
      </w:pPr>
      <w:proofErr w:type="spellStart"/>
      <w:r>
        <w:rPr>
          <w:rFonts w:ascii="Times New Roman" w:hAnsi="Times New Roman" w:cs="Times New Roman"/>
          <w:sz w:val="24"/>
          <w:szCs w:val="24"/>
        </w:rPr>
        <w:t>City_realty_raw_data</w:t>
      </w:r>
      <w:proofErr w:type="spellEnd"/>
      <w:r>
        <w:rPr>
          <w:rFonts w:ascii="Times New Roman" w:hAnsi="Times New Roman" w:cs="Times New Roman"/>
          <w:sz w:val="24"/>
          <w:szCs w:val="24"/>
        </w:rPr>
        <w:t xml:space="preserve"> is stored in following S3 bucket due to large data size (</w:t>
      </w:r>
      <w:hyperlink r:id="rId13" w:history="1">
        <w:r>
          <w:rPr>
            <w:rStyle w:val="Hyperlink"/>
          </w:rPr>
          <w:t>https://s3.console.aws.amazon.com/s3/buckets/yudav6100/?region=us-east-1&amp;tab=overview</w:t>
        </w:r>
      </w:hyperlink>
      <w:r>
        <w:rPr>
          <w:rFonts w:ascii="Times New Roman" w:hAnsi="Times New Roman" w:cs="Times New Roman"/>
          <w:sz w:val="24"/>
          <w:szCs w:val="24"/>
        </w:rPr>
        <w:t>)</w:t>
      </w:r>
    </w:p>
    <w:p w14:paraId="405B00FD" w14:textId="60856BD7" w:rsidR="00540C95" w:rsidRDefault="00540C95" w:rsidP="008B5150">
      <w:pPr>
        <w:pStyle w:val="ListParagraph"/>
        <w:numPr>
          <w:ilvl w:val="1"/>
          <w:numId w:val="5"/>
        </w:numPr>
        <w:spacing w:before="240" w:after="240" w:line="240" w:lineRule="auto"/>
        <w:ind w:firstLineChars="0"/>
        <w:rPr>
          <w:rFonts w:ascii="Times New Roman" w:hAnsi="Times New Roman" w:cs="Times New Roman"/>
          <w:sz w:val="24"/>
          <w:szCs w:val="24"/>
        </w:rPr>
      </w:pPr>
      <w:r w:rsidRPr="00540C95">
        <w:rPr>
          <w:rFonts w:ascii="Times New Roman" w:hAnsi="Times New Roman" w:cs="Times New Roman"/>
          <w:sz w:val="24"/>
          <w:szCs w:val="24"/>
        </w:rPr>
        <w:t>city realty data cleaning and push to S</w:t>
      </w:r>
      <w:proofErr w:type="gramStart"/>
      <w:r w:rsidRPr="00540C95">
        <w:rPr>
          <w:rFonts w:ascii="Times New Roman" w:hAnsi="Times New Roman" w:cs="Times New Roman"/>
          <w:sz w:val="24"/>
          <w:szCs w:val="24"/>
        </w:rPr>
        <w:t>3.ipynb</w:t>
      </w:r>
      <w:proofErr w:type="gramEnd"/>
      <w:r>
        <w:rPr>
          <w:rFonts w:ascii="Times New Roman" w:hAnsi="Times New Roman" w:cs="Times New Roman"/>
          <w:sz w:val="24"/>
          <w:szCs w:val="24"/>
        </w:rPr>
        <w:t xml:space="preserve"> (Push city realty first cleaned data to S3)</w:t>
      </w:r>
    </w:p>
    <w:p w14:paraId="7986F43D" w14:textId="77777777" w:rsidR="009D687D" w:rsidRDefault="009D687D" w:rsidP="008B5150">
      <w:pPr>
        <w:pStyle w:val="ListParagraph"/>
        <w:numPr>
          <w:ilvl w:val="1"/>
          <w:numId w:val="5"/>
        </w:numPr>
        <w:spacing w:before="240" w:after="240" w:line="240" w:lineRule="auto"/>
        <w:ind w:firstLineChars="0"/>
        <w:rPr>
          <w:rFonts w:ascii="Times New Roman" w:hAnsi="Times New Roman" w:cs="Times New Roman"/>
          <w:sz w:val="24"/>
          <w:szCs w:val="24"/>
        </w:rPr>
      </w:pPr>
    </w:p>
    <w:p w14:paraId="37A2C31E" w14:textId="542C3D90" w:rsidR="008B5150" w:rsidRDefault="008B5150" w:rsidP="008B5150">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source access:</w:t>
      </w:r>
    </w:p>
    <w:p w14:paraId="4033D1E0" w14:textId="77777777" w:rsidR="008B5150" w:rsidRDefault="008B5150" w:rsidP="008B5150">
      <w:pPr>
        <w:pStyle w:val="ListParagraph"/>
        <w:numPr>
          <w:ilvl w:val="1"/>
          <w:numId w:val="5"/>
        </w:numPr>
        <w:spacing w:before="240" w:after="240" w:line="240" w:lineRule="auto"/>
        <w:ind w:firstLineChars="0"/>
        <w:rPr>
          <w:rFonts w:ascii="Times New Roman" w:hAnsi="Times New Roman" w:cs="Times New Roman"/>
          <w:sz w:val="24"/>
          <w:szCs w:val="24"/>
        </w:rPr>
      </w:pPr>
      <w:r>
        <w:rPr>
          <w:rFonts w:ascii="Times New Roman" w:hAnsi="Times New Roman" w:cs="Times New Roman"/>
          <w:sz w:val="24"/>
          <w:szCs w:val="24"/>
        </w:rPr>
        <w:t>Credential.txt contain the information needed to access AWS RDS through MySQL workbench.</w:t>
      </w:r>
    </w:p>
    <w:p w14:paraId="636F630E" w14:textId="77777777" w:rsidR="008B5150" w:rsidRDefault="008B5150" w:rsidP="008B5150">
      <w:pPr>
        <w:spacing w:before="240" w:after="240" w:line="240" w:lineRule="auto"/>
        <w:rPr>
          <w:rFonts w:ascii="Times New Roman" w:hAnsi="Times New Roman" w:cs="Times New Roman"/>
          <w:sz w:val="24"/>
          <w:szCs w:val="24"/>
        </w:rPr>
      </w:pPr>
      <w:r>
        <w:rPr>
          <w:rFonts w:ascii="Times New Roman" w:hAnsi="Times New Roman" w:cs="Times New Roman"/>
          <w:sz w:val="24"/>
          <w:szCs w:val="24"/>
        </w:rPr>
        <w:t>Data Profiling and Cleaning:</w:t>
      </w:r>
    </w:p>
    <w:p w14:paraId="5503ECB5" w14:textId="77777777" w:rsidR="008B5150" w:rsidRDefault="008B5150" w:rsidP="008B5150">
      <w:pPr>
        <w:pStyle w:val="ListParagraph"/>
        <w:numPr>
          <w:ilvl w:val="1"/>
          <w:numId w:val="5"/>
        </w:numPr>
        <w:spacing w:before="240" w:after="240" w:line="240" w:lineRule="auto"/>
        <w:ind w:firstLineChars="0"/>
        <w:rPr>
          <w:rFonts w:ascii="Times New Roman" w:hAnsi="Times New Roman" w:cs="Times New Roman"/>
          <w:sz w:val="24"/>
          <w:szCs w:val="24"/>
        </w:rPr>
      </w:pPr>
      <w:r>
        <w:rPr>
          <w:rFonts w:ascii="Times New Roman" w:hAnsi="Times New Roman" w:cs="Times New Roman"/>
          <w:sz w:val="24"/>
          <w:szCs w:val="24"/>
        </w:rPr>
        <w:t>NYC Rolling Sales Data- Data Profile</w:t>
      </w:r>
    </w:p>
    <w:p w14:paraId="4042A8FC" w14:textId="5F78B6B6" w:rsidR="008B5150" w:rsidRDefault="008B5150" w:rsidP="008B5150">
      <w:pPr>
        <w:pStyle w:val="ListParagraph"/>
        <w:numPr>
          <w:ilvl w:val="1"/>
          <w:numId w:val="5"/>
        </w:numPr>
        <w:spacing w:before="240" w:after="240" w:line="240" w:lineRule="auto"/>
        <w:ind w:firstLineChars="0"/>
        <w:rPr>
          <w:rFonts w:ascii="Times New Roman" w:hAnsi="Times New Roman" w:cs="Times New Roman"/>
          <w:sz w:val="24"/>
          <w:szCs w:val="24"/>
        </w:rPr>
      </w:pPr>
      <w:r>
        <w:rPr>
          <w:rFonts w:ascii="Times New Roman" w:hAnsi="Times New Roman" w:cs="Times New Roman"/>
          <w:sz w:val="24"/>
          <w:szCs w:val="24"/>
        </w:rPr>
        <w:t xml:space="preserve">NYC Rolling </w:t>
      </w:r>
      <w:proofErr w:type="spellStart"/>
      <w:r>
        <w:rPr>
          <w:rFonts w:ascii="Times New Roman" w:hAnsi="Times New Roman" w:cs="Times New Roman"/>
          <w:sz w:val="24"/>
          <w:szCs w:val="24"/>
        </w:rPr>
        <w:t>Median.ipynb</w:t>
      </w:r>
      <w:proofErr w:type="spellEnd"/>
      <w:r>
        <w:rPr>
          <w:rFonts w:ascii="Times New Roman" w:hAnsi="Times New Roman" w:cs="Times New Roman"/>
          <w:sz w:val="24"/>
          <w:szCs w:val="24"/>
        </w:rPr>
        <w:t xml:space="preserve"> (</w:t>
      </w:r>
      <w:r w:rsidRPr="008B5150">
        <w:rPr>
          <w:rFonts w:ascii="Times New Roman" w:hAnsi="Times New Roman" w:cs="Times New Roman"/>
          <w:sz w:val="24"/>
          <w:szCs w:val="24"/>
        </w:rPr>
        <w:t xml:space="preserve">Updated </w:t>
      </w:r>
      <w:proofErr w:type="spellStart"/>
      <w:r w:rsidRPr="008B5150">
        <w:rPr>
          <w:rFonts w:ascii="Times New Roman" w:hAnsi="Times New Roman" w:cs="Times New Roman"/>
          <w:sz w:val="24"/>
          <w:szCs w:val="24"/>
        </w:rPr>
        <w:t>sql</w:t>
      </w:r>
      <w:proofErr w:type="spellEnd"/>
      <w:r w:rsidRPr="008B5150">
        <w:rPr>
          <w:rFonts w:ascii="Times New Roman" w:hAnsi="Times New Roman" w:cs="Times New Roman"/>
          <w:sz w:val="24"/>
          <w:szCs w:val="24"/>
        </w:rPr>
        <w:t xml:space="preserve"> scripts and cleaned files </w:t>
      </w:r>
      <w:proofErr w:type="spellStart"/>
      <w:r w:rsidRPr="008B5150">
        <w:rPr>
          <w:rFonts w:ascii="Times New Roman" w:hAnsi="Times New Roman" w:cs="Times New Roman"/>
          <w:sz w:val="24"/>
          <w:szCs w:val="24"/>
        </w:rPr>
        <w:t>Py</w:t>
      </w:r>
      <w:proofErr w:type="spellEnd"/>
      <w:r w:rsidRPr="008B5150">
        <w:rPr>
          <w:rFonts w:ascii="Times New Roman" w:hAnsi="Times New Roman" w:cs="Times New Roman"/>
          <w:sz w:val="24"/>
          <w:szCs w:val="24"/>
        </w:rPr>
        <w:t xml:space="preserve"> and csv</w:t>
      </w:r>
      <w:r>
        <w:rPr>
          <w:rFonts w:ascii="Times New Roman" w:hAnsi="Times New Roman" w:cs="Times New Roman"/>
          <w:sz w:val="24"/>
          <w:szCs w:val="24"/>
        </w:rPr>
        <w:t>)</w:t>
      </w:r>
      <w:r w:rsidRPr="008B5150">
        <w:rPr>
          <w:rFonts w:ascii="Times New Roman" w:hAnsi="Times New Roman" w:cs="Times New Roman"/>
          <w:sz w:val="24"/>
          <w:szCs w:val="24"/>
        </w:rPr>
        <w:t xml:space="preserve"> </w:t>
      </w:r>
    </w:p>
    <w:p w14:paraId="35064FB7" w14:textId="49CB7074" w:rsidR="00540C95" w:rsidRDefault="00540C95" w:rsidP="008B5150">
      <w:pPr>
        <w:pStyle w:val="ListParagraph"/>
        <w:numPr>
          <w:ilvl w:val="1"/>
          <w:numId w:val="5"/>
        </w:numPr>
        <w:spacing w:before="240" w:after="240" w:line="240" w:lineRule="auto"/>
        <w:ind w:firstLineChars="0"/>
        <w:rPr>
          <w:rFonts w:ascii="Times New Roman" w:hAnsi="Times New Roman" w:cs="Times New Roman"/>
          <w:sz w:val="24"/>
          <w:szCs w:val="24"/>
        </w:rPr>
      </w:pPr>
      <w:r w:rsidRPr="00540C95">
        <w:rPr>
          <w:rFonts w:ascii="Times New Roman" w:hAnsi="Times New Roman" w:cs="Times New Roman"/>
          <w:sz w:val="24"/>
          <w:szCs w:val="24"/>
        </w:rPr>
        <w:t xml:space="preserve">City Realty Full Data Cleaning and </w:t>
      </w:r>
      <w:proofErr w:type="spellStart"/>
      <w:r w:rsidRPr="00540C95">
        <w:rPr>
          <w:rFonts w:ascii="Times New Roman" w:hAnsi="Times New Roman" w:cs="Times New Roman"/>
          <w:sz w:val="24"/>
          <w:szCs w:val="24"/>
        </w:rPr>
        <w:t>Medians.ipy</w:t>
      </w:r>
      <w:r>
        <w:rPr>
          <w:rFonts w:ascii="Times New Roman" w:hAnsi="Times New Roman" w:cs="Times New Roman"/>
          <w:sz w:val="24"/>
          <w:szCs w:val="24"/>
        </w:rPr>
        <w:t>nb</w:t>
      </w:r>
      <w:proofErr w:type="spellEnd"/>
      <w:r>
        <w:rPr>
          <w:rFonts w:ascii="Times New Roman" w:hAnsi="Times New Roman" w:cs="Times New Roman"/>
          <w:sz w:val="24"/>
          <w:szCs w:val="24"/>
        </w:rPr>
        <w:t xml:space="preserve"> (Data Cleaning and Medians calculated)</w:t>
      </w:r>
    </w:p>
    <w:p w14:paraId="1CA5FBB8" w14:textId="5E1221C5" w:rsidR="00540C95" w:rsidRDefault="00540C95" w:rsidP="008B5150">
      <w:pPr>
        <w:pStyle w:val="ListParagraph"/>
        <w:numPr>
          <w:ilvl w:val="1"/>
          <w:numId w:val="5"/>
        </w:numPr>
        <w:spacing w:before="240" w:after="240" w:line="240" w:lineRule="auto"/>
        <w:ind w:firstLineChars="0"/>
        <w:rPr>
          <w:rFonts w:ascii="Times New Roman" w:hAnsi="Times New Roman" w:cs="Times New Roman"/>
          <w:sz w:val="24"/>
          <w:szCs w:val="24"/>
        </w:rPr>
      </w:pPr>
      <w:r w:rsidRPr="00540C95">
        <w:rPr>
          <w:rFonts w:ascii="Times New Roman" w:hAnsi="Times New Roman" w:cs="Times New Roman"/>
          <w:sz w:val="24"/>
          <w:szCs w:val="24"/>
        </w:rPr>
        <w:t>city_realty_full_cleaned.csv</w:t>
      </w:r>
      <w:r>
        <w:rPr>
          <w:rFonts w:ascii="Times New Roman" w:hAnsi="Times New Roman" w:cs="Times New Roman"/>
          <w:sz w:val="24"/>
          <w:szCs w:val="24"/>
        </w:rPr>
        <w:t xml:space="preserve"> (This is the version that combined with other data and load into RDS)</w:t>
      </w:r>
    </w:p>
    <w:p w14:paraId="78A6750E" w14:textId="278FE5BF" w:rsidR="009D687D" w:rsidRDefault="009D687D" w:rsidP="008B5150">
      <w:pPr>
        <w:pStyle w:val="ListParagraph"/>
        <w:numPr>
          <w:ilvl w:val="1"/>
          <w:numId w:val="5"/>
        </w:numPr>
        <w:spacing w:before="240" w:after="240" w:line="240" w:lineRule="auto"/>
        <w:ind w:firstLineChars="0"/>
        <w:rPr>
          <w:rFonts w:ascii="Times New Roman" w:hAnsi="Times New Roman" w:cs="Times New Roman"/>
          <w:sz w:val="24"/>
          <w:szCs w:val="24"/>
        </w:rPr>
      </w:pPr>
      <w:r w:rsidRPr="009D687D">
        <w:rPr>
          <w:rFonts w:ascii="Times New Roman" w:hAnsi="Times New Roman" w:cs="Times New Roman"/>
          <w:sz w:val="24"/>
          <w:szCs w:val="24"/>
        </w:rPr>
        <w:t>nyc_rolling_medians.csv</w:t>
      </w:r>
      <w:r>
        <w:rPr>
          <w:rFonts w:ascii="Times New Roman" w:hAnsi="Times New Roman" w:cs="Times New Roman"/>
          <w:sz w:val="24"/>
          <w:szCs w:val="24"/>
        </w:rPr>
        <w:t xml:space="preserve"> (</w:t>
      </w:r>
      <w:r>
        <w:rPr>
          <w:rFonts w:ascii="Times New Roman" w:hAnsi="Times New Roman" w:cs="Times New Roman"/>
          <w:sz w:val="24"/>
          <w:szCs w:val="24"/>
        </w:rPr>
        <w:t>This is the version that combined with other data and load into RDS</w:t>
      </w:r>
      <w:r>
        <w:rPr>
          <w:rFonts w:ascii="Times New Roman" w:hAnsi="Times New Roman" w:cs="Times New Roman"/>
          <w:sz w:val="24"/>
          <w:szCs w:val="24"/>
        </w:rPr>
        <w:t>)</w:t>
      </w:r>
    </w:p>
    <w:p w14:paraId="4DC819D2" w14:textId="6278726A" w:rsidR="00540C95" w:rsidRDefault="00540C95" w:rsidP="00540C95">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Modeling and Injecting:</w:t>
      </w:r>
    </w:p>
    <w:p w14:paraId="41CA3D6D" w14:textId="070D295D" w:rsidR="00540C95" w:rsidRDefault="00540C95" w:rsidP="00540C95">
      <w:pPr>
        <w:pStyle w:val="ListParagraph"/>
        <w:numPr>
          <w:ilvl w:val="1"/>
          <w:numId w:val="5"/>
        </w:numPr>
        <w:spacing w:before="240" w:after="240" w:line="240" w:lineRule="auto"/>
        <w:ind w:firstLineChars="0"/>
        <w:rPr>
          <w:rFonts w:ascii="Times New Roman" w:hAnsi="Times New Roman" w:cs="Times New Roman"/>
          <w:sz w:val="24"/>
          <w:szCs w:val="24"/>
        </w:rPr>
      </w:pPr>
      <w:proofErr w:type="spellStart"/>
      <w:r w:rsidRPr="00540C95">
        <w:rPr>
          <w:rFonts w:ascii="Times New Roman" w:hAnsi="Times New Roman" w:cs="Times New Roman"/>
          <w:sz w:val="24"/>
          <w:szCs w:val="24"/>
        </w:rPr>
        <w:lastRenderedPageBreak/>
        <w:t>individaul_fact_ddl.sql</w:t>
      </w:r>
      <w:proofErr w:type="spellEnd"/>
    </w:p>
    <w:p w14:paraId="1EF882A5" w14:textId="161CA016" w:rsidR="00540C95" w:rsidRDefault="00540C95" w:rsidP="00540C95">
      <w:pPr>
        <w:pStyle w:val="ListParagraph"/>
        <w:numPr>
          <w:ilvl w:val="1"/>
          <w:numId w:val="5"/>
        </w:numPr>
        <w:spacing w:before="240" w:after="240" w:line="240" w:lineRule="auto"/>
        <w:ind w:firstLineChars="0"/>
        <w:rPr>
          <w:rFonts w:ascii="Times New Roman" w:hAnsi="Times New Roman" w:cs="Times New Roman"/>
          <w:sz w:val="24"/>
          <w:szCs w:val="24"/>
        </w:rPr>
      </w:pPr>
      <w:proofErr w:type="spellStart"/>
      <w:r w:rsidRPr="00540C95">
        <w:rPr>
          <w:rFonts w:ascii="Times New Roman" w:hAnsi="Times New Roman" w:cs="Times New Roman"/>
          <w:sz w:val="24"/>
          <w:szCs w:val="24"/>
        </w:rPr>
        <w:t>individual_fact_load.sql</w:t>
      </w:r>
      <w:proofErr w:type="spellEnd"/>
    </w:p>
    <w:p w14:paraId="633622FD" w14:textId="7E8C937D" w:rsidR="00540C95" w:rsidRDefault="00540C95" w:rsidP="00540C95">
      <w:pPr>
        <w:pStyle w:val="ListParagraph"/>
        <w:numPr>
          <w:ilvl w:val="1"/>
          <w:numId w:val="5"/>
        </w:numPr>
        <w:spacing w:before="240" w:after="240" w:line="240" w:lineRule="auto"/>
        <w:ind w:firstLineChars="0"/>
        <w:rPr>
          <w:rFonts w:ascii="Times New Roman" w:hAnsi="Times New Roman" w:cs="Times New Roman"/>
          <w:sz w:val="24"/>
          <w:szCs w:val="24"/>
        </w:rPr>
      </w:pPr>
      <w:proofErr w:type="spellStart"/>
      <w:r w:rsidRPr="00540C95">
        <w:rPr>
          <w:rFonts w:ascii="Times New Roman" w:hAnsi="Times New Roman" w:cs="Times New Roman"/>
          <w:sz w:val="24"/>
          <w:szCs w:val="24"/>
        </w:rPr>
        <w:t>monthly_fact_ddl.sql</w:t>
      </w:r>
      <w:proofErr w:type="spellEnd"/>
    </w:p>
    <w:p w14:paraId="7203229C" w14:textId="566D9385" w:rsidR="00540C95" w:rsidRDefault="00540C95" w:rsidP="00540C95">
      <w:pPr>
        <w:pStyle w:val="ListParagraph"/>
        <w:numPr>
          <w:ilvl w:val="1"/>
          <w:numId w:val="5"/>
        </w:numPr>
        <w:spacing w:before="240" w:after="240" w:line="240" w:lineRule="auto"/>
        <w:ind w:firstLineChars="0"/>
        <w:rPr>
          <w:rFonts w:ascii="Times New Roman" w:hAnsi="Times New Roman" w:cs="Times New Roman"/>
          <w:sz w:val="24"/>
          <w:szCs w:val="24"/>
        </w:rPr>
      </w:pPr>
      <w:proofErr w:type="spellStart"/>
      <w:r w:rsidRPr="00540C95">
        <w:rPr>
          <w:rFonts w:ascii="Times New Roman" w:hAnsi="Times New Roman" w:cs="Times New Roman"/>
          <w:sz w:val="24"/>
          <w:szCs w:val="24"/>
        </w:rPr>
        <w:t>monthy_data_load.sql</w:t>
      </w:r>
      <w:proofErr w:type="spellEnd"/>
    </w:p>
    <w:p w14:paraId="44C14BEE" w14:textId="54681CC0" w:rsidR="009D687D" w:rsidRDefault="009D687D" w:rsidP="00540C95">
      <w:pPr>
        <w:pStyle w:val="ListParagraph"/>
        <w:numPr>
          <w:ilvl w:val="1"/>
          <w:numId w:val="5"/>
        </w:numPr>
        <w:spacing w:before="240" w:after="240" w:line="240" w:lineRule="auto"/>
        <w:ind w:firstLineChars="0"/>
        <w:rPr>
          <w:rFonts w:ascii="Times New Roman" w:hAnsi="Times New Roman" w:cs="Times New Roman"/>
          <w:sz w:val="24"/>
          <w:szCs w:val="24"/>
        </w:rPr>
      </w:pPr>
      <w:proofErr w:type="spellStart"/>
      <w:r w:rsidRPr="009D687D">
        <w:rPr>
          <w:rFonts w:ascii="Times New Roman" w:hAnsi="Times New Roman" w:cs="Times New Roman"/>
          <w:sz w:val="24"/>
          <w:szCs w:val="24"/>
        </w:rPr>
        <w:t>updateDimensionProc.sql</w:t>
      </w:r>
      <w:proofErr w:type="spellEnd"/>
    </w:p>
    <w:p w14:paraId="3923D5B5" w14:textId="26D178E0" w:rsidR="009D687D" w:rsidRDefault="009D687D" w:rsidP="00540C95">
      <w:pPr>
        <w:pStyle w:val="ListParagraph"/>
        <w:numPr>
          <w:ilvl w:val="1"/>
          <w:numId w:val="5"/>
        </w:numPr>
        <w:spacing w:before="240" w:after="240" w:line="240" w:lineRule="auto"/>
        <w:ind w:firstLineChars="0"/>
        <w:rPr>
          <w:rFonts w:ascii="Times New Roman" w:hAnsi="Times New Roman" w:cs="Times New Roman"/>
          <w:sz w:val="24"/>
          <w:szCs w:val="24"/>
        </w:rPr>
      </w:pPr>
      <w:proofErr w:type="spellStart"/>
      <w:r w:rsidRPr="009D687D">
        <w:rPr>
          <w:rFonts w:ascii="Times New Roman" w:hAnsi="Times New Roman" w:cs="Times New Roman"/>
          <w:sz w:val="24"/>
          <w:szCs w:val="24"/>
        </w:rPr>
        <w:t>updateFactProc.sql</w:t>
      </w:r>
      <w:proofErr w:type="spellEnd"/>
    </w:p>
    <w:p w14:paraId="4D1702EA" w14:textId="199030F8" w:rsidR="004B06AD" w:rsidRDefault="004B06AD" w:rsidP="00540C95">
      <w:pPr>
        <w:pStyle w:val="ListParagraph"/>
        <w:numPr>
          <w:ilvl w:val="1"/>
          <w:numId w:val="5"/>
        </w:numPr>
        <w:spacing w:before="240" w:after="240" w:line="240" w:lineRule="auto"/>
        <w:ind w:firstLineChars="0"/>
        <w:rPr>
          <w:rFonts w:ascii="Times New Roman" w:hAnsi="Times New Roman" w:cs="Times New Roman"/>
          <w:sz w:val="24"/>
          <w:szCs w:val="24"/>
        </w:rPr>
      </w:pPr>
      <w:r w:rsidRPr="004B06AD">
        <w:rPr>
          <w:rFonts w:ascii="Times New Roman" w:hAnsi="Times New Roman" w:cs="Times New Roman"/>
          <w:sz w:val="24"/>
          <w:szCs w:val="24"/>
        </w:rPr>
        <w:t>app.zip</w:t>
      </w:r>
      <w:r>
        <w:rPr>
          <w:rFonts w:ascii="Times New Roman" w:hAnsi="Times New Roman" w:cs="Times New Roman"/>
          <w:sz w:val="24"/>
          <w:szCs w:val="24"/>
        </w:rPr>
        <w:t xml:space="preserve"> (lambada Zip file)</w:t>
      </w:r>
    </w:p>
    <w:p w14:paraId="3A22152A" w14:textId="77777777" w:rsidR="009D687D" w:rsidRDefault="009D687D" w:rsidP="009D687D">
      <w:pPr>
        <w:spacing w:before="240" w:after="240" w:line="240" w:lineRule="auto"/>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Visualization and Project Presentation</w:t>
      </w:r>
    </w:p>
    <w:p w14:paraId="56950BA9" w14:textId="6D1C8D69" w:rsidR="009D687D" w:rsidRDefault="009D687D" w:rsidP="009D687D">
      <w:pPr>
        <w:pStyle w:val="ListParagraph"/>
        <w:numPr>
          <w:ilvl w:val="1"/>
          <w:numId w:val="5"/>
        </w:numPr>
        <w:spacing w:before="240" w:after="240" w:line="240" w:lineRule="auto"/>
        <w:ind w:firstLineChars="0"/>
        <w:rPr>
          <w:rFonts w:ascii="Times New Roman" w:hAnsi="Times New Roman" w:cs="Times New Roman"/>
          <w:sz w:val="24"/>
          <w:szCs w:val="24"/>
        </w:rPr>
      </w:pPr>
      <w:r w:rsidRPr="009D687D">
        <w:rPr>
          <w:rFonts w:ascii="Times New Roman" w:hAnsi="Times New Roman" w:cs="Times New Roman"/>
          <w:sz w:val="24"/>
          <w:szCs w:val="24"/>
        </w:rPr>
        <w:t xml:space="preserve"> </w:t>
      </w:r>
      <w:r w:rsidRPr="009D687D">
        <w:rPr>
          <w:rFonts w:ascii="Times New Roman" w:hAnsi="Times New Roman" w:cs="Times New Roman"/>
          <w:sz w:val="24"/>
          <w:szCs w:val="24"/>
        </w:rPr>
        <w:t>Group_1_Executive_Presentation_Final.pptx</w:t>
      </w:r>
      <w:r>
        <w:rPr>
          <w:rFonts w:ascii="Times New Roman" w:hAnsi="Times New Roman" w:cs="Times New Roman"/>
          <w:sz w:val="24"/>
          <w:szCs w:val="24"/>
        </w:rPr>
        <w:t xml:space="preserve"> (Contains the link to </w:t>
      </w:r>
      <w:proofErr w:type="spellStart"/>
      <w:r>
        <w:rPr>
          <w:rFonts w:ascii="Times New Roman" w:hAnsi="Times New Roman" w:cs="Times New Roman"/>
          <w:sz w:val="24"/>
          <w:szCs w:val="24"/>
        </w:rPr>
        <w:t>Tableua</w:t>
      </w:r>
      <w:proofErr w:type="spellEnd"/>
      <w:r>
        <w:rPr>
          <w:rFonts w:ascii="Times New Roman" w:hAnsi="Times New Roman" w:cs="Times New Roman"/>
          <w:sz w:val="24"/>
          <w:szCs w:val="24"/>
        </w:rPr>
        <w:t xml:space="preserve"> Dashboard)</w:t>
      </w:r>
    </w:p>
    <w:p w14:paraId="7B69D9B2" w14:textId="77777777" w:rsidR="004B06AD" w:rsidRPr="009D687D" w:rsidRDefault="004B06AD" w:rsidP="004B06AD">
      <w:pPr>
        <w:pStyle w:val="ListParagraph"/>
        <w:spacing w:before="240" w:after="240" w:line="240" w:lineRule="auto"/>
        <w:ind w:left="1440" w:firstLineChars="0" w:firstLine="0"/>
        <w:rPr>
          <w:rFonts w:ascii="Times New Roman" w:hAnsi="Times New Roman" w:cs="Times New Roman" w:hint="eastAsia"/>
          <w:sz w:val="24"/>
          <w:szCs w:val="24"/>
        </w:rPr>
      </w:pPr>
    </w:p>
    <w:p w14:paraId="32E62E9B" w14:textId="77777777" w:rsidR="00540C95" w:rsidRPr="00540C95" w:rsidRDefault="00540C95" w:rsidP="00540C95">
      <w:pPr>
        <w:spacing w:before="240" w:after="240" w:line="240" w:lineRule="auto"/>
        <w:rPr>
          <w:rFonts w:ascii="Times New Roman" w:hAnsi="Times New Roman" w:cs="Times New Roman" w:hint="eastAsia"/>
          <w:sz w:val="24"/>
          <w:szCs w:val="24"/>
        </w:rPr>
      </w:pPr>
    </w:p>
    <w:p w14:paraId="0000003A" w14:textId="6000CEE4" w:rsidR="008919F6" w:rsidRPr="00636F4D" w:rsidRDefault="00636F4D" w:rsidP="008E50BB">
      <w:pPr>
        <w:spacing w:before="240" w:after="240" w:line="240" w:lineRule="auto"/>
      </w:pPr>
      <w:r>
        <w:rPr>
          <w:rFonts w:ascii="Times New Roman" w:hAnsi="Times New Roman" w:cs="Times New Roman"/>
          <w:sz w:val="24"/>
          <w:szCs w:val="24"/>
        </w:rPr>
        <w:t xml:space="preserve">  </w:t>
      </w:r>
    </w:p>
    <w:sectPr w:rsidR="008919F6" w:rsidRPr="00636F4D" w:rsidSect="004B06AD">
      <w:head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FC95E" w14:textId="77777777" w:rsidR="00EA0A25" w:rsidRDefault="00EA0A25" w:rsidP="004B06AD">
      <w:pPr>
        <w:spacing w:line="240" w:lineRule="auto"/>
      </w:pPr>
      <w:r>
        <w:separator/>
      </w:r>
    </w:p>
  </w:endnote>
  <w:endnote w:type="continuationSeparator" w:id="0">
    <w:p w14:paraId="096E8C30" w14:textId="77777777" w:rsidR="00EA0A25" w:rsidRDefault="00EA0A25" w:rsidP="004B0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8DDD3" w14:textId="77777777" w:rsidR="00EA0A25" w:rsidRDefault="00EA0A25" w:rsidP="004B06AD">
      <w:pPr>
        <w:spacing w:line="240" w:lineRule="auto"/>
      </w:pPr>
      <w:r>
        <w:separator/>
      </w:r>
    </w:p>
  </w:footnote>
  <w:footnote w:type="continuationSeparator" w:id="0">
    <w:p w14:paraId="5047BBF5" w14:textId="77777777" w:rsidR="00EA0A25" w:rsidRDefault="00EA0A25" w:rsidP="004B06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198328"/>
      <w:docPartObj>
        <w:docPartGallery w:val="Page Numbers (Top of Page)"/>
        <w:docPartUnique/>
      </w:docPartObj>
    </w:sdtPr>
    <w:sdtEndPr>
      <w:rPr>
        <w:noProof/>
      </w:rPr>
    </w:sdtEndPr>
    <w:sdtContent>
      <w:p w14:paraId="2E1F89FA" w14:textId="203B25CB" w:rsidR="004B06AD" w:rsidRDefault="004B06AD">
        <w:pPr>
          <w:pStyle w:val="Header"/>
          <w:jc w:val="right"/>
        </w:pPr>
        <w:r>
          <w:t>THE NYC REAL ESTATE</w:t>
        </w:r>
        <w:r>
          <w:rPr>
            <w:rFonts w:hint="eastAsia"/>
          </w:rPr>
          <w:t xml:space="preserve"> </w:t>
        </w:r>
        <w:r>
          <w:t>DATA WAREHOUSE</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1ECC30B8" w14:textId="77777777" w:rsidR="004B06AD" w:rsidRDefault="004B06AD">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C6EDC"/>
    <w:multiLevelType w:val="multilevel"/>
    <w:tmpl w:val="7C2E6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B40736D"/>
    <w:multiLevelType w:val="multilevel"/>
    <w:tmpl w:val="CD560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57F6AD8"/>
    <w:multiLevelType w:val="multilevel"/>
    <w:tmpl w:val="4CE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352ACE"/>
    <w:multiLevelType w:val="multilevel"/>
    <w:tmpl w:val="C598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63AFE"/>
    <w:multiLevelType w:val="hybridMultilevel"/>
    <w:tmpl w:val="E0DE465C"/>
    <w:lvl w:ilvl="0" w:tplc="72F23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6C314E"/>
    <w:multiLevelType w:val="hybridMultilevel"/>
    <w:tmpl w:val="39E0D338"/>
    <w:lvl w:ilvl="0" w:tplc="A322EC98">
      <w:start w:val="1"/>
      <w:numFmt w:val="bullet"/>
      <w:lvlText w:val=""/>
      <w:lvlJc w:val="left"/>
      <w:pPr>
        <w:ind w:left="1080" w:hanging="360"/>
      </w:pPr>
      <w:rPr>
        <w:rFonts w:ascii="Wingdings" w:eastAsiaTheme="minorEastAsia" w:hAnsi="Wingdings" w:cs="Aria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6A6E43BC"/>
    <w:multiLevelType w:val="hybridMultilevel"/>
    <w:tmpl w:val="F68E68A4"/>
    <w:lvl w:ilvl="0" w:tplc="1494DBC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E5E4B55"/>
    <w:multiLevelType w:val="multilevel"/>
    <w:tmpl w:val="21A2AA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EastAsia"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86AB8"/>
    <w:multiLevelType w:val="multilevel"/>
    <w:tmpl w:val="D36E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5"/>
  </w:num>
  <w:num w:numId="5">
    <w:abstractNumId w:val="7"/>
  </w:num>
  <w:num w:numId="6">
    <w:abstractNumId w:val="3"/>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9F6"/>
    <w:rsid w:val="000627D1"/>
    <w:rsid w:val="00120F60"/>
    <w:rsid w:val="001346DD"/>
    <w:rsid w:val="001C4602"/>
    <w:rsid w:val="00230C6D"/>
    <w:rsid w:val="002370C8"/>
    <w:rsid w:val="00271D6C"/>
    <w:rsid w:val="00354C5D"/>
    <w:rsid w:val="00377600"/>
    <w:rsid w:val="003879F2"/>
    <w:rsid w:val="00387CED"/>
    <w:rsid w:val="00401922"/>
    <w:rsid w:val="004B06AD"/>
    <w:rsid w:val="004C3FFE"/>
    <w:rsid w:val="00540C95"/>
    <w:rsid w:val="00586667"/>
    <w:rsid w:val="00630E55"/>
    <w:rsid w:val="00636F4D"/>
    <w:rsid w:val="007A2E67"/>
    <w:rsid w:val="007C59B0"/>
    <w:rsid w:val="007F4E36"/>
    <w:rsid w:val="008919F6"/>
    <w:rsid w:val="008B5150"/>
    <w:rsid w:val="008E50BB"/>
    <w:rsid w:val="009B41B1"/>
    <w:rsid w:val="009B5633"/>
    <w:rsid w:val="009D687D"/>
    <w:rsid w:val="00A45FAB"/>
    <w:rsid w:val="00AC6CB8"/>
    <w:rsid w:val="00AF089F"/>
    <w:rsid w:val="00B91208"/>
    <w:rsid w:val="00B9226B"/>
    <w:rsid w:val="00C02FCA"/>
    <w:rsid w:val="00C75A36"/>
    <w:rsid w:val="00CE6147"/>
    <w:rsid w:val="00D20443"/>
    <w:rsid w:val="00D51A73"/>
    <w:rsid w:val="00D95D81"/>
    <w:rsid w:val="00DA4207"/>
    <w:rsid w:val="00DB5DDE"/>
    <w:rsid w:val="00EA0A25"/>
    <w:rsid w:val="00EE6E21"/>
    <w:rsid w:val="00F4127B"/>
    <w:rsid w:val="00FD3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0340"/>
  <w15:docId w15:val="{ECDE2EBE-8076-41F6-B6DF-0A53DBCD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4C3FFE"/>
    <w:pPr>
      <w:ind w:firstLineChars="200" w:firstLine="420"/>
    </w:pPr>
  </w:style>
  <w:style w:type="paragraph" w:customStyle="1" w:styleId="Default">
    <w:name w:val="Default"/>
    <w:rsid w:val="00CE6147"/>
    <w:pPr>
      <w:widowControl w:val="0"/>
      <w:autoSpaceDE w:val="0"/>
      <w:autoSpaceDN w:val="0"/>
      <w:adjustRightInd w:val="0"/>
      <w:spacing w:line="240" w:lineRule="auto"/>
    </w:pPr>
    <w:rPr>
      <w:color w:val="000000"/>
      <w:sz w:val="24"/>
      <w:szCs w:val="24"/>
      <w:lang w:val="en-US"/>
    </w:rPr>
  </w:style>
  <w:style w:type="character" w:styleId="Hyperlink">
    <w:name w:val="Hyperlink"/>
    <w:basedOn w:val="DefaultParagraphFont"/>
    <w:uiPriority w:val="99"/>
    <w:unhideWhenUsed/>
    <w:rsid w:val="00F4127B"/>
    <w:rPr>
      <w:color w:val="0000FF" w:themeColor="hyperlink"/>
      <w:u w:val="single"/>
    </w:rPr>
  </w:style>
  <w:style w:type="character" w:styleId="UnresolvedMention">
    <w:name w:val="Unresolved Mention"/>
    <w:basedOn w:val="DefaultParagraphFont"/>
    <w:uiPriority w:val="99"/>
    <w:semiHidden/>
    <w:unhideWhenUsed/>
    <w:rsid w:val="00F4127B"/>
    <w:rPr>
      <w:color w:val="605E5C"/>
      <w:shd w:val="clear" w:color="auto" w:fill="E1DFDD"/>
    </w:rPr>
  </w:style>
  <w:style w:type="paragraph" w:styleId="BalloonText">
    <w:name w:val="Balloon Text"/>
    <w:basedOn w:val="Normal"/>
    <w:link w:val="BalloonTextChar"/>
    <w:uiPriority w:val="99"/>
    <w:semiHidden/>
    <w:unhideWhenUsed/>
    <w:rsid w:val="00271D6C"/>
    <w:pPr>
      <w:spacing w:line="240" w:lineRule="auto"/>
    </w:pPr>
    <w:rPr>
      <w:sz w:val="18"/>
      <w:szCs w:val="18"/>
    </w:rPr>
  </w:style>
  <w:style w:type="character" w:customStyle="1" w:styleId="BalloonTextChar">
    <w:name w:val="Balloon Text Char"/>
    <w:basedOn w:val="DefaultParagraphFont"/>
    <w:link w:val="BalloonText"/>
    <w:uiPriority w:val="99"/>
    <w:semiHidden/>
    <w:rsid w:val="00271D6C"/>
    <w:rPr>
      <w:sz w:val="18"/>
      <w:szCs w:val="18"/>
    </w:rPr>
  </w:style>
  <w:style w:type="paragraph" w:styleId="TOCHeading">
    <w:name w:val="TOC Heading"/>
    <w:basedOn w:val="Heading1"/>
    <w:next w:val="Normal"/>
    <w:uiPriority w:val="39"/>
    <w:unhideWhenUsed/>
    <w:qFormat/>
    <w:rsid w:val="009D687D"/>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D687D"/>
  </w:style>
  <w:style w:type="paragraph" w:styleId="TOC2">
    <w:name w:val="toc 2"/>
    <w:basedOn w:val="Normal"/>
    <w:next w:val="Normal"/>
    <w:autoRedefine/>
    <w:uiPriority w:val="39"/>
    <w:unhideWhenUsed/>
    <w:rsid w:val="004B06AD"/>
    <w:pPr>
      <w:ind w:leftChars="200" w:left="420"/>
    </w:pPr>
  </w:style>
  <w:style w:type="paragraph" w:styleId="TOC3">
    <w:name w:val="toc 3"/>
    <w:basedOn w:val="Normal"/>
    <w:next w:val="Normal"/>
    <w:autoRedefine/>
    <w:uiPriority w:val="39"/>
    <w:unhideWhenUsed/>
    <w:rsid w:val="004B06AD"/>
    <w:pPr>
      <w:ind w:leftChars="400" w:left="840"/>
    </w:pPr>
  </w:style>
  <w:style w:type="paragraph" w:styleId="Header">
    <w:name w:val="header"/>
    <w:basedOn w:val="Normal"/>
    <w:link w:val="HeaderChar"/>
    <w:uiPriority w:val="99"/>
    <w:unhideWhenUsed/>
    <w:rsid w:val="004B06A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B06AD"/>
    <w:rPr>
      <w:sz w:val="18"/>
      <w:szCs w:val="18"/>
    </w:rPr>
  </w:style>
  <w:style w:type="paragraph" w:styleId="Footer">
    <w:name w:val="footer"/>
    <w:basedOn w:val="Normal"/>
    <w:link w:val="FooterChar"/>
    <w:uiPriority w:val="99"/>
    <w:unhideWhenUsed/>
    <w:rsid w:val="004B06A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B06AD"/>
    <w:rPr>
      <w:sz w:val="18"/>
      <w:szCs w:val="18"/>
    </w:rPr>
  </w:style>
  <w:style w:type="paragraph" w:styleId="NoSpacing">
    <w:name w:val="No Spacing"/>
    <w:link w:val="NoSpacingChar"/>
    <w:uiPriority w:val="1"/>
    <w:qFormat/>
    <w:rsid w:val="004B06AD"/>
    <w:pPr>
      <w:spacing w:line="240" w:lineRule="auto"/>
    </w:pPr>
    <w:rPr>
      <w:rFonts w:asciiTheme="minorHAnsi" w:hAnsiTheme="minorHAnsi" w:cstheme="minorBidi"/>
      <w:lang w:val="en-US" w:eastAsia="en-US"/>
    </w:rPr>
  </w:style>
  <w:style w:type="character" w:customStyle="1" w:styleId="NoSpacingChar">
    <w:name w:val="No Spacing Char"/>
    <w:basedOn w:val="DefaultParagraphFont"/>
    <w:link w:val="NoSpacing"/>
    <w:uiPriority w:val="1"/>
    <w:rsid w:val="004B06AD"/>
    <w:rPr>
      <w:rFonts w:ascii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38090">
      <w:bodyDiv w:val="1"/>
      <w:marLeft w:val="0"/>
      <w:marRight w:val="0"/>
      <w:marTop w:val="0"/>
      <w:marBottom w:val="0"/>
      <w:divBdr>
        <w:top w:val="none" w:sz="0" w:space="0" w:color="auto"/>
        <w:left w:val="none" w:sz="0" w:space="0" w:color="auto"/>
        <w:bottom w:val="none" w:sz="0" w:space="0" w:color="auto"/>
        <w:right w:val="none" w:sz="0" w:space="0" w:color="auto"/>
      </w:divBdr>
    </w:div>
    <w:div w:id="990476889">
      <w:bodyDiv w:val="1"/>
      <w:marLeft w:val="0"/>
      <w:marRight w:val="0"/>
      <w:marTop w:val="0"/>
      <w:marBottom w:val="0"/>
      <w:divBdr>
        <w:top w:val="none" w:sz="0" w:space="0" w:color="auto"/>
        <w:left w:val="none" w:sz="0" w:space="0" w:color="auto"/>
        <w:bottom w:val="none" w:sz="0" w:space="0" w:color="auto"/>
        <w:right w:val="none" w:sz="0" w:space="0" w:color="auto"/>
      </w:divBdr>
    </w:div>
    <w:div w:id="1554736637">
      <w:bodyDiv w:val="1"/>
      <w:marLeft w:val="0"/>
      <w:marRight w:val="0"/>
      <w:marTop w:val="0"/>
      <w:marBottom w:val="0"/>
      <w:divBdr>
        <w:top w:val="none" w:sz="0" w:space="0" w:color="auto"/>
        <w:left w:val="none" w:sz="0" w:space="0" w:color="auto"/>
        <w:bottom w:val="none" w:sz="0" w:space="0" w:color="auto"/>
        <w:right w:val="none" w:sz="0" w:space="0" w:color="auto"/>
      </w:divBdr>
    </w:div>
    <w:div w:id="1799835210">
      <w:bodyDiv w:val="1"/>
      <w:marLeft w:val="0"/>
      <w:marRight w:val="0"/>
      <w:marTop w:val="0"/>
      <w:marBottom w:val="0"/>
      <w:divBdr>
        <w:top w:val="none" w:sz="0" w:space="0" w:color="auto"/>
        <w:left w:val="none" w:sz="0" w:space="0" w:color="auto"/>
        <w:bottom w:val="none" w:sz="0" w:space="0" w:color="auto"/>
        <w:right w:val="none" w:sz="0" w:space="0" w:color="auto"/>
      </w:divBdr>
    </w:div>
    <w:div w:id="184412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3.console.aws.amazon.com/s3/buckets/yudav6100/?region=us-east-1&amp;tab=overview"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qxia2/DAV-6100-Final-Proj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Class: DAV6100Instructor: Brandon ChiazzaName: Natan, Randy, Wen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AE7E3-788F-400A-AACB-9A416091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NYC REAL ESTATE DATA WAREHOUSE</dc:title>
  <cp:lastModifiedBy>Xia Qinghao</cp:lastModifiedBy>
  <cp:revision>2</cp:revision>
  <dcterms:created xsi:type="dcterms:W3CDTF">2019-12-19T05:03:00Z</dcterms:created>
  <dcterms:modified xsi:type="dcterms:W3CDTF">2019-12-19T05:03:00Z</dcterms:modified>
</cp:coreProperties>
</file>