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F3128" w14:textId="77777777" w:rsidR="00D95AD9" w:rsidRPr="00EF253E" w:rsidRDefault="00B1297A" w:rsidP="00D95AD9">
      <w:pPr>
        <w:jc w:val="center"/>
        <w:rPr>
          <w:rFonts w:ascii="Times New Roman" w:hAnsi="Times New Roman"/>
          <w:b/>
          <w:sz w:val="32"/>
          <w:szCs w:val="32"/>
        </w:rPr>
      </w:pPr>
      <w:r w:rsidRPr="00EF253E">
        <w:rPr>
          <w:rFonts w:ascii="Times New Roman" w:hAnsi="Times New Roman"/>
          <w:b/>
          <w:sz w:val="32"/>
          <w:szCs w:val="32"/>
        </w:rPr>
        <w:t>Summary of Changes</w:t>
      </w:r>
    </w:p>
    <w:p w14:paraId="210DA8F8" w14:textId="77777777" w:rsidR="00D95AD9" w:rsidRPr="00EF253E" w:rsidRDefault="00D95AD9" w:rsidP="00D95AD9">
      <w:pPr>
        <w:rPr>
          <w:rFonts w:ascii="Times New Roman" w:hAnsi="Times New Roman"/>
        </w:rPr>
      </w:pPr>
    </w:p>
    <w:p w14:paraId="2417F8FA" w14:textId="77777777" w:rsidR="00D95AD9" w:rsidRPr="00EF253E" w:rsidRDefault="00B1297A" w:rsidP="00D95AD9">
      <w:pPr>
        <w:rPr>
          <w:rFonts w:ascii="Times New Roman" w:hAnsi="Times New Roman"/>
        </w:rPr>
      </w:pPr>
      <w:r w:rsidRPr="00EF253E">
        <w:rPr>
          <w:rFonts w:ascii="Times New Roman" w:hAnsi="Times New Roman" w:hint="eastAsia"/>
        </w:rPr>
        <w:t xml:space="preserve">Dear </w:t>
      </w:r>
      <w:r w:rsidRPr="00EF253E">
        <w:rPr>
          <w:rFonts w:ascii="Times New Roman" w:hAnsi="Times New Roman"/>
        </w:rPr>
        <w:t>Editors and Reviewers,</w:t>
      </w:r>
    </w:p>
    <w:p w14:paraId="46B76237" w14:textId="77777777" w:rsidR="00D95AD9" w:rsidRPr="00EF253E" w:rsidRDefault="00D95AD9" w:rsidP="00D95AD9">
      <w:pPr>
        <w:rPr>
          <w:rFonts w:ascii="Times New Roman" w:hAnsi="Times New Roman"/>
        </w:rPr>
      </w:pPr>
    </w:p>
    <w:p w14:paraId="043FB831" w14:textId="0A03786A" w:rsidR="00D95AD9" w:rsidRPr="00EF253E" w:rsidRDefault="00B1297A" w:rsidP="00D95AD9">
      <w:pPr>
        <w:rPr>
          <w:rFonts w:ascii="Times New Roman" w:hAnsi="Times New Roman"/>
          <w:highlight w:val="yellow"/>
        </w:rPr>
      </w:pPr>
      <w:r w:rsidRPr="00EF253E">
        <w:rPr>
          <w:rFonts w:ascii="Times New Roman" w:hAnsi="Times New Roman"/>
        </w:rPr>
        <w:t>We sincerely thank the Editor</w:t>
      </w:r>
      <w:r w:rsidR="000673A6" w:rsidRPr="00EF253E">
        <w:rPr>
          <w:rFonts w:ascii="Times New Roman" w:hAnsi="Times New Roman" w:hint="eastAsia"/>
        </w:rPr>
        <w:t>s</w:t>
      </w:r>
      <w:r w:rsidRPr="00EF253E">
        <w:rPr>
          <w:rFonts w:ascii="Times New Roman" w:hAnsi="Times New Roman" w:hint="eastAsia"/>
        </w:rPr>
        <w:t xml:space="preserve"> </w:t>
      </w:r>
      <w:r w:rsidR="00D8005B" w:rsidRPr="00EF253E">
        <w:rPr>
          <w:rFonts w:ascii="Times New Roman" w:hAnsi="Times New Roman"/>
        </w:rPr>
        <w:t xml:space="preserve">and the </w:t>
      </w:r>
      <w:r w:rsidRPr="00EF253E">
        <w:rPr>
          <w:rFonts w:ascii="Times New Roman" w:hAnsi="Times New Roman"/>
        </w:rPr>
        <w:t xml:space="preserve">reviewers for their valuable and constructive comments and suggestions. The review comments are very helpful in further improving the quality of this work. Based on the suggestions, we have </w:t>
      </w:r>
      <w:r w:rsidRPr="00EF253E">
        <w:rPr>
          <w:rFonts w:ascii="Times New Roman" w:hAnsi="Times New Roman" w:hint="eastAsia"/>
        </w:rPr>
        <w:t xml:space="preserve">carefully </w:t>
      </w:r>
      <w:r w:rsidRPr="00EF253E">
        <w:rPr>
          <w:rFonts w:ascii="Times New Roman" w:hAnsi="Times New Roman"/>
        </w:rPr>
        <w:t>revised the manuscript</w:t>
      </w:r>
      <w:r w:rsidRPr="00EF253E">
        <w:rPr>
          <w:rFonts w:ascii="Times New Roman" w:hAnsi="Times New Roman" w:hint="eastAsia"/>
        </w:rPr>
        <w:t xml:space="preserve">. </w:t>
      </w:r>
      <w:r w:rsidRPr="00EF253E">
        <w:rPr>
          <w:rFonts w:ascii="Times New Roman" w:hAnsi="Times New Roman"/>
        </w:rPr>
        <w:t xml:space="preserve">Our detailed responses </w:t>
      </w:r>
      <w:r w:rsidRPr="00EF253E">
        <w:rPr>
          <w:rFonts w:ascii="Times New Roman" w:hAnsi="Times New Roman" w:hint="eastAsia"/>
        </w:rPr>
        <w:t xml:space="preserve">are as </w:t>
      </w:r>
      <w:r w:rsidRPr="00EF253E">
        <w:rPr>
          <w:rFonts w:ascii="Times New Roman" w:hAnsi="Times New Roman"/>
        </w:rPr>
        <w:t>follow</w:t>
      </w:r>
      <w:r w:rsidRPr="00EF253E">
        <w:rPr>
          <w:rFonts w:ascii="Times New Roman" w:hAnsi="Times New Roman" w:hint="eastAsia"/>
        </w:rPr>
        <w:t>s</w:t>
      </w:r>
      <w:r w:rsidRPr="00EF253E">
        <w:rPr>
          <w:rFonts w:ascii="Times New Roman" w:hAnsi="Times New Roman"/>
        </w:rPr>
        <w:t xml:space="preserve">. </w:t>
      </w:r>
    </w:p>
    <w:p w14:paraId="1B89EBF9" w14:textId="77777777" w:rsidR="00D95AD9" w:rsidRPr="00EF253E" w:rsidRDefault="00D95AD9" w:rsidP="00D95AD9">
      <w:pPr>
        <w:rPr>
          <w:rFonts w:ascii="Times New Roman" w:hAnsi="Times New Roman"/>
        </w:rPr>
      </w:pPr>
    </w:p>
    <w:p w14:paraId="152E5D77" w14:textId="77777777" w:rsidR="00D95AD9" w:rsidRPr="00EF253E" w:rsidRDefault="00B1297A" w:rsidP="00D95AD9">
      <w:pPr>
        <w:rPr>
          <w:rFonts w:ascii="Times New Roman" w:hAnsi="Times New Roman"/>
        </w:rPr>
      </w:pPr>
      <w:r w:rsidRPr="00EF253E">
        <w:rPr>
          <w:rFonts w:ascii="Times New Roman" w:hAnsi="Times New Roman"/>
        </w:rPr>
        <w:t xml:space="preserve">Yours sincerely, </w:t>
      </w:r>
    </w:p>
    <w:p w14:paraId="2EC465F0" w14:textId="77777777" w:rsidR="00D95AD9" w:rsidRPr="00EF253E" w:rsidRDefault="00D95AD9" w:rsidP="00D95AD9">
      <w:pPr>
        <w:rPr>
          <w:rFonts w:ascii="Times New Roman" w:hAnsi="Times New Roman"/>
        </w:rPr>
      </w:pPr>
    </w:p>
    <w:p w14:paraId="70739D66" w14:textId="0983842A" w:rsidR="00D95AD9" w:rsidRPr="00EF253E" w:rsidRDefault="00B1297A" w:rsidP="00D95AD9">
      <w:pPr>
        <w:rPr>
          <w:rFonts w:ascii="Times New Roman" w:hAnsi="Times New Roman"/>
        </w:rPr>
      </w:pPr>
      <w:proofErr w:type="spellStart"/>
      <w:r w:rsidRPr="00EF253E">
        <w:rPr>
          <w:rFonts w:ascii="Times New Roman" w:hAnsi="Times New Roman" w:hint="eastAsia"/>
        </w:rPr>
        <w:t>Jie</w:t>
      </w:r>
      <w:proofErr w:type="spellEnd"/>
      <w:r w:rsidRPr="00EF253E">
        <w:rPr>
          <w:rFonts w:ascii="Times New Roman" w:hAnsi="Times New Roman" w:hint="eastAsia"/>
        </w:rPr>
        <w:t xml:space="preserve"> Zhu</w:t>
      </w:r>
      <w:r w:rsidRPr="00EF253E">
        <w:rPr>
          <w:rFonts w:ascii="Times New Roman" w:hAnsi="Times New Roman"/>
        </w:rPr>
        <w:t xml:space="preserve">, Qi Li, Cong Wang, </w:t>
      </w:r>
      <w:proofErr w:type="spellStart"/>
      <w:r w:rsidRPr="00EF253E">
        <w:rPr>
          <w:rFonts w:ascii="Times New Roman" w:hAnsi="Times New Roman"/>
        </w:rPr>
        <w:t>Xingliang</w:t>
      </w:r>
      <w:proofErr w:type="spellEnd"/>
      <w:r w:rsidRPr="00EF253E">
        <w:rPr>
          <w:rFonts w:ascii="Times New Roman" w:hAnsi="Times New Roman"/>
        </w:rPr>
        <w:t xml:space="preserve"> Yuan, Qian Wang, and </w:t>
      </w:r>
      <w:proofErr w:type="spellStart"/>
      <w:r w:rsidRPr="00EF253E">
        <w:rPr>
          <w:rFonts w:ascii="Times New Roman" w:hAnsi="Times New Roman"/>
        </w:rPr>
        <w:t>Kui</w:t>
      </w:r>
      <w:proofErr w:type="spellEnd"/>
      <w:r w:rsidRPr="00EF253E">
        <w:rPr>
          <w:rFonts w:ascii="Times New Roman" w:hAnsi="Times New Roman"/>
        </w:rPr>
        <w:t xml:space="preserve"> Ren</w:t>
      </w:r>
    </w:p>
    <w:p w14:paraId="4B9A0377" w14:textId="77777777" w:rsidR="00D95AD9" w:rsidRPr="00EF253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6E83D2E1" w14:textId="77777777" w:rsidR="00D95AD9" w:rsidRPr="00EF253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523DFC18" w14:textId="77777777" w:rsidR="00D95AD9" w:rsidRPr="00EF253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2EFD1663" w14:textId="77777777" w:rsidR="00D95AD9" w:rsidRPr="00EF253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3E509C7F" w14:textId="77777777" w:rsidR="00D95AD9" w:rsidRPr="00EF253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35908762" w14:textId="77777777" w:rsidR="00D95AD9" w:rsidRPr="00EF253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04A68CE0" w14:textId="77777777" w:rsidR="00D95AD9" w:rsidRPr="00EF253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047731CA" w14:textId="77777777" w:rsidR="00D95AD9" w:rsidRPr="00EF253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6BBDBFA3" w14:textId="77777777" w:rsidR="00D95AD9" w:rsidRPr="00EF253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696DC553" w14:textId="77777777" w:rsidR="00D95AD9" w:rsidRPr="00EF253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3337FDC2" w14:textId="77777777" w:rsidR="00D95AD9" w:rsidRPr="00EF253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060ED7F1" w14:textId="77777777" w:rsidR="00D95AD9" w:rsidRPr="00EF253E" w:rsidRDefault="00B1297A" w:rsidP="00D95AD9">
      <w:pPr>
        <w:widowControl/>
        <w:spacing w:before="100" w:beforeAutospacing="1" w:after="100" w:afterAutospacing="1"/>
        <w:jc w:val="left"/>
        <w:outlineLvl w:val="1"/>
        <w:rPr>
          <w:rFonts w:ascii="Times New Roman" w:hAnsi="Times New Roman"/>
          <w:b/>
          <w:bCs/>
          <w:kern w:val="0"/>
          <w:sz w:val="28"/>
          <w:szCs w:val="28"/>
        </w:rPr>
      </w:pPr>
      <w:r w:rsidRPr="00EF253E">
        <w:rPr>
          <w:rFonts w:ascii="Times New Roman" w:hAnsi="Times New Roman"/>
          <w:b/>
          <w:bCs/>
          <w:kern w:val="0"/>
          <w:sz w:val="28"/>
          <w:szCs w:val="28"/>
        </w:rPr>
        <w:lastRenderedPageBreak/>
        <w:t xml:space="preserve">Response to Associate Editor </w:t>
      </w:r>
    </w:p>
    <w:p w14:paraId="723207BC" w14:textId="57E74424" w:rsidR="0042766A" w:rsidRPr="00EF253E" w:rsidRDefault="000771D0" w:rsidP="000771D0">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hint="eastAsia"/>
          <w:bCs/>
          <w:kern w:val="0"/>
          <w:szCs w:val="21"/>
        </w:rPr>
        <w:t>Re</w:t>
      </w:r>
      <w:r w:rsidRPr="00EF253E">
        <w:rPr>
          <w:rFonts w:ascii="Times New Roman" w:hAnsi="Times New Roman"/>
          <w:bCs/>
          <w:kern w:val="0"/>
          <w:szCs w:val="21"/>
        </w:rPr>
        <w:t>s</w:t>
      </w:r>
      <w:r w:rsidRPr="00EF253E">
        <w:rPr>
          <w:rFonts w:ascii="Times New Roman" w:hAnsi="Times New Roman" w:hint="eastAsia"/>
          <w:bCs/>
          <w:kern w:val="0"/>
          <w:szCs w:val="21"/>
        </w:rPr>
        <w:t>p</w:t>
      </w:r>
      <w:r w:rsidRPr="00EF253E">
        <w:rPr>
          <w:rFonts w:ascii="Times New Roman" w:hAnsi="Times New Roman"/>
          <w:bCs/>
          <w:kern w:val="0"/>
          <w:szCs w:val="21"/>
        </w:rPr>
        <w:t xml:space="preserve">onse: </w:t>
      </w:r>
      <w:r w:rsidR="00C82B08" w:rsidRPr="00EF253E">
        <w:rPr>
          <w:rFonts w:ascii="Times New Roman" w:hAnsi="Times New Roman"/>
          <w:bCs/>
          <w:kern w:val="0"/>
          <w:szCs w:val="21"/>
        </w:rPr>
        <w:t xml:space="preserve">We thank </w:t>
      </w:r>
      <w:r w:rsidR="00CA0C03" w:rsidRPr="00EF253E">
        <w:rPr>
          <w:rFonts w:ascii="Times New Roman" w:hAnsi="Times New Roman"/>
          <w:bCs/>
          <w:kern w:val="0"/>
          <w:szCs w:val="21"/>
        </w:rPr>
        <w:t>the editor for pay</w:t>
      </w:r>
      <w:r w:rsidR="006847B3" w:rsidRPr="00EF253E">
        <w:rPr>
          <w:rFonts w:ascii="Times New Roman" w:hAnsi="Times New Roman" w:hint="eastAsia"/>
          <w:bCs/>
          <w:kern w:val="0"/>
          <w:szCs w:val="21"/>
        </w:rPr>
        <w:t>ing</w:t>
      </w:r>
      <w:r w:rsidR="00CA0C03" w:rsidRPr="00EF253E">
        <w:rPr>
          <w:rFonts w:ascii="Times New Roman" w:hAnsi="Times New Roman"/>
          <w:bCs/>
          <w:kern w:val="0"/>
          <w:szCs w:val="21"/>
        </w:rPr>
        <w:t xml:space="preserve"> </w:t>
      </w:r>
      <w:r w:rsidR="00C82B08" w:rsidRPr="00EF253E">
        <w:rPr>
          <w:rFonts w:ascii="Times New Roman" w:hAnsi="Times New Roman"/>
          <w:bCs/>
          <w:kern w:val="0"/>
          <w:szCs w:val="21"/>
        </w:rPr>
        <w:t xml:space="preserve">great </w:t>
      </w:r>
      <w:r w:rsidR="00CA0C03" w:rsidRPr="00EF253E">
        <w:rPr>
          <w:rFonts w:ascii="Times New Roman" w:hAnsi="Times New Roman"/>
          <w:bCs/>
          <w:kern w:val="0"/>
          <w:szCs w:val="21"/>
        </w:rPr>
        <w:t>attention to this</w:t>
      </w:r>
      <w:r w:rsidR="006A480F" w:rsidRPr="00EF253E">
        <w:rPr>
          <w:rFonts w:ascii="Times New Roman" w:hAnsi="Times New Roman"/>
          <w:bCs/>
          <w:kern w:val="0"/>
          <w:szCs w:val="21"/>
        </w:rPr>
        <w:t xml:space="preserve"> paper</w:t>
      </w:r>
      <w:r w:rsidR="00CA0C03" w:rsidRPr="00EF253E">
        <w:rPr>
          <w:rFonts w:ascii="Times New Roman" w:hAnsi="Times New Roman"/>
          <w:bCs/>
          <w:kern w:val="0"/>
          <w:szCs w:val="21"/>
        </w:rPr>
        <w:t xml:space="preserve">. </w:t>
      </w:r>
      <w:r w:rsidR="00C82B08" w:rsidRPr="00EF253E">
        <w:rPr>
          <w:rFonts w:ascii="Times New Roman" w:hAnsi="Times New Roman"/>
          <w:bCs/>
          <w:kern w:val="0"/>
          <w:szCs w:val="21"/>
        </w:rPr>
        <w:t xml:space="preserve">Our </w:t>
      </w:r>
      <w:r w:rsidRPr="00EF253E">
        <w:rPr>
          <w:rFonts w:ascii="Times New Roman" w:hAnsi="Times New Roman"/>
          <w:bCs/>
          <w:kern w:val="0"/>
          <w:szCs w:val="21"/>
        </w:rPr>
        <w:t>response covers t</w:t>
      </w:r>
      <w:r w:rsidR="00A36D13" w:rsidRPr="00EF253E">
        <w:rPr>
          <w:rFonts w:ascii="Times New Roman" w:hAnsi="Times New Roman" w:hint="eastAsia"/>
          <w:bCs/>
          <w:kern w:val="0"/>
          <w:szCs w:val="21"/>
        </w:rPr>
        <w:t>hree</w:t>
      </w:r>
      <w:r w:rsidRPr="00EF253E">
        <w:rPr>
          <w:rFonts w:ascii="Times New Roman" w:hAnsi="Times New Roman"/>
          <w:bCs/>
          <w:kern w:val="0"/>
          <w:szCs w:val="21"/>
        </w:rPr>
        <w:t xml:space="preserve"> parts. Each part answers in detail the questions</w:t>
      </w:r>
      <w:r w:rsidR="00C82B08" w:rsidRPr="00EF253E">
        <w:rPr>
          <w:rFonts w:ascii="Times New Roman" w:hAnsi="Times New Roman"/>
          <w:bCs/>
          <w:kern w:val="0"/>
          <w:szCs w:val="21"/>
        </w:rPr>
        <w:t xml:space="preserve"> or concerns</w:t>
      </w:r>
      <w:r w:rsidRPr="00EF253E">
        <w:rPr>
          <w:rFonts w:ascii="Times New Roman" w:hAnsi="Times New Roman"/>
          <w:bCs/>
          <w:kern w:val="0"/>
          <w:szCs w:val="21"/>
        </w:rPr>
        <w:t xml:space="preserve"> raised by the </w:t>
      </w:r>
      <w:r w:rsidR="00C82B08" w:rsidRPr="00EF253E">
        <w:rPr>
          <w:rFonts w:ascii="Times New Roman" w:hAnsi="Times New Roman"/>
          <w:bCs/>
          <w:kern w:val="0"/>
          <w:szCs w:val="21"/>
        </w:rPr>
        <w:t xml:space="preserve">individual </w:t>
      </w:r>
      <w:r w:rsidRPr="00EF253E">
        <w:rPr>
          <w:rFonts w:ascii="Times New Roman" w:hAnsi="Times New Roman"/>
          <w:bCs/>
          <w:kern w:val="0"/>
          <w:szCs w:val="21"/>
        </w:rPr>
        <w:t xml:space="preserve">reviewers. </w:t>
      </w:r>
      <w:r w:rsidR="00875082" w:rsidRPr="00EF253E">
        <w:rPr>
          <w:rFonts w:ascii="Times New Roman" w:hAnsi="Times New Roman" w:hint="eastAsia"/>
          <w:bCs/>
          <w:kern w:val="0"/>
          <w:szCs w:val="21"/>
        </w:rPr>
        <w:t>A</w:t>
      </w:r>
      <w:r w:rsidRPr="00EF253E">
        <w:rPr>
          <w:rFonts w:ascii="Times New Roman" w:hAnsi="Times New Roman"/>
          <w:bCs/>
          <w:kern w:val="0"/>
          <w:szCs w:val="21"/>
        </w:rPr>
        <w:t>ll</w:t>
      </w:r>
      <w:r w:rsidRPr="00EF253E">
        <w:rPr>
          <w:rFonts w:ascii="Times New Roman" w:hAnsi="Times New Roman" w:hint="eastAsia"/>
          <w:bCs/>
          <w:kern w:val="0"/>
          <w:szCs w:val="21"/>
        </w:rPr>
        <w:t xml:space="preserve"> </w:t>
      </w:r>
      <w:r w:rsidRPr="00EF253E">
        <w:rPr>
          <w:rFonts w:ascii="Times New Roman" w:hAnsi="Times New Roman"/>
          <w:bCs/>
          <w:kern w:val="0"/>
          <w:szCs w:val="21"/>
        </w:rPr>
        <w:t>sections and reference numbers below</w:t>
      </w:r>
      <w:r w:rsidR="00FC43B1" w:rsidRPr="00EF253E">
        <w:rPr>
          <w:rFonts w:ascii="Times New Roman" w:hAnsi="Times New Roman"/>
          <w:bCs/>
          <w:kern w:val="0"/>
          <w:szCs w:val="21"/>
        </w:rPr>
        <w:t xml:space="preserve"> are based on the revised paper</w:t>
      </w:r>
      <w:r w:rsidR="00FC43B1" w:rsidRPr="00EF253E">
        <w:rPr>
          <w:rFonts w:ascii="Times New Roman" w:hAnsi="Times New Roman" w:hint="eastAsia"/>
          <w:bCs/>
          <w:kern w:val="0"/>
          <w:szCs w:val="21"/>
        </w:rPr>
        <w:t>, and</w:t>
      </w:r>
      <w:r w:rsidRPr="00EF253E">
        <w:rPr>
          <w:rFonts w:ascii="Times New Roman" w:hAnsi="Times New Roman"/>
          <w:bCs/>
          <w:kern w:val="0"/>
          <w:szCs w:val="21"/>
        </w:rPr>
        <w:t xml:space="preserve"> </w:t>
      </w:r>
      <w:r w:rsidR="00FC43B1" w:rsidRPr="00EF253E">
        <w:rPr>
          <w:rFonts w:ascii="Times New Roman" w:hAnsi="Times New Roman"/>
          <w:bCs/>
          <w:kern w:val="0"/>
          <w:szCs w:val="21"/>
        </w:rPr>
        <w:t>the</w:t>
      </w:r>
      <w:r w:rsidRPr="00EF253E">
        <w:rPr>
          <w:rFonts w:ascii="Times New Roman" w:hAnsi="Times New Roman"/>
          <w:bCs/>
          <w:kern w:val="0"/>
          <w:szCs w:val="21"/>
        </w:rPr>
        <w:t xml:space="preserve"> major changes in the</w:t>
      </w:r>
      <w:r w:rsidRPr="00EF253E">
        <w:rPr>
          <w:rFonts w:ascii="Times New Roman" w:hAnsi="Times New Roman" w:hint="eastAsia"/>
          <w:bCs/>
          <w:kern w:val="0"/>
          <w:szCs w:val="21"/>
        </w:rPr>
        <w:t xml:space="preserve"> </w:t>
      </w:r>
      <w:r w:rsidRPr="00EF253E">
        <w:rPr>
          <w:rFonts w:ascii="Times New Roman" w:hAnsi="Times New Roman"/>
          <w:bCs/>
          <w:kern w:val="0"/>
          <w:szCs w:val="21"/>
        </w:rPr>
        <w:t>revised paper are colored in blue.</w:t>
      </w:r>
    </w:p>
    <w:p w14:paraId="045FBBC6" w14:textId="67B353CC" w:rsidR="0042766A" w:rsidRPr="00EF253E" w:rsidRDefault="0042766A" w:rsidP="00EF3B21">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The major changes are in the following:</w:t>
      </w:r>
    </w:p>
    <w:p w14:paraId="34BC480B" w14:textId="2C7ADE18" w:rsidR="0004684B" w:rsidRPr="00EF253E" w:rsidRDefault="0042766A" w:rsidP="00C15F7C">
      <w:pPr>
        <w:pStyle w:val="ListParagraph"/>
        <w:widowControl/>
        <w:numPr>
          <w:ilvl w:val="0"/>
          <w:numId w:val="9"/>
        </w:numPr>
        <w:spacing w:before="100" w:beforeAutospacing="1" w:after="100" w:afterAutospacing="1"/>
        <w:ind w:firstLineChars="0"/>
        <w:outlineLvl w:val="1"/>
        <w:rPr>
          <w:rFonts w:ascii="Times New Roman" w:hAnsi="Times New Roman"/>
          <w:bCs/>
          <w:kern w:val="0"/>
          <w:szCs w:val="21"/>
        </w:rPr>
      </w:pPr>
      <w:r w:rsidRPr="00EF253E">
        <w:rPr>
          <w:rFonts w:ascii="Times New Roman" w:hAnsi="Times New Roman"/>
          <w:bCs/>
          <w:kern w:val="0"/>
          <w:szCs w:val="21"/>
        </w:rPr>
        <w:t xml:space="preserve">We </w:t>
      </w:r>
      <w:r w:rsidR="00423A84" w:rsidRPr="00EF253E">
        <w:rPr>
          <w:rFonts w:ascii="Times New Roman" w:hAnsi="Times New Roman"/>
          <w:bCs/>
          <w:kern w:val="0"/>
          <w:szCs w:val="21"/>
        </w:rPr>
        <w:t xml:space="preserve">have </w:t>
      </w:r>
      <w:r w:rsidR="00E103B3" w:rsidRPr="00EF253E">
        <w:rPr>
          <w:rFonts w:ascii="Times New Roman" w:hAnsi="Times New Roman"/>
          <w:bCs/>
          <w:kern w:val="0"/>
          <w:szCs w:val="21"/>
        </w:rPr>
        <w:t>revised</w:t>
      </w:r>
      <w:r w:rsidR="0004684B" w:rsidRPr="00EF253E">
        <w:rPr>
          <w:rFonts w:ascii="Times New Roman" w:hAnsi="Times New Roman"/>
          <w:bCs/>
          <w:kern w:val="0"/>
          <w:szCs w:val="21"/>
        </w:rPr>
        <w:t xml:space="preserve"> the </w:t>
      </w:r>
      <w:r w:rsidR="00E103B3" w:rsidRPr="00EF253E">
        <w:rPr>
          <w:rFonts w:ascii="Times New Roman" w:hAnsi="Times New Roman"/>
          <w:bCs/>
          <w:kern w:val="0"/>
          <w:szCs w:val="21"/>
        </w:rPr>
        <w:t xml:space="preserve">organization </w:t>
      </w:r>
      <w:r w:rsidR="0004684B" w:rsidRPr="00EF253E">
        <w:rPr>
          <w:rFonts w:ascii="Times New Roman" w:hAnsi="Times New Roman"/>
          <w:bCs/>
          <w:kern w:val="0"/>
          <w:szCs w:val="21"/>
        </w:rPr>
        <w:t xml:space="preserve">of this paper and moved the related work to </w:t>
      </w:r>
      <w:r w:rsidR="0004684B" w:rsidRPr="00EF253E">
        <w:rPr>
          <w:rFonts w:ascii="Times New Roman" w:hAnsi="Times New Roman"/>
          <w:b/>
          <w:bCs/>
          <w:kern w:val="0"/>
          <w:szCs w:val="21"/>
        </w:rPr>
        <w:t>Section 2</w:t>
      </w:r>
      <w:r w:rsidR="0004684B" w:rsidRPr="00EF253E">
        <w:rPr>
          <w:rFonts w:ascii="Times New Roman" w:hAnsi="Times New Roman"/>
          <w:bCs/>
          <w:kern w:val="0"/>
          <w:szCs w:val="21"/>
        </w:rPr>
        <w:t>.</w:t>
      </w:r>
    </w:p>
    <w:p w14:paraId="2743EE9A" w14:textId="5E2DF1F1" w:rsidR="0004684B" w:rsidRPr="00EF253E" w:rsidRDefault="0004684B" w:rsidP="00C15F7C">
      <w:pPr>
        <w:pStyle w:val="ListParagraph"/>
        <w:widowControl/>
        <w:numPr>
          <w:ilvl w:val="0"/>
          <w:numId w:val="9"/>
        </w:numPr>
        <w:spacing w:before="100" w:beforeAutospacing="1" w:after="100" w:afterAutospacing="1"/>
        <w:ind w:firstLineChars="0"/>
        <w:outlineLvl w:val="1"/>
        <w:rPr>
          <w:rFonts w:ascii="Times New Roman" w:hAnsi="Times New Roman"/>
          <w:bCs/>
          <w:kern w:val="0"/>
          <w:szCs w:val="21"/>
        </w:rPr>
      </w:pPr>
      <w:r w:rsidRPr="00EF253E">
        <w:rPr>
          <w:rFonts w:ascii="Times New Roman" w:hAnsi="Times New Roman"/>
          <w:bCs/>
          <w:kern w:val="0"/>
          <w:szCs w:val="21"/>
        </w:rPr>
        <w:t xml:space="preserve">We </w:t>
      </w:r>
      <w:r w:rsidR="00423A84" w:rsidRPr="00EF253E">
        <w:rPr>
          <w:rFonts w:ascii="Times New Roman" w:hAnsi="Times New Roman"/>
          <w:bCs/>
          <w:kern w:val="0"/>
          <w:szCs w:val="21"/>
        </w:rPr>
        <w:t xml:space="preserve">have </w:t>
      </w:r>
      <w:r w:rsidR="003738A5" w:rsidRPr="00EF253E">
        <w:rPr>
          <w:rFonts w:ascii="Times New Roman" w:hAnsi="Times New Roman"/>
          <w:bCs/>
          <w:kern w:val="0"/>
          <w:szCs w:val="21"/>
        </w:rPr>
        <w:t xml:space="preserve">improved </w:t>
      </w:r>
      <w:r w:rsidRPr="00EF253E">
        <w:rPr>
          <w:rFonts w:ascii="Times New Roman" w:hAnsi="Times New Roman"/>
          <w:b/>
          <w:bCs/>
          <w:kern w:val="0"/>
          <w:szCs w:val="21"/>
        </w:rPr>
        <w:t>Definition 3</w:t>
      </w:r>
      <w:r w:rsidRPr="00EF253E">
        <w:rPr>
          <w:rFonts w:ascii="Times New Roman" w:hAnsi="Times New Roman"/>
          <w:bCs/>
          <w:kern w:val="0"/>
          <w:szCs w:val="21"/>
        </w:rPr>
        <w:t xml:space="preserve"> to make it clearer </w:t>
      </w:r>
      <w:r w:rsidR="008D5155" w:rsidRPr="00EF253E">
        <w:rPr>
          <w:rFonts w:ascii="Times New Roman" w:hAnsi="Times New Roman"/>
          <w:bCs/>
          <w:kern w:val="0"/>
          <w:szCs w:val="21"/>
        </w:rPr>
        <w:t xml:space="preserve">and presented a high-level overview of our </w:t>
      </w:r>
      <w:r w:rsidR="00660979" w:rsidRPr="00EF253E">
        <w:rPr>
          <w:rFonts w:ascii="Times New Roman" w:hAnsi="Times New Roman"/>
          <w:bCs/>
          <w:kern w:val="0"/>
          <w:szCs w:val="21"/>
        </w:rPr>
        <w:t>GSSE scheme</w:t>
      </w:r>
      <w:r w:rsidR="008D5155" w:rsidRPr="00EF253E">
        <w:rPr>
          <w:rFonts w:ascii="Times New Roman" w:hAnsi="Times New Roman"/>
          <w:bCs/>
          <w:kern w:val="0"/>
          <w:szCs w:val="21"/>
        </w:rPr>
        <w:t xml:space="preserve"> </w:t>
      </w:r>
      <w:r w:rsidRPr="00EF253E">
        <w:rPr>
          <w:rFonts w:ascii="Times New Roman" w:hAnsi="Times New Roman"/>
          <w:bCs/>
          <w:kern w:val="0"/>
          <w:szCs w:val="21"/>
        </w:rPr>
        <w:t xml:space="preserve">in </w:t>
      </w:r>
      <w:r w:rsidRPr="00EF253E">
        <w:rPr>
          <w:rFonts w:ascii="Times New Roman" w:hAnsi="Times New Roman"/>
          <w:b/>
          <w:bCs/>
          <w:kern w:val="0"/>
          <w:szCs w:val="21"/>
        </w:rPr>
        <w:t>Section 4.</w:t>
      </w:r>
    </w:p>
    <w:p w14:paraId="4B3C3FD1" w14:textId="6E187CAA" w:rsidR="00423A84" w:rsidRPr="00EF253E" w:rsidRDefault="00423A84" w:rsidP="00C15F7C">
      <w:pPr>
        <w:pStyle w:val="ListParagraph"/>
        <w:widowControl/>
        <w:numPr>
          <w:ilvl w:val="0"/>
          <w:numId w:val="9"/>
        </w:numPr>
        <w:spacing w:before="100" w:beforeAutospacing="1" w:after="100" w:afterAutospacing="1"/>
        <w:ind w:firstLineChars="0"/>
        <w:outlineLvl w:val="1"/>
        <w:rPr>
          <w:rFonts w:ascii="Times New Roman" w:hAnsi="Times New Roman"/>
          <w:bCs/>
          <w:kern w:val="0"/>
          <w:szCs w:val="21"/>
        </w:rPr>
      </w:pPr>
      <w:r w:rsidRPr="00EF253E">
        <w:rPr>
          <w:rFonts w:ascii="Times New Roman" w:hAnsi="Times New Roman"/>
          <w:bCs/>
          <w:kern w:val="0"/>
          <w:szCs w:val="21"/>
        </w:rPr>
        <w:t xml:space="preserve">We have updated our technical designs </w:t>
      </w:r>
      <w:r w:rsidR="00D94CB5" w:rsidRPr="00EF253E">
        <w:rPr>
          <w:rFonts w:ascii="Times New Roman" w:hAnsi="Times New Roman"/>
          <w:bCs/>
          <w:kern w:val="0"/>
          <w:szCs w:val="21"/>
        </w:rPr>
        <w:t xml:space="preserve">and analysis </w:t>
      </w:r>
      <w:r w:rsidRPr="00EF253E">
        <w:rPr>
          <w:rFonts w:ascii="Times New Roman" w:hAnsi="Times New Roman"/>
          <w:bCs/>
          <w:kern w:val="0"/>
          <w:szCs w:val="21"/>
        </w:rPr>
        <w:t xml:space="preserve">correspondingly with regarding to the </w:t>
      </w:r>
      <w:r w:rsidR="003738A5" w:rsidRPr="00EF253E">
        <w:rPr>
          <w:rFonts w:ascii="Times New Roman" w:hAnsi="Times New Roman"/>
          <w:bCs/>
          <w:kern w:val="0"/>
          <w:szCs w:val="21"/>
        </w:rPr>
        <w:t xml:space="preserve">revised yet </w:t>
      </w:r>
      <w:r w:rsidRPr="00EF253E">
        <w:rPr>
          <w:rFonts w:ascii="Times New Roman" w:hAnsi="Times New Roman"/>
          <w:bCs/>
          <w:kern w:val="0"/>
          <w:szCs w:val="21"/>
        </w:rPr>
        <w:t xml:space="preserve">polished </w:t>
      </w:r>
      <w:r w:rsidRPr="00EF253E">
        <w:rPr>
          <w:rFonts w:ascii="Times New Roman" w:hAnsi="Times New Roman"/>
          <w:b/>
          <w:bCs/>
          <w:kern w:val="0"/>
          <w:szCs w:val="21"/>
        </w:rPr>
        <w:t>Definition 3</w:t>
      </w:r>
      <w:r w:rsidR="003738A5" w:rsidRPr="00EF253E">
        <w:rPr>
          <w:rFonts w:ascii="Times New Roman" w:hAnsi="Times New Roman"/>
          <w:b/>
          <w:bCs/>
          <w:kern w:val="0"/>
          <w:szCs w:val="21"/>
        </w:rPr>
        <w:t>.</w:t>
      </w:r>
    </w:p>
    <w:p w14:paraId="679760A7" w14:textId="0D763916" w:rsidR="00CA23B1" w:rsidRPr="00EF253E" w:rsidRDefault="00690976" w:rsidP="00C15F7C">
      <w:pPr>
        <w:pStyle w:val="ListParagraph"/>
        <w:widowControl/>
        <w:numPr>
          <w:ilvl w:val="0"/>
          <w:numId w:val="9"/>
        </w:numPr>
        <w:spacing w:before="100" w:beforeAutospacing="1" w:after="100" w:afterAutospacing="1"/>
        <w:ind w:firstLineChars="0"/>
        <w:outlineLvl w:val="1"/>
        <w:rPr>
          <w:rFonts w:ascii="Times New Roman" w:hAnsi="Times New Roman"/>
          <w:bCs/>
          <w:kern w:val="0"/>
          <w:szCs w:val="21"/>
        </w:rPr>
      </w:pPr>
      <w:r w:rsidRPr="00EF253E">
        <w:rPr>
          <w:rFonts w:ascii="Times New Roman" w:hAnsi="Times New Roman"/>
          <w:bCs/>
          <w:kern w:val="0"/>
          <w:szCs w:val="21"/>
        </w:rPr>
        <w:t>We</w:t>
      </w:r>
      <w:r w:rsidR="00A34D99" w:rsidRPr="00EF253E">
        <w:rPr>
          <w:rFonts w:ascii="Times New Roman" w:hAnsi="Times New Roman"/>
          <w:bCs/>
          <w:kern w:val="0"/>
          <w:szCs w:val="21"/>
        </w:rPr>
        <w:t xml:space="preserve"> </w:t>
      </w:r>
      <w:r w:rsidR="003738A5" w:rsidRPr="00EF253E">
        <w:rPr>
          <w:rFonts w:ascii="Times New Roman" w:hAnsi="Times New Roman"/>
          <w:bCs/>
          <w:kern w:val="0"/>
          <w:szCs w:val="21"/>
        </w:rPr>
        <w:t xml:space="preserve">have </w:t>
      </w:r>
      <w:r w:rsidR="00F0415B" w:rsidRPr="00EF253E">
        <w:rPr>
          <w:rFonts w:ascii="Times New Roman" w:hAnsi="Times New Roman"/>
          <w:bCs/>
          <w:kern w:val="0"/>
          <w:szCs w:val="21"/>
        </w:rPr>
        <w:t xml:space="preserve">significantly revised </w:t>
      </w:r>
      <w:r w:rsidRPr="00EF253E">
        <w:rPr>
          <w:rFonts w:ascii="Times New Roman" w:hAnsi="Times New Roman"/>
          <w:b/>
          <w:bCs/>
          <w:kern w:val="0"/>
          <w:szCs w:val="21"/>
        </w:rPr>
        <w:t>Section 7</w:t>
      </w:r>
      <w:r w:rsidRPr="00EF253E">
        <w:rPr>
          <w:rFonts w:ascii="Times New Roman" w:hAnsi="Times New Roman"/>
          <w:bCs/>
          <w:kern w:val="0"/>
          <w:szCs w:val="21"/>
        </w:rPr>
        <w:t xml:space="preserve"> </w:t>
      </w:r>
      <w:r w:rsidR="00F0415B" w:rsidRPr="00EF253E">
        <w:rPr>
          <w:rFonts w:ascii="Times New Roman" w:hAnsi="Times New Roman"/>
          <w:bCs/>
          <w:kern w:val="0"/>
          <w:szCs w:val="21"/>
        </w:rPr>
        <w:t xml:space="preserve">in terms of </w:t>
      </w:r>
      <w:r w:rsidR="005F34B2" w:rsidRPr="00EF253E">
        <w:rPr>
          <w:rFonts w:ascii="Times New Roman" w:hAnsi="Times New Roman"/>
          <w:bCs/>
          <w:kern w:val="0"/>
          <w:szCs w:val="21"/>
        </w:rPr>
        <w:t>technical descriptions</w:t>
      </w:r>
      <w:r w:rsidR="00F0415B" w:rsidRPr="00EF253E">
        <w:rPr>
          <w:rFonts w:ascii="Times New Roman" w:hAnsi="Times New Roman"/>
          <w:bCs/>
          <w:kern w:val="0"/>
          <w:szCs w:val="21"/>
        </w:rPr>
        <w:t xml:space="preserve">, </w:t>
      </w:r>
      <w:r w:rsidRPr="00EF253E">
        <w:rPr>
          <w:rFonts w:ascii="Times New Roman" w:hAnsi="Times New Roman"/>
          <w:bCs/>
          <w:kern w:val="0"/>
          <w:szCs w:val="21"/>
        </w:rPr>
        <w:t xml:space="preserve">and </w:t>
      </w:r>
      <w:r w:rsidR="00232091" w:rsidRPr="00EF253E">
        <w:rPr>
          <w:rFonts w:ascii="Times New Roman" w:hAnsi="Times New Roman" w:hint="eastAsia"/>
          <w:bCs/>
          <w:kern w:val="0"/>
          <w:szCs w:val="21"/>
        </w:rPr>
        <w:t>updated</w:t>
      </w:r>
      <w:r w:rsidR="001276A6" w:rsidRPr="00EF253E">
        <w:rPr>
          <w:rFonts w:ascii="Times New Roman" w:hAnsi="Times New Roman"/>
          <w:bCs/>
          <w:kern w:val="0"/>
          <w:szCs w:val="21"/>
        </w:rPr>
        <w:t xml:space="preserve"> </w:t>
      </w:r>
      <w:r w:rsidR="00232091" w:rsidRPr="00EF253E">
        <w:rPr>
          <w:rFonts w:ascii="Times New Roman" w:hAnsi="Times New Roman" w:hint="eastAsia"/>
          <w:bCs/>
          <w:kern w:val="0"/>
          <w:szCs w:val="21"/>
        </w:rPr>
        <w:t xml:space="preserve">some </w:t>
      </w:r>
      <w:r w:rsidR="001276A6" w:rsidRPr="00EF253E">
        <w:rPr>
          <w:rFonts w:ascii="Times New Roman" w:hAnsi="Times New Roman"/>
          <w:bCs/>
          <w:kern w:val="0"/>
          <w:szCs w:val="21"/>
        </w:rPr>
        <w:t>experiment</w:t>
      </w:r>
      <w:r w:rsidR="006F2404" w:rsidRPr="00EF253E">
        <w:rPr>
          <w:rFonts w:ascii="Times New Roman" w:hAnsi="Times New Roman"/>
          <w:bCs/>
          <w:kern w:val="0"/>
          <w:szCs w:val="21"/>
        </w:rPr>
        <w:t>al</w:t>
      </w:r>
      <w:r w:rsidR="001276A6" w:rsidRPr="00EF253E">
        <w:rPr>
          <w:rFonts w:ascii="Times New Roman" w:hAnsi="Times New Roman"/>
          <w:bCs/>
          <w:kern w:val="0"/>
          <w:szCs w:val="21"/>
        </w:rPr>
        <w:t xml:space="preserve"> results </w:t>
      </w:r>
      <w:r w:rsidR="00232091" w:rsidRPr="00EF253E">
        <w:rPr>
          <w:rFonts w:ascii="Times New Roman" w:hAnsi="Times New Roman"/>
          <w:bCs/>
          <w:kern w:val="0"/>
          <w:szCs w:val="21"/>
        </w:rPr>
        <w:t>a</w:t>
      </w:r>
      <w:r w:rsidR="00232091" w:rsidRPr="00EF253E">
        <w:rPr>
          <w:rFonts w:ascii="Times New Roman" w:hAnsi="Times New Roman" w:hint="eastAsia"/>
          <w:bCs/>
          <w:kern w:val="0"/>
          <w:szCs w:val="21"/>
        </w:rPr>
        <w:t xml:space="preserve">ccording </w:t>
      </w:r>
      <w:r w:rsidR="00232091" w:rsidRPr="00EF253E">
        <w:rPr>
          <w:rFonts w:ascii="Times New Roman" w:hAnsi="Times New Roman"/>
          <w:bCs/>
          <w:kern w:val="0"/>
          <w:szCs w:val="21"/>
        </w:rPr>
        <w:t>to our slightly polished design</w:t>
      </w:r>
      <w:r w:rsidR="00D650CD" w:rsidRPr="00EF253E">
        <w:rPr>
          <w:rFonts w:ascii="Times New Roman" w:hAnsi="Times New Roman"/>
          <w:bCs/>
          <w:kern w:val="0"/>
          <w:szCs w:val="21"/>
        </w:rPr>
        <w:t>.</w:t>
      </w:r>
    </w:p>
    <w:p w14:paraId="5FE01685" w14:textId="23AB7F8E" w:rsidR="00431E8A" w:rsidRPr="00EF253E" w:rsidRDefault="001F24BB" w:rsidP="00C15F7C">
      <w:pPr>
        <w:pStyle w:val="ListParagraph"/>
        <w:widowControl/>
        <w:numPr>
          <w:ilvl w:val="0"/>
          <w:numId w:val="9"/>
        </w:numPr>
        <w:spacing w:before="100" w:beforeAutospacing="1" w:after="100" w:afterAutospacing="1"/>
        <w:ind w:firstLineChars="0"/>
        <w:outlineLvl w:val="1"/>
        <w:rPr>
          <w:rFonts w:ascii="Times New Roman" w:hAnsi="Times New Roman"/>
          <w:bCs/>
          <w:kern w:val="0"/>
          <w:szCs w:val="21"/>
        </w:rPr>
      </w:pPr>
      <w:r w:rsidRPr="00EF253E">
        <w:rPr>
          <w:rFonts w:ascii="Times New Roman" w:hAnsi="Times New Roman"/>
          <w:bCs/>
          <w:kern w:val="0"/>
          <w:szCs w:val="21"/>
        </w:rPr>
        <w:t>We have carefully checked our writing, and tried our best to thoroughly improve the editorial quality of the paper</w:t>
      </w:r>
      <w:r w:rsidR="005F34B2" w:rsidRPr="00EF253E">
        <w:rPr>
          <w:rFonts w:ascii="Times New Roman" w:hAnsi="Times New Roman"/>
          <w:bCs/>
          <w:kern w:val="0"/>
          <w:szCs w:val="21"/>
        </w:rPr>
        <w:t>, whenever possible</w:t>
      </w:r>
      <w:r w:rsidRPr="00EF253E">
        <w:rPr>
          <w:rFonts w:ascii="Times New Roman" w:hAnsi="Times New Roman"/>
          <w:bCs/>
          <w:kern w:val="0"/>
          <w:szCs w:val="21"/>
        </w:rPr>
        <w:t xml:space="preserve">. </w:t>
      </w:r>
    </w:p>
    <w:p w14:paraId="1C50A549" w14:textId="77777777" w:rsidR="00D95AD9" w:rsidRPr="00EF253E" w:rsidRDefault="00B1297A" w:rsidP="007B5994">
      <w:pPr>
        <w:widowControl/>
        <w:spacing w:before="100" w:beforeAutospacing="1" w:after="100" w:afterAutospacing="1"/>
        <w:outlineLvl w:val="1"/>
        <w:rPr>
          <w:rFonts w:ascii="Times New Roman" w:hAnsi="Times New Roman"/>
          <w:b/>
          <w:bCs/>
          <w:kern w:val="0"/>
          <w:sz w:val="28"/>
          <w:szCs w:val="28"/>
        </w:rPr>
      </w:pPr>
      <w:r w:rsidRPr="00EF253E">
        <w:rPr>
          <w:rFonts w:ascii="Times New Roman" w:hAnsi="Times New Roman"/>
          <w:b/>
          <w:bCs/>
          <w:kern w:val="0"/>
          <w:sz w:val="28"/>
          <w:szCs w:val="28"/>
        </w:rPr>
        <w:t>Response to reviewer #1</w:t>
      </w:r>
    </w:p>
    <w:p w14:paraId="7D433254" w14:textId="77777777" w:rsidR="00CB75F8" w:rsidRPr="00EF253E" w:rsidRDefault="00B1297A"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
          <w:bCs/>
          <w:kern w:val="0"/>
          <w:szCs w:val="21"/>
          <w:u w:val="single"/>
        </w:rPr>
        <w:t>Comment 1.1:</w:t>
      </w:r>
      <w:r w:rsidRPr="00EF253E">
        <w:rPr>
          <w:rFonts w:ascii="Times New Roman" w:hAnsi="Times New Roman"/>
          <w:bCs/>
          <w:kern w:val="0"/>
          <w:szCs w:val="21"/>
        </w:rPr>
        <w:t xml:space="preserve"> </w:t>
      </w:r>
    </w:p>
    <w:p w14:paraId="5FCFC105" w14:textId="3FE61152" w:rsidR="00CB75F8" w:rsidRPr="0082419A" w:rsidRDefault="00125D64" w:rsidP="007B5994">
      <w:pPr>
        <w:pStyle w:val="ListParagraph"/>
        <w:widowControl/>
        <w:numPr>
          <w:ilvl w:val="0"/>
          <w:numId w:val="7"/>
        </w:numPr>
        <w:spacing w:before="100" w:beforeAutospacing="1" w:after="100" w:afterAutospacing="1"/>
        <w:ind w:firstLineChars="0"/>
        <w:outlineLvl w:val="1"/>
        <w:rPr>
          <w:rFonts w:ascii="Times New Roman" w:hAnsi="Times New Roman"/>
          <w:bCs/>
          <w:i/>
          <w:color w:val="1F497D" w:themeColor="text2"/>
          <w:kern w:val="0"/>
          <w:szCs w:val="21"/>
        </w:rPr>
      </w:pPr>
      <w:r w:rsidRPr="0082419A">
        <w:rPr>
          <w:rFonts w:ascii="Times New Roman" w:hAnsi="Times New Roman"/>
          <w:bCs/>
          <w:i/>
          <w:color w:val="1F497D" w:themeColor="text2"/>
          <w:kern w:val="0"/>
          <w:szCs w:val="21"/>
        </w:rPr>
        <w:t>The authors use the term "the cloud" and "the clouds" without explaining what they mean exactly. I prefer the term "cloud service" instead of the term "cloud"</w:t>
      </w:r>
      <w:r w:rsidR="00C1475C" w:rsidRPr="0082419A">
        <w:rPr>
          <w:rFonts w:ascii="Times New Roman" w:hAnsi="Times New Roman"/>
          <w:bCs/>
          <w:i/>
          <w:color w:val="1F497D" w:themeColor="text2"/>
          <w:kern w:val="0"/>
          <w:szCs w:val="21"/>
        </w:rPr>
        <w:t xml:space="preserve">. “cloud can directly </w:t>
      </w:r>
      <w:proofErr w:type="gramStart"/>
      <w:r w:rsidR="00C1475C" w:rsidRPr="0082419A">
        <w:rPr>
          <w:rFonts w:ascii="Times New Roman" w:hAnsi="Times New Roman"/>
          <w:bCs/>
          <w:i/>
          <w:color w:val="1F497D" w:themeColor="text2"/>
          <w:kern w:val="0"/>
          <w:szCs w:val="21"/>
        </w:rPr>
        <w:t>operating</w:t>
      </w:r>
      <w:proofErr w:type="gramEnd"/>
      <w:r w:rsidR="00C1475C" w:rsidRPr="0082419A">
        <w:rPr>
          <w:rFonts w:ascii="Times New Roman" w:hAnsi="Times New Roman"/>
          <w:bCs/>
          <w:i/>
          <w:color w:val="1F497D" w:themeColor="text2"/>
          <w:kern w:val="0"/>
          <w:szCs w:val="21"/>
        </w:rPr>
        <w:t>” could change to “cloud services can directly operate”</w:t>
      </w:r>
      <w:r w:rsidR="00C1475C" w:rsidRPr="0082419A">
        <w:rPr>
          <w:rFonts w:ascii="Times New Roman" w:hAnsi="Times New Roman" w:hint="eastAsia"/>
          <w:bCs/>
          <w:i/>
          <w:color w:val="1F497D" w:themeColor="text2"/>
          <w:kern w:val="0"/>
          <w:szCs w:val="21"/>
        </w:rPr>
        <w:t>.</w:t>
      </w:r>
      <w:r w:rsidR="00871C6C" w:rsidRPr="0082419A">
        <w:rPr>
          <w:rFonts w:ascii="Times New Roman" w:hAnsi="Times New Roman"/>
          <w:bCs/>
          <w:i/>
          <w:color w:val="1F497D" w:themeColor="text2"/>
          <w:kern w:val="0"/>
          <w:szCs w:val="21"/>
        </w:rPr>
        <w:t xml:space="preserve"> </w:t>
      </w:r>
      <w:r w:rsidRPr="0082419A">
        <w:rPr>
          <w:rFonts w:ascii="Times New Roman" w:hAnsi="Times New Roman"/>
          <w:bCs/>
          <w:i/>
          <w:color w:val="1F497D" w:themeColor="text2"/>
          <w:kern w:val="0"/>
          <w:szCs w:val="21"/>
        </w:rPr>
        <w:t xml:space="preserve">In particular in the title, the authors should write "search </w:t>
      </w:r>
      <w:bookmarkStart w:id="0" w:name="OLE_LINK3"/>
      <w:r w:rsidRPr="0082419A">
        <w:rPr>
          <w:rFonts w:ascii="Times New Roman" w:hAnsi="Times New Roman"/>
          <w:bCs/>
          <w:i/>
          <w:color w:val="1F497D" w:themeColor="text2"/>
          <w:kern w:val="0"/>
          <w:szCs w:val="21"/>
        </w:rPr>
        <w:t>in cloud services</w:t>
      </w:r>
      <w:bookmarkEnd w:id="0"/>
      <w:r w:rsidRPr="0082419A">
        <w:rPr>
          <w:rFonts w:ascii="Times New Roman" w:hAnsi="Times New Roman"/>
          <w:bCs/>
          <w:i/>
          <w:color w:val="1F497D" w:themeColor="text2"/>
          <w:kern w:val="0"/>
          <w:szCs w:val="21"/>
        </w:rPr>
        <w:t>" instead of just "on cloud".</w:t>
      </w:r>
      <w:r w:rsidR="00CB75F8" w:rsidRPr="0082419A">
        <w:rPr>
          <w:rFonts w:ascii="Times New Roman" w:hAnsi="Times New Roman" w:hint="eastAsia"/>
          <w:bCs/>
          <w:i/>
          <w:color w:val="1F497D" w:themeColor="text2"/>
          <w:kern w:val="0"/>
          <w:szCs w:val="21"/>
        </w:rPr>
        <w:t xml:space="preserve"> </w:t>
      </w:r>
    </w:p>
    <w:p w14:paraId="370E9A14" w14:textId="66413E86" w:rsidR="00871C6C" w:rsidRPr="0082419A" w:rsidRDefault="00871C6C" w:rsidP="007B5994">
      <w:pPr>
        <w:pStyle w:val="ListParagraph"/>
        <w:widowControl/>
        <w:numPr>
          <w:ilvl w:val="0"/>
          <w:numId w:val="7"/>
        </w:numPr>
        <w:spacing w:before="100" w:beforeAutospacing="1" w:after="100" w:afterAutospacing="1"/>
        <w:ind w:firstLineChars="0"/>
        <w:outlineLvl w:val="1"/>
        <w:rPr>
          <w:rFonts w:ascii="Times New Roman" w:hAnsi="Times New Roman"/>
          <w:bCs/>
          <w:i/>
          <w:color w:val="1F497D" w:themeColor="text2"/>
          <w:kern w:val="0"/>
          <w:szCs w:val="21"/>
        </w:rPr>
      </w:pPr>
      <w:r w:rsidRPr="0082419A">
        <w:rPr>
          <w:rFonts w:ascii="Times New Roman" w:hAnsi="Times New Roman"/>
          <w:bCs/>
          <w:i/>
          <w:color w:val="1F497D" w:themeColor="text2"/>
          <w:kern w:val="0"/>
          <w:szCs w:val="21"/>
        </w:rPr>
        <w:t>In Table 2, what do you mean by total number of the keywords set? Is it the size of the set?</w:t>
      </w:r>
    </w:p>
    <w:p w14:paraId="700883A7" w14:textId="18EE092E" w:rsidR="006D5F4F" w:rsidRPr="0082419A" w:rsidRDefault="006D5F4F" w:rsidP="007B5994">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ind w:firstLineChars="0"/>
        <w:rPr>
          <w:rFonts w:ascii="Times New Roman" w:hAnsi="Times New Roman"/>
          <w:bCs/>
          <w:i/>
          <w:color w:val="1F497D" w:themeColor="text2"/>
          <w:kern w:val="0"/>
          <w:szCs w:val="21"/>
        </w:rPr>
      </w:pPr>
      <w:r w:rsidRPr="0082419A">
        <w:rPr>
          <w:rFonts w:ascii="Times New Roman" w:hAnsi="Times New Roman"/>
          <w:bCs/>
          <w:i/>
          <w:color w:val="1F497D" w:themeColor="text2"/>
          <w:kern w:val="0"/>
          <w:szCs w:val="21"/>
        </w:rPr>
        <w:t>In Section 3.2, the second parameter of the Prove operation is wrong (it contains a tau and a t symbol)</w:t>
      </w:r>
      <w:r w:rsidRPr="0082419A">
        <w:rPr>
          <w:rFonts w:ascii="Times New Roman" w:hAnsi="Times New Roman" w:hint="eastAsia"/>
          <w:bCs/>
          <w:i/>
          <w:color w:val="1F497D" w:themeColor="text2"/>
          <w:kern w:val="0"/>
          <w:szCs w:val="21"/>
        </w:rPr>
        <w:t>.</w:t>
      </w:r>
      <w:r w:rsidRPr="0082419A">
        <w:rPr>
          <w:rFonts w:ascii="Times New Roman" w:hAnsi="Times New Roman"/>
          <w:bCs/>
          <w:i/>
          <w:color w:val="1F497D" w:themeColor="text2"/>
          <w:kern w:val="0"/>
          <w:szCs w:val="21"/>
        </w:rPr>
        <w:t xml:space="preserve"> Instead of &lt; and &gt; the authors should use \</w:t>
      </w:r>
      <w:proofErr w:type="spellStart"/>
      <w:r w:rsidRPr="0082419A">
        <w:rPr>
          <w:rFonts w:ascii="Times New Roman" w:hAnsi="Times New Roman"/>
          <w:bCs/>
          <w:i/>
          <w:color w:val="1F497D" w:themeColor="text2"/>
          <w:kern w:val="0"/>
          <w:szCs w:val="21"/>
        </w:rPr>
        <w:t>langle</w:t>
      </w:r>
      <w:proofErr w:type="spellEnd"/>
      <w:r w:rsidRPr="0082419A">
        <w:rPr>
          <w:rFonts w:ascii="Times New Roman" w:hAnsi="Times New Roman"/>
          <w:bCs/>
          <w:i/>
          <w:color w:val="1F497D" w:themeColor="text2"/>
          <w:kern w:val="0"/>
          <w:szCs w:val="21"/>
        </w:rPr>
        <w:t xml:space="preserve"> and \</w:t>
      </w:r>
      <w:proofErr w:type="spellStart"/>
      <w:r w:rsidRPr="0082419A">
        <w:rPr>
          <w:rFonts w:ascii="Times New Roman" w:hAnsi="Times New Roman"/>
          <w:bCs/>
          <w:i/>
          <w:color w:val="1F497D" w:themeColor="text2"/>
          <w:kern w:val="0"/>
          <w:szCs w:val="21"/>
        </w:rPr>
        <w:t>rangle</w:t>
      </w:r>
      <w:proofErr w:type="spellEnd"/>
      <w:r w:rsidRPr="0082419A">
        <w:rPr>
          <w:rFonts w:ascii="Times New Roman" w:hAnsi="Times New Roman"/>
          <w:bCs/>
          <w:i/>
          <w:color w:val="1F497D" w:themeColor="text2"/>
          <w:kern w:val="0"/>
          <w:szCs w:val="21"/>
        </w:rPr>
        <w:t>.</w:t>
      </w:r>
    </w:p>
    <w:p w14:paraId="461DF286" w14:textId="536B774D" w:rsidR="00CB75F8" w:rsidRPr="0082419A" w:rsidRDefault="008E6637" w:rsidP="007B5994">
      <w:pPr>
        <w:pStyle w:val="ListParagraph"/>
        <w:widowControl/>
        <w:numPr>
          <w:ilvl w:val="0"/>
          <w:numId w:val="7"/>
        </w:numPr>
        <w:spacing w:before="100" w:beforeAutospacing="1" w:after="100" w:afterAutospacing="1"/>
        <w:ind w:firstLineChars="0"/>
        <w:outlineLvl w:val="1"/>
        <w:rPr>
          <w:rFonts w:ascii="Times New Roman" w:hAnsi="Times New Roman"/>
          <w:bCs/>
          <w:i/>
          <w:color w:val="1F497D" w:themeColor="text2"/>
          <w:kern w:val="0"/>
          <w:szCs w:val="21"/>
        </w:rPr>
      </w:pPr>
      <w:r w:rsidRPr="0082419A">
        <w:rPr>
          <w:rFonts w:ascii="Times New Roman" w:hAnsi="Times New Roman"/>
          <w:bCs/>
          <w:i/>
          <w:color w:val="1F497D" w:themeColor="text2"/>
          <w:kern w:val="0"/>
          <w:szCs w:val="21"/>
        </w:rPr>
        <w:t>Some grammar and spelling mistakes, such as “</w:t>
      </w:r>
      <w:r w:rsidR="00125D64" w:rsidRPr="0082419A">
        <w:rPr>
          <w:rFonts w:ascii="Times New Roman" w:hAnsi="Times New Roman"/>
          <w:bCs/>
          <w:i/>
          <w:color w:val="1F497D" w:themeColor="text2"/>
          <w:kern w:val="0"/>
          <w:szCs w:val="21"/>
        </w:rPr>
        <w:t>disclosure of privacy information -&gt; disclosure of private information</w:t>
      </w:r>
      <w:r w:rsidRPr="0082419A">
        <w:rPr>
          <w:rFonts w:ascii="Times New Roman" w:hAnsi="Times New Roman"/>
          <w:bCs/>
          <w:i/>
          <w:color w:val="1F497D" w:themeColor="text2"/>
          <w:kern w:val="0"/>
          <w:szCs w:val="21"/>
        </w:rPr>
        <w:t xml:space="preserve">, </w:t>
      </w:r>
      <w:r w:rsidR="00125D64" w:rsidRPr="0082419A">
        <w:rPr>
          <w:rFonts w:ascii="Times New Roman" w:hAnsi="Times New Roman"/>
          <w:bCs/>
          <w:i/>
          <w:color w:val="1F497D" w:themeColor="text2"/>
          <w:kern w:val="0"/>
          <w:szCs w:val="21"/>
        </w:rPr>
        <w:t>temper -&gt; tamper</w:t>
      </w:r>
      <w:r w:rsidRPr="0082419A">
        <w:rPr>
          <w:rFonts w:ascii="Times New Roman" w:hAnsi="Times New Roman"/>
          <w:bCs/>
          <w:i/>
          <w:color w:val="1F497D" w:themeColor="text2"/>
          <w:kern w:val="0"/>
          <w:szCs w:val="21"/>
        </w:rPr>
        <w:t xml:space="preserve">, </w:t>
      </w:r>
      <w:r w:rsidR="00125D64" w:rsidRPr="0082419A">
        <w:rPr>
          <w:rFonts w:ascii="Times New Roman" w:hAnsi="Times New Roman"/>
          <w:bCs/>
          <w:i/>
          <w:color w:val="1F497D" w:themeColor="text2"/>
          <w:kern w:val="0"/>
          <w:szCs w:val="21"/>
        </w:rPr>
        <w:t>exiting -&gt; existing</w:t>
      </w:r>
      <w:r w:rsidRPr="0082419A">
        <w:rPr>
          <w:rFonts w:ascii="Times New Roman" w:hAnsi="Times New Roman"/>
          <w:bCs/>
          <w:i/>
          <w:color w:val="1F497D" w:themeColor="text2"/>
          <w:kern w:val="0"/>
          <w:szCs w:val="21"/>
        </w:rPr>
        <w:t xml:space="preserve">, </w:t>
      </w:r>
      <w:r w:rsidR="00125D64" w:rsidRPr="0082419A">
        <w:rPr>
          <w:rFonts w:ascii="Times New Roman" w:hAnsi="Times New Roman"/>
          <w:bCs/>
          <w:i/>
          <w:color w:val="1F497D" w:themeColor="text2"/>
          <w:kern w:val="0"/>
          <w:szCs w:val="21"/>
        </w:rPr>
        <w:t>the building proof index -&gt; building the proof index</w:t>
      </w:r>
      <w:r w:rsidRPr="0082419A">
        <w:rPr>
          <w:rFonts w:ascii="Times New Roman" w:hAnsi="Times New Roman"/>
          <w:bCs/>
          <w:i/>
          <w:color w:val="1F497D" w:themeColor="text2"/>
          <w:kern w:val="0"/>
          <w:szCs w:val="21"/>
        </w:rPr>
        <w:t xml:space="preserve">, </w:t>
      </w:r>
      <w:proofErr w:type="spellStart"/>
      <w:r w:rsidRPr="0082419A">
        <w:rPr>
          <w:rFonts w:ascii="Times New Roman" w:hAnsi="Times New Roman"/>
          <w:bCs/>
          <w:i/>
          <w:color w:val="1F497D" w:themeColor="text2"/>
          <w:kern w:val="0"/>
          <w:szCs w:val="21"/>
        </w:rPr>
        <w:t>Comparision</w:t>
      </w:r>
      <w:proofErr w:type="spellEnd"/>
      <w:r w:rsidRPr="0082419A">
        <w:rPr>
          <w:rFonts w:ascii="Times New Roman" w:hAnsi="Times New Roman"/>
          <w:bCs/>
          <w:i/>
          <w:color w:val="1F497D" w:themeColor="text2"/>
          <w:kern w:val="0"/>
          <w:szCs w:val="21"/>
        </w:rPr>
        <w:t xml:space="preserve"> -&gt; Comparison, </w:t>
      </w:r>
      <w:r w:rsidR="00125D64" w:rsidRPr="0082419A">
        <w:rPr>
          <w:rFonts w:ascii="Times New Roman" w:hAnsi="Times New Roman"/>
          <w:bCs/>
          <w:i/>
          <w:color w:val="1F497D" w:themeColor="text2"/>
          <w:kern w:val="0"/>
          <w:szCs w:val="21"/>
        </w:rPr>
        <w:t xml:space="preserve">Fig. 4 contains typos: exiting (twice) and </w:t>
      </w:r>
      <w:proofErr w:type="spellStart"/>
      <w:r w:rsidR="00125D64" w:rsidRPr="0082419A">
        <w:rPr>
          <w:rFonts w:ascii="Times New Roman" w:hAnsi="Times New Roman"/>
          <w:bCs/>
          <w:i/>
          <w:color w:val="1F497D" w:themeColor="text2"/>
          <w:kern w:val="0"/>
          <w:szCs w:val="21"/>
        </w:rPr>
        <w:t>bottem</w:t>
      </w:r>
      <w:proofErr w:type="spellEnd"/>
      <w:r w:rsidR="00125D64" w:rsidRPr="0082419A">
        <w:rPr>
          <w:rFonts w:ascii="Times New Roman" w:hAnsi="Times New Roman"/>
          <w:bCs/>
          <w:i/>
          <w:color w:val="1F497D" w:themeColor="text2"/>
          <w:kern w:val="0"/>
          <w:szCs w:val="21"/>
        </w:rPr>
        <w:t xml:space="preserve"> (twice)</w:t>
      </w:r>
    </w:p>
    <w:p w14:paraId="39BDDE64" w14:textId="63CADBBD" w:rsidR="00D8692A" w:rsidRPr="00EF253E" w:rsidRDefault="00B1297A"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
          <w:bCs/>
          <w:kern w:val="0"/>
          <w:szCs w:val="21"/>
          <w:u w:val="single"/>
        </w:rPr>
        <w:t>Response 1.1:</w:t>
      </w:r>
      <w:r w:rsidR="0015555F" w:rsidRPr="00EF253E">
        <w:rPr>
          <w:rFonts w:ascii="Times New Roman" w:hAnsi="Times New Roman"/>
          <w:bCs/>
          <w:kern w:val="0"/>
          <w:szCs w:val="21"/>
        </w:rPr>
        <w:t xml:space="preserve"> </w:t>
      </w:r>
      <w:r w:rsidR="000C7A5E" w:rsidRPr="00EF253E">
        <w:rPr>
          <w:rFonts w:ascii="Times New Roman" w:hAnsi="Times New Roman"/>
          <w:bCs/>
          <w:kern w:val="0"/>
          <w:szCs w:val="21"/>
        </w:rPr>
        <w:t xml:space="preserve">We appreciate </w:t>
      </w:r>
      <w:r w:rsidRPr="00EF253E">
        <w:rPr>
          <w:rFonts w:ascii="Times New Roman" w:hAnsi="Times New Roman"/>
          <w:bCs/>
          <w:kern w:val="0"/>
          <w:szCs w:val="21"/>
        </w:rPr>
        <w:t>the reviewer</w:t>
      </w:r>
      <w:r w:rsidR="000C7A5E" w:rsidRPr="00EF253E">
        <w:rPr>
          <w:rFonts w:ascii="Times New Roman" w:hAnsi="Times New Roman"/>
          <w:bCs/>
          <w:kern w:val="0"/>
          <w:szCs w:val="21"/>
        </w:rPr>
        <w:t xml:space="preserve">’s </w:t>
      </w:r>
      <w:r w:rsidR="00692FAB" w:rsidRPr="00EF253E">
        <w:rPr>
          <w:rFonts w:ascii="Times New Roman" w:hAnsi="Times New Roman"/>
          <w:bCs/>
          <w:kern w:val="0"/>
          <w:szCs w:val="21"/>
        </w:rPr>
        <w:t xml:space="preserve">kind </w:t>
      </w:r>
      <w:r w:rsidR="000C7A5E" w:rsidRPr="00EF253E">
        <w:rPr>
          <w:rFonts w:ascii="Times New Roman" w:hAnsi="Times New Roman"/>
          <w:bCs/>
          <w:kern w:val="0"/>
          <w:szCs w:val="21"/>
        </w:rPr>
        <w:t>suggestions</w:t>
      </w:r>
      <w:r w:rsidR="004F7A70" w:rsidRPr="00EF253E">
        <w:rPr>
          <w:rFonts w:ascii="Times New Roman" w:hAnsi="Times New Roman"/>
          <w:bCs/>
          <w:kern w:val="0"/>
          <w:szCs w:val="21"/>
        </w:rPr>
        <w:t xml:space="preserve"> on making our writing more precise</w:t>
      </w:r>
      <w:r w:rsidR="00D8692A" w:rsidRPr="00EF253E">
        <w:rPr>
          <w:rFonts w:ascii="Times New Roman" w:hAnsi="Times New Roman"/>
          <w:bCs/>
          <w:kern w:val="0"/>
          <w:szCs w:val="21"/>
        </w:rPr>
        <w:t>, and we have made corrections and necessary changes accordingly</w:t>
      </w:r>
      <w:r w:rsidR="004F7A70" w:rsidRPr="00EF253E">
        <w:rPr>
          <w:rFonts w:ascii="Times New Roman" w:hAnsi="Times New Roman"/>
          <w:bCs/>
          <w:kern w:val="0"/>
          <w:szCs w:val="21"/>
        </w:rPr>
        <w:t>.</w:t>
      </w:r>
      <w:r w:rsidRPr="00EF253E">
        <w:rPr>
          <w:rFonts w:ascii="Times New Roman" w:hAnsi="Times New Roman"/>
          <w:bCs/>
          <w:kern w:val="0"/>
          <w:szCs w:val="21"/>
        </w:rPr>
        <w:t xml:space="preserve"> </w:t>
      </w:r>
    </w:p>
    <w:p w14:paraId="72FA5F60" w14:textId="10451422" w:rsidR="00690290" w:rsidRPr="00EF253E" w:rsidRDefault="00D8692A"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 xml:space="preserve">1) </w:t>
      </w:r>
      <w:r w:rsidR="00BF2915" w:rsidRPr="00EF253E">
        <w:rPr>
          <w:rFonts w:ascii="Times New Roman" w:hAnsi="Times New Roman"/>
          <w:bCs/>
          <w:kern w:val="0"/>
          <w:szCs w:val="21"/>
        </w:rPr>
        <w:t>I</w:t>
      </w:r>
      <w:r w:rsidR="004F7A70" w:rsidRPr="00EF253E">
        <w:rPr>
          <w:rFonts w:ascii="Times New Roman" w:hAnsi="Times New Roman"/>
          <w:bCs/>
          <w:kern w:val="0"/>
          <w:szCs w:val="21"/>
        </w:rPr>
        <w:t>n this revision, w</w:t>
      </w:r>
      <w:r w:rsidR="00B1297A" w:rsidRPr="00EF253E">
        <w:rPr>
          <w:rFonts w:ascii="Times New Roman" w:hAnsi="Times New Roman"/>
          <w:bCs/>
          <w:kern w:val="0"/>
          <w:szCs w:val="21"/>
        </w:rPr>
        <w:t xml:space="preserve">e </w:t>
      </w:r>
      <w:r w:rsidR="004F7A70" w:rsidRPr="00EF253E">
        <w:rPr>
          <w:rFonts w:ascii="Times New Roman" w:hAnsi="Times New Roman"/>
          <w:bCs/>
          <w:kern w:val="0"/>
          <w:szCs w:val="21"/>
        </w:rPr>
        <w:t xml:space="preserve">have </w:t>
      </w:r>
      <w:r w:rsidR="00B1297A" w:rsidRPr="00EF253E">
        <w:rPr>
          <w:rFonts w:ascii="Times New Roman" w:hAnsi="Times New Roman"/>
          <w:bCs/>
          <w:kern w:val="0"/>
          <w:szCs w:val="21"/>
        </w:rPr>
        <w:t xml:space="preserve">changed </w:t>
      </w:r>
      <w:r w:rsidR="004F7A70" w:rsidRPr="00EF253E">
        <w:rPr>
          <w:rFonts w:ascii="Times New Roman" w:hAnsi="Times New Roman"/>
          <w:bCs/>
          <w:kern w:val="0"/>
          <w:szCs w:val="21"/>
        </w:rPr>
        <w:t xml:space="preserve">our title </w:t>
      </w:r>
      <w:r w:rsidR="00B1297A" w:rsidRPr="00EF253E">
        <w:rPr>
          <w:rFonts w:ascii="Times New Roman" w:hAnsi="Times New Roman"/>
          <w:bCs/>
          <w:kern w:val="0"/>
          <w:szCs w:val="21"/>
        </w:rPr>
        <w:t xml:space="preserve">to “Enabling Generic, Verifiable, </w:t>
      </w:r>
      <w:r w:rsidR="00EF3B21" w:rsidRPr="00EF253E">
        <w:rPr>
          <w:rFonts w:ascii="Times New Roman" w:hAnsi="Times New Roman"/>
          <w:bCs/>
          <w:kern w:val="0"/>
          <w:szCs w:val="21"/>
        </w:rPr>
        <w:t xml:space="preserve">and Secure Data Search </w:t>
      </w:r>
      <w:r w:rsidR="008E44B8" w:rsidRPr="00EF253E">
        <w:rPr>
          <w:rFonts w:ascii="Times New Roman" w:hAnsi="Times New Roman"/>
          <w:bCs/>
          <w:kern w:val="0"/>
          <w:szCs w:val="21"/>
        </w:rPr>
        <w:t>in</w:t>
      </w:r>
      <w:r w:rsidR="00EF3B21" w:rsidRPr="00EF253E">
        <w:rPr>
          <w:rFonts w:ascii="Times New Roman" w:hAnsi="Times New Roman"/>
          <w:bCs/>
          <w:kern w:val="0"/>
          <w:szCs w:val="21"/>
        </w:rPr>
        <w:t xml:space="preserve"> Cloud</w:t>
      </w:r>
      <w:r w:rsidR="008E44B8" w:rsidRPr="00EF253E">
        <w:rPr>
          <w:rFonts w:ascii="Times New Roman" w:hAnsi="Times New Roman"/>
          <w:bCs/>
          <w:kern w:val="0"/>
          <w:szCs w:val="21"/>
        </w:rPr>
        <w:t xml:space="preserve"> </w:t>
      </w:r>
      <w:r w:rsidR="00807BDB" w:rsidRPr="00EF253E">
        <w:rPr>
          <w:rFonts w:ascii="Times New Roman" w:hAnsi="Times New Roman"/>
          <w:bCs/>
          <w:kern w:val="0"/>
          <w:szCs w:val="21"/>
        </w:rPr>
        <w:t>S</w:t>
      </w:r>
      <w:r w:rsidR="008E44B8" w:rsidRPr="00EF253E">
        <w:rPr>
          <w:rFonts w:ascii="Times New Roman" w:hAnsi="Times New Roman"/>
          <w:bCs/>
          <w:kern w:val="0"/>
          <w:szCs w:val="21"/>
        </w:rPr>
        <w:t>ervices</w:t>
      </w:r>
      <w:r w:rsidR="00B1297A" w:rsidRPr="00EF253E">
        <w:rPr>
          <w:rFonts w:ascii="Times New Roman" w:hAnsi="Times New Roman"/>
          <w:bCs/>
          <w:kern w:val="0"/>
          <w:szCs w:val="21"/>
        </w:rPr>
        <w:t>”</w:t>
      </w:r>
      <w:r w:rsidR="00BF2915" w:rsidRPr="00EF253E">
        <w:rPr>
          <w:rFonts w:ascii="Times New Roman" w:hAnsi="Times New Roman"/>
          <w:bCs/>
          <w:kern w:val="0"/>
          <w:szCs w:val="21"/>
        </w:rPr>
        <w:t>, as suggested.</w:t>
      </w:r>
      <w:r w:rsidR="00B13328" w:rsidRPr="00EF253E">
        <w:rPr>
          <w:rFonts w:ascii="Times New Roman" w:hAnsi="Times New Roman"/>
          <w:bCs/>
          <w:kern w:val="0"/>
          <w:szCs w:val="21"/>
        </w:rPr>
        <w:t xml:space="preserve"> We have also</w:t>
      </w:r>
      <w:r w:rsidR="008E44B8" w:rsidRPr="00EF253E">
        <w:rPr>
          <w:rFonts w:ascii="Times New Roman" w:hAnsi="Times New Roman"/>
          <w:bCs/>
          <w:kern w:val="0"/>
          <w:szCs w:val="21"/>
        </w:rPr>
        <w:t xml:space="preserve"> </w:t>
      </w:r>
      <w:r w:rsidR="00B13328" w:rsidRPr="00EF253E">
        <w:rPr>
          <w:rFonts w:ascii="Times New Roman" w:hAnsi="Times New Roman"/>
          <w:bCs/>
          <w:kern w:val="0"/>
          <w:szCs w:val="21"/>
        </w:rPr>
        <w:t>used the</w:t>
      </w:r>
      <w:r w:rsidR="00690290" w:rsidRPr="00EF253E">
        <w:rPr>
          <w:rFonts w:ascii="Times New Roman" w:hAnsi="Times New Roman"/>
          <w:bCs/>
          <w:kern w:val="0"/>
          <w:szCs w:val="21"/>
        </w:rPr>
        <w:t xml:space="preserve"> </w:t>
      </w:r>
      <w:r w:rsidR="007E1C2E" w:rsidRPr="00EF253E">
        <w:rPr>
          <w:rFonts w:ascii="Times New Roman" w:hAnsi="Times New Roman"/>
          <w:bCs/>
          <w:kern w:val="0"/>
          <w:szCs w:val="21"/>
        </w:rPr>
        <w:t xml:space="preserve">term </w:t>
      </w:r>
      <w:r w:rsidR="00690290" w:rsidRPr="00EF253E">
        <w:rPr>
          <w:rFonts w:ascii="Times New Roman" w:hAnsi="Times New Roman"/>
          <w:bCs/>
          <w:kern w:val="0"/>
          <w:szCs w:val="21"/>
        </w:rPr>
        <w:t xml:space="preserve">“cloud service” </w:t>
      </w:r>
      <w:r w:rsidR="00B13328" w:rsidRPr="00EF253E">
        <w:rPr>
          <w:rFonts w:ascii="Times New Roman" w:hAnsi="Times New Roman"/>
          <w:bCs/>
          <w:kern w:val="0"/>
          <w:szCs w:val="21"/>
        </w:rPr>
        <w:t xml:space="preserve">instead of “cloud” </w:t>
      </w:r>
      <w:r w:rsidR="00690290" w:rsidRPr="00EF253E">
        <w:rPr>
          <w:rFonts w:ascii="Times New Roman" w:hAnsi="Times New Roman"/>
          <w:bCs/>
          <w:kern w:val="0"/>
          <w:szCs w:val="21"/>
        </w:rPr>
        <w:t>through</w:t>
      </w:r>
      <w:r w:rsidR="002116F8" w:rsidRPr="00EF253E">
        <w:rPr>
          <w:rFonts w:ascii="Times New Roman" w:hAnsi="Times New Roman" w:hint="eastAsia"/>
          <w:bCs/>
          <w:kern w:val="0"/>
          <w:szCs w:val="21"/>
        </w:rPr>
        <w:t>out</w:t>
      </w:r>
      <w:r w:rsidR="00690290" w:rsidRPr="00EF253E">
        <w:rPr>
          <w:rFonts w:ascii="Times New Roman" w:hAnsi="Times New Roman"/>
          <w:bCs/>
          <w:kern w:val="0"/>
          <w:szCs w:val="21"/>
        </w:rPr>
        <w:t xml:space="preserve"> th</w:t>
      </w:r>
      <w:r w:rsidR="00016D74" w:rsidRPr="00EF253E">
        <w:rPr>
          <w:rFonts w:ascii="Times New Roman" w:hAnsi="Times New Roman"/>
          <w:bCs/>
          <w:kern w:val="0"/>
          <w:szCs w:val="21"/>
        </w:rPr>
        <w:t>is</w:t>
      </w:r>
      <w:r w:rsidR="00690290" w:rsidRPr="00EF253E">
        <w:rPr>
          <w:rFonts w:ascii="Times New Roman" w:hAnsi="Times New Roman"/>
          <w:bCs/>
          <w:kern w:val="0"/>
          <w:szCs w:val="21"/>
        </w:rPr>
        <w:t xml:space="preserve"> paper. </w:t>
      </w:r>
    </w:p>
    <w:p w14:paraId="0792C898" w14:textId="3B9C9FAB" w:rsidR="00D95AD9" w:rsidRPr="00EF253E" w:rsidRDefault="003948E0"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lastRenderedPageBreak/>
        <w:t xml:space="preserve">2) </w:t>
      </w:r>
      <w:r w:rsidR="00403FA0" w:rsidRPr="00EF253E">
        <w:rPr>
          <w:rFonts w:ascii="Times New Roman" w:hAnsi="Times New Roman"/>
          <w:bCs/>
          <w:kern w:val="0"/>
          <w:szCs w:val="21"/>
        </w:rPr>
        <w:t xml:space="preserve">For clarification, in </w:t>
      </w:r>
      <w:r w:rsidR="00690290" w:rsidRPr="00EF253E">
        <w:rPr>
          <w:rFonts w:ascii="Times New Roman" w:hAnsi="Times New Roman"/>
          <w:b/>
          <w:bCs/>
          <w:kern w:val="0"/>
          <w:szCs w:val="21"/>
        </w:rPr>
        <w:t>Table 2</w:t>
      </w:r>
      <w:r w:rsidR="00690290" w:rsidRPr="00EF253E">
        <w:rPr>
          <w:rFonts w:ascii="Times New Roman" w:hAnsi="Times New Roman"/>
          <w:bCs/>
          <w:kern w:val="0"/>
          <w:szCs w:val="21"/>
        </w:rPr>
        <w:t xml:space="preserve">, </w:t>
      </w:r>
      <m:oMath>
        <m:d>
          <m:dPr>
            <m:begChr m:val="|"/>
            <m:endChr m:val="|"/>
            <m:ctrlPr>
              <w:rPr>
                <w:rFonts w:ascii="Cambria Math" w:hAnsi="Cambria Math"/>
                <w:bCs/>
                <w:kern w:val="0"/>
                <w:szCs w:val="21"/>
              </w:rPr>
            </m:ctrlPr>
          </m:dPr>
          <m:e>
            <m:r>
              <m:rPr>
                <m:sty m:val="p"/>
              </m:rPr>
              <w:rPr>
                <w:rFonts w:ascii="Cambria Math" w:hAnsi="Cambria Math"/>
                <w:kern w:val="0"/>
                <w:szCs w:val="21"/>
              </w:rPr>
              <m:t>W</m:t>
            </m:r>
          </m:e>
        </m:d>
      </m:oMath>
      <w:r w:rsidR="00690290" w:rsidRPr="00EF253E">
        <w:rPr>
          <w:rFonts w:ascii="Times New Roman" w:hAnsi="Times New Roman" w:hint="eastAsia"/>
          <w:bCs/>
          <w:kern w:val="0"/>
          <w:szCs w:val="21"/>
        </w:rPr>
        <w:t xml:space="preserve"> </w:t>
      </w:r>
      <w:r w:rsidR="00690290" w:rsidRPr="00EF253E">
        <w:rPr>
          <w:rFonts w:ascii="Times New Roman" w:hAnsi="Times New Roman"/>
          <w:bCs/>
          <w:kern w:val="0"/>
          <w:szCs w:val="21"/>
        </w:rPr>
        <w:t>means the total number of keywords in the keyword set</w:t>
      </w:r>
      <w:r w:rsidR="00D429B5" w:rsidRPr="00EF253E">
        <w:rPr>
          <w:rFonts w:ascii="Times New Roman" w:hAnsi="Times New Roman"/>
          <w:bCs/>
          <w:kern w:val="0"/>
          <w:szCs w:val="21"/>
        </w:rPr>
        <w:t>, i.e.,</w:t>
      </w:r>
      <w:r w:rsidR="00690290" w:rsidRPr="00EF253E">
        <w:rPr>
          <w:rFonts w:ascii="Times New Roman" w:hAnsi="Times New Roman"/>
          <w:bCs/>
          <w:kern w:val="0"/>
          <w:szCs w:val="21"/>
        </w:rPr>
        <w:t xml:space="preserve"> the size of the keyword set. We have </w:t>
      </w:r>
      <w:r w:rsidR="004F60BB" w:rsidRPr="00EF253E">
        <w:rPr>
          <w:rFonts w:ascii="Times New Roman" w:hAnsi="Times New Roman"/>
          <w:bCs/>
          <w:kern w:val="0"/>
          <w:szCs w:val="21"/>
        </w:rPr>
        <w:t xml:space="preserve">made it </w:t>
      </w:r>
      <w:r w:rsidR="00FE10C5" w:rsidRPr="00EF253E">
        <w:rPr>
          <w:rFonts w:ascii="Times New Roman" w:hAnsi="Times New Roman"/>
          <w:bCs/>
          <w:kern w:val="0"/>
          <w:szCs w:val="21"/>
        </w:rPr>
        <w:t>clearer</w:t>
      </w:r>
      <w:r w:rsidR="004F60BB" w:rsidRPr="00EF253E">
        <w:rPr>
          <w:rFonts w:ascii="Times New Roman" w:hAnsi="Times New Roman"/>
          <w:bCs/>
          <w:kern w:val="0"/>
          <w:szCs w:val="21"/>
        </w:rPr>
        <w:t xml:space="preserve"> in </w:t>
      </w:r>
      <w:r w:rsidR="00690290" w:rsidRPr="00EF253E">
        <w:rPr>
          <w:rFonts w:ascii="Times New Roman" w:hAnsi="Times New Roman"/>
          <w:bCs/>
          <w:kern w:val="0"/>
          <w:szCs w:val="21"/>
        </w:rPr>
        <w:t>t</w:t>
      </w:r>
      <w:r w:rsidR="002116F8" w:rsidRPr="00EF253E">
        <w:rPr>
          <w:rFonts w:ascii="Times New Roman" w:hAnsi="Times New Roman"/>
          <w:bCs/>
          <w:kern w:val="0"/>
          <w:szCs w:val="21"/>
        </w:rPr>
        <w:t>h</w:t>
      </w:r>
      <w:r w:rsidR="0084777B" w:rsidRPr="00EF253E">
        <w:rPr>
          <w:rFonts w:ascii="Times New Roman" w:hAnsi="Times New Roman" w:hint="eastAsia"/>
          <w:bCs/>
          <w:kern w:val="0"/>
          <w:szCs w:val="21"/>
        </w:rPr>
        <w:t xml:space="preserve">is </w:t>
      </w:r>
      <w:r w:rsidR="002850B0" w:rsidRPr="00EF253E">
        <w:rPr>
          <w:rFonts w:ascii="Times New Roman" w:hAnsi="Times New Roman"/>
          <w:bCs/>
          <w:kern w:val="0"/>
          <w:szCs w:val="21"/>
        </w:rPr>
        <w:t>revision</w:t>
      </w:r>
      <w:r w:rsidR="00690290" w:rsidRPr="00EF253E">
        <w:rPr>
          <w:rFonts w:ascii="Times New Roman" w:hAnsi="Times New Roman"/>
          <w:bCs/>
          <w:kern w:val="0"/>
          <w:szCs w:val="21"/>
        </w:rPr>
        <w:t xml:space="preserve">. </w:t>
      </w:r>
    </w:p>
    <w:p w14:paraId="61B3A3D4" w14:textId="4C042641" w:rsidR="006142BF" w:rsidRPr="00EF253E" w:rsidRDefault="003948E0"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 xml:space="preserve">3) </w:t>
      </w:r>
      <w:r w:rsidR="00473FA4" w:rsidRPr="00EF253E">
        <w:rPr>
          <w:rFonts w:ascii="Times New Roman" w:hAnsi="Times New Roman"/>
          <w:bCs/>
          <w:kern w:val="0"/>
          <w:szCs w:val="21"/>
        </w:rPr>
        <w:t xml:space="preserve">In </w:t>
      </w:r>
      <w:r w:rsidR="00473FA4" w:rsidRPr="00EF253E">
        <w:rPr>
          <w:rFonts w:ascii="Times New Roman" w:hAnsi="Times New Roman"/>
          <w:b/>
          <w:bCs/>
          <w:kern w:val="0"/>
          <w:szCs w:val="21"/>
        </w:rPr>
        <w:t xml:space="preserve">Section </w:t>
      </w:r>
      <w:r w:rsidR="003F0DED" w:rsidRPr="00EF253E">
        <w:rPr>
          <w:rFonts w:ascii="Times New Roman" w:hAnsi="Times New Roman"/>
          <w:b/>
          <w:bCs/>
          <w:kern w:val="0"/>
          <w:szCs w:val="21"/>
        </w:rPr>
        <w:t>4</w:t>
      </w:r>
      <w:r w:rsidR="00473FA4" w:rsidRPr="00EF253E">
        <w:rPr>
          <w:rFonts w:ascii="Times New Roman" w:hAnsi="Times New Roman"/>
          <w:b/>
          <w:bCs/>
          <w:kern w:val="0"/>
          <w:szCs w:val="21"/>
        </w:rPr>
        <w:t>.2</w:t>
      </w:r>
      <w:r w:rsidRPr="00EF253E">
        <w:rPr>
          <w:rFonts w:ascii="Times New Roman" w:hAnsi="Times New Roman"/>
          <w:b/>
          <w:bCs/>
          <w:kern w:val="0"/>
          <w:szCs w:val="21"/>
        </w:rPr>
        <w:t xml:space="preserve"> </w:t>
      </w:r>
      <w:r w:rsidRPr="00EF253E">
        <w:rPr>
          <w:rFonts w:ascii="Times New Roman" w:hAnsi="Times New Roman"/>
          <w:bCs/>
          <w:kern w:val="0"/>
          <w:szCs w:val="21"/>
        </w:rPr>
        <w:t xml:space="preserve">(i.e., </w:t>
      </w:r>
      <w:r w:rsidRPr="00EF253E">
        <w:rPr>
          <w:rFonts w:ascii="Times New Roman" w:hAnsi="Times New Roman"/>
          <w:b/>
          <w:bCs/>
          <w:kern w:val="0"/>
          <w:szCs w:val="21"/>
        </w:rPr>
        <w:t>Section 3.2</w:t>
      </w:r>
      <w:r w:rsidRPr="00EF253E">
        <w:rPr>
          <w:rFonts w:ascii="Times New Roman" w:hAnsi="Times New Roman"/>
          <w:bCs/>
          <w:kern w:val="0"/>
          <w:szCs w:val="21"/>
        </w:rPr>
        <w:t xml:space="preserve"> in our previous submitted version)</w:t>
      </w:r>
      <w:r w:rsidR="00EA06FE" w:rsidRPr="00EF253E">
        <w:rPr>
          <w:rFonts w:ascii="Times New Roman" w:hAnsi="Times New Roman"/>
          <w:bCs/>
          <w:kern w:val="0"/>
          <w:szCs w:val="21"/>
        </w:rPr>
        <w:t xml:space="preserve">, we </w:t>
      </w:r>
      <w:r w:rsidRPr="00EF253E">
        <w:rPr>
          <w:rFonts w:ascii="Times New Roman" w:hAnsi="Times New Roman"/>
          <w:bCs/>
          <w:kern w:val="0"/>
          <w:szCs w:val="21"/>
        </w:rPr>
        <w:t xml:space="preserve">have </w:t>
      </w:r>
      <w:r w:rsidR="00BF230A" w:rsidRPr="00EF253E">
        <w:rPr>
          <w:rFonts w:ascii="Times New Roman" w:hAnsi="Times New Roman"/>
          <w:bCs/>
          <w:kern w:val="0"/>
          <w:szCs w:val="21"/>
        </w:rPr>
        <w:t xml:space="preserve">fixed the mistakes in the </w:t>
      </w:r>
      <w:proofErr w:type="gramStart"/>
      <w:r w:rsidR="00BF230A" w:rsidRPr="00EF253E">
        <w:rPr>
          <w:rFonts w:ascii="Times New Roman" w:hAnsi="Times New Roman"/>
          <w:bCs/>
          <w:i/>
          <w:kern w:val="0"/>
          <w:szCs w:val="21"/>
        </w:rPr>
        <w:t>Prove</w:t>
      </w:r>
      <w:r w:rsidR="007F1091" w:rsidRPr="00EF253E">
        <w:rPr>
          <w:rFonts w:ascii="Times New Roman" w:hAnsi="Times New Roman"/>
          <w:bCs/>
          <w:kern w:val="0"/>
          <w:szCs w:val="21"/>
        </w:rPr>
        <w:t>(</w:t>
      </w:r>
      <w:proofErr w:type="gramEnd"/>
      <w:r w:rsidR="007F1091" w:rsidRPr="00EF253E">
        <w:rPr>
          <w:rFonts w:ascii="Times New Roman" w:hAnsi="Times New Roman"/>
          <w:bCs/>
          <w:kern w:val="0"/>
          <w:szCs w:val="21"/>
        </w:rPr>
        <w:t>)</w:t>
      </w:r>
      <w:r w:rsidR="00BF230A" w:rsidRPr="00EF253E">
        <w:rPr>
          <w:rFonts w:ascii="Times New Roman" w:hAnsi="Times New Roman"/>
          <w:bCs/>
          <w:kern w:val="0"/>
          <w:szCs w:val="21"/>
        </w:rPr>
        <w:t xml:space="preserve"> </w:t>
      </w:r>
      <w:r w:rsidR="007F1091" w:rsidRPr="00EF253E">
        <w:rPr>
          <w:rFonts w:ascii="Times New Roman" w:hAnsi="Times New Roman"/>
          <w:bCs/>
          <w:kern w:val="0"/>
          <w:szCs w:val="21"/>
        </w:rPr>
        <w:t>algorithm</w:t>
      </w:r>
      <w:r w:rsidR="005B6F73" w:rsidRPr="00EF253E">
        <w:rPr>
          <w:rFonts w:ascii="Times New Roman" w:hAnsi="Times New Roman"/>
          <w:bCs/>
          <w:kern w:val="0"/>
          <w:szCs w:val="21"/>
        </w:rPr>
        <w:t>, according t</w:t>
      </w:r>
      <w:r w:rsidR="0097442B" w:rsidRPr="00EF253E">
        <w:rPr>
          <w:rFonts w:ascii="Times New Roman" w:hAnsi="Times New Roman"/>
          <w:bCs/>
          <w:kern w:val="0"/>
          <w:szCs w:val="21"/>
        </w:rPr>
        <w:t>o the comments by the reviewer</w:t>
      </w:r>
      <w:r w:rsidR="002559FC" w:rsidRPr="00EF253E">
        <w:rPr>
          <w:rFonts w:ascii="Times New Roman" w:hAnsi="Times New Roman"/>
          <w:bCs/>
          <w:kern w:val="0"/>
          <w:szCs w:val="21"/>
        </w:rPr>
        <w:t xml:space="preserve">. </w:t>
      </w:r>
    </w:p>
    <w:p w14:paraId="3239FE01" w14:textId="02A6334C" w:rsidR="00473FA4" w:rsidRPr="00EF253E" w:rsidRDefault="006142BF"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4) We have</w:t>
      </w:r>
      <w:r w:rsidR="00BF230A" w:rsidRPr="00EF253E">
        <w:rPr>
          <w:rFonts w:ascii="Times New Roman" w:hAnsi="Times New Roman"/>
          <w:bCs/>
          <w:kern w:val="0"/>
          <w:szCs w:val="21"/>
        </w:rPr>
        <w:t xml:space="preserve"> </w:t>
      </w:r>
      <w:r w:rsidR="00AD0758" w:rsidRPr="00EF253E">
        <w:rPr>
          <w:rFonts w:ascii="Times New Roman" w:hAnsi="Times New Roman"/>
          <w:bCs/>
          <w:kern w:val="0"/>
          <w:szCs w:val="21"/>
        </w:rPr>
        <w:t>corrected the</w:t>
      </w:r>
      <w:r w:rsidR="00BE4DEE" w:rsidRPr="00EF253E">
        <w:rPr>
          <w:rFonts w:ascii="Times New Roman" w:hAnsi="Times New Roman"/>
          <w:bCs/>
          <w:kern w:val="0"/>
          <w:szCs w:val="21"/>
        </w:rPr>
        <w:t xml:space="preserve"> </w:t>
      </w:r>
      <w:r w:rsidR="00BF230A" w:rsidRPr="00EF253E">
        <w:rPr>
          <w:rFonts w:ascii="Times New Roman" w:hAnsi="Times New Roman"/>
          <w:bCs/>
          <w:kern w:val="0"/>
          <w:szCs w:val="21"/>
        </w:rPr>
        <w:t>grammar and spelling mistakes.</w:t>
      </w:r>
      <w:r w:rsidRPr="00EF253E">
        <w:rPr>
          <w:rFonts w:ascii="Times New Roman" w:hAnsi="Times New Roman"/>
          <w:bCs/>
          <w:kern w:val="0"/>
          <w:szCs w:val="21"/>
        </w:rPr>
        <w:t xml:space="preserve"> We have also gone through the </w:t>
      </w:r>
      <w:r w:rsidR="0089476D" w:rsidRPr="00EF253E">
        <w:rPr>
          <w:rFonts w:ascii="Times New Roman" w:hAnsi="Times New Roman"/>
          <w:bCs/>
          <w:kern w:val="0"/>
          <w:szCs w:val="21"/>
        </w:rPr>
        <w:t xml:space="preserve">writing of this </w:t>
      </w:r>
      <w:r w:rsidRPr="00EF253E">
        <w:rPr>
          <w:rFonts w:ascii="Times New Roman" w:hAnsi="Times New Roman"/>
          <w:bCs/>
          <w:kern w:val="0"/>
          <w:szCs w:val="21"/>
        </w:rPr>
        <w:t xml:space="preserve">revision carefully </w:t>
      </w:r>
      <w:r w:rsidR="0089476D" w:rsidRPr="00EF253E">
        <w:rPr>
          <w:rFonts w:ascii="Times New Roman" w:hAnsi="Times New Roman"/>
          <w:bCs/>
          <w:kern w:val="0"/>
          <w:szCs w:val="21"/>
        </w:rPr>
        <w:t xml:space="preserve">so as </w:t>
      </w:r>
      <w:r w:rsidRPr="00EF253E">
        <w:rPr>
          <w:rFonts w:ascii="Times New Roman" w:hAnsi="Times New Roman"/>
          <w:bCs/>
          <w:kern w:val="0"/>
          <w:szCs w:val="21"/>
        </w:rPr>
        <w:t xml:space="preserve">to avoid </w:t>
      </w:r>
      <w:r w:rsidR="0089476D" w:rsidRPr="00EF253E">
        <w:rPr>
          <w:rFonts w:ascii="Times New Roman" w:hAnsi="Times New Roman"/>
          <w:bCs/>
          <w:kern w:val="0"/>
          <w:szCs w:val="21"/>
        </w:rPr>
        <w:t xml:space="preserve">such </w:t>
      </w:r>
      <w:r w:rsidRPr="00EF253E">
        <w:rPr>
          <w:rFonts w:ascii="Times New Roman" w:hAnsi="Times New Roman"/>
          <w:bCs/>
          <w:kern w:val="0"/>
          <w:szCs w:val="21"/>
        </w:rPr>
        <w:t xml:space="preserve">similar </w:t>
      </w:r>
      <w:r w:rsidR="0089476D" w:rsidRPr="00EF253E">
        <w:rPr>
          <w:rFonts w:ascii="Times New Roman" w:hAnsi="Times New Roman"/>
          <w:bCs/>
          <w:kern w:val="0"/>
          <w:szCs w:val="21"/>
        </w:rPr>
        <w:t>typos or grammar/spelling issues</w:t>
      </w:r>
      <w:r w:rsidRPr="00EF253E">
        <w:rPr>
          <w:rFonts w:ascii="Times New Roman" w:hAnsi="Times New Roman"/>
          <w:bCs/>
          <w:kern w:val="0"/>
          <w:szCs w:val="21"/>
        </w:rPr>
        <w:t xml:space="preserve">. </w:t>
      </w:r>
      <w:r w:rsidR="005B64A4" w:rsidRPr="00EF253E">
        <w:rPr>
          <w:rFonts w:ascii="Times New Roman" w:hAnsi="Times New Roman"/>
          <w:bCs/>
          <w:kern w:val="0"/>
          <w:szCs w:val="21"/>
        </w:rPr>
        <w:t xml:space="preserve">Thanks again. </w:t>
      </w:r>
    </w:p>
    <w:p w14:paraId="1F4235CE" w14:textId="35255540" w:rsidR="00D95AD9" w:rsidRPr="00EF253E" w:rsidRDefault="00B1297A" w:rsidP="007B5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rPr>
          <w:rFonts w:ascii="Times New Roman" w:hAnsi="Times New Roman"/>
          <w:bCs/>
          <w:i/>
          <w:kern w:val="0"/>
          <w:szCs w:val="21"/>
        </w:rPr>
      </w:pPr>
      <w:r w:rsidRPr="00EF253E">
        <w:rPr>
          <w:rFonts w:ascii="Times New Roman" w:hAnsi="Times New Roman"/>
          <w:b/>
          <w:bCs/>
          <w:kern w:val="0"/>
          <w:szCs w:val="21"/>
          <w:u w:val="single"/>
        </w:rPr>
        <w:t xml:space="preserve">Comment </w:t>
      </w:r>
      <w:r w:rsidRPr="00EF253E">
        <w:rPr>
          <w:rFonts w:ascii="Times New Roman" w:hAnsi="Times New Roman" w:hint="eastAsia"/>
          <w:b/>
          <w:bCs/>
          <w:kern w:val="0"/>
          <w:szCs w:val="21"/>
          <w:u w:val="single"/>
        </w:rPr>
        <w:t>1</w:t>
      </w:r>
      <w:r w:rsidRPr="00EF253E">
        <w:rPr>
          <w:rFonts w:ascii="Times New Roman" w:hAnsi="Times New Roman"/>
          <w:b/>
          <w:bCs/>
          <w:kern w:val="0"/>
          <w:szCs w:val="21"/>
          <w:u w:val="single"/>
        </w:rPr>
        <w:t>.</w:t>
      </w:r>
      <w:r w:rsidR="00C061BE" w:rsidRPr="00EF253E">
        <w:rPr>
          <w:rFonts w:ascii="Times New Roman" w:hAnsi="Times New Roman"/>
          <w:b/>
          <w:bCs/>
          <w:kern w:val="0"/>
          <w:szCs w:val="21"/>
          <w:u w:val="single"/>
        </w:rPr>
        <w:t>2</w:t>
      </w:r>
      <w:r w:rsidRPr="00EF253E">
        <w:rPr>
          <w:rFonts w:ascii="Times New Roman" w:hAnsi="Times New Roman"/>
          <w:b/>
          <w:bCs/>
          <w:kern w:val="0"/>
          <w:szCs w:val="21"/>
          <w:u w:val="single"/>
        </w:rPr>
        <w:t>:</w:t>
      </w:r>
      <w:r w:rsidRPr="00EF253E">
        <w:rPr>
          <w:rFonts w:ascii="Times New Roman" w:hAnsi="Times New Roman"/>
          <w:bCs/>
          <w:kern w:val="0"/>
          <w:szCs w:val="21"/>
        </w:rPr>
        <w:t xml:space="preserve"> </w:t>
      </w:r>
      <w:r w:rsidR="00230514" w:rsidRPr="0082419A">
        <w:rPr>
          <w:rFonts w:ascii="Times New Roman" w:hAnsi="Times New Roman"/>
          <w:bCs/>
          <w:color w:val="1F497D" w:themeColor="text2"/>
          <w:kern w:val="0"/>
          <w:szCs w:val="21"/>
        </w:rPr>
        <w:t>W</w:t>
      </w:r>
      <w:r w:rsidR="00125D64" w:rsidRPr="0082419A">
        <w:rPr>
          <w:rFonts w:ascii="Times New Roman" w:hAnsi="Times New Roman"/>
          <w:bCs/>
          <w:i/>
          <w:color w:val="1F497D" w:themeColor="text2"/>
          <w:kern w:val="0"/>
          <w:szCs w:val="21"/>
        </w:rPr>
        <w:t>hat do you mean by always</w:t>
      </w:r>
      <w:r w:rsidR="00230514" w:rsidRPr="0082419A">
        <w:rPr>
          <w:rFonts w:ascii="Times New Roman" w:hAnsi="Times New Roman"/>
          <w:bCs/>
          <w:i/>
          <w:color w:val="1F497D" w:themeColor="text2"/>
          <w:kern w:val="0"/>
          <w:szCs w:val="21"/>
        </w:rPr>
        <w:t xml:space="preserve"> in the sentence "in particular when data are always updated by data owners"</w:t>
      </w:r>
      <w:r w:rsidR="00125D64" w:rsidRPr="0082419A">
        <w:rPr>
          <w:rFonts w:ascii="Times New Roman" w:hAnsi="Times New Roman"/>
          <w:bCs/>
          <w:i/>
          <w:color w:val="1F497D" w:themeColor="text2"/>
          <w:kern w:val="0"/>
          <w:szCs w:val="21"/>
        </w:rPr>
        <w:t>?</w:t>
      </w:r>
    </w:p>
    <w:p w14:paraId="48FD8D27" w14:textId="0A72AD4B" w:rsidR="00D95AD9" w:rsidRPr="00EF253E" w:rsidRDefault="00B1297A" w:rsidP="007B5994">
      <w:pPr>
        <w:widowControl/>
        <w:spacing w:before="100" w:beforeAutospacing="1" w:after="100" w:afterAutospacing="1"/>
        <w:outlineLvl w:val="1"/>
        <w:rPr>
          <w:rFonts w:ascii="Times New Roman" w:hAnsi="Times New Roman"/>
          <w:b/>
          <w:bCs/>
          <w:kern w:val="0"/>
          <w:szCs w:val="21"/>
          <w:u w:val="single"/>
        </w:rPr>
      </w:pPr>
      <w:r w:rsidRPr="00EF253E">
        <w:rPr>
          <w:rFonts w:ascii="Times New Roman" w:hAnsi="Times New Roman"/>
          <w:b/>
          <w:bCs/>
          <w:kern w:val="0"/>
          <w:szCs w:val="21"/>
          <w:u w:val="single"/>
        </w:rPr>
        <w:t>Response 1.</w:t>
      </w:r>
      <w:r w:rsidR="00C061BE" w:rsidRPr="00EF253E">
        <w:rPr>
          <w:rFonts w:ascii="Times New Roman" w:hAnsi="Times New Roman"/>
          <w:b/>
          <w:bCs/>
          <w:kern w:val="0"/>
          <w:szCs w:val="21"/>
          <w:u w:val="single"/>
        </w:rPr>
        <w:t>2</w:t>
      </w:r>
      <w:r w:rsidRPr="00EF253E">
        <w:rPr>
          <w:rFonts w:ascii="Times New Roman" w:hAnsi="Times New Roman"/>
          <w:b/>
          <w:bCs/>
          <w:kern w:val="0"/>
          <w:szCs w:val="21"/>
          <w:u w:val="single"/>
        </w:rPr>
        <w:t>:</w:t>
      </w:r>
      <w:r w:rsidR="00D21617" w:rsidRPr="00EF253E">
        <w:rPr>
          <w:rFonts w:ascii="Times New Roman" w:hAnsi="Times New Roman"/>
          <w:bCs/>
          <w:kern w:val="0"/>
          <w:szCs w:val="21"/>
        </w:rPr>
        <w:t xml:space="preserve"> </w:t>
      </w:r>
      <w:r w:rsidR="00F81B5C" w:rsidRPr="00EF253E">
        <w:rPr>
          <w:rFonts w:ascii="Times New Roman" w:hAnsi="Times New Roman"/>
          <w:bCs/>
          <w:kern w:val="0"/>
          <w:szCs w:val="21"/>
        </w:rPr>
        <w:t xml:space="preserve">We thank the reviewer for raising this question. </w:t>
      </w:r>
      <w:r w:rsidR="00751E5D" w:rsidRPr="00EF253E">
        <w:rPr>
          <w:rFonts w:ascii="Times New Roman" w:hAnsi="Times New Roman"/>
          <w:bCs/>
          <w:kern w:val="0"/>
          <w:szCs w:val="21"/>
        </w:rPr>
        <w:t>By “always”, we mean the scenarios where data updates happen frequently. We have revised that sentence in our Introduction</w:t>
      </w:r>
      <w:r w:rsidR="00D7553F" w:rsidRPr="00EF253E">
        <w:rPr>
          <w:rFonts w:ascii="Times New Roman" w:hAnsi="Times New Roman"/>
          <w:bCs/>
          <w:kern w:val="0"/>
          <w:szCs w:val="21"/>
        </w:rPr>
        <w:t xml:space="preserve">, i.e., </w:t>
      </w:r>
      <w:r w:rsidR="00D7553F" w:rsidRPr="00EF253E">
        <w:rPr>
          <w:rFonts w:ascii="Times New Roman" w:hAnsi="Times New Roman"/>
          <w:b/>
          <w:bCs/>
          <w:kern w:val="0"/>
          <w:szCs w:val="21"/>
        </w:rPr>
        <w:t>Section 1</w:t>
      </w:r>
      <w:r w:rsidR="00D7553F" w:rsidRPr="00EF253E">
        <w:rPr>
          <w:rFonts w:ascii="Times New Roman" w:hAnsi="Times New Roman"/>
          <w:bCs/>
          <w:kern w:val="0"/>
          <w:szCs w:val="21"/>
        </w:rPr>
        <w:t>,</w:t>
      </w:r>
      <w:r w:rsidR="00751E5D" w:rsidRPr="00EF253E">
        <w:rPr>
          <w:rFonts w:ascii="Times New Roman" w:hAnsi="Times New Roman"/>
          <w:bCs/>
          <w:kern w:val="0"/>
          <w:szCs w:val="21"/>
        </w:rPr>
        <w:t xml:space="preserve"> to make the description more precise. </w:t>
      </w:r>
      <w:r w:rsidR="00D5785F" w:rsidRPr="00EF253E">
        <w:rPr>
          <w:rFonts w:ascii="Times New Roman" w:hAnsi="Times New Roman"/>
          <w:bCs/>
          <w:kern w:val="0"/>
          <w:szCs w:val="21"/>
        </w:rPr>
        <w:t>Kindly note that o</w:t>
      </w:r>
      <w:r w:rsidR="00083E43" w:rsidRPr="00EF253E">
        <w:rPr>
          <w:rFonts w:ascii="Times New Roman" w:hAnsi="Times New Roman"/>
          <w:bCs/>
          <w:kern w:val="0"/>
          <w:szCs w:val="21"/>
        </w:rPr>
        <w:t xml:space="preserve">ur </w:t>
      </w:r>
      <w:r w:rsidR="00F72EFB" w:rsidRPr="00EF253E">
        <w:rPr>
          <w:rFonts w:ascii="Times New Roman" w:hAnsi="Times New Roman"/>
          <w:bCs/>
          <w:kern w:val="0"/>
          <w:szCs w:val="21"/>
        </w:rPr>
        <w:t xml:space="preserve">GSSE </w:t>
      </w:r>
      <w:r w:rsidR="00083E43" w:rsidRPr="00EF253E">
        <w:rPr>
          <w:rFonts w:ascii="Times New Roman" w:hAnsi="Times New Roman"/>
          <w:bCs/>
          <w:kern w:val="0"/>
          <w:szCs w:val="21"/>
        </w:rPr>
        <w:t xml:space="preserve">system </w:t>
      </w:r>
      <w:r w:rsidR="00D5785F" w:rsidRPr="00EF253E">
        <w:rPr>
          <w:rFonts w:ascii="Times New Roman" w:hAnsi="Times New Roman"/>
          <w:bCs/>
          <w:kern w:val="0"/>
          <w:szCs w:val="21"/>
        </w:rPr>
        <w:t xml:space="preserve">not only </w:t>
      </w:r>
      <w:r w:rsidR="00083E43" w:rsidRPr="00EF253E">
        <w:rPr>
          <w:rFonts w:ascii="Times New Roman" w:hAnsi="Times New Roman"/>
          <w:bCs/>
          <w:kern w:val="0"/>
          <w:szCs w:val="21"/>
        </w:rPr>
        <w:t xml:space="preserve">supports </w:t>
      </w:r>
      <w:r w:rsidR="00D5785F" w:rsidRPr="00EF253E">
        <w:rPr>
          <w:rFonts w:ascii="Times New Roman" w:hAnsi="Times New Roman"/>
          <w:bCs/>
          <w:kern w:val="0"/>
          <w:szCs w:val="21"/>
        </w:rPr>
        <w:t xml:space="preserve">result </w:t>
      </w:r>
      <w:r w:rsidR="00F72EFB" w:rsidRPr="00EF253E">
        <w:rPr>
          <w:rFonts w:ascii="Times New Roman" w:hAnsi="Times New Roman"/>
          <w:bCs/>
          <w:kern w:val="0"/>
          <w:szCs w:val="21"/>
        </w:rPr>
        <w:t xml:space="preserve">verification </w:t>
      </w:r>
      <w:r w:rsidR="00D5785F" w:rsidRPr="00EF253E">
        <w:rPr>
          <w:rFonts w:ascii="Times New Roman" w:hAnsi="Times New Roman"/>
          <w:bCs/>
          <w:kern w:val="0"/>
          <w:szCs w:val="21"/>
        </w:rPr>
        <w:t xml:space="preserve">but also </w:t>
      </w:r>
      <w:r w:rsidR="00B653B0" w:rsidRPr="00EF253E">
        <w:rPr>
          <w:rFonts w:ascii="Times New Roman" w:hAnsi="Times New Roman"/>
          <w:bCs/>
          <w:kern w:val="0"/>
          <w:szCs w:val="21"/>
        </w:rPr>
        <w:t>can prevent</w:t>
      </w:r>
      <w:r w:rsidR="00083E43" w:rsidRPr="00EF253E">
        <w:rPr>
          <w:rFonts w:ascii="Times New Roman" w:hAnsi="Times New Roman"/>
          <w:bCs/>
          <w:kern w:val="0"/>
          <w:szCs w:val="21"/>
        </w:rPr>
        <w:t xml:space="preserve"> data freshness</w:t>
      </w:r>
      <w:r w:rsidR="00B653B0" w:rsidRPr="00EF253E">
        <w:rPr>
          <w:rFonts w:ascii="Times New Roman" w:hAnsi="Times New Roman"/>
          <w:bCs/>
          <w:kern w:val="0"/>
          <w:szCs w:val="21"/>
        </w:rPr>
        <w:t xml:space="preserve"> attack</w:t>
      </w:r>
      <w:r w:rsidR="00C402A5" w:rsidRPr="00EF253E">
        <w:rPr>
          <w:rFonts w:ascii="Times New Roman" w:hAnsi="Times New Roman"/>
          <w:bCs/>
          <w:kern w:val="0"/>
          <w:szCs w:val="21"/>
        </w:rPr>
        <w:t>s</w:t>
      </w:r>
      <w:r w:rsidR="00736117" w:rsidRPr="00EF253E">
        <w:rPr>
          <w:rFonts w:ascii="Times New Roman" w:hAnsi="Times New Roman"/>
          <w:bCs/>
          <w:kern w:val="0"/>
          <w:szCs w:val="21"/>
        </w:rPr>
        <w:t xml:space="preserve"> </w:t>
      </w:r>
      <w:r w:rsidR="00646657" w:rsidRPr="00EF253E">
        <w:rPr>
          <w:rFonts w:ascii="Times New Roman" w:hAnsi="Times New Roman"/>
          <w:bCs/>
          <w:kern w:val="0"/>
          <w:szCs w:val="21"/>
        </w:rPr>
        <w:t xml:space="preserve">under data updates </w:t>
      </w:r>
      <w:r w:rsidR="00F72EFB" w:rsidRPr="00EF253E">
        <w:rPr>
          <w:rFonts w:ascii="Times New Roman" w:hAnsi="Times New Roman"/>
          <w:bCs/>
          <w:kern w:val="0"/>
          <w:szCs w:val="21"/>
        </w:rPr>
        <w:t xml:space="preserve">by leveraging </w:t>
      </w:r>
      <w:r w:rsidR="00736117" w:rsidRPr="00EF253E">
        <w:rPr>
          <w:rFonts w:ascii="Times New Roman" w:hAnsi="Times New Roman"/>
          <w:bCs/>
          <w:kern w:val="0"/>
          <w:szCs w:val="21"/>
        </w:rPr>
        <w:t>a timestamp</w:t>
      </w:r>
      <w:r w:rsidR="003B4F58" w:rsidRPr="00EF253E">
        <w:rPr>
          <w:rFonts w:ascii="Times New Roman" w:hAnsi="Times New Roman"/>
          <w:bCs/>
          <w:kern w:val="0"/>
          <w:szCs w:val="21"/>
        </w:rPr>
        <w:t>-</w:t>
      </w:r>
      <w:r w:rsidR="00736117" w:rsidRPr="00EF253E">
        <w:rPr>
          <w:rFonts w:ascii="Times New Roman" w:hAnsi="Times New Roman"/>
          <w:bCs/>
          <w:kern w:val="0"/>
          <w:szCs w:val="21"/>
        </w:rPr>
        <w:t>chain mechanism</w:t>
      </w:r>
      <w:r w:rsidR="00B11479" w:rsidRPr="00EF253E">
        <w:rPr>
          <w:rFonts w:ascii="Times New Roman" w:hAnsi="Times New Roman"/>
          <w:bCs/>
          <w:kern w:val="0"/>
          <w:szCs w:val="21"/>
        </w:rPr>
        <w:t>. Therefore,</w:t>
      </w:r>
      <w:r w:rsidR="00083E43" w:rsidRPr="00EF253E">
        <w:rPr>
          <w:rFonts w:ascii="Times New Roman" w:hAnsi="Times New Roman"/>
          <w:bCs/>
          <w:kern w:val="0"/>
          <w:szCs w:val="21"/>
        </w:rPr>
        <w:t xml:space="preserve"> </w:t>
      </w:r>
      <w:r w:rsidR="00BC61EB" w:rsidRPr="00EF253E">
        <w:rPr>
          <w:rFonts w:ascii="Times New Roman" w:hAnsi="Times New Roman"/>
          <w:bCs/>
          <w:kern w:val="0"/>
          <w:szCs w:val="21"/>
        </w:rPr>
        <w:t>compared to existing verifiable SSE schemes, such as those in [</w:t>
      </w:r>
      <w:r w:rsidR="008503F0" w:rsidRPr="00EF253E">
        <w:rPr>
          <w:rFonts w:ascii="Times New Roman" w:hAnsi="Times New Roman" w:hint="eastAsia"/>
          <w:bCs/>
          <w:kern w:val="0"/>
          <w:szCs w:val="21"/>
        </w:rPr>
        <w:t>13</w:t>
      </w:r>
      <w:r w:rsidR="00BC61EB" w:rsidRPr="00EF253E">
        <w:rPr>
          <w:rFonts w:ascii="Times New Roman" w:hAnsi="Times New Roman"/>
          <w:bCs/>
          <w:kern w:val="0"/>
          <w:szCs w:val="21"/>
        </w:rPr>
        <w:t>] [</w:t>
      </w:r>
      <w:r w:rsidR="008503F0" w:rsidRPr="00EF253E">
        <w:rPr>
          <w:rFonts w:ascii="Times New Roman" w:hAnsi="Times New Roman" w:hint="eastAsia"/>
          <w:bCs/>
          <w:kern w:val="0"/>
          <w:szCs w:val="21"/>
        </w:rPr>
        <w:t>14</w:t>
      </w:r>
      <w:r w:rsidR="00BC61EB" w:rsidRPr="00EF253E">
        <w:rPr>
          <w:rFonts w:ascii="Times New Roman" w:hAnsi="Times New Roman"/>
          <w:bCs/>
          <w:kern w:val="0"/>
          <w:szCs w:val="21"/>
        </w:rPr>
        <w:t>] [1</w:t>
      </w:r>
      <w:r w:rsidR="00776258" w:rsidRPr="00EF253E">
        <w:rPr>
          <w:rFonts w:ascii="Times New Roman" w:hAnsi="Times New Roman" w:hint="eastAsia"/>
          <w:bCs/>
          <w:kern w:val="0"/>
          <w:szCs w:val="21"/>
        </w:rPr>
        <w:t>7</w:t>
      </w:r>
      <w:r w:rsidR="00BC61EB" w:rsidRPr="00EF253E">
        <w:rPr>
          <w:rFonts w:ascii="Times New Roman" w:hAnsi="Times New Roman"/>
          <w:bCs/>
          <w:kern w:val="0"/>
          <w:szCs w:val="21"/>
        </w:rPr>
        <w:t>] [1</w:t>
      </w:r>
      <w:r w:rsidR="00776258" w:rsidRPr="00EF253E">
        <w:rPr>
          <w:rFonts w:ascii="Times New Roman" w:hAnsi="Times New Roman" w:hint="eastAsia"/>
          <w:bCs/>
          <w:kern w:val="0"/>
          <w:szCs w:val="21"/>
        </w:rPr>
        <w:t>8</w:t>
      </w:r>
      <w:r w:rsidR="00BC61EB" w:rsidRPr="00EF253E">
        <w:rPr>
          <w:rFonts w:ascii="Times New Roman" w:hAnsi="Times New Roman"/>
          <w:bCs/>
          <w:kern w:val="0"/>
          <w:szCs w:val="21"/>
        </w:rPr>
        <w:t xml:space="preserve">], which </w:t>
      </w:r>
      <w:r w:rsidR="00D0776F" w:rsidRPr="00EF253E">
        <w:rPr>
          <w:rFonts w:ascii="Times New Roman" w:hAnsi="Times New Roman"/>
          <w:bCs/>
          <w:kern w:val="0"/>
          <w:szCs w:val="21"/>
        </w:rPr>
        <w:t>only verify</w:t>
      </w:r>
      <w:r w:rsidR="00BC61EB" w:rsidRPr="00EF253E">
        <w:rPr>
          <w:rFonts w:ascii="Times New Roman" w:hAnsi="Times New Roman"/>
          <w:bCs/>
          <w:kern w:val="0"/>
          <w:szCs w:val="21"/>
        </w:rPr>
        <w:t xml:space="preserve"> search results over static data, our design </w:t>
      </w:r>
      <w:r w:rsidR="00B653B0" w:rsidRPr="00EF253E">
        <w:rPr>
          <w:rFonts w:ascii="Times New Roman" w:hAnsi="Times New Roman"/>
          <w:bCs/>
          <w:kern w:val="0"/>
          <w:szCs w:val="21"/>
        </w:rPr>
        <w:t>has a</w:t>
      </w:r>
      <w:r w:rsidR="00BC61EB" w:rsidRPr="00EF253E">
        <w:rPr>
          <w:rFonts w:ascii="Times New Roman" w:hAnsi="Times New Roman"/>
          <w:bCs/>
          <w:kern w:val="0"/>
          <w:szCs w:val="21"/>
        </w:rPr>
        <w:t xml:space="preserve"> great</w:t>
      </w:r>
      <w:r w:rsidR="00B653B0" w:rsidRPr="00EF253E">
        <w:rPr>
          <w:rFonts w:ascii="Times New Roman" w:hAnsi="Times New Roman"/>
          <w:bCs/>
          <w:kern w:val="0"/>
          <w:szCs w:val="21"/>
        </w:rPr>
        <w:t xml:space="preserve"> advantage </w:t>
      </w:r>
      <w:r w:rsidR="00817B60" w:rsidRPr="00EF253E">
        <w:rPr>
          <w:rFonts w:ascii="Times New Roman" w:hAnsi="Times New Roman"/>
          <w:bCs/>
          <w:kern w:val="0"/>
          <w:szCs w:val="21"/>
        </w:rPr>
        <w:t>of supporting data updates</w:t>
      </w:r>
      <w:r w:rsidR="00BC61EB" w:rsidRPr="00EF253E">
        <w:rPr>
          <w:rFonts w:ascii="Times New Roman" w:hAnsi="Times New Roman"/>
          <w:bCs/>
          <w:kern w:val="0"/>
          <w:szCs w:val="21"/>
        </w:rPr>
        <w:t xml:space="preserve">. This is especially desirable </w:t>
      </w:r>
      <w:r w:rsidR="00C35D44" w:rsidRPr="00EF253E">
        <w:rPr>
          <w:rFonts w:ascii="Times New Roman" w:hAnsi="Times New Roman"/>
          <w:bCs/>
          <w:kern w:val="0"/>
          <w:szCs w:val="21"/>
        </w:rPr>
        <w:t xml:space="preserve">by many modern cloud </w:t>
      </w:r>
      <w:r w:rsidR="00635E4C" w:rsidRPr="00EF253E">
        <w:rPr>
          <w:rFonts w:ascii="Times New Roman" w:hAnsi="Times New Roman"/>
          <w:bCs/>
          <w:kern w:val="0"/>
          <w:szCs w:val="21"/>
        </w:rPr>
        <w:t>storage</w:t>
      </w:r>
      <w:r w:rsidR="00C35D44" w:rsidRPr="00EF253E">
        <w:rPr>
          <w:rFonts w:ascii="Times New Roman" w:hAnsi="Times New Roman"/>
          <w:bCs/>
          <w:kern w:val="0"/>
          <w:szCs w:val="21"/>
        </w:rPr>
        <w:t xml:space="preserve"> applications </w:t>
      </w:r>
      <w:r w:rsidR="00BC61EB" w:rsidRPr="00EF253E">
        <w:rPr>
          <w:rFonts w:ascii="Times New Roman" w:hAnsi="Times New Roman"/>
          <w:bCs/>
          <w:kern w:val="0"/>
          <w:szCs w:val="21"/>
        </w:rPr>
        <w:t xml:space="preserve">when data update happens frequently. </w:t>
      </w:r>
    </w:p>
    <w:p w14:paraId="2B091FAE" w14:textId="782D91E4" w:rsidR="00125D64" w:rsidRPr="00EF253E" w:rsidRDefault="00B1297A" w:rsidP="007B5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rPr>
          <w:rFonts w:ascii="宋体" w:hAnsi="宋体" w:cs="宋体"/>
          <w:kern w:val="0"/>
          <w:szCs w:val="21"/>
        </w:rPr>
      </w:pPr>
      <w:r w:rsidRPr="00EF253E">
        <w:rPr>
          <w:rFonts w:ascii="Times New Roman" w:hAnsi="Times New Roman"/>
          <w:b/>
          <w:bCs/>
          <w:kern w:val="0"/>
          <w:szCs w:val="21"/>
          <w:u w:val="single"/>
        </w:rPr>
        <w:t>Comment 1.</w:t>
      </w:r>
      <w:r w:rsidR="00435276" w:rsidRPr="00EF253E">
        <w:rPr>
          <w:rFonts w:ascii="Times New Roman" w:hAnsi="Times New Roman" w:hint="eastAsia"/>
          <w:b/>
          <w:bCs/>
          <w:kern w:val="0"/>
          <w:szCs w:val="21"/>
          <w:u w:val="single"/>
        </w:rPr>
        <w:t>3</w:t>
      </w:r>
      <w:r w:rsidRPr="00EF253E">
        <w:rPr>
          <w:rFonts w:ascii="Times New Roman" w:hAnsi="Times New Roman"/>
          <w:b/>
          <w:bCs/>
          <w:kern w:val="0"/>
          <w:szCs w:val="21"/>
          <w:u w:val="single"/>
        </w:rPr>
        <w:t>:</w:t>
      </w:r>
      <w:r w:rsidRPr="0082419A">
        <w:rPr>
          <w:rFonts w:ascii="Times New Roman" w:hAnsi="Times New Roman"/>
          <w:bCs/>
          <w:color w:val="1F497D" w:themeColor="text2"/>
          <w:kern w:val="0"/>
          <w:szCs w:val="21"/>
        </w:rPr>
        <w:t xml:space="preserve"> </w:t>
      </w:r>
      <w:r w:rsidR="00125D64" w:rsidRPr="0082419A">
        <w:rPr>
          <w:rFonts w:ascii="Times New Roman" w:hAnsi="Times New Roman"/>
          <w:bCs/>
          <w:i/>
          <w:color w:val="1F497D" w:themeColor="text2"/>
          <w:kern w:val="0"/>
          <w:szCs w:val="21"/>
        </w:rPr>
        <w:t>Still I think the benchmarks are not convincing because they are not executed in a cloud environment.</w:t>
      </w:r>
    </w:p>
    <w:p w14:paraId="0C8E1D77" w14:textId="61518A86" w:rsidR="008141D7" w:rsidRPr="00EF253E" w:rsidRDefault="00B1297A"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
          <w:bCs/>
          <w:kern w:val="0"/>
          <w:szCs w:val="21"/>
          <w:u w:val="single"/>
        </w:rPr>
        <w:t>Response 1.</w:t>
      </w:r>
      <w:r w:rsidR="00435276" w:rsidRPr="00EF253E">
        <w:rPr>
          <w:rFonts w:ascii="Times New Roman" w:hAnsi="Times New Roman" w:hint="eastAsia"/>
          <w:b/>
          <w:bCs/>
          <w:kern w:val="0"/>
          <w:szCs w:val="21"/>
          <w:u w:val="single"/>
        </w:rPr>
        <w:t>3</w:t>
      </w:r>
      <w:r w:rsidRPr="00EF253E">
        <w:rPr>
          <w:rFonts w:ascii="Times New Roman" w:hAnsi="Times New Roman"/>
          <w:b/>
          <w:bCs/>
          <w:kern w:val="0"/>
          <w:szCs w:val="21"/>
          <w:u w:val="single"/>
        </w:rPr>
        <w:t>:</w:t>
      </w:r>
      <w:r w:rsidRPr="00EF253E">
        <w:rPr>
          <w:rFonts w:ascii="Times New Roman" w:hAnsi="Times New Roman"/>
          <w:bCs/>
          <w:kern w:val="0"/>
          <w:szCs w:val="21"/>
        </w:rPr>
        <w:t xml:space="preserve"> </w:t>
      </w:r>
      <w:r w:rsidR="0000794D" w:rsidRPr="00EF253E">
        <w:rPr>
          <w:rFonts w:ascii="Times New Roman" w:hAnsi="Times New Roman"/>
          <w:bCs/>
          <w:kern w:val="0"/>
          <w:szCs w:val="21"/>
        </w:rPr>
        <w:t>We thank</w:t>
      </w:r>
      <w:r w:rsidR="00A36434" w:rsidRPr="00EF253E">
        <w:rPr>
          <w:rFonts w:ascii="Times New Roman" w:hAnsi="Times New Roman"/>
          <w:bCs/>
          <w:kern w:val="0"/>
          <w:szCs w:val="21"/>
        </w:rPr>
        <w:t xml:space="preserve"> </w:t>
      </w:r>
      <w:r w:rsidR="0000794D" w:rsidRPr="00EF253E">
        <w:rPr>
          <w:rFonts w:ascii="Times New Roman" w:hAnsi="Times New Roman"/>
          <w:bCs/>
          <w:kern w:val="0"/>
          <w:szCs w:val="21"/>
        </w:rPr>
        <w:t xml:space="preserve">the </w:t>
      </w:r>
      <w:r w:rsidR="00A36434" w:rsidRPr="00EF253E">
        <w:rPr>
          <w:rFonts w:ascii="Times New Roman" w:hAnsi="Times New Roman"/>
          <w:bCs/>
          <w:kern w:val="0"/>
          <w:szCs w:val="21"/>
        </w:rPr>
        <w:t>reviewer</w:t>
      </w:r>
      <w:r w:rsidR="0000794D" w:rsidRPr="00EF253E">
        <w:rPr>
          <w:rFonts w:ascii="Times New Roman" w:hAnsi="Times New Roman"/>
          <w:bCs/>
          <w:kern w:val="0"/>
          <w:szCs w:val="21"/>
        </w:rPr>
        <w:t xml:space="preserve"> for raising this </w:t>
      </w:r>
      <w:r w:rsidR="00993A51" w:rsidRPr="00EF253E">
        <w:rPr>
          <w:rFonts w:ascii="Times New Roman" w:hAnsi="Times New Roman"/>
          <w:bCs/>
          <w:kern w:val="0"/>
          <w:szCs w:val="21"/>
        </w:rPr>
        <w:t>comment</w:t>
      </w:r>
      <w:r w:rsidR="0000794D" w:rsidRPr="00EF253E">
        <w:rPr>
          <w:rFonts w:ascii="Times New Roman" w:hAnsi="Times New Roman"/>
          <w:bCs/>
          <w:kern w:val="0"/>
          <w:szCs w:val="21"/>
        </w:rPr>
        <w:t xml:space="preserve">, and </w:t>
      </w:r>
      <w:r w:rsidR="0089299D" w:rsidRPr="00EF253E">
        <w:rPr>
          <w:rFonts w:ascii="Times New Roman" w:hAnsi="Times New Roman"/>
          <w:bCs/>
          <w:kern w:val="0"/>
          <w:szCs w:val="21"/>
        </w:rPr>
        <w:t xml:space="preserve">we would like to further elaborate </w:t>
      </w:r>
      <w:r w:rsidR="00ED16F5" w:rsidRPr="00EF253E">
        <w:rPr>
          <w:rFonts w:ascii="Times New Roman" w:hAnsi="Times New Roman"/>
          <w:bCs/>
          <w:kern w:val="0"/>
          <w:szCs w:val="21"/>
        </w:rPr>
        <w:t xml:space="preserve">about </w:t>
      </w:r>
      <w:r w:rsidR="00707EFA" w:rsidRPr="00EF253E">
        <w:rPr>
          <w:rFonts w:ascii="Times New Roman" w:hAnsi="Times New Roman"/>
          <w:bCs/>
          <w:kern w:val="0"/>
          <w:szCs w:val="21"/>
        </w:rPr>
        <w:t xml:space="preserve">our </w:t>
      </w:r>
      <w:r w:rsidR="00A140AE" w:rsidRPr="00EF253E">
        <w:rPr>
          <w:rFonts w:ascii="Times New Roman" w:hAnsi="Times New Roman"/>
          <w:bCs/>
          <w:kern w:val="0"/>
          <w:szCs w:val="21"/>
        </w:rPr>
        <w:t>evaluations</w:t>
      </w:r>
      <w:r w:rsidR="00707EFA" w:rsidRPr="00EF253E">
        <w:rPr>
          <w:rFonts w:ascii="Times New Roman" w:hAnsi="Times New Roman"/>
          <w:bCs/>
          <w:kern w:val="0"/>
          <w:szCs w:val="21"/>
        </w:rPr>
        <w:t xml:space="preserve"> </w:t>
      </w:r>
      <w:r w:rsidR="00993A51" w:rsidRPr="00EF253E">
        <w:rPr>
          <w:rFonts w:ascii="Times New Roman" w:hAnsi="Times New Roman"/>
          <w:bCs/>
          <w:kern w:val="0"/>
          <w:szCs w:val="21"/>
        </w:rPr>
        <w:t>below</w:t>
      </w:r>
      <w:r w:rsidR="0089299D" w:rsidRPr="00EF253E">
        <w:rPr>
          <w:rFonts w:ascii="Times New Roman" w:hAnsi="Times New Roman"/>
          <w:bCs/>
          <w:kern w:val="0"/>
          <w:szCs w:val="21"/>
        </w:rPr>
        <w:t xml:space="preserve">. </w:t>
      </w:r>
    </w:p>
    <w:p w14:paraId="2DC7C69C" w14:textId="077F4649" w:rsidR="00501913" w:rsidRPr="00EF253E" w:rsidRDefault="008141D7"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 xml:space="preserve">Our </w:t>
      </w:r>
      <w:r w:rsidR="005F6CC7" w:rsidRPr="00EF253E">
        <w:rPr>
          <w:rFonts w:ascii="Times New Roman" w:hAnsi="Times New Roman"/>
          <w:bCs/>
          <w:kern w:val="0"/>
          <w:szCs w:val="21"/>
        </w:rPr>
        <w:t xml:space="preserve">reported </w:t>
      </w:r>
      <w:r w:rsidR="004F0CD2" w:rsidRPr="00EF253E">
        <w:rPr>
          <w:rFonts w:ascii="Times New Roman" w:hAnsi="Times New Roman"/>
          <w:bCs/>
          <w:kern w:val="0"/>
          <w:szCs w:val="21"/>
        </w:rPr>
        <w:t>experimental results</w:t>
      </w:r>
      <w:r w:rsidRPr="00EF253E">
        <w:rPr>
          <w:rFonts w:ascii="Times New Roman" w:hAnsi="Times New Roman"/>
          <w:bCs/>
          <w:kern w:val="0"/>
          <w:szCs w:val="21"/>
        </w:rPr>
        <w:t xml:space="preserve">, </w:t>
      </w:r>
      <w:r w:rsidR="003D14FE" w:rsidRPr="00EF253E">
        <w:rPr>
          <w:rFonts w:ascii="Times New Roman" w:hAnsi="Times New Roman"/>
          <w:bCs/>
          <w:kern w:val="0"/>
          <w:szCs w:val="21"/>
        </w:rPr>
        <w:t>shown</w:t>
      </w:r>
      <w:r w:rsidRPr="00EF253E">
        <w:rPr>
          <w:rFonts w:ascii="Times New Roman" w:hAnsi="Times New Roman"/>
          <w:bCs/>
          <w:kern w:val="0"/>
          <w:szCs w:val="21"/>
        </w:rPr>
        <w:t xml:space="preserve"> in Fig. 5, 6, 7, 8, 9, 10, 11, 12, 13, and table 3, </w:t>
      </w:r>
      <w:r w:rsidR="003D14FE" w:rsidRPr="00EF253E">
        <w:rPr>
          <w:rFonts w:ascii="Times New Roman" w:hAnsi="Times New Roman"/>
          <w:bCs/>
          <w:kern w:val="0"/>
          <w:szCs w:val="21"/>
        </w:rPr>
        <w:t xml:space="preserve">mainly </w:t>
      </w:r>
      <w:r w:rsidR="005F6CC7" w:rsidRPr="00EF253E">
        <w:rPr>
          <w:rFonts w:ascii="Times New Roman" w:hAnsi="Times New Roman"/>
          <w:bCs/>
          <w:kern w:val="0"/>
          <w:szCs w:val="21"/>
        </w:rPr>
        <w:t>focused on</w:t>
      </w:r>
      <w:r w:rsidR="003D14FE" w:rsidRPr="00EF253E">
        <w:rPr>
          <w:rFonts w:ascii="Times New Roman" w:hAnsi="Times New Roman"/>
          <w:bCs/>
          <w:kern w:val="0"/>
          <w:szCs w:val="21"/>
        </w:rPr>
        <w:t xml:space="preserve"> </w:t>
      </w:r>
      <w:r w:rsidR="007728B6" w:rsidRPr="00EF253E">
        <w:rPr>
          <w:rFonts w:ascii="Times New Roman" w:hAnsi="Times New Roman"/>
          <w:bCs/>
          <w:kern w:val="0"/>
          <w:szCs w:val="21"/>
        </w:rPr>
        <w:t>reporting the</w:t>
      </w:r>
      <w:r w:rsidRPr="00EF253E">
        <w:rPr>
          <w:rFonts w:ascii="Times New Roman" w:hAnsi="Times New Roman"/>
          <w:bCs/>
          <w:kern w:val="0"/>
          <w:szCs w:val="21"/>
        </w:rPr>
        <w:t xml:space="preserve"> </w:t>
      </w:r>
      <w:r w:rsidR="007728B6" w:rsidRPr="00EF253E">
        <w:rPr>
          <w:rFonts w:ascii="Times New Roman" w:hAnsi="Times New Roman"/>
          <w:bCs/>
          <w:kern w:val="0"/>
          <w:szCs w:val="21"/>
        </w:rPr>
        <w:t xml:space="preserve">computation </w:t>
      </w:r>
      <w:r w:rsidR="00970BAD" w:rsidRPr="00EF253E">
        <w:rPr>
          <w:rFonts w:ascii="Times New Roman" w:hAnsi="Times New Roman"/>
          <w:bCs/>
          <w:kern w:val="0"/>
          <w:szCs w:val="21"/>
        </w:rPr>
        <w:t xml:space="preserve">(operation execution latency) </w:t>
      </w:r>
      <w:r w:rsidR="007728B6" w:rsidRPr="00EF253E">
        <w:rPr>
          <w:rFonts w:ascii="Times New Roman" w:hAnsi="Times New Roman"/>
          <w:bCs/>
          <w:kern w:val="0"/>
          <w:szCs w:val="21"/>
        </w:rPr>
        <w:t xml:space="preserve">and </w:t>
      </w:r>
      <w:r w:rsidRPr="00EF253E">
        <w:rPr>
          <w:rFonts w:ascii="Times New Roman" w:hAnsi="Times New Roman"/>
          <w:bCs/>
          <w:kern w:val="0"/>
          <w:szCs w:val="21"/>
        </w:rPr>
        <w:t>communication</w:t>
      </w:r>
      <w:r w:rsidR="007728B6" w:rsidRPr="00EF253E">
        <w:rPr>
          <w:rFonts w:ascii="Times New Roman" w:hAnsi="Times New Roman"/>
          <w:bCs/>
          <w:kern w:val="0"/>
          <w:szCs w:val="21"/>
        </w:rPr>
        <w:t xml:space="preserve"> overhead </w:t>
      </w:r>
      <w:r w:rsidR="00970BAD" w:rsidRPr="00EF253E">
        <w:rPr>
          <w:rFonts w:ascii="Times New Roman" w:hAnsi="Times New Roman"/>
          <w:bCs/>
          <w:kern w:val="0"/>
          <w:szCs w:val="21"/>
        </w:rPr>
        <w:t xml:space="preserve">(bandwidth cost) </w:t>
      </w:r>
      <w:r w:rsidR="007728B6" w:rsidRPr="00EF253E">
        <w:rPr>
          <w:rFonts w:ascii="Times New Roman" w:hAnsi="Times New Roman"/>
          <w:bCs/>
          <w:kern w:val="0"/>
          <w:szCs w:val="21"/>
        </w:rPr>
        <w:t>of various operations</w:t>
      </w:r>
      <w:r w:rsidR="00970BAD" w:rsidRPr="00EF253E">
        <w:rPr>
          <w:rFonts w:ascii="Times New Roman" w:hAnsi="Times New Roman"/>
          <w:bCs/>
          <w:kern w:val="0"/>
          <w:szCs w:val="21"/>
        </w:rPr>
        <w:t xml:space="preserve"> </w:t>
      </w:r>
      <w:r w:rsidR="00A17FFD" w:rsidRPr="00EF253E">
        <w:rPr>
          <w:rFonts w:ascii="Times New Roman" w:hAnsi="Times New Roman"/>
          <w:bCs/>
          <w:kern w:val="0"/>
          <w:szCs w:val="21"/>
        </w:rPr>
        <w:t>in</w:t>
      </w:r>
      <w:r w:rsidR="00970BAD" w:rsidRPr="00EF253E">
        <w:rPr>
          <w:rFonts w:ascii="Times New Roman" w:hAnsi="Times New Roman"/>
          <w:bCs/>
          <w:kern w:val="0"/>
          <w:szCs w:val="21"/>
        </w:rPr>
        <w:t xml:space="preserve"> our GSSE design</w:t>
      </w:r>
      <w:r w:rsidR="007728B6" w:rsidRPr="00EF253E">
        <w:rPr>
          <w:rFonts w:ascii="Times New Roman" w:hAnsi="Times New Roman"/>
          <w:bCs/>
          <w:kern w:val="0"/>
          <w:szCs w:val="21"/>
        </w:rPr>
        <w:t>, and the extra storage cost</w:t>
      </w:r>
      <w:r w:rsidR="00970BAD" w:rsidRPr="00EF253E">
        <w:rPr>
          <w:rFonts w:ascii="Times New Roman" w:hAnsi="Times New Roman"/>
          <w:bCs/>
          <w:kern w:val="0"/>
          <w:szCs w:val="21"/>
        </w:rPr>
        <w:t xml:space="preserve"> required</w:t>
      </w:r>
      <w:r w:rsidRPr="00EF253E">
        <w:rPr>
          <w:rFonts w:ascii="Times New Roman" w:hAnsi="Times New Roman"/>
          <w:bCs/>
          <w:kern w:val="0"/>
          <w:szCs w:val="21"/>
        </w:rPr>
        <w:t xml:space="preserve">. </w:t>
      </w:r>
      <w:r w:rsidR="00970BAD" w:rsidRPr="00EF253E">
        <w:rPr>
          <w:rFonts w:ascii="Times New Roman" w:hAnsi="Times New Roman"/>
          <w:bCs/>
          <w:kern w:val="0"/>
          <w:szCs w:val="21"/>
        </w:rPr>
        <w:t xml:space="preserve">To better illustrate our performance cost, we </w:t>
      </w:r>
      <w:r w:rsidR="003E67B8" w:rsidRPr="00EF253E">
        <w:rPr>
          <w:rFonts w:ascii="Times New Roman" w:hAnsi="Times New Roman"/>
          <w:bCs/>
          <w:kern w:val="0"/>
          <w:szCs w:val="21"/>
        </w:rPr>
        <w:t xml:space="preserve">have </w:t>
      </w:r>
      <w:r w:rsidR="00970BAD" w:rsidRPr="00EF253E">
        <w:rPr>
          <w:rFonts w:ascii="Times New Roman" w:hAnsi="Times New Roman"/>
          <w:bCs/>
          <w:kern w:val="0"/>
          <w:szCs w:val="21"/>
        </w:rPr>
        <w:t xml:space="preserve">reported the measurement with comparison to </w:t>
      </w:r>
      <w:r w:rsidR="00835DBC" w:rsidRPr="00EF253E">
        <w:rPr>
          <w:rFonts w:ascii="Times New Roman" w:hAnsi="Times New Roman"/>
          <w:bCs/>
          <w:kern w:val="0"/>
          <w:szCs w:val="21"/>
        </w:rPr>
        <w:t xml:space="preserve">some </w:t>
      </w:r>
      <w:r w:rsidR="00970BAD" w:rsidRPr="00EF253E">
        <w:rPr>
          <w:rFonts w:ascii="Times New Roman" w:hAnsi="Times New Roman"/>
          <w:bCs/>
          <w:kern w:val="0"/>
          <w:szCs w:val="21"/>
        </w:rPr>
        <w:t>state-of-the-art SSE designs</w:t>
      </w:r>
      <w:r w:rsidR="00707CEA" w:rsidRPr="00EF253E">
        <w:rPr>
          <w:rFonts w:ascii="Times New Roman" w:hAnsi="Times New Roman"/>
          <w:bCs/>
          <w:kern w:val="0"/>
          <w:szCs w:val="21"/>
        </w:rPr>
        <w:t xml:space="preserve"> in</w:t>
      </w:r>
      <w:r w:rsidR="00835DBC" w:rsidRPr="00EF253E">
        <w:rPr>
          <w:rFonts w:ascii="Times New Roman" w:hAnsi="Times New Roman"/>
          <w:bCs/>
          <w:kern w:val="0"/>
          <w:szCs w:val="21"/>
        </w:rPr>
        <w:t xml:space="preserve"> [</w:t>
      </w:r>
      <w:r w:rsidR="008503F0" w:rsidRPr="00EF253E">
        <w:rPr>
          <w:rFonts w:ascii="Times New Roman" w:hAnsi="Times New Roman" w:hint="eastAsia"/>
          <w:bCs/>
          <w:kern w:val="0"/>
          <w:szCs w:val="21"/>
        </w:rPr>
        <w:t>11</w:t>
      </w:r>
      <w:r w:rsidR="00835DBC" w:rsidRPr="00EF253E">
        <w:rPr>
          <w:rFonts w:ascii="Times New Roman" w:hAnsi="Times New Roman"/>
          <w:bCs/>
          <w:kern w:val="0"/>
          <w:szCs w:val="21"/>
        </w:rPr>
        <w:t>]</w:t>
      </w:r>
      <w:r w:rsidR="00970BAD" w:rsidRPr="00EF253E">
        <w:rPr>
          <w:rFonts w:ascii="Times New Roman" w:hAnsi="Times New Roman"/>
          <w:bCs/>
          <w:kern w:val="0"/>
          <w:szCs w:val="21"/>
        </w:rPr>
        <w:t xml:space="preserve">. </w:t>
      </w:r>
      <w:r w:rsidR="00306AE4" w:rsidRPr="00EF253E">
        <w:rPr>
          <w:rFonts w:ascii="Times New Roman" w:hAnsi="Times New Roman"/>
          <w:bCs/>
          <w:kern w:val="0"/>
          <w:szCs w:val="21"/>
        </w:rPr>
        <w:t xml:space="preserve">Some </w:t>
      </w:r>
      <w:r w:rsidR="00F57C52" w:rsidRPr="00EF253E">
        <w:rPr>
          <w:rFonts w:ascii="Times New Roman" w:hAnsi="Times New Roman"/>
          <w:bCs/>
          <w:kern w:val="0"/>
          <w:szCs w:val="21"/>
        </w:rPr>
        <w:t>updated experiments due to a slightly polished design</w:t>
      </w:r>
      <w:r w:rsidR="00C951FB" w:rsidRPr="00EF253E">
        <w:rPr>
          <w:rFonts w:ascii="Times New Roman" w:hAnsi="Times New Roman"/>
          <w:bCs/>
          <w:kern w:val="0"/>
          <w:szCs w:val="21"/>
        </w:rPr>
        <w:t>,</w:t>
      </w:r>
      <w:r w:rsidR="00F57C52" w:rsidRPr="00EF253E">
        <w:rPr>
          <w:rFonts w:ascii="Times New Roman" w:hAnsi="Times New Roman"/>
          <w:bCs/>
          <w:kern w:val="0"/>
          <w:szCs w:val="21"/>
        </w:rPr>
        <w:t xml:space="preserve"> as suggested by Reviewer #3</w:t>
      </w:r>
      <w:r w:rsidR="00C951FB" w:rsidRPr="00EF253E">
        <w:rPr>
          <w:rFonts w:ascii="Times New Roman" w:hAnsi="Times New Roman"/>
          <w:bCs/>
          <w:kern w:val="0"/>
          <w:szCs w:val="21"/>
        </w:rPr>
        <w:t>,</w:t>
      </w:r>
      <w:r w:rsidR="00F57C52" w:rsidRPr="00EF253E">
        <w:rPr>
          <w:rFonts w:ascii="Times New Roman" w:hAnsi="Times New Roman"/>
          <w:bCs/>
          <w:kern w:val="0"/>
          <w:szCs w:val="21"/>
        </w:rPr>
        <w:t xml:space="preserve"> </w:t>
      </w:r>
      <w:r w:rsidR="00306AE4" w:rsidRPr="00EF253E">
        <w:rPr>
          <w:rFonts w:ascii="Times New Roman" w:hAnsi="Times New Roman"/>
          <w:bCs/>
          <w:kern w:val="0"/>
          <w:szCs w:val="21"/>
        </w:rPr>
        <w:t>have also been added</w:t>
      </w:r>
      <w:r w:rsidR="00500569" w:rsidRPr="00EF253E">
        <w:rPr>
          <w:rFonts w:ascii="Times New Roman" w:hAnsi="Times New Roman"/>
          <w:bCs/>
          <w:kern w:val="0"/>
          <w:szCs w:val="21"/>
        </w:rPr>
        <w:t xml:space="preserve"> in this revision</w:t>
      </w:r>
      <w:r w:rsidR="00306AE4" w:rsidRPr="00EF253E">
        <w:rPr>
          <w:rFonts w:ascii="Times New Roman" w:hAnsi="Times New Roman"/>
          <w:bCs/>
          <w:kern w:val="0"/>
          <w:szCs w:val="21"/>
        </w:rPr>
        <w:t xml:space="preserve">. </w:t>
      </w:r>
    </w:p>
    <w:p w14:paraId="52503E4E" w14:textId="02E1BABE" w:rsidR="00DE6CD4" w:rsidRPr="00EF253E" w:rsidRDefault="00DE6CD4" w:rsidP="00970BAD">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 xml:space="preserve">Note that all these measurements do not take into account the network </w:t>
      </w:r>
      <w:r w:rsidR="00ED6580" w:rsidRPr="00EF253E">
        <w:rPr>
          <w:rFonts w:ascii="Times New Roman" w:hAnsi="Times New Roman"/>
          <w:bCs/>
          <w:kern w:val="0"/>
          <w:szCs w:val="21"/>
        </w:rPr>
        <w:t xml:space="preserve">transmission and </w:t>
      </w:r>
      <w:r w:rsidRPr="00EF253E">
        <w:rPr>
          <w:rFonts w:ascii="Times New Roman" w:hAnsi="Times New Roman"/>
          <w:bCs/>
          <w:kern w:val="0"/>
          <w:szCs w:val="21"/>
        </w:rPr>
        <w:t>propagation delay, which varies in different specific network contexts and is an orthogonal issue. We intentionally exclude the network delay</w:t>
      </w:r>
      <w:r w:rsidR="00D1466E" w:rsidRPr="00EF253E">
        <w:rPr>
          <w:rFonts w:ascii="Times New Roman" w:hAnsi="Times New Roman"/>
          <w:bCs/>
          <w:kern w:val="0"/>
          <w:szCs w:val="21"/>
        </w:rPr>
        <w:t>s</w:t>
      </w:r>
      <w:r w:rsidRPr="00EF253E">
        <w:rPr>
          <w:rFonts w:ascii="Times New Roman" w:hAnsi="Times New Roman"/>
          <w:bCs/>
          <w:kern w:val="0"/>
          <w:szCs w:val="21"/>
        </w:rPr>
        <w:t xml:space="preserve"> in our performance evaluation because such delay</w:t>
      </w:r>
      <w:r w:rsidR="00662602" w:rsidRPr="00EF253E">
        <w:rPr>
          <w:rFonts w:ascii="Times New Roman" w:hAnsi="Times New Roman"/>
          <w:bCs/>
          <w:kern w:val="0"/>
          <w:szCs w:val="21"/>
        </w:rPr>
        <w:t>s have</w:t>
      </w:r>
      <w:r w:rsidRPr="00EF253E">
        <w:rPr>
          <w:rFonts w:ascii="Times New Roman" w:hAnsi="Times New Roman"/>
          <w:bCs/>
          <w:kern w:val="0"/>
          <w:szCs w:val="21"/>
        </w:rPr>
        <w:t xml:space="preserve"> nothing to do with the essential extra cost directly introduced by our verification design.</w:t>
      </w:r>
      <w:r w:rsidR="00B83504" w:rsidRPr="00EF253E">
        <w:rPr>
          <w:rFonts w:ascii="Times New Roman" w:hAnsi="Times New Roman"/>
          <w:bCs/>
          <w:kern w:val="0"/>
          <w:szCs w:val="21"/>
        </w:rPr>
        <w:t xml:space="preserve"> We d</w:t>
      </w:r>
      <w:r w:rsidR="00092939" w:rsidRPr="00EF253E">
        <w:rPr>
          <w:rFonts w:ascii="Times New Roman" w:hAnsi="Times New Roman"/>
          <w:bCs/>
          <w:kern w:val="0"/>
          <w:szCs w:val="21"/>
        </w:rPr>
        <w:t>o</w:t>
      </w:r>
      <w:r w:rsidR="00B83504" w:rsidRPr="00EF253E">
        <w:rPr>
          <w:rFonts w:ascii="Times New Roman" w:hAnsi="Times New Roman"/>
          <w:bCs/>
          <w:kern w:val="0"/>
          <w:szCs w:val="21"/>
        </w:rPr>
        <w:t xml:space="preserve">, however, </w:t>
      </w:r>
      <w:r w:rsidR="00092939" w:rsidRPr="00EF253E">
        <w:rPr>
          <w:rFonts w:ascii="Times New Roman" w:hAnsi="Times New Roman"/>
          <w:bCs/>
          <w:kern w:val="0"/>
          <w:szCs w:val="21"/>
        </w:rPr>
        <w:t xml:space="preserve">have shown </w:t>
      </w:r>
      <w:r w:rsidR="00B83504" w:rsidRPr="00EF253E">
        <w:rPr>
          <w:rFonts w:ascii="Times New Roman" w:hAnsi="Times New Roman"/>
          <w:bCs/>
          <w:kern w:val="0"/>
          <w:szCs w:val="21"/>
        </w:rPr>
        <w:t xml:space="preserve">the communication overhead in terms of </w:t>
      </w:r>
      <w:r w:rsidR="00C05CC3" w:rsidRPr="00EF253E">
        <w:rPr>
          <w:rFonts w:ascii="Times New Roman" w:hAnsi="Times New Roman"/>
          <w:bCs/>
          <w:kern w:val="0"/>
          <w:szCs w:val="21"/>
        </w:rPr>
        <w:t xml:space="preserve">the </w:t>
      </w:r>
      <w:r w:rsidR="00B83504" w:rsidRPr="00EF253E">
        <w:rPr>
          <w:rFonts w:ascii="Times New Roman" w:hAnsi="Times New Roman"/>
          <w:bCs/>
          <w:kern w:val="0"/>
          <w:szCs w:val="21"/>
        </w:rPr>
        <w:t>message size.</w:t>
      </w:r>
      <w:r w:rsidRPr="00EF253E">
        <w:rPr>
          <w:rFonts w:ascii="Times New Roman" w:hAnsi="Times New Roman"/>
          <w:bCs/>
          <w:kern w:val="0"/>
          <w:szCs w:val="21"/>
        </w:rPr>
        <w:t xml:space="preserve"> From these perspective, we believe our reported measurements have faithfully demonstrated the efficiency of our generic design, even if they are not measured based on a remote machine in cloud. </w:t>
      </w:r>
    </w:p>
    <w:p w14:paraId="377FC8AF" w14:textId="0AFF367B" w:rsidR="00DE6CD4" w:rsidRPr="00EF253E" w:rsidRDefault="00E46900" w:rsidP="00970BAD">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From above,</w:t>
      </w:r>
      <w:r w:rsidR="00E02674" w:rsidRPr="00EF253E">
        <w:rPr>
          <w:rFonts w:ascii="Times New Roman" w:hAnsi="Times New Roman"/>
          <w:bCs/>
          <w:kern w:val="0"/>
          <w:szCs w:val="21"/>
        </w:rPr>
        <w:t xml:space="preserve"> we can see that our reported overhead measurements are only affected by the computing hardware and the chosen dataset. </w:t>
      </w:r>
      <w:r w:rsidR="008A4074" w:rsidRPr="00EF253E">
        <w:rPr>
          <w:rFonts w:ascii="Times New Roman" w:hAnsi="Times New Roman"/>
          <w:bCs/>
          <w:kern w:val="0"/>
          <w:szCs w:val="21"/>
        </w:rPr>
        <w:t>I</w:t>
      </w:r>
      <w:r w:rsidR="00DE6CD4" w:rsidRPr="00EF253E">
        <w:rPr>
          <w:rFonts w:ascii="Times New Roman" w:hAnsi="Times New Roman"/>
          <w:bCs/>
          <w:kern w:val="0"/>
          <w:szCs w:val="21"/>
        </w:rPr>
        <w:t xml:space="preserve">f we move our local testbed to some virtual machine </w:t>
      </w:r>
      <w:r w:rsidR="00DE6CD4" w:rsidRPr="00EF253E">
        <w:rPr>
          <w:rFonts w:ascii="Times New Roman" w:hAnsi="Times New Roman"/>
          <w:bCs/>
          <w:kern w:val="0"/>
          <w:szCs w:val="21"/>
        </w:rPr>
        <w:lastRenderedPageBreak/>
        <w:t>in cloud,</w:t>
      </w:r>
      <w:r w:rsidR="008A4074" w:rsidRPr="00EF253E">
        <w:rPr>
          <w:rFonts w:ascii="Times New Roman" w:hAnsi="Times New Roman"/>
          <w:bCs/>
          <w:kern w:val="0"/>
          <w:szCs w:val="21"/>
        </w:rPr>
        <w:t xml:space="preserve"> with the same hardware configuration, the reported </w:t>
      </w:r>
      <w:r w:rsidR="002048DF" w:rsidRPr="00EF253E">
        <w:rPr>
          <w:rFonts w:ascii="Times New Roman" w:hAnsi="Times New Roman"/>
          <w:bCs/>
          <w:kern w:val="0"/>
          <w:szCs w:val="21"/>
        </w:rPr>
        <w:t>experimental results</w:t>
      </w:r>
      <w:r w:rsidR="008A4074" w:rsidRPr="00EF253E">
        <w:rPr>
          <w:rFonts w:ascii="Times New Roman" w:hAnsi="Times New Roman"/>
          <w:bCs/>
          <w:kern w:val="0"/>
          <w:szCs w:val="21"/>
        </w:rPr>
        <w:t xml:space="preserve"> shall remain almost similar without noticeable difference, if not exactly the same. </w:t>
      </w:r>
      <w:r w:rsidR="00A3164F" w:rsidRPr="00EF253E">
        <w:rPr>
          <w:rFonts w:ascii="Times New Roman" w:hAnsi="Times New Roman"/>
          <w:bCs/>
          <w:kern w:val="0"/>
          <w:szCs w:val="21"/>
        </w:rPr>
        <w:t xml:space="preserve">But considering the cloud services usually have much better computing resources, we </w:t>
      </w:r>
      <w:r w:rsidR="00205195" w:rsidRPr="00EF253E">
        <w:rPr>
          <w:rFonts w:ascii="Times New Roman" w:hAnsi="Times New Roman"/>
          <w:bCs/>
          <w:kern w:val="0"/>
          <w:szCs w:val="21"/>
        </w:rPr>
        <w:t>expect that</w:t>
      </w:r>
      <w:r w:rsidR="00A3164F" w:rsidRPr="00EF253E">
        <w:rPr>
          <w:rFonts w:ascii="Times New Roman" w:hAnsi="Times New Roman"/>
          <w:bCs/>
          <w:kern w:val="0"/>
          <w:szCs w:val="21"/>
        </w:rPr>
        <w:t xml:space="preserve"> </w:t>
      </w:r>
      <w:r w:rsidR="00205195" w:rsidRPr="00EF253E">
        <w:rPr>
          <w:rFonts w:ascii="Times New Roman" w:hAnsi="Times New Roman"/>
          <w:bCs/>
          <w:kern w:val="0"/>
          <w:szCs w:val="21"/>
        </w:rPr>
        <w:t>the overall reported performance results (</w:t>
      </w:r>
      <w:r w:rsidR="00D23FDD" w:rsidRPr="00EF253E">
        <w:rPr>
          <w:rFonts w:ascii="Times New Roman" w:hAnsi="Times New Roman"/>
          <w:bCs/>
          <w:kern w:val="0"/>
          <w:szCs w:val="21"/>
        </w:rPr>
        <w:t>in particular</w:t>
      </w:r>
      <w:r w:rsidR="00205195" w:rsidRPr="00EF253E">
        <w:rPr>
          <w:rFonts w:ascii="Times New Roman" w:hAnsi="Times New Roman"/>
          <w:bCs/>
          <w:kern w:val="0"/>
          <w:szCs w:val="21"/>
        </w:rPr>
        <w:t xml:space="preserve"> computation overhead)</w:t>
      </w:r>
      <w:r w:rsidR="00DE6CD4" w:rsidRPr="00EF253E">
        <w:rPr>
          <w:rFonts w:ascii="Times New Roman" w:hAnsi="Times New Roman"/>
          <w:bCs/>
          <w:kern w:val="0"/>
          <w:szCs w:val="21"/>
        </w:rPr>
        <w:t xml:space="preserve"> </w:t>
      </w:r>
      <w:r w:rsidR="00205195" w:rsidRPr="00EF253E">
        <w:rPr>
          <w:rFonts w:ascii="Times New Roman" w:hAnsi="Times New Roman"/>
          <w:bCs/>
          <w:kern w:val="0"/>
          <w:szCs w:val="21"/>
        </w:rPr>
        <w:t>should be much improved in a cloud environment</w:t>
      </w:r>
      <w:r w:rsidR="00D23FDD" w:rsidRPr="00EF253E">
        <w:rPr>
          <w:rFonts w:ascii="Times New Roman" w:hAnsi="Times New Roman"/>
          <w:bCs/>
          <w:kern w:val="0"/>
          <w:szCs w:val="21"/>
        </w:rPr>
        <w:t xml:space="preserve">. The communication overhead (extra bandwidth cost) in the cloud settings and the extra storage cost should be the same to that in our current settings. </w:t>
      </w:r>
    </w:p>
    <w:p w14:paraId="5ED1665C" w14:textId="0D6C2485" w:rsidR="00EC6452" w:rsidRPr="00EF253E" w:rsidRDefault="00D23FDD"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 xml:space="preserve">Finally, </w:t>
      </w:r>
      <w:r w:rsidR="00EC6452" w:rsidRPr="00EF253E">
        <w:rPr>
          <w:rFonts w:ascii="Times New Roman" w:hAnsi="Times New Roman"/>
          <w:bCs/>
          <w:kern w:val="0"/>
          <w:szCs w:val="21"/>
        </w:rPr>
        <w:t>we want to emphasize that</w:t>
      </w:r>
      <w:r w:rsidR="00054F46" w:rsidRPr="00EF253E">
        <w:rPr>
          <w:rFonts w:ascii="Times New Roman" w:hAnsi="Times New Roman"/>
          <w:bCs/>
          <w:kern w:val="0"/>
          <w:szCs w:val="21"/>
        </w:rPr>
        <w:t xml:space="preserve"> even</w:t>
      </w:r>
      <w:r w:rsidR="00EC6452" w:rsidRPr="00EF253E">
        <w:rPr>
          <w:rFonts w:ascii="Times New Roman" w:hAnsi="Times New Roman"/>
          <w:bCs/>
          <w:kern w:val="0"/>
          <w:szCs w:val="21"/>
        </w:rPr>
        <w:t xml:space="preserve"> in our current experiment results, the additional cost incurred by our GSSE scheme is already very small, if not negligible</w:t>
      </w:r>
      <w:r w:rsidR="00EC6452" w:rsidRPr="00EF253E">
        <w:rPr>
          <w:rFonts w:ascii="Times New Roman" w:hAnsi="Times New Roman" w:hint="eastAsia"/>
          <w:bCs/>
          <w:kern w:val="0"/>
          <w:szCs w:val="21"/>
        </w:rPr>
        <w:t>.</w:t>
      </w:r>
      <w:r w:rsidR="00EC6452" w:rsidRPr="00EF253E">
        <w:rPr>
          <w:rFonts w:ascii="Times New Roman" w:hAnsi="Times New Roman"/>
          <w:bCs/>
          <w:kern w:val="0"/>
          <w:szCs w:val="21"/>
        </w:rPr>
        <w:t xml:space="preserve"> The overhead of the </w:t>
      </w:r>
      <w:proofErr w:type="spellStart"/>
      <w:proofErr w:type="gramStart"/>
      <w:r w:rsidR="00EC6452" w:rsidRPr="00EF253E">
        <w:rPr>
          <w:rFonts w:ascii="Times New Roman" w:hAnsi="Times New Roman"/>
          <w:bCs/>
          <w:i/>
          <w:kern w:val="0"/>
          <w:szCs w:val="21"/>
        </w:rPr>
        <w:t>Init</w:t>
      </w:r>
      <w:proofErr w:type="spellEnd"/>
      <w:r w:rsidR="00F73AB3" w:rsidRPr="00EF253E">
        <w:rPr>
          <w:rFonts w:ascii="Times New Roman" w:hAnsi="Times New Roman"/>
          <w:bCs/>
          <w:kern w:val="0"/>
          <w:szCs w:val="21"/>
        </w:rPr>
        <w:t>(</w:t>
      </w:r>
      <w:proofErr w:type="gramEnd"/>
      <w:r w:rsidR="00F73AB3" w:rsidRPr="00EF253E">
        <w:rPr>
          <w:rFonts w:ascii="Times New Roman" w:hAnsi="Times New Roman"/>
          <w:bCs/>
          <w:kern w:val="0"/>
          <w:szCs w:val="21"/>
        </w:rPr>
        <w:t>)</w:t>
      </w:r>
      <w:r w:rsidR="00EC6452" w:rsidRPr="00EF253E">
        <w:rPr>
          <w:rFonts w:ascii="Times New Roman" w:hAnsi="Times New Roman"/>
          <w:bCs/>
          <w:kern w:val="0"/>
          <w:szCs w:val="21"/>
        </w:rPr>
        <w:t xml:space="preserve"> </w:t>
      </w:r>
      <w:r w:rsidR="00F73AB3" w:rsidRPr="00EF253E">
        <w:rPr>
          <w:rFonts w:ascii="Times New Roman" w:hAnsi="Times New Roman"/>
          <w:bCs/>
          <w:kern w:val="0"/>
          <w:szCs w:val="21"/>
        </w:rPr>
        <w:t>algorithm</w:t>
      </w:r>
      <w:r w:rsidR="00EC6452" w:rsidRPr="00EF253E">
        <w:rPr>
          <w:rFonts w:ascii="Times New Roman" w:hAnsi="Times New Roman"/>
          <w:bCs/>
          <w:kern w:val="0"/>
          <w:szCs w:val="21"/>
        </w:rPr>
        <w:t xml:space="preserve"> in</w:t>
      </w:r>
      <w:r w:rsidR="00EC6452" w:rsidRPr="00EF253E">
        <w:rPr>
          <w:rFonts w:ascii="Times New Roman" w:hAnsi="Times New Roman" w:hint="eastAsia"/>
          <w:bCs/>
          <w:kern w:val="0"/>
          <w:szCs w:val="21"/>
        </w:rPr>
        <w:t xml:space="preserve"> </w:t>
      </w:r>
      <w:r w:rsidR="00EC6452" w:rsidRPr="00EF253E">
        <w:rPr>
          <w:rFonts w:ascii="Times New Roman" w:hAnsi="Times New Roman"/>
          <w:bCs/>
          <w:kern w:val="0"/>
          <w:szCs w:val="21"/>
        </w:rPr>
        <w:t xml:space="preserve">our scheme only takes 1.9% that of the entire initialization phase, the </w:t>
      </w:r>
      <w:r w:rsidR="00EC6452" w:rsidRPr="00EF253E">
        <w:rPr>
          <w:rFonts w:ascii="Times New Roman" w:hAnsi="Times New Roman"/>
          <w:bCs/>
          <w:i/>
          <w:kern w:val="0"/>
          <w:szCs w:val="21"/>
        </w:rPr>
        <w:t>Prove</w:t>
      </w:r>
      <w:r w:rsidR="00F73AB3" w:rsidRPr="00EF253E">
        <w:rPr>
          <w:rFonts w:ascii="Times New Roman" w:hAnsi="Times New Roman"/>
          <w:bCs/>
          <w:kern w:val="0"/>
          <w:szCs w:val="21"/>
        </w:rPr>
        <w:t>()</w:t>
      </w:r>
      <w:r w:rsidR="00EC6452" w:rsidRPr="00EF253E">
        <w:rPr>
          <w:rFonts w:ascii="Times New Roman" w:hAnsi="Times New Roman"/>
          <w:bCs/>
          <w:kern w:val="0"/>
          <w:szCs w:val="21"/>
        </w:rPr>
        <w:t xml:space="preserve"> </w:t>
      </w:r>
      <w:r w:rsidR="00F73AB3" w:rsidRPr="00EF253E">
        <w:rPr>
          <w:rFonts w:ascii="Times New Roman" w:hAnsi="Times New Roman"/>
          <w:bCs/>
          <w:kern w:val="0"/>
          <w:szCs w:val="21"/>
        </w:rPr>
        <w:t>algorithm</w:t>
      </w:r>
      <w:r w:rsidR="00EC6452" w:rsidRPr="00EF253E">
        <w:rPr>
          <w:rFonts w:ascii="Times New Roman" w:hAnsi="Times New Roman"/>
          <w:bCs/>
          <w:kern w:val="0"/>
          <w:szCs w:val="21"/>
        </w:rPr>
        <w:t xml:space="preserve"> only takes 2% that of the entire search phase and the </w:t>
      </w:r>
      <w:r w:rsidR="00EC6452" w:rsidRPr="00EF253E">
        <w:rPr>
          <w:rFonts w:ascii="Times New Roman" w:hAnsi="Times New Roman"/>
          <w:bCs/>
          <w:i/>
          <w:kern w:val="0"/>
          <w:szCs w:val="21"/>
        </w:rPr>
        <w:t>Add</w:t>
      </w:r>
      <w:r w:rsidR="00EC6452" w:rsidRPr="00EF253E">
        <w:rPr>
          <w:rFonts w:ascii="Times New Roman" w:hAnsi="Times New Roman"/>
          <w:bCs/>
          <w:kern w:val="0"/>
          <w:szCs w:val="21"/>
        </w:rPr>
        <w:t xml:space="preserve"> and </w:t>
      </w:r>
      <w:r w:rsidR="00EC6452" w:rsidRPr="00EF253E">
        <w:rPr>
          <w:rFonts w:ascii="Times New Roman" w:hAnsi="Times New Roman"/>
          <w:bCs/>
          <w:i/>
          <w:kern w:val="0"/>
          <w:szCs w:val="21"/>
        </w:rPr>
        <w:t>Delete</w:t>
      </w:r>
      <w:r w:rsidR="00EC6452" w:rsidRPr="00EF253E">
        <w:rPr>
          <w:rFonts w:ascii="Times New Roman" w:hAnsi="Times New Roman"/>
          <w:bCs/>
          <w:kern w:val="0"/>
          <w:szCs w:val="21"/>
        </w:rPr>
        <w:t xml:space="preserve"> operations</w:t>
      </w:r>
      <w:r w:rsidR="00F73AB3" w:rsidRPr="00EF253E">
        <w:rPr>
          <w:rFonts w:ascii="Times New Roman" w:hAnsi="Times New Roman"/>
          <w:bCs/>
          <w:kern w:val="0"/>
          <w:szCs w:val="21"/>
        </w:rPr>
        <w:t xml:space="preserve"> of the </w:t>
      </w:r>
      <w:r w:rsidR="00F73AB3" w:rsidRPr="00EF253E">
        <w:rPr>
          <w:rFonts w:ascii="Times New Roman" w:hAnsi="Times New Roman"/>
          <w:bCs/>
          <w:i/>
          <w:kern w:val="0"/>
          <w:szCs w:val="21"/>
        </w:rPr>
        <w:t>Update</w:t>
      </w:r>
      <w:r w:rsidR="00F73AB3" w:rsidRPr="00EF253E">
        <w:rPr>
          <w:rFonts w:ascii="Times New Roman" w:hAnsi="Times New Roman"/>
          <w:bCs/>
          <w:kern w:val="0"/>
          <w:szCs w:val="21"/>
        </w:rPr>
        <w:t>() algorithm</w:t>
      </w:r>
      <w:r w:rsidR="00EC6452" w:rsidRPr="00EF253E">
        <w:rPr>
          <w:rFonts w:ascii="Times New Roman" w:hAnsi="Times New Roman"/>
          <w:bCs/>
          <w:kern w:val="0"/>
          <w:szCs w:val="21"/>
        </w:rPr>
        <w:t xml:space="preserve"> only take 17% that of the entire update phase. Moreover, as shown in </w:t>
      </w:r>
      <w:r w:rsidR="00EC6452" w:rsidRPr="00EF253E">
        <w:rPr>
          <w:rFonts w:ascii="Times New Roman" w:hAnsi="Times New Roman"/>
          <w:b/>
          <w:bCs/>
          <w:kern w:val="0"/>
          <w:szCs w:val="21"/>
        </w:rPr>
        <w:t>Table 3</w:t>
      </w:r>
      <w:r w:rsidR="00EC6452" w:rsidRPr="00EF253E">
        <w:rPr>
          <w:rFonts w:ascii="Times New Roman" w:hAnsi="Times New Roman"/>
          <w:bCs/>
          <w:kern w:val="0"/>
          <w:szCs w:val="21"/>
        </w:rPr>
        <w:t>, the communication overhead introduced by GSSE is also below 10%.</w:t>
      </w:r>
    </w:p>
    <w:p w14:paraId="7DED05F9" w14:textId="23CBE189" w:rsidR="002307B9" w:rsidRPr="00EF253E" w:rsidRDefault="001C685B"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 xml:space="preserve">Many of the above view points and our considerable amount of updated evaluation results are in our revised </w:t>
      </w:r>
      <w:r w:rsidRPr="00EF253E">
        <w:rPr>
          <w:rFonts w:ascii="Times New Roman" w:hAnsi="Times New Roman"/>
          <w:b/>
          <w:bCs/>
          <w:kern w:val="0"/>
          <w:szCs w:val="21"/>
        </w:rPr>
        <w:t xml:space="preserve">Section 7. </w:t>
      </w:r>
      <w:r w:rsidRPr="00EF253E">
        <w:rPr>
          <w:rFonts w:ascii="Times New Roman" w:hAnsi="Times New Roman"/>
          <w:bCs/>
          <w:kern w:val="0"/>
          <w:szCs w:val="21"/>
        </w:rPr>
        <w:t xml:space="preserve">Please refer to the newly updated </w:t>
      </w:r>
      <w:r w:rsidRPr="00EF253E">
        <w:rPr>
          <w:rFonts w:ascii="Times New Roman" w:hAnsi="Times New Roman"/>
          <w:b/>
          <w:bCs/>
          <w:kern w:val="0"/>
          <w:szCs w:val="21"/>
        </w:rPr>
        <w:t>Section 7</w:t>
      </w:r>
      <w:r w:rsidRPr="00EF253E">
        <w:rPr>
          <w:rFonts w:ascii="Times New Roman" w:hAnsi="Times New Roman"/>
          <w:bCs/>
          <w:kern w:val="0"/>
          <w:szCs w:val="21"/>
        </w:rPr>
        <w:t xml:space="preserve"> for more details. Hopefully</w:t>
      </w:r>
      <w:r w:rsidR="0072381D" w:rsidRPr="00EF253E">
        <w:rPr>
          <w:rFonts w:ascii="Times New Roman" w:hAnsi="Times New Roman"/>
          <w:bCs/>
          <w:kern w:val="0"/>
          <w:szCs w:val="21"/>
        </w:rPr>
        <w:t xml:space="preserve">, </w:t>
      </w:r>
      <w:r w:rsidR="00F051F6" w:rsidRPr="00EF253E">
        <w:rPr>
          <w:rFonts w:ascii="Times New Roman" w:hAnsi="Times New Roman"/>
          <w:bCs/>
          <w:kern w:val="0"/>
          <w:szCs w:val="21"/>
        </w:rPr>
        <w:t>it helps make our experiment results more convincing.</w:t>
      </w:r>
      <w:r w:rsidR="00F051F6" w:rsidRPr="00EF253E">
        <w:rPr>
          <w:rStyle w:val="CommentReference"/>
        </w:rPr>
        <w:t xml:space="preserve"> </w:t>
      </w:r>
      <w:r w:rsidR="0072381D" w:rsidRPr="00EF253E">
        <w:rPr>
          <w:rStyle w:val="CommentReference"/>
        </w:rPr>
        <w:commentReference w:id="1"/>
      </w:r>
    </w:p>
    <w:p w14:paraId="678C9E74" w14:textId="77777777" w:rsidR="00D95AD9" w:rsidRPr="00EF253E" w:rsidRDefault="00B1297A" w:rsidP="007B5994">
      <w:pPr>
        <w:widowControl/>
        <w:spacing w:before="100" w:beforeAutospacing="1" w:after="100" w:afterAutospacing="1"/>
        <w:outlineLvl w:val="1"/>
        <w:rPr>
          <w:rFonts w:ascii="Times New Roman" w:hAnsi="Times New Roman"/>
          <w:b/>
          <w:bCs/>
          <w:kern w:val="0"/>
          <w:sz w:val="28"/>
          <w:szCs w:val="28"/>
        </w:rPr>
      </w:pPr>
      <w:r w:rsidRPr="00EF253E">
        <w:rPr>
          <w:rFonts w:ascii="Times New Roman" w:hAnsi="Times New Roman"/>
          <w:b/>
          <w:bCs/>
          <w:kern w:val="0"/>
          <w:sz w:val="28"/>
          <w:szCs w:val="28"/>
        </w:rPr>
        <w:t>Response to reviewer #2</w:t>
      </w:r>
    </w:p>
    <w:p w14:paraId="18A7B90F" w14:textId="0F2F916C" w:rsidR="00D95AD9" w:rsidRPr="0082419A" w:rsidRDefault="00B1297A" w:rsidP="007B5994">
      <w:pPr>
        <w:widowControl/>
        <w:spacing w:before="100" w:beforeAutospacing="1" w:after="100" w:afterAutospacing="1"/>
        <w:outlineLvl w:val="1"/>
        <w:rPr>
          <w:bCs/>
          <w:i/>
          <w:color w:val="1F497D" w:themeColor="text2"/>
          <w:kern w:val="0"/>
          <w:szCs w:val="21"/>
        </w:rPr>
      </w:pPr>
      <w:bookmarkStart w:id="2" w:name="OLE_LINK9"/>
      <w:r w:rsidRPr="00EF253E">
        <w:rPr>
          <w:rFonts w:ascii="Times New Roman" w:hAnsi="Times New Roman"/>
          <w:b/>
          <w:bCs/>
          <w:kern w:val="0"/>
          <w:szCs w:val="21"/>
          <w:u w:val="single"/>
        </w:rPr>
        <w:t>Comment 2.1:</w:t>
      </w:r>
      <w:r w:rsidRPr="00EF253E">
        <w:rPr>
          <w:rFonts w:ascii="Times New Roman" w:hAnsi="Times New Roman"/>
          <w:bCs/>
          <w:kern w:val="0"/>
          <w:szCs w:val="21"/>
        </w:rPr>
        <w:t xml:space="preserve"> </w:t>
      </w:r>
      <w:r w:rsidR="0001367A" w:rsidRPr="0082419A">
        <w:rPr>
          <w:rFonts w:ascii="Times New Roman" w:hAnsi="Times New Roman"/>
          <w:bCs/>
          <w:i/>
          <w:color w:val="1F497D" w:themeColor="text2"/>
          <w:kern w:val="0"/>
          <w:szCs w:val="21"/>
        </w:rPr>
        <w:t>In my view, the related work section should be presented in the first p</w:t>
      </w:r>
      <w:r w:rsidR="00F40359" w:rsidRPr="0082419A">
        <w:rPr>
          <w:rFonts w:ascii="Times New Roman" w:hAnsi="Times New Roman"/>
          <w:bCs/>
          <w:i/>
          <w:color w:val="1F497D" w:themeColor="text2"/>
          <w:kern w:val="0"/>
          <w:szCs w:val="21"/>
        </w:rPr>
        <w:t>a</w:t>
      </w:r>
      <w:r w:rsidR="0001367A" w:rsidRPr="0082419A">
        <w:rPr>
          <w:rFonts w:ascii="Times New Roman" w:hAnsi="Times New Roman"/>
          <w:bCs/>
          <w:i/>
          <w:color w:val="1F497D" w:themeColor="text2"/>
          <w:kern w:val="0"/>
          <w:szCs w:val="21"/>
        </w:rPr>
        <w:t>rt of the paper, not at the end</w:t>
      </w:r>
      <w:r w:rsidR="003607F1" w:rsidRPr="0082419A">
        <w:rPr>
          <w:rFonts w:ascii="Times New Roman" w:hAnsi="Times New Roman"/>
          <w:bCs/>
          <w:i/>
          <w:color w:val="1F497D" w:themeColor="text2"/>
          <w:kern w:val="0"/>
          <w:szCs w:val="21"/>
        </w:rPr>
        <w:t>.</w:t>
      </w:r>
    </w:p>
    <w:p w14:paraId="75734405" w14:textId="02FD2EE6" w:rsidR="00D95AD9" w:rsidRPr="00EF253E" w:rsidRDefault="00B1297A"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
          <w:bCs/>
          <w:kern w:val="0"/>
          <w:szCs w:val="21"/>
          <w:u w:val="single"/>
        </w:rPr>
        <w:t>Response 2.1:</w:t>
      </w:r>
      <w:r w:rsidRPr="00EF253E">
        <w:rPr>
          <w:rFonts w:ascii="Times New Roman" w:hAnsi="Times New Roman"/>
          <w:b/>
          <w:bCs/>
          <w:kern w:val="0"/>
          <w:szCs w:val="21"/>
        </w:rPr>
        <w:t xml:space="preserve"> </w:t>
      </w:r>
      <w:bookmarkEnd w:id="2"/>
      <w:r w:rsidR="00580D72" w:rsidRPr="00EF253E">
        <w:rPr>
          <w:rFonts w:ascii="Times New Roman" w:hAnsi="Times New Roman"/>
          <w:bCs/>
          <w:kern w:val="0"/>
          <w:szCs w:val="21"/>
        </w:rPr>
        <w:t>Thanks for the suggestion</w:t>
      </w:r>
      <w:r w:rsidRPr="00EF253E">
        <w:rPr>
          <w:rFonts w:ascii="Times New Roman" w:hAnsi="Times New Roman"/>
          <w:bCs/>
          <w:kern w:val="0"/>
          <w:szCs w:val="21"/>
        </w:rPr>
        <w:t>.</w:t>
      </w:r>
      <w:r w:rsidR="00611199" w:rsidRPr="00EF253E">
        <w:rPr>
          <w:rFonts w:ascii="Times New Roman" w:hAnsi="Times New Roman"/>
          <w:bCs/>
          <w:kern w:val="0"/>
          <w:szCs w:val="21"/>
        </w:rPr>
        <w:t xml:space="preserve"> In the revised paper, we have </w:t>
      </w:r>
      <w:r w:rsidR="00ED7BE5" w:rsidRPr="00EF253E">
        <w:rPr>
          <w:rFonts w:ascii="Times New Roman" w:hAnsi="Times New Roman"/>
          <w:bCs/>
          <w:kern w:val="0"/>
          <w:szCs w:val="21"/>
        </w:rPr>
        <w:t xml:space="preserve">taken the suggestion and </w:t>
      </w:r>
      <w:r w:rsidR="0080414C" w:rsidRPr="00EF253E">
        <w:rPr>
          <w:rFonts w:ascii="Times New Roman" w:hAnsi="Times New Roman"/>
          <w:bCs/>
          <w:kern w:val="0"/>
          <w:szCs w:val="21"/>
        </w:rPr>
        <w:t>adjust</w:t>
      </w:r>
      <w:r w:rsidR="00777703" w:rsidRPr="00EF253E">
        <w:rPr>
          <w:rFonts w:ascii="Times New Roman" w:hAnsi="Times New Roman"/>
          <w:bCs/>
          <w:kern w:val="0"/>
          <w:szCs w:val="21"/>
        </w:rPr>
        <w:t xml:space="preserve">ed </w:t>
      </w:r>
      <w:r w:rsidR="00611199" w:rsidRPr="00EF253E">
        <w:rPr>
          <w:rFonts w:ascii="Times New Roman" w:hAnsi="Times New Roman"/>
          <w:bCs/>
          <w:kern w:val="0"/>
          <w:szCs w:val="21"/>
        </w:rPr>
        <w:t xml:space="preserve">the </w:t>
      </w:r>
      <w:r w:rsidR="001529CA" w:rsidRPr="00EF253E">
        <w:rPr>
          <w:rFonts w:ascii="Times New Roman" w:hAnsi="Times New Roman"/>
          <w:bCs/>
          <w:kern w:val="0"/>
          <w:szCs w:val="21"/>
        </w:rPr>
        <w:t xml:space="preserve">organization </w:t>
      </w:r>
      <w:r w:rsidR="00ED7BE5" w:rsidRPr="00EF253E">
        <w:rPr>
          <w:rFonts w:ascii="Times New Roman" w:hAnsi="Times New Roman"/>
          <w:bCs/>
          <w:kern w:val="0"/>
          <w:szCs w:val="21"/>
        </w:rPr>
        <w:t>accordingly, by moving</w:t>
      </w:r>
      <w:r w:rsidR="001529CA" w:rsidRPr="00EF253E">
        <w:rPr>
          <w:rFonts w:ascii="Times New Roman" w:hAnsi="Times New Roman"/>
          <w:bCs/>
          <w:kern w:val="0"/>
          <w:szCs w:val="21"/>
        </w:rPr>
        <w:t xml:space="preserve"> </w:t>
      </w:r>
      <w:r w:rsidR="00611199" w:rsidRPr="00EF253E">
        <w:rPr>
          <w:rFonts w:ascii="Times New Roman" w:hAnsi="Times New Roman"/>
          <w:bCs/>
          <w:kern w:val="0"/>
          <w:szCs w:val="21"/>
        </w:rPr>
        <w:t>the rel</w:t>
      </w:r>
      <w:r w:rsidR="00242334" w:rsidRPr="00EF253E">
        <w:rPr>
          <w:rFonts w:ascii="Times New Roman" w:hAnsi="Times New Roman"/>
          <w:bCs/>
          <w:kern w:val="0"/>
          <w:szCs w:val="21"/>
        </w:rPr>
        <w:t>ated</w:t>
      </w:r>
      <w:r w:rsidR="00611199" w:rsidRPr="00EF253E">
        <w:rPr>
          <w:rFonts w:ascii="Times New Roman" w:hAnsi="Times New Roman"/>
          <w:bCs/>
          <w:kern w:val="0"/>
          <w:szCs w:val="21"/>
        </w:rPr>
        <w:t xml:space="preserve"> work section </w:t>
      </w:r>
      <w:r w:rsidR="00777703" w:rsidRPr="00EF253E">
        <w:rPr>
          <w:rFonts w:ascii="Times New Roman" w:hAnsi="Times New Roman"/>
          <w:bCs/>
          <w:kern w:val="0"/>
          <w:szCs w:val="21"/>
        </w:rPr>
        <w:t>right after the introduction section</w:t>
      </w:r>
      <w:r w:rsidR="00BA1EED" w:rsidRPr="00EF253E">
        <w:rPr>
          <w:rFonts w:ascii="Times New Roman" w:hAnsi="Times New Roman"/>
          <w:bCs/>
          <w:kern w:val="0"/>
          <w:szCs w:val="21"/>
        </w:rPr>
        <w:t xml:space="preserve">, i.e., </w:t>
      </w:r>
      <w:r w:rsidR="00BA1EED" w:rsidRPr="00EF253E">
        <w:rPr>
          <w:rFonts w:ascii="Times New Roman" w:hAnsi="Times New Roman"/>
          <w:b/>
          <w:bCs/>
          <w:kern w:val="0"/>
          <w:szCs w:val="21"/>
        </w:rPr>
        <w:t xml:space="preserve">Section </w:t>
      </w:r>
      <w:r w:rsidR="00737578" w:rsidRPr="00EF253E">
        <w:rPr>
          <w:rFonts w:ascii="Times New Roman" w:hAnsi="Times New Roman"/>
          <w:b/>
          <w:bCs/>
          <w:kern w:val="0"/>
          <w:szCs w:val="21"/>
        </w:rPr>
        <w:t>2</w:t>
      </w:r>
      <w:r w:rsidR="00242334" w:rsidRPr="00EF253E">
        <w:rPr>
          <w:rFonts w:ascii="Times New Roman" w:hAnsi="Times New Roman"/>
          <w:bCs/>
          <w:kern w:val="0"/>
          <w:szCs w:val="21"/>
        </w:rPr>
        <w:t>.</w:t>
      </w:r>
    </w:p>
    <w:p w14:paraId="62057045" w14:textId="411FCCA5" w:rsidR="00D95AD9" w:rsidRPr="0082419A" w:rsidRDefault="00B1297A" w:rsidP="007B5994">
      <w:pPr>
        <w:widowControl/>
        <w:spacing w:before="100" w:beforeAutospacing="1" w:after="100" w:afterAutospacing="1"/>
        <w:outlineLvl w:val="1"/>
        <w:rPr>
          <w:rFonts w:ascii="Times New Roman" w:hAnsi="Times New Roman"/>
          <w:b/>
          <w:bCs/>
          <w:color w:val="1F497D" w:themeColor="text2"/>
          <w:kern w:val="0"/>
          <w:szCs w:val="21"/>
          <w:u w:val="single"/>
        </w:rPr>
      </w:pPr>
      <w:r w:rsidRPr="00EF253E">
        <w:rPr>
          <w:rFonts w:ascii="Times New Roman" w:hAnsi="Times New Roman"/>
          <w:b/>
          <w:bCs/>
          <w:kern w:val="0"/>
          <w:szCs w:val="21"/>
          <w:u w:val="single"/>
        </w:rPr>
        <w:t>Comment 2.2:</w:t>
      </w:r>
      <w:r w:rsidRPr="0082419A">
        <w:rPr>
          <w:rFonts w:ascii="Times New Roman" w:hAnsi="Times New Roman"/>
          <w:bCs/>
          <w:i/>
          <w:color w:val="1F497D" w:themeColor="text2"/>
          <w:kern w:val="0"/>
          <w:szCs w:val="21"/>
        </w:rPr>
        <w:t xml:space="preserve"> </w:t>
      </w:r>
      <w:r w:rsidR="00BF7D45" w:rsidRPr="0082419A">
        <w:rPr>
          <w:rFonts w:ascii="Times New Roman" w:hAnsi="Times New Roman"/>
          <w:bCs/>
          <w:i/>
          <w:color w:val="1F497D" w:themeColor="text2"/>
          <w:kern w:val="0"/>
          <w:szCs w:val="21"/>
        </w:rPr>
        <w:t>E</w:t>
      </w:r>
      <w:r w:rsidR="009C43D3" w:rsidRPr="0082419A">
        <w:rPr>
          <w:rFonts w:ascii="Times New Roman" w:hAnsi="Times New Roman"/>
          <w:bCs/>
          <w:i/>
          <w:color w:val="1F497D" w:themeColor="text2"/>
          <w:kern w:val="0"/>
          <w:szCs w:val="21"/>
        </w:rPr>
        <w:t xml:space="preserve">xperimental comparison with related system appears to </w:t>
      </w:r>
      <w:proofErr w:type="gramStart"/>
      <w:r w:rsidR="009C43D3" w:rsidRPr="0082419A">
        <w:rPr>
          <w:rFonts w:ascii="Times New Roman" w:hAnsi="Times New Roman"/>
          <w:bCs/>
          <w:i/>
          <w:color w:val="1F497D" w:themeColor="text2"/>
          <w:kern w:val="0"/>
          <w:szCs w:val="21"/>
        </w:rPr>
        <w:t>limited</w:t>
      </w:r>
      <w:proofErr w:type="gramEnd"/>
      <w:r w:rsidR="009C43D3" w:rsidRPr="0082419A">
        <w:rPr>
          <w:rFonts w:ascii="Times New Roman" w:hAnsi="Times New Roman"/>
          <w:bCs/>
          <w:i/>
          <w:color w:val="1F497D" w:themeColor="text2"/>
          <w:kern w:val="0"/>
          <w:szCs w:val="21"/>
        </w:rPr>
        <w:t xml:space="preserve"> as some extent since only one figure is presented to compare GSSE with Dynamic SSE. I suggest </w:t>
      </w:r>
      <w:proofErr w:type="gramStart"/>
      <w:r w:rsidR="009C43D3" w:rsidRPr="0082419A">
        <w:rPr>
          <w:rFonts w:ascii="Times New Roman" w:hAnsi="Times New Roman"/>
          <w:bCs/>
          <w:i/>
          <w:color w:val="1F497D" w:themeColor="text2"/>
          <w:kern w:val="0"/>
          <w:szCs w:val="21"/>
        </w:rPr>
        <w:t>to extend</w:t>
      </w:r>
      <w:proofErr w:type="gramEnd"/>
      <w:r w:rsidR="009C43D3" w:rsidRPr="0082419A">
        <w:rPr>
          <w:rFonts w:ascii="Times New Roman" w:hAnsi="Times New Roman"/>
          <w:bCs/>
          <w:i/>
          <w:color w:val="1F497D" w:themeColor="text2"/>
          <w:kern w:val="0"/>
          <w:szCs w:val="21"/>
        </w:rPr>
        <w:t xml:space="preserve"> comparison by providing additional performance figures with related systems.</w:t>
      </w:r>
    </w:p>
    <w:p w14:paraId="623DAC5E" w14:textId="4E8C2439" w:rsidR="00D95AD9" w:rsidRPr="00EF253E" w:rsidRDefault="00B1297A"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
          <w:bCs/>
          <w:kern w:val="0"/>
          <w:szCs w:val="21"/>
          <w:u w:val="single"/>
        </w:rPr>
        <w:t>Response 2.2:</w:t>
      </w:r>
      <w:r w:rsidRPr="00EF253E">
        <w:rPr>
          <w:rFonts w:ascii="Times New Roman" w:hAnsi="Times New Roman"/>
          <w:bCs/>
          <w:kern w:val="0"/>
          <w:szCs w:val="21"/>
        </w:rPr>
        <w:t xml:space="preserve"> </w:t>
      </w:r>
      <w:r w:rsidR="00655DC9" w:rsidRPr="00EF253E">
        <w:rPr>
          <w:rFonts w:ascii="Times New Roman" w:hAnsi="Times New Roman"/>
          <w:bCs/>
          <w:kern w:val="0"/>
          <w:szCs w:val="21"/>
        </w:rPr>
        <w:t xml:space="preserve">We thank </w:t>
      </w:r>
      <w:r w:rsidRPr="00EF253E">
        <w:rPr>
          <w:rFonts w:ascii="Times New Roman" w:hAnsi="Times New Roman"/>
          <w:bCs/>
          <w:kern w:val="0"/>
          <w:szCs w:val="21"/>
        </w:rPr>
        <w:t xml:space="preserve">the reviewer for pointing out this </w:t>
      </w:r>
      <w:r w:rsidR="001E3268" w:rsidRPr="00EF253E">
        <w:rPr>
          <w:rFonts w:ascii="Times New Roman" w:hAnsi="Times New Roman"/>
          <w:bCs/>
          <w:kern w:val="0"/>
          <w:szCs w:val="21"/>
        </w:rPr>
        <w:t>issue</w:t>
      </w:r>
      <w:r w:rsidRPr="00EF253E">
        <w:rPr>
          <w:rFonts w:ascii="Times New Roman" w:hAnsi="Times New Roman"/>
          <w:bCs/>
          <w:kern w:val="0"/>
          <w:szCs w:val="21"/>
        </w:rPr>
        <w:t xml:space="preserve">. </w:t>
      </w:r>
      <w:r w:rsidR="00706030" w:rsidRPr="00EF253E">
        <w:rPr>
          <w:rFonts w:ascii="Times New Roman" w:hAnsi="Times New Roman"/>
          <w:bCs/>
          <w:kern w:val="0"/>
          <w:szCs w:val="21"/>
        </w:rPr>
        <w:t>I</w:t>
      </w:r>
      <w:r w:rsidR="005257E4" w:rsidRPr="00EF253E">
        <w:rPr>
          <w:rFonts w:ascii="Times New Roman" w:hAnsi="Times New Roman"/>
          <w:bCs/>
          <w:kern w:val="0"/>
          <w:szCs w:val="21"/>
        </w:rPr>
        <w:t>n addition to compar</w:t>
      </w:r>
      <w:r w:rsidR="00363D04" w:rsidRPr="00EF253E">
        <w:rPr>
          <w:rFonts w:ascii="Times New Roman" w:hAnsi="Times New Roman"/>
          <w:bCs/>
          <w:kern w:val="0"/>
          <w:szCs w:val="21"/>
        </w:rPr>
        <w:t>ing</w:t>
      </w:r>
      <w:r w:rsidR="005257E4" w:rsidRPr="00EF253E">
        <w:rPr>
          <w:rFonts w:ascii="Times New Roman" w:hAnsi="Times New Roman"/>
          <w:bCs/>
          <w:kern w:val="0"/>
          <w:szCs w:val="21"/>
        </w:rPr>
        <w:t xml:space="preserve"> the performance of our scheme </w:t>
      </w:r>
      <w:r w:rsidR="00DA0C8B" w:rsidRPr="00EF253E">
        <w:rPr>
          <w:rFonts w:ascii="Times New Roman" w:hAnsi="Times New Roman"/>
          <w:bCs/>
          <w:kern w:val="0"/>
          <w:szCs w:val="21"/>
        </w:rPr>
        <w:t>with</w:t>
      </w:r>
      <w:r w:rsidR="005257E4" w:rsidRPr="00EF253E">
        <w:rPr>
          <w:rFonts w:ascii="Times New Roman" w:hAnsi="Times New Roman"/>
          <w:bCs/>
          <w:kern w:val="0"/>
          <w:szCs w:val="21"/>
        </w:rPr>
        <w:t xml:space="preserve"> SSE scheme</w:t>
      </w:r>
      <w:r w:rsidR="0056344A" w:rsidRPr="00EF253E">
        <w:rPr>
          <w:rFonts w:ascii="Times New Roman" w:hAnsi="Times New Roman"/>
          <w:bCs/>
          <w:kern w:val="0"/>
          <w:szCs w:val="21"/>
        </w:rPr>
        <w:t xml:space="preserve"> </w:t>
      </w:r>
      <w:r w:rsidR="005257E4" w:rsidRPr="00EF253E">
        <w:rPr>
          <w:rFonts w:ascii="Times New Roman" w:hAnsi="Times New Roman"/>
          <w:bCs/>
          <w:kern w:val="0"/>
          <w:szCs w:val="21"/>
        </w:rPr>
        <w:t>[</w:t>
      </w:r>
      <w:r w:rsidR="008503F0" w:rsidRPr="00EF253E">
        <w:rPr>
          <w:rFonts w:ascii="Times New Roman" w:hAnsi="Times New Roman" w:hint="eastAsia"/>
          <w:bCs/>
          <w:kern w:val="0"/>
          <w:szCs w:val="21"/>
        </w:rPr>
        <w:t>11</w:t>
      </w:r>
      <w:r w:rsidR="005257E4" w:rsidRPr="00EF253E">
        <w:rPr>
          <w:rFonts w:ascii="Times New Roman" w:hAnsi="Times New Roman"/>
          <w:bCs/>
          <w:kern w:val="0"/>
          <w:szCs w:val="21"/>
        </w:rPr>
        <w:t>]</w:t>
      </w:r>
      <w:r w:rsidR="00363D04" w:rsidRPr="00EF253E">
        <w:rPr>
          <w:rFonts w:ascii="Times New Roman" w:hAnsi="Times New Roman"/>
          <w:bCs/>
          <w:kern w:val="0"/>
          <w:szCs w:val="21"/>
        </w:rPr>
        <w:t xml:space="preserve"> in </w:t>
      </w:r>
      <w:r w:rsidR="00363D04" w:rsidRPr="00EF253E">
        <w:rPr>
          <w:rFonts w:ascii="Times New Roman" w:hAnsi="Times New Roman"/>
          <w:b/>
          <w:bCs/>
          <w:kern w:val="0"/>
          <w:szCs w:val="21"/>
        </w:rPr>
        <w:t>Fig.13</w:t>
      </w:r>
      <w:r w:rsidR="005257E4" w:rsidRPr="00EF253E">
        <w:rPr>
          <w:rFonts w:ascii="Times New Roman" w:hAnsi="Times New Roman"/>
          <w:bCs/>
          <w:kern w:val="0"/>
          <w:szCs w:val="21"/>
        </w:rPr>
        <w:t xml:space="preserve">, we </w:t>
      </w:r>
      <w:r w:rsidR="00A43A91" w:rsidRPr="00EF253E">
        <w:rPr>
          <w:rFonts w:ascii="Times New Roman" w:hAnsi="Times New Roman"/>
          <w:bCs/>
          <w:kern w:val="0"/>
          <w:szCs w:val="21"/>
        </w:rPr>
        <w:t xml:space="preserve">have </w:t>
      </w:r>
      <w:r w:rsidR="005257E4" w:rsidRPr="00EF253E">
        <w:rPr>
          <w:rFonts w:ascii="Times New Roman" w:hAnsi="Times New Roman"/>
          <w:bCs/>
          <w:kern w:val="0"/>
          <w:szCs w:val="21"/>
        </w:rPr>
        <w:t>also compare</w:t>
      </w:r>
      <w:r w:rsidR="0056344A" w:rsidRPr="00EF253E">
        <w:rPr>
          <w:rFonts w:ascii="Times New Roman" w:hAnsi="Times New Roman"/>
          <w:bCs/>
          <w:kern w:val="0"/>
          <w:szCs w:val="21"/>
        </w:rPr>
        <w:t>d</w:t>
      </w:r>
      <w:r w:rsidR="005257E4" w:rsidRPr="00EF253E">
        <w:rPr>
          <w:rFonts w:ascii="Times New Roman" w:hAnsi="Times New Roman"/>
          <w:bCs/>
          <w:kern w:val="0"/>
          <w:szCs w:val="21"/>
        </w:rPr>
        <w:t xml:space="preserve"> the communication overhead</w:t>
      </w:r>
      <w:r w:rsidR="006F6CCC" w:rsidRPr="00EF253E">
        <w:rPr>
          <w:rFonts w:ascii="Times New Roman" w:hAnsi="Times New Roman"/>
          <w:bCs/>
          <w:kern w:val="0"/>
          <w:szCs w:val="21"/>
        </w:rPr>
        <w:t>, as in</w:t>
      </w:r>
      <w:r w:rsidR="00CA5EA7" w:rsidRPr="00EF253E">
        <w:rPr>
          <w:rFonts w:ascii="Times New Roman" w:hAnsi="Times New Roman"/>
          <w:bCs/>
          <w:kern w:val="0"/>
          <w:szCs w:val="21"/>
        </w:rPr>
        <w:t xml:space="preserve"> </w:t>
      </w:r>
      <w:r w:rsidR="006F6CCC" w:rsidRPr="00EF253E">
        <w:rPr>
          <w:rFonts w:ascii="Times New Roman" w:hAnsi="Times New Roman"/>
          <w:bCs/>
          <w:kern w:val="0"/>
          <w:szCs w:val="21"/>
        </w:rPr>
        <w:t xml:space="preserve">our </w:t>
      </w:r>
      <w:r w:rsidR="005257E4" w:rsidRPr="00EF253E">
        <w:rPr>
          <w:rFonts w:ascii="Times New Roman" w:hAnsi="Times New Roman"/>
          <w:b/>
          <w:bCs/>
          <w:kern w:val="0"/>
          <w:szCs w:val="21"/>
        </w:rPr>
        <w:t>Table 3</w:t>
      </w:r>
      <w:r w:rsidR="005257E4" w:rsidRPr="00EF253E">
        <w:rPr>
          <w:rFonts w:ascii="Times New Roman" w:hAnsi="Times New Roman"/>
          <w:bCs/>
          <w:kern w:val="0"/>
          <w:szCs w:val="21"/>
        </w:rPr>
        <w:t>.</w:t>
      </w:r>
      <w:r w:rsidR="0056344A" w:rsidRPr="00EF253E">
        <w:rPr>
          <w:rFonts w:ascii="Times New Roman" w:hAnsi="Times New Roman"/>
          <w:bCs/>
          <w:kern w:val="0"/>
          <w:szCs w:val="21"/>
        </w:rPr>
        <w:t xml:space="preserve"> </w:t>
      </w:r>
      <w:r w:rsidR="0084103A" w:rsidRPr="00EF253E">
        <w:rPr>
          <w:rFonts w:ascii="Times New Roman" w:hAnsi="Times New Roman"/>
          <w:bCs/>
          <w:kern w:val="0"/>
          <w:szCs w:val="21"/>
        </w:rPr>
        <w:t>T</w:t>
      </w:r>
      <w:r w:rsidR="005257E4" w:rsidRPr="00EF253E">
        <w:rPr>
          <w:rFonts w:ascii="Times New Roman" w:hAnsi="Times New Roman"/>
          <w:bCs/>
          <w:kern w:val="0"/>
          <w:szCs w:val="21"/>
        </w:rPr>
        <w:t xml:space="preserve">he </w:t>
      </w:r>
      <w:r w:rsidR="002E5FB3" w:rsidRPr="00EF253E">
        <w:rPr>
          <w:rFonts w:ascii="Times New Roman" w:hAnsi="Times New Roman"/>
          <w:bCs/>
          <w:kern w:val="0"/>
          <w:szCs w:val="21"/>
        </w:rPr>
        <w:t xml:space="preserve">average </w:t>
      </w:r>
      <w:r w:rsidR="00822E6C" w:rsidRPr="00EF253E">
        <w:rPr>
          <w:rFonts w:ascii="Times New Roman" w:hAnsi="Times New Roman"/>
          <w:bCs/>
          <w:kern w:val="0"/>
          <w:szCs w:val="21"/>
        </w:rPr>
        <w:t>size of the search results of</w:t>
      </w:r>
      <w:r w:rsidR="00822E6C" w:rsidRPr="00EF253E">
        <w:rPr>
          <w:rFonts w:ascii="Times New Roman" w:hAnsi="Times New Roman" w:hint="eastAsia"/>
          <w:bCs/>
          <w:kern w:val="0"/>
          <w:szCs w:val="21"/>
        </w:rPr>
        <w:t xml:space="preserve"> </w:t>
      </w:r>
      <w:r w:rsidR="00822E6C" w:rsidRPr="00EF253E">
        <w:rPr>
          <w:rFonts w:ascii="Times New Roman" w:hAnsi="Times New Roman"/>
          <w:bCs/>
          <w:kern w:val="0"/>
          <w:szCs w:val="21"/>
        </w:rPr>
        <w:t xml:space="preserve">the SSE scheme </w:t>
      </w:r>
      <w:r w:rsidR="008503F0" w:rsidRPr="00EF253E">
        <w:rPr>
          <w:rFonts w:ascii="Times New Roman" w:hAnsi="Times New Roman" w:hint="eastAsia"/>
          <w:bCs/>
          <w:kern w:val="0"/>
          <w:szCs w:val="21"/>
        </w:rPr>
        <w:t>[11</w:t>
      </w:r>
      <w:r w:rsidR="00822E6C" w:rsidRPr="00EF253E">
        <w:rPr>
          <w:rFonts w:ascii="Times New Roman" w:hAnsi="Times New Roman"/>
          <w:bCs/>
          <w:kern w:val="0"/>
          <w:szCs w:val="21"/>
        </w:rPr>
        <w:t xml:space="preserve">] is about 53KB, while the </w:t>
      </w:r>
      <w:r w:rsidR="005257E4" w:rsidRPr="00EF253E">
        <w:rPr>
          <w:rFonts w:ascii="Times New Roman" w:hAnsi="Times New Roman"/>
          <w:bCs/>
          <w:kern w:val="0"/>
          <w:szCs w:val="21"/>
        </w:rPr>
        <w:t>proof size of our scheme is lower than 3KB</w:t>
      </w:r>
      <w:r w:rsidR="00A854E4" w:rsidRPr="00EF253E">
        <w:rPr>
          <w:rFonts w:ascii="Times New Roman" w:hAnsi="Times New Roman"/>
          <w:bCs/>
          <w:kern w:val="0"/>
          <w:szCs w:val="21"/>
        </w:rPr>
        <w:t>.</w:t>
      </w:r>
      <w:r w:rsidR="007B4FE4" w:rsidRPr="00EF253E">
        <w:rPr>
          <w:rFonts w:ascii="Times New Roman" w:hAnsi="Times New Roman"/>
          <w:bCs/>
          <w:kern w:val="0"/>
          <w:szCs w:val="21"/>
        </w:rPr>
        <w:t xml:space="preserve"> </w:t>
      </w:r>
      <w:r w:rsidR="00A854E4" w:rsidRPr="00EF253E">
        <w:rPr>
          <w:rFonts w:ascii="Times New Roman" w:hAnsi="Times New Roman"/>
          <w:bCs/>
          <w:kern w:val="0"/>
          <w:szCs w:val="21"/>
        </w:rPr>
        <w:t xml:space="preserve">This </w:t>
      </w:r>
      <w:r w:rsidR="007B4FE4" w:rsidRPr="00EF253E">
        <w:rPr>
          <w:rFonts w:ascii="Times New Roman" w:hAnsi="Times New Roman"/>
          <w:bCs/>
          <w:kern w:val="0"/>
          <w:szCs w:val="21"/>
        </w:rPr>
        <w:t xml:space="preserve">means </w:t>
      </w:r>
      <w:r w:rsidR="0044476F" w:rsidRPr="00EF253E">
        <w:rPr>
          <w:rFonts w:ascii="Times New Roman" w:hAnsi="Times New Roman"/>
          <w:bCs/>
          <w:kern w:val="0"/>
          <w:szCs w:val="21"/>
        </w:rPr>
        <w:t xml:space="preserve">that </w:t>
      </w:r>
      <w:r w:rsidR="007B4FE4" w:rsidRPr="00EF253E">
        <w:rPr>
          <w:rFonts w:ascii="Times New Roman" w:hAnsi="Times New Roman"/>
          <w:bCs/>
          <w:kern w:val="0"/>
          <w:szCs w:val="21"/>
        </w:rPr>
        <w:t>the overhead introduced by GSSE is less than 6%</w:t>
      </w:r>
      <w:r w:rsidR="005257E4" w:rsidRPr="00EF253E">
        <w:rPr>
          <w:rFonts w:ascii="Times New Roman" w:hAnsi="Times New Roman"/>
          <w:bCs/>
          <w:kern w:val="0"/>
          <w:szCs w:val="21"/>
        </w:rPr>
        <w:t xml:space="preserve">. Moreover, </w:t>
      </w:r>
      <w:r w:rsidR="00822E6C" w:rsidRPr="00EF253E">
        <w:rPr>
          <w:rFonts w:ascii="Times New Roman" w:hAnsi="Times New Roman"/>
          <w:bCs/>
          <w:kern w:val="0"/>
          <w:szCs w:val="21"/>
        </w:rPr>
        <w:t>the size of tokens used in the SSE scheme [</w:t>
      </w:r>
      <w:r w:rsidR="008503F0" w:rsidRPr="00EF253E">
        <w:rPr>
          <w:rFonts w:ascii="Times New Roman" w:hAnsi="Times New Roman" w:hint="eastAsia"/>
          <w:bCs/>
          <w:kern w:val="0"/>
          <w:szCs w:val="21"/>
        </w:rPr>
        <w:t>11</w:t>
      </w:r>
      <w:r w:rsidR="00822E6C" w:rsidRPr="00EF253E">
        <w:rPr>
          <w:rFonts w:ascii="Times New Roman" w:hAnsi="Times New Roman"/>
          <w:bCs/>
          <w:kern w:val="0"/>
          <w:szCs w:val="21"/>
        </w:rPr>
        <w:t xml:space="preserve">] is 390 Bytes, </w:t>
      </w:r>
      <w:r w:rsidR="00267CF9" w:rsidRPr="00EF253E">
        <w:rPr>
          <w:rFonts w:ascii="Times New Roman" w:hAnsi="Times New Roman"/>
          <w:bCs/>
          <w:kern w:val="0"/>
          <w:szCs w:val="21"/>
        </w:rPr>
        <w:t xml:space="preserve">and </w:t>
      </w:r>
      <w:r w:rsidR="005257E4" w:rsidRPr="00EF253E">
        <w:rPr>
          <w:rFonts w:ascii="Times New Roman" w:hAnsi="Times New Roman"/>
          <w:bCs/>
          <w:kern w:val="0"/>
          <w:szCs w:val="21"/>
        </w:rPr>
        <w:t xml:space="preserve">the size of the search tokens </w:t>
      </w:r>
      <w:r w:rsidR="00822E6C" w:rsidRPr="00EF253E">
        <w:rPr>
          <w:rFonts w:ascii="Times New Roman" w:hAnsi="Times New Roman"/>
          <w:bCs/>
          <w:kern w:val="0"/>
          <w:szCs w:val="21"/>
        </w:rPr>
        <w:t xml:space="preserve">in our scheme </w:t>
      </w:r>
      <w:r w:rsidR="005257E4" w:rsidRPr="00EF253E">
        <w:rPr>
          <w:rFonts w:ascii="Times New Roman" w:hAnsi="Times New Roman"/>
          <w:bCs/>
          <w:kern w:val="0"/>
          <w:szCs w:val="21"/>
        </w:rPr>
        <w:t xml:space="preserve">is </w:t>
      </w:r>
      <w:r w:rsidR="00822E6C" w:rsidRPr="00EF253E">
        <w:rPr>
          <w:rFonts w:ascii="Times New Roman" w:hAnsi="Times New Roman"/>
          <w:bCs/>
          <w:kern w:val="0"/>
          <w:szCs w:val="21"/>
        </w:rPr>
        <w:t xml:space="preserve">only </w:t>
      </w:r>
      <w:r w:rsidR="005257E4" w:rsidRPr="00EF253E">
        <w:rPr>
          <w:rFonts w:ascii="Times New Roman" w:hAnsi="Times New Roman"/>
          <w:bCs/>
          <w:kern w:val="0"/>
          <w:szCs w:val="21"/>
        </w:rPr>
        <w:t>32</w:t>
      </w:r>
      <w:r w:rsidR="00822E6C" w:rsidRPr="00EF253E">
        <w:rPr>
          <w:rFonts w:ascii="Times New Roman" w:hAnsi="Times New Roman"/>
          <w:bCs/>
          <w:kern w:val="0"/>
          <w:szCs w:val="21"/>
        </w:rPr>
        <w:t xml:space="preserve"> </w:t>
      </w:r>
      <w:r w:rsidR="005257E4" w:rsidRPr="00EF253E">
        <w:rPr>
          <w:rFonts w:ascii="Times New Roman" w:hAnsi="Times New Roman"/>
          <w:bCs/>
          <w:kern w:val="0"/>
          <w:szCs w:val="21"/>
        </w:rPr>
        <w:t>Byte</w:t>
      </w:r>
      <w:r w:rsidR="00822E6C" w:rsidRPr="00EF253E">
        <w:rPr>
          <w:rFonts w:ascii="Times New Roman" w:hAnsi="Times New Roman"/>
          <w:bCs/>
          <w:kern w:val="0"/>
          <w:szCs w:val="21"/>
        </w:rPr>
        <w:t>s</w:t>
      </w:r>
      <w:r w:rsidR="000A0D4A" w:rsidRPr="00EF253E">
        <w:rPr>
          <w:rFonts w:ascii="Times New Roman" w:hAnsi="Times New Roman"/>
          <w:bCs/>
          <w:kern w:val="0"/>
          <w:szCs w:val="21"/>
        </w:rPr>
        <w:t>. Thus</w:t>
      </w:r>
      <w:r w:rsidR="007B4FE4" w:rsidRPr="00EF253E">
        <w:rPr>
          <w:rFonts w:ascii="Times New Roman" w:hAnsi="Times New Roman"/>
          <w:bCs/>
          <w:kern w:val="0"/>
          <w:szCs w:val="21"/>
        </w:rPr>
        <w:t>, the additional overhead is less than 9%.</w:t>
      </w:r>
      <w:r w:rsidR="00822E6C" w:rsidRPr="00EF253E">
        <w:rPr>
          <w:rFonts w:ascii="Times New Roman" w:hAnsi="Times New Roman"/>
          <w:bCs/>
          <w:kern w:val="0"/>
          <w:szCs w:val="21"/>
        </w:rPr>
        <w:t xml:space="preserve"> </w:t>
      </w:r>
      <w:r w:rsidR="0056344A" w:rsidRPr="00EF253E">
        <w:rPr>
          <w:rFonts w:ascii="Times New Roman" w:hAnsi="Times New Roman"/>
          <w:bCs/>
          <w:kern w:val="0"/>
          <w:szCs w:val="21"/>
        </w:rPr>
        <w:t xml:space="preserve">All </w:t>
      </w:r>
      <w:r w:rsidR="00E367D4" w:rsidRPr="00EF253E">
        <w:rPr>
          <w:rFonts w:ascii="Times New Roman" w:hAnsi="Times New Roman"/>
          <w:bCs/>
          <w:kern w:val="0"/>
          <w:szCs w:val="21"/>
        </w:rPr>
        <w:t>the measurements are</w:t>
      </w:r>
      <w:r w:rsidR="0056344A" w:rsidRPr="00EF253E">
        <w:rPr>
          <w:rFonts w:ascii="Times New Roman" w:hAnsi="Times New Roman"/>
          <w:bCs/>
          <w:kern w:val="0"/>
          <w:szCs w:val="21"/>
        </w:rPr>
        <w:t xml:space="preserve"> </w:t>
      </w:r>
      <w:r w:rsidR="00706030" w:rsidRPr="00EF253E">
        <w:rPr>
          <w:rFonts w:ascii="Times New Roman" w:hAnsi="Times New Roman"/>
          <w:bCs/>
          <w:kern w:val="0"/>
          <w:szCs w:val="21"/>
        </w:rPr>
        <w:t xml:space="preserve">the average values with </w:t>
      </w:r>
      <w:r w:rsidR="0056344A" w:rsidRPr="00EF253E">
        <w:rPr>
          <w:rFonts w:ascii="Times New Roman" w:hAnsi="Times New Roman"/>
          <w:bCs/>
          <w:kern w:val="0"/>
          <w:szCs w:val="21"/>
        </w:rPr>
        <w:t xml:space="preserve">50000 </w:t>
      </w:r>
      <w:r w:rsidR="00267CF9" w:rsidRPr="00EF253E">
        <w:rPr>
          <w:rFonts w:ascii="Times New Roman" w:hAnsi="Times New Roman"/>
          <w:bCs/>
          <w:kern w:val="0"/>
          <w:szCs w:val="21"/>
        </w:rPr>
        <w:t>runs</w:t>
      </w:r>
      <w:r w:rsidR="0056344A" w:rsidRPr="00EF253E">
        <w:rPr>
          <w:rFonts w:ascii="Times New Roman" w:hAnsi="Times New Roman"/>
          <w:bCs/>
          <w:kern w:val="0"/>
          <w:szCs w:val="21"/>
        </w:rPr>
        <w:t xml:space="preserve">. </w:t>
      </w:r>
      <w:r w:rsidR="0031236D" w:rsidRPr="00EF253E">
        <w:rPr>
          <w:rFonts w:ascii="Times New Roman" w:hAnsi="Times New Roman"/>
          <w:bCs/>
          <w:kern w:val="0"/>
          <w:szCs w:val="21"/>
        </w:rPr>
        <w:t>T</w:t>
      </w:r>
      <w:r w:rsidR="00585388" w:rsidRPr="00EF253E">
        <w:rPr>
          <w:rFonts w:ascii="Times New Roman" w:hAnsi="Times New Roman"/>
          <w:bCs/>
          <w:kern w:val="0"/>
          <w:szCs w:val="21"/>
        </w:rPr>
        <w:t>he</w:t>
      </w:r>
      <w:r w:rsidR="000E4007" w:rsidRPr="00EF253E">
        <w:rPr>
          <w:rFonts w:ascii="Times New Roman" w:hAnsi="Times New Roman"/>
          <w:bCs/>
          <w:kern w:val="0"/>
          <w:szCs w:val="21"/>
        </w:rPr>
        <w:t xml:space="preserve"> </w:t>
      </w:r>
      <w:r w:rsidR="00706030" w:rsidRPr="00EF253E">
        <w:rPr>
          <w:rFonts w:ascii="Times New Roman" w:hAnsi="Times New Roman"/>
          <w:bCs/>
          <w:kern w:val="0"/>
          <w:szCs w:val="21"/>
        </w:rPr>
        <w:t xml:space="preserve">execution </w:t>
      </w:r>
      <w:r w:rsidR="00F942E3" w:rsidRPr="00EF253E">
        <w:rPr>
          <w:rFonts w:ascii="Times New Roman" w:hAnsi="Times New Roman"/>
          <w:bCs/>
          <w:kern w:val="0"/>
          <w:szCs w:val="21"/>
        </w:rPr>
        <w:t>delays</w:t>
      </w:r>
      <w:r w:rsidR="00706030" w:rsidRPr="00EF253E">
        <w:rPr>
          <w:rFonts w:ascii="Times New Roman" w:hAnsi="Times New Roman"/>
          <w:bCs/>
          <w:kern w:val="0"/>
          <w:szCs w:val="21"/>
        </w:rPr>
        <w:t xml:space="preserve"> of various operations shown </w:t>
      </w:r>
      <w:r w:rsidR="000E4007" w:rsidRPr="00EF253E">
        <w:rPr>
          <w:rFonts w:ascii="Times New Roman" w:hAnsi="Times New Roman"/>
          <w:bCs/>
          <w:kern w:val="0"/>
          <w:szCs w:val="21"/>
        </w:rPr>
        <w:t xml:space="preserve">in </w:t>
      </w:r>
      <w:r w:rsidR="005C25EA" w:rsidRPr="00EF253E">
        <w:rPr>
          <w:rFonts w:ascii="Times New Roman" w:hAnsi="Times New Roman"/>
          <w:b/>
          <w:bCs/>
          <w:kern w:val="0"/>
          <w:szCs w:val="21"/>
        </w:rPr>
        <w:t>Fig.13</w:t>
      </w:r>
      <w:r w:rsidR="005C25EA" w:rsidRPr="00EF253E">
        <w:rPr>
          <w:rFonts w:ascii="Times New Roman" w:hAnsi="Times New Roman"/>
          <w:bCs/>
          <w:kern w:val="0"/>
          <w:szCs w:val="21"/>
        </w:rPr>
        <w:t xml:space="preserve"> </w:t>
      </w:r>
      <w:r w:rsidR="00585388" w:rsidRPr="00EF253E">
        <w:rPr>
          <w:rFonts w:ascii="Times New Roman" w:hAnsi="Times New Roman"/>
          <w:bCs/>
          <w:kern w:val="0"/>
          <w:szCs w:val="21"/>
        </w:rPr>
        <w:t xml:space="preserve">further </w:t>
      </w:r>
      <w:r w:rsidR="005257E4" w:rsidRPr="00EF253E">
        <w:rPr>
          <w:rFonts w:ascii="Times New Roman" w:hAnsi="Times New Roman"/>
          <w:bCs/>
          <w:kern w:val="0"/>
          <w:szCs w:val="21"/>
        </w:rPr>
        <w:t xml:space="preserve">demonstrate that </w:t>
      </w:r>
      <w:r w:rsidR="005C25EA" w:rsidRPr="00EF253E">
        <w:rPr>
          <w:rFonts w:ascii="Times New Roman" w:hAnsi="Times New Roman"/>
          <w:bCs/>
          <w:kern w:val="0"/>
          <w:szCs w:val="21"/>
        </w:rPr>
        <w:t xml:space="preserve">our scheme is feasible </w:t>
      </w:r>
      <w:r w:rsidR="00706030" w:rsidRPr="00EF253E">
        <w:rPr>
          <w:rFonts w:ascii="Times New Roman" w:hAnsi="Times New Roman"/>
          <w:bCs/>
          <w:kern w:val="0"/>
          <w:szCs w:val="21"/>
        </w:rPr>
        <w:t>in practice</w:t>
      </w:r>
      <w:r w:rsidR="005C25EA" w:rsidRPr="00EF253E">
        <w:rPr>
          <w:rFonts w:ascii="Times New Roman" w:hAnsi="Times New Roman"/>
          <w:bCs/>
          <w:kern w:val="0"/>
          <w:szCs w:val="21"/>
        </w:rPr>
        <w:t>.</w:t>
      </w:r>
      <w:r w:rsidR="00327A8E" w:rsidRPr="00EF253E">
        <w:rPr>
          <w:rFonts w:ascii="Times New Roman" w:hAnsi="Times New Roman"/>
          <w:bCs/>
          <w:kern w:val="0"/>
          <w:szCs w:val="21"/>
        </w:rPr>
        <w:t xml:space="preserve"> </w:t>
      </w:r>
      <w:r w:rsidR="00830618" w:rsidRPr="00EF253E">
        <w:rPr>
          <w:rFonts w:ascii="Times New Roman" w:hAnsi="Times New Roman"/>
          <w:bCs/>
          <w:kern w:val="0"/>
          <w:szCs w:val="21"/>
        </w:rPr>
        <w:t xml:space="preserve">Besides, in </w:t>
      </w:r>
      <w:r w:rsidR="00327A8E" w:rsidRPr="00EF253E">
        <w:rPr>
          <w:rFonts w:ascii="Times New Roman" w:hAnsi="Times New Roman"/>
          <w:bCs/>
          <w:kern w:val="0"/>
          <w:szCs w:val="21"/>
        </w:rPr>
        <w:t xml:space="preserve">this revision, we have </w:t>
      </w:r>
      <w:r w:rsidR="003625E3" w:rsidRPr="00EF253E">
        <w:rPr>
          <w:rFonts w:ascii="Times New Roman" w:hAnsi="Times New Roman"/>
          <w:bCs/>
          <w:kern w:val="0"/>
          <w:szCs w:val="21"/>
        </w:rPr>
        <w:t>presented a slightly polished design as suggested by Reviewer #3.</w:t>
      </w:r>
      <w:r w:rsidR="00327A8E" w:rsidRPr="00EF253E">
        <w:rPr>
          <w:rFonts w:ascii="Times New Roman" w:hAnsi="Times New Roman"/>
          <w:bCs/>
          <w:kern w:val="0"/>
          <w:szCs w:val="21"/>
        </w:rPr>
        <w:t xml:space="preserve"> </w:t>
      </w:r>
      <w:r w:rsidR="003625E3" w:rsidRPr="00EF253E">
        <w:rPr>
          <w:rFonts w:ascii="Times New Roman" w:hAnsi="Times New Roman"/>
          <w:bCs/>
          <w:kern w:val="0"/>
          <w:szCs w:val="21"/>
        </w:rPr>
        <w:t xml:space="preserve">Accordingly, we have also </w:t>
      </w:r>
      <w:r w:rsidR="00574A1F" w:rsidRPr="00EF253E">
        <w:rPr>
          <w:rFonts w:ascii="Times New Roman" w:hAnsi="Times New Roman"/>
          <w:bCs/>
          <w:kern w:val="0"/>
          <w:szCs w:val="21"/>
        </w:rPr>
        <w:t xml:space="preserve">updated a number of experimental results, as reflected in the </w:t>
      </w:r>
      <w:r w:rsidR="00574A1F" w:rsidRPr="00EF253E">
        <w:rPr>
          <w:rFonts w:ascii="Times New Roman" w:hAnsi="Times New Roman"/>
          <w:b/>
          <w:bCs/>
          <w:kern w:val="0"/>
          <w:szCs w:val="21"/>
        </w:rPr>
        <w:t>updated Fig.</w:t>
      </w:r>
      <w:r w:rsidR="003B292F" w:rsidRPr="00EF253E">
        <w:rPr>
          <w:rFonts w:ascii="Times New Roman" w:hAnsi="Times New Roman"/>
          <w:b/>
          <w:bCs/>
          <w:kern w:val="0"/>
          <w:szCs w:val="21"/>
        </w:rPr>
        <w:t xml:space="preserve"> </w:t>
      </w:r>
      <w:r w:rsidR="007849BC" w:rsidRPr="00EF253E">
        <w:rPr>
          <w:rFonts w:ascii="Times New Roman" w:hAnsi="Times New Roman"/>
          <w:b/>
          <w:bCs/>
          <w:kern w:val="0"/>
          <w:szCs w:val="21"/>
        </w:rPr>
        <w:t>5, 11, 12</w:t>
      </w:r>
      <w:r w:rsidR="00574A1F" w:rsidRPr="00EF253E">
        <w:rPr>
          <w:rFonts w:ascii="Times New Roman" w:hAnsi="Times New Roman"/>
          <w:bCs/>
          <w:kern w:val="0"/>
          <w:szCs w:val="21"/>
        </w:rPr>
        <w:t xml:space="preserve">, </w:t>
      </w:r>
      <w:r w:rsidR="003B292F" w:rsidRPr="00EF253E">
        <w:rPr>
          <w:rFonts w:ascii="Times New Roman" w:hAnsi="Times New Roman"/>
          <w:bCs/>
          <w:kern w:val="0"/>
          <w:szCs w:val="21"/>
        </w:rPr>
        <w:t>so as to more accurately reflect the</w:t>
      </w:r>
      <w:r w:rsidR="00327A8E" w:rsidRPr="00EF253E">
        <w:rPr>
          <w:rFonts w:ascii="Times New Roman" w:hAnsi="Times New Roman"/>
          <w:bCs/>
          <w:kern w:val="0"/>
          <w:szCs w:val="21"/>
        </w:rPr>
        <w:t xml:space="preserve"> </w:t>
      </w:r>
      <w:r w:rsidR="003B292F" w:rsidRPr="00EF253E">
        <w:rPr>
          <w:rFonts w:ascii="Times New Roman" w:hAnsi="Times New Roman"/>
          <w:bCs/>
          <w:kern w:val="0"/>
          <w:szCs w:val="21"/>
        </w:rPr>
        <w:t xml:space="preserve">performance of our polished design. </w:t>
      </w:r>
      <w:r w:rsidR="00B469B3" w:rsidRPr="00EF253E">
        <w:rPr>
          <w:rFonts w:ascii="Times New Roman" w:hAnsi="Times New Roman"/>
          <w:bCs/>
          <w:kern w:val="0"/>
          <w:szCs w:val="21"/>
        </w:rPr>
        <w:t>Please</w:t>
      </w:r>
      <w:r w:rsidR="000D1093" w:rsidRPr="00EF253E">
        <w:rPr>
          <w:rFonts w:ascii="Times New Roman" w:hAnsi="Times New Roman"/>
          <w:bCs/>
          <w:kern w:val="0"/>
          <w:szCs w:val="21"/>
        </w:rPr>
        <w:t xml:space="preserve"> see our </w:t>
      </w:r>
      <w:r w:rsidR="000D1093" w:rsidRPr="00EF253E">
        <w:rPr>
          <w:rFonts w:ascii="Times New Roman" w:hAnsi="Times New Roman"/>
          <w:b/>
          <w:bCs/>
          <w:kern w:val="0"/>
          <w:szCs w:val="21"/>
        </w:rPr>
        <w:t xml:space="preserve">response 3.4, </w:t>
      </w:r>
      <w:r w:rsidR="000D1093" w:rsidRPr="00EF253E">
        <w:rPr>
          <w:rFonts w:ascii="Times New Roman" w:hAnsi="Times New Roman"/>
          <w:bCs/>
          <w:kern w:val="0"/>
          <w:szCs w:val="21"/>
        </w:rPr>
        <w:t xml:space="preserve">the updated </w:t>
      </w:r>
      <w:r w:rsidR="000D1093" w:rsidRPr="00EF253E">
        <w:rPr>
          <w:rFonts w:ascii="Times New Roman" w:hAnsi="Times New Roman"/>
          <w:b/>
          <w:bCs/>
          <w:kern w:val="0"/>
          <w:szCs w:val="21"/>
        </w:rPr>
        <w:t>Section 4.2</w:t>
      </w:r>
      <w:r w:rsidR="000D1093" w:rsidRPr="00EF253E">
        <w:rPr>
          <w:rFonts w:ascii="Times New Roman" w:hAnsi="Times New Roman"/>
          <w:bCs/>
          <w:kern w:val="0"/>
          <w:szCs w:val="21"/>
        </w:rPr>
        <w:t xml:space="preserve">, </w:t>
      </w:r>
      <w:r w:rsidR="000D1093" w:rsidRPr="00EF253E">
        <w:rPr>
          <w:rFonts w:ascii="Times New Roman" w:hAnsi="Times New Roman"/>
          <w:b/>
          <w:bCs/>
          <w:kern w:val="0"/>
          <w:szCs w:val="21"/>
        </w:rPr>
        <w:t>Section 5.3</w:t>
      </w:r>
      <w:r w:rsidR="000D1093" w:rsidRPr="00EF253E">
        <w:rPr>
          <w:rFonts w:ascii="Times New Roman" w:hAnsi="Times New Roman"/>
          <w:bCs/>
          <w:kern w:val="0"/>
          <w:szCs w:val="21"/>
        </w:rPr>
        <w:t xml:space="preserve">, and </w:t>
      </w:r>
      <w:r w:rsidR="000D1093" w:rsidRPr="00EF253E">
        <w:rPr>
          <w:rFonts w:ascii="Times New Roman" w:hAnsi="Times New Roman"/>
          <w:b/>
          <w:bCs/>
          <w:kern w:val="0"/>
          <w:szCs w:val="21"/>
        </w:rPr>
        <w:t xml:space="preserve">Section 7 </w:t>
      </w:r>
      <w:r w:rsidR="000D1093" w:rsidRPr="00EF253E">
        <w:rPr>
          <w:rFonts w:ascii="Times New Roman" w:hAnsi="Times New Roman"/>
          <w:bCs/>
          <w:kern w:val="0"/>
          <w:szCs w:val="21"/>
        </w:rPr>
        <w:t xml:space="preserve">for further details. </w:t>
      </w:r>
    </w:p>
    <w:p w14:paraId="3B99F748" w14:textId="57D538A5" w:rsidR="00921E51" w:rsidRPr="00EF253E" w:rsidRDefault="00921E51" w:rsidP="00D409B5">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lastRenderedPageBreak/>
        <w:t xml:space="preserve">Kindly note that our proposed GSSE aims to be generic and support all existing dynamic SSE schemes. </w:t>
      </w:r>
      <w:r w:rsidR="00A17AF6" w:rsidRPr="00EF253E">
        <w:rPr>
          <w:rFonts w:ascii="Times New Roman" w:hAnsi="Times New Roman"/>
          <w:bCs/>
          <w:kern w:val="0"/>
          <w:szCs w:val="21"/>
        </w:rPr>
        <w:t xml:space="preserve">Therefore, </w:t>
      </w:r>
      <w:r w:rsidR="00CD7920" w:rsidRPr="00EF253E">
        <w:rPr>
          <w:rFonts w:ascii="Times New Roman" w:hAnsi="Times New Roman"/>
          <w:bCs/>
          <w:kern w:val="0"/>
          <w:szCs w:val="21"/>
        </w:rPr>
        <w:t xml:space="preserve">given </w:t>
      </w:r>
      <w:r w:rsidR="00CD60D1" w:rsidRPr="00EF253E">
        <w:rPr>
          <w:rFonts w:ascii="Times New Roman" w:hAnsi="Times New Roman"/>
          <w:bCs/>
          <w:kern w:val="0"/>
          <w:szCs w:val="21"/>
        </w:rPr>
        <w:t>a</w:t>
      </w:r>
      <w:r w:rsidR="006909DC" w:rsidRPr="00EF253E">
        <w:rPr>
          <w:rFonts w:ascii="Times New Roman" w:hAnsi="Times New Roman"/>
          <w:bCs/>
          <w:kern w:val="0"/>
          <w:szCs w:val="21"/>
        </w:rPr>
        <w:t>ny</w:t>
      </w:r>
      <w:r w:rsidR="00CD60D1" w:rsidRPr="00EF253E">
        <w:rPr>
          <w:rFonts w:ascii="Times New Roman" w:hAnsi="Times New Roman"/>
          <w:bCs/>
          <w:kern w:val="0"/>
          <w:szCs w:val="21"/>
        </w:rPr>
        <w:t xml:space="preserve"> fixed</w:t>
      </w:r>
      <w:r w:rsidR="00CD7920" w:rsidRPr="00EF253E">
        <w:rPr>
          <w:rFonts w:ascii="Times New Roman" w:hAnsi="Times New Roman"/>
          <w:bCs/>
          <w:kern w:val="0"/>
          <w:szCs w:val="21"/>
        </w:rPr>
        <w:t xml:space="preserve"> dataset, the absolute value of the extra overhead by result verification in GSSE, </w:t>
      </w:r>
      <w:r w:rsidR="00024E4A" w:rsidRPr="00EF253E">
        <w:rPr>
          <w:rFonts w:ascii="Times New Roman" w:hAnsi="Times New Roman"/>
          <w:bCs/>
          <w:kern w:val="0"/>
          <w:szCs w:val="21"/>
        </w:rPr>
        <w:t>such as the</w:t>
      </w:r>
      <w:r w:rsidR="00CD7920" w:rsidRPr="00EF253E">
        <w:rPr>
          <w:rFonts w:ascii="Times New Roman" w:hAnsi="Times New Roman"/>
          <w:bCs/>
          <w:kern w:val="0"/>
          <w:szCs w:val="21"/>
        </w:rPr>
        <w:t xml:space="preserve"> additional computation, storage, and communication cost, should remain the same, regardless of the underlying SSE schemes we choose to compare against. </w:t>
      </w:r>
      <w:r w:rsidR="00723008" w:rsidRPr="00EF253E">
        <w:rPr>
          <w:rFonts w:ascii="Times New Roman" w:hAnsi="Times New Roman"/>
          <w:bCs/>
          <w:kern w:val="0"/>
          <w:szCs w:val="21"/>
        </w:rPr>
        <w:t xml:space="preserve">Our reported </w:t>
      </w:r>
      <w:r w:rsidR="002838FE" w:rsidRPr="00EF253E">
        <w:rPr>
          <w:rFonts w:ascii="Times New Roman" w:hAnsi="Times New Roman"/>
          <w:bCs/>
          <w:kern w:val="0"/>
          <w:szCs w:val="21"/>
        </w:rPr>
        <w:t>experimental results</w:t>
      </w:r>
      <w:r w:rsidR="00420278" w:rsidRPr="00EF253E">
        <w:rPr>
          <w:rFonts w:ascii="Times New Roman" w:hAnsi="Times New Roman"/>
          <w:bCs/>
          <w:kern w:val="0"/>
          <w:szCs w:val="21"/>
        </w:rPr>
        <w:t xml:space="preserve"> for the given dataset</w:t>
      </w:r>
      <w:r w:rsidR="001D6D69" w:rsidRPr="00EF253E">
        <w:rPr>
          <w:rFonts w:ascii="Times New Roman" w:hAnsi="Times New Roman"/>
          <w:bCs/>
          <w:kern w:val="0"/>
          <w:szCs w:val="21"/>
        </w:rPr>
        <w:t>, shown in Fig. 5, 6, 7, 8, 9, 10, 11, 12, are just one</w:t>
      </w:r>
      <w:r w:rsidR="00420278" w:rsidRPr="00EF253E">
        <w:rPr>
          <w:rFonts w:ascii="Times New Roman" w:hAnsi="Times New Roman"/>
          <w:bCs/>
          <w:kern w:val="0"/>
          <w:szCs w:val="21"/>
        </w:rPr>
        <w:t xml:space="preserve"> concrete example</w:t>
      </w:r>
      <w:r w:rsidR="001D6D69" w:rsidRPr="00EF253E">
        <w:rPr>
          <w:rFonts w:ascii="Times New Roman" w:hAnsi="Times New Roman"/>
          <w:bCs/>
          <w:kern w:val="0"/>
          <w:szCs w:val="21"/>
        </w:rPr>
        <w:t xml:space="preserve"> to demonstrate</w:t>
      </w:r>
      <w:r w:rsidR="00342282" w:rsidRPr="00EF253E">
        <w:rPr>
          <w:rFonts w:ascii="Times New Roman" w:hAnsi="Times New Roman"/>
          <w:bCs/>
          <w:kern w:val="0"/>
          <w:szCs w:val="21"/>
        </w:rPr>
        <w:t xml:space="preserve"> that </w:t>
      </w:r>
      <w:r w:rsidR="00723008" w:rsidRPr="00EF253E">
        <w:rPr>
          <w:rFonts w:ascii="Times New Roman" w:hAnsi="Times New Roman"/>
          <w:bCs/>
          <w:kern w:val="0"/>
          <w:szCs w:val="21"/>
        </w:rPr>
        <w:t xml:space="preserve">the </w:t>
      </w:r>
      <w:r w:rsidR="0059202D" w:rsidRPr="00EF253E">
        <w:rPr>
          <w:rFonts w:ascii="Times New Roman" w:hAnsi="Times New Roman"/>
          <w:bCs/>
          <w:kern w:val="0"/>
          <w:szCs w:val="21"/>
        </w:rPr>
        <w:t xml:space="preserve">exact </w:t>
      </w:r>
      <w:r w:rsidR="00420278" w:rsidRPr="00EF253E">
        <w:rPr>
          <w:rFonts w:ascii="Times New Roman" w:hAnsi="Times New Roman"/>
          <w:bCs/>
          <w:kern w:val="0"/>
          <w:szCs w:val="21"/>
        </w:rPr>
        <w:t>overhead</w:t>
      </w:r>
      <w:r w:rsidR="00723008" w:rsidRPr="00EF253E">
        <w:rPr>
          <w:rFonts w:ascii="Times New Roman" w:hAnsi="Times New Roman"/>
          <w:bCs/>
          <w:kern w:val="0"/>
          <w:szCs w:val="21"/>
        </w:rPr>
        <w:t xml:space="preserve"> values </w:t>
      </w:r>
      <w:r w:rsidR="00420278" w:rsidRPr="00EF253E">
        <w:rPr>
          <w:rFonts w:ascii="Times New Roman" w:hAnsi="Times New Roman"/>
          <w:bCs/>
          <w:kern w:val="0"/>
          <w:szCs w:val="21"/>
        </w:rPr>
        <w:t>are</w:t>
      </w:r>
      <w:r w:rsidR="00723008" w:rsidRPr="00EF253E">
        <w:rPr>
          <w:rFonts w:ascii="Times New Roman" w:hAnsi="Times New Roman"/>
          <w:bCs/>
          <w:kern w:val="0"/>
          <w:szCs w:val="21"/>
        </w:rPr>
        <w:t xml:space="preserve"> indeed not large. </w:t>
      </w:r>
      <w:r w:rsidR="004153A5" w:rsidRPr="00EF253E">
        <w:rPr>
          <w:rFonts w:ascii="Times New Roman" w:hAnsi="Times New Roman"/>
          <w:bCs/>
          <w:kern w:val="0"/>
          <w:szCs w:val="21"/>
        </w:rPr>
        <w:t>The concrete comparison of GSSE against the state-of-the-art dynamic SSE in [</w:t>
      </w:r>
      <w:r w:rsidR="008503F0" w:rsidRPr="00EF253E">
        <w:rPr>
          <w:rFonts w:ascii="Times New Roman" w:hAnsi="Times New Roman" w:hint="eastAsia"/>
          <w:bCs/>
          <w:kern w:val="0"/>
          <w:szCs w:val="21"/>
        </w:rPr>
        <w:t>11</w:t>
      </w:r>
      <w:r w:rsidR="004153A5" w:rsidRPr="00EF253E">
        <w:rPr>
          <w:rFonts w:ascii="Times New Roman" w:hAnsi="Times New Roman"/>
          <w:bCs/>
          <w:kern w:val="0"/>
          <w:szCs w:val="21"/>
        </w:rPr>
        <w:t xml:space="preserve">], shown in </w:t>
      </w:r>
      <w:r w:rsidR="004153A5" w:rsidRPr="00EF253E">
        <w:rPr>
          <w:rFonts w:ascii="Times New Roman" w:hAnsi="Times New Roman"/>
          <w:b/>
          <w:bCs/>
          <w:kern w:val="0"/>
          <w:szCs w:val="21"/>
        </w:rPr>
        <w:t>Fig. 13</w:t>
      </w:r>
      <w:r w:rsidR="004153A5" w:rsidRPr="00EF253E">
        <w:rPr>
          <w:rFonts w:ascii="Times New Roman" w:hAnsi="Times New Roman"/>
          <w:bCs/>
          <w:kern w:val="0"/>
          <w:szCs w:val="21"/>
        </w:rPr>
        <w:t xml:space="preserve"> and </w:t>
      </w:r>
      <w:r w:rsidR="004153A5" w:rsidRPr="00EF253E">
        <w:rPr>
          <w:rFonts w:ascii="Times New Roman" w:hAnsi="Times New Roman"/>
          <w:b/>
          <w:bCs/>
          <w:kern w:val="0"/>
          <w:szCs w:val="21"/>
        </w:rPr>
        <w:t>Table 3,</w:t>
      </w:r>
      <w:r w:rsidR="004153A5" w:rsidRPr="00EF253E">
        <w:rPr>
          <w:rFonts w:ascii="Times New Roman" w:hAnsi="Times New Roman"/>
          <w:bCs/>
          <w:kern w:val="0"/>
          <w:szCs w:val="21"/>
        </w:rPr>
        <w:t xml:space="preserve"> is just another instantiation to show that the extra overhead in terms of percentage introduced on top of existing SSE schemes </w:t>
      </w:r>
      <w:r w:rsidR="00F549AA" w:rsidRPr="00EF253E">
        <w:rPr>
          <w:rFonts w:ascii="Times New Roman" w:hAnsi="Times New Roman"/>
          <w:bCs/>
          <w:kern w:val="0"/>
          <w:szCs w:val="21"/>
        </w:rPr>
        <w:t>is</w:t>
      </w:r>
      <w:r w:rsidR="004153A5" w:rsidRPr="00EF253E">
        <w:rPr>
          <w:rFonts w:ascii="Times New Roman" w:hAnsi="Times New Roman"/>
          <w:bCs/>
          <w:kern w:val="0"/>
          <w:szCs w:val="21"/>
        </w:rPr>
        <w:t xml:space="preserve"> still small. </w:t>
      </w:r>
      <w:r w:rsidR="00D409B5" w:rsidRPr="00EF253E">
        <w:rPr>
          <w:rFonts w:ascii="Times New Roman" w:hAnsi="Times New Roman"/>
          <w:bCs/>
          <w:kern w:val="0"/>
          <w:szCs w:val="21"/>
        </w:rPr>
        <w:t xml:space="preserve">We </w:t>
      </w:r>
      <w:r w:rsidR="009412FB" w:rsidRPr="00EF253E">
        <w:rPr>
          <w:rFonts w:ascii="Times New Roman" w:hAnsi="Times New Roman"/>
          <w:bCs/>
          <w:kern w:val="0"/>
          <w:szCs w:val="21"/>
        </w:rPr>
        <w:t xml:space="preserve">hope </w:t>
      </w:r>
      <w:r w:rsidR="00D409B5" w:rsidRPr="00EF253E">
        <w:rPr>
          <w:rFonts w:ascii="Times New Roman" w:hAnsi="Times New Roman"/>
          <w:bCs/>
          <w:kern w:val="0"/>
          <w:szCs w:val="21"/>
        </w:rPr>
        <w:t xml:space="preserve">our improved experimental results in this </w:t>
      </w:r>
      <w:r w:rsidR="009412FB" w:rsidRPr="00EF253E">
        <w:rPr>
          <w:rFonts w:ascii="Times New Roman" w:hAnsi="Times New Roman"/>
          <w:bCs/>
          <w:kern w:val="0"/>
          <w:szCs w:val="21"/>
        </w:rPr>
        <w:t xml:space="preserve">revision </w:t>
      </w:r>
      <w:r w:rsidR="00D409B5" w:rsidRPr="00EF253E">
        <w:rPr>
          <w:rFonts w:ascii="Times New Roman" w:hAnsi="Times New Roman"/>
          <w:bCs/>
          <w:kern w:val="0"/>
          <w:szCs w:val="21"/>
        </w:rPr>
        <w:t xml:space="preserve">have </w:t>
      </w:r>
      <w:r w:rsidR="00843F35" w:rsidRPr="00EF253E">
        <w:rPr>
          <w:rFonts w:ascii="Times New Roman" w:hAnsi="Times New Roman"/>
          <w:bCs/>
          <w:kern w:val="0"/>
          <w:szCs w:val="21"/>
        </w:rPr>
        <w:t>addressed the comments satisfactorily</w:t>
      </w:r>
      <w:r w:rsidR="00D409B5" w:rsidRPr="00EF253E">
        <w:rPr>
          <w:rFonts w:ascii="Times New Roman" w:hAnsi="Times New Roman"/>
          <w:bCs/>
          <w:kern w:val="0"/>
          <w:szCs w:val="21"/>
        </w:rPr>
        <w:t xml:space="preserve">. </w:t>
      </w:r>
    </w:p>
    <w:p w14:paraId="32A23C1D" w14:textId="46E6F7E7" w:rsidR="00094EE9" w:rsidRPr="00EF253E" w:rsidRDefault="00094EE9" w:rsidP="007B5994">
      <w:pPr>
        <w:widowControl/>
        <w:spacing w:before="100" w:beforeAutospacing="1" w:after="100" w:afterAutospacing="1"/>
        <w:outlineLvl w:val="1"/>
        <w:rPr>
          <w:rFonts w:ascii="Times New Roman" w:hAnsi="Times New Roman"/>
          <w:b/>
          <w:bCs/>
          <w:kern w:val="0"/>
          <w:sz w:val="28"/>
          <w:szCs w:val="28"/>
        </w:rPr>
      </w:pPr>
      <w:r w:rsidRPr="00EF253E">
        <w:rPr>
          <w:rFonts w:ascii="Times New Roman" w:hAnsi="Times New Roman"/>
          <w:b/>
          <w:bCs/>
          <w:kern w:val="0"/>
          <w:sz w:val="28"/>
          <w:szCs w:val="28"/>
        </w:rPr>
        <w:t>Response to reviewer #3</w:t>
      </w:r>
    </w:p>
    <w:p w14:paraId="331EF76F" w14:textId="2050EFB2" w:rsidR="0099467E" w:rsidRPr="0082419A" w:rsidRDefault="0099467E" w:rsidP="007B5994">
      <w:pPr>
        <w:widowControl/>
        <w:spacing w:before="100" w:beforeAutospacing="1" w:after="100" w:afterAutospacing="1"/>
        <w:outlineLvl w:val="1"/>
        <w:rPr>
          <w:bCs/>
          <w:i/>
          <w:color w:val="1F497D" w:themeColor="text2"/>
          <w:kern w:val="0"/>
          <w:szCs w:val="21"/>
        </w:rPr>
      </w:pPr>
      <w:r w:rsidRPr="00EF253E">
        <w:rPr>
          <w:rFonts w:ascii="Times New Roman" w:hAnsi="Times New Roman"/>
          <w:b/>
          <w:bCs/>
          <w:kern w:val="0"/>
          <w:szCs w:val="21"/>
          <w:u w:val="single"/>
        </w:rPr>
        <w:t>Comment 3.1:</w:t>
      </w:r>
      <w:r w:rsidRPr="00EF253E">
        <w:rPr>
          <w:rFonts w:ascii="Times New Roman" w:hAnsi="Times New Roman"/>
          <w:bCs/>
          <w:kern w:val="0"/>
          <w:szCs w:val="21"/>
        </w:rPr>
        <w:t xml:space="preserve"> </w:t>
      </w:r>
      <w:r w:rsidR="00FC3774" w:rsidRPr="0082419A">
        <w:rPr>
          <w:rFonts w:ascii="Times New Roman" w:hAnsi="Times New Roman"/>
          <w:bCs/>
          <w:i/>
          <w:color w:val="1F497D" w:themeColor="text2"/>
          <w:kern w:val="0"/>
          <w:szCs w:val="21"/>
        </w:rPr>
        <w:t>Editorial quality: Even after going a round of reviews, the paper still has a lot of grammatical mistakes and typos. I mean I understand grammatical mistakes can happen in few places but the number of problems is huge. It actually distracts the readers from following the discussion.</w:t>
      </w:r>
    </w:p>
    <w:p w14:paraId="46071FA3" w14:textId="4C367778" w:rsidR="0099467E" w:rsidRPr="00EF253E" w:rsidRDefault="0099467E"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
          <w:bCs/>
          <w:kern w:val="0"/>
          <w:szCs w:val="21"/>
          <w:u w:val="single"/>
        </w:rPr>
        <w:t>Response 3.1:</w:t>
      </w:r>
      <w:r w:rsidRPr="00EF253E">
        <w:rPr>
          <w:rFonts w:ascii="Times New Roman" w:hAnsi="Times New Roman"/>
          <w:b/>
          <w:bCs/>
          <w:kern w:val="0"/>
          <w:szCs w:val="21"/>
        </w:rPr>
        <w:t xml:space="preserve"> </w:t>
      </w:r>
      <w:r w:rsidR="00741FA8" w:rsidRPr="00EF253E">
        <w:rPr>
          <w:rFonts w:ascii="Times New Roman" w:hAnsi="Times New Roman"/>
          <w:bCs/>
          <w:kern w:val="0"/>
          <w:szCs w:val="21"/>
        </w:rPr>
        <w:t>Many</w:t>
      </w:r>
      <w:r w:rsidR="00741FA8" w:rsidRPr="00EF253E">
        <w:rPr>
          <w:rFonts w:ascii="Times New Roman" w:hAnsi="Times New Roman"/>
          <w:b/>
          <w:bCs/>
          <w:kern w:val="0"/>
          <w:szCs w:val="21"/>
        </w:rPr>
        <w:t xml:space="preserve"> </w:t>
      </w:r>
      <w:r w:rsidR="00741FA8" w:rsidRPr="00EF253E">
        <w:rPr>
          <w:rFonts w:ascii="Times New Roman" w:hAnsi="Times New Roman"/>
          <w:bCs/>
          <w:kern w:val="0"/>
          <w:szCs w:val="21"/>
        </w:rPr>
        <w:t xml:space="preserve">thanks </w:t>
      </w:r>
      <w:r w:rsidRPr="00EF253E">
        <w:rPr>
          <w:rFonts w:ascii="Times New Roman" w:hAnsi="Times New Roman"/>
          <w:bCs/>
          <w:kern w:val="0"/>
          <w:szCs w:val="21"/>
        </w:rPr>
        <w:t xml:space="preserve">for the </w:t>
      </w:r>
      <w:r w:rsidR="00741FA8" w:rsidRPr="00EF253E">
        <w:rPr>
          <w:rFonts w:ascii="Times New Roman" w:hAnsi="Times New Roman"/>
          <w:bCs/>
          <w:kern w:val="0"/>
          <w:szCs w:val="21"/>
        </w:rPr>
        <w:t xml:space="preserve">kind </w:t>
      </w:r>
      <w:r w:rsidR="004D6429" w:rsidRPr="00EF253E">
        <w:rPr>
          <w:rFonts w:ascii="Times New Roman" w:hAnsi="Times New Roman"/>
          <w:bCs/>
          <w:kern w:val="0"/>
          <w:szCs w:val="21"/>
        </w:rPr>
        <w:t>comments</w:t>
      </w:r>
      <w:r w:rsidRPr="00EF253E">
        <w:rPr>
          <w:rFonts w:ascii="Times New Roman" w:hAnsi="Times New Roman"/>
          <w:bCs/>
          <w:kern w:val="0"/>
          <w:szCs w:val="21"/>
        </w:rPr>
        <w:t>.</w:t>
      </w:r>
      <w:r w:rsidR="004D6429" w:rsidRPr="00EF253E">
        <w:rPr>
          <w:rFonts w:ascii="Times New Roman" w:hAnsi="Times New Roman"/>
          <w:bCs/>
          <w:kern w:val="0"/>
          <w:szCs w:val="21"/>
        </w:rPr>
        <w:t xml:space="preserve"> In </w:t>
      </w:r>
      <w:r w:rsidR="008D5B1B" w:rsidRPr="00EF253E">
        <w:rPr>
          <w:rFonts w:ascii="Times New Roman" w:hAnsi="Times New Roman"/>
          <w:bCs/>
          <w:kern w:val="0"/>
          <w:szCs w:val="21"/>
        </w:rPr>
        <w:t>the revised</w:t>
      </w:r>
      <w:r w:rsidR="004D6429" w:rsidRPr="00EF253E">
        <w:rPr>
          <w:rFonts w:ascii="Times New Roman" w:hAnsi="Times New Roman"/>
          <w:bCs/>
          <w:kern w:val="0"/>
          <w:szCs w:val="21"/>
        </w:rPr>
        <w:t xml:space="preserve"> </w:t>
      </w:r>
      <w:r w:rsidR="008D5B1B" w:rsidRPr="00EF253E">
        <w:rPr>
          <w:rFonts w:ascii="Times New Roman" w:hAnsi="Times New Roman"/>
          <w:bCs/>
          <w:kern w:val="0"/>
          <w:szCs w:val="21"/>
        </w:rPr>
        <w:t>paper</w:t>
      </w:r>
      <w:r w:rsidR="004D6429" w:rsidRPr="00EF253E">
        <w:rPr>
          <w:rFonts w:ascii="Times New Roman" w:hAnsi="Times New Roman"/>
          <w:bCs/>
          <w:kern w:val="0"/>
          <w:szCs w:val="21"/>
        </w:rPr>
        <w:t xml:space="preserve">, </w:t>
      </w:r>
      <w:r w:rsidR="00741FA8" w:rsidRPr="00EF253E">
        <w:rPr>
          <w:rFonts w:ascii="Times New Roman" w:hAnsi="Times New Roman"/>
          <w:bCs/>
          <w:kern w:val="0"/>
          <w:szCs w:val="21"/>
        </w:rPr>
        <w:t>we have carefully checked our writing, and tried our best to thoroughly improve the editorial quality of the paper, whenever possible</w:t>
      </w:r>
      <w:r w:rsidR="00D272B7" w:rsidRPr="00EF253E">
        <w:rPr>
          <w:rFonts w:ascii="Times New Roman" w:hAnsi="Times New Roman"/>
          <w:bCs/>
          <w:kern w:val="0"/>
          <w:szCs w:val="21"/>
        </w:rPr>
        <w:t>. We have made sure that high readability is one of our top priorities in this revision</w:t>
      </w:r>
      <w:r w:rsidR="008D5B1B" w:rsidRPr="00EF253E">
        <w:rPr>
          <w:rFonts w:ascii="Times New Roman" w:hAnsi="Times New Roman"/>
          <w:bCs/>
          <w:kern w:val="0"/>
          <w:szCs w:val="21"/>
        </w:rPr>
        <w:t>.</w:t>
      </w:r>
    </w:p>
    <w:p w14:paraId="1A55808A" w14:textId="31F6F49A" w:rsidR="0099467E" w:rsidRPr="0082419A" w:rsidRDefault="0099467E" w:rsidP="007B5994">
      <w:pPr>
        <w:widowControl/>
        <w:spacing w:before="100" w:beforeAutospacing="1" w:after="100" w:afterAutospacing="1"/>
        <w:outlineLvl w:val="1"/>
        <w:rPr>
          <w:rFonts w:ascii="Times New Roman" w:hAnsi="Times New Roman"/>
          <w:b/>
          <w:bCs/>
          <w:color w:val="1F497D" w:themeColor="text2"/>
          <w:kern w:val="0"/>
          <w:szCs w:val="21"/>
          <w:u w:val="single"/>
        </w:rPr>
      </w:pPr>
      <w:r w:rsidRPr="00EF253E">
        <w:rPr>
          <w:rFonts w:ascii="Times New Roman" w:hAnsi="Times New Roman"/>
          <w:b/>
          <w:bCs/>
          <w:kern w:val="0"/>
          <w:szCs w:val="21"/>
          <w:u w:val="single"/>
        </w:rPr>
        <w:t>Comment 3.2:</w:t>
      </w:r>
      <w:r w:rsidRPr="00EF253E">
        <w:rPr>
          <w:rFonts w:ascii="Times New Roman" w:hAnsi="Times New Roman"/>
          <w:bCs/>
          <w:i/>
          <w:kern w:val="0"/>
          <w:szCs w:val="21"/>
        </w:rPr>
        <w:t xml:space="preserve"> </w:t>
      </w:r>
      <w:r w:rsidR="003835FA" w:rsidRPr="0082419A">
        <w:rPr>
          <w:rFonts w:ascii="Times New Roman" w:hAnsi="Times New Roman"/>
          <w:bCs/>
          <w:i/>
          <w:color w:val="1F497D" w:themeColor="text2"/>
          <w:kern w:val="0"/>
          <w:szCs w:val="21"/>
        </w:rPr>
        <w:t>The way the authors have written the paper leaves the readers with questions which are not important. For instance, the authors write, "It can be applied to various SSE schemes [</w:t>
      </w:r>
      <w:r w:rsidR="008503F0" w:rsidRPr="0082419A">
        <w:rPr>
          <w:rFonts w:ascii="Times New Roman" w:hAnsi="Times New Roman" w:hint="eastAsia"/>
          <w:bCs/>
          <w:i/>
          <w:color w:val="1F497D" w:themeColor="text2"/>
          <w:kern w:val="0"/>
          <w:szCs w:val="21"/>
        </w:rPr>
        <w:t>10</w:t>
      </w:r>
      <w:r w:rsidR="003835FA" w:rsidRPr="0082419A">
        <w:rPr>
          <w:rFonts w:ascii="Times New Roman" w:hAnsi="Times New Roman"/>
          <w:bCs/>
          <w:i/>
          <w:color w:val="1F497D" w:themeColor="text2"/>
          <w:kern w:val="0"/>
          <w:szCs w:val="21"/>
        </w:rPr>
        <w:t>], [</w:t>
      </w:r>
      <w:r w:rsidR="008503F0" w:rsidRPr="0082419A">
        <w:rPr>
          <w:rFonts w:ascii="Times New Roman" w:hAnsi="Times New Roman" w:hint="eastAsia"/>
          <w:bCs/>
          <w:i/>
          <w:color w:val="1F497D" w:themeColor="text2"/>
          <w:kern w:val="0"/>
          <w:szCs w:val="21"/>
        </w:rPr>
        <w:t>11</w:t>
      </w:r>
      <w:r w:rsidR="003835FA" w:rsidRPr="0082419A">
        <w:rPr>
          <w:rFonts w:ascii="Times New Roman" w:hAnsi="Times New Roman"/>
          <w:bCs/>
          <w:i/>
          <w:color w:val="1F497D" w:themeColor="text2"/>
          <w:kern w:val="0"/>
          <w:szCs w:val="21"/>
        </w:rPr>
        <w:t>], [</w:t>
      </w:r>
      <w:r w:rsidR="00776258" w:rsidRPr="0082419A">
        <w:rPr>
          <w:rFonts w:ascii="Times New Roman" w:hAnsi="Times New Roman" w:hint="eastAsia"/>
          <w:bCs/>
          <w:i/>
          <w:color w:val="1F497D" w:themeColor="text2"/>
          <w:kern w:val="0"/>
          <w:szCs w:val="21"/>
        </w:rPr>
        <w:t>16</w:t>
      </w:r>
      <w:r w:rsidR="003835FA" w:rsidRPr="0082419A">
        <w:rPr>
          <w:rFonts w:ascii="Times New Roman" w:hAnsi="Times New Roman"/>
          <w:bCs/>
          <w:i/>
          <w:color w:val="1F497D" w:themeColor="text2"/>
          <w:kern w:val="0"/>
          <w:szCs w:val="21"/>
        </w:rPr>
        <w:t>] to provide search results verifiability for data users, ..." The obvious question the reader would face after reading this sentence is that are these the only SSE schemes that are applicable, or they can support any well-formed (for some notion of well-formedness) SSE schemes. Such sentences abound in the paper.</w:t>
      </w:r>
    </w:p>
    <w:p w14:paraId="5D30FD2E" w14:textId="4417E533" w:rsidR="0099467E" w:rsidRPr="00EF253E" w:rsidRDefault="0099467E"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
          <w:bCs/>
          <w:kern w:val="0"/>
          <w:szCs w:val="21"/>
          <w:u w:val="single"/>
        </w:rPr>
        <w:t>Response 3.2:</w:t>
      </w:r>
      <w:r w:rsidRPr="00EF253E">
        <w:rPr>
          <w:rFonts w:ascii="Times New Roman" w:hAnsi="Times New Roman"/>
          <w:bCs/>
          <w:kern w:val="0"/>
          <w:szCs w:val="21"/>
        </w:rPr>
        <w:t xml:space="preserve"> </w:t>
      </w:r>
      <w:r w:rsidR="00F40A96" w:rsidRPr="00EF253E">
        <w:rPr>
          <w:rFonts w:ascii="Times New Roman" w:hAnsi="Times New Roman"/>
          <w:bCs/>
          <w:kern w:val="0"/>
          <w:szCs w:val="21"/>
        </w:rPr>
        <w:t xml:space="preserve">We thank </w:t>
      </w:r>
      <w:r w:rsidRPr="00EF253E">
        <w:rPr>
          <w:rFonts w:ascii="Times New Roman" w:hAnsi="Times New Roman"/>
          <w:bCs/>
          <w:kern w:val="0"/>
          <w:szCs w:val="21"/>
        </w:rPr>
        <w:t xml:space="preserve">the reviewer for pointing out this </w:t>
      </w:r>
      <w:r w:rsidR="006E29E2" w:rsidRPr="00EF253E">
        <w:rPr>
          <w:rFonts w:ascii="Times New Roman" w:hAnsi="Times New Roman"/>
          <w:bCs/>
          <w:kern w:val="0"/>
          <w:szCs w:val="21"/>
        </w:rPr>
        <w:t>issue</w:t>
      </w:r>
      <w:r w:rsidRPr="00EF253E">
        <w:rPr>
          <w:rFonts w:ascii="Times New Roman" w:hAnsi="Times New Roman"/>
          <w:bCs/>
          <w:kern w:val="0"/>
          <w:szCs w:val="21"/>
        </w:rPr>
        <w:t>.</w:t>
      </w:r>
      <w:r w:rsidR="00BD62D3" w:rsidRPr="00EF253E">
        <w:rPr>
          <w:rFonts w:ascii="Times New Roman" w:hAnsi="Times New Roman"/>
          <w:bCs/>
          <w:kern w:val="0"/>
          <w:szCs w:val="21"/>
        </w:rPr>
        <w:t xml:space="preserve"> </w:t>
      </w:r>
      <w:r w:rsidR="00F40A96" w:rsidRPr="00EF253E">
        <w:rPr>
          <w:rFonts w:ascii="Times New Roman" w:hAnsi="Times New Roman"/>
          <w:bCs/>
          <w:kern w:val="0"/>
          <w:szCs w:val="21"/>
        </w:rPr>
        <w:t xml:space="preserve">We have thoroughly improved/polished our writing in this revision so as to avoid any </w:t>
      </w:r>
      <w:r w:rsidR="00535674" w:rsidRPr="00EF253E">
        <w:rPr>
          <w:rFonts w:ascii="Times New Roman" w:hAnsi="Times New Roman"/>
          <w:bCs/>
          <w:kern w:val="0"/>
          <w:szCs w:val="21"/>
        </w:rPr>
        <w:t>confusion</w:t>
      </w:r>
      <w:r w:rsidR="00F40A96" w:rsidRPr="00EF253E">
        <w:rPr>
          <w:rFonts w:ascii="Times New Roman" w:hAnsi="Times New Roman"/>
          <w:bCs/>
          <w:kern w:val="0"/>
          <w:szCs w:val="21"/>
        </w:rPr>
        <w:t xml:space="preserve"> or misleading</w:t>
      </w:r>
      <w:r w:rsidR="006E29E2" w:rsidRPr="00EF253E">
        <w:rPr>
          <w:rFonts w:ascii="Times New Roman" w:hAnsi="Times New Roman"/>
          <w:bCs/>
          <w:kern w:val="0"/>
          <w:szCs w:val="21"/>
        </w:rPr>
        <w:t xml:space="preserve">. </w:t>
      </w:r>
      <w:r w:rsidR="005A0763" w:rsidRPr="00EF253E">
        <w:rPr>
          <w:rFonts w:ascii="Times New Roman" w:hAnsi="Times New Roman"/>
          <w:bCs/>
          <w:kern w:val="0"/>
          <w:szCs w:val="21"/>
        </w:rPr>
        <w:t>Kindly note that o</w:t>
      </w:r>
      <w:r w:rsidR="00BD62D3" w:rsidRPr="00EF253E">
        <w:rPr>
          <w:rFonts w:ascii="Times New Roman" w:hAnsi="Times New Roman"/>
          <w:bCs/>
          <w:kern w:val="0"/>
          <w:szCs w:val="21"/>
        </w:rPr>
        <w:t xml:space="preserve">ur </w:t>
      </w:r>
      <w:r w:rsidR="005A0763" w:rsidRPr="00EF253E">
        <w:rPr>
          <w:rFonts w:ascii="Times New Roman" w:hAnsi="Times New Roman"/>
          <w:bCs/>
          <w:kern w:val="0"/>
          <w:szCs w:val="21"/>
        </w:rPr>
        <w:t xml:space="preserve">GSSE design </w:t>
      </w:r>
      <w:r w:rsidR="00BD62D3" w:rsidRPr="00EF253E">
        <w:rPr>
          <w:rFonts w:ascii="Times New Roman" w:hAnsi="Times New Roman"/>
          <w:bCs/>
          <w:kern w:val="0"/>
          <w:szCs w:val="21"/>
        </w:rPr>
        <w:t>provide</w:t>
      </w:r>
      <w:r w:rsidR="006E29E2" w:rsidRPr="00EF253E">
        <w:rPr>
          <w:rFonts w:ascii="Times New Roman" w:hAnsi="Times New Roman"/>
          <w:bCs/>
          <w:kern w:val="0"/>
          <w:szCs w:val="21"/>
        </w:rPr>
        <w:t>s</w:t>
      </w:r>
      <w:r w:rsidR="00BD62D3" w:rsidRPr="00EF253E">
        <w:rPr>
          <w:rFonts w:ascii="Times New Roman" w:hAnsi="Times New Roman"/>
          <w:bCs/>
          <w:kern w:val="0"/>
          <w:szCs w:val="21"/>
        </w:rPr>
        <w:t xml:space="preserve"> generic verification for </w:t>
      </w:r>
      <w:r w:rsidR="00A60A0E" w:rsidRPr="00EF253E">
        <w:rPr>
          <w:rFonts w:ascii="Times New Roman" w:hAnsi="Times New Roman"/>
          <w:bCs/>
          <w:kern w:val="0"/>
          <w:szCs w:val="21"/>
        </w:rPr>
        <w:t>any</w:t>
      </w:r>
      <w:r w:rsidR="00BD62D3" w:rsidRPr="00EF253E">
        <w:rPr>
          <w:rFonts w:ascii="Times New Roman" w:hAnsi="Times New Roman"/>
          <w:bCs/>
          <w:kern w:val="0"/>
          <w:szCs w:val="21"/>
        </w:rPr>
        <w:t xml:space="preserve"> SSE schemes</w:t>
      </w:r>
      <w:r w:rsidR="005A0763" w:rsidRPr="00EF253E">
        <w:rPr>
          <w:rFonts w:ascii="Times New Roman" w:hAnsi="Times New Roman"/>
          <w:bCs/>
          <w:kern w:val="0"/>
          <w:szCs w:val="21"/>
        </w:rPr>
        <w:t>,</w:t>
      </w:r>
      <w:r w:rsidR="00BD62D3" w:rsidRPr="00EF253E">
        <w:rPr>
          <w:rFonts w:ascii="Times New Roman" w:hAnsi="Times New Roman"/>
          <w:bCs/>
          <w:kern w:val="0"/>
          <w:szCs w:val="21"/>
        </w:rPr>
        <w:t xml:space="preserve"> because </w:t>
      </w:r>
      <w:r w:rsidR="005A0763" w:rsidRPr="00EF253E">
        <w:rPr>
          <w:rFonts w:ascii="Times New Roman" w:hAnsi="Times New Roman"/>
          <w:bCs/>
          <w:kern w:val="0"/>
          <w:szCs w:val="21"/>
        </w:rPr>
        <w:t xml:space="preserve">fundamentally </w:t>
      </w:r>
      <w:r w:rsidR="00A60A0E" w:rsidRPr="00EF253E">
        <w:rPr>
          <w:rFonts w:ascii="Times New Roman" w:hAnsi="Times New Roman"/>
          <w:bCs/>
          <w:kern w:val="0"/>
          <w:szCs w:val="21"/>
        </w:rPr>
        <w:t>the</w:t>
      </w:r>
      <w:r w:rsidR="00BD62D3" w:rsidRPr="00EF253E">
        <w:rPr>
          <w:rFonts w:ascii="Times New Roman" w:hAnsi="Times New Roman"/>
          <w:bCs/>
          <w:kern w:val="0"/>
          <w:szCs w:val="21"/>
        </w:rPr>
        <w:t xml:space="preserve"> verification index in our scheme </w:t>
      </w:r>
      <w:r w:rsidR="00BA1EED" w:rsidRPr="00EF253E">
        <w:rPr>
          <w:rFonts w:ascii="Times New Roman" w:hAnsi="Times New Roman"/>
          <w:bCs/>
          <w:kern w:val="0"/>
          <w:szCs w:val="21"/>
        </w:rPr>
        <w:t>i</w:t>
      </w:r>
      <w:r w:rsidR="00BD62D3" w:rsidRPr="00EF253E">
        <w:rPr>
          <w:rFonts w:ascii="Times New Roman" w:hAnsi="Times New Roman"/>
          <w:bCs/>
          <w:kern w:val="0"/>
          <w:szCs w:val="21"/>
        </w:rPr>
        <w:t xml:space="preserve">s </w:t>
      </w:r>
      <w:r w:rsidR="005A0763" w:rsidRPr="00EF253E">
        <w:rPr>
          <w:rFonts w:ascii="Times New Roman" w:hAnsi="Times New Roman"/>
          <w:bCs/>
          <w:kern w:val="0"/>
          <w:szCs w:val="21"/>
        </w:rPr>
        <w:t xml:space="preserve">independent </w:t>
      </w:r>
      <w:r w:rsidR="00BD62D3" w:rsidRPr="00EF253E">
        <w:rPr>
          <w:rFonts w:ascii="Times New Roman" w:hAnsi="Times New Roman"/>
          <w:bCs/>
          <w:kern w:val="0"/>
          <w:szCs w:val="21"/>
        </w:rPr>
        <w:t xml:space="preserve">from the SSE </w:t>
      </w:r>
      <w:r w:rsidR="00F40A96" w:rsidRPr="00EF253E">
        <w:rPr>
          <w:rFonts w:ascii="Times New Roman" w:hAnsi="Times New Roman"/>
          <w:bCs/>
          <w:kern w:val="0"/>
          <w:szCs w:val="21"/>
        </w:rPr>
        <w:t xml:space="preserve">construction </w:t>
      </w:r>
      <w:r w:rsidR="00BD62D3" w:rsidRPr="00EF253E">
        <w:rPr>
          <w:rFonts w:ascii="Times New Roman" w:hAnsi="Times New Roman"/>
          <w:bCs/>
          <w:kern w:val="0"/>
          <w:szCs w:val="21"/>
        </w:rPr>
        <w:t xml:space="preserve">and </w:t>
      </w:r>
      <w:r w:rsidR="006E29E2" w:rsidRPr="00EF253E">
        <w:rPr>
          <w:rFonts w:ascii="Times New Roman" w:hAnsi="Times New Roman"/>
          <w:bCs/>
          <w:kern w:val="0"/>
          <w:szCs w:val="21"/>
        </w:rPr>
        <w:t>does</w:t>
      </w:r>
      <w:r w:rsidR="00BD62D3" w:rsidRPr="00EF253E">
        <w:rPr>
          <w:rFonts w:ascii="Times New Roman" w:hAnsi="Times New Roman"/>
          <w:bCs/>
          <w:kern w:val="0"/>
          <w:szCs w:val="21"/>
        </w:rPr>
        <w:t xml:space="preserve"> not rely on any specific SSE</w:t>
      </w:r>
      <w:r w:rsidR="005A0763" w:rsidRPr="00EF253E">
        <w:rPr>
          <w:rFonts w:ascii="Times New Roman" w:hAnsi="Times New Roman"/>
          <w:bCs/>
          <w:kern w:val="0"/>
          <w:szCs w:val="21"/>
        </w:rPr>
        <w:t xml:space="preserve"> instantiations</w:t>
      </w:r>
      <w:r w:rsidR="00BD62D3" w:rsidRPr="00EF253E">
        <w:rPr>
          <w:rFonts w:ascii="Times New Roman" w:hAnsi="Times New Roman"/>
          <w:bCs/>
          <w:kern w:val="0"/>
          <w:szCs w:val="21"/>
        </w:rPr>
        <w:t xml:space="preserve">. </w:t>
      </w:r>
      <w:r w:rsidR="00965191" w:rsidRPr="00EF253E">
        <w:rPr>
          <w:rFonts w:ascii="Times New Roman" w:hAnsi="Times New Roman"/>
          <w:bCs/>
          <w:kern w:val="0"/>
          <w:szCs w:val="21"/>
        </w:rPr>
        <w:t>Therefore, our scheme can be applied to any searchable encryption schemes, includ</w:t>
      </w:r>
      <w:r w:rsidR="00EB3F11" w:rsidRPr="00EF253E">
        <w:rPr>
          <w:rFonts w:ascii="Times New Roman" w:hAnsi="Times New Roman"/>
          <w:bCs/>
          <w:kern w:val="0"/>
          <w:szCs w:val="21"/>
        </w:rPr>
        <w:t>ing</w:t>
      </w:r>
      <w:r w:rsidR="00965191" w:rsidRPr="00EF253E">
        <w:rPr>
          <w:rFonts w:ascii="Times New Roman" w:hAnsi="Times New Roman"/>
          <w:bCs/>
          <w:kern w:val="0"/>
          <w:szCs w:val="21"/>
        </w:rPr>
        <w:t xml:space="preserve"> but not limited to those in [</w:t>
      </w:r>
      <w:proofErr w:type="gramStart"/>
      <w:r w:rsidR="008503F0" w:rsidRPr="00EF253E">
        <w:rPr>
          <w:rFonts w:ascii="Times New Roman" w:hAnsi="Times New Roman" w:hint="eastAsia"/>
          <w:bCs/>
          <w:kern w:val="0"/>
          <w:szCs w:val="21"/>
        </w:rPr>
        <w:t>10</w:t>
      </w:r>
      <w:r w:rsidR="00965191" w:rsidRPr="00EF253E">
        <w:rPr>
          <w:rFonts w:ascii="Times New Roman" w:hAnsi="Times New Roman"/>
          <w:bCs/>
          <w:kern w:val="0"/>
          <w:szCs w:val="21"/>
        </w:rPr>
        <w:t>][</w:t>
      </w:r>
      <w:proofErr w:type="gramEnd"/>
      <w:r w:rsidR="008503F0" w:rsidRPr="00EF253E">
        <w:rPr>
          <w:rFonts w:ascii="Times New Roman" w:hAnsi="Times New Roman" w:hint="eastAsia"/>
          <w:bCs/>
          <w:kern w:val="0"/>
          <w:szCs w:val="21"/>
        </w:rPr>
        <w:t>11</w:t>
      </w:r>
      <w:r w:rsidR="00965191" w:rsidRPr="00EF253E">
        <w:rPr>
          <w:rFonts w:ascii="Times New Roman" w:hAnsi="Times New Roman"/>
          <w:bCs/>
          <w:kern w:val="0"/>
          <w:szCs w:val="21"/>
        </w:rPr>
        <w:t>][</w:t>
      </w:r>
      <w:r w:rsidR="00776258" w:rsidRPr="00EF253E">
        <w:rPr>
          <w:rFonts w:ascii="Times New Roman" w:hAnsi="Times New Roman" w:hint="eastAsia"/>
          <w:bCs/>
          <w:kern w:val="0"/>
          <w:szCs w:val="21"/>
        </w:rPr>
        <w:t>16</w:t>
      </w:r>
      <w:r w:rsidR="00965191" w:rsidRPr="00EF253E">
        <w:rPr>
          <w:rFonts w:ascii="Times New Roman" w:hAnsi="Times New Roman"/>
          <w:bCs/>
          <w:kern w:val="0"/>
          <w:szCs w:val="21"/>
        </w:rPr>
        <w:t xml:space="preserve">]. </w:t>
      </w:r>
      <w:r w:rsidR="00585CC2" w:rsidRPr="00EF253E">
        <w:rPr>
          <w:rFonts w:ascii="Times New Roman" w:hAnsi="Times New Roman"/>
          <w:bCs/>
          <w:kern w:val="0"/>
          <w:szCs w:val="21"/>
        </w:rPr>
        <w:t xml:space="preserve">As acknowledged in </w:t>
      </w:r>
      <w:r w:rsidR="00585CC2" w:rsidRPr="00EF253E">
        <w:rPr>
          <w:rFonts w:ascii="Times New Roman" w:hAnsi="Times New Roman"/>
          <w:b/>
          <w:bCs/>
          <w:kern w:val="0"/>
          <w:szCs w:val="21"/>
        </w:rPr>
        <w:t>Table 1,</w:t>
      </w:r>
      <w:r w:rsidR="00585CC2" w:rsidRPr="00EF253E">
        <w:rPr>
          <w:rFonts w:ascii="Times New Roman" w:hAnsi="Times New Roman"/>
          <w:bCs/>
          <w:kern w:val="0"/>
          <w:szCs w:val="21"/>
        </w:rPr>
        <w:t xml:space="preserve"> we are not the first design that support</w:t>
      </w:r>
      <w:r w:rsidR="00982CD2" w:rsidRPr="00EF253E">
        <w:rPr>
          <w:rFonts w:ascii="Times New Roman" w:hAnsi="Times New Roman"/>
          <w:bCs/>
          <w:kern w:val="0"/>
          <w:szCs w:val="21"/>
        </w:rPr>
        <w:t>s</w:t>
      </w:r>
      <w:r w:rsidR="00585CC2" w:rsidRPr="00EF253E">
        <w:rPr>
          <w:rFonts w:ascii="Times New Roman" w:hAnsi="Times New Roman"/>
          <w:bCs/>
          <w:kern w:val="0"/>
          <w:szCs w:val="21"/>
        </w:rPr>
        <w:t xml:space="preserve"> the generality of the verification in searchable encryption. </w:t>
      </w:r>
      <w:r w:rsidR="00982CD2" w:rsidRPr="00EF253E">
        <w:rPr>
          <w:rFonts w:ascii="Times New Roman" w:hAnsi="Times New Roman"/>
          <w:bCs/>
          <w:kern w:val="0"/>
          <w:szCs w:val="21"/>
        </w:rPr>
        <w:t xml:space="preserve">Quite a few prior designs also have the generality feature, though they somewhat fall short in other </w:t>
      </w:r>
      <w:r w:rsidR="00B73D1D" w:rsidRPr="00EF253E">
        <w:rPr>
          <w:rFonts w:ascii="Times New Roman" w:hAnsi="Times New Roman"/>
          <w:bCs/>
          <w:kern w:val="0"/>
          <w:szCs w:val="21"/>
        </w:rPr>
        <w:t xml:space="preserve">selected </w:t>
      </w:r>
      <w:r w:rsidR="00982CD2" w:rsidRPr="00EF253E">
        <w:rPr>
          <w:rFonts w:ascii="Times New Roman" w:hAnsi="Times New Roman"/>
          <w:bCs/>
          <w:kern w:val="0"/>
          <w:szCs w:val="21"/>
        </w:rPr>
        <w:t xml:space="preserve">comparison aspects. </w:t>
      </w:r>
      <w:r w:rsidR="006E29E2" w:rsidRPr="00EF253E">
        <w:rPr>
          <w:rFonts w:ascii="Times New Roman" w:hAnsi="Times New Roman"/>
          <w:bCs/>
          <w:kern w:val="0"/>
          <w:szCs w:val="21"/>
        </w:rPr>
        <w:t>In our paper, we only refer</w:t>
      </w:r>
      <w:r w:rsidR="00BD62D3" w:rsidRPr="00EF253E">
        <w:rPr>
          <w:rFonts w:ascii="Times New Roman" w:hAnsi="Times New Roman"/>
          <w:bCs/>
          <w:kern w:val="0"/>
          <w:szCs w:val="21"/>
        </w:rPr>
        <w:t xml:space="preserve"> </w:t>
      </w:r>
      <w:r w:rsidR="00746508" w:rsidRPr="00EF253E">
        <w:rPr>
          <w:rFonts w:ascii="Times New Roman" w:hAnsi="Times New Roman"/>
          <w:bCs/>
          <w:kern w:val="0"/>
          <w:szCs w:val="21"/>
        </w:rPr>
        <w:t xml:space="preserve">to </w:t>
      </w:r>
      <w:r w:rsidR="00BD62D3" w:rsidRPr="00EF253E">
        <w:rPr>
          <w:rFonts w:ascii="Times New Roman" w:hAnsi="Times New Roman"/>
          <w:bCs/>
          <w:kern w:val="0"/>
          <w:szCs w:val="21"/>
        </w:rPr>
        <w:t xml:space="preserve">these three </w:t>
      </w:r>
      <w:r w:rsidR="00F96315" w:rsidRPr="00EF253E">
        <w:rPr>
          <w:rFonts w:ascii="Times New Roman" w:hAnsi="Times New Roman"/>
          <w:bCs/>
          <w:kern w:val="0"/>
          <w:szCs w:val="21"/>
        </w:rPr>
        <w:t xml:space="preserve">exemplary </w:t>
      </w:r>
      <w:r w:rsidR="00BD62D3" w:rsidRPr="00EF253E">
        <w:rPr>
          <w:rFonts w:ascii="Times New Roman" w:hAnsi="Times New Roman"/>
          <w:bCs/>
          <w:kern w:val="0"/>
          <w:szCs w:val="21"/>
        </w:rPr>
        <w:t>papers</w:t>
      </w:r>
      <w:r w:rsidR="0054270C" w:rsidRPr="00EF253E">
        <w:rPr>
          <w:rFonts w:ascii="Times New Roman" w:hAnsi="Times New Roman"/>
          <w:bCs/>
          <w:kern w:val="0"/>
          <w:szCs w:val="21"/>
        </w:rPr>
        <w:t xml:space="preserve"> [</w:t>
      </w:r>
      <w:proofErr w:type="gramStart"/>
      <w:r w:rsidR="008503F0" w:rsidRPr="00EF253E">
        <w:rPr>
          <w:rFonts w:ascii="Times New Roman" w:hAnsi="Times New Roman" w:hint="eastAsia"/>
          <w:bCs/>
          <w:kern w:val="0"/>
          <w:szCs w:val="21"/>
        </w:rPr>
        <w:t>10</w:t>
      </w:r>
      <w:r w:rsidR="0054270C" w:rsidRPr="00EF253E">
        <w:rPr>
          <w:rFonts w:ascii="Times New Roman" w:hAnsi="Times New Roman"/>
          <w:bCs/>
          <w:kern w:val="0"/>
          <w:szCs w:val="21"/>
        </w:rPr>
        <w:t>][</w:t>
      </w:r>
      <w:proofErr w:type="gramEnd"/>
      <w:r w:rsidR="008503F0" w:rsidRPr="00EF253E">
        <w:rPr>
          <w:rFonts w:ascii="Times New Roman" w:hAnsi="Times New Roman" w:hint="eastAsia"/>
          <w:bCs/>
          <w:kern w:val="0"/>
          <w:szCs w:val="21"/>
        </w:rPr>
        <w:t>11</w:t>
      </w:r>
      <w:r w:rsidR="0054270C" w:rsidRPr="00EF253E">
        <w:rPr>
          <w:rFonts w:ascii="Times New Roman" w:hAnsi="Times New Roman"/>
          <w:bCs/>
          <w:kern w:val="0"/>
          <w:szCs w:val="21"/>
        </w:rPr>
        <w:t>][</w:t>
      </w:r>
      <w:r w:rsidR="00776258" w:rsidRPr="00EF253E">
        <w:rPr>
          <w:rFonts w:ascii="Times New Roman" w:hAnsi="Times New Roman" w:hint="eastAsia"/>
          <w:bCs/>
          <w:kern w:val="0"/>
          <w:szCs w:val="21"/>
        </w:rPr>
        <w:t>16</w:t>
      </w:r>
      <w:r w:rsidR="0054270C" w:rsidRPr="00EF253E">
        <w:rPr>
          <w:rFonts w:ascii="Times New Roman" w:hAnsi="Times New Roman"/>
          <w:bCs/>
          <w:kern w:val="0"/>
          <w:szCs w:val="21"/>
        </w:rPr>
        <w:t>]</w:t>
      </w:r>
      <w:r w:rsidR="00BD62D3" w:rsidRPr="00EF253E">
        <w:rPr>
          <w:rFonts w:ascii="Times New Roman" w:hAnsi="Times New Roman"/>
          <w:bCs/>
          <w:kern w:val="0"/>
          <w:szCs w:val="21"/>
        </w:rPr>
        <w:t xml:space="preserve"> because they are relatively </w:t>
      </w:r>
      <w:r w:rsidR="007B5994" w:rsidRPr="00EF253E">
        <w:rPr>
          <w:rFonts w:ascii="Times New Roman" w:hAnsi="Times New Roman"/>
          <w:bCs/>
          <w:kern w:val="0"/>
          <w:szCs w:val="21"/>
        </w:rPr>
        <w:t>notable</w:t>
      </w:r>
      <w:r w:rsidR="00BD62D3" w:rsidRPr="00EF253E">
        <w:rPr>
          <w:rFonts w:ascii="Times New Roman" w:hAnsi="Times New Roman"/>
          <w:bCs/>
          <w:kern w:val="0"/>
          <w:szCs w:val="21"/>
        </w:rPr>
        <w:t xml:space="preserve"> </w:t>
      </w:r>
      <w:r w:rsidR="007B5994" w:rsidRPr="00EF253E">
        <w:rPr>
          <w:rFonts w:ascii="Times New Roman" w:hAnsi="Times New Roman"/>
          <w:bCs/>
          <w:kern w:val="0"/>
          <w:szCs w:val="21"/>
        </w:rPr>
        <w:t xml:space="preserve">and well-known </w:t>
      </w:r>
      <w:r w:rsidR="00BD62D3" w:rsidRPr="00EF253E">
        <w:rPr>
          <w:rFonts w:ascii="Times New Roman" w:hAnsi="Times New Roman"/>
          <w:bCs/>
          <w:kern w:val="0"/>
          <w:szCs w:val="21"/>
        </w:rPr>
        <w:t xml:space="preserve">SSE </w:t>
      </w:r>
      <w:r w:rsidR="006E29E2" w:rsidRPr="00EF253E">
        <w:rPr>
          <w:rFonts w:ascii="Times New Roman" w:hAnsi="Times New Roman"/>
          <w:bCs/>
          <w:kern w:val="0"/>
          <w:szCs w:val="21"/>
        </w:rPr>
        <w:t>constructions</w:t>
      </w:r>
      <w:r w:rsidR="00BD62D3" w:rsidRPr="00EF253E">
        <w:rPr>
          <w:rFonts w:ascii="Times New Roman" w:hAnsi="Times New Roman"/>
          <w:bCs/>
          <w:kern w:val="0"/>
          <w:szCs w:val="21"/>
        </w:rPr>
        <w:t xml:space="preserve">. </w:t>
      </w:r>
      <w:bookmarkStart w:id="3" w:name="OLE_LINK2"/>
      <w:r w:rsidR="00BD62D3" w:rsidRPr="00EF253E">
        <w:rPr>
          <w:rFonts w:ascii="Times New Roman" w:hAnsi="Times New Roman" w:hint="eastAsia"/>
          <w:bCs/>
          <w:kern w:val="0"/>
          <w:szCs w:val="21"/>
        </w:rPr>
        <w:t>I</w:t>
      </w:r>
      <w:r w:rsidR="00BD62D3" w:rsidRPr="00EF253E">
        <w:rPr>
          <w:rFonts w:ascii="Times New Roman" w:hAnsi="Times New Roman"/>
          <w:bCs/>
          <w:kern w:val="0"/>
          <w:szCs w:val="21"/>
        </w:rPr>
        <w:t>n the revised manuscript, we</w:t>
      </w:r>
      <w:r w:rsidR="008F3B7B" w:rsidRPr="00EF253E">
        <w:rPr>
          <w:rFonts w:ascii="Times New Roman" w:hAnsi="Times New Roman"/>
          <w:bCs/>
          <w:kern w:val="0"/>
          <w:szCs w:val="21"/>
        </w:rPr>
        <w:t xml:space="preserve"> </w:t>
      </w:r>
      <w:r w:rsidR="00113C18" w:rsidRPr="00EF253E">
        <w:rPr>
          <w:rFonts w:ascii="Times New Roman" w:hAnsi="Times New Roman"/>
          <w:bCs/>
          <w:kern w:val="0"/>
          <w:szCs w:val="21"/>
        </w:rPr>
        <w:t xml:space="preserve">have </w:t>
      </w:r>
      <w:r w:rsidR="006E29E2" w:rsidRPr="00EF253E">
        <w:rPr>
          <w:rFonts w:ascii="Times New Roman" w:hAnsi="Times New Roman"/>
          <w:bCs/>
          <w:kern w:val="0"/>
          <w:szCs w:val="21"/>
        </w:rPr>
        <w:t>clarified this issue</w:t>
      </w:r>
      <w:r w:rsidR="00535674" w:rsidRPr="00EF253E">
        <w:rPr>
          <w:rFonts w:ascii="Times New Roman" w:hAnsi="Times New Roman"/>
          <w:bCs/>
          <w:kern w:val="0"/>
          <w:szCs w:val="21"/>
        </w:rPr>
        <w:t xml:space="preserve"> in </w:t>
      </w:r>
      <w:r w:rsidR="00535674" w:rsidRPr="00EF253E">
        <w:rPr>
          <w:rFonts w:ascii="Times New Roman" w:hAnsi="Times New Roman"/>
          <w:b/>
          <w:bCs/>
          <w:kern w:val="0"/>
          <w:szCs w:val="21"/>
        </w:rPr>
        <w:t>Section</w:t>
      </w:r>
      <w:r w:rsidR="009869C7" w:rsidRPr="00EF253E">
        <w:rPr>
          <w:rFonts w:ascii="Times New Roman" w:hAnsi="Times New Roman"/>
          <w:b/>
          <w:bCs/>
          <w:kern w:val="0"/>
          <w:szCs w:val="21"/>
        </w:rPr>
        <w:t xml:space="preserve"> 1</w:t>
      </w:r>
      <w:r w:rsidR="008F3B7B" w:rsidRPr="00EF253E">
        <w:rPr>
          <w:rFonts w:ascii="Times New Roman" w:hAnsi="Times New Roman"/>
          <w:bCs/>
          <w:kern w:val="0"/>
          <w:szCs w:val="21"/>
        </w:rPr>
        <w:t>.</w:t>
      </w:r>
      <w:bookmarkEnd w:id="3"/>
    </w:p>
    <w:p w14:paraId="3B6DBFC1" w14:textId="00C951D8" w:rsidR="0099467E" w:rsidRPr="0082419A" w:rsidRDefault="0099467E" w:rsidP="007B5994">
      <w:pPr>
        <w:widowControl/>
        <w:spacing w:before="100" w:beforeAutospacing="1" w:after="100" w:afterAutospacing="1"/>
        <w:outlineLvl w:val="1"/>
        <w:rPr>
          <w:rFonts w:ascii="Times New Roman" w:hAnsi="Times New Roman"/>
          <w:bCs/>
          <w:i/>
          <w:color w:val="1F497D" w:themeColor="text2"/>
          <w:kern w:val="0"/>
          <w:szCs w:val="21"/>
        </w:rPr>
      </w:pPr>
      <w:r w:rsidRPr="00EF253E">
        <w:rPr>
          <w:rFonts w:ascii="Times New Roman" w:hAnsi="Times New Roman"/>
          <w:b/>
          <w:bCs/>
          <w:kern w:val="0"/>
          <w:szCs w:val="21"/>
          <w:u w:val="single"/>
        </w:rPr>
        <w:t>Comment 3.3:</w:t>
      </w:r>
      <w:r w:rsidRPr="00EF253E">
        <w:rPr>
          <w:rFonts w:ascii="Times New Roman" w:hAnsi="Times New Roman"/>
          <w:bCs/>
          <w:kern w:val="0"/>
          <w:szCs w:val="21"/>
        </w:rPr>
        <w:t xml:space="preserve"> </w:t>
      </w:r>
      <w:r w:rsidR="00B34915" w:rsidRPr="0082419A">
        <w:rPr>
          <w:rFonts w:ascii="Times New Roman" w:hAnsi="Times New Roman"/>
          <w:bCs/>
          <w:i/>
          <w:color w:val="1F497D" w:themeColor="text2"/>
          <w:kern w:val="0"/>
          <w:szCs w:val="21"/>
        </w:rPr>
        <w:t xml:space="preserve">Structure of the paper: The structure of the paper can be much more improved than its current situation. The main ideas are generating proof indices (considering updates), and </w:t>
      </w:r>
      <w:r w:rsidR="00B34915" w:rsidRPr="0082419A">
        <w:rPr>
          <w:rFonts w:ascii="Times New Roman" w:hAnsi="Times New Roman"/>
          <w:bCs/>
          <w:i/>
          <w:color w:val="1F497D" w:themeColor="text2"/>
          <w:kern w:val="0"/>
          <w:szCs w:val="21"/>
        </w:rPr>
        <w:lastRenderedPageBreak/>
        <w:t>freshness maintenance through timestamp chains. For explaining these two notions one actually does not need any concrete cryptographic schemes. The authors should be providing insights as to how it works, using possibly an abstract example. The authors explain everything with different cryptographic keys and constructs which distract the readers from getting the main insight. Explain the main insight first. It is not necessary to give details right away. Once you can explain this in the abstract format, then the authors can say, "recall we need a construct with these guarantees, one can implement such a construct with incremental hashing in the following fashion."</w:t>
      </w:r>
    </w:p>
    <w:p w14:paraId="78D5AEEC" w14:textId="0E44E4FF" w:rsidR="00526B52" w:rsidRPr="00EF253E" w:rsidRDefault="00E27278"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
          <w:bCs/>
          <w:kern w:val="0"/>
          <w:szCs w:val="21"/>
          <w:u w:val="single"/>
        </w:rPr>
        <w:t>Response 3.</w:t>
      </w:r>
      <w:r w:rsidR="005E3313" w:rsidRPr="00EF253E">
        <w:rPr>
          <w:rFonts w:ascii="Times New Roman" w:hAnsi="Times New Roman"/>
          <w:b/>
          <w:bCs/>
          <w:kern w:val="0"/>
          <w:szCs w:val="21"/>
          <w:u w:val="single"/>
        </w:rPr>
        <w:t>3</w:t>
      </w:r>
      <w:r w:rsidRPr="00EF253E">
        <w:rPr>
          <w:rFonts w:ascii="Times New Roman" w:hAnsi="Times New Roman"/>
          <w:b/>
          <w:bCs/>
          <w:kern w:val="0"/>
          <w:szCs w:val="21"/>
          <w:u w:val="single"/>
        </w:rPr>
        <w:t>:</w:t>
      </w:r>
      <w:r w:rsidR="00F3332B" w:rsidRPr="00EF253E">
        <w:rPr>
          <w:rFonts w:ascii="Times New Roman" w:hAnsi="Times New Roman"/>
          <w:bCs/>
          <w:kern w:val="0"/>
          <w:szCs w:val="21"/>
        </w:rPr>
        <w:t xml:space="preserve"> </w:t>
      </w:r>
      <w:r w:rsidR="00CA4610" w:rsidRPr="00EF253E">
        <w:rPr>
          <w:rFonts w:ascii="Times New Roman" w:hAnsi="Times New Roman"/>
          <w:bCs/>
          <w:kern w:val="0"/>
          <w:szCs w:val="21"/>
        </w:rPr>
        <w:t xml:space="preserve">We thank </w:t>
      </w:r>
      <w:r w:rsidR="004959A0" w:rsidRPr="00EF253E">
        <w:rPr>
          <w:rFonts w:ascii="Times New Roman" w:hAnsi="Times New Roman"/>
          <w:bCs/>
          <w:kern w:val="0"/>
          <w:szCs w:val="21"/>
        </w:rPr>
        <w:t xml:space="preserve">the reviewer for the </w:t>
      </w:r>
      <w:r w:rsidR="00CA4610" w:rsidRPr="00EF253E">
        <w:rPr>
          <w:rFonts w:ascii="Times New Roman" w:hAnsi="Times New Roman"/>
          <w:bCs/>
          <w:kern w:val="0"/>
          <w:szCs w:val="21"/>
        </w:rPr>
        <w:t>concrete suggestions</w:t>
      </w:r>
      <w:r w:rsidR="004959A0" w:rsidRPr="00EF253E">
        <w:rPr>
          <w:rFonts w:ascii="Times New Roman" w:hAnsi="Times New Roman"/>
          <w:bCs/>
          <w:kern w:val="0"/>
          <w:szCs w:val="21"/>
        </w:rPr>
        <w:t xml:space="preserve">. </w:t>
      </w:r>
      <w:r w:rsidR="005568D9" w:rsidRPr="00EF253E">
        <w:rPr>
          <w:rFonts w:ascii="Times New Roman" w:hAnsi="Times New Roman"/>
          <w:bCs/>
          <w:kern w:val="0"/>
          <w:szCs w:val="21"/>
        </w:rPr>
        <w:t>I</w:t>
      </w:r>
      <w:r w:rsidR="004959A0" w:rsidRPr="00EF253E">
        <w:rPr>
          <w:rFonts w:ascii="Times New Roman" w:hAnsi="Times New Roman"/>
          <w:bCs/>
          <w:kern w:val="0"/>
          <w:szCs w:val="21"/>
        </w:rPr>
        <w:t xml:space="preserve">n order to better </w:t>
      </w:r>
      <w:r w:rsidR="007A54B5" w:rsidRPr="00EF253E">
        <w:rPr>
          <w:rFonts w:ascii="Times New Roman" w:hAnsi="Times New Roman"/>
          <w:bCs/>
          <w:kern w:val="0"/>
          <w:szCs w:val="21"/>
        </w:rPr>
        <w:t xml:space="preserve">elaborate </w:t>
      </w:r>
      <w:r w:rsidR="004959A0" w:rsidRPr="00EF253E">
        <w:rPr>
          <w:rFonts w:ascii="Times New Roman" w:hAnsi="Times New Roman"/>
          <w:bCs/>
          <w:kern w:val="0"/>
          <w:szCs w:val="21"/>
        </w:rPr>
        <w:t xml:space="preserve">our algorithms, </w:t>
      </w:r>
      <w:r w:rsidR="0052701E" w:rsidRPr="00EF253E">
        <w:rPr>
          <w:rFonts w:ascii="Times New Roman" w:hAnsi="Times New Roman"/>
          <w:bCs/>
          <w:kern w:val="0"/>
          <w:szCs w:val="21"/>
        </w:rPr>
        <w:t xml:space="preserve">we have added a high-level overview in </w:t>
      </w:r>
      <w:r w:rsidR="0052701E" w:rsidRPr="00EF253E">
        <w:rPr>
          <w:rFonts w:ascii="Times New Roman" w:hAnsi="Times New Roman"/>
          <w:b/>
          <w:bCs/>
          <w:kern w:val="0"/>
          <w:szCs w:val="21"/>
        </w:rPr>
        <w:t>Section 4</w:t>
      </w:r>
      <w:r w:rsidR="0052701E" w:rsidRPr="00EF253E">
        <w:rPr>
          <w:rFonts w:ascii="Times New Roman" w:hAnsi="Times New Roman"/>
          <w:bCs/>
          <w:kern w:val="0"/>
          <w:szCs w:val="21"/>
        </w:rPr>
        <w:t xml:space="preserve"> to clearly explain the structures of our solution in the revised manuscript. </w:t>
      </w:r>
      <w:r w:rsidR="00C76406" w:rsidRPr="00EF253E">
        <w:rPr>
          <w:rFonts w:ascii="Times New Roman" w:hAnsi="Times New Roman"/>
          <w:bCs/>
          <w:kern w:val="0"/>
          <w:szCs w:val="21"/>
        </w:rPr>
        <w:t>We have also</w:t>
      </w:r>
      <w:r w:rsidR="00FB44FD" w:rsidRPr="00EF253E">
        <w:rPr>
          <w:rFonts w:ascii="Times New Roman" w:hAnsi="Times New Roman"/>
          <w:b/>
          <w:bCs/>
          <w:kern w:val="0"/>
          <w:szCs w:val="21"/>
        </w:rPr>
        <w:t xml:space="preserve"> </w:t>
      </w:r>
      <w:r w:rsidR="00B54734" w:rsidRPr="00EF253E">
        <w:rPr>
          <w:rFonts w:ascii="Times New Roman" w:hAnsi="Times New Roman"/>
          <w:bCs/>
          <w:kern w:val="0"/>
          <w:szCs w:val="21"/>
        </w:rPr>
        <w:t xml:space="preserve">presented </w:t>
      </w:r>
      <w:r w:rsidR="00C76406" w:rsidRPr="00EF253E">
        <w:rPr>
          <w:rFonts w:ascii="Times New Roman" w:hAnsi="Times New Roman"/>
          <w:bCs/>
          <w:kern w:val="0"/>
          <w:szCs w:val="21"/>
        </w:rPr>
        <w:t xml:space="preserve">an updated/polished version of the collection of GSSE algorithms </w:t>
      </w:r>
      <w:r w:rsidR="00B54734" w:rsidRPr="00EF253E">
        <w:rPr>
          <w:rFonts w:ascii="Times New Roman" w:hAnsi="Times New Roman"/>
          <w:bCs/>
          <w:kern w:val="0"/>
          <w:szCs w:val="21"/>
        </w:rPr>
        <w:t xml:space="preserve">in </w:t>
      </w:r>
      <w:r w:rsidR="00BC75F7" w:rsidRPr="00EF253E">
        <w:rPr>
          <w:rFonts w:ascii="Times New Roman" w:hAnsi="Times New Roman"/>
          <w:b/>
          <w:bCs/>
          <w:kern w:val="0"/>
          <w:szCs w:val="21"/>
        </w:rPr>
        <w:t>D</w:t>
      </w:r>
      <w:r w:rsidR="00B54734" w:rsidRPr="00EF253E">
        <w:rPr>
          <w:rFonts w:ascii="Times New Roman" w:hAnsi="Times New Roman"/>
          <w:b/>
          <w:bCs/>
          <w:kern w:val="0"/>
          <w:szCs w:val="21"/>
        </w:rPr>
        <w:t>efinition</w:t>
      </w:r>
      <w:r w:rsidR="00BC75F7" w:rsidRPr="00EF253E">
        <w:rPr>
          <w:rFonts w:ascii="Times New Roman" w:hAnsi="Times New Roman"/>
          <w:b/>
          <w:bCs/>
          <w:kern w:val="0"/>
          <w:szCs w:val="21"/>
        </w:rPr>
        <w:t xml:space="preserve"> 3</w:t>
      </w:r>
      <w:r w:rsidR="00EF631D" w:rsidRPr="00EF253E">
        <w:rPr>
          <w:rFonts w:ascii="Times New Roman" w:hAnsi="Times New Roman"/>
          <w:bCs/>
          <w:kern w:val="0"/>
          <w:szCs w:val="21"/>
        </w:rPr>
        <w:t xml:space="preserve">, followed by our </w:t>
      </w:r>
      <w:r w:rsidR="005568D9" w:rsidRPr="00EF253E">
        <w:rPr>
          <w:rFonts w:ascii="Times New Roman" w:hAnsi="Times New Roman"/>
          <w:bCs/>
          <w:kern w:val="0"/>
          <w:szCs w:val="21"/>
        </w:rPr>
        <w:t xml:space="preserve">detailed </w:t>
      </w:r>
      <w:r w:rsidR="00B54734" w:rsidRPr="00EF253E">
        <w:rPr>
          <w:rFonts w:ascii="Times New Roman" w:hAnsi="Times New Roman"/>
          <w:bCs/>
          <w:kern w:val="0"/>
          <w:szCs w:val="21"/>
        </w:rPr>
        <w:t xml:space="preserve">algorithms in </w:t>
      </w:r>
      <w:r w:rsidR="00B54734" w:rsidRPr="00EF253E">
        <w:rPr>
          <w:rFonts w:ascii="Times New Roman" w:hAnsi="Times New Roman"/>
          <w:b/>
          <w:bCs/>
          <w:kern w:val="0"/>
          <w:szCs w:val="21"/>
        </w:rPr>
        <w:t>Section 5</w:t>
      </w:r>
      <w:r w:rsidR="005568D9" w:rsidRPr="00EF253E">
        <w:rPr>
          <w:rFonts w:ascii="Times New Roman" w:hAnsi="Times New Roman"/>
          <w:bCs/>
          <w:kern w:val="0"/>
          <w:szCs w:val="21"/>
        </w:rPr>
        <w:t xml:space="preserve"> </w:t>
      </w:r>
      <w:r w:rsidR="00B54734" w:rsidRPr="00EF253E">
        <w:rPr>
          <w:rFonts w:ascii="Times New Roman" w:hAnsi="Times New Roman"/>
          <w:bCs/>
          <w:kern w:val="0"/>
          <w:szCs w:val="21"/>
        </w:rPr>
        <w:t xml:space="preserve">and abstract examples </w:t>
      </w:r>
      <w:r w:rsidR="00EF631D" w:rsidRPr="00EF253E">
        <w:rPr>
          <w:rFonts w:ascii="Times New Roman" w:hAnsi="Times New Roman"/>
          <w:bCs/>
          <w:kern w:val="0"/>
          <w:szCs w:val="21"/>
        </w:rPr>
        <w:t>(</w:t>
      </w:r>
      <w:r w:rsidR="00EF631D" w:rsidRPr="00EF253E">
        <w:rPr>
          <w:rFonts w:ascii="Times New Roman" w:hAnsi="Times New Roman"/>
          <w:b/>
          <w:bCs/>
          <w:kern w:val="0"/>
          <w:szCs w:val="21"/>
        </w:rPr>
        <w:t>Fig. 3</w:t>
      </w:r>
      <w:r w:rsidR="00EF631D" w:rsidRPr="00EF253E">
        <w:rPr>
          <w:rFonts w:ascii="Times New Roman" w:hAnsi="Times New Roman"/>
          <w:bCs/>
          <w:kern w:val="0"/>
          <w:szCs w:val="21"/>
        </w:rPr>
        <w:t xml:space="preserve"> and </w:t>
      </w:r>
      <w:r w:rsidR="00EF631D" w:rsidRPr="00EF253E">
        <w:rPr>
          <w:rFonts w:ascii="Times New Roman" w:hAnsi="Times New Roman"/>
          <w:b/>
          <w:bCs/>
          <w:kern w:val="0"/>
          <w:szCs w:val="21"/>
        </w:rPr>
        <w:t>Fig. 4</w:t>
      </w:r>
      <w:r w:rsidR="00EF631D" w:rsidRPr="00EF253E">
        <w:rPr>
          <w:rFonts w:ascii="Times New Roman" w:hAnsi="Times New Roman"/>
          <w:bCs/>
          <w:kern w:val="0"/>
          <w:szCs w:val="21"/>
        </w:rPr>
        <w:t xml:space="preserve">) </w:t>
      </w:r>
      <w:r w:rsidR="00B54734" w:rsidRPr="00EF253E">
        <w:rPr>
          <w:rFonts w:ascii="Times New Roman" w:hAnsi="Times New Roman"/>
          <w:bCs/>
          <w:kern w:val="0"/>
          <w:szCs w:val="21"/>
        </w:rPr>
        <w:t xml:space="preserve">to </w:t>
      </w:r>
      <w:r w:rsidR="00C8598D" w:rsidRPr="00EF253E">
        <w:rPr>
          <w:rFonts w:ascii="Times New Roman" w:hAnsi="Times New Roman"/>
          <w:bCs/>
          <w:kern w:val="0"/>
          <w:szCs w:val="21"/>
        </w:rPr>
        <w:t xml:space="preserve">explain </w:t>
      </w:r>
      <w:r w:rsidR="00B54734" w:rsidRPr="00EF253E">
        <w:rPr>
          <w:rFonts w:ascii="Times New Roman" w:hAnsi="Times New Roman"/>
          <w:bCs/>
          <w:kern w:val="0"/>
          <w:szCs w:val="21"/>
        </w:rPr>
        <w:t>the</w:t>
      </w:r>
      <w:r w:rsidR="003F7D95" w:rsidRPr="00EF253E">
        <w:rPr>
          <w:rFonts w:ascii="Times New Roman" w:hAnsi="Times New Roman"/>
          <w:bCs/>
          <w:kern w:val="0"/>
          <w:szCs w:val="21"/>
        </w:rPr>
        <w:t>se</w:t>
      </w:r>
      <w:r w:rsidR="00B54734" w:rsidRPr="00EF253E">
        <w:rPr>
          <w:rFonts w:ascii="Times New Roman" w:hAnsi="Times New Roman"/>
          <w:bCs/>
          <w:kern w:val="0"/>
          <w:szCs w:val="21"/>
        </w:rPr>
        <w:t xml:space="preserve"> algorithm</w:t>
      </w:r>
      <w:r w:rsidR="00BC75F7" w:rsidRPr="00EF253E">
        <w:rPr>
          <w:rFonts w:ascii="Times New Roman" w:hAnsi="Times New Roman"/>
          <w:bCs/>
          <w:kern w:val="0"/>
          <w:szCs w:val="21"/>
        </w:rPr>
        <w:t>s</w:t>
      </w:r>
      <w:r w:rsidR="00B54734" w:rsidRPr="00EF253E">
        <w:rPr>
          <w:rFonts w:ascii="Times New Roman" w:hAnsi="Times New Roman"/>
          <w:bCs/>
          <w:kern w:val="0"/>
          <w:szCs w:val="21"/>
        </w:rPr>
        <w:t>.</w:t>
      </w:r>
      <w:r w:rsidR="004959A0" w:rsidRPr="00EF253E">
        <w:rPr>
          <w:rFonts w:ascii="Times New Roman" w:hAnsi="Times New Roman"/>
          <w:bCs/>
          <w:kern w:val="0"/>
          <w:szCs w:val="21"/>
        </w:rPr>
        <w:t xml:space="preserve"> </w:t>
      </w:r>
      <w:r w:rsidR="002502E7" w:rsidRPr="00EF253E">
        <w:rPr>
          <w:rFonts w:ascii="Times New Roman" w:hAnsi="Times New Roman"/>
          <w:bCs/>
          <w:kern w:val="0"/>
          <w:szCs w:val="21"/>
        </w:rPr>
        <w:t>S</w:t>
      </w:r>
      <w:r w:rsidR="00BC75F7" w:rsidRPr="00EF253E">
        <w:rPr>
          <w:rFonts w:ascii="Times New Roman" w:hAnsi="Times New Roman"/>
          <w:bCs/>
          <w:kern w:val="0"/>
          <w:szCs w:val="21"/>
        </w:rPr>
        <w:t xml:space="preserve">ince our </w:t>
      </w:r>
      <w:r w:rsidR="00C8598D" w:rsidRPr="00EF253E">
        <w:rPr>
          <w:rFonts w:ascii="Times New Roman" w:hAnsi="Times New Roman"/>
          <w:bCs/>
          <w:kern w:val="0"/>
          <w:szCs w:val="21"/>
        </w:rPr>
        <w:t xml:space="preserve">GSSE approach </w:t>
      </w:r>
      <w:r w:rsidR="00BC75F7" w:rsidRPr="00EF253E">
        <w:rPr>
          <w:rFonts w:ascii="Times New Roman" w:hAnsi="Times New Roman"/>
          <w:bCs/>
          <w:kern w:val="0"/>
          <w:szCs w:val="21"/>
        </w:rPr>
        <w:t>consist</w:t>
      </w:r>
      <w:r w:rsidR="00F942E3" w:rsidRPr="00EF253E">
        <w:rPr>
          <w:rFonts w:ascii="Times New Roman" w:hAnsi="Times New Roman"/>
          <w:bCs/>
          <w:kern w:val="0"/>
          <w:szCs w:val="21"/>
        </w:rPr>
        <w:t>s</w:t>
      </w:r>
      <w:r w:rsidR="00BC75F7" w:rsidRPr="00EF253E">
        <w:rPr>
          <w:rFonts w:ascii="Times New Roman" w:hAnsi="Times New Roman"/>
          <w:bCs/>
          <w:kern w:val="0"/>
          <w:szCs w:val="21"/>
        </w:rPr>
        <w:t xml:space="preserve"> of building the proof index and the timestamp-chain</w:t>
      </w:r>
      <w:r w:rsidR="00C8598D" w:rsidRPr="00EF253E">
        <w:rPr>
          <w:rFonts w:ascii="Times New Roman" w:hAnsi="Times New Roman"/>
          <w:bCs/>
          <w:kern w:val="0"/>
          <w:szCs w:val="21"/>
        </w:rPr>
        <w:t xml:space="preserve"> for result verification</w:t>
      </w:r>
      <w:r w:rsidR="00BC75F7" w:rsidRPr="00EF253E">
        <w:rPr>
          <w:rFonts w:ascii="Times New Roman" w:hAnsi="Times New Roman"/>
          <w:bCs/>
          <w:kern w:val="0"/>
          <w:szCs w:val="21"/>
        </w:rPr>
        <w:t xml:space="preserve">, we </w:t>
      </w:r>
      <w:r w:rsidR="00C76406" w:rsidRPr="00EF253E">
        <w:rPr>
          <w:rFonts w:ascii="Times New Roman" w:hAnsi="Times New Roman"/>
          <w:bCs/>
          <w:kern w:val="0"/>
          <w:szCs w:val="21"/>
        </w:rPr>
        <w:t xml:space="preserve">have </w:t>
      </w:r>
      <w:r w:rsidR="005F3B7D" w:rsidRPr="00EF253E">
        <w:rPr>
          <w:rFonts w:ascii="Times New Roman" w:hAnsi="Times New Roman"/>
          <w:bCs/>
          <w:kern w:val="0"/>
          <w:szCs w:val="21"/>
        </w:rPr>
        <w:t>put</w:t>
      </w:r>
      <w:r w:rsidR="00BC75F7" w:rsidRPr="00EF253E">
        <w:rPr>
          <w:rFonts w:ascii="Times New Roman" w:hAnsi="Times New Roman"/>
          <w:bCs/>
          <w:kern w:val="0"/>
          <w:szCs w:val="21"/>
        </w:rPr>
        <w:t xml:space="preserve"> </w:t>
      </w:r>
      <w:r w:rsidR="00160D63" w:rsidRPr="00EF253E">
        <w:rPr>
          <w:rFonts w:ascii="Times New Roman" w:hAnsi="Times New Roman"/>
          <w:bCs/>
          <w:kern w:val="0"/>
          <w:szCs w:val="21"/>
        </w:rPr>
        <w:t xml:space="preserve">these </w:t>
      </w:r>
      <w:r w:rsidR="00BC75F7" w:rsidRPr="00EF253E">
        <w:rPr>
          <w:rFonts w:ascii="Times New Roman" w:hAnsi="Times New Roman"/>
          <w:bCs/>
          <w:kern w:val="0"/>
          <w:szCs w:val="21"/>
        </w:rPr>
        <w:t xml:space="preserve">two </w:t>
      </w:r>
      <w:r w:rsidR="00160D63" w:rsidRPr="00EF253E">
        <w:rPr>
          <w:rFonts w:ascii="Times New Roman" w:hAnsi="Times New Roman"/>
          <w:bCs/>
          <w:kern w:val="0"/>
          <w:szCs w:val="21"/>
        </w:rPr>
        <w:t xml:space="preserve">structures </w:t>
      </w:r>
      <w:r w:rsidR="00BC75F7" w:rsidRPr="00EF253E">
        <w:rPr>
          <w:rFonts w:ascii="Times New Roman" w:hAnsi="Times New Roman"/>
          <w:bCs/>
          <w:kern w:val="0"/>
          <w:szCs w:val="21"/>
        </w:rPr>
        <w:t>together in</w:t>
      </w:r>
      <w:r w:rsidR="003F015B" w:rsidRPr="00EF253E">
        <w:rPr>
          <w:rFonts w:ascii="Times New Roman" w:hAnsi="Times New Roman"/>
          <w:bCs/>
          <w:kern w:val="0"/>
          <w:szCs w:val="21"/>
        </w:rPr>
        <w:t xml:space="preserve"> </w:t>
      </w:r>
      <w:r w:rsidR="00BC75F7" w:rsidRPr="00EF253E">
        <w:rPr>
          <w:rFonts w:ascii="Times New Roman" w:hAnsi="Times New Roman"/>
          <w:b/>
          <w:bCs/>
          <w:kern w:val="0"/>
          <w:szCs w:val="21"/>
        </w:rPr>
        <w:t>Definition 3</w:t>
      </w:r>
      <w:r w:rsidR="003F015B" w:rsidRPr="00EF253E">
        <w:rPr>
          <w:rFonts w:ascii="Times New Roman" w:hAnsi="Times New Roman"/>
          <w:bCs/>
          <w:kern w:val="0"/>
          <w:szCs w:val="21"/>
        </w:rPr>
        <w:t xml:space="preserve">. </w:t>
      </w:r>
      <w:r w:rsidR="005072DB" w:rsidRPr="00EF253E">
        <w:rPr>
          <w:rFonts w:ascii="Times New Roman" w:hAnsi="Times New Roman"/>
          <w:bCs/>
          <w:kern w:val="0"/>
          <w:szCs w:val="21"/>
        </w:rPr>
        <w:t xml:space="preserve">For clear explanation, we have carefully </w:t>
      </w:r>
      <w:r w:rsidR="00BC75F7" w:rsidRPr="00EF253E">
        <w:rPr>
          <w:rFonts w:ascii="Times New Roman" w:hAnsi="Times New Roman"/>
          <w:bCs/>
          <w:kern w:val="0"/>
          <w:szCs w:val="21"/>
        </w:rPr>
        <w:t xml:space="preserve">described </w:t>
      </w:r>
      <w:r w:rsidR="00F22C77" w:rsidRPr="00EF253E">
        <w:rPr>
          <w:rFonts w:ascii="Times New Roman" w:hAnsi="Times New Roman"/>
          <w:bCs/>
          <w:kern w:val="0"/>
          <w:szCs w:val="21"/>
        </w:rPr>
        <w:t>them</w:t>
      </w:r>
      <w:r w:rsidR="00BC75F7" w:rsidRPr="00EF253E">
        <w:rPr>
          <w:rFonts w:ascii="Times New Roman" w:hAnsi="Times New Roman"/>
          <w:bCs/>
          <w:kern w:val="0"/>
          <w:szCs w:val="21"/>
        </w:rPr>
        <w:t xml:space="preserve"> </w:t>
      </w:r>
      <w:r w:rsidR="00FB05D1" w:rsidRPr="00EF253E">
        <w:rPr>
          <w:rFonts w:ascii="Times New Roman" w:hAnsi="Times New Roman"/>
          <w:bCs/>
          <w:kern w:val="0"/>
          <w:szCs w:val="21"/>
        </w:rPr>
        <w:t xml:space="preserve">respectively </w:t>
      </w:r>
      <w:r w:rsidR="00F22C77" w:rsidRPr="00EF253E">
        <w:rPr>
          <w:rFonts w:ascii="Times New Roman" w:hAnsi="Times New Roman"/>
          <w:bCs/>
          <w:kern w:val="0"/>
          <w:szCs w:val="21"/>
        </w:rPr>
        <w:t xml:space="preserve">in </w:t>
      </w:r>
      <w:r w:rsidR="00BC75F7" w:rsidRPr="00EF253E">
        <w:rPr>
          <w:rFonts w:ascii="Times New Roman" w:hAnsi="Times New Roman"/>
          <w:b/>
          <w:bCs/>
          <w:kern w:val="0"/>
          <w:szCs w:val="21"/>
        </w:rPr>
        <w:t>Section 5</w:t>
      </w:r>
      <w:r w:rsidR="00BC75F7" w:rsidRPr="00EF253E">
        <w:rPr>
          <w:rFonts w:ascii="Times New Roman" w:hAnsi="Times New Roman"/>
          <w:bCs/>
          <w:kern w:val="0"/>
          <w:szCs w:val="21"/>
        </w:rPr>
        <w:t xml:space="preserve">. </w:t>
      </w:r>
    </w:p>
    <w:p w14:paraId="39C48D54" w14:textId="5BB06A38" w:rsidR="00E27278" w:rsidRPr="0082419A" w:rsidRDefault="00E27278" w:rsidP="007B5994">
      <w:pPr>
        <w:widowControl/>
        <w:spacing w:before="100" w:beforeAutospacing="1" w:after="100" w:afterAutospacing="1"/>
        <w:outlineLvl w:val="1"/>
        <w:rPr>
          <w:rFonts w:ascii="Times New Roman" w:hAnsi="Times New Roman"/>
          <w:bCs/>
          <w:i/>
          <w:color w:val="1F497D" w:themeColor="text2"/>
          <w:kern w:val="0"/>
          <w:szCs w:val="21"/>
        </w:rPr>
      </w:pPr>
      <w:r w:rsidRPr="00EF253E">
        <w:rPr>
          <w:rFonts w:ascii="Times New Roman" w:hAnsi="Times New Roman"/>
          <w:b/>
          <w:bCs/>
          <w:kern w:val="0"/>
          <w:szCs w:val="21"/>
          <w:u w:val="single"/>
        </w:rPr>
        <w:t>Comment 3.4:</w:t>
      </w:r>
      <w:r w:rsidRPr="00EF253E">
        <w:rPr>
          <w:rFonts w:ascii="Times New Roman" w:hAnsi="Times New Roman"/>
          <w:bCs/>
          <w:kern w:val="0"/>
          <w:szCs w:val="21"/>
        </w:rPr>
        <w:t xml:space="preserve"> </w:t>
      </w:r>
      <w:r w:rsidRPr="0082419A">
        <w:rPr>
          <w:rFonts w:ascii="Times New Roman" w:hAnsi="Times New Roman"/>
          <w:bCs/>
          <w:i/>
          <w:color w:val="1F497D" w:themeColor="text2"/>
          <w:kern w:val="0"/>
          <w:szCs w:val="21"/>
        </w:rPr>
        <w:t xml:space="preserve">Assumptions: This brings me to my final concern. The paper makes the following assumptions: (1) The three systems should be loosely time-synchronized; (2) The data users and cloud service provider cannot collude; (3) The data owner shares all three keys K1, K2, and K3 with the data users, i.e., data users are trusted. Although (1) and (2) are bad enough, I can let it go. The third assumption, however, is very restrictive. If the data owners and users share the same three symmetric keys, what is stopping the users to add new stuff to the cloud storage? The data users have all the three keys K1, K2, and K3 to call </w:t>
      </w:r>
      <w:proofErr w:type="spellStart"/>
      <w:r w:rsidRPr="0082419A">
        <w:rPr>
          <w:rFonts w:ascii="Times New Roman" w:hAnsi="Times New Roman"/>
          <w:bCs/>
          <w:i/>
          <w:color w:val="1F497D" w:themeColor="text2"/>
          <w:kern w:val="0"/>
          <w:szCs w:val="21"/>
        </w:rPr>
        <w:t>PreUpdate</w:t>
      </w:r>
      <w:proofErr w:type="spellEnd"/>
      <w:r w:rsidRPr="0082419A">
        <w:rPr>
          <w:rFonts w:ascii="Times New Roman" w:hAnsi="Times New Roman"/>
          <w:bCs/>
          <w:i/>
          <w:color w:val="1F497D" w:themeColor="text2"/>
          <w:kern w:val="0"/>
          <w:szCs w:val="21"/>
        </w:rPr>
        <w:t xml:space="preserve"> after which they can call update; completing the update. One can say the user does not need access to K1, K2, and K3. Without accessing K1, K2, and K3, however, the users cannot verify the search result. I have tried to follow the scheme closely and I realized that this is straightforward cryptographic application due to the assumption. I would suggest the authors investigate a case where the users do not have the capability to change the cloud storage without owner authorization.</w:t>
      </w:r>
    </w:p>
    <w:p w14:paraId="60C464C1" w14:textId="551B69F5" w:rsidR="00596563" w:rsidRPr="00EF253E" w:rsidRDefault="00E27278" w:rsidP="007B5994">
      <w:pPr>
        <w:widowControl/>
        <w:spacing w:before="100" w:beforeAutospacing="1" w:after="100" w:afterAutospacing="1"/>
        <w:outlineLvl w:val="1"/>
        <w:rPr>
          <w:rFonts w:ascii="Times New Roman" w:hAnsi="Times New Roman"/>
          <w:bCs/>
          <w:kern w:val="0"/>
          <w:szCs w:val="21"/>
        </w:rPr>
      </w:pPr>
      <w:commentRangeStart w:id="4"/>
      <w:commentRangeStart w:id="5"/>
      <w:r w:rsidRPr="00EF253E">
        <w:rPr>
          <w:rFonts w:ascii="Times New Roman" w:hAnsi="Times New Roman"/>
          <w:b/>
          <w:bCs/>
          <w:kern w:val="0"/>
          <w:szCs w:val="21"/>
          <w:u w:val="single"/>
        </w:rPr>
        <w:t>Response 3.4:</w:t>
      </w:r>
      <w:r w:rsidRPr="00EF253E">
        <w:rPr>
          <w:rFonts w:ascii="Times New Roman" w:hAnsi="Times New Roman"/>
          <w:bCs/>
          <w:kern w:val="0"/>
          <w:szCs w:val="21"/>
        </w:rPr>
        <w:t xml:space="preserve"> </w:t>
      </w:r>
      <w:r w:rsidR="00D15F71" w:rsidRPr="00EF253E">
        <w:rPr>
          <w:rFonts w:ascii="Times New Roman" w:hAnsi="Times New Roman"/>
          <w:bCs/>
          <w:kern w:val="0"/>
          <w:szCs w:val="21"/>
        </w:rPr>
        <w:t>We thank</w:t>
      </w:r>
      <w:r w:rsidR="00704873" w:rsidRPr="00EF253E">
        <w:rPr>
          <w:rFonts w:ascii="Times New Roman" w:hAnsi="Times New Roman"/>
          <w:bCs/>
          <w:kern w:val="0"/>
          <w:szCs w:val="21"/>
        </w:rPr>
        <w:t xml:space="preserve"> the reviewer for raising these </w:t>
      </w:r>
      <w:r w:rsidR="00AA48AF" w:rsidRPr="00EF253E">
        <w:rPr>
          <w:rFonts w:ascii="Times New Roman" w:hAnsi="Times New Roman"/>
          <w:bCs/>
          <w:kern w:val="0"/>
          <w:szCs w:val="21"/>
        </w:rPr>
        <w:t>comments</w:t>
      </w:r>
      <w:r w:rsidRPr="00EF253E">
        <w:rPr>
          <w:rFonts w:ascii="Times New Roman" w:hAnsi="Times New Roman"/>
          <w:bCs/>
          <w:kern w:val="0"/>
          <w:szCs w:val="21"/>
        </w:rPr>
        <w:t>.</w:t>
      </w:r>
      <w:r w:rsidR="00F0204D" w:rsidRPr="00EF253E">
        <w:rPr>
          <w:rFonts w:ascii="Times New Roman" w:hAnsi="Times New Roman"/>
          <w:bCs/>
          <w:kern w:val="0"/>
          <w:szCs w:val="21"/>
        </w:rPr>
        <w:t xml:space="preserve"> </w:t>
      </w:r>
      <w:r w:rsidR="00BE34F6" w:rsidRPr="00EF253E">
        <w:rPr>
          <w:rFonts w:ascii="Times New Roman" w:hAnsi="Times New Roman"/>
          <w:bCs/>
          <w:kern w:val="0"/>
          <w:szCs w:val="21"/>
        </w:rPr>
        <w:t>W</w:t>
      </w:r>
      <w:r w:rsidR="00466C58" w:rsidRPr="00EF253E">
        <w:rPr>
          <w:rFonts w:ascii="Times New Roman" w:hAnsi="Times New Roman"/>
          <w:bCs/>
          <w:kern w:val="0"/>
          <w:szCs w:val="21"/>
        </w:rPr>
        <w:t xml:space="preserve">e have made necessary changes in our updated / polished </w:t>
      </w:r>
      <w:r w:rsidR="00466C58" w:rsidRPr="00EF253E">
        <w:rPr>
          <w:rFonts w:ascii="Times New Roman" w:hAnsi="Times New Roman"/>
          <w:b/>
          <w:bCs/>
          <w:kern w:val="0"/>
          <w:szCs w:val="21"/>
        </w:rPr>
        <w:t>Definition 3</w:t>
      </w:r>
      <w:r w:rsidR="00466C58" w:rsidRPr="00EF253E">
        <w:rPr>
          <w:rFonts w:ascii="Times New Roman" w:hAnsi="Times New Roman"/>
          <w:bCs/>
          <w:kern w:val="0"/>
          <w:szCs w:val="21"/>
        </w:rPr>
        <w:t xml:space="preserve"> on GSSE</w:t>
      </w:r>
      <w:r w:rsidR="00BE34F6" w:rsidRPr="00EF253E">
        <w:rPr>
          <w:rFonts w:ascii="Times New Roman" w:hAnsi="Times New Roman"/>
          <w:bCs/>
          <w:kern w:val="0"/>
          <w:szCs w:val="21"/>
        </w:rPr>
        <w:t xml:space="preserve"> to make our technical description more precise</w:t>
      </w:r>
      <w:r w:rsidR="00F523F2" w:rsidRPr="00EF253E">
        <w:rPr>
          <w:rFonts w:ascii="Times New Roman" w:hAnsi="Times New Roman"/>
          <w:bCs/>
          <w:kern w:val="0"/>
          <w:szCs w:val="21"/>
        </w:rPr>
        <w:t xml:space="preserve"> and rigorous</w:t>
      </w:r>
      <w:r w:rsidR="00431033" w:rsidRPr="00EF253E">
        <w:rPr>
          <w:rFonts w:ascii="Times New Roman" w:hAnsi="Times New Roman"/>
          <w:bCs/>
          <w:kern w:val="0"/>
          <w:szCs w:val="21"/>
        </w:rPr>
        <w:t xml:space="preserve"> and also to address the raised concerns</w:t>
      </w:r>
      <w:r w:rsidR="00BE34F6" w:rsidRPr="00EF253E">
        <w:rPr>
          <w:rFonts w:ascii="Times New Roman" w:hAnsi="Times New Roman"/>
          <w:bCs/>
          <w:kern w:val="0"/>
          <w:szCs w:val="21"/>
        </w:rPr>
        <w:t xml:space="preserve">. </w:t>
      </w:r>
      <w:r w:rsidR="00596563" w:rsidRPr="00EF253E">
        <w:rPr>
          <w:rFonts w:ascii="Times New Roman" w:hAnsi="Times New Roman"/>
          <w:bCs/>
          <w:kern w:val="0"/>
          <w:szCs w:val="21"/>
        </w:rPr>
        <w:t xml:space="preserve">Among others, </w:t>
      </w:r>
      <w:r w:rsidR="00431033" w:rsidRPr="00EF253E">
        <w:rPr>
          <w:rFonts w:ascii="Times New Roman" w:hAnsi="Times New Roman"/>
          <w:bCs/>
          <w:kern w:val="0"/>
          <w:szCs w:val="21"/>
        </w:rPr>
        <w:t>our change</w:t>
      </w:r>
      <w:r w:rsidR="00596563" w:rsidRPr="00EF253E">
        <w:rPr>
          <w:rFonts w:ascii="Times New Roman" w:hAnsi="Times New Roman"/>
          <w:bCs/>
          <w:kern w:val="0"/>
          <w:szCs w:val="21"/>
        </w:rPr>
        <w:t xml:space="preserve"> includes making explicit assumption about the authenticity of the output generated by the </w:t>
      </w:r>
      <w:proofErr w:type="spellStart"/>
      <w:proofErr w:type="gramStart"/>
      <w:r w:rsidR="00596563" w:rsidRPr="00EF253E">
        <w:rPr>
          <w:rFonts w:ascii="Times New Roman" w:hAnsi="Times New Roman"/>
          <w:bCs/>
          <w:i/>
          <w:kern w:val="0"/>
          <w:szCs w:val="21"/>
        </w:rPr>
        <w:t>Init</w:t>
      </w:r>
      <w:proofErr w:type="spellEnd"/>
      <w:r w:rsidR="00596563" w:rsidRPr="00EF253E">
        <w:rPr>
          <w:rFonts w:ascii="Times New Roman" w:hAnsi="Times New Roman"/>
          <w:bCs/>
          <w:kern w:val="0"/>
          <w:szCs w:val="21"/>
        </w:rPr>
        <w:t>(</w:t>
      </w:r>
      <w:proofErr w:type="gramEnd"/>
      <w:r w:rsidR="00596563" w:rsidRPr="00EF253E">
        <w:rPr>
          <w:rFonts w:ascii="Times New Roman" w:hAnsi="Times New Roman"/>
          <w:bCs/>
          <w:kern w:val="0"/>
          <w:szCs w:val="21"/>
        </w:rPr>
        <w:t xml:space="preserve">) and </w:t>
      </w:r>
      <w:proofErr w:type="spellStart"/>
      <w:r w:rsidR="00596563" w:rsidRPr="00EF253E">
        <w:rPr>
          <w:rFonts w:ascii="Times New Roman" w:hAnsi="Times New Roman"/>
          <w:bCs/>
          <w:i/>
          <w:kern w:val="0"/>
          <w:szCs w:val="21"/>
        </w:rPr>
        <w:t>PreUpdate</w:t>
      </w:r>
      <w:proofErr w:type="spellEnd"/>
      <w:r w:rsidR="00596563" w:rsidRPr="00EF253E">
        <w:rPr>
          <w:rFonts w:ascii="Times New Roman" w:hAnsi="Times New Roman"/>
          <w:bCs/>
          <w:kern w:val="0"/>
          <w:szCs w:val="21"/>
        </w:rPr>
        <w:t xml:space="preserve">(), the two algorithms that can only be called by data owner to build and update the index. </w:t>
      </w:r>
    </w:p>
    <w:p w14:paraId="500F0980" w14:textId="6C663544" w:rsidR="00725AB0" w:rsidRPr="00EF253E" w:rsidRDefault="00CF67DF"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 xml:space="preserve">Specifically, </w:t>
      </w:r>
      <w:r w:rsidR="00BE34F6" w:rsidRPr="00EF253E">
        <w:rPr>
          <w:rFonts w:ascii="Times New Roman" w:hAnsi="Times New Roman"/>
          <w:bCs/>
          <w:kern w:val="0"/>
          <w:szCs w:val="21"/>
        </w:rPr>
        <w:t>we have</w:t>
      </w:r>
      <w:r w:rsidR="00F523F2" w:rsidRPr="00EF253E">
        <w:rPr>
          <w:rFonts w:ascii="Times New Roman" w:hAnsi="Times New Roman"/>
          <w:bCs/>
          <w:kern w:val="0"/>
          <w:szCs w:val="21"/>
        </w:rPr>
        <w:t xml:space="preserve"> added explicit digital signing key pair (</w:t>
      </w:r>
      <w:proofErr w:type="spellStart"/>
      <w:r w:rsidR="00F523F2" w:rsidRPr="00EF253E">
        <w:rPr>
          <w:rFonts w:ascii="Times New Roman" w:hAnsi="Times New Roman"/>
          <w:bCs/>
          <w:kern w:val="0"/>
          <w:szCs w:val="21"/>
        </w:rPr>
        <w:t>ssk</w:t>
      </w:r>
      <w:proofErr w:type="spellEnd"/>
      <w:r w:rsidR="00F523F2" w:rsidRPr="00EF253E">
        <w:rPr>
          <w:rFonts w:ascii="Times New Roman" w:hAnsi="Times New Roman"/>
          <w:bCs/>
          <w:kern w:val="0"/>
          <w:szCs w:val="21"/>
        </w:rPr>
        <w:t xml:space="preserve">, </w:t>
      </w:r>
      <w:proofErr w:type="spellStart"/>
      <w:r w:rsidR="00F523F2" w:rsidRPr="00EF253E">
        <w:rPr>
          <w:rFonts w:ascii="Times New Roman" w:hAnsi="Times New Roman"/>
          <w:bCs/>
          <w:kern w:val="0"/>
          <w:szCs w:val="21"/>
        </w:rPr>
        <w:t>spk</w:t>
      </w:r>
      <w:proofErr w:type="spellEnd"/>
      <w:r w:rsidR="00F523F2" w:rsidRPr="00EF253E">
        <w:rPr>
          <w:rFonts w:ascii="Times New Roman" w:hAnsi="Times New Roman"/>
          <w:bCs/>
          <w:kern w:val="0"/>
          <w:szCs w:val="21"/>
        </w:rPr>
        <w:t xml:space="preserve">) to the output of </w:t>
      </w:r>
      <w:proofErr w:type="spellStart"/>
      <w:proofErr w:type="gramStart"/>
      <w:r w:rsidR="00F523F2" w:rsidRPr="00EF253E">
        <w:rPr>
          <w:rFonts w:ascii="Times New Roman" w:hAnsi="Times New Roman"/>
          <w:bCs/>
          <w:i/>
          <w:kern w:val="0"/>
          <w:szCs w:val="21"/>
        </w:rPr>
        <w:t>KGen</w:t>
      </w:r>
      <w:proofErr w:type="spellEnd"/>
      <w:r w:rsidR="00BA7D1D" w:rsidRPr="00EF253E">
        <w:rPr>
          <w:rFonts w:ascii="Times New Roman" w:hAnsi="Times New Roman"/>
          <w:bCs/>
          <w:kern w:val="0"/>
          <w:szCs w:val="21"/>
        </w:rPr>
        <w:t>(</w:t>
      </w:r>
      <w:proofErr w:type="gramEnd"/>
      <w:r w:rsidR="00BA7D1D" w:rsidRPr="00EF253E">
        <w:rPr>
          <w:rFonts w:ascii="Times New Roman" w:hAnsi="Times New Roman"/>
          <w:bCs/>
          <w:kern w:val="0"/>
          <w:szCs w:val="21"/>
        </w:rPr>
        <w:t>)</w:t>
      </w:r>
      <w:r w:rsidR="00F523F2" w:rsidRPr="00EF253E">
        <w:rPr>
          <w:rFonts w:ascii="Times New Roman" w:hAnsi="Times New Roman"/>
          <w:bCs/>
          <w:kern w:val="0"/>
          <w:szCs w:val="21"/>
        </w:rPr>
        <w:t xml:space="preserve">, the probabilistic </w:t>
      </w:r>
      <w:r w:rsidR="00F25C33" w:rsidRPr="00EF253E">
        <w:rPr>
          <w:rFonts w:ascii="Times New Roman" w:hAnsi="Times New Roman"/>
          <w:bCs/>
          <w:kern w:val="0"/>
          <w:szCs w:val="21"/>
        </w:rPr>
        <w:t xml:space="preserve">key generation </w:t>
      </w:r>
      <w:r w:rsidR="00F523F2" w:rsidRPr="00EF253E">
        <w:rPr>
          <w:rFonts w:ascii="Times New Roman" w:hAnsi="Times New Roman"/>
          <w:bCs/>
          <w:kern w:val="0"/>
          <w:szCs w:val="21"/>
        </w:rPr>
        <w:t xml:space="preserve">algorithm run by the owner. </w:t>
      </w:r>
      <w:r w:rsidR="00F25C33" w:rsidRPr="00EF253E">
        <w:rPr>
          <w:rFonts w:ascii="Times New Roman" w:hAnsi="Times New Roman"/>
          <w:bCs/>
          <w:kern w:val="0"/>
          <w:szCs w:val="21"/>
        </w:rPr>
        <w:t>The owner will be</w:t>
      </w:r>
      <w:r w:rsidR="00B3752F" w:rsidRPr="00EF253E">
        <w:rPr>
          <w:rFonts w:ascii="Times New Roman" w:hAnsi="Times New Roman"/>
          <w:bCs/>
          <w:kern w:val="0"/>
          <w:szCs w:val="21"/>
        </w:rPr>
        <w:t xml:space="preserve"> </w:t>
      </w:r>
      <w:r w:rsidR="00F25C33" w:rsidRPr="00EF253E">
        <w:rPr>
          <w:rFonts w:ascii="Times New Roman" w:hAnsi="Times New Roman"/>
          <w:bCs/>
          <w:kern w:val="0"/>
          <w:szCs w:val="21"/>
        </w:rPr>
        <w:t xml:space="preserve">using the secret key </w:t>
      </w:r>
      <w:r w:rsidR="006C7D9F" w:rsidRPr="00EF253E">
        <w:rPr>
          <w:rFonts w:ascii="Times New Roman" w:hAnsi="Times New Roman"/>
          <w:bCs/>
          <w:kern w:val="0"/>
          <w:szCs w:val="21"/>
        </w:rPr>
        <w:t>$</w:t>
      </w:r>
      <w:proofErr w:type="spellStart"/>
      <w:r w:rsidR="00F25C33" w:rsidRPr="00EF253E">
        <w:rPr>
          <w:rFonts w:ascii="Times New Roman" w:hAnsi="Times New Roman"/>
          <w:bCs/>
          <w:kern w:val="0"/>
          <w:szCs w:val="21"/>
        </w:rPr>
        <w:t>ssk</w:t>
      </w:r>
      <w:proofErr w:type="spellEnd"/>
      <w:r w:rsidR="006C7D9F" w:rsidRPr="00EF253E">
        <w:rPr>
          <w:rFonts w:ascii="Times New Roman" w:hAnsi="Times New Roman"/>
          <w:bCs/>
          <w:kern w:val="0"/>
          <w:szCs w:val="21"/>
        </w:rPr>
        <w:t>$</w:t>
      </w:r>
      <w:r w:rsidR="00F25C33" w:rsidRPr="00EF253E">
        <w:rPr>
          <w:rFonts w:ascii="Times New Roman" w:hAnsi="Times New Roman"/>
          <w:bCs/>
          <w:kern w:val="0"/>
          <w:szCs w:val="21"/>
        </w:rPr>
        <w:t xml:space="preserve"> to sign the authenticator $\</w:t>
      </w:r>
      <w:proofErr w:type="spellStart"/>
      <w:r w:rsidR="00F25C33" w:rsidRPr="00EF253E">
        <w:rPr>
          <w:rFonts w:ascii="Times New Roman" w:hAnsi="Times New Roman"/>
          <w:bCs/>
          <w:kern w:val="0"/>
          <w:szCs w:val="21"/>
        </w:rPr>
        <w:t>pai</w:t>
      </w:r>
      <w:proofErr w:type="spellEnd"/>
      <w:r w:rsidR="00F25C33" w:rsidRPr="00EF253E">
        <w:rPr>
          <w:rFonts w:ascii="Times New Roman" w:hAnsi="Times New Roman"/>
          <w:bCs/>
          <w:kern w:val="0"/>
          <w:szCs w:val="21"/>
        </w:rPr>
        <w:t>$</w:t>
      </w:r>
      <w:r w:rsidR="00CD3598" w:rsidRPr="00EF253E">
        <w:rPr>
          <w:rFonts w:ascii="Times New Roman" w:hAnsi="Times New Roman"/>
          <w:bCs/>
          <w:kern w:val="0"/>
          <w:szCs w:val="21"/>
        </w:rPr>
        <w:t>,</w:t>
      </w:r>
      <w:r w:rsidR="00F25C33" w:rsidRPr="00EF253E">
        <w:rPr>
          <w:rFonts w:ascii="Times New Roman" w:hAnsi="Times New Roman"/>
          <w:bCs/>
          <w:kern w:val="0"/>
          <w:szCs w:val="21"/>
        </w:rPr>
        <w:t xml:space="preserve"> whenever he calls the </w:t>
      </w:r>
      <w:proofErr w:type="spellStart"/>
      <w:proofErr w:type="gramStart"/>
      <w:r w:rsidR="00F25C33" w:rsidRPr="00EF253E">
        <w:rPr>
          <w:rFonts w:ascii="Times New Roman" w:hAnsi="Times New Roman"/>
          <w:bCs/>
          <w:i/>
          <w:kern w:val="0"/>
          <w:szCs w:val="21"/>
        </w:rPr>
        <w:t>Init</w:t>
      </w:r>
      <w:proofErr w:type="spellEnd"/>
      <w:r w:rsidR="00F25C33" w:rsidRPr="00EF253E">
        <w:rPr>
          <w:rFonts w:ascii="Times New Roman" w:hAnsi="Times New Roman"/>
          <w:bCs/>
          <w:kern w:val="0"/>
          <w:szCs w:val="21"/>
        </w:rPr>
        <w:t>(</w:t>
      </w:r>
      <w:proofErr w:type="gramEnd"/>
      <w:r w:rsidR="00F25C33" w:rsidRPr="00EF253E">
        <w:rPr>
          <w:rFonts w:ascii="Times New Roman" w:hAnsi="Times New Roman"/>
          <w:bCs/>
          <w:kern w:val="0"/>
          <w:szCs w:val="21"/>
        </w:rPr>
        <w:t xml:space="preserve">) and </w:t>
      </w:r>
      <w:proofErr w:type="spellStart"/>
      <w:r w:rsidR="00F25C33" w:rsidRPr="00EF253E">
        <w:rPr>
          <w:rFonts w:ascii="Times New Roman" w:hAnsi="Times New Roman"/>
          <w:bCs/>
          <w:i/>
          <w:kern w:val="0"/>
          <w:szCs w:val="21"/>
        </w:rPr>
        <w:t>PreUpdate</w:t>
      </w:r>
      <w:proofErr w:type="spellEnd"/>
      <w:r w:rsidR="00F25C33" w:rsidRPr="00EF253E">
        <w:rPr>
          <w:rFonts w:ascii="Times New Roman" w:hAnsi="Times New Roman"/>
          <w:bCs/>
          <w:kern w:val="0"/>
          <w:szCs w:val="21"/>
        </w:rPr>
        <w:t>()</w:t>
      </w:r>
      <w:r w:rsidR="00CD3598" w:rsidRPr="00EF253E">
        <w:rPr>
          <w:rFonts w:ascii="Times New Roman" w:hAnsi="Times New Roman"/>
          <w:bCs/>
          <w:kern w:val="0"/>
          <w:szCs w:val="21"/>
        </w:rPr>
        <w:t xml:space="preserve"> to build or update the index</w:t>
      </w:r>
      <w:r w:rsidR="00596563" w:rsidRPr="00EF253E">
        <w:rPr>
          <w:rFonts w:ascii="Times New Roman" w:hAnsi="Times New Roman"/>
          <w:bCs/>
          <w:kern w:val="0"/>
          <w:szCs w:val="21"/>
        </w:rPr>
        <w:t xml:space="preserve">. </w:t>
      </w:r>
      <w:r w:rsidR="00643229" w:rsidRPr="00EF253E">
        <w:rPr>
          <w:rFonts w:ascii="Times New Roman" w:hAnsi="Times New Roman"/>
          <w:bCs/>
          <w:kern w:val="0"/>
          <w:szCs w:val="21"/>
        </w:rPr>
        <w:t xml:space="preserve">Correspondingly, users will need to explicitly </w:t>
      </w:r>
      <w:r w:rsidR="006C7D9F" w:rsidRPr="00EF253E">
        <w:rPr>
          <w:rFonts w:ascii="Times New Roman" w:hAnsi="Times New Roman"/>
          <w:bCs/>
          <w:kern w:val="0"/>
          <w:szCs w:val="21"/>
        </w:rPr>
        <w:t>use $</w:t>
      </w:r>
      <w:proofErr w:type="spellStart"/>
      <w:r w:rsidR="006C7D9F" w:rsidRPr="00EF253E">
        <w:rPr>
          <w:rFonts w:ascii="Times New Roman" w:hAnsi="Times New Roman"/>
          <w:bCs/>
          <w:kern w:val="0"/>
          <w:szCs w:val="21"/>
        </w:rPr>
        <w:t>spk</w:t>
      </w:r>
      <w:proofErr w:type="spellEnd"/>
      <w:r w:rsidR="006C7D9F" w:rsidRPr="00EF253E">
        <w:rPr>
          <w:rFonts w:ascii="Times New Roman" w:hAnsi="Times New Roman"/>
          <w:bCs/>
          <w:kern w:val="0"/>
          <w:szCs w:val="21"/>
        </w:rPr>
        <w:t xml:space="preserve">$ to verify the owner’s digital signature before conducting any </w:t>
      </w:r>
      <w:r w:rsidR="00A2264A" w:rsidRPr="00EF253E">
        <w:rPr>
          <w:rFonts w:ascii="Times New Roman" w:hAnsi="Times New Roman"/>
          <w:bCs/>
          <w:kern w:val="0"/>
          <w:szCs w:val="21"/>
        </w:rPr>
        <w:t xml:space="preserve">subsequent result </w:t>
      </w:r>
      <w:r w:rsidR="006C7D9F" w:rsidRPr="00EF253E">
        <w:rPr>
          <w:rFonts w:ascii="Times New Roman" w:hAnsi="Times New Roman"/>
          <w:bCs/>
          <w:kern w:val="0"/>
          <w:szCs w:val="21"/>
        </w:rPr>
        <w:t>verif</w:t>
      </w:r>
      <w:r w:rsidR="00A2264A" w:rsidRPr="00EF253E">
        <w:rPr>
          <w:rFonts w:ascii="Times New Roman" w:hAnsi="Times New Roman"/>
          <w:bCs/>
          <w:kern w:val="0"/>
          <w:szCs w:val="21"/>
        </w:rPr>
        <w:t>ication</w:t>
      </w:r>
      <w:r w:rsidR="006C7D9F" w:rsidRPr="00EF253E">
        <w:rPr>
          <w:rFonts w:ascii="Times New Roman" w:hAnsi="Times New Roman"/>
          <w:bCs/>
          <w:kern w:val="0"/>
          <w:szCs w:val="21"/>
        </w:rPr>
        <w:t xml:space="preserve"> operations, as shown in our updated </w:t>
      </w:r>
      <w:proofErr w:type="gramStart"/>
      <w:r w:rsidR="006C7D9F" w:rsidRPr="00EF253E">
        <w:rPr>
          <w:rFonts w:ascii="Times New Roman" w:hAnsi="Times New Roman"/>
          <w:bCs/>
          <w:i/>
          <w:kern w:val="0"/>
          <w:szCs w:val="21"/>
        </w:rPr>
        <w:t>Verify</w:t>
      </w:r>
      <w:r w:rsidR="006C7D9F" w:rsidRPr="00EF253E">
        <w:rPr>
          <w:rFonts w:ascii="Times New Roman" w:hAnsi="Times New Roman"/>
          <w:bCs/>
          <w:kern w:val="0"/>
          <w:szCs w:val="21"/>
        </w:rPr>
        <w:t>(</w:t>
      </w:r>
      <w:proofErr w:type="gramEnd"/>
      <w:r w:rsidR="006C7D9F" w:rsidRPr="00EF253E">
        <w:rPr>
          <w:rFonts w:ascii="Times New Roman" w:hAnsi="Times New Roman"/>
          <w:bCs/>
          <w:kern w:val="0"/>
          <w:szCs w:val="21"/>
        </w:rPr>
        <w:t xml:space="preserve">) algorithm. Due to the slight polished </w:t>
      </w:r>
      <w:r w:rsidR="006C7D9F" w:rsidRPr="00EF253E">
        <w:rPr>
          <w:rFonts w:ascii="Times New Roman" w:hAnsi="Times New Roman"/>
          <w:b/>
          <w:bCs/>
          <w:kern w:val="0"/>
          <w:szCs w:val="21"/>
        </w:rPr>
        <w:t>Definition 3</w:t>
      </w:r>
      <w:r w:rsidR="006C7D9F" w:rsidRPr="00EF253E">
        <w:rPr>
          <w:rFonts w:ascii="Times New Roman" w:hAnsi="Times New Roman"/>
          <w:bCs/>
          <w:kern w:val="0"/>
          <w:szCs w:val="21"/>
        </w:rPr>
        <w:t xml:space="preserve"> on GSSE, we have also made changes accordingly in the algorithm descriptions and technical descriptions in </w:t>
      </w:r>
      <w:r w:rsidR="006C7D9F" w:rsidRPr="00EF253E">
        <w:rPr>
          <w:rFonts w:ascii="Times New Roman" w:hAnsi="Times New Roman"/>
          <w:b/>
          <w:bCs/>
          <w:kern w:val="0"/>
          <w:szCs w:val="21"/>
        </w:rPr>
        <w:t>Section 4</w:t>
      </w:r>
      <w:r w:rsidR="00F965D4" w:rsidRPr="00EF253E">
        <w:rPr>
          <w:rFonts w:ascii="Times New Roman" w:hAnsi="Times New Roman" w:hint="eastAsia"/>
          <w:b/>
          <w:bCs/>
          <w:kern w:val="0"/>
          <w:szCs w:val="21"/>
        </w:rPr>
        <w:t xml:space="preserve"> </w:t>
      </w:r>
      <w:r w:rsidR="000E73A6" w:rsidRPr="00EF253E">
        <w:rPr>
          <w:rFonts w:ascii="Times New Roman" w:hAnsi="Times New Roman"/>
          <w:bCs/>
          <w:kern w:val="0"/>
          <w:szCs w:val="21"/>
        </w:rPr>
        <w:t>and</w:t>
      </w:r>
      <w:r w:rsidR="000E73A6" w:rsidRPr="00EF253E">
        <w:rPr>
          <w:rFonts w:ascii="Times New Roman" w:hAnsi="Times New Roman"/>
          <w:b/>
          <w:bCs/>
          <w:kern w:val="0"/>
          <w:szCs w:val="21"/>
        </w:rPr>
        <w:t xml:space="preserve"> 5</w:t>
      </w:r>
      <w:r w:rsidR="006C7D9F" w:rsidRPr="00EF253E">
        <w:rPr>
          <w:rFonts w:ascii="Times New Roman" w:hAnsi="Times New Roman"/>
          <w:bCs/>
          <w:kern w:val="0"/>
          <w:szCs w:val="21"/>
        </w:rPr>
        <w:t xml:space="preserve">. </w:t>
      </w:r>
      <w:r w:rsidR="00BD4540" w:rsidRPr="00EF253E">
        <w:rPr>
          <w:rFonts w:ascii="Times New Roman" w:hAnsi="Times New Roman"/>
          <w:bCs/>
          <w:kern w:val="0"/>
          <w:szCs w:val="21"/>
        </w:rPr>
        <w:t xml:space="preserve">A </w:t>
      </w:r>
      <w:r w:rsidR="00BD4540" w:rsidRPr="00EF253E">
        <w:rPr>
          <w:rFonts w:ascii="Times New Roman" w:hAnsi="Times New Roman"/>
          <w:bCs/>
          <w:kern w:val="0"/>
          <w:szCs w:val="21"/>
        </w:rPr>
        <w:lastRenderedPageBreak/>
        <w:t xml:space="preserve">considerable amount of experimental results </w:t>
      </w:r>
      <w:r w:rsidR="000C6966" w:rsidRPr="00EF253E">
        <w:rPr>
          <w:rFonts w:ascii="Times New Roman" w:hAnsi="Times New Roman"/>
          <w:bCs/>
          <w:kern w:val="0"/>
          <w:szCs w:val="21"/>
        </w:rPr>
        <w:t xml:space="preserve">in </w:t>
      </w:r>
      <w:r w:rsidR="000C6966" w:rsidRPr="00EF253E">
        <w:rPr>
          <w:rFonts w:ascii="Times New Roman" w:hAnsi="Times New Roman"/>
          <w:b/>
          <w:bCs/>
          <w:kern w:val="0"/>
          <w:szCs w:val="21"/>
        </w:rPr>
        <w:t>Section 7</w:t>
      </w:r>
      <w:r w:rsidR="00515A4D" w:rsidRPr="00EF253E">
        <w:rPr>
          <w:rFonts w:ascii="Times New Roman" w:hAnsi="Times New Roman"/>
          <w:b/>
          <w:bCs/>
          <w:kern w:val="0"/>
          <w:szCs w:val="21"/>
        </w:rPr>
        <w:t>,</w:t>
      </w:r>
      <w:r w:rsidR="00114F08" w:rsidRPr="00EF253E">
        <w:rPr>
          <w:rFonts w:ascii="Times New Roman" w:hAnsi="Times New Roman"/>
          <w:b/>
          <w:bCs/>
          <w:kern w:val="0"/>
          <w:szCs w:val="21"/>
        </w:rPr>
        <w:t xml:space="preserve"> Fig. 5, Fig. </w:t>
      </w:r>
      <w:r w:rsidR="004600A5" w:rsidRPr="00EF253E">
        <w:rPr>
          <w:rFonts w:ascii="Times New Roman" w:hAnsi="Times New Roman"/>
          <w:b/>
          <w:bCs/>
          <w:kern w:val="0"/>
          <w:szCs w:val="21"/>
        </w:rPr>
        <w:t>11</w:t>
      </w:r>
      <w:r w:rsidR="00114F08" w:rsidRPr="00EF253E">
        <w:rPr>
          <w:rFonts w:ascii="Times New Roman" w:hAnsi="Times New Roman"/>
          <w:b/>
          <w:bCs/>
          <w:kern w:val="0"/>
          <w:szCs w:val="21"/>
        </w:rPr>
        <w:t>, and Fig. 1</w:t>
      </w:r>
      <w:r w:rsidR="004600A5" w:rsidRPr="00EF253E">
        <w:rPr>
          <w:rFonts w:ascii="Times New Roman" w:hAnsi="Times New Roman"/>
          <w:b/>
          <w:bCs/>
          <w:kern w:val="0"/>
          <w:szCs w:val="21"/>
        </w:rPr>
        <w:t>2</w:t>
      </w:r>
      <w:r w:rsidR="00114F08" w:rsidRPr="00EF253E">
        <w:rPr>
          <w:rFonts w:ascii="Times New Roman" w:hAnsi="Times New Roman"/>
          <w:b/>
          <w:bCs/>
          <w:kern w:val="0"/>
          <w:szCs w:val="21"/>
        </w:rPr>
        <w:t>,</w:t>
      </w:r>
      <w:r w:rsidR="000C6966" w:rsidRPr="00EF253E">
        <w:rPr>
          <w:rFonts w:ascii="Times New Roman" w:hAnsi="Times New Roman"/>
          <w:bCs/>
          <w:kern w:val="0"/>
          <w:szCs w:val="21"/>
        </w:rPr>
        <w:t xml:space="preserve"> </w:t>
      </w:r>
      <w:r w:rsidR="00BD4540" w:rsidRPr="00EF253E">
        <w:rPr>
          <w:rFonts w:ascii="Times New Roman" w:hAnsi="Times New Roman"/>
          <w:bCs/>
          <w:kern w:val="0"/>
          <w:szCs w:val="21"/>
        </w:rPr>
        <w:t xml:space="preserve">are also updated accordingly, together with the technical descriptions. </w:t>
      </w:r>
      <w:r w:rsidR="00AB0E5F" w:rsidRPr="00EF253E">
        <w:rPr>
          <w:rFonts w:ascii="Times New Roman" w:hAnsi="Times New Roman"/>
          <w:bCs/>
          <w:kern w:val="0"/>
          <w:szCs w:val="21"/>
        </w:rPr>
        <w:t>As a result, users still need access to K1, K2, and K3 to conduct verification. But the authenticity checking of the $\</w:t>
      </w:r>
      <w:proofErr w:type="spellStart"/>
      <w:r w:rsidR="00AB0E5F" w:rsidRPr="00EF253E">
        <w:rPr>
          <w:rFonts w:ascii="Times New Roman" w:hAnsi="Times New Roman"/>
          <w:bCs/>
          <w:kern w:val="0"/>
          <w:szCs w:val="21"/>
        </w:rPr>
        <w:t>pai</w:t>
      </w:r>
      <w:proofErr w:type="spellEnd"/>
      <w:r w:rsidR="00AB0E5F" w:rsidRPr="00EF253E">
        <w:rPr>
          <w:rFonts w:ascii="Times New Roman" w:hAnsi="Times New Roman"/>
          <w:bCs/>
          <w:kern w:val="0"/>
          <w:szCs w:val="21"/>
        </w:rPr>
        <w:t xml:space="preserve">$ value </w:t>
      </w:r>
      <w:r w:rsidR="006D0328" w:rsidRPr="00EF253E">
        <w:rPr>
          <w:rFonts w:ascii="Times New Roman" w:hAnsi="Times New Roman"/>
          <w:bCs/>
          <w:kern w:val="0"/>
          <w:szCs w:val="21"/>
        </w:rPr>
        <w:t>using $</w:t>
      </w:r>
      <w:proofErr w:type="spellStart"/>
      <w:r w:rsidR="006D0328" w:rsidRPr="00EF253E">
        <w:rPr>
          <w:rFonts w:ascii="Times New Roman" w:hAnsi="Times New Roman"/>
          <w:bCs/>
          <w:kern w:val="0"/>
          <w:szCs w:val="21"/>
        </w:rPr>
        <w:t>spk</w:t>
      </w:r>
      <w:proofErr w:type="spellEnd"/>
      <w:r w:rsidR="006D0328" w:rsidRPr="00EF253E">
        <w:rPr>
          <w:rFonts w:ascii="Times New Roman" w:hAnsi="Times New Roman"/>
          <w:bCs/>
          <w:kern w:val="0"/>
          <w:szCs w:val="21"/>
        </w:rPr>
        <w:t xml:space="preserve">$ </w:t>
      </w:r>
      <w:r w:rsidR="00AB0E5F" w:rsidRPr="00EF253E">
        <w:rPr>
          <w:rFonts w:ascii="Times New Roman" w:hAnsi="Times New Roman"/>
          <w:bCs/>
          <w:kern w:val="0"/>
          <w:szCs w:val="21"/>
        </w:rPr>
        <w:t xml:space="preserve">is a pre-condition. Since only the data owner has the signing key </w:t>
      </w:r>
      <w:r w:rsidR="006D0328" w:rsidRPr="00EF253E">
        <w:rPr>
          <w:rFonts w:ascii="Times New Roman" w:hAnsi="Times New Roman"/>
          <w:bCs/>
          <w:kern w:val="0"/>
          <w:szCs w:val="21"/>
        </w:rPr>
        <w:t>$</w:t>
      </w:r>
      <w:proofErr w:type="spellStart"/>
      <w:r w:rsidR="006D0328" w:rsidRPr="00EF253E">
        <w:rPr>
          <w:rFonts w:ascii="Times New Roman" w:hAnsi="Times New Roman"/>
          <w:bCs/>
          <w:kern w:val="0"/>
          <w:szCs w:val="21"/>
        </w:rPr>
        <w:t>ssk</w:t>
      </w:r>
      <w:proofErr w:type="spellEnd"/>
      <w:r w:rsidR="006D0328" w:rsidRPr="00EF253E">
        <w:rPr>
          <w:rFonts w:ascii="Times New Roman" w:hAnsi="Times New Roman"/>
          <w:bCs/>
          <w:kern w:val="0"/>
          <w:szCs w:val="21"/>
        </w:rPr>
        <w:t xml:space="preserve">$ </w:t>
      </w:r>
      <w:r w:rsidR="00AB0E5F" w:rsidRPr="00EF253E">
        <w:rPr>
          <w:rFonts w:ascii="Times New Roman" w:hAnsi="Times New Roman"/>
          <w:bCs/>
          <w:kern w:val="0"/>
          <w:szCs w:val="21"/>
        </w:rPr>
        <w:t>to sign the authenticator $\</w:t>
      </w:r>
      <w:proofErr w:type="spellStart"/>
      <w:r w:rsidR="00AB0E5F" w:rsidRPr="00EF253E">
        <w:rPr>
          <w:rFonts w:ascii="Times New Roman" w:hAnsi="Times New Roman"/>
          <w:bCs/>
          <w:kern w:val="0"/>
          <w:szCs w:val="21"/>
        </w:rPr>
        <w:t>pai</w:t>
      </w:r>
      <w:proofErr w:type="spellEnd"/>
      <w:r w:rsidR="00AB0E5F" w:rsidRPr="00EF253E">
        <w:rPr>
          <w:rFonts w:ascii="Times New Roman" w:hAnsi="Times New Roman"/>
          <w:bCs/>
          <w:kern w:val="0"/>
          <w:szCs w:val="21"/>
        </w:rPr>
        <w:t xml:space="preserve">$, we have made it more clear that users will not be able to call </w:t>
      </w:r>
      <w:proofErr w:type="spellStart"/>
      <w:proofErr w:type="gramStart"/>
      <w:r w:rsidR="00AB0E5F" w:rsidRPr="00EF253E">
        <w:rPr>
          <w:rFonts w:ascii="Times New Roman" w:hAnsi="Times New Roman"/>
          <w:bCs/>
          <w:i/>
          <w:kern w:val="0"/>
          <w:szCs w:val="21"/>
        </w:rPr>
        <w:t>Init</w:t>
      </w:r>
      <w:proofErr w:type="spellEnd"/>
      <w:r w:rsidR="00AB0E5F" w:rsidRPr="00EF253E">
        <w:rPr>
          <w:rFonts w:ascii="Times New Roman" w:hAnsi="Times New Roman"/>
          <w:bCs/>
          <w:kern w:val="0"/>
          <w:szCs w:val="21"/>
        </w:rPr>
        <w:t>(</w:t>
      </w:r>
      <w:proofErr w:type="gramEnd"/>
      <w:r w:rsidR="00AB0E5F" w:rsidRPr="00EF253E">
        <w:rPr>
          <w:rFonts w:ascii="Times New Roman" w:hAnsi="Times New Roman"/>
          <w:bCs/>
          <w:kern w:val="0"/>
          <w:szCs w:val="21"/>
        </w:rPr>
        <w:t xml:space="preserve">) or </w:t>
      </w:r>
      <w:proofErr w:type="spellStart"/>
      <w:r w:rsidR="00AB0E5F" w:rsidRPr="00EF253E">
        <w:rPr>
          <w:rFonts w:ascii="Times New Roman" w:hAnsi="Times New Roman"/>
          <w:bCs/>
          <w:i/>
          <w:kern w:val="0"/>
          <w:szCs w:val="21"/>
        </w:rPr>
        <w:t>PreUpdate</w:t>
      </w:r>
      <w:proofErr w:type="spellEnd"/>
      <w:r w:rsidR="00AB0E5F" w:rsidRPr="00EF253E">
        <w:rPr>
          <w:rFonts w:ascii="Times New Roman" w:hAnsi="Times New Roman"/>
          <w:bCs/>
          <w:kern w:val="0"/>
          <w:szCs w:val="21"/>
        </w:rPr>
        <w:t xml:space="preserve">(). </w:t>
      </w:r>
    </w:p>
    <w:p w14:paraId="47E8008A" w14:textId="28167368" w:rsidR="009645C5" w:rsidRPr="00EF253E" w:rsidRDefault="002C6B3E" w:rsidP="002C6B3E">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As an additional remark, i</w:t>
      </w:r>
      <w:r w:rsidR="000C5155" w:rsidRPr="00EF253E">
        <w:rPr>
          <w:rFonts w:ascii="Times New Roman" w:hAnsi="Times New Roman"/>
          <w:bCs/>
          <w:kern w:val="0"/>
          <w:szCs w:val="21"/>
        </w:rPr>
        <w:t>n our paper, we assume that</w:t>
      </w:r>
      <w:r w:rsidR="00F0204D" w:rsidRPr="00EF253E">
        <w:rPr>
          <w:rFonts w:ascii="Times New Roman" w:hAnsi="Times New Roman"/>
          <w:bCs/>
          <w:kern w:val="0"/>
          <w:szCs w:val="21"/>
        </w:rPr>
        <w:t xml:space="preserve"> </w:t>
      </w:r>
      <w:r w:rsidR="000C5155" w:rsidRPr="00EF253E">
        <w:rPr>
          <w:rFonts w:ascii="Times New Roman" w:hAnsi="Times New Roman"/>
          <w:bCs/>
          <w:kern w:val="0"/>
          <w:szCs w:val="21"/>
        </w:rPr>
        <w:t>t</w:t>
      </w:r>
      <w:r w:rsidR="00C567EB" w:rsidRPr="00EF253E">
        <w:rPr>
          <w:rFonts w:ascii="Times New Roman" w:hAnsi="Times New Roman"/>
          <w:bCs/>
          <w:kern w:val="0"/>
          <w:szCs w:val="21"/>
        </w:rPr>
        <w:t>he d</w:t>
      </w:r>
      <w:r w:rsidR="00F0204D" w:rsidRPr="00EF253E">
        <w:rPr>
          <w:rFonts w:ascii="Times New Roman" w:hAnsi="Times New Roman"/>
          <w:bCs/>
          <w:kern w:val="0"/>
          <w:szCs w:val="21"/>
        </w:rPr>
        <w:t>ata owner is trusted</w:t>
      </w:r>
      <w:r w:rsidR="00EC27CB" w:rsidRPr="00EF253E">
        <w:rPr>
          <w:rFonts w:ascii="Times New Roman" w:hAnsi="Times New Roman"/>
          <w:bCs/>
          <w:kern w:val="0"/>
          <w:szCs w:val="21"/>
        </w:rPr>
        <w:t xml:space="preserve"> and the data owner will assign three keys </w:t>
      </w:r>
      <w:r w:rsidR="0034429E" w:rsidRPr="00EF253E">
        <w:rPr>
          <w:rFonts w:ascii="Times New Roman" w:hAnsi="Times New Roman"/>
          <w:bCs/>
          <w:kern w:val="0"/>
          <w:szCs w:val="21"/>
        </w:rPr>
        <w:t xml:space="preserve">K1, K2, and K3 </w:t>
      </w:r>
      <w:r w:rsidR="00EC27CB" w:rsidRPr="00EF253E">
        <w:rPr>
          <w:rFonts w:ascii="Times New Roman" w:hAnsi="Times New Roman"/>
          <w:bCs/>
          <w:kern w:val="0"/>
          <w:szCs w:val="21"/>
        </w:rPr>
        <w:t xml:space="preserve">to </w:t>
      </w:r>
      <w:r w:rsidR="00860F44" w:rsidRPr="00EF253E">
        <w:rPr>
          <w:rFonts w:ascii="Times New Roman" w:hAnsi="Times New Roman"/>
          <w:bCs/>
          <w:kern w:val="0"/>
          <w:szCs w:val="21"/>
        </w:rPr>
        <w:t xml:space="preserve">the </w:t>
      </w:r>
      <w:r w:rsidR="00EC27CB" w:rsidRPr="00EF253E">
        <w:rPr>
          <w:rFonts w:ascii="Times New Roman" w:hAnsi="Times New Roman"/>
          <w:bCs/>
          <w:kern w:val="0"/>
          <w:szCs w:val="21"/>
        </w:rPr>
        <w:t>data users he/she trusts</w:t>
      </w:r>
      <w:r w:rsidR="00646237" w:rsidRPr="00EF253E">
        <w:rPr>
          <w:rFonts w:ascii="Times New Roman" w:hAnsi="Times New Roman"/>
          <w:bCs/>
          <w:kern w:val="0"/>
          <w:szCs w:val="21"/>
        </w:rPr>
        <w:t xml:space="preserve">. </w:t>
      </w:r>
      <w:r w:rsidR="00EC27CB" w:rsidRPr="00EF253E">
        <w:rPr>
          <w:rFonts w:ascii="Times New Roman" w:hAnsi="Times New Roman"/>
          <w:bCs/>
          <w:kern w:val="0"/>
          <w:szCs w:val="21"/>
        </w:rPr>
        <w:t>Authorized users can surely use these keys for search</w:t>
      </w:r>
      <w:r w:rsidR="005618B4" w:rsidRPr="00EF253E">
        <w:rPr>
          <w:rFonts w:ascii="Times New Roman" w:hAnsi="Times New Roman"/>
          <w:bCs/>
          <w:kern w:val="0"/>
          <w:szCs w:val="21"/>
        </w:rPr>
        <w:t xml:space="preserve"> and </w:t>
      </w:r>
      <w:r w:rsidR="00EC27CB" w:rsidRPr="00EF253E">
        <w:rPr>
          <w:rFonts w:ascii="Times New Roman" w:hAnsi="Times New Roman"/>
          <w:bCs/>
          <w:kern w:val="0"/>
          <w:szCs w:val="21"/>
        </w:rPr>
        <w:t>verification</w:t>
      </w:r>
      <w:r w:rsidR="009645C5" w:rsidRPr="00EF253E">
        <w:rPr>
          <w:rFonts w:ascii="Times New Roman" w:hAnsi="Times New Roman"/>
          <w:bCs/>
          <w:kern w:val="0"/>
          <w:szCs w:val="21"/>
        </w:rPr>
        <w:t xml:space="preserve">. </w:t>
      </w:r>
      <w:r w:rsidR="0034429E" w:rsidRPr="00EF253E">
        <w:rPr>
          <w:rFonts w:ascii="Times New Roman" w:hAnsi="Times New Roman"/>
          <w:bCs/>
          <w:kern w:val="0"/>
          <w:szCs w:val="21"/>
        </w:rPr>
        <w:t xml:space="preserve">This scenario is quite common in the literature of searchable encryption. </w:t>
      </w:r>
      <w:r w:rsidR="00F942E3" w:rsidRPr="00EF253E">
        <w:rPr>
          <w:rFonts w:ascii="Times New Roman" w:hAnsi="Times New Roman"/>
          <w:bCs/>
          <w:kern w:val="0"/>
          <w:szCs w:val="21"/>
        </w:rPr>
        <w:t xml:space="preserve">In fact, there are four </w:t>
      </w:r>
      <w:r w:rsidR="00121A89" w:rsidRPr="00EF253E">
        <w:rPr>
          <w:rFonts w:ascii="Times New Roman" w:hAnsi="Times New Roman"/>
          <w:bCs/>
          <w:kern w:val="0"/>
          <w:szCs w:val="21"/>
        </w:rPr>
        <w:t>types</w:t>
      </w:r>
      <w:r w:rsidR="00F942E3" w:rsidRPr="00EF253E">
        <w:rPr>
          <w:rFonts w:ascii="Times New Roman" w:hAnsi="Times New Roman"/>
          <w:bCs/>
          <w:kern w:val="0"/>
          <w:szCs w:val="21"/>
        </w:rPr>
        <w:t xml:space="preserve"> of </w:t>
      </w:r>
      <w:r w:rsidR="00121A89" w:rsidRPr="00EF253E">
        <w:rPr>
          <w:rFonts w:ascii="Times New Roman" w:hAnsi="Times New Roman"/>
          <w:bCs/>
          <w:kern w:val="0"/>
          <w:szCs w:val="21"/>
        </w:rPr>
        <w:t>architectures in Searchable Encryption:</w:t>
      </w:r>
      <w:r w:rsidR="00AB0702" w:rsidRPr="00EF253E">
        <w:rPr>
          <w:rFonts w:ascii="Times New Roman" w:hAnsi="Times New Roman" w:hint="eastAsia"/>
          <w:bCs/>
          <w:kern w:val="0"/>
          <w:szCs w:val="21"/>
        </w:rPr>
        <w:t xml:space="preserve"> </w:t>
      </w:r>
      <w:r w:rsidR="00AB0702" w:rsidRPr="00EF253E">
        <w:rPr>
          <w:rFonts w:ascii="Times New Roman" w:hAnsi="Times New Roman"/>
          <w:bCs/>
          <w:kern w:val="0"/>
          <w:szCs w:val="21"/>
        </w:rPr>
        <w:t>s</w:t>
      </w:r>
      <w:r w:rsidR="00121A89" w:rsidRPr="00EF253E">
        <w:rPr>
          <w:rFonts w:ascii="Times New Roman" w:hAnsi="Times New Roman"/>
          <w:bCs/>
          <w:kern w:val="0"/>
          <w:szCs w:val="21"/>
        </w:rPr>
        <w:t>ingle writer/single reader</w:t>
      </w:r>
      <w:r w:rsidR="00AB0702" w:rsidRPr="00EF253E">
        <w:rPr>
          <w:rFonts w:ascii="Times New Roman" w:hAnsi="Times New Roman"/>
          <w:bCs/>
          <w:kern w:val="0"/>
          <w:szCs w:val="21"/>
        </w:rPr>
        <w:t xml:space="preserve"> (S/S), </w:t>
      </w:r>
      <w:r w:rsidR="009A5963" w:rsidRPr="00EF253E">
        <w:rPr>
          <w:rFonts w:ascii="Times New Roman" w:hAnsi="Times New Roman"/>
          <w:bCs/>
          <w:kern w:val="0"/>
          <w:szCs w:val="21"/>
        </w:rPr>
        <w:t>single writer/multi</w:t>
      </w:r>
      <w:r w:rsidR="00425863" w:rsidRPr="00EF253E">
        <w:rPr>
          <w:rFonts w:ascii="Times New Roman" w:hAnsi="Times New Roman"/>
          <w:bCs/>
          <w:kern w:val="0"/>
          <w:szCs w:val="21"/>
        </w:rPr>
        <w:t>-</w:t>
      </w:r>
      <w:r w:rsidR="009A5963" w:rsidRPr="00EF253E">
        <w:rPr>
          <w:rFonts w:ascii="Times New Roman" w:hAnsi="Times New Roman"/>
          <w:bCs/>
          <w:kern w:val="0"/>
          <w:szCs w:val="21"/>
        </w:rPr>
        <w:t xml:space="preserve">reader (S/M), </w:t>
      </w:r>
      <w:r w:rsidR="00AB0702" w:rsidRPr="00EF253E">
        <w:rPr>
          <w:rFonts w:ascii="Times New Roman" w:hAnsi="Times New Roman"/>
          <w:bCs/>
          <w:kern w:val="0"/>
          <w:szCs w:val="21"/>
        </w:rPr>
        <w:t>m</w:t>
      </w:r>
      <w:r w:rsidR="00121A89" w:rsidRPr="00EF253E">
        <w:rPr>
          <w:rFonts w:ascii="Times New Roman" w:hAnsi="Times New Roman"/>
          <w:bCs/>
          <w:kern w:val="0"/>
          <w:szCs w:val="21"/>
        </w:rPr>
        <w:t>ulti</w:t>
      </w:r>
      <w:r w:rsidR="00425863" w:rsidRPr="00EF253E">
        <w:rPr>
          <w:rFonts w:ascii="Times New Roman" w:hAnsi="Times New Roman"/>
          <w:bCs/>
          <w:kern w:val="0"/>
          <w:szCs w:val="21"/>
        </w:rPr>
        <w:t>-</w:t>
      </w:r>
      <w:r w:rsidR="00121A89" w:rsidRPr="00EF253E">
        <w:rPr>
          <w:rFonts w:ascii="Times New Roman" w:hAnsi="Times New Roman"/>
          <w:bCs/>
          <w:kern w:val="0"/>
          <w:szCs w:val="21"/>
        </w:rPr>
        <w:t>writer/single reader</w:t>
      </w:r>
      <w:r w:rsidR="00AB0702" w:rsidRPr="00EF253E">
        <w:rPr>
          <w:rFonts w:ascii="Times New Roman" w:hAnsi="Times New Roman"/>
          <w:bCs/>
          <w:kern w:val="0"/>
          <w:szCs w:val="21"/>
        </w:rPr>
        <w:t xml:space="preserve"> (M/S)</w:t>
      </w:r>
      <w:r w:rsidR="009A5963" w:rsidRPr="00EF253E">
        <w:rPr>
          <w:rFonts w:ascii="Times New Roman" w:hAnsi="Times New Roman"/>
          <w:bCs/>
          <w:kern w:val="0"/>
          <w:szCs w:val="21"/>
        </w:rPr>
        <w:t xml:space="preserve"> and</w:t>
      </w:r>
      <w:r w:rsidR="00AB0702" w:rsidRPr="00EF253E">
        <w:rPr>
          <w:rFonts w:ascii="Times New Roman" w:hAnsi="Times New Roman"/>
          <w:bCs/>
          <w:kern w:val="0"/>
          <w:szCs w:val="21"/>
        </w:rPr>
        <w:t xml:space="preserve"> m</w:t>
      </w:r>
      <w:r w:rsidR="00121A89" w:rsidRPr="00EF253E">
        <w:rPr>
          <w:rFonts w:ascii="Times New Roman" w:hAnsi="Times New Roman"/>
          <w:bCs/>
          <w:kern w:val="0"/>
          <w:szCs w:val="21"/>
        </w:rPr>
        <w:t>ulti</w:t>
      </w:r>
      <w:r w:rsidR="00425863" w:rsidRPr="00EF253E">
        <w:rPr>
          <w:rFonts w:ascii="Times New Roman" w:hAnsi="Times New Roman"/>
          <w:bCs/>
          <w:kern w:val="0"/>
          <w:szCs w:val="21"/>
        </w:rPr>
        <w:t>-</w:t>
      </w:r>
      <w:r w:rsidR="00121A89" w:rsidRPr="00EF253E">
        <w:rPr>
          <w:rFonts w:ascii="Times New Roman" w:hAnsi="Times New Roman"/>
          <w:bCs/>
          <w:kern w:val="0"/>
          <w:szCs w:val="21"/>
        </w:rPr>
        <w:t>writer/multi</w:t>
      </w:r>
      <w:r w:rsidR="00425863" w:rsidRPr="00EF253E">
        <w:rPr>
          <w:rFonts w:ascii="Times New Roman" w:hAnsi="Times New Roman"/>
          <w:bCs/>
          <w:kern w:val="0"/>
          <w:szCs w:val="21"/>
        </w:rPr>
        <w:t>-</w:t>
      </w:r>
      <w:r w:rsidR="00121A89" w:rsidRPr="00EF253E">
        <w:rPr>
          <w:rFonts w:ascii="Times New Roman" w:hAnsi="Times New Roman"/>
          <w:bCs/>
          <w:kern w:val="0"/>
          <w:szCs w:val="21"/>
        </w:rPr>
        <w:t>reader</w:t>
      </w:r>
      <w:r w:rsidR="00AB0702" w:rsidRPr="00EF253E">
        <w:rPr>
          <w:rFonts w:ascii="Times New Roman" w:hAnsi="Times New Roman"/>
          <w:bCs/>
          <w:kern w:val="0"/>
          <w:szCs w:val="21"/>
        </w:rPr>
        <w:t xml:space="preserve"> (M/M)</w:t>
      </w:r>
      <w:r w:rsidR="009A5963" w:rsidRPr="00EF253E">
        <w:rPr>
          <w:rFonts w:ascii="Times New Roman" w:hAnsi="Times New Roman"/>
          <w:bCs/>
          <w:kern w:val="0"/>
          <w:szCs w:val="21"/>
        </w:rPr>
        <w:t xml:space="preserve">. </w:t>
      </w:r>
      <w:r w:rsidR="0034429E" w:rsidRPr="00EF253E">
        <w:rPr>
          <w:rFonts w:ascii="Times New Roman" w:hAnsi="Times New Roman"/>
          <w:bCs/>
          <w:kern w:val="0"/>
          <w:szCs w:val="21"/>
        </w:rPr>
        <w:t xml:space="preserve">What we have described in </w:t>
      </w:r>
      <w:r w:rsidR="009645C5" w:rsidRPr="00EF253E">
        <w:rPr>
          <w:rFonts w:ascii="Times New Roman" w:hAnsi="Times New Roman"/>
          <w:bCs/>
          <w:kern w:val="0"/>
          <w:szCs w:val="21"/>
        </w:rPr>
        <w:t>this paper</w:t>
      </w:r>
      <w:r w:rsidR="0034429E" w:rsidRPr="00EF253E">
        <w:rPr>
          <w:rFonts w:ascii="Times New Roman" w:hAnsi="Times New Roman"/>
          <w:bCs/>
          <w:kern w:val="0"/>
          <w:szCs w:val="21"/>
        </w:rPr>
        <w:t xml:space="preserve"> is</w:t>
      </w:r>
      <w:r w:rsidR="009A5963" w:rsidRPr="00EF253E">
        <w:rPr>
          <w:rFonts w:ascii="Times New Roman" w:hAnsi="Times New Roman"/>
          <w:bCs/>
          <w:kern w:val="0"/>
          <w:szCs w:val="21"/>
        </w:rPr>
        <w:t xml:space="preserve"> the S/M architecture, </w:t>
      </w:r>
      <w:r w:rsidR="000A5C5E" w:rsidRPr="00EF253E">
        <w:rPr>
          <w:rFonts w:ascii="Times New Roman" w:hAnsi="Times New Roman"/>
          <w:bCs/>
          <w:kern w:val="0"/>
          <w:szCs w:val="21"/>
        </w:rPr>
        <w:t xml:space="preserve">since the access </w:t>
      </w:r>
      <w:r w:rsidR="00B46068" w:rsidRPr="00EF253E">
        <w:rPr>
          <w:rFonts w:ascii="Times New Roman" w:hAnsi="Times New Roman"/>
          <w:bCs/>
          <w:kern w:val="0"/>
          <w:szCs w:val="21"/>
        </w:rPr>
        <w:t>privilege</w:t>
      </w:r>
      <w:r w:rsidR="000A5C5E" w:rsidRPr="00EF253E">
        <w:rPr>
          <w:rFonts w:ascii="Times New Roman" w:hAnsi="Times New Roman"/>
          <w:bCs/>
          <w:kern w:val="0"/>
          <w:szCs w:val="21"/>
        </w:rPr>
        <w:t xml:space="preserve"> of users </w:t>
      </w:r>
      <w:r w:rsidR="00D97934" w:rsidRPr="00EF253E">
        <w:rPr>
          <w:rFonts w:ascii="Times New Roman" w:hAnsi="Times New Roman"/>
          <w:bCs/>
          <w:kern w:val="0"/>
          <w:szCs w:val="21"/>
        </w:rPr>
        <w:t xml:space="preserve">can be well </w:t>
      </w:r>
      <w:r w:rsidR="00EF6BC2" w:rsidRPr="00EF253E">
        <w:rPr>
          <w:rFonts w:ascii="Times New Roman" w:hAnsi="Times New Roman"/>
          <w:bCs/>
          <w:kern w:val="0"/>
          <w:szCs w:val="21"/>
        </w:rPr>
        <w:t>controlled</w:t>
      </w:r>
      <w:r w:rsidR="00D97934" w:rsidRPr="00EF253E">
        <w:rPr>
          <w:rFonts w:ascii="Times New Roman" w:hAnsi="Times New Roman"/>
          <w:bCs/>
          <w:kern w:val="0"/>
          <w:szCs w:val="21"/>
        </w:rPr>
        <w:t xml:space="preserve"> by fine-grained access control </w:t>
      </w:r>
      <w:r w:rsidR="00053B35" w:rsidRPr="00EF253E">
        <w:rPr>
          <w:rFonts w:ascii="Times New Roman" w:hAnsi="Times New Roman"/>
          <w:bCs/>
          <w:kern w:val="0"/>
          <w:szCs w:val="21"/>
        </w:rPr>
        <w:t>mechanisms</w:t>
      </w:r>
      <w:r w:rsidR="00D97934" w:rsidRPr="00EF253E">
        <w:rPr>
          <w:rFonts w:ascii="Times New Roman" w:hAnsi="Times New Roman"/>
          <w:bCs/>
          <w:kern w:val="0"/>
          <w:szCs w:val="21"/>
        </w:rPr>
        <w:t xml:space="preserve">, such as </w:t>
      </w:r>
      <w:r w:rsidR="001A57CD" w:rsidRPr="00EF253E">
        <w:rPr>
          <w:rFonts w:ascii="Times New Roman" w:hAnsi="Times New Roman"/>
          <w:bCs/>
          <w:kern w:val="0"/>
          <w:szCs w:val="21"/>
        </w:rPr>
        <w:t>role-based access control policies.</w:t>
      </w:r>
      <w:r w:rsidR="00C0618F" w:rsidRPr="00EF253E">
        <w:rPr>
          <w:rFonts w:ascii="Times New Roman" w:hAnsi="Times New Roman"/>
          <w:bCs/>
          <w:kern w:val="0"/>
          <w:szCs w:val="21"/>
        </w:rPr>
        <w:t xml:space="preserve"> The data owner </w:t>
      </w:r>
      <w:r w:rsidR="00342789" w:rsidRPr="00EF253E">
        <w:rPr>
          <w:rFonts w:ascii="Times New Roman" w:hAnsi="Times New Roman"/>
          <w:bCs/>
          <w:kern w:val="0"/>
          <w:szCs w:val="21"/>
        </w:rPr>
        <w:t>can assign different roles for his/her users based on their responsibilities.</w:t>
      </w:r>
      <w:r w:rsidR="00B46068" w:rsidRPr="00EF253E">
        <w:rPr>
          <w:rFonts w:ascii="Times New Roman" w:hAnsi="Times New Roman"/>
          <w:bCs/>
          <w:kern w:val="0"/>
          <w:szCs w:val="21"/>
        </w:rPr>
        <w:t xml:space="preserve"> Each role corresponds to an access privilege, such as read-only.</w:t>
      </w:r>
      <w:r w:rsidR="00330012" w:rsidRPr="00EF253E">
        <w:rPr>
          <w:rFonts w:ascii="Times New Roman" w:hAnsi="Times New Roman"/>
          <w:bCs/>
          <w:kern w:val="0"/>
          <w:szCs w:val="21"/>
        </w:rPr>
        <w:t xml:space="preserve"> </w:t>
      </w:r>
      <w:commentRangeEnd w:id="4"/>
      <w:r w:rsidR="00330012" w:rsidRPr="00EF253E">
        <w:rPr>
          <w:rStyle w:val="CommentReference"/>
        </w:rPr>
        <w:commentReference w:id="4"/>
      </w:r>
      <w:commentRangeEnd w:id="5"/>
      <w:r w:rsidR="00A2264A" w:rsidRPr="00EF253E">
        <w:rPr>
          <w:rStyle w:val="CommentReference"/>
        </w:rPr>
        <w:commentReference w:id="5"/>
      </w:r>
      <w:r w:rsidR="006078D6" w:rsidRPr="00EF253E">
        <w:rPr>
          <w:rFonts w:ascii="Times New Roman" w:hAnsi="Times New Roman"/>
          <w:bCs/>
          <w:kern w:val="0"/>
          <w:szCs w:val="21"/>
        </w:rPr>
        <w:t>There are many existing literature</w:t>
      </w:r>
      <w:r w:rsidR="00BE65C7" w:rsidRPr="00EF253E">
        <w:rPr>
          <w:rFonts w:ascii="Times New Roman" w:hAnsi="Times New Roman"/>
          <w:bCs/>
          <w:kern w:val="0"/>
          <w:szCs w:val="21"/>
        </w:rPr>
        <w:t>s</w:t>
      </w:r>
      <w:r w:rsidR="006078D6" w:rsidRPr="00EF253E">
        <w:rPr>
          <w:rFonts w:ascii="Times New Roman" w:hAnsi="Times New Roman"/>
          <w:bCs/>
          <w:kern w:val="0"/>
          <w:szCs w:val="21"/>
        </w:rPr>
        <w:t xml:space="preserve"> that studied how to enforce the user authorization via one-to-many encryption schemes, like broadcast encryption (BE) or attribute-based encryption (ABE)</w:t>
      </w:r>
      <w:r w:rsidR="0098252A" w:rsidRPr="00EF253E">
        <w:rPr>
          <w:rFonts w:ascii="Times New Roman" w:hAnsi="Times New Roman"/>
          <w:bCs/>
          <w:kern w:val="0"/>
          <w:szCs w:val="21"/>
        </w:rPr>
        <w:t xml:space="preserve"> to control the sharing of these secret keys</w:t>
      </w:r>
      <w:r w:rsidR="006078D6" w:rsidRPr="00EF253E">
        <w:rPr>
          <w:rFonts w:ascii="Times New Roman" w:hAnsi="Times New Roman"/>
          <w:bCs/>
          <w:kern w:val="0"/>
          <w:szCs w:val="21"/>
        </w:rPr>
        <w:t xml:space="preserve">. In our </w:t>
      </w:r>
      <w:r w:rsidR="006078D6" w:rsidRPr="00EF253E">
        <w:rPr>
          <w:rFonts w:ascii="Times New Roman" w:hAnsi="Times New Roman"/>
          <w:b/>
          <w:bCs/>
          <w:kern w:val="0"/>
          <w:szCs w:val="21"/>
        </w:rPr>
        <w:t>Section 8</w:t>
      </w:r>
      <w:r w:rsidR="006078D6" w:rsidRPr="00EF253E">
        <w:rPr>
          <w:rFonts w:ascii="Times New Roman" w:hAnsi="Times New Roman"/>
          <w:bCs/>
          <w:kern w:val="0"/>
          <w:szCs w:val="21"/>
        </w:rPr>
        <w:t xml:space="preserve">, we have presented one well-known instantiation on using BE to control the key sharing </w:t>
      </w:r>
      <w:r w:rsidR="009759C2" w:rsidRPr="00EF253E">
        <w:rPr>
          <w:rFonts w:ascii="Times New Roman" w:hAnsi="Times New Roman"/>
          <w:bCs/>
          <w:kern w:val="0"/>
          <w:szCs w:val="21"/>
        </w:rPr>
        <w:t>by</w:t>
      </w:r>
      <w:r w:rsidR="006078D6" w:rsidRPr="00EF253E">
        <w:rPr>
          <w:rFonts w:ascii="Times New Roman" w:hAnsi="Times New Roman"/>
          <w:bCs/>
          <w:kern w:val="0"/>
          <w:szCs w:val="21"/>
        </w:rPr>
        <w:t xml:space="preserve"> </w:t>
      </w:r>
      <w:r w:rsidR="009759C2" w:rsidRPr="00EF253E">
        <w:rPr>
          <w:rFonts w:ascii="Times New Roman" w:hAnsi="Times New Roman"/>
          <w:bCs/>
          <w:kern w:val="0"/>
          <w:szCs w:val="21"/>
        </w:rPr>
        <w:t xml:space="preserve">data owner towards </w:t>
      </w:r>
      <w:r w:rsidR="006078D6" w:rsidRPr="00EF253E">
        <w:rPr>
          <w:rFonts w:ascii="Times New Roman" w:hAnsi="Times New Roman"/>
          <w:bCs/>
          <w:kern w:val="0"/>
          <w:szCs w:val="21"/>
        </w:rPr>
        <w:t>multiple users.</w:t>
      </w:r>
      <w:r w:rsidR="002C338D" w:rsidRPr="00EF253E">
        <w:rPr>
          <w:rFonts w:ascii="Times New Roman" w:hAnsi="Times New Roman"/>
          <w:bCs/>
          <w:kern w:val="0"/>
          <w:szCs w:val="21"/>
        </w:rPr>
        <w:t xml:space="preserve"> We thank the reviewer again for giving us the opportunity to polish our paper. We hope our revision together with the above explanation will help address the raised concerns. </w:t>
      </w:r>
    </w:p>
    <w:p w14:paraId="77CAD520" w14:textId="05A796FE" w:rsidR="00176487" w:rsidRPr="0082419A" w:rsidRDefault="00176487" w:rsidP="007B5994">
      <w:pPr>
        <w:widowControl/>
        <w:spacing w:before="100" w:beforeAutospacing="1" w:after="100" w:afterAutospacing="1"/>
        <w:outlineLvl w:val="1"/>
        <w:rPr>
          <w:rFonts w:ascii="Times New Roman" w:hAnsi="Times New Roman"/>
          <w:bCs/>
          <w:i/>
          <w:color w:val="1F497D" w:themeColor="text2"/>
          <w:kern w:val="0"/>
          <w:szCs w:val="21"/>
        </w:rPr>
      </w:pPr>
      <w:r w:rsidRPr="00EF253E">
        <w:rPr>
          <w:rFonts w:ascii="Times New Roman" w:hAnsi="Times New Roman"/>
          <w:b/>
          <w:bCs/>
          <w:kern w:val="0"/>
          <w:szCs w:val="21"/>
          <w:u w:val="single"/>
        </w:rPr>
        <w:t>Comment 3.5:</w:t>
      </w:r>
      <w:r w:rsidRPr="00EF253E">
        <w:rPr>
          <w:rFonts w:ascii="Times New Roman" w:hAnsi="Times New Roman"/>
          <w:bCs/>
          <w:kern w:val="0"/>
          <w:szCs w:val="21"/>
        </w:rPr>
        <w:t xml:space="preserve"> </w:t>
      </w:r>
      <w:bookmarkStart w:id="6" w:name="_GoBack"/>
      <w:r w:rsidRPr="0082419A">
        <w:rPr>
          <w:rFonts w:ascii="Times New Roman" w:hAnsi="Times New Roman"/>
          <w:bCs/>
          <w:i/>
          <w:color w:val="1F497D" w:themeColor="text2"/>
          <w:kern w:val="0"/>
          <w:szCs w:val="21"/>
        </w:rPr>
        <w:t xml:space="preserve">Some of the algorithm listings are not very useful, e.g., Verify. The authors can state that one calls the check function to verify the authenticator and then only calls the generate function. Right </w:t>
      </w:r>
      <w:proofErr w:type="gramStart"/>
      <w:r w:rsidRPr="0082419A">
        <w:rPr>
          <w:rFonts w:ascii="Times New Roman" w:hAnsi="Times New Roman"/>
          <w:bCs/>
          <w:i/>
          <w:color w:val="1F497D" w:themeColor="text2"/>
          <w:kern w:val="0"/>
          <w:szCs w:val="21"/>
        </w:rPr>
        <w:t>now</w:t>
      </w:r>
      <w:proofErr w:type="gramEnd"/>
      <w:r w:rsidRPr="0082419A">
        <w:rPr>
          <w:rFonts w:ascii="Times New Roman" w:hAnsi="Times New Roman"/>
          <w:bCs/>
          <w:i/>
          <w:color w:val="1F497D" w:themeColor="text2"/>
          <w:kern w:val="0"/>
          <w:szCs w:val="21"/>
        </w:rPr>
        <w:t xml:space="preserve"> it is cryptically written inside the text in Section 3.2. Algorithm listing 1 does not take K3 as an argument whereas it is mentioned in the signature in Section 3.2 Few of the function signatures in Section 3.2 are inconsistent.</w:t>
      </w:r>
    </w:p>
    <w:bookmarkEnd w:id="6"/>
    <w:p w14:paraId="63FE6CD6" w14:textId="1A0F6315" w:rsidR="005117B7" w:rsidRPr="00EF253E" w:rsidRDefault="00176487" w:rsidP="007B5994">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
          <w:bCs/>
          <w:kern w:val="0"/>
          <w:szCs w:val="21"/>
          <w:u w:val="single"/>
        </w:rPr>
        <w:t>Response 3.5:</w:t>
      </w:r>
      <w:r w:rsidRPr="00EF253E">
        <w:rPr>
          <w:rFonts w:ascii="Times New Roman" w:hAnsi="Times New Roman"/>
          <w:bCs/>
          <w:kern w:val="0"/>
          <w:szCs w:val="21"/>
        </w:rPr>
        <w:t xml:space="preserve"> Thank</w:t>
      </w:r>
      <w:r w:rsidR="00A44231" w:rsidRPr="00EF253E">
        <w:rPr>
          <w:rFonts w:ascii="Times New Roman" w:hAnsi="Times New Roman"/>
          <w:bCs/>
          <w:kern w:val="0"/>
          <w:szCs w:val="21"/>
        </w:rPr>
        <w:t>s for the comments</w:t>
      </w:r>
      <w:r w:rsidRPr="00EF253E">
        <w:rPr>
          <w:rFonts w:ascii="Times New Roman" w:hAnsi="Times New Roman"/>
          <w:bCs/>
          <w:kern w:val="0"/>
          <w:szCs w:val="21"/>
        </w:rPr>
        <w:t xml:space="preserve">. </w:t>
      </w:r>
      <w:r w:rsidR="003E0964" w:rsidRPr="00EF253E">
        <w:rPr>
          <w:rFonts w:ascii="Times New Roman" w:hAnsi="Times New Roman"/>
          <w:bCs/>
          <w:kern w:val="0"/>
          <w:szCs w:val="21"/>
        </w:rPr>
        <w:t>By f</w:t>
      </w:r>
      <w:r w:rsidR="00F5714E" w:rsidRPr="00EF253E">
        <w:rPr>
          <w:rFonts w:ascii="Times New Roman" w:hAnsi="Times New Roman"/>
          <w:bCs/>
          <w:kern w:val="0"/>
          <w:szCs w:val="21"/>
        </w:rPr>
        <w:t>ollow</w:t>
      </w:r>
      <w:r w:rsidR="003E0964" w:rsidRPr="00EF253E">
        <w:rPr>
          <w:rFonts w:ascii="Times New Roman" w:hAnsi="Times New Roman"/>
          <w:bCs/>
          <w:kern w:val="0"/>
          <w:szCs w:val="21"/>
        </w:rPr>
        <w:t>ing</w:t>
      </w:r>
      <w:r w:rsidR="00F5714E" w:rsidRPr="00EF253E">
        <w:rPr>
          <w:rFonts w:ascii="Times New Roman" w:hAnsi="Times New Roman"/>
          <w:bCs/>
          <w:kern w:val="0"/>
          <w:szCs w:val="21"/>
        </w:rPr>
        <w:t xml:space="preserve"> the suggestion, w</w:t>
      </w:r>
      <w:r w:rsidR="00F95B3B" w:rsidRPr="00EF253E">
        <w:rPr>
          <w:rFonts w:ascii="Times New Roman" w:hAnsi="Times New Roman"/>
          <w:bCs/>
          <w:kern w:val="0"/>
          <w:szCs w:val="21"/>
        </w:rPr>
        <w:t xml:space="preserve">e have </w:t>
      </w:r>
      <w:r w:rsidR="00DA0AB4" w:rsidRPr="00EF253E">
        <w:rPr>
          <w:rFonts w:ascii="Times New Roman" w:hAnsi="Times New Roman"/>
          <w:bCs/>
          <w:kern w:val="0"/>
          <w:szCs w:val="21"/>
        </w:rPr>
        <w:t xml:space="preserve">simplified our description </w:t>
      </w:r>
      <w:r w:rsidR="00C95BA6" w:rsidRPr="00EF253E">
        <w:rPr>
          <w:rFonts w:ascii="Times New Roman" w:hAnsi="Times New Roman" w:hint="eastAsia"/>
          <w:bCs/>
          <w:kern w:val="0"/>
          <w:szCs w:val="21"/>
        </w:rPr>
        <w:t xml:space="preserve">in </w:t>
      </w:r>
      <w:r w:rsidR="00C95BA6" w:rsidRPr="00EF253E">
        <w:rPr>
          <w:rFonts w:ascii="Times New Roman" w:hAnsi="Times New Roman" w:hint="eastAsia"/>
          <w:b/>
          <w:bCs/>
          <w:kern w:val="0"/>
          <w:szCs w:val="21"/>
        </w:rPr>
        <w:t>Definition</w:t>
      </w:r>
      <w:r w:rsidR="00C95BA6" w:rsidRPr="00EF253E">
        <w:rPr>
          <w:rFonts w:ascii="Times New Roman" w:hAnsi="Times New Roman"/>
          <w:b/>
          <w:bCs/>
          <w:kern w:val="0"/>
          <w:szCs w:val="21"/>
        </w:rPr>
        <w:t xml:space="preserve"> 3</w:t>
      </w:r>
      <w:r w:rsidR="00DA0AB4" w:rsidRPr="00EF253E">
        <w:rPr>
          <w:rFonts w:ascii="Times New Roman" w:hAnsi="Times New Roman"/>
          <w:bCs/>
          <w:kern w:val="0"/>
          <w:szCs w:val="21"/>
        </w:rPr>
        <w:t>.</w:t>
      </w:r>
      <w:r w:rsidR="00C95BA6" w:rsidRPr="00EF253E">
        <w:rPr>
          <w:rFonts w:ascii="Times New Roman" w:hAnsi="Times New Roman"/>
          <w:bCs/>
          <w:kern w:val="0"/>
          <w:szCs w:val="21"/>
        </w:rPr>
        <w:t xml:space="preserve"> </w:t>
      </w:r>
      <w:proofErr w:type="gramStart"/>
      <w:r w:rsidR="00C95BA6" w:rsidRPr="00EF253E">
        <w:rPr>
          <w:rFonts w:ascii="Times New Roman" w:hAnsi="Times New Roman"/>
          <w:bCs/>
          <w:i/>
          <w:kern w:val="0"/>
          <w:szCs w:val="21"/>
        </w:rPr>
        <w:t>Check</w:t>
      </w:r>
      <w:r w:rsidR="00060D07" w:rsidRPr="00EF253E">
        <w:rPr>
          <w:rFonts w:ascii="Times New Roman" w:hAnsi="Times New Roman"/>
          <w:bCs/>
          <w:kern w:val="0"/>
          <w:szCs w:val="21"/>
        </w:rPr>
        <w:t>(</w:t>
      </w:r>
      <w:proofErr w:type="gramEnd"/>
      <w:r w:rsidR="00060D07" w:rsidRPr="00EF253E">
        <w:rPr>
          <w:rFonts w:ascii="Times New Roman" w:hAnsi="Times New Roman"/>
          <w:bCs/>
          <w:kern w:val="0"/>
          <w:szCs w:val="21"/>
        </w:rPr>
        <w:t>)</w:t>
      </w:r>
      <w:r w:rsidR="00C95BA6" w:rsidRPr="00EF253E">
        <w:rPr>
          <w:rFonts w:ascii="Times New Roman" w:hAnsi="Times New Roman"/>
          <w:bCs/>
          <w:kern w:val="0"/>
          <w:szCs w:val="21"/>
        </w:rPr>
        <w:t xml:space="preserve"> and </w:t>
      </w:r>
      <w:r w:rsidR="00C95BA6" w:rsidRPr="00EF253E">
        <w:rPr>
          <w:rFonts w:ascii="Times New Roman" w:hAnsi="Times New Roman"/>
          <w:bCs/>
          <w:i/>
          <w:kern w:val="0"/>
          <w:szCs w:val="21"/>
        </w:rPr>
        <w:t>Generate</w:t>
      </w:r>
      <w:r w:rsidR="00060D07" w:rsidRPr="00EF253E">
        <w:rPr>
          <w:rFonts w:ascii="Times New Roman" w:hAnsi="Times New Roman"/>
          <w:bCs/>
          <w:kern w:val="0"/>
          <w:szCs w:val="21"/>
        </w:rPr>
        <w:t>()</w:t>
      </w:r>
      <w:r w:rsidR="00C95BA6" w:rsidRPr="00EF253E">
        <w:rPr>
          <w:rFonts w:ascii="Times New Roman" w:hAnsi="Times New Roman"/>
          <w:bCs/>
          <w:kern w:val="0"/>
          <w:szCs w:val="21"/>
        </w:rPr>
        <w:t xml:space="preserve"> algorithms are necessary </w:t>
      </w:r>
      <w:r w:rsidR="00B42089" w:rsidRPr="00EF253E">
        <w:rPr>
          <w:rFonts w:ascii="Times New Roman" w:hAnsi="Times New Roman"/>
          <w:bCs/>
          <w:kern w:val="0"/>
          <w:szCs w:val="21"/>
        </w:rPr>
        <w:t>parts of</w:t>
      </w:r>
      <w:r w:rsidR="00C95BA6" w:rsidRPr="00EF253E">
        <w:rPr>
          <w:rFonts w:ascii="Times New Roman" w:hAnsi="Times New Roman"/>
          <w:bCs/>
          <w:kern w:val="0"/>
          <w:szCs w:val="21"/>
        </w:rPr>
        <w:t xml:space="preserve"> the v</w:t>
      </w:r>
      <w:r w:rsidR="002C749D" w:rsidRPr="00EF253E">
        <w:rPr>
          <w:rFonts w:ascii="Times New Roman" w:hAnsi="Times New Roman"/>
          <w:bCs/>
          <w:kern w:val="0"/>
          <w:szCs w:val="21"/>
        </w:rPr>
        <w:t>erification</w:t>
      </w:r>
      <w:r w:rsidR="00C95BA6" w:rsidRPr="00EF253E">
        <w:rPr>
          <w:rFonts w:ascii="Times New Roman" w:hAnsi="Times New Roman"/>
          <w:bCs/>
          <w:kern w:val="0"/>
          <w:szCs w:val="21"/>
        </w:rPr>
        <w:t xml:space="preserve"> process, </w:t>
      </w:r>
      <w:r w:rsidR="00BA244F" w:rsidRPr="00EF253E">
        <w:rPr>
          <w:rFonts w:ascii="Times New Roman" w:hAnsi="Times New Roman"/>
          <w:bCs/>
          <w:kern w:val="0"/>
          <w:szCs w:val="21"/>
        </w:rPr>
        <w:t xml:space="preserve">i.e., </w:t>
      </w:r>
      <w:r w:rsidR="00C95BA6" w:rsidRPr="00EF253E">
        <w:rPr>
          <w:rFonts w:ascii="Times New Roman" w:hAnsi="Times New Roman"/>
          <w:bCs/>
          <w:kern w:val="0"/>
          <w:szCs w:val="21"/>
        </w:rPr>
        <w:t xml:space="preserve">the </w:t>
      </w:r>
      <w:r w:rsidR="00C95BA6" w:rsidRPr="00EF253E">
        <w:rPr>
          <w:rFonts w:ascii="Times New Roman" w:hAnsi="Times New Roman"/>
          <w:bCs/>
          <w:i/>
          <w:kern w:val="0"/>
          <w:szCs w:val="21"/>
        </w:rPr>
        <w:t>Verify</w:t>
      </w:r>
      <w:r w:rsidR="00060D07" w:rsidRPr="00EF253E">
        <w:rPr>
          <w:rFonts w:ascii="Times New Roman" w:hAnsi="Times New Roman"/>
          <w:bCs/>
          <w:kern w:val="0"/>
          <w:szCs w:val="21"/>
        </w:rPr>
        <w:t>()</w:t>
      </w:r>
      <w:r w:rsidR="00C95BA6" w:rsidRPr="00EF253E">
        <w:rPr>
          <w:rFonts w:ascii="Times New Roman" w:hAnsi="Times New Roman"/>
          <w:bCs/>
          <w:kern w:val="0"/>
          <w:szCs w:val="21"/>
        </w:rPr>
        <w:t xml:space="preserve"> algorithm</w:t>
      </w:r>
      <w:r w:rsidR="00BA244F" w:rsidRPr="00EF253E">
        <w:rPr>
          <w:rFonts w:ascii="Times New Roman" w:hAnsi="Times New Roman"/>
          <w:bCs/>
          <w:kern w:val="0"/>
          <w:szCs w:val="21"/>
        </w:rPr>
        <w:t xml:space="preserve">. </w:t>
      </w:r>
      <w:r w:rsidR="00B42089" w:rsidRPr="00EF253E">
        <w:rPr>
          <w:rFonts w:ascii="Times New Roman" w:hAnsi="Times New Roman"/>
          <w:bCs/>
          <w:kern w:val="0"/>
          <w:szCs w:val="21"/>
        </w:rPr>
        <w:t xml:space="preserve">Without them, the </w:t>
      </w:r>
      <w:proofErr w:type="gramStart"/>
      <w:r w:rsidR="00B42089" w:rsidRPr="00EF253E">
        <w:rPr>
          <w:rFonts w:ascii="Times New Roman" w:hAnsi="Times New Roman"/>
          <w:bCs/>
          <w:i/>
          <w:kern w:val="0"/>
          <w:szCs w:val="21"/>
        </w:rPr>
        <w:t>Verify</w:t>
      </w:r>
      <w:r w:rsidR="00060D07" w:rsidRPr="00EF253E">
        <w:rPr>
          <w:rFonts w:ascii="Times New Roman" w:hAnsi="Times New Roman"/>
          <w:bCs/>
          <w:kern w:val="0"/>
          <w:szCs w:val="21"/>
        </w:rPr>
        <w:t>(</w:t>
      </w:r>
      <w:proofErr w:type="gramEnd"/>
      <w:r w:rsidR="00060D07" w:rsidRPr="00EF253E">
        <w:rPr>
          <w:rFonts w:ascii="Times New Roman" w:hAnsi="Times New Roman"/>
          <w:bCs/>
          <w:kern w:val="0"/>
          <w:szCs w:val="21"/>
        </w:rPr>
        <w:t>)</w:t>
      </w:r>
      <w:r w:rsidR="00B42089" w:rsidRPr="00EF253E">
        <w:rPr>
          <w:rFonts w:ascii="Times New Roman" w:hAnsi="Times New Roman"/>
          <w:bCs/>
          <w:kern w:val="0"/>
          <w:szCs w:val="21"/>
        </w:rPr>
        <w:t xml:space="preserve"> algorithm will </w:t>
      </w:r>
      <w:r w:rsidR="000A1AD3" w:rsidRPr="00EF253E">
        <w:rPr>
          <w:rFonts w:ascii="Times New Roman" w:hAnsi="Times New Roman"/>
          <w:bCs/>
          <w:kern w:val="0"/>
          <w:szCs w:val="21"/>
        </w:rPr>
        <w:t xml:space="preserve">have to </w:t>
      </w:r>
      <w:r w:rsidR="00B42089" w:rsidRPr="00EF253E">
        <w:rPr>
          <w:rFonts w:ascii="Times New Roman" w:hAnsi="Times New Roman"/>
          <w:bCs/>
          <w:kern w:val="0"/>
          <w:szCs w:val="21"/>
        </w:rPr>
        <w:t xml:space="preserve">be incomplete. </w:t>
      </w:r>
      <w:r w:rsidR="00BA244F" w:rsidRPr="00EF253E">
        <w:rPr>
          <w:rFonts w:ascii="Times New Roman" w:hAnsi="Times New Roman"/>
          <w:bCs/>
          <w:kern w:val="0"/>
          <w:szCs w:val="21"/>
        </w:rPr>
        <w:t xml:space="preserve">Therefore, </w:t>
      </w:r>
      <w:r w:rsidR="00C95BA6" w:rsidRPr="00EF253E">
        <w:rPr>
          <w:rFonts w:ascii="Times New Roman" w:hAnsi="Times New Roman"/>
          <w:bCs/>
          <w:kern w:val="0"/>
          <w:szCs w:val="21"/>
        </w:rPr>
        <w:t xml:space="preserve">we </w:t>
      </w:r>
      <w:r w:rsidR="008835FE" w:rsidRPr="00EF253E">
        <w:rPr>
          <w:rFonts w:ascii="Times New Roman" w:hAnsi="Times New Roman"/>
          <w:bCs/>
          <w:kern w:val="0"/>
          <w:szCs w:val="21"/>
        </w:rPr>
        <w:t>put</w:t>
      </w:r>
      <w:r w:rsidR="005E594A" w:rsidRPr="00EF253E">
        <w:rPr>
          <w:rFonts w:ascii="Times New Roman" w:hAnsi="Times New Roman"/>
          <w:bCs/>
          <w:kern w:val="0"/>
          <w:szCs w:val="21"/>
        </w:rPr>
        <w:t xml:space="preserve"> </w:t>
      </w:r>
      <w:r w:rsidR="00C95BA6" w:rsidRPr="00EF253E">
        <w:rPr>
          <w:rFonts w:ascii="Times New Roman" w:hAnsi="Times New Roman"/>
          <w:bCs/>
          <w:kern w:val="0"/>
          <w:szCs w:val="21"/>
        </w:rPr>
        <w:t xml:space="preserve">them together in </w:t>
      </w:r>
      <w:r w:rsidR="00C95BA6" w:rsidRPr="00EF253E">
        <w:rPr>
          <w:rFonts w:ascii="Times New Roman" w:hAnsi="Times New Roman"/>
          <w:b/>
          <w:bCs/>
          <w:kern w:val="0"/>
          <w:szCs w:val="21"/>
        </w:rPr>
        <w:t>Definition 3</w:t>
      </w:r>
      <w:r w:rsidR="00C95BA6" w:rsidRPr="00EF253E">
        <w:rPr>
          <w:rFonts w:ascii="Times New Roman" w:hAnsi="Times New Roman"/>
          <w:bCs/>
          <w:kern w:val="0"/>
          <w:szCs w:val="21"/>
        </w:rPr>
        <w:t>.</w:t>
      </w:r>
      <w:r w:rsidR="00C95BA6" w:rsidRPr="00EF253E">
        <w:rPr>
          <w:rFonts w:ascii="Times New Roman" w:hAnsi="Times New Roman" w:hint="eastAsia"/>
          <w:bCs/>
          <w:kern w:val="0"/>
          <w:szCs w:val="21"/>
        </w:rPr>
        <w:t xml:space="preserve"> M</w:t>
      </w:r>
      <w:r w:rsidR="00C95BA6" w:rsidRPr="00EF253E">
        <w:rPr>
          <w:rFonts w:ascii="Times New Roman" w:hAnsi="Times New Roman"/>
          <w:bCs/>
          <w:kern w:val="0"/>
          <w:szCs w:val="21"/>
        </w:rPr>
        <w:t>oreover, s</w:t>
      </w:r>
      <w:r w:rsidR="00A44231" w:rsidRPr="00EF253E">
        <w:rPr>
          <w:rFonts w:ascii="Times New Roman" w:hAnsi="Times New Roman"/>
          <w:bCs/>
          <w:kern w:val="0"/>
          <w:szCs w:val="21"/>
        </w:rPr>
        <w:t xml:space="preserve">ince GSSE achieves the goal of verifiable SSE by </w:t>
      </w:r>
      <w:r w:rsidR="00DA0AB4" w:rsidRPr="00EF253E">
        <w:rPr>
          <w:rFonts w:ascii="Times New Roman" w:hAnsi="Times New Roman"/>
          <w:bCs/>
          <w:kern w:val="0"/>
          <w:szCs w:val="21"/>
        </w:rPr>
        <w:t>combin</w:t>
      </w:r>
      <w:r w:rsidR="00A44231" w:rsidRPr="00EF253E">
        <w:rPr>
          <w:rFonts w:ascii="Times New Roman" w:hAnsi="Times New Roman"/>
          <w:bCs/>
          <w:kern w:val="0"/>
          <w:szCs w:val="21"/>
        </w:rPr>
        <w:t>ing</w:t>
      </w:r>
      <w:r w:rsidR="00DA0AB4" w:rsidRPr="00EF253E">
        <w:rPr>
          <w:rFonts w:ascii="Times New Roman" w:hAnsi="Times New Roman"/>
          <w:bCs/>
          <w:kern w:val="0"/>
          <w:szCs w:val="21"/>
        </w:rPr>
        <w:t xml:space="preserve"> </w:t>
      </w:r>
      <w:r w:rsidR="00A968C2" w:rsidRPr="00EF253E">
        <w:rPr>
          <w:rFonts w:ascii="Times New Roman" w:hAnsi="Times New Roman"/>
          <w:bCs/>
          <w:kern w:val="0"/>
          <w:szCs w:val="21"/>
        </w:rPr>
        <w:t xml:space="preserve">the </w:t>
      </w:r>
      <w:r w:rsidR="00DA0AB4" w:rsidRPr="00EF253E">
        <w:rPr>
          <w:rFonts w:ascii="Times New Roman" w:hAnsi="Times New Roman"/>
          <w:bCs/>
          <w:kern w:val="0"/>
          <w:szCs w:val="21"/>
        </w:rPr>
        <w:t xml:space="preserve">proof index and </w:t>
      </w:r>
      <w:r w:rsidR="00A968C2" w:rsidRPr="00EF253E">
        <w:rPr>
          <w:rFonts w:ascii="Times New Roman" w:hAnsi="Times New Roman"/>
          <w:bCs/>
          <w:kern w:val="0"/>
          <w:szCs w:val="21"/>
        </w:rPr>
        <w:t xml:space="preserve">the </w:t>
      </w:r>
      <w:r w:rsidR="00DA0AB4" w:rsidRPr="00EF253E">
        <w:rPr>
          <w:rFonts w:ascii="Times New Roman" w:hAnsi="Times New Roman"/>
          <w:bCs/>
          <w:kern w:val="0"/>
          <w:szCs w:val="21"/>
        </w:rPr>
        <w:t xml:space="preserve">timestamp-chain, </w:t>
      </w:r>
      <w:r w:rsidR="00A44231" w:rsidRPr="00EF253E">
        <w:rPr>
          <w:rFonts w:ascii="Times New Roman" w:hAnsi="Times New Roman"/>
          <w:b/>
          <w:bCs/>
          <w:kern w:val="0"/>
          <w:szCs w:val="21"/>
        </w:rPr>
        <w:t xml:space="preserve">Definition </w:t>
      </w:r>
      <w:r w:rsidR="00DA0AB4" w:rsidRPr="00EF253E">
        <w:rPr>
          <w:rFonts w:ascii="Times New Roman" w:hAnsi="Times New Roman"/>
          <w:b/>
          <w:bCs/>
          <w:kern w:val="0"/>
          <w:szCs w:val="21"/>
        </w:rPr>
        <w:t>3</w:t>
      </w:r>
      <w:r w:rsidR="005E594A" w:rsidRPr="00EF253E">
        <w:rPr>
          <w:rFonts w:ascii="Times New Roman" w:hAnsi="Times New Roman"/>
          <w:bCs/>
          <w:kern w:val="0"/>
          <w:szCs w:val="21"/>
        </w:rPr>
        <w:t xml:space="preserve"> also</w:t>
      </w:r>
      <w:r w:rsidR="00DA0AB4" w:rsidRPr="00EF253E">
        <w:rPr>
          <w:rFonts w:ascii="Times New Roman" w:hAnsi="Times New Roman"/>
          <w:bCs/>
          <w:kern w:val="0"/>
          <w:szCs w:val="21"/>
        </w:rPr>
        <w:t xml:space="preserve"> </w:t>
      </w:r>
      <w:r w:rsidR="008835FE" w:rsidRPr="00EF253E">
        <w:rPr>
          <w:rFonts w:ascii="Times New Roman" w:hAnsi="Times New Roman"/>
          <w:bCs/>
          <w:kern w:val="0"/>
          <w:szCs w:val="21"/>
        </w:rPr>
        <w:t>puts</w:t>
      </w:r>
      <w:r w:rsidR="00DA0AB4" w:rsidRPr="00EF253E">
        <w:rPr>
          <w:rFonts w:ascii="Times New Roman" w:hAnsi="Times New Roman"/>
          <w:bCs/>
          <w:kern w:val="0"/>
          <w:szCs w:val="21"/>
        </w:rPr>
        <w:t xml:space="preserve"> </w:t>
      </w:r>
      <w:r w:rsidR="005E594A" w:rsidRPr="00EF253E">
        <w:rPr>
          <w:rFonts w:ascii="Times New Roman" w:hAnsi="Times New Roman"/>
          <w:bCs/>
          <w:kern w:val="0"/>
          <w:szCs w:val="21"/>
        </w:rPr>
        <w:t xml:space="preserve">these </w:t>
      </w:r>
      <w:r w:rsidR="00DA0AB4" w:rsidRPr="00EF253E">
        <w:rPr>
          <w:rFonts w:ascii="Times New Roman" w:hAnsi="Times New Roman"/>
          <w:bCs/>
          <w:kern w:val="0"/>
          <w:szCs w:val="21"/>
        </w:rPr>
        <w:t xml:space="preserve">two </w:t>
      </w:r>
      <w:r w:rsidR="005E594A" w:rsidRPr="00EF253E">
        <w:rPr>
          <w:rFonts w:ascii="Times New Roman" w:hAnsi="Times New Roman"/>
          <w:bCs/>
          <w:kern w:val="0"/>
          <w:szCs w:val="21"/>
        </w:rPr>
        <w:t xml:space="preserve">structures </w:t>
      </w:r>
      <w:r w:rsidR="008835FE" w:rsidRPr="00EF253E">
        <w:rPr>
          <w:rFonts w:ascii="Times New Roman" w:hAnsi="Times New Roman"/>
          <w:bCs/>
          <w:kern w:val="0"/>
          <w:szCs w:val="21"/>
        </w:rPr>
        <w:t>together</w:t>
      </w:r>
      <w:r w:rsidR="00DA0AB4" w:rsidRPr="00EF253E">
        <w:rPr>
          <w:rFonts w:ascii="Times New Roman" w:hAnsi="Times New Roman"/>
          <w:bCs/>
          <w:kern w:val="0"/>
          <w:szCs w:val="21"/>
        </w:rPr>
        <w:t xml:space="preserve">. </w:t>
      </w:r>
      <w:r w:rsidR="00A44231" w:rsidRPr="00EF253E">
        <w:rPr>
          <w:rFonts w:ascii="Times New Roman" w:hAnsi="Times New Roman"/>
          <w:bCs/>
          <w:kern w:val="0"/>
          <w:szCs w:val="21"/>
        </w:rPr>
        <w:t>I</w:t>
      </w:r>
      <w:r w:rsidR="00DA0AB4" w:rsidRPr="00EF253E">
        <w:rPr>
          <w:rFonts w:ascii="Times New Roman" w:hAnsi="Times New Roman"/>
          <w:bCs/>
          <w:kern w:val="0"/>
          <w:szCs w:val="21"/>
        </w:rPr>
        <w:t xml:space="preserve">n </w:t>
      </w:r>
      <w:r w:rsidR="00A3308F" w:rsidRPr="00EF253E">
        <w:rPr>
          <w:rFonts w:ascii="Times New Roman" w:hAnsi="Times New Roman"/>
          <w:b/>
          <w:bCs/>
          <w:kern w:val="0"/>
          <w:szCs w:val="21"/>
        </w:rPr>
        <w:t>S</w:t>
      </w:r>
      <w:r w:rsidR="00DA0AB4" w:rsidRPr="00EF253E">
        <w:rPr>
          <w:rFonts w:ascii="Times New Roman" w:hAnsi="Times New Roman"/>
          <w:b/>
          <w:bCs/>
          <w:kern w:val="0"/>
          <w:szCs w:val="21"/>
        </w:rPr>
        <w:t xml:space="preserve">ection </w:t>
      </w:r>
      <w:r w:rsidR="00E26159" w:rsidRPr="00EF253E">
        <w:rPr>
          <w:rFonts w:ascii="Times New Roman" w:hAnsi="Times New Roman"/>
          <w:b/>
          <w:bCs/>
          <w:kern w:val="0"/>
          <w:szCs w:val="21"/>
        </w:rPr>
        <w:t>5</w:t>
      </w:r>
      <w:r w:rsidR="00DA0AB4" w:rsidRPr="00EF253E">
        <w:rPr>
          <w:rFonts w:ascii="Times New Roman" w:hAnsi="Times New Roman"/>
          <w:bCs/>
          <w:kern w:val="0"/>
          <w:szCs w:val="21"/>
        </w:rPr>
        <w:t xml:space="preserve">, </w:t>
      </w:r>
      <w:r w:rsidR="00D1660C" w:rsidRPr="00EF253E">
        <w:rPr>
          <w:rFonts w:ascii="Times New Roman" w:hAnsi="Times New Roman"/>
          <w:bCs/>
          <w:kern w:val="0"/>
          <w:szCs w:val="21"/>
        </w:rPr>
        <w:t xml:space="preserve">in order to </w:t>
      </w:r>
      <w:r w:rsidR="008835FE" w:rsidRPr="00EF253E">
        <w:rPr>
          <w:rFonts w:ascii="Times New Roman" w:hAnsi="Times New Roman"/>
          <w:bCs/>
          <w:kern w:val="0"/>
          <w:szCs w:val="21"/>
        </w:rPr>
        <w:t>explain</w:t>
      </w:r>
      <w:r w:rsidR="00D1660C" w:rsidRPr="00EF253E">
        <w:rPr>
          <w:rFonts w:ascii="Times New Roman" w:hAnsi="Times New Roman"/>
          <w:bCs/>
          <w:kern w:val="0"/>
          <w:szCs w:val="21"/>
        </w:rPr>
        <w:t xml:space="preserve"> our GSSE</w:t>
      </w:r>
      <w:r w:rsidR="008835FE" w:rsidRPr="00EF253E">
        <w:rPr>
          <w:rFonts w:ascii="Times New Roman" w:hAnsi="Times New Roman"/>
          <w:bCs/>
          <w:kern w:val="0"/>
          <w:szCs w:val="21"/>
        </w:rPr>
        <w:t xml:space="preserve"> solution in detail</w:t>
      </w:r>
      <w:r w:rsidR="00D1660C" w:rsidRPr="00EF253E">
        <w:rPr>
          <w:rFonts w:ascii="Times New Roman" w:hAnsi="Times New Roman"/>
          <w:bCs/>
          <w:kern w:val="0"/>
          <w:szCs w:val="21"/>
        </w:rPr>
        <w:t xml:space="preserve">, </w:t>
      </w:r>
      <w:r w:rsidR="00DA0AB4" w:rsidRPr="00EF253E">
        <w:rPr>
          <w:rFonts w:ascii="Times New Roman" w:hAnsi="Times New Roman"/>
          <w:bCs/>
          <w:kern w:val="0"/>
          <w:szCs w:val="21"/>
        </w:rPr>
        <w:t xml:space="preserve">we </w:t>
      </w:r>
      <w:r w:rsidR="000A1AD3" w:rsidRPr="00EF253E">
        <w:rPr>
          <w:rFonts w:ascii="Times New Roman" w:hAnsi="Times New Roman"/>
          <w:bCs/>
          <w:kern w:val="0"/>
          <w:szCs w:val="21"/>
        </w:rPr>
        <w:t xml:space="preserve">have </w:t>
      </w:r>
      <w:r w:rsidR="00DA0AB4" w:rsidRPr="00EF253E">
        <w:rPr>
          <w:rFonts w:ascii="Times New Roman" w:hAnsi="Times New Roman"/>
          <w:bCs/>
          <w:kern w:val="0"/>
          <w:szCs w:val="21"/>
        </w:rPr>
        <w:t>describe</w:t>
      </w:r>
      <w:r w:rsidR="008835FE" w:rsidRPr="00EF253E">
        <w:rPr>
          <w:rFonts w:ascii="Times New Roman" w:hAnsi="Times New Roman"/>
          <w:bCs/>
          <w:kern w:val="0"/>
          <w:szCs w:val="21"/>
        </w:rPr>
        <w:t>d</w:t>
      </w:r>
      <w:r w:rsidR="00DA0AB4" w:rsidRPr="00EF253E">
        <w:rPr>
          <w:rFonts w:ascii="Times New Roman" w:hAnsi="Times New Roman"/>
          <w:bCs/>
          <w:kern w:val="0"/>
          <w:szCs w:val="21"/>
        </w:rPr>
        <w:t xml:space="preserve"> </w:t>
      </w:r>
      <w:r w:rsidR="00D1660C" w:rsidRPr="00EF253E">
        <w:rPr>
          <w:rFonts w:ascii="Times New Roman" w:hAnsi="Times New Roman"/>
          <w:bCs/>
          <w:kern w:val="0"/>
          <w:szCs w:val="21"/>
        </w:rPr>
        <w:t>the</w:t>
      </w:r>
      <w:r w:rsidR="008835FE" w:rsidRPr="00EF253E">
        <w:rPr>
          <w:rFonts w:ascii="Times New Roman" w:hAnsi="Times New Roman"/>
          <w:bCs/>
          <w:kern w:val="0"/>
          <w:szCs w:val="21"/>
        </w:rPr>
        <w:t>se two</w:t>
      </w:r>
      <w:r w:rsidR="00D1660C" w:rsidRPr="00EF253E">
        <w:rPr>
          <w:rFonts w:ascii="Times New Roman" w:hAnsi="Times New Roman"/>
          <w:bCs/>
          <w:kern w:val="0"/>
          <w:szCs w:val="21"/>
        </w:rPr>
        <w:t xml:space="preserve"> structures and</w:t>
      </w:r>
      <w:r w:rsidR="008835FE" w:rsidRPr="00EF253E">
        <w:rPr>
          <w:rFonts w:ascii="Times New Roman" w:hAnsi="Times New Roman"/>
          <w:bCs/>
          <w:kern w:val="0"/>
          <w:szCs w:val="21"/>
        </w:rPr>
        <w:t xml:space="preserve"> the</w:t>
      </w:r>
      <w:r w:rsidR="00D1660C" w:rsidRPr="00EF253E">
        <w:rPr>
          <w:rFonts w:ascii="Times New Roman" w:hAnsi="Times New Roman"/>
          <w:bCs/>
          <w:kern w:val="0"/>
          <w:szCs w:val="21"/>
        </w:rPr>
        <w:t xml:space="preserve"> corresponding algorithms </w:t>
      </w:r>
      <w:r w:rsidR="000C519E" w:rsidRPr="00EF253E">
        <w:rPr>
          <w:rFonts w:ascii="Times New Roman" w:hAnsi="Times New Roman"/>
          <w:bCs/>
          <w:kern w:val="0"/>
          <w:szCs w:val="21"/>
        </w:rPr>
        <w:t>respectively</w:t>
      </w:r>
      <w:r w:rsidR="00DA0AB4" w:rsidRPr="00EF253E">
        <w:rPr>
          <w:rFonts w:ascii="Times New Roman" w:hAnsi="Times New Roman"/>
          <w:bCs/>
          <w:kern w:val="0"/>
          <w:szCs w:val="21"/>
        </w:rPr>
        <w:t xml:space="preserve">. </w:t>
      </w:r>
      <w:r w:rsidR="00771DD6" w:rsidRPr="00EF253E">
        <w:rPr>
          <w:rFonts w:ascii="Times New Roman" w:hAnsi="Times New Roman"/>
          <w:bCs/>
          <w:kern w:val="0"/>
          <w:szCs w:val="21"/>
        </w:rPr>
        <w:t>We have m</w:t>
      </w:r>
      <w:r w:rsidR="00FC13A9" w:rsidRPr="00EF253E">
        <w:rPr>
          <w:rFonts w:ascii="Times New Roman" w:hAnsi="Times New Roman"/>
          <w:bCs/>
          <w:kern w:val="0"/>
          <w:szCs w:val="21"/>
        </w:rPr>
        <w:t xml:space="preserve">odified </w:t>
      </w:r>
      <w:r w:rsidR="00771DD6" w:rsidRPr="00EF253E">
        <w:rPr>
          <w:rFonts w:ascii="Times New Roman" w:hAnsi="Times New Roman"/>
          <w:bCs/>
          <w:kern w:val="0"/>
          <w:szCs w:val="21"/>
        </w:rPr>
        <w:t>the</w:t>
      </w:r>
      <w:r w:rsidR="00771DD6" w:rsidRPr="00EF253E">
        <w:rPr>
          <w:rFonts w:ascii="Times New Roman" w:hAnsi="Times New Roman"/>
          <w:bCs/>
          <w:i/>
          <w:kern w:val="0"/>
          <w:szCs w:val="21"/>
        </w:rPr>
        <w:t xml:space="preserve"> </w:t>
      </w:r>
      <w:proofErr w:type="spellStart"/>
      <w:proofErr w:type="gramStart"/>
      <w:r w:rsidR="00771DD6" w:rsidRPr="00EF253E">
        <w:rPr>
          <w:rFonts w:ascii="Times New Roman" w:hAnsi="Times New Roman"/>
          <w:bCs/>
          <w:i/>
          <w:kern w:val="0"/>
          <w:szCs w:val="21"/>
        </w:rPr>
        <w:t>Init</w:t>
      </w:r>
      <w:proofErr w:type="spellEnd"/>
      <w:r w:rsidR="00771DD6" w:rsidRPr="00EF253E">
        <w:rPr>
          <w:rFonts w:ascii="Times New Roman" w:hAnsi="Times New Roman"/>
          <w:bCs/>
          <w:kern w:val="0"/>
          <w:szCs w:val="21"/>
        </w:rPr>
        <w:t>(</w:t>
      </w:r>
      <w:proofErr w:type="gramEnd"/>
      <w:r w:rsidR="00771DD6" w:rsidRPr="00EF253E">
        <w:rPr>
          <w:rFonts w:ascii="Times New Roman" w:hAnsi="Times New Roman"/>
          <w:bCs/>
          <w:kern w:val="0"/>
          <w:szCs w:val="21"/>
        </w:rPr>
        <w:t xml:space="preserve">) algorithm </w:t>
      </w:r>
      <w:r w:rsidR="00FC13A9" w:rsidRPr="00EF253E">
        <w:rPr>
          <w:rFonts w:ascii="Times New Roman" w:hAnsi="Times New Roman"/>
          <w:bCs/>
          <w:kern w:val="0"/>
          <w:szCs w:val="21"/>
        </w:rPr>
        <w:t xml:space="preserve">and made it </w:t>
      </w:r>
      <w:r w:rsidR="00771DD6" w:rsidRPr="00EF253E">
        <w:rPr>
          <w:rFonts w:ascii="Times New Roman" w:hAnsi="Times New Roman"/>
          <w:bCs/>
          <w:kern w:val="0"/>
          <w:szCs w:val="21"/>
        </w:rPr>
        <w:t xml:space="preserve">consist with </w:t>
      </w:r>
      <w:r w:rsidR="005304E4" w:rsidRPr="00EF253E">
        <w:rPr>
          <w:rFonts w:ascii="Times New Roman" w:hAnsi="Times New Roman"/>
          <w:b/>
          <w:bCs/>
          <w:kern w:val="0"/>
          <w:szCs w:val="21"/>
        </w:rPr>
        <w:t>D</w:t>
      </w:r>
      <w:r w:rsidR="00771DD6" w:rsidRPr="00EF253E">
        <w:rPr>
          <w:rFonts w:ascii="Times New Roman" w:hAnsi="Times New Roman"/>
          <w:b/>
          <w:bCs/>
          <w:kern w:val="0"/>
          <w:szCs w:val="21"/>
        </w:rPr>
        <w:t xml:space="preserve">efinition </w:t>
      </w:r>
      <w:r w:rsidR="005304E4" w:rsidRPr="00EF253E">
        <w:rPr>
          <w:rFonts w:ascii="Times New Roman" w:hAnsi="Times New Roman"/>
          <w:b/>
          <w:bCs/>
          <w:kern w:val="0"/>
          <w:szCs w:val="21"/>
        </w:rPr>
        <w:t>3</w:t>
      </w:r>
      <w:r w:rsidR="005304E4" w:rsidRPr="00EF253E">
        <w:rPr>
          <w:rFonts w:ascii="Times New Roman" w:hAnsi="Times New Roman"/>
          <w:bCs/>
          <w:kern w:val="0"/>
          <w:szCs w:val="21"/>
        </w:rPr>
        <w:t xml:space="preserve"> </w:t>
      </w:r>
      <w:r w:rsidR="00771DD6" w:rsidRPr="00EF253E">
        <w:rPr>
          <w:rFonts w:ascii="Times New Roman" w:hAnsi="Times New Roman"/>
          <w:bCs/>
          <w:kern w:val="0"/>
          <w:szCs w:val="21"/>
        </w:rPr>
        <w:t xml:space="preserve">in </w:t>
      </w:r>
      <w:r w:rsidR="00771DD6" w:rsidRPr="00EF253E">
        <w:rPr>
          <w:rFonts w:ascii="Times New Roman" w:hAnsi="Times New Roman"/>
          <w:b/>
          <w:bCs/>
          <w:kern w:val="0"/>
          <w:szCs w:val="21"/>
        </w:rPr>
        <w:t>Section 4.2</w:t>
      </w:r>
      <w:r w:rsidR="005638D1" w:rsidRPr="00EF253E">
        <w:rPr>
          <w:rFonts w:ascii="Times New Roman" w:hAnsi="Times New Roman"/>
          <w:bCs/>
          <w:kern w:val="0"/>
          <w:szCs w:val="21"/>
        </w:rPr>
        <w:t>.</w:t>
      </w:r>
      <w:r w:rsidR="00156E0F" w:rsidRPr="00EF253E">
        <w:rPr>
          <w:rFonts w:ascii="Times New Roman" w:hAnsi="Times New Roman"/>
          <w:bCs/>
          <w:kern w:val="0"/>
          <w:szCs w:val="21"/>
        </w:rPr>
        <w:t xml:space="preserve"> </w:t>
      </w:r>
      <w:r w:rsidR="005638D1" w:rsidRPr="00EF253E">
        <w:rPr>
          <w:rFonts w:ascii="Times New Roman" w:hAnsi="Times New Roman"/>
          <w:bCs/>
          <w:kern w:val="0"/>
          <w:szCs w:val="21"/>
        </w:rPr>
        <w:t>S</w:t>
      </w:r>
      <w:r w:rsidR="00156E0F" w:rsidRPr="00EF253E">
        <w:rPr>
          <w:rFonts w:ascii="Times New Roman" w:hAnsi="Times New Roman"/>
          <w:bCs/>
          <w:kern w:val="0"/>
          <w:szCs w:val="21"/>
        </w:rPr>
        <w:t xml:space="preserve">ince </w:t>
      </w:r>
      <w:r w:rsidR="00DA0AB4" w:rsidRPr="00EF253E">
        <w:rPr>
          <w:rFonts w:ascii="Times New Roman" w:hAnsi="Times New Roman"/>
          <w:bCs/>
          <w:kern w:val="0"/>
          <w:szCs w:val="21"/>
        </w:rPr>
        <w:t xml:space="preserve">the </w:t>
      </w:r>
      <w:proofErr w:type="spellStart"/>
      <w:proofErr w:type="gramStart"/>
      <w:r w:rsidR="00DA0AB4" w:rsidRPr="00EF253E">
        <w:rPr>
          <w:rFonts w:ascii="Times New Roman" w:hAnsi="Times New Roman"/>
          <w:bCs/>
          <w:i/>
          <w:kern w:val="0"/>
          <w:szCs w:val="21"/>
        </w:rPr>
        <w:t>Init</w:t>
      </w:r>
      <w:proofErr w:type="spellEnd"/>
      <w:r w:rsidR="00060D07" w:rsidRPr="00EF253E">
        <w:rPr>
          <w:rFonts w:ascii="Times New Roman" w:hAnsi="Times New Roman"/>
          <w:bCs/>
          <w:kern w:val="0"/>
          <w:szCs w:val="21"/>
        </w:rPr>
        <w:t>(</w:t>
      </w:r>
      <w:proofErr w:type="gramEnd"/>
      <w:r w:rsidR="00060D07" w:rsidRPr="00EF253E">
        <w:rPr>
          <w:rFonts w:ascii="Times New Roman" w:hAnsi="Times New Roman"/>
          <w:bCs/>
          <w:kern w:val="0"/>
          <w:szCs w:val="21"/>
        </w:rPr>
        <w:t>)</w:t>
      </w:r>
      <w:r w:rsidR="00DA0AB4" w:rsidRPr="00EF253E">
        <w:rPr>
          <w:rFonts w:ascii="Times New Roman" w:hAnsi="Times New Roman"/>
          <w:bCs/>
          <w:kern w:val="0"/>
          <w:szCs w:val="21"/>
        </w:rPr>
        <w:t xml:space="preserve"> </w:t>
      </w:r>
      <w:r w:rsidR="00DB5496" w:rsidRPr="00EF253E">
        <w:rPr>
          <w:rFonts w:ascii="Times New Roman" w:hAnsi="Times New Roman"/>
          <w:bCs/>
          <w:kern w:val="0"/>
          <w:szCs w:val="21"/>
        </w:rPr>
        <w:t xml:space="preserve">algorithm </w:t>
      </w:r>
      <w:r w:rsidR="00B42089" w:rsidRPr="00EF253E">
        <w:rPr>
          <w:rFonts w:ascii="Times New Roman" w:hAnsi="Times New Roman"/>
          <w:bCs/>
          <w:kern w:val="0"/>
          <w:szCs w:val="21"/>
        </w:rPr>
        <w:t xml:space="preserve">described </w:t>
      </w:r>
      <w:r w:rsidR="008835FE" w:rsidRPr="00EF253E">
        <w:rPr>
          <w:rFonts w:ascii="Times New Roman" w:hAnsi="Times New Roman"/>
          <w:bCs/>
          <w:kern w:val="0"/>
          <w:szCs w:val="21"/>
        </w:rPr>
        <w:t xml:space="preserve">in </w:t>
      </w:r>
      <w:r w:rsidR="008835FE" w:rsidRPr="00EF253E">
        <w:rPr>
          <w:rFonts w:ascii="Times New Roman" w:hAnsi="Times New Roman"/>
          <w:b/>
          <w:bCs/>
          <w:kern w:val="0"/>
          <w:szCs w:val="21"/>
        </w:rPr>
        <w:t>Section 5</w:t>
      </w:r>
      <w:r w:rsidR="00B42089" w:rsidRPr="00EF253E">
        <w:rPr>
          <w:rFonts w:ascii="Times New Roman" w:hAnsi="Times New Roman"/>
          <w:b/>
          <w:bCs/>
          <w:kern w:val="0"/>
          <w:szCs w:val="21"/>
        </w:rPr>
        <w:t>.1</w:t>
      </w:r>
      <w:r w:rsidR="007857ED" w:rsidRPr="00EF253E">
        <w:rPr>
          <w:rFonts w:ascii="Times New Roman" w:hAnsi="Times New Roman"/>
          <w:bCs/>
          <w:kern w:val="0"/>
          <w:szCs w:val="21"/>
        </w:rPr>
        <w:t xml:space="preserve"> </w:t>
      </w:r>
      <w:r w:rsidR="005638D1" w:rsidRPr="00EF253E">
        <w:rPr>
          <w:rFonts w:ascii="Times New Roman" w:hAnsi="Times New Roman"/>
          <w:bCs/>
          <w:kern w:val="0"/>
          <w:szCs w:val="21"/>
        </w:rPr>
        <w:t xml:space="preserve">only </w:t>
      </w:r>
      <w:r w:rsidR="00156E0F" w:rsidRPr="00EF253E">
        <w:rPr>
          <w:rFonts w:ascii="Times New Roman" w:hAnsi="Times New Roman"/>
          <w:bCs/>
          <w:kern w:val="0"/>
          <w:szCs w:val="21"/>
        </w:rPr>
        <w:t>emphasized</w:t>
      </w:r>
      <w:r w:rsidR="00DA0AB4" w:rsidRPr="00EF253E">
        <w:rPr>
          <w:rFonts w:ascii="Times New Roman" w:hAnsi="Times New Roman"/>
          <w:bCs/>
          <w:kern w:val="0"/>
          <w:szCs w:val="21"/>
        </w:rPr>
        <w:t xml:space="preserve"> </w:t>
      </w:r>
      <w:r w:rsidR="00156E0F" w:rsidRPr="00EF253E">
        <w:rPr>
          <w:rFonts w:ascii="Times New Roman" w:hAnsi="Times New Roman"/>
          <w:bCs/>
          <w:kern w:val="0"/>
          <w:szCs w:val="21"/>
        </w:rPr>
        <w:t xml:space="preserve">on how </w:t>
      </w:r>
      <w:r w:rsidR="00DA0AB4" w:rsidRPr="00EF253E">
        <w:rPr>
          <w:rFonts w:ascii="Times New Roman" w:hAnsi="Times New Roman"/>
          <w:bCs/>
          <w:kern w:val="0"/>
          <w:szCs w:val="21"/>
        </w:rPr>
        <w:t xml:space="preserve">to </w:t>
      </w:r>
      <w:r w:rsidR="00156E0F" w:rsidRPr="00EF253E">
        <w:rPr>
          <w:rFonts w:ascii="Times New Roman" w:hAnsi="Times New Roman"/>
          <w:bCs/>
          <w:kern w:val="0"/>
          <w:szCs w:val="21"/>
        </w:rPr>
        <w:t xml:space="preserve">build </w:t>
      </w:r>
      <w:r w:rsidR="00247327" w:rsidRPr="00EF253E">
        <w:rPr>
          <w:rFonts w:ascii="Times New Roman" w:hAnsi="Times New Roman"/>
          <w:bCs/>
          <w:kern w:val="0"/>
          <w:szCs w:val="21"/>
        </w:rPr>
        <w:t xml:space="preserve">the </w:t>
      </w:r>
      <w:r w:rsidR="00DA0AB4" w:rsidRPr="00EF253E">
        <w:rPr>
          <w:rFonts w:ascii="Times New Roman" w:hAnsi="Times New Roman"/>
          <w:bCs/>
          <w:kern w:val="0"/>
          <w:szCs w:val="21"/>
        </w:rPr>
        <w:t>proof index</w:t>
      </w:r>
      <w:r w:rsidR="00247327" w:rsidRPr="00EF253E">
        <w:rPr>
          <w:rFonts w:ascii="Times New Roman" w:hAnsi="Times New Roman"/>
          <w:bCs/>
          <w:kern w:val="0"/>
          <w:szCs w:val="21"/>
        </w:rPr>
        <w:t xml:space="preserve">, </w:t>
      </w:r>
      <w:r w:rsidR="00156E0F" w:rsidRPr="00EF253E">
        <w:rPr>
          <w:rFonts w:ascii="Times New Roman" w:hAnsi="Times New Roman"/>
          <w:bCs/>
          <w:kern w:val="0"/>
          <w:szCs w:val="21"/>
        </w:rPr>
        <w:t xml:space="preserve">we have delayed the detailed description of generating </w:t>
      </w:r>
      <w:r w:rsidR="00DB5496" w:rsidRPr="00EF253E">
        <w:rPr>
          <w:rFonts w:ascii="Times New Roman" w:hAnsi="Times New Roman"/>
          <w:bCs/>
          <w:kern w:val="0"/>
          <w:szCs w:val="21"/>
        </w:rPr>
        <w:t xml:space="preserve">the </w:t>
      </w:r>
      <w:r w:rsidR="008835FE" w:rsidRPr="00EF253E">
        <w:rPr>
          <w:rFonts w:ascii="Times New Roman" w:hAnsi="Times New Roman"/>
          <w:bCs/>
          <w:kern w:val="0"/>
          <w:szCs w:val="21"/>
        </w:rPr>
        <w:t xml:space="preserve">authenticator </w:t>
      </w:r>
      <w:r w:rsidR="007857ED" w:rsidRPr="00EF253E">
        <w:rPr>
          <w:rFonts w:ascii="Times New Roman" w:hAnsi="Times New Roman"/>
          <w:bCs/>
          <w:kern w:val="0"/>
          <w:szCs w:val="21"/>
        </w:rPr>
        <w:t>$\</w:t>
      </w:r>
      <w:proofErr w:type="spellStart"/>
      <w:r w:rsidR="007857ED" w:rsidRPr="00EF253E">
        <w:rPr>
          <w:rFonts w:ascii="Times New Roman" w:hAnsi="Times New Roman"/>
          <w:bCs/>
          <w:kern w:val="0"/>
          <w:szCs w:val="21"/>
        </w:rPr>
        <w:t>pai</w:t>
      </w:r>
      <w:proofErr w:type="spellEnd"/>
      <w:r w:rsidR="007857ED" w:rsidRPr="00EF253E">
        <w:rPr>
          <w:rFonts w:ascii="Times New Roman" w:hAnsi="Times New Roman"/>
          <w:bCs/>
          <w:kern w:val="0"/>
          <w:szCs w:val="21"/>
        </w:rPr>
        <w:t>$</w:t>
      </w:r>
      <w:r w:rsidR="00156E0F" w:rsidRPr="00EF253E">
        <w:rPr>
          <w:rFonts w:ascii="Times New Roman" w:hAnsi="Times New Roman"/>
          <w:kern w:val="0"/>
          <w:szCs w:val="21"/>
        </w:rPr>
        <w:t xml:space="preserve"> </w:t>
      </w:r>
      <w:r w:rsidR="00E65146" w:rsidRPr="00EF253E">
        <w:rPr>
          <w:rFonts w:ascii="Times New Roman" w:hAnsi="Times New Roman"/>
          <w:kern w:val="0"/>
          <w:szCs w:val="21"/>
        </w:rPr>
        <w:t>to</w:t>
      </w:r>
      <w:r w:rsidR="00156E0F" w:rsidRPr="00EF253E">
        <w:rPr>
          <w:rFonts w:ascii="Times New Roman" w:hAnsi="Times New Roman"/>
          <w:kern w:val="0"/>
          <w:szCs w:val="21"/>
        </w:rPr>
        <w:t xml:space="preserve"> </w:t>
      </w:r>
      <w:r w:rsidR="00156E0F" w:rsidRPr="00EF253E">
        <w:rPr>
          <w:rFonts w:ascii="Times New Roman" w:hAnsi="Times New Roman"/>
          <w:b/>
          <w:kern w:val="0"/>
          <w:szCs w:val="21"/>
        </w:rPr>
        <w:t>Section 5.3</w:t>
      </w:r>
      <w:r w:rsidR="00156E0F" w:rsidRPr="00EF253E">
        <w:rPr>
          <w:rFonts w:ascii="Times New Roman" w:hAnsi="Times New Roman"/>
          <w:kern w:val="0"/>
          <w:szCs w:val="21"/>
        </w:rPr>
        <w:t>.</w:t>
      </w:r>
      <w:r w:rsidR="00BF7CE6" w:rsidRPr="00EF253E">
        <w:rPr>
          <w:rFonts w:ascii="Times New Roman" w:hAnsi="Times New Roman"/>
          <w:bCs/>
          <w:kern w:val="0"/>
          <w:szCs w:val="21"/>
        </w:rPr>
        <w:t xml:space="preserve"> </w:t>
      </w:r>
      <w:r w:rsidR="00A44231" w:rsidRPr="00EF253E">
        <w:rPr>
          <w:rFonts w:ascii="Times New Roman" w:hAnsi="Times New Roman"/>
          <w:bCs/>
          <w:kern w:val="0"/>
          <w:szCs w:val="21"/>
        </w:rPr>
        <w:t xml:space="preserve">We </w:t>
      </w:r>
      <w:r w:rsidR="007A1690" w:rsidRPr="00EF253E">
        <w:rPr>
          <w:rFonts w:ascii="Times New Roman" w:hAnsi="Times New Roman"/>
          <w:bCs/>
          <w:kern w:val="0"/>
          <w:szCs w:val="21"/>
        </w:rPr>
        <w:t xml:space="preserve">have </w:t>
      </w:r>
      <w:r w:rsidR="00A44231" w:rsidRPr="00EF253E">
        <w:rPr>
          <w:rFonts w:ascii="Times New Roman" w:hAnsi="Times New Roman"/>
          <w:bCs/>
          <w:kern w:val="0"/>
          <w:szCs w:val="21"/>
        </w:rPr>
        <w:t xml:space="preserve">clarified </w:t>
      </w:r>
      <w:r w:rsidR="007A1690" w:rsidRPr="00EF253E">
        <w:rPr>
          <w:rFonts w:ascii="Times New Roman" w:hAnsi="Times New Roman"/>
          <w:bCs/>
          <w:kern w:val="0"/>
          <w:szCs w:val="21"/>
        </w:rPr>
        <w:t xml:space="preserve">all </w:t>
      </w:r>
      <w:r w:rsidR="00A44231" w:rsidRPr="00EF253E">
        <w:rPr>
          <w:rFonts w:ascii="Times New Roman" w:hAnsi="Times New Roman"/>
          <w:bCs/>
          <w:kern w:val="0"/>
          <w:szCs w:val="21"/>
        </w:rPr>
        <w:t>th</w:t>
      </w:r>
      <w:r w:rsidR="007A1690" w:rsidRPr="00EF253E">
        <w:rPr>
          <w:rFonts w:ascii="Times New Roman" w:hAnsi="Times New Roman"/>
          <w:bCs/>
          <w:kern w:val="0"/>
          <w:szCs w:val="21"/>
        </w:rPr>
        <w:t>ese i</w:t>
      </w:r>
      <w:r w:rsidR="00A44231" w:rsidRPr="00EF253E">
        <w:rPr>
          <w:rFonts w:ascii="Times New Roman" w:hAnsi="Times New Roman"/>
          <w:bCs/>
          <w:kern w:val="0"/>
          <w:szCs w:val="21"/>
        </w:rPr>
        <w:t>ssue</w:t>
      </w:r>
      <w:r w:rsidR="007A1690" w:rsidRPr="00EF253E">
        <w:rPr>
          <w:rFonts w:ascii="Times New Roman" w:hAnsi="Times New Roman"/>
          <w:bCs/>
          <w:kern w:val="0"/>
          <w:szCs w:val="21"/>
        </w:rPr>
        <w:t>s</w:t>
      </w:r>
      <w:r w:rsidR="00732B91" w:rsidRPr="00EF253E">
        <w:rPr>
          <w:rFonts w:ascii="Times New Roman" w:hAnsi="Times New Roman"/>
          <w:bCs/>
          <w:kern w:val="0"/>
          <w:szCs w:val="21"/>
        </w:rPr>
        <w:t xml:space="preserve"> in </w:t>
      </w:r>
      <w:r w:rsidR="00A44231" w:rsidRPr="00EF253E">
        <w:rPr>
          <w:rFonts w:ascii="Times New Roman" w:hAnsi="Times New Roman"/>
          <w:b/>
          <w:bCs/>
          <w:kern w:val="0"/>
          <w:szCs w:val="21"/>
        </w:rPr>
        <w:t>Sectio</w:t>
      </w:r>
      <w:r w:rsidR="00B60EE1" w:rsidRPr="00EF253E">
        <w:rPr>
          <w:rFonts w:ascii="Times New Roman" w:hAnsi="Times New Roman"/>
          <w:b/>
          <w:bCs/>
          <w:kern w:val="0"/>
          <w:szCs w:val="21"/>
        </w:rPr>
        <w:t xml:space="preserve">n </w:t>
      </w:r>
      <w:r w:rsidR="00732B91" w:rsidRPr="00EF253E">
        <w:rPr>
          <w:rFonts w:ascii="Times New Roman" w:hAnsi="Times New Roman"/>
          <w:b/>
          <w:bCs/>
          <w:kern w:val="0"/>
          <w:szCs w:val="21"/>
        </w:rPr>
        <w:t>5</w:t>
      </w:r>
      <w:r w:rsidR="00354C8E" w:rsidRPr="00EF253E">
        <w:rPr>
          <w:rFonts w:ascii="Times New Roman" w:hAnsi="Times New Roman"/>
          <w:bCs/>
          <w:kern w:val="0"/>
          <w:szCs w:val="21"/>
        </w:rPr>
        <w:t xml:space="preserve">, in addition to the </w:t>
      </w:r>
      <w:r w:rsidR="00A7798E" w:rsidRPr="00EF253E">
        <w:rPr>
          <w:rFonts w:ascii="Times New Roman" w:hAnsi="Times New Roman"/>
          <w:bCs/>
          <w:kern w:val="0"/>
          <w:szCs w:val="21"/>
        </w:rPr>
        <w:t xml:space="preserve">newly added </w:t>
      </w:r>
      <w:r w:rsidR="00354C8E" w:rsidRPr="00EF253E">
        <w:rPr>
          <w:rFonts w:ascii="Times New Roman" w:hAnsi="Times New Roman"/>
          <w:bCs/>
          <w:kern w:val="0"/>
          <w:szCs w:val="21"/>
        </w:rPr>
        <w:t xml:space="preserve">explicit assumption of the digital signature signing keys we have just explained in our </w:t>
      </w:r>
      <w:r w:rsidR="00354C8E" w:rsidRPr="00EF253E">
        <w:rPr>
          <w:rFonts w:ascii="Times New Roman" w:hAnsi="Times New Roman"/>
          <w:b/>
          <w:bCs/>
          <w:kern w:val="0"/>
          <w:szCs w:val="21"/>
        </w:rPr>
        <w:t>Response 3.4</w:t>
      </w:r>
      <w:r w:rsidR="00354C8E" w:rsidRPr="00EF253E">
        <w:rPr>
          <w:rFonts w:ascii="Times New Roman" w:hAnsi="Times New Roman"/>
          <w:bCs/>
          <w:kern w:val="0"/>
          <w:szCs w:val="21"/>
        </w:rPr>
        <w:t xml:space="preserve">. </w:t>
      </w:r>
    </w:p>
    <w:p w14:paraId="4259E120" w14:textId="77777777" w:rsidR="005117B7" w:rsidRPr="00EF253E" w:rsidRDefault="005117B7">
      <w:pPr>
        <w:widowControl/>
        <w:jc w:val="left"/>
        <w:rPr>
          <w:rFonts w:ascii="Times New Roman" w:hAnsi="Times New Roman"/>
          <w:bCs/>
          <w:kern w:val="0"/>
          <w:szCs w:val="21"/>
        </w:rPr>
      </w:pPr>
      <w:r w:rsidRPr="00EF253E">
        <w:rPr>
          <w:rFonts w:ascii="Times New Roman" w:hAnsi="Times New Roman"/>
          <w:bCs/>
          <w:kern w:val="0"/>
          <w:szCs w:val="21"/>
        </w:rPr>
        <w:br w:type="page"/>
      </w:r>
    </w:p>
    <w:p w14:paraId="608630FE" w14:textId="55F64694" w:rsidR="00D95AD9" w:rsidRPr="00EF253E" w:rsidRDefault="00B1297A" w:rsidP="00D95AD9">
      <w:pPr>
        <w:widowControl/>
        <w:spacing w:before="100" w:beforeAutospacing="1" w:after="100" w:afterAutospacing="1"/>
        <w:jc w:val="left"/>
        <w:outlineLvl w:val="1"/>
        <w:rPr>
          <w:rFonts w:ascii="Times New Roman" w:hAnsi="Times New Roman"/>
          <w:b/>
          <w:bCs/>
          <w:kern w:val="0"/>
          <w:sz w:val="28"/>
          <w:szCs w:val="28"/>
        </w:rPr>
      </w:pPr>
      <w:r w:rsidRPr="00EF253E">
        <w:rPr>
          <w:rFonts w:ascii="Times New Roman" w:hAnsi="Times New Roman"/>
          <w:b/>
          <w:bCs/>
          <w:kern w:val="0"/>
          <w:sz w:val="28"/>
          <w:szCs w:val="28"/>
        </w:rPr>
        <w:lastRenderedPageBreak/>
        <w:t>Re</w:t>
      </w:r>
      <w:r w:rsidRPr="00EF253E">
        <w:rPr>
          <w:rFonts w:ascii="Times New Roman" w:hAnsi="Times New Roman" w:hint="eastAsia"/>
          <w:b/>
          <w:bCs/>
          <w:kern w:val="0"/>
          <w:sz w:val="28"/>
          <w:szCs w:val="28"/>
        </w:rPr>
        <w:t>ferences</w:t>
      </w:r>
    </w:p>
    <w:p w14:paraId="38FF39E9" w14:textId="254D69DD" w:rsidR="00BA25AF" w:rsidRPr="00EF253E" w:rsidRDefault="00BA25AF" w:rsidP="008503F0">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w:t>
      </w:r>
      <w:r w:rsidR="00F33D39" w:rsidRPr="00EF253E">
        <w:rPr>
          <w:rFonts w:ascii="Times New Roman" w:hAnsi="Times New Roman" w:hint="eastAsia"/>
          <w:bCs/>
          <w:kern w:val="0"/>
          <w:szCs w:val="21"/>
        </w:rPr>
        <w:t>10</w:t>
      </w:r>
      <w:r w:rsidRPr="00EF253E">
        <w:rPr>
          <w:rFonts w:ascii="Times New Roman" w:hAnsi="Times New Roman"/>
          <w:bCs/>
          <w:kern w:val="0"/>
          <w:szCs w:val="21"/>
        </w:rPr>
        <w:t xml:space="preserve">] </w:t>
      </w:r>
      <w:r w:rsidR="008503F0" w:rsidRPr="00EF253E">
        <w:rPr>
          <w:rFonts w:ascii="Times New Roman" w:hAnsi="Times New Roman"/>
          <w:bCs/>
          <w:kern w:val="0"/>
          <w:szCs w:val="21"/>
        </w:rPr>
        <w:t xml:space="preserve">S. Kamara, C. </w:t>
      </w:r>
      <w:proofErr w:type="spellStart"/>
      <w:r w:rsidR="008503F0" w:rsidRPr="00EF253E">
        <w:rPr>
          <w:rFonts w:ascii="Times New Roman" w:hAnsi="Times New Roman"/>
          <w:bCs/>
          <w:kern w:val="0"/>
          <w:szCs w:val="21"/>
        </w:rPr>
        <w:t>Papamanthou</w:t>
      </w:r>
      <w:proofErr w:type="spellEnd"/>
      <w:r w:rsidR="008503F0" w:rsidRPr="00EF253E">
        <w:rPr>
          <w:rFonts w:ascii="Times New Roman" w:hAnsi="Times New Roman"/>
          <w:bCs/>
          <w:kern w:val="0"/>
          <w:szCs w:val="21"/>
        </w:rPr>
        <w:t>, and T. Roeder, “Dynamic searchable</w:t>
      </w:r>
      <w:r w:rsidR="008503F0" w:rsidRPr="00EF253E">
        <w:rPr>
          <w:rFonts w:ascii="Times New Roman" w:hAnsi="Times New Roman" w:hint="eastAsia"/>
          <w:bCs/>
          <w:kern w:val="0"/>
          <w:szCs w:val="21"/>
        </w:rPr>
        <w:t xml:space="preserve"> </w:t>
      </w:r>
      <w:r w:rsidR="008503F0" w:rsidRPr="00EF253E">
        <w:rPr>
          <w:rFonts w:ascii="Times New Roman" w:hAnsi="Times New Roman"/>
          <w:bCs/>
          <w:kern w:val="0"/>
          <w:szCs w:val="21"/>
        </w:rPr>
        <w:t>symmetric encryption,” in Proc. of CCS, 2012, pp. 965–976.</w:t>
      </w:r>
    </w:p>
    <w:p w14:paraId="16FBBE8F" w14:textId="5A793DF4" w:rsidR="003E2D49" w:rsidRPr="00EF253E" w:rsidRDefault="00B1297A" w:rsidP="0046775B">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w:t>
      </w:r>
      <w:r w:rsidR="00953607" w:rsidRPr="00EF253E">
        <w:rPr>
          <w:rFonts w:ascii="Times New Roman" w:hAnsi="Times New Roman" w:hint="eastAsia"/>
          <w:bCs/>
          <w:kern w:val="0"/>
          <w:szCs w:val="21"/>
        </w:rPr>
        <w:t>11</w:t>
      </w:r>
      <w:r w:rsidRPr="00EF253E">
        <w:rPr>
          <w:rFonts w:ascii="Times New Roman" w:hAnsi="Times New Roman"/>
          <w:bCs/>
          <w:kern w:val="0"/>
          <w:szCs w:val="21"/>
        </w:rPr>
        <w:t xml:space="preserve">] </w:t>
      </w:r>
      <w:r w:rsidR="0046775B" w:rsidRPr="00EF253E">
        <w:rPr>
          <w:rFonts w:ascii="Times New Roman" w:hAnsi="Times New Roman"/>
          <w:bCs/>
          <w:kern w:val="0"/>
          <w:szCs w:val="21"/>
        </w:rPr>
        <w:t xml:space="preserve">D. Cash, J. Jaeger, S. </w:t>
      </w:r>
      <w:proofErr w:type="spellStart"/>
      <w:r w:rsidR="0046775B" w:rsidRPr="00EF253E">
        <w:rPr>
          <w:rFonts w:ascii="Times New Roman" w:hAnsi="Times New Roman"/>
          <w:bCs/>
          <w:kern w:val="0"/>
          <w:szCs w:val="21"/>
        </w:rPr>
        <w:t>Jarecki</w:t>
      </w:r>
      <w:proofErr w:type="spellEnd"/>
      <w:r w:rsidR="0046775B" w:rsidRPr="00EF253E">
        <w:rPr>
          <w:rFonts w:ascii="Times New Roman" w:hAnsi="Times New Roman"/>
          <w:bCs/>
          <w:kern w:val="0"/>
          <w:szCs w:val="21"/>
        </w:rPr>
        <w:t xml:space="preserve">, C. S. </w:t>
      </w:r>
      <w:proofErr w:type="spellStart"/>
      <w:r w:rsidR="0046775B" w:rsidRPr="00EF253E">
        <w:rPr>
          <w:rFonts w:ascii="Times New Roman" w:hAnsi="Times New Roman"/>
          <w:bCs/>
          <w:kern w:val="0"/>
          <w:szCs w:val="21"/>
        </w:rPr>
        <w:t>Jutla</w:t>
      </w:r>
      <w:proofErr w:type="spellEnd"/>
      <w:r w:rsidR="0046775B" w:rsidRPr="00EF253E">
        <w:rPr>
          <w:rFonts w:ascii="Times New Roman" w:hAnsi="Times New Roman"/>
          <w:bCs/>
          <w:kern w:val="0"/>
          <w:szCs w:val="21"/>
        </w:rPr>
        <w:t xml:space="preserve">, H. </w:t>
      </w:r>
      <w:proofErr w:type="spellStart"/>
      <w:r w:rsidR="0046775B" w:rsidRPr="00EF253E">
        <w:rPr>
          <w:rFonts w:ascii="Times New Roman" w:hAnsi="Times New Roman"/>
          <w:bCs/>
          <w:kern w:val="0"/>
          <w:szCs w:val="21"/>
        </w:rPr>
        <w:t>Krawczyk</w:t>
      </w:r>
      <w:proofErr w:type="spellEnd"/>
      <w:r w:rsidR="0046775B" w:rsidRPr="00EF253E">
        <w:rPr>
          <w:rFonts w:ascii="Times New Roman" w:hAnsi="Times New Roman"/>
          <w:bCs/>
          <w:kern w:val="0"/>
          <w:szCs w:val="21"/>
        </w:rPr>
        <w:t xml:space="preserve">, M.-C. </w:t>
      </w:r>
      <w:proofErr w:type="spellStart"/>
      <w:r w:rsidR="0046775B" w:rsidRPr="00EF253E">
        <w:rPr>
          <w:rFonts w:ascii="Times New Roman" w:hAnsi="Times New Roman"/>
          <w:bCs/>
          <w:kern w:val="0"/>
          <w:szCs w:val="21"/>
        </w:rPr>
        <w:t>Rosu</w:t>
      </w:r>
      <w:proofErr w:type="spellEnd"/>
      <w:r w:rsidR="0046775B" w:rsidRPr="00EF253E">
        <w:rPr>
          <w:rFonts w:ascii="Times New Roman" w:hAnsi="Times New Roman"/>
          <w:bCs/>
          <w:kern w:val="0"/>
          <w:szCs w:val="21"/>
        </w:rPr>
        <w:t>,</w:t>
      </w:r>
      <w:r w:rsidR="0046775B" w:rsidRPr="00EF253E">
        <w:rPr>
          <w:rFonts w:ascii="Times New Roman" w:hAnsi="Times New Roman" w:hint="eastAsia"/>
          <w:bCs/>
          <w:kern w:val="0"/>
          <w:szCs w:val="21"/>
        </w:rPr>
        <w:t xml:space="preserve"> </w:t>
      </w:r>
      <w:r w:rsidR="0046775B" w:rsidRPr="00EF253E">
        <w:rPr>
          <w:rFonts w:ascii="Times New Roman" w:hAnsi="Times New Roman"/>
          <w:bCs/>
          <w:kern w:val="0"/>
          <w:szCs w:val="21"/>
        </w:rPr>
        <w:t>and M. Steiner, “Dynamic searchable encryption in very-large</w:t>
      </w:r>
      <w:r w:rsidR="0046775B" w:rsidRPr="00EF253E">
        <w:rPr>
          <w:rFonts w:ascii="Times New Roman" w:hAnsi="Times New Roman" w:hint="eastAsia"/>
          <w:bCs/>
          <w:kern w:val="0"/>
          <w:szCs w:val="21"/>
        </w:rPr>
        <w:t xml:space="preserve"> </w:t>
      </w:r>
      <w:r w:rsidR="0046775B" w:rsidRPr="00EF253E">
        <w:rPr>
          <w:rFonts w:ascii="Times New Roman" w:hAnsi="Times New Roman"/>
          <w:bCs/>
          <w:kern w:val="0"/>
          <w:szCs w:val="21"/>
        </w:rPr>
        <w:t>databases: Data structures and implementation,” Proc. of NDSS,</w:t>
      </w:r>
      <w:r w:rsidR="0046775B" w:rsidRPr="00EF253E">
        <w:rPr>
          <w:rFonts w:ascii="Times New Roman" w:hAnsi="Times New Roman" w:hint="eastAsia"/>
          <w:bCs/>
          <w:kern w:val="0"/>
          <w:szCs w:val="21"/>
        </w:rPr>
        <w:t xml:space="preserve"> </w:t>
      </w:r>
      <w:r w:rsidR="0046775B" w:rsidRPr="00EF253E">
        <w:rPr>
          <w:rFonts w:ascii="Times New Roman" w:hAnsi="Times New Roman"/>
          <w:bCs/>
          <w:kern w:val="0"/>
          <w:szCs w:val="21"/>
        </w:rPr>
        <w:t>2014.</w:t>
      </w:r>
    </w:p>
    <w:p w14:paraId="28778D15" w14:textId="21563C1C" w:rsidR="004D2960" w:rsidRPr="00EF253E" w:rsidRDefault="004D2960" w:rsidP="00DF28C3">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w:t>
      </w:r>
      <w:r w:rsidR="00953607" w:rsidRPr="00EF253E">
        <w:rPr>
          <w:rFonts w:ascii="Times New Roman" w:hAnsi="Times New Roman" w:hint="eastAsia"/>
          <w:bCs/>
          <w:kern w:val="0"/>
          <w:szCs w:val="21"/>
        </w:rPr>
        <w:t>13</w:t>
      </w:r>
      <w:r w:rsidRPr="00EF253E">
        <w:rPr>
          <w:rFonts w:ascii="Times New Roman" w:hAnsi="Times New Roman"/>
          <w:bCs/>
          <w:kern w:val="0"/>
          <w:szCs w:val="21"/>
        </w:rPr>
        <w:t xml:space="preserve">] </w:t>
      </w:r>
      <w:r w:rsidR="00DF28C3" w:rsidRPr="00EF253E">
        <w:rPr>
          <w:rFonts w:ascii="Times New Roman" w:hAnsi="Times New Roman"/>
          <w:bCs/>
          <w:kern w:val="0"/>
          <w:szCs w:val="21"/>
        </w:rPr>
        <w:t xml:space="preserve">K. Kurosawa and Y. </w:t>
      </w:r>
      <w:proofErr w:type="spellStart"/>
      <w:r w:rsidR="00DF28C3" w:rsidRPr="00EF253E">
        <w:rPr>
          <w:rFonts w:ascii="Times New Roman" w:hAnsi="Times New Roman"/>
          <w:bCs/>
          <w:kern w:val="0"/>
          <w:szCs w:val="21"/>
        </w:rPr>
        <w:t>Ohtaki</w:t>
      </w:r>
      <w:proofErr w:type="spellEnd"/>
      <w:r w:rsidR="00DF28C3" w:rsidRPr="00EF253E">
        <w:rPr>
          <w:rFonts w:ascii="Times New Roman" w:hAnsi="Times New Roman"/>
          <w:bCs/>
          <w:kern w:val="0"/>
          <w:szCs w:val="21"/>
        </w:rPr>
        <w:t>, “</w:t>
      </w:r>
      <w:proofErr w:type="spellStart"/>
      <w:r w:rsidR="00DF28C3" w:rsidRPr="00EF253E">
        <w:rPr>
          <w:rFonts w:ascii="Times New Roman" w:hAnsi="Times New Roman"/>
          <w:bCs/>
          <w:kern w:val="0"/>
          <w:szCs w:val="21"/>
        </w:rPr>
        <w:t>Uc</w:t>
      </w:r>
      <w:proofErr w:type="spellEnd"/>
      <w:r w:rsidR="00DF28C3" w:rsidRPr="00EF253E">
        <w:rPr>
          <w:rFonts w:ascii="Times New Roman" w:hAnsi="Times New Roman"/>
          <w:bCs/>
          <w:kern w:val="0"/>
          <w:szCs w:val="21"/>
        </w:rPr>
        <w:t>-secure searchable symmetric</w:t>
      </w:r>
      <w:r w:rsidR="00DF28C3" w:rsidRPr="00EF253E">
        <w:rPr>
          <w:rFonts w:ascii="Times New Roman" w:hAnsi="Times New Roman" w:hint="eastAsia"/>
          <w:bCs/>
          <w:kern w:val="0"/>
          <w:szCs w:val="21"/>
        </w:rPr>
        <w:t xml:space="preserve"> </w:t>
      </w:r>
      <w:r w:rsidR="00DF28C3" w:rsidRPr="00EF253E">
        <w:rPr>
          <w:rFonts w:ascii="Times New Roman" w:hAnsi="Times New Roman"/>
          <w:bCs/>
          <w:kern w:val="0"/>
          <w:szCs w:val="21"/>
        </w:rPr>
        <w:t>encryption,” in Proc. of International Conference on Financial Cryptography</w:t>
      </w:r>
      <w:r w:rsidR="00DF28C3" w:rsidRPr="00EF253E">
        <w:rPr>
          <w:rFonts w:ascii="Times New Roman" w:hAnsi="Times New Roman" w:hint="eastAsia"/>
          <w:bCs/>
          <w:kern w:val="0"/>
          <w:szCs w:val="21"/>
        </w:rPr>
        <w:t xml:space="preserve"> </w:t>
      </w:r>
      <w:r w:rsidR="00DF28C3" w:rsidRPr="00EF253E">
        <w:rPr>
          <w:rFonts w:ascii="Times New Roman" w:hAnsi="Times New Roman"/>
          <w:bCs/>
          <w:kern w:val="0"/>
          <w:szCs w:val="21"/>
        </w:rPr>
        <w:t>and Data Security (FC), 2012.</w:t>
      </w:r>
    </w:p>
    <w:p w14:paraId="0D6C2D9B" w14:textId="75A2B856" w:rsidR="004D2960" w:rsidRPr="00EF253E" w:rsidRDefault="004D2960" w:rsidP="00DF28C3">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w:t>
      </w:r>
      <w:r w:rsidR="00953607" w:rsidRPr="00EF253E">
        <w:rPr>
          <w:rFonts w:ascii="Times New Roman" w:hAnsi="Times New Roman" w:hint="eastAsia"/>
          <w:bCs/>
          <w:kern w:val="0"/>
          <w:szCs w:val="21"/>
        </w:rPr>
        <w:t>14</w:t>
      </w:r>
      <w:r w:rsidRPr="00EF253E">
        <w:rPr>
          <w:rFonts w:ascii="Times New Roman" w:hAnsi="Times New Roman"/>
          <w:bCs/>
          <w:kern w:val="0"/>
          <w:szCs w:val="21"/>
        </w:rPr>
        <w:t>]</w:t>
      </w:r>
      <w:r w:rsidR="0042667C" w:rsidRPr="00EF253E">
        <w:rPr>
          <w:rFonts w:ascii="Times New Roman" w:hAnsi="Times New Roman" w:hint="eastAsia"/>
          <w:bCs/>
          <w:kern w:val="0"/>
          <w:szCs w:val="21"/>
        </w:rPr>
        <w:t xml:space="preserve"> </w:t>
      </w:r>
      <w:r w:rsidR="00DF28C3" w:rsidRPr="00EF253E">
        <w:rPr>
          <w:rFonts w:ascii="Times New Roman" w:hAnsi="Times New Roman"/>
          <w:bCs/>
          <w:kern w:val="0"/>
          <w:szCs w:val="21"/>
        </w:rPr>
        <w:t>Q. Chai and G. Gong, “Verifiable symmetric searchable encryption</w:t>
      </w:r>
      <w:r w:rsidR="00DF28C3" w:rsidRPr="00EF253E">
        <w:rPr>
          <w:rFonts w:ascii="Times New Roman" w:hAnsi="Times New Roman" w:hint="eastAsia"/>
          <w:bCs/>
          <w:kern w:val="0"/>
          <w:szCs w:val="21"/>
        </w:rPr>
        <w:t xml:space="preserve"> </w:t>
      </w:r>
      <w:r w:rsidR="00DF28C3" w:rsidRPr="00EF253E">
        <w:rPr>
          <w:rFonts w:ascii="Times New Roman" w:hAnsi="Times New Roman"/>
          <w:bCs/>
          <w:kern w:val="0"/>
          <w:szCs w:val="21"/>
        </w:rPr>
        <w:t>for semi-honest-but-curious cloud servers,” in Proc. of International</w:t>
      </w:r>
      <w:r w:rsidR="00DF28C3" w:rsidRPr="00EF253E">
        <w:rPr>
          <w:rFonts w:ascii="Times New Roman" w:hAnsi="Times New Roman" w:hint="eastAsia"/>
          <w:bCs/>
          <w:kern w:val="0"/>
          <w:szCs w:val="21"/>
        </w:rPr>
        <w:t xml:space="preserve"> </w:t>
      </w:r>
      <w:r w:rsidR="00DF28C3" w:rsidRPr="00EF253E">
        <w:rPr>
          <w:rFonts w:ascii="Times New Roman" w:hAnsi="Times New Roman"/>
          <w:bCs/>
          <w:kern w:val="0"/>
          <w:szCs w:val="21"/>
        </w:rPr>
        <w:t>Conference on Communications (ICC), 2012.</w:t>
      </w:r>
    </w:p>
    <w:p w14:paraId="492380F2" w14:textId="0CEE8ED0" w:rsidR="004D2960" w:rsidRPr="00EF253E" w:rsidRDefault="004D2960" w:rsidP="00A53B2A">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w:t>
      </w:r>
      <w:r w:rsidR="00953607" w:rsidRPr="00EF253E">
        <w:rPr>
          <w:rFonts w:ascii="Times New Roman" w:hAnsi="Times New Roman" w:hint="eastAsia"/>
          <w:bCs/>
          <w:kern w:val="0"/>
          <w:szCs w:val="21"/>
        </w:rPr>
        <w:t>16</w:t>
      </w:r>
      <w:r w:rsidRPr="00EF253E">
        <w:rPr>
          <w:rFonts w:ascii="Times New Roman" w:hAnsi="Times New Roman"/>
          <w:bCs/>
          <w:kern w:val="0"/>
          <w:szCs w:val="21"/>
        </w:rPr>
        <w:t xml:space="preserve">] </w:t>
      </w:r>
      <w:r w:rsidR="00A53B2A" w:rsidRPr="00EF253E">
        <w:rPr>
          <w:rFonts w:ascii="Times New Roman" w:hAnsi="Times New Roman"/>
          <w:bCs/>
          <w:kern w:val="0"/>
          <w:szCs w:val="21"/>
        </w:rPr>
        <w:t xml:space="preserve">E. </w:t>
      </w:r>
      <w:proofErr w:type="spellStart"/>
      <w:r w:rsidR="00A53B2A" w:rsidRPr="00EF253E">
        <w:rPr>
          <w:rFonts w:ascii="Times New Roman" w:hAnsi="Times New Roman"/>
          <w:bCs/>
          <w:kern w:val="0"/>
          <w:szCs w:val="21"/>
        </w:rPr>
        <w:t>Stefanov</w:t>
      </w:r>
      <w:proofErr w:type="spellEnd"/>
      <w:r w:rsidR="00A53B2A" w:rsidRPr="00EF253E">
        <w:rPr>
          <w:rFonts w:ascii="Times New Roman" w:hAnsi="Times New Roman"/>
          <w:bCs/>
          <w:kern w:val="0"/>
          <w:szCs w:val="21"/>
        </w:rPr>
        <w:t xml:space="preserve">, C. </w:t>
      </w:r>
      <w:proofErr w:type="spellStart"/>
      <w:r w:rsidR="00A53B2A" w:rsidRPr="00EF253E">
        <w:rPr>
          <w:rFonts w:ascii="Times New Roman" w:hAnsi="Times New Roman"/>
          <w:bCs/>
          <w:kern w:val="0"/>
          <w:szCs w:val="21"/>
        </w:rPr>
        <w:t>Papamanthou</w:t>
      </w:r>
      <w:proofErr w:type="spellEnd"/>
      <w:r w:rsidR="00A53B2A" w:rsidRPr="00EF253E">
        <w:rPr>
          <w:rFonts w:ascii="Times New Roman" w:hAnsi="Times New Roman"/>
          <w:bCs/>
          <w:kern w:val="0"/>
          <w:szCs w:val="21"/>
        </w:rPr>
        <w:t>, and E. Shi, “Practical dynamic</w:t>
      </w:r>
      <w:r w:rsidR="00A53B2A" w:rsidRPr="00EF253E">
        <w:rPr>
          <w:rFonts w:ascii="Times New Roman" w:hAnsi="Times New Roman" w:hint="eastAsia"/>
          <w:bCs/>
          <w:kern w:val="0"/>
          <w:szCs w:val="21"/>
        </w:rPr>
        <w:t xml:space="preserve"> </w:t>
      </w:r>
      <w:r w:rsidR="00A53B2A" w:rsidRPr="00EF253E">
        <w:rPr>
          <w:rFonts w:ascii="Times New Roman" w:hAnsi="Times New Roman"/>
          <w:bCs/>
          <w:kern w:val="0"/>
          <w:szCs w:val="21"/>
        </w:rPr>
        <w:t>searchable encryption with small leakage,” in Proc. of NDSS, 2014.</w:t>
      </w:r>
    </w:p>
    <w:p w14:paraId="7216A88A" w14:textId="7DA0D643" w:rsidR="004D2960" w:rsidRPr="00EF253E" w:rsidRDefault="004D2960" w:rsidP="00A53B2A">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[1</w:t>
      </w:r>
      <w:r w:rsidR="00953607" w:rsidRPr="00EF253E">
        <w:rPr>
          <w:rFonts w:ascii="Times New Roman" w:hAnsi="Times New Roman" w:hint="eastAsia"/>
          <w:bCs/>
          <w:kern w:val="0"/>
          <w:szCs w:val="21"/>
        </w:rPr>
        <w:t>7</w:t>
      </w:r>
      <w:r w:rsidRPr="00EF253E">
        <w:rPr>
          <w:rFonts w:ascii="Times New Roman" w:hAnsi="Times New Roman"/>
          <w:bCs/>
          <w:kern w:val="0"/>
          <w:szCs w:val="21"/>
        </w:rPr>
        <w:t xml:space="preserve">] </w:t>
      </w:r>
      <w:r w:rsidR="00A53B2A" w:rsidRPr="00EF253E">
        <w:rPr>
          <w:rFonts w:ascii="Times New Roman" w:hAnsi="Times New Roman"/>
          <w:bCs/>
          <w:kern w:val="0"/>
          <w:szCs w:val="21"/>
        </w:rPr>
        <w:t>R. Cheng, J. Yan, C. Guan, F. Zhang, and K. Ren, “Verifiable searchable</w:t>
      </w:r>
      <w:r w:rsidR="00A53B2A" w:rsidRPr="00EF253E">
        <w:rPr>
          <w:rFonts w:ascii="Times New Roman" w:hAnsi="Times New Roman" w:hint="eastAsia"/>
          <w:bCs/>
          <w:kern w:val="0"/>
          <w:szCs w:val="21"/>
        </w:rPr>
        <w:t xml:space="preserve"> </w:t>
      </w:r>
      <w:r w:rsidR="00A53B2A" w:rsidRPr="00EF253E">
        <w:rPr>
          <w:rFonts w:ascii="Times New Roman" w:hAnsi="Times New Roman"/>
          <w:bCs/>
          <w:kern w:val="0"/>
          <w:szCs w:val="21"/>
        </w:rPr>
        <w:t>symmetric encryption from indistinguishability obfuscation,”</w:t>
      </w:r>
      <w:r w:rsidR="00A53B2A" w:rsidRPr="00EF253E">
        <w:rPr>
          <w:rFonts w:ascii="Times New Roman" w:hAnsi="Times New Roman" w:hint="eastAsia"/>
          <w:bCs/>
          <w:kern w:val="0"/>
          <w:szCs w:val="21"/>
        </w:rPr>
        <w:t xml:space="preserve"> </w:t>
      </w:r>
      <w:r w:rsidR="00A53B2A" w:rsidRPr="00EF253E">
        <w:rPr>
          <w:rFonts w:ascii="Times New Roman" w:hAnsi="Times New Roman"/>
          <w:bCs/>
          <w:kern w:val="0"/>
          <w:szCs w:val="21"/>
        </w:rPr>
        <w:t xml:space="preserve">in Proc. of </w:t>
      </w:r>
      <w:proofErr w:type="spellStart"/>
      <w:r w:rsidR="00A53B2A" w:rsidRPr="00EF253E">
        <w:rPr>
          <w:rFonts w:ascii="Times New Roman" w:hAnsi="Times New Roman"/>
          <w:bCs/>
          <w:kern w:val="0"/>
          <w:szCs w:val="21"/>
        </w:rPr>
        <w:t>AsiaCCS</w:t>
      </w:r>
      <w:proofErr w:type="spellEnd"/>
      <w:r w:rsidR="00A53B2A" w:rsidRPr="00EF253E">
        <w:rPr>
          <w:rFonts w:ascii="Times New Roman" w:hAnsi="Times New Roman"/>
          <w:bCs/>
          <w:kern w:val="0"/>
          <w:szCs w:val="21"/>
        </w:rPr>
        <w:t>, 2015.</w:t>
      </w:r>
    </w:p>
    <w:p w14:paraId="1BA876D1" w14:textId="0EBF25D1" w:rsidR="004D2960" w:rsidRPr="00EF253E" w:rsidRDefault="004D2960" w:rsidP="00A53B2A">
      <w:pPr>
        <w:widowControl/>
        <w:spacing w:before="100" w:beforeAutospacing="1" w:after="100" w:afterAutospacing="1"/>
        <w:outlineLvl w:val="1"/>
        <w:rPr>
          <w:rFonts w:ascii="Times New Roman" w:hAnsi="Times New Roman"/>
          <w:bCs/>
          <w:kern w:val="0"/>
          <w:szCs w:val="21"/>
        </w:rPr>
      </w:pPr>
      <w:r w:rsidRPr="00EF253E">
        <w:rPr>
          <w:rFonts w:ascii="Times New Roman" w:hAnsi="Times New Roman"/>
          <w:bCs/>
          <w:kern w:val="0"/>
          <w:szCs w:val="21"/>
        </w:rPr>
        <w:t>[1</w:t>
      </w:r>
      <w:r w:rsidR="00953607" w:rsidRPr="00EF253E">
        <w:rPr>
          <w:rFonts w:ascii="Times New Roman" w:hAnsi="Times New Roman" w:hint="eastAsia"/>
          <w:bCs/>
          <w:kern w:val="0"/>
          <w:szCs w:val="21"/>
        </w:rPr>
        <w:t>8</w:t>
      </w:r>
      <w:r w:rsidRPr="00EF253E">
        <w:rPr>
          <w:rFonts w:ascii="Times New Roman" w:hAnsi="Times New Roman"/>
          <w:bCs/>
          <w:kern w:val="0"/>
          <w:szCs w:val="21"/>
        </w:rPr>
        <w:t xml:space="preserve">] </w:t>
      </w:r>
      <w:r w:rsidR="00A53B2A" w:rsidRPr="00EF253E">
        <w:rPr>
          <w:rFonts w:ascii="Times New Roman" w:hAnsi="Times New Roman"/>
          <w:bCs/>
          <w:kern w:val="0"/>
          <w:szCs w:val="21"/>
        </w:rPr>
        <w:t>W. Ogata and K. Kurosawa, “Efficient no-dictionary verifiable</w:t>
      </w:r>
      <w:r w:rsidR="00A53B2A" w:rsidRPr="00EF253E">
        <w:rPr>
          <w:rFonts w:ascii="Times New Roman" w:hAnsi="Times New Roman" w:hint="eastAsia"/>
          <w:bCs/>
          <w:kern w:val="0"/>
          <w:szCs w:val="21"/>
        </w:rPr>
        <w:t xml:space="preserve"> </w:t>
      </w:r>
      <w:proofErr w:type="spellStart"/>
      <w:r w:rsidR="00A53B2A" w:rsidRPr="00EF253E">
        <w:rPr>
          <w:rFonts w:ascii="Times New Roman" w:hAnsi="Times New Roman"/>
          <w:bCs/>
          <w:kern w:val="0"/>
          <w:szCs w:val="21"/>
        </w:rPr>
        <w:t>sse</w:t>
      </w:r>
      <w:proofErr w:type="spellEnd"/>
      <w:r w:rsidR="00A53B2A" w:rsidRPr="00EF253E">
        <w:rPr>
          <w:rFonts w:ascii="Times New Roman" w:hAnsi="Times New Roman"/>
          <w:bCs/>
          <w:kern w:val="0"/>
          <w:szCs w:val="21"/>
        </w:rPr>
        <w:t xml:space="preserve">,” IACR Cryptology </w:t>
      </w:r>
      <w:proofErr w:type="spellStart"/>
      <w:r w:rsidR="00A53B2A" w:rsidRPr="00EF253E">
        <w:rPr>
          <w:rFonts w:ascii="Times New Roman" w:hAnsi="Times New Roman"/>
          <w:bCs/>
          <w:kern w:val="0"/>
          <w:szCs w:val="21"/>
        </w:rPr>
        <w:t>ePrint</w:t>
      </w:r>
      <w:proofErr w:type="spellEnd"/>
      <w:r w:rsidR="00A53B2A" w:rsidRPr="00EF253E">
        <w:rPr>
          <w:rFonts w:ascii="Times New Roman" w:hAnsi="Times New Roman"/>
          <w:bCs/>
          <w:kern w:val="0"/>
          <w:szCs w:val="21"/>
        </w:rPr>
        <w:t xml:space="preserve"> Archive, vol. 2016, p. 981, 2016.</w:t>
      </w:r>
    </w:p>
    <w:p w14:paraId="1D7C0EB6" w14:textId="77777777" w:rsidR="00BA25AF" w:rsidRPr="00EF253E" w:rsidRDefault="00BA25AF" w:rsidP="003E2D49">
      <w:pPr>
        <w:widowControl/>
        <w:spacing w:before="100" w:beforeAutospacing="1" w:after="100" w:afterAutospacing="1"/>
        <w:outlineLvl w:val="1"/>
        <w:rPr>
          <w:rFonts w:ascii="Times New Roman" w:hAnsi="Times New Roman"/>
          <w:bCs/>
          <w:kern w:val="0"/>
          <w:szCs w:val="21"/>
        </w:rPr>
      </w:pPr>
    </w:p>
    <w:sectPr w:rsidR="00BA25AF" w:rsidRPr="00EF253E" w:rsidSect="00D95AD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r. WANG Cong" w:date="2018-01-06T22:25:00Z" w:initials="CW">
    <w:p w14:paraId="45FB6337" w14:textId="77777777" w:rsidR="0072381D" w:rsidRDefault="0072381D" w:rsidP="0072381D">
      <w:pPr>
        <w:pStyle w:val="CommentText"/>
      </w:pPr>
      <w:r>
        <w:rPr>
          <w:rStyle w:val="CommentReference"/>
        </w:rPr>
        <w:annotationRef/>
      </w:r>
      <w:r>
        <w:t xml:space="preserve">Any new changes we have done here as opposing to the comments? </w:t>
      </w:r>
    </w:p>
    <w:p w14:paraId="581A194F" w14:textId="77777777" w:rsidR="0072381D" w:rsidRDefault="0072381D" w:rsidP="0072381D">
      <w:pPr>
        <w:pStyle w:val="CommentText"/>
      </w:pPr>
    </w:p>
  </w:comment>
  <w:comment w:id="4" w:author="Dr. WANG Cong" w:date="2018-01-06T22:46:00Z" w:initials="CW">
    <w:p w14:paraId="78D62236" w14:textId="13C730C0" w:rsidR="00330012" w:rsidRDefault="00330012">
      <w:pPr>
        <w:pStyle w:val="CommentText"/>
      </w:pPr>
      <w:r>
        <w:rPr>
          <w:rStyle w:val="CommentReference"/>
        </w:rPr>
        <w:annotationRef/>
      </w:r>
      <w:r w:rsidR="00897EA5">
        <w:rPr>
          <w:rStyle w:val="CommentReference"/>
        </w:rPr>
        <w:t>What</w:t>
      </w:r>
      <w:r w:rsidR="00897EA5">
        <w:t xml:space="preserve"> have you changed in this </w:t>
      </w:r>
      <w:r w:rsidR="00027790">
        <w:t>revision</w:t>
      </w:r>
      <w:r w:rsidR="00897EA5">
        <w:t xml:space="preserve">, based on the comments here? </w:t>
      </w:r>
    </w:p>
  </w:comment>
  <w:comment w:id="5" w:author="Dr. WANG Cong" w:date="2018-01-09T11:03:00Z" w:initials="DWC">
    <w:p w14:paraId="6050EF64" w14:textId="1BFCAD37" w:rsidR="00A2264A" w:rsidRDefault="00A2264A">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1A194F" w15:done="0"/>
  <w15:commentEx w15:paraId="78D62236" w15:done="0"/>
  <w15:commentEx w15:paraId="6050EF64" w15:paraIdParent="78D622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62236" w16cid:durableId="1DFE6A85"/>
  <w16cid:commentId w16cid:paraId="6050EF64" w16cid:durableId="1DFF6F8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CBB91" w14:textId="77777777" w:rsidR="00EF0705" w:rsidRDefault="00EF0705" w:rsidP="00125D64">
      <w:r>
        <w:separator/>
      </w:r>
    </w:p>
  </w:endnote>
  <w:endnote w:type="continuationSeparator" w:id="0">
    <w:p w14:paraId="06F091FF" w14:textId="77777777" w:rsidR="00EF0705" w:rsidRDefault="00EF0705" w:rsidP="00125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176A1" w14:textId="77777777" w:rsidR="00EF0705" w:rsidRDefault="00EF0705" w:rsidP="00125D64">
      <w:r>
        <w:separator/>
      </w:r>
    </w:p>
  </w:footnote>
  <w:footnote w:type="continuationSeparator" w:id="0">
    <w:p w14:paraId="26A55317" w14:textId="77777777" w:rsidR="00EF0705" w:rsidRDefault="00EF0705" w:rsidP="00125D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20DB4"/>
    <w:multiLevelType w:val="hybridMultilevel"/>
    <w:tmpl w:val="E82EE2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E22084"/>
    <w:multiLevelType w:val="hybridMultilevel"/>
    <w:tmpl w:val="1A626F28"/>
    <w:lvl w:ilvl="0" w:tplc="6406C47A">
      <w:start w:val="1"/>
      <w:numFmt w:val="decimal"/>
      <w:lvlText w:val="%1."/>
      <w:lvlJc w:val="left"/>
      <w:pPr>
        <w:ind w:left="360" w:hanging="360"/>
      </w:pPr>
      <w:rPr>
        <w:rFonts w:hint="default"/>
      </w:rPr>
    </w:lvl>
    <w:lvl w:ilvl="1" w:tplc="32CC2CC4" w:tentative="1">
      <w:start w:val="1"/>
      <w:numFmt w:val="lowerLetter"/>
      <w:lvlText w:val="%2)"/>
      <w:lvlJc w:val="left"/>
      <w:pPr>
        <w:ind w:left="840" w:hanging="420"/>
      </w:pPr>
    </w:lvl>
    <w:lvl w:ilvl="2" w:tplc="DD4A04BC" w:tentative="1">
      <w:start w:val="1"/>
      <w:numFmt w:val="lowerRoman"/>
      <w:lvlText w:val="%3."/>
      <w:lvlJc w:val="right"/>
      <w:pPr>
        <w:ind w:left="1260" w:hanging="420"/>
      </w:pPr>
    </w:lvl>
    <w:lvl w:ilvl="3" w:tplc="DD604B38" w:tentative="1">
      <w:start w:val="1"/>
      <w:numFmt w:val="decimal"/>
      <w:lvlText w:val="%4."/>
      <w:lvlJc w:val="left"/>
      <w:pPr>
        <w:ind w:left="1680" w:hanging="420"/>
      </w:pPr>
    </w:lvl>
    <w:lvl w:ilvl="4" w:tplc="FA8C5F0C" w:tentative="1">
      <w:start w:val="1"/>
      <w:numFmt w:val="lowerLetter"/>
      <w:lvlText w:val="%5)"/>
      <w:lvlJc w:val="left"/>
      <w:pPr>
        <w:ind w:left="2100" w:hanging="420"/>
      </w:pPr>
    </w:lvl>
    <w:lvl w:ilvl="5" w:tplc="E548A648" w:tentative="1">
      <w:start w:val="1"/>
      <w:numFmt w:val="lowerRoman"/>
      <w:lvlText w:val="%6."/>
      <w:lvlJc w:val="right"/>
      <w:pPr>
        <w:ind w:left="2520" w:hanging="420"/>
      </w:pPr>
    </w:lvl>
    <w:lvl w:ilvl="6" w:tplc="A64E86D2" w:tentative="1">
      <w:start w:val="1"/>
      <w:numFmt w:val="decimal"/>
      <w:lvlText w:val="%7."/>
      <w:lvlJc w:val="left"/>
      <w:pPr>
        <w:ind w:left="2940" w:hanging="420"/>
      </w:pPr>
    </w:lvl>
    <w:lvl w:ilvl="7" w:tplc="992CC2F8" w:tentative="1">
      <w:start w:val="1"/>
      <w:numFmt w:val="lowerLetter"/>
      <w:lvlText w:val="%8)"/>
      <w:lvlJc w:val="left"/>
      <w:pPr>
        <w:ind w:left="3360" w:hanging="420"/>
      </w:pPr>
    </w:lvl>
    <w:lvl w:ilvl="8" w:tplc="24063E96" w:tentative="1">
      <w:start w:val="1"/>
      <w:numFmt w:val="lowerRoman"/>
      <w:lvlText w:val="%9."/>
      <w:lvlJc w:val="right"/>
      <w:pPr>
        <w:ind w:left="3780" w:hanging="420"/>
      </w:pPr>
    </w:lvl>
  </w:abstractNum>
  <w:abstractNum w:abstractNumId="2">
    <w:nsid w:val="193949C0"/>
    <w:multiLevelType w:val="hybridMultilevel"/>
    <w:tmpl w:val="5914C2A8"/>
    <w:lvl w:ilvl="0" w:tplc="3E943B4A">
      <w:start w:val="1"/>
      <w:numFmt w:val="decimal"/>
      <w:lvlText w:val="(%1)"/>
      <w:lvlJc w:val="left"/>
      <w:pPr>
        <w:tabs>
          <w:tab w:val="num" w:pos="360"/>
        </w:tabs>
        <w:ind w:left="360" w:hanging="360"/>
      </w:pPr>
      <w:rPr>
        <w:rFonts w:hint="default"/>
      </w:rPr>
    </w:lvl>
    <w:lvl w:ilvl="1" w:tplc="E8D61872" w:tentative="1">
      <w:start w:val="1"/>
      <w:numFmt w:val="lowerLetter"/>
      <w:lvlText w:val="%2)"/>
      <w:lvlJc w:val="left"/>
      <w:pPr>
        <w:tabs>
          <w:tab w:val="num" w:pos="840"/>
        </w:tabs>
        <w:ind w:left="840" w:hanging="420"/>
      </w:pPr>
    </w:lvl>
    <w:lvl w:ilvl="2" w:tplc="3B324FF2" w:tentative="1">
      <w:start w:val="1"/>
      <w:numFmt w:val="lowerRoman"/>
      <w:lvlText w:val="%3."/>
      <w:lvlJc w:val="right"/>
      <w:pPr>
        <w:tabs>
          <w:tab w:val="num" w:pos="1260"/>
        </w:tabs>
        <w:ind w:left="1260" w:hanging="420"/>
      </w:pPr>
    </w:lvl>
    <w:lvl w:ilvl="3" w:tplc="883CE632" w:tentative="1">
      <w:start w:val="1"/>
      <w:numFmt w:val="decimal"/>
      <w:lvlText w:val="%4."/>
      <w:lvlJc w:val="left"/>
      <w:pPr>
        <w:tabs>
          <w:tab w:val="num" w:pos="1680"/>
        </w:tabs>
        <w:ind w:left="1680" w:hanging="420"/>
      </w:pPr>
    </w:lvl>
    <w:lvl w:ilvl="4" w:tplc="C638FFA8" w:tentative="1">
      <w:start w:val="1"/>
      <w:numFmt w:val="lowerLetter"/>
      <w:lvlText w:val="%5)"/>
      <w:lvlJc w:val="left"/>
      <w:pPr>
        <w:tabs>
          <w:tab w:val="num" w:pos="2100"/>
        </w:tabs>
        <w:ind w:left="2100" w:hanging="420"/>
      </w:pPr>
    </w:lvl>
    <w:lvl w:ilvl="5" w:tplc="5C185E9C" w:tentative="1">
      <w:start w:val="1"/>
      <w:numFmt w:val="lowerRoman"/>
      <w:lvlText w:val="%6."/>
      <w:lvlJc w:val="right"/>
      <w:pPr>
        <w:tabs>
          <w:tab w:val="num" w:pos="2520"/>
        </w:tabs>
        <w:ind w:left="2520" w:hanging="420"/>
      </w:pPr>
    </w:lvl>
    <w:lvl w:ilvl="6" w:tplc="0DCEF4B4" w:tentative="1">
      <w:start w:val="1"/>
      <w:numFmt w:val="decimal"/>
      <w:lvlText w:val="%7."/>
      <w:lvlJc w:val="left"/>
      <w:pPr>
        <w:tabs>
          <w:tab w:val="num" w:pos="2940"/>
        </w:tabs>
        <w:ind w:left="2940" w:hanging="420"/>
      </w:pPr>
    </w:lvl>
    <w:lvl w:ilvl="7" w:tplc="60D2F1B8" w:tentative="1">
      <w:start w:val="1"/>
      <w:numFmt w:val="lowerLetter"/>
      <w:lvlText w:val="%8)"/>
      <w:lvlJc w:val="left"/>
      <w:pPr>
        <w:tabs>
          <w:tab w:val="num" w:pos="3360"/>
        </w:tabs>
        <w:ind w:left="3360" w:hanging="420"/>
      </w:pPr>
    </w:lvl>
    <w:lvl w:ilvl="8" w:tplc="A2820500" w:tentative="1">
      <w:start w:val="1"/>
      <w:numFmt w:val="lowerRoman"/>
      <w:lvlText w:val="%9."/>
      <w:lvlJc w:val="right"/>
      <w:pPr>
        <w:tabs>
          <w:tab w:val="num" w:pos="3780"/>
        </w:tabs>
        <w:ind w:left="3780" w:hanging="420"/>
      </w:pPr>
    </w:lvl>
  </w:abstractNum>
  <w:abstractNum w:abstractNumId="3">
    <w:nsid w:val="29A857DE"/>
    <w:multiLevelType w:val="hybridMultilevel"/>
    <w:tmpl w:val="03FC3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231B2"/>
    <w:multiLevelType w:val="hybridMultilevel"/>
    <w:tmpl w:val="CF604B6E"/>
    <w:lvl w:ilvl="0" w:tplc="FD1E1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1C1A14"/>
    <w:multiLevelType w:val="hybridMultilevel"/>
    <w:tmpl w:val="DB446D9A"/>
    <w:lvl w:ilvl="0" w:tplc="5D3421CC">
      <w:start w:val="1"/>
      <w:numFmt w:val="decimal"/>
      <w:lvlText w:val="%1)"/>
      <w:lvlJc w:val="left"/>
      <w:pPr>
        <w:ind w:left="360" w:hanging="360"/>
      </w:pPr>
      <w:rPr>
        <w:rFonts w:hint="default"/>
      </w:rPr>
    </w:lvl>
    <w:lvl w:ilvl="1" w:tplc="CFCAF48E" w:tentative="1">
      <w:start w:val="1"/>
      <w:numFmt w:val="lowerLetter"/>
      <w:lvlText w:val="%2)"/>
      <w:lvlJc w:val="left"/>
      <w:pPr>
        <w:ind w:left="840" w:hanging="420"/>
      </w:pPr>
    </w:lvl>
    <w:lvl w:ilvl="2" w:tplc="A154995C" w:tentative="1">
      <w:start w:val="1"/>
      <w:numFmt w:val="lowerRoman"/>
      <w:lvlText w:val="%3."/>
      <w:lvlJc w:val="right"/>
      <w:pPr>
        <w:ind w:left="1260" w:hanging="420"/>
      </w:pPr>
    </w:lvl>
    <w:lvl w:ilvl="3" w:tplc="D8387A74" w:tentative="1">
      <w:start w:val="1"/>
      <w:numFmt w:val="decimal"/>
      <w:lvlText w:val="%4."/>
      <w:lvlJc w:val="left"/>
      <w:pPr>
        <w:ind w:left="1680" w:hanging="420"/>
      </w:pPr>
    </w:lvl>
    <w:lvl w:ilvl="4" w:tplc="1C02DA64" w:tentative="1">
      <w:start w:val="1"/>
      <w:numFmt w:val="lowerLetter"/>
      <w:lvlText w:val="%5)"/>
      <w:lvlJc w:val="left"/>
      <w:pPr>
        <w:ind w:left="2100" w:hanging="420"/>
      </w:pPr>
    </w:lvl>
    <w:lvl w:ilvl="5" w:tplc="EDF218D8" w:tentative="1">
      <w:start w:val="1"/>
      <w:numFmt w:val="lowerRoman"/>
      <w:lvlText w:val="%6."/>
      <w:lvlJc w:val="right"/>
      <w:pPr>
        <w:ind w:left="2520" w:hanging="420"/>
      </w:pPr>
    </w:lvl>
    <w:lvl w:ilvl="6" w:tplc="56C6732C" w:tentative="1">
      <w:start w:val="1"/>
      <w:numFmt w:val="decimal"/>
      <w:lvlText w:val="%7."/>
      <w:lvlJc w:val="left"/>
      <w:pPr>
        <w:ind w:left="2940" w:hanging="420"/>
      </w:pPr>
    </w:lvl>
    <w:lvl w:ilvl="7" w:tplc="E8E68086" w:tentative="1">
      <w:start w:val="1"/>
      <w:numFmt w:val="lowerLetter"/>
      <w:lvlText w:val="%8)"/>
      <w:lvlJc w:val="left"/>
      <w:pPr>
        <w:ind w:left="3360" w:hanging="420"/>
      </w:pPr>
    </w:lvl>
    <w:lvl w:ilvl="8" w:tplc="2B886FA2" w:tentative="1">
      <w:start w:val="1"/>
      <w:numFmt w:val="lowerRoman"/>
      <w:lvlText w:val="%9."/>
      <w:lvlJc w:val="right"/>
      <w:pPr>
        <w:ind w:left="3780" w:hanging="420"/>
      </w:pPr>
    </w:lvl>
  </w:abstractNum>
  <w:abstractNum w:abstractNumId="6">
    <w:nsid w:val="41B27C2D"/>
    <w:multiLevelType w:val="hybridMultilevel"/>
    <w:tmpl w:val="37AACE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36A7952"/>
    <w:multiLevelType w:val="hybridMultilevel"/>
    <w:tmpl w:val="0D8AA7C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4701B"/>
    <w:multiLevelType w:val="hybridMultilevel"/>
    <w:tmpl w:val="A32AFF96"/>
    <w:lvl w:ilvl="0" w:tplc="39B8DB96">
      <w:start w:val="1"/>
      <w:numFmt w:val="decimal"/>
      <w:lvlText w:val="%1)"/>
      <w:lvlJc w:val="left"/>
      <w:pPr>
        <w:ind w:left="360" w:hanging="360"/>
      </w:pPr>
      <w:rPr>
        <w:rFonts w:hint="default"/>
      </w:rPr>
    </w:lvl>
    <w:lvl w:ilvl="1" w:tplc="8DB02B30" w:tentative="1">
      <w:start w:val="1"/>
      <w:numFmt w:val="lowerLetter"/>
      <w:lvlText w:val="%2)"/>
      <w:lvlJc w:val="left"/>
      <w:pPr>
        <w:ind w:left="840" w:hanging="420"/>
      </w:pPr>
    </w:lvl>
    <w:lvl w:ilvl="2" w:tplc="3F621310" w:tentative="1">
      <w:start w:val="1"/>
      <w:numFmt w:val="lowerRoman"/>
      <w:lvlText w:val="%3."/>
      <w:lvlJc w:val="right"/>
      <w:pPr>
        <w:ind w:left="1260" w:hanging="420"/>
      </w:pPr>
    </w:lvl>
    <w:lvl w:ilvl="3" w:tplc="CD90AF96" w:tentative="1">
      <w:start w:val="1"/>
      <w:numFmt w:val="decimal"/>
      <w:lvlText w:val="%4."/>
      <w:lvlJc w:val="left"/>
      <w:pPr>
        <w:ind w:left="1680" w:hanging="420"/>
      </w:pPr>
    </w:lvl>
    <w:lvl w:ilvl="4" w:tplc="B076375E" w:tentative="1">
      <w:start w:val="1"/>
      <w:numFmt w:val="lowerLetter"/>
      <w:lvlText w:val="%5)"/>
      <w:lvlJc w:val="left"/>
      <w:pPr>
        <w:ind w:left="2100" w:hanging="420"/>
      </w:pPr>
    </w:lvl>
    <w:lvl w:ilvl="5" w:tplc="6FE056EC" w:tentative="1">
      <w:start w:val="1"/>
      <w:numFmt w:val="lowerRoman"/>
      <w:lvlText w:val="%6."/>
      <w:lvlJc w:val="right"/>
      <w:pPr>
        <w:ind w:left="2520" w:hanging="420"/>
      </w:pPr>
    </w:lvl>
    <w:lvl w:ilvl="6" w:tplc="07BAAA3E" w:tentative="1">
      <w:start w:val="1"/>
      <w:numFmt w:val="decimal"/>
      <w:lvlText w:val="%7."/>
      <w:lvlJc w:val="left"/>
      <w:pPr>
        <w:ind w:left="2940" w:hanging="420"/>
      </w:pPr>
    </w:lvl>
    <w:lvl w:ilvl="7" w:tplc="845A09C2" w:tentative="1">
      <w:start w:val="1"/>
      <w:numFmt w:val="lowerLetter"/>
      <w:lvlText w:val="%8)"/>
      <w:lvlJc w:val="left"/>
      <w:pPr>
        <w:ind w:left="3360" w:hanging="420"/>
      </w:pPr>
    </w:lvl>
    <w:lvl w:ilvl="8" w:tplc="C44656BE"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8"/>
  </w:num>
  <w:num w:numId="5">
    <w:abstractNumId w:val="7"/>
  </w:num>
  <w:num w:numId="6">
    <w:abstractNumId w:val="3"/>
  </w:num>
  <w:num w:numId="7">
    <w:abstractNumId w:val="0"/>
  </w:num>
  <w:num w:numId="8">
    <w:abstractNumId w:val="4"/>
  </w:num>
  <w:num w:numId="9">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WANG Cong">
    <w15:presenceInfo w15:providerId="None" w15:userId="Dr. WANG C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bordersDoNotSurroundHeader/>
  <w:bordersDoNotSurroundFooter/>
  <w:proofState w:spelling="clean" w:grammar="clean"/>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53"/>
    <w:rsid w:val="000035AB"/>
    <w:rsid w:val="0000794D"/>
    <w:rsid w:val="0001367A"/>
    <w:rsid w:val="000147A0"/>
    <w:rsid w:val="00016A90"/>
    <w:rsid w:val="00016D74"/>
    <w:rsid w:val="00017422"/>
    <w:rsid w:val="000176DB"/>
    <w:rsid w:val="000203DE"/>
    <w:rsid w:val="0002257F"/>
    <w:rsid w:val="00022C43"/>
    <w:rsid w:val="00023B19"/>
    <w:rsid w:val="00024E4A"/>
    <w:rsid w:val="00027790"/>
    <w:rsid w:val="000306E3"/>
    <w:rsid w:val="00032204"/>
    <w:rsid w:val="00033521"/>
    <w:rsid w:val="00037F45"/>
    <w:rsid w:val="0004684B"/>
    <w:rsid w:val="00053B35"/>
    <w:rsid w:val="00054F46"/>
    <w:rsid w:val="00056874"/>
    <w:rsid w:val="00056EBF"/>
    <w:rsid w:val="00060D07"/>
    <w:rsid w:val="0006345D"/>
    <w:rsid w:val="00063F91"/>
    <w:rsid w:val="000673A6"/>
    <w:rsid w:val="000715BA"/>
    <w:rsid w:val="00075DC3"/>
    <w:rsid w:val="0007677C"/>
    <w:rsid w:val="000769F2"/>
    <w:rsid w:val="000771D0"/>
    <w:rsid w:val="00080655"/>
    <w:rsid w:val="00080982"/>
    <w:rsid w:val="00080D71"/>
    <w:rsid w:val="00083E43"/>
    <w:rsid w:val="00090C98"/>
    <w:rsid w:val="00092939"/>
    <w:rsid w:val="00093C6F"/>
    <w:rsid w:val="00094EE9"/>
    <w:rsid w:val="00095B32"/>
    <w:rsid w:val="00095BB9"/>
    <w:rsid w:val="000A082F"/>
    <w:rsid w:val="000A0D4A"/>
    <w:rsid w:val="000A1AD3"/>
    <w:rsid w:val="000A289B"/>
    <w:rsid w:val="000A28B8"/>
    <w:rsid w:val="000A343B"/>
    <w:rsid w:val="000A4557"/>
    <w:rsid w:val="000A5C5E"/>
    <w:rsid w:val="000A5FE3"/>
    <w:rsid w:val="000B1331"/>
    <w:rsid w:val="000C03DE"/>
    <w:rsid w:val="000C13A6"/>
    <w:rsid w:val="000C2089"/>
    <w:rsid w:val="000C4934"/>
    <w:rsid w:val="000C506C"/>
    <w:rsid w:val="000C5155"/>
    <w:rsid w:val="000C519E"/>
    <w:rsid w:val="000C686C"/>
    <w:rsid w:val="000C6966"/>
    <w:rsid w:val="000C76D3"/>
    <w:rsid w:val="000C7A5E"/>
    <w:rsid w:val="000D09F2"/>
    <w:rsid w:val="000D1093"/>
    <w:rsid w:val="000D57D9"/>
    <w:rsid w:val="000D6204"/>
    <w:rsid w:val="000D7900"/>
    <w:rsid w:val="000E1758"/>
    <w:rsid w:val="000E292D"/>
    <w:rsid w:val="000E3751"/>
    <w:rsid w:val="000E4007"/>
    <w:rsid w:val="000E6471"/>
    <w:rsid w:val="000E72DD"/>
    <w:rsid w:val="000E73A6"/>
    <w:rsid w:val="000F2CAD"/>
    <w:rsid w:val="001029C2"/>
    <w:rsid w:val="00107E31"/>
    <w:rsid w:val="00113C18"/>
    <w:rsid w:val="00114F08"/>
    <w:rsid w:val="00120E95"/>
    <w:rsid w:val="00121A89"/>
    <w:rsid w:val="001220BD"/>
    <w:rsid w:val="00125D64"/>
    <w:rsid w:val="001265C7"/>
    <w:rsid w:val="001276A6"/>
    <w:rsid w:val="0013129B"/>
    <w:rsid w:val="001313F2"/>
    <w:rsid w:val="0013296C"/>
    <w:rsid w:val="001330CC"/>
    <w:rsid w:val="001334AE"/>
    <w:rsid w:val="001402CA"/>
    <w:rsid w:val="001449BA"/>
    <w:rsid w:val="001453E3"/>
    <w:rsid w:val="001458A8"/>
    <w:rsid w:val="001476E7"/>
    <w:rsid w:val="00150730"/>
    <w:rsid w:val="001529CA"/>
    <w:rsid w:val="00154B3E"/>
    <w:rsid w:val="0015555F"/>
    <w:rsid w:val="00156E0F"/>
    <w:rsid w:val="0016033B"/>
    <w:rsid w:val="00160A3D"/>
    <w:rsid w:val="00160D63"/>
    <w:rsid w:val="00164229"/>
    <w:rsid w:val="00176487"/>
    <w:rsid w:val="00177E37"/>
    <w:rsid w:val="0018269F"/>
    <w:rsid w:val="001831CA"/>
    <w:rsid w:val="0019134F"/>
    <w:rsid w:val="00191E37"/>
    <w:rsid w:val="00192674"/>
    <w:rsid w:val="001934E3"/>
    <w:rsid w:val="00195171"/>
    <w:rsid w:val="00197BD3"/>
    <w:rsid w:val="001A07EC"/>
    <w:rsid w:val="001A25AD"/>
    <w:rsid w:val="001A2ED7"/>
    <w:rsid w:val="001A46E7"/>
    <w:rsid w:val="001A526B"/>
    <w:rsid w:val="001A57CD"/>
    <w:rsid w:val="001B1068"/>
    <w:rsid w:val="001B3FB7"/>
    <w:rsid w:val="001B7A73"/>
    <w:rsid w:val="001C27F5"/>
    <w:rsid w:val="001C2D28"/>
    <w:rsid w:val="001C3A92"/>
    <w:rsid w:val="001C6244"/>
    <w:rsid w:val="001C63C7"/>
    <w:rsid w:val="001C685B"/>
    <w:rsid w:val="001C69F9"/>
    <w:rsid w:val="001C7957"/>
    <w:rsid w:val="001D0243"/>
    <w:rsid w:val="001D22AC"/>
    <w:rsid w:val="001D2FC3"/>
    <w:rsid w:val="001D6D69"/>
    <w:rsid w:val="001D6E6E"/>
    <w:rsid w:val="001E30B2"/>
    <w:rsid w:val="001E3268"/>
    <w:rsid w:val="001E770B"/>
    <w:rsid w:val="001F24BB"/>
    <w:rsid w:val="001F493F"/>
    <w:rsid w:val="001F6B06"/>
    <w:rsid w:val="001F6F7D"/>
    <w:rsid w:val="00203A92"/>
    <w:rsid w:val="002044ED"/>
    <w:rsid w:val="002048DF"/>
    <w:rsid w:val="00205195"/>
    <w:rsid w:val="00210206"/>
    <w:rsid w:val="0021083C"/>
    <w:rsid w:val="00210A12"/>
    <w:rsid w:val="002116F8"/>
    <w:rsid w:val="002167BB"/>
    <w:rsid w:val="00216FB5"/>
    <w:rsid w:val="002207B8"/>
    <w:rsid w:val="00221958"/>
    <w:rsid w:val="00221FA4"/>
    <w:rsid w:val="002222D2"/>
    <w:rsid w:val="00222514"/>
    <w:rsid w:val="002301E3"/>
    <w:rsid w:val="002302EA"/>
    <w:rsid w:val="00230514"/>
    <w:rsid w:val="002307B9"/>
    <w:rsid w:val="0023110C"/>
    <w:rsid w:val="00231E4B"/>
    <w:rsid w:val="00232091"/>
    <w:rsid w:val="00232DE4"/>
    <w:rsid w:val="002334FA"/>
    <w:rsid w:val="00233741"/>
    <w:rsid w:val="0023647E"/>
    <w:rsid w:val="00242334"/>
    <w:rsid w:val="0024386F"/>
    <w:rsid w:val="0024592A"/>
    <w:rsid w:val="00247327"/>
    <w:rsid w:val="00247865"/>
    <w:rsid w:val="00247C4B"/>
    <w:rsid w:val="002502E7"/>
    <w:rsid w:val="00253D74"/>
    <w:rsid w:val="00253EBE"/>
    <w:rsid w:val="002559FC"/>
    <w:rsid w:val="00255BE2"/>
    <w:rsid w:val="002570F1"/>
    <w:rsid w:val="00257526"/>
    <w:rsid w:val="00262591"/>
    <w:rsid w:val="002645A3"/>
    <w:rsid w:val="0026646E"/>
    <w:rsid w:val="00267CF9"/>
    <w:rsid w:val="0027125A"/>
    <w:rsid w:val="00271DFB"/>
    <w:rsid w:val="00274335"/>
    <w:rsid w:val="002773F2"/>
    <w:rsid w:val="00282209"/>
    <w:rsid w:val="002838FE"/>
    <w:rsid w:val="002850B0"/>
    <w:rsid w:val="0028587B"/>
    <w:rsid w:val="00293147"/>
    <w:rsid w:val="002A31C6"/>
    <w:rsid w:val="002A716A"/>
    <w:rsid w:val="002A73A7"/>
    <w:rsid w:val="002A76C6"/>
    <w:rsid w:val="002B253D"/>
    <w:rsid w:val="002B49B9"/>
    <w:rsid w:val="002B52A6"/>
    <w:rsid w:val="002B6140"/>
    <w:rsid w:val="002B6DCF"/>
    <w:rsid w:val="002C28E5"/>
    <w:rsid w:val="002C3379"/>
    <w:rsid w:val="002C338D"/>
    <w:rsid w:val="002C40F1"/>
    <w:rsid w:val="002C6B3E"/>
    <w:rsid w:val="002C7460"/>
    <w:rsid w:val="002C749D"/>
    <w:rsid w:val="002C7E78"/>
    <w:rsid w:val="002D3676"/>
    <w:rsid w:val="002D384E"/>
    <w:rsid w:val="002E11C4"/>
    <w:rsid w:val="002E21CB"/>
    <w:rsid w:val="002E3436"/>
    <w:rsid w:val="002E40D2"/>
    <w:rsid w:val="002E5FB3"/>
    <w:rsid w:val="002E6685"/>
    <w:rsid w:val="002E7632"/>
    <w:rsid w:val="002F3E87"/>
    <w:rsid w:val="002F75CF"/>
    <w:rsid w:val="003010A1"/>
    <w:rsid w:val="003039C4"/>
    <w:rsid w:val="003065F1"/>
    <w:rsid w:val="00306AE4"/>
    <w:rsid w:val="00306FD2"/>
    <w:rsid w:val="0031236D"/>
    <w:rsid w:val="00312A96"/>
    <w:rsid w:val="003169DF"/>
    <w:rsid w:val="003170CC"/>
    <w:rsid w:val="00324CBE"/>
    <w:rsid w:val="00325788"/>
    <w:rsid w:val="00327A8E"/>
    <w:rsid w:val="00330012"/>
    <w:rsid w:val="00334015"/>
    <w:rsid w:val="00334FE2"/>
    <w:rsid w:val="0033792D"/>
    <w:rsid w:val="003412C2"/>
    <w:rsid w:val="00342282"/>
    <w:rsid w:val="00342789"/>
    <w:rsid w:val="00342CEB"/>
    <w:rsid w:val="00343C6C"/>
    <w:rsid w:val="0034429E"/>
    <w:rsid w:val="00346D66"/>
    <w:rsid w:val="00351FD8"/>
    <w:rsid w:val="00352561"/>
    <w:rsid w:val="003529AD"/>
    <w:rsid w:val="00352C10"/>
    <w:rsid w:val="00354C8E"/>
    <w:rsid w:val="00355930"/>
    <w:rsid w:val="003605A9"/>
    <w:rsid w:val="003607F1"/>
    <w:rsid w:val="00360BDA"/>
    <w:rsid w:val="003612A6"/>
    <w:rsid w:val="003625E3"/>
    <w:rsid w:val="00363D04"/>
    <w:rsid w:val="003642F9"/>
    <w:rsid w:val="0036594B"/>
    <w:rsid w:val="00366579"/>
    <w:rsid w:val="00366F0D"/>
    <w:rsid w:val="00367950"/>
    <w:rsid w:val="0037084F"/>
    <w:rsid w:val="003709CC"/>
    <w:rsid w:val="003718E4"/>
    <w:rsid w:val="0037381F"/>
    <w:rsid w:val="003738A5"/>
    <w:rsid w:val="00373AE9"/>
    <w:rsid w:val="00380293"/>
    <w:rsid w:val="00382256"/>
    <w:rsid w:val="00382FC4"/>
    <w:rsid w:val="003835FA"/>
    <w:rsid w:val="003844E7"/>
    <w:rsid w:val="00385253"/>
    <w:rsid w:val="00387442"/>
    <w:rsid w:val="003948E0"/>
    <w:rsid w:val="003A0108"/>
    <w:rsid w:val="003A0334"/>
    <w:rsid w:val="003A31CF"/>
    <w:rsid w:val="003A3D2B"/>
    <w:rsid w:val="003B0315"/>
    <w:rsid w:val="003B0421"/>
    <w:rsid w:val="003B292F"/>
    <w:rsid w:val="003B32BF"/>
    <w:rsid w:val="003B43ED"/>
    <w:rsid w:val="003B4AF7"/>
    <w:rsid w:val="003B4F58"/>
    <w:rsid w:val="003B553F"/>
    <w:rsid w:val="003B55A7"/>
    <w:rsid w:val="003B6636"/>
    <w:rsid w:val="003B7453"/>
    <w:rsid w:val="003C5568"/>
    <w:rsid w:val="003C657D"/>
    <w:rsid w:val="003C6E32"/>
    <w:rsid w:val="003D05C1"/>
    <w:rsid w:val="003D14FE"/>
    <w:rsid w:val="003D2D29"/>
    <w:rsid w:val="003D2F3D"/>
    <w:rsid w:val="003D35EC"/>
    <w:rsid w:val="003D7B38"/>
    <w:rsid w:val="003D7ECC"/>
    <w:rsid w:val="003E0964"/>
    <w:rsid w:val="003E2D49"/>
    <w:rsid w:val="003E3E8E"/>
    <w:rsid w:val="003E4B8C"/>
    <w:rsid w:val="003E5876"/>
    <w:rsid w:val="003E67B8"/>
    <w:rsid w:val="003E784D"/>
    <w:rsid w:val="003F015B"/>
    <w:rsid w:val="003F0DED"/>
    <w:rsid w:val="003F0E67"/>
    <w:rsid w:val="003F1D07"/>
    <w:rsid w:val="003F2072"/>
    <w:rsid w:val="003F6A2C"/>
    <w:rsid w:val="003F7D95"/>
    <w:rsid w:val="003F7E88"/>
    <w:rsid w:val="00403FA0"/>
    <w:rsid w:val="00404668"/>
    <w:rsid w:val="004153A5"/>
    <w:rsid w:val="00415B5F"/>
    <w:rsid w:val="00416ED6"/>
    <w:rsid w:val="00417ED9"/>
    <w:rsid w:val="00420278"/>
    <w:rsid w:val="00423A84"/>
    <w:rsid w:val="00425863"/>
    <w:rsid w:val="0042667C"/>
    <w:rsid w:val="0042766A"/>
    <w:rsid w:val="00430D6E"/>
    <w:rsid w:val="00431033"/>
    <w:rsid w:val="00431E8A"/>
    <w:rsid w:val="00433AAB"/>
    <w:rsid w:val="00435276"/>
    <w:rsid w:val="00435A63"/>
    <w:rsid w:val="00441389"/>
    <w:rsid w:val="0044476F"/>
    <w:rsid w:val="00445522"/>
    <w:rsid w:val="00446724"/>
    <w:rsid w:val="00451438"/>
    <w:rsid w:val="00453485"/>
    <w:rsid w:val="00455D05"/>
    <w:rsid w:val="00455DC8"/>
    <w:rsid w:val="004569E9"/>
    <w:rsid w:val="004600A5"/>
    <w:rsid w:val="004610B6"/>
    <w:rsid w:val="00462D78"/>
    <w:rsid w:val="00462F99"/>
    <w:rsid w:val="004649C0"/>
    <w:rsid w:val="00466C58"/>
    <w:rsid w:val="0046775B"/>
    <w:rsid w:val="00472D34"/>
    <w:rsid w:val="00473FA4"/>
    <w:rsid w:val="00474C74"/>
    <w:rsid w:val="00476C23"/>
    <w:rsid w:val="00480124"/>
    <w:rsid w:val="00481CFF"/>
    <w:rsid w:val="0048335F"/>
    <w:rsid w:val="0048384C"/>
    <w:rsid w:val="00490CE2"/>
    <w:rsid w:val="00495224"/>
    <w:rsid w:val="004959A0"/>
    <w:rsid w:val="0049703C"/>
    <w:rsid w:val="00497047"/>
    <w:rsid w:val="004A12C0"/>
    <w:rsid w:val="004A4424"/>
    <w:rsid w:val="004A649F"/>
    <w:rsid w:val="004A6F9C"/>
    <w:rsid w:val="004B05FA"/>
    <w:rsid w:val="004B09EA"/>
    <w:rsid w:val="004B4FDD"/>
    <w:rsid w:val="004B7605"/>
    <w:rsid w:val="004C5958"/>
    <w:rsid w:val="004C7D7C"/>
    <w:rsid w:val="004D100D"/>
    <w:rsid w:val="004D2960"/>
    <w:rsid w:val="004D5F54"/>
    <w:rsid w:val="004D6429"/>
    <w:rsid w:val="004D6BE7"/>
    <w:rsid w:val="004D79F0"/>
    <w:rsid w:val="004E16FF"/>
    <w:rsid w:val="004F0CD2"/>
    <w:rsid w:val="004F18DD"/>
    <w:rsid w:val="004F302F"/>
    <w:rsid w:val="004F60BB"/>
    <w:rsid w:val="004F7A70"/>
    <w:rsid w:val="00500569"/>
    <w:rsid w:val="00501913"/>
    <w:rsid w:val="00502A02"/>
    <w:rsid w:val="00505E2B"/>
    <w:rsid w:val="0050607D"/>
    <w:rsid w:val="005072DB"/>
    <w:rsid w:val="005076CE"/>
    <w:rsid w:val="005117B7"/>
    <w:rsid w:val="00515A4D"/>
    <w:rsid w:val="005164C9"/>
    <w:rsid w:val="00517711"/>
    <w:rsid w:val="00517E16"/>
    <w:rsid w:val="005251C3"/>
    <w:rsid w:val="005257E4"/>
    <w:rsid w:val="00526B52"/>
    <w:rsid w:val="00526E3B"/>
    <w:rsid w:val="0052701E"/>
    <w:rsid w:val="00527B28"/>
    <w:rsid w:val="005304E4"/>
    <w:rsid w:val="00535674"/>
    <w:rsid w:val="005371AF"/>
    <w:rsid w:val="00540125"/>
    <w:rsid w:val="00541604"/>
    <w:rsid w:val="005425A4"/>
    <w:rsid w:val="0054270C"/>
    <w:rsid w:val="00544890"/>
    <w:rsid w:val="005528AA"/>
    <w:rsid w:val="00552BFE"/>
    <w:rsid w:val="005568D9"/>
    <w:rsid w:val="005618B4"/>
    <w:rsid w:val="0056344A"/>
    <w:rsid w:val="005638D1"/>
    <w:rsid w:val="00566277"/>
    <w:rsid w:val="00567C24"/>
    <w:rsid w:val="00567E6E"/>
    <w:rsid w:val="005732D6"/>
    <w:rsid w:val="00574A1F"/>
    <w:rsid w:val="00580D72"/>
    <w:rsid w:val="00585388"/>
    <w:rsid w:val="00585CC2"/>
    <w:rsid w:val="00590F53"/>
    <w:rsid w:val="00591128"/>
    <w:rsid w:val="005913B0"/>
    <w:rsid w:val="0059202D"/>
    <w:rsid w:val="00596563"/>
    <w:rsid w:val="005A0763"/>
    <w:rsid w:val="005A192F"/>
    <w:rsid w:val="005A1FF6"/>
    <w:rsid w:val="005A4D6A"/>
    <w:rsid w:val="005B1489"/>
    <w:rsid w:val="005B2F07"/>
    <w:rsid w:val="005B34A2"/>
    <w:rsid w:val="005B46A2"/>
    <w:rsid w:val="005B64A4"/>
    <w:rsid w:val="005B6F73"/>
    <w:rsid w:val="005C01D2"/>
    <w:rsid w:val="005C2546"/>
    <w:rsid w:val="005C25EA"/>
    <w:rsid w:val="005C3FA2"/>
    <w:rsid w:val="005C6E02"/>
    <w:rsid w:val="005D5168"/>
    <w:rsid w:val="005E050F"/>
    <w:rsid w:val="005E308F"/>
    <w:rsid w:val="005E3313"/>
    <w:rsid w:val="005E594A"/>
    <w:rsid w:val="005E6443"/>
    <w:rsid w:val="005E6F88"/>
    <w:rsid w:val="005F34B2"/>
    <w:rsid w:val="005F3B7D"/>
    <w:rsid w:val="005F43AA"/>
    <w:rsid w:val="005F6CC7"/>
    <w:rsid w:val="006000FC"/>
    <w:rsid w:val="0060189F"/>
    <w:rsid w:val="00601AA8"/>
    <w:rsid w:val="0060262D"/>
    <w:rsid w:val="00603E82"/>
    <w:rsid w:val="00605F08"/>
    <w:rsid w:val="006078D6"/>
    <w:rsid w:val="00610344"/>
    <w:rsid w:val="00611199"/>
    <w:rsid w:val="00611E3E"/>
    <w:rsid w:val="006142BF"/>
    <w:rsid w:val="00614543"/>
    <w:rsid w:val="00615155"/>
    <w:rsid w:val="00615184"/>
    <w:rsid w:val="0061751C"/>
    <w:rsid w:val="006179E5"/>
    <w:rsid w:val="0062099D"/>
    <w:rsid w:val="00623A67"/>
    <w:rsid w:val="006251AD"/>
    <w:rsid w:val="006252EE"/>
    <w:rsid w:val="00626D7C"/>
    <w:rsid w:val="00632E7D"/>
    <w:rsid w:val="006337D0"/>
    <w:rsid w:val="006338BB"/>
    <w:rsid w:val="00635348"/>
    <w:rsid w:val="00635E4C"/>
    <w:rsid w:val="0064109E"/>
    <w:rsid w:val="006429F8"/>
    <w:rsid w:val="00643229"/>
    <w:rsid w:val="00643AE8"/>
    <w:rsid w:val="0064527C"/>
    <w:rsid w:val="0064589B"/>
    <w:rsid w:val="00646237"/>
    <w:rsid w:val="00646657"/>
    <w:rsid w:val="00646E60"/>
    <w:rsid w:val="00652A37"/>
    <w:rsid w:val="00655CD2"/>
    <w:rsid w:val="00655DC9"/>
    <w:rsid w:val="00656C6C"/>
    <w:rsid w:val="00660979"/>
    <w:rsid w:val="00662602"/>
    <w:rsid w:val="00665707"/>
    <w:rsid w:val="0067152E"/>
    <w:rsid w:val="0067691C"/>
    <w:rsid w:val="00680587"/>
    <w:rsid w:val="00680B14"/>
    <w:rsid w:val="00680BE4"/>
    <w:rsid w:val="006813CA"/>
    <w:rsid w:val="006826D0"/>
    <w:rsid w:val="006847B3"/>
    <w:rsid w:val="006862B3"/>
    <w:rsid w:val="00687370"/>
    <w:rsid w:val="00690290"/>
    <w:rsid w:val="00690976"/>
    <w:rsid w:val="006909DC"/>
    <w:rsid w:val="00692FAB"/>
    <w:rsid w:val="006A4541"/>
    <w:rsid w:val="006A480F"/>
    <w:rsid w:val="006A4AC2"/>
    <w:rsid w:val="006A4F93"/>
    <w:rsid w:val="006A505D"/>
    <w:rsid w:val="006C0024"/>
    <w:rsid w:val="006C7BEC"/>
    <w:rsid w:val="006C7D9F"/>
    <w:rsid w:val="006D0328"/>
    <w:rsid w:val="006D2DF3"/>
    <w:rsid w:val="006D318C"/>
    <w:rsid w:val="006D3E90"/>
    <w:rsid w:val="006D5E68"/>
    <w:rsid w:val="006D5F4F"/>
    <w:rsid w:val="006D66E1"/>
    <w:rsid w:val="006E05AF"/>
    <w:rsid w:val="006E1B99"/>
    <w:rsid w:val="006E22E6"/>
    <w:rsid w:val="006E22F5"/>
    <w:rsid w:val="006E29E2"/>
    <w:rsid w:val="006E50B1"/>
    <w:rsid w:val="006E7C2E"/>
    <w:rsid w:val="006F0A21"/>
    <w:rsid w:val="006F0BB9"/>
    <w:rsid w:val="006F2404"/>
    <w:rsid w:val="006F31A5"/>
    <w:rsid w:val="006F58A9"/>
    <w:rsid w:val="006F67EB"/>
    <w:rsid w:val="006F6CCC"/>
    <w:rsid w:val="0070141C"/>
    <w:rsid w:val="00701FF5"/>
    <w:rsid w:val="00704873"/>
    <w:rsid w:val="00705D10"/>
    <w:rsid w:val="00705E96"/>
    <w:rsid w:val="00706030"/>
    <w:rsid w:val="00707CEA"/>
    <w:rsid w:val="00707EFA"/>
    <w:rsid w:val="00711103"/>
    <w:rsid w:val="0071198C"/>
    <w:rsid w:val="00723008"/>
    <w:rsid w:val="0072322F"/>
    <w:rsid w:val="0072381D"/>
    <w:rsid w:val="00725AB0"/>
    <w:rsid w:val="00727B70"/>
    <w:rsid w:val="0073275F"/>
    <w:rsid w:val="00732B91"/>
    <w:rsid w:val="00733BD9"/>
    <w:rsid w:val="00736117"/>
    <w:rsid w:val="00737578"/>
    <w:rsid w:val="00741FA8"/>
    <w:rsid w:val="00743D30"/>
    <w:rsid w:val="00746508"/>
    <w:rsid w:val="00751AA4"/>
    <w:rsid w:val="00751E5D"/>
    <w:rsid w:val="00754D76"/>
    <w:rsid w:val="007556D8"/>
    <w:rsid w:val="00755D54"/>
    <w:rsid w:val="00760C2B"/>
    <w:rsid w:val="00762012"/>
    <w:rsid w:val="00763F30"/>
    <w:rsid w:val="0076449C"/>
    <w:rsid w:val="00767A58"/>
    <w:rsid w:val="00771371"/>
    <w:rsid w:val="00771DD6"/>
    <w:rsid w:val="007728B6"/>
    <w:rsid w:val="00774A0C"/>
    <w:rsid w:val="00776258"/>
    <w:rsid w:val="00777703"/>
    <w:rsid w:val="00781229"/>
    <w:rsid w:val="0078415E"/>
    <w:rsid w:val="007849BC"/>
    <w:rsid w:val="007857ED"/>
    <w:rsid w:val="007868BD"/>
    <w:rsid w:val="007A1261"/>
    <w:rsid w:val="007A1690"/>
    <w:rsid w:val="007A1D47"/>
    <w:rsid w:val="007A48EF"/>
    <w:rsid w:val="007A4D36"/>
    <w:rsid w:val="007A506D"/>
    <w:rsid w:val="007A54B5"/>
    <w:rsid w:val="007A674C"/>
    <w:rsid w:val="007B2442"/>
    <w:rsid w:val="007B3694"/>
    <w:rsid w:val="007B4FE4"/>
    <w:rsid w:val="007B5994"/>
    <w:rsid w:val="007C3446"/>
    <w:rsid w:val="007C66E6"/>
    <w:rsid w:val="007D091C"/>
    <w:rsid w:val="007D1362"/>
    <w:rsid w:val="007D4331"/>
    <w:rsid w:val="007D5A1D"/>
    <w:rsid w:val="007D7129"/>
    <w:rsid w:val="007D7E36"/>
    <w:rsid w:val="007E1C2E"/>
    <w:rsid w:val="007E2D3D"/>
    <w:rsid w:val="007E3979"/>
    <w:rsid w:val="007E7428"/>
    <w:rsid w:val="007F1091"/>
    <w:rsid w:val="0080303C"/>
    <w:rsid w:val="0080337E"/>
    <w:rsid w:val="0080414C"/>
    <w:rsid w:val="0080639A"/>
    <w:rsid w:val="00807BDB"/>
    <w:rsid w:val="0081390B"/>
    <w:rsid w:val="008141D7"/>
    <w:rsid w:val="00814F11"/>
    <w:rsid w:val="00816202"/>
    <w:rsid w:val="00817B60"/>
    <w:rsid w:val="00821CDD"/>
    <w:rsid w:val="00821DF2"/>
    <w:rsid w:val="0082227D"/>
    <w:rsid w:val="00822E6C"/>
    <w:rsid w:val="0082419A"/>
    <w:rsid w:val="00826E22"/>
    <w:rsid w:val="00830618"/>
    <w:rsid w:val="00835DBC"/>
    <w:rsid w:val="00836D1B"/>
    <w:rsid w:val="0084103A"/>
    <w:rsid w:val="008423A9"/>
    <w:rsid w:val="00842869"/>
    <w:rsid w:val="00842FFF"/>
    <w:rsid w:val="00843BD3"/>
    <w:rsid w:val="00843F35"/>
    <w:rsid w:val="0084777B"/>
    <w:rsid w:val="008503F0"/>
    <w:rsid w:val="00850CE9"/>
    <w:rsid w:val="00853440"/>
    <w:rsid w:val="00856374"/>
    <w:rsid w:val="00856A51"/>
    <w:rsid w:val="00860F44"/>
    <w:rsid w:val="0086135C"/>
    <w:rsid w:val="00864229"/>
    <w:rsid w:val="00866AF6"/>
    <w:rsid w:val="00867454"/>
    <w:rsid w:val="00870305"/>
    <w:rsid w:val="00871AD5"/>
    <w:rsid w:val="00871C6C"/>
    <w:rsid w:val="00875082"/>
    <w:rsid w:val="00876EC8"/>
    <w:rsid w:val="0087729F"/>
    <w:rsid w:val="008803B8"/>
    <w:rsid w:val="008805F8"/>
    <w:rsid w:val="0088139B"/>
    <w:rsid w:val="0088323D"/>
    <w:rsid w:val="008835FE"/>
    <w:rsid w:val="00884EDD"/>
    <w:rsid w:val="0089088C"/>
    <w:rsid w:val="0089299D"/>
    <w:rsid w:val="00892D34"/>
    <w:rsid w:val="008932A5"/>
    <w:rsid w:val="0089476D"/>
    <w:rsid w:val="00897EA5"/>
    <w:rsid w:val="008A1A39"/>
    <w:rsid w:val="008A4074"/>
    <w:rsid w:val="008B4D95"/>
    <w:rsid w:val="008B4F52"/>
    <w:rsid w:val="008B7805"/>
    <w:rsid w:val="008C0125"/>
    <w:rsid w:val="008C26B1"/>
    <w:rsid w:val="008C71CF"/>
    <w:rsid w:val="008D4EB1"/>
    <w:rsid w:val="008D4EC9"/>
    <w:rsid w:val="008D5014"/>
    <w:rsid w:val="008D5155"/>
    <w:rsid w:val="008D5B1B"/>
    <w:rsid w:val="008E3BA5"/>
    <w:rsid w:val="008E44B8"/>
    <w:rsid w:val="008E5493"/>
    <w:rsid w:val="008E6637"/>
    <w:rsid w:val="008F0A6A"/>
    <w:rsid w:val="008F2739"/>
    <w:rsid w:val="008F33BF"/>
    <w:rsid w:val="008F35E4"/>
    <w:rsid w:val="008F3B7B"/>
    <w:rsid w:val="008F4DA7"/>
    <w:rsid w:val="008F535D"/>
    <w:rsid w:val="008F567E"/>
    <w:rsid w:val="008F70DE"/>
    <w:rsid w:val="008F77D5"/>
    <w:rsid w:val="00900AC1"/>
    <w:rsid w:val="00902158"/>
    <w:rsid w:val="00902B05"/>
    <w:rsid w:val="00903E43"/>
    <w:rsid w:val="00904BC6"/>
    <w:rsid w:val="009065BC"/>
    <w:rsid w:val="00907C76"/>
    <w:rsid w:val="00911EE7"/>
    <w:rsid w:val="00912B02"/>
    <w:rsid w:val="00913C11"/>
    <w:rsid w:val="009207E1"/>
    <w:rsid w:val="00921E51"/>
    <w:rsid w:val="00924E87"/>
    <w:rsid w:val="00937411"/>
    <w:rsid w:val="009412FB"/>
    <w:rsid w:val="00943E2A"/>
    <w:rsid w:val="00946843"/>
    <w:rsid w:val="00950663"/>
    <w:rsid w:val="00953607"/>
    <w:rsid w:val="00955E85"/>
    <w:rsid w:val="00960E66"/>
    <w:rsid w:val="00962B81"/>
    <w:rsid w:val="009645C5"/>
    <w:rsid w:val="00965191"/>
    <w:rsid w:val="009665C0"/>
    <w:rsid w:val="009666EB"/>
    <w:rsid w:val="00970BAD"/>
    <w:rsid w:val="00971EF5"/>
    <w:rsid w:val="00972C39"/>
    <w:rsid w:val="0097442B"/>
    <w:rsid w:val="009759C2"/>
    <w:rsid w:val="0097673B"/>
    <w:rsid w:val="00981C29"/>
    <w:rsid w:val="0098252A"/>
    <w:rsid w:val="00982CD2"/>
    <w:rsid w:val="00983985"/>
    <w:rsid w:val="009869C7"/>
    <w:rsid w:val="00993A51"/>
    <w:rsid w:val="0099467E"/>
    <w:rsid w:val="00995977"/>
    <w:rsid w:val="009960C2"/>
    <w:rsid w:val="00997C19"/>
    <w:rsid w:val="009A1BE7"/>
    <w:rsid w:val="009A3C82"/>
    <w:rsid w:val="009A407C"/>
    <w:rsid w:val="009A5577"/>
    <w:rsid w:val="009A5656"/>
    <w:rsid w:val="009A5963"/>
    <w:rsid w:val="009A67D5"/>
    <w:rsid w:val="009B0486"/>
    <w:rsid w:val="009B156E"/>
    <w:rsid w:val="009B56A5"/>
    <w:rsid w:val="009C031B"/>
    <w:rsid w:val="009C43D3"/>
    <w:rsid w:val="009C63F5"/>
    <w:rsid w:val="009D0C81"/>
    <w:rsid w:val="009D68D2"/>
    <w:rsid w:val="009E0C3D"/>
    <w:rsid w:val="009E25EB"/>
    <w:rsid w:val="009F256F"/>
    <w:rsid w:val="009F32DC"/>
    <w:rsid w:val="009F47B0"/>
    <w:rsid w:val="009F5827"/>
    <w:rsid w:val="009F5935"/>
    <w:rsid w:val="009F5D13"/>
    <w:rsid w:val="009F6CF9"/>
    <w:rsid w:val="009F76B3"/>
    <w:rsid w:val="00A038E2"/>
    <w:rsid w:val="00A074D2"/>
    <w:rsid w:val="00A11905"/>
    <w:rsid w:val="00A11D2D"/>
    <w:rsid w:val="00A140AE"/>
    <w:rsid w:val="00A17AF6"/>
    <w:rsid w:val="00A17FFD"/>
    <w:rsid w:val="00A20673"/>
    <w:rsid w:val="00A22596"/>
    <w:rsid w:val="00A2264A"/>
    <w:rsid w:val="00A24BAA"/>
    <w:rsid w:val="00A26915"/>
    <w:rsid w:val="00A274A8"/>
    <w:rsid w:val="00A27C0F"/>
    <w:rsid w:val="00A3164F"/>
    <w:rsid w:val="00A3308F"/>
    <w:rsid w:val="00A344F2"/>
    <w:rsid w:val="00A34D99"/>
    <w:rsid w:val="00A36434"/>
    <w:rsid w:val="00A36D13"/>
    <w:rsid w:val="00A40204"/>
    <w:rsid w:val="00A41367"/>
    <w:rsid w:val="00A43A91"/>
    <w:rsid w:val="00A44231"/>
    <w:rsid w:val="00A464FC"/>
    <w:rsid w:val="00A501A2"/>
    <w:rsid w:val="00A51A28"/>
    <w:rsid w:val="00A53B2A"/>
    <w:rsid w:val="00A53C17"/>
    <w:rsid w:val="00A54A95"/>
    <w:rsid w:val="00A60A0E"/>
    <w:rsid w:val="00A60FCF"/>
    <w:rsid w:val="00A62744"/>
    <w:rsid w:val="00A64217"/>
    <w:rsid w:val="00A65774"/>
    <w:rsid w:val="00A6773B"/>
    <w:rsid w:val="00A7023B"/>
    <w:rsid w:val="00A721E4"/>
    <w:rsid w:val="00A728CD"/>
    <w:rsid w:val="00A75413"/>
    <w:rsid w:val="00A7798E"/>
    <w:rsid w:val="00A80D2F"/>
    <w:rsid w:val="00A8242F"/>
    <w:rsid w:val="00A833F3"/>
    <w:rsid w:val="00A83C25"/>
    <w:rsid w:val="00A854E4"/>
    <w:rsid w:val="00A85D66"/>
    <w:rsid w:val="00A86E79"/>
    <w:rsid w:val="00A93C63"/>
    <w:rsid w:val="00A954A6"/>
    <w:rsid w:val="00A968C2"/>
    <w:rsid w:val="00AA2E4A"/>
    <w:rsid w:val="00AA48AF"/>
    <w:rsid w:val="00AA652F"/>
    <w:rsid w:val="00AA7396"/>
    <w:rsid w:val="00AA7C49"/>
    <w:rsid w:val="00AB0702"/>
    <w:rsid w:val="00AB0E5F"/>
    <w:rsid w:val="00AB4F16"/>
    <w:rsid w:val="00AB5DCF"/>
    <w:rsid w:val="00AB7208"/>
    <w:rsid w:val="00AB7EEE"/>
    <w:rsid w:val="00AC2A97"/>
    <w:rsid w:val="00AC2AD2"/>
    <w:rsid w:val="00AC2FAA"/>
    <w:rsid w:val="00AC3195"/>
    <w:rsid w:val="00AC797E"/>
    <w:rsid w:val="00AC7D88"/>
    <w:rsid w:val="00AD0758"/>
    <w:rsid w:val="00AD1311"/>
    <w:rsid w:val="00AE38BC"/>
    <w:rsid w:val="00AE4A11"/>
    <w:rsid w:val="00AE7F6C"/>
    <w:rsid w:val="00AF18CF"/>
    <w:rsid w:val="00AF2B30"/>
    <w:rsid w:val="00AF7D90"/>
    <w:rsid w:val="00B01E60"/>
    <w:rsid w:val="00B05EA3"/>
    <w:rsid w:val="00B07781"/>
    <w:rsid w:val="00B07BCF"/>
    <w:rsid w:val="00B108F0"/>
    <w:rsid w:val="00B11479"/>
    <w:rsid w:val="00B1297A"/>
    <w:rsid w:val="00B13328"/>
    <w:rsid w:val="00B250B6"/>
    <w:rsid w:val="00B25D3A"/>
    <w:rsid w:val="00B26A2B"/>
    <w:rsid w:val="00B3475F"/>
    <w:rsid w:val="00B34915"/>
    <w:rsid w:val="00B35590"/>
    <w:rsid w:val="00B36A9C"/>
    <w:rsid w:val="00B3752F"/>
    <w:rsid w:val="00B37CDE"/>
    <w:rsid w:val="00B37E13"/>
    <w:rsid w:val="00B42089"/>
    <w:rsid w:val="00B435B0"/>
    <w:rsid w:val="00B446D8"/>
    <w:rsid w:val="00B46068"/>
    <w:rsid w:val="00B469B3"/>
    <w:rsid w:val="00B54734"/>
    <w:rsid w:val="00B54D9F"/>
    <w:rsid w:val="00B60C8E"/>
    <w:rsid w:val="00B60EE1"/>
    <w:rsid w:val="00B645EC"/>
    <w:rsid w:val="00B653B0"/>
    <w:rsid w:val="00B66755"/>
    <w:rsid w:val="00B73029"/>
    <w:rsid w:val="00B73D1D"/>
    <w:rsid w:val="00B74F37"/>
    <w:rsid w:val="00B83305"/>
    <w:rsid w:val="00B83504"/>
    <w:rsid w:val="00B845D4"/>
    <w:rsid w:val="00B86DD3"/>
    <w:rsid w:val="00B936BC"/>
    <w:rsid w:val="00B937F7"/>
    <w:rsid w:val="00B9665A"/>
    <w:rsid w:val="00B96834"/>
    <w:rsid w:val="00B96D21"/>
    <w:rsid w:val="00B96EC7"/>
    <w:rsid w:val="00B9749C"/>
    <w:rsid w:val="00BA1EED"/>
    <w:rsid w:val="00BA244F"/>
    <w:rsid w:val="00BA25AF"/>
    <w:rsid w:val="00BA263C"/>
    <w:rsid w:val="00BA7D1D"/>
    <w:rsid w:val="00BB0EF5"/>
    <w:rsid w:val="00BB161D"/>
    <w:rsid w:val="00BB1849"/>
    <w:rsid w:val="00BB3D74"/>
    <w:rsid w:val="00BB5557"/>
    <w:rsid w:val="00BB5636"/>
    <w:rsid w:val="00BB7E29"/>
    <w:rsid w:val="00BC13B3"/>
    <w:rsid w:val="00BC155A"/>
    <w:rsid w:val="00BC2613"/>
    <w:rsid w:val="00BC2BA2"/>
    <w:rsid w:val="00BC2D68"/>
    <w:rsid w:val="00BC319F"/>
    <w:rsid w:val="00BC3C58"/>
    <w:rsid w:val="00BC3E90"/>
    <w:rsid w:val="00BC528B"/>
    <w:rsid w:val="00BC61EB"/>
    <w:rsid w:val="00BC75F7"/>
    <w:rsid w:val="00BD1087"/>
    <w:rsid w:val="00BD2DA6"/>
    <w:rsid w:val="00BD4540"/>
    <w:rsid w:val="00BD5548"/>
    <w:rsid w:val="00BD62D3"/>
    <w:rsid w:val="00BE135D"/>
    <w:rsid w:val="00BE2D0D"/>
    <w:rsid w:val="00BE34F6"/>
    <w:rsid w:val="00BE375C"/>
    <w:rsid w:val="00BE4106"/>
    <w:rsid w:val="00BE4DEE"/>
    <w:rsid w:val="00BE65C7"/>
    <w:rsid w:val="00BF0A76"/>
    <w:rsid w:val="00BF230A"/>
    <w:rsid w:val="00BF2915"/>
    <w:rsid w:val="00BF2FC0"/>
    <w:rsid w:val="00BF7CE6"/>
    <w:rsid w:val="00BF7D45"/>
    <w:rsid w:val="00C05CC3"/>
    <w:rsid w:val="00C0618F"/>
    <w:rsid w:val="00C061BE"/>
    <w:rsid w:val="00C07F27"/>
    <w:rsid w:val="00C11D72"/>
    <w:rsid w:val="00C12832"/>
    <w:rsid w:val="00C1475C"/>
    <w:rsid w:val="00C15F7C"/>
    <w:rsid w:val="00C20219"/>
    <w:rsid w:val="00C20D7C"/>
    <w:rsid w:val="00C218F7"/>
    <w:rsid w:val="00C23A69"/>
    <w:rsid w:val="00C25330"/>
    <w:rsid w:val="00C31491"/>
    <w:rsid w:val="00C34223"/>
    <w:rsid w:val="00C35D44"/>
    <w:rsid w:val="00C360BD"/>
    <w:rsid w:val="00C3682A"/>
    <w:rsid w:val="00C402A5"/>
    <w:rsid w:val="00C44CCB"/>
    <w:rsid w:val="00C567EB"/>
    <w:rsid w:val="00C63D65"/>
    <w:rsid w:val="00C655B2"/>
    <w:rsid w:val="00C6776F"/>
    <w:rsid w:val="00C70CD2"/>
    <w:rsid w:val="00C76406"/>
    <w:rsid w:val="00C7737C"/>
    <w:rsid w:val="00C8072B"/>
    <w:rsid w:val="00C82B08"/>
    <w:rsid w:val="00C8598D"/>
    <w:rsid w:val="00C85D1A"/>
    <w:rsid w:val="00C866B3"/>
    <w:rsid w:val="00C86C18"/>
    <w:rsid w:val="00C94AE3"/>
    <w:rsid w:val="00C951FB"/>
    <w:rsid w:val="00C95BA6"/>
    <w:rsid w:val="00CA0C03"/>
    <w:rsid w:val="00CA23B1"/>
    <w:rsid w:val="00CA26A6"/>
    <w:rsid w:val="00CA4610"/>
    <w:rsid w:val="00CA59F0"/>
    <w:rsid w:val="00CA5EA7"/>
    <w:rsid w:val="00CA640E"/>
    <w:rsid w:val="00CA6D87"/>
    <w:rsid w:val="00CA6EE0"/>
    <w:rsid w:val="00CB0815"/>
    <w:rsid w:val="00CB1FDE"/>
    <w:rsid w:val="00CB75F8"/>
    <w:rsid w:val="00CC0994"/>
    <w:rsid w:val="00CC1D86"/>
    <w:rsid w:val="00CC45AD"/>
    <w:rsid w:val="00CC66CA"/>
    <w:rsid w:val="00CD233C"/>
    <w:rsid w:val="00CD3598"/>
    <w:rsid w:val="00CD60D1"/>
    <w:rsid w:val="00CD7920"/>
    <w:rsid w:val="00CE054D"/>
    <w:rsid w:val="00CE0947"/>
    <w:rsid w:val="00CE2498"/>
    <w:rsid w:val="00CE4C94"/>
    <w:rsid w:val="00CE7A72"/>
    <w:rsid w:val="00CF67DF"/>
    <w:rsid w:val="00CF76B8"/>
    <w:rsid w:val="00D0574F"/>
    <w:rsid w:val="00D0589C"/>
    <w:rsid w:val="00D06779"/>
    <w:rsid w:val="00D0776F"/>
    <w:rsid w:val="00D101F0"/>
    <w:rsid w:val="00D1466E"/>
    <w:rsid w:val="00D15F71"/>
    <w:rsid w:val="00D1660C"/>
    <w:rsid w:val="00D177EE"/>
    <w:rsid w:val="00D21617"/>
    <w:rsid w:val="00D23FDD"/>
    <w:rsid w:val="00D272B7"/>
    <w:rsid w:val="00D31FE6"/>
    <w:rsid w:val="00D3612C"/>
    <w:rsid w:val="00D3631F"/>
    <w:rsid w:val="00D36F16"/>
    <w:rsid w:val="00D4066D"/>
    <w:rsid w:val="00D409B5"/>
    <w:rsid w:val="00D429B5"/>
    <w:rsid w:val="00D4641A"/>
    <w:rsid w:val="00D470BF"/>
    <w:rsid w:val="00D47634"/>
    <w:rsid w:val="00D51153"/>
    <w:rsid w:val="00D53354"/>
    <w:rsid w:val="00D546B7"/>
    <w:rsid w:val="00D551CD"/>
    <w:rsid w:val="00D55E31"/>
    <w:rsid w:val="00D56D47"/>
    <w:rsid w:val="00D5785F"/>
    <w:rsid w:val="00D60166"/>
    <w:rsid w:val="00D611B1"/>
    <w:rsid w:val="00D619E3"/>
    <w:rsid w:val="00D63448"/>
    <w:rsid w:val="00D6368A"/>
    <w:rsid w:val="00D63801"/>
    <w:rsid w:val="00D64A41"/>
    <w:rsid w:val="00D650CD"/>
    <w:rsid w:val="00D65E94"/>
    <w:rsid w:val="00D7553F"/>
    <w:rsid w:val="00D76F79"/>
    <w:rsid w:val="00D773B8"/>
    <w:rsid w:val="00D8005B"/>
    <w:rsid w:val="00D8049A"/>
    <w:rsid w:val="00D847BD"/>
    <w:rsid w:val="00D8564E"/>
    <w:rsid w:val="00D8692A"/>
    <w:rsid w:val="00D9155E"/>
    <w:rsid w:val="00D94CB5"/>
    <w:rsid w:val="00D95AD9"/>
    <w:rsid w:val="00D96B41"/>
    <w:rsid w:val="00D97436"/>
    <w:rsid w:val="00D97934"/>
    <w:rsid w:val="00DA05DF"/>
    <w:rsid w:val="00DA0AB4"/>
    <w:rsid w:val="00DA0C8B"/>
    <w:rsid w:val="00DA175F"/>
    <w:rsid w:val="00DA24AA"/>
    <w:rsid w:val="00DA25CF"/>
    <w:rsid w:val="00DA2AAA"/>
    <w:rsid w:val="00DA34A6"/>
    <w:rsid w:val="00DA6AAD"/>
    <w:rsid w:val="00DA7D59"/>
    <w:rsid w:val="00DB15BD"/>
    <w:rsid w:val="00DB5496"/>
    <w:rsid w:val="00DB6282"/>
    <w:rsid w:val="00DC0584"/>
    <w:rsid w:val="00DC12EE"/>
    <w:rsid w:val="00DC1F85"/>
    <w:rsid w:val="00DC394F"/>
    <w:rsid w:val="00DC545E"/>
    <w:rsid w:val="00DC6246"/>
    <w:rsid w:val="00DD0258"/>
    <w:rsid w:val="00DD4052"/>
    <w:rsid w:val="00DD5C58"/>
    <w:rsid w:val="00DE108A"/>
    <w:rsid w:val="00DE188A"/>
    <w:rsid w:val="00DE2508"/>
    <w:rsid w:val="00DE30A4"/>
    <w:rsid w:val="00DE5C58"/>
    <w:rsid w:val="00DE6CD4"/>
    <w:rsid w:val="00DE7D32"/>
    <w:rsid w:val="00DF104D"/>
    <w:rsid w:val="00DF28C3"/>
    <w:rsid w:val="00DF583E"/>
    <w:rsid w:val="00E00006"/>
    <w:rsid w:val="00E01149"/>
    <w:rsid w:val="00E02674"/>
    <w:rsid w:val="00E02F7A"/>
    <w:rsid w:val="00E03F78"/>
    <w:rsid w:val="00E04C6E"/>
    <w:rsid w:val="00E0508D"/>
    <w:rsid w:val="00E05EA4"/>
    <w:rsid w:val="00E06975"/>
    <w:rsid w:val="00E103B3"/>
    <w:rsid w:val="00E13EC7"/>
    <w:rsid w:val="00E14A12"/>
    <w:rsid w:val="00E15E69"/>
    <w:rsid w:val="00E17721"/>
    <w:rsid w:val="00E210E9"/>
    <w:rsid w:val="00E220F7"/>
    <w:rsid w:val="00E26159"/>
    <w:rsid w:val="00E26EA3"/>
    <w:rsid w:val="00E27278"/>
    <w:rsid w:val="00E27C24"/>
    <w:rsid w:val="00E34687"/>
    <w:rsid w:val="00E367D4"/>
    <w:rsid w:val="00E370BF"/>
    <w:rsid w:val="00E37189"/>
    <w:rsid w:val="00E4402B"/>
    <w:rsid w:val="00E46900"/>
    <w:rsid w:val="00E530EF"/>
    <w:rsid w:val="00E53B24"/>
    <w:rsid w:val="00E55627"/>
    <w:rsid w:val="00E60953"/>
    <w:rsid w:val="00E61909"/>
    <w:rsid w:val="00E61E64"/>
    <w:rsid w:val="00E63F5E"/>
    <w:rsid w:val="00E65146"/>
    <w:rsid w:val="00E70A77"/>
    <w:rsid w:val="00E71F64"/>
    <w:rsid w:val="00E73441"/>
    <w:rsid w:val="00E74852"/>
    <w:rsid w:val="00E765A9"/>
    <w:rsid w:val="00E775CE"/>
    <w:rsid w:val="00E854E6"/>
    <w:rsid w:val="00E8692F"/>
    <w:rsid w:val="00E91D8A"/>
    <w:rsid w:val="00EA06FE"/>
    <w:rsid w:val="00EA10F4"/>
    <w:rsid w:val="00EA1ABA"/>
    <w:rsid w:val="00EA3B55"/>
    <w:rsid w:val="00EA67D4"/>
    <w:rsid w:val="00EA67F6"/>
    <w:rsid w:val="00EB3F11"/>
    <w:rsid w:val="00EB666D"/>
    <w:rsid w:val="00EB6DB6"/>
    <w:rsid w:val="00EC15D7"/>
    <w:rsid w:val="00EC1E64"/>
    <w:rsid w:val="00EC27CB"/>
    <w:rsid w:val="00EC3FAF"/>
    <w:rsid w:val="00EC4F08"/>
    <w:rsid w:val="00EC6452"/>
    <w:rsid w:val="00ED16F5"/>
    <w:rsid w:val="00ED244F"/>
    <w:rsid w:val="00ED3DD2"/>
    <w:rsid w:val="00ED6580"/>
    <w:rsid w:val="00ED7BE5"/>
    <w:rsid w:val="00EE059C"/>
    <w:rsid w:val="00EE11B1"/>
    <w:rsid w:val="00EE5581"/>
    <w:rsid w:val="00EF0705"/>
    <w:rsid w:val="00EF253E"/>
    <w:rsid w:val="00EF275D"/>
    <w:rsid w:val="00EF3B21"/>
    <w:rsid w:val="00EF5E96"/>
    <w:rsid w:val="00EF631D"/>
    <w:rsid w:val="00EF6BC2"/>
    <w:rsid w:val="00F00442"/>
    <w:rsid w:val="00F0204D"/>
    <w:rsid w:val="00F028F1"/>
    <w:rsid w:val="00F0415B"/>
    <w:rsid w:val="00F051F6"/>
    <w:rsid w:val="00F0672A"/>
    <w:rsid w:val="00F10AE7"/>
    <w:rsid w:val="00F110BA"/>
    <w:rsid w:val="00F1267F"/>
    <w:rsid w:val="00F215BB"/>
    <w:rsid w:val="00F22AFA"/>
    <w:rsid w:val="00F22C77"/>
    <w:rsid w:val="00F240AF"/>
    <w:rsid w:val="00F2441A"/>
    <w:rsid w:val="00F24F15"/>
    <w:rsid w:val="00F25C33"/>
    <w:rsid w:val="00F26F6C"/>
    <w:rsid w:val="00F279A6"/>
    <w:rsid w:val="00F27CEC"/>
    <w:rsid w:val="00F27E3A"/>
    <w:rsid w:val="00F31942"/>
    <w:rsid w:val="00F3332B"/>
    <w:rsid w:val="00F33D39"/>
    <w:rsid w:val="00F360B0"/>
    <w:rsid w:val="00F40359"/>
    <w:rsid w:val="00F40A96"/>
    <w:rsid w:val="00F40DAC"/>
    <w:rsid w:val="00F432CC"/>
    <w:rsid w:val="00F44561"/>
    <w:rsid w:val="00F468AE"/>
    <w:rsid w:val="00F523F2"/>
    <w:rsid w:val="00F549AA"/>
    <w:rsid w:val="00F55E06"/>
    <w:rsid w:val="00F5714E"/>
    <w:rsid w:val="00F57422"/>
    <w:rsid w:val="00F57C52"/>
    <w:rsid w:val="00F60546"/>
    <w:rsid w:val="00F626AE"/>
    <w:rsid w:val="00F65A1B"/>
    <w:rsid w:val="00F66B2E"/>
    <w:rsid w:val="00F71480"/>
    <w:rsid w:val="00F71B8D"/>
    <w:rsid w:val="00F72EFB"/>
    <w:rsid w:val="00F7370B"/>
    <w:rsid w:val="00F73AB3"/>
    <w:rsid w:val="00F76D37"/>
    <w:rsid w:val="00F80453"/>
    <w:rsid w:val="00F81B5C"/>
    <w:rsid w:val="00F83881"/>
    <w:rsid w:val="00F85711"/>
    <w:rsid w:val="00F85AD6"/>
    <w:rsid w:val="00F942E3"/>
    <w:rsid w:val="00F955A0"/>
    <w:rsid w:val="00F95B3B"/>
    <w:rsid w:val="00F96315"/>
    <w:rsid w:val="00F965D4"/>
    <w:rsid w:val="00F96829"/>
    <w:rsid w:val="00F96C9A"/>
    <w:rsid w:val="00FA2367"/>
    <w:rsid w:val="00FA43EB"/>
    <w:rsid w:val="00FB016B"/>
    <w:rsid w:val="00FB05D1"/>
    <w:rsid w:val="00FB44FD"/>
    <w:rsid w:val="00FB67D8"/>
    <w:rsid w:val="00FC13A9"/>
    <w:rsid w:val="00FC3774"/>
    <w:rsid w:val="00FC43B1"/>
    <w:rsid w:val="00FD548A"/>
    <w:rsid w:val="00FD688B"/>
    <w:rsid w:val="00FD6BF0"/>
    <w:rsid w:val="00FD74CA"/>
    <w:rsid w:val="00FE05DD"/>
    <w:rsid w:val="00FE10C5"/>
    <w:rsid w:val="00FF53C7"/>
    <w:rsid w:val="00FF5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25B0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12A6"/>
    <w:pPr>
      <w:widowControl w:val="0"/>
      <w:jc w:val="both"/>
    </w:pPr>
    <w:rPr>
      <w:rFonts w:ascii="Calibri" w:eastAsia="宋体"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2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A12A6"/>
    <w:rPr>
      <w:sz w:val="18"/>
      <w:szCs w:val="18"/>
    </w:rPr>
  </w:style>
  <w:style w:type="paragraph" w:styleId="Footer">
    <w:name w:val="footer"/>
    <w:basedOn w:val="Normal"/>
    <w:link w:val="FooterChar"/>
    <w:uiPriority w:val="99"/>
    <w:unhideWhenUsed/>
    <w:rsid w:val="00AA12A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A12A6"/>
    <w:rPr>
      <w:sz w:val="18"/>
      <w:szCs w:val="18"/>
    </w:rPr>
  </w:style>
  <w:style w:type="paragraph" w:styleId="HTMLPreformatted">
    <w:name w:val="HTML Preformatted"/>
    <w:basedOn w:val="Normal"/>
    <w:link w:val="HTMLPreformattedChar"/>
    <w:uiPriority w:val="99"/>
    <w:semiHidden/>
    <w:rsid w:val="00AA12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semiHidden/>
    <w:rsid w:val="00AA12A6"/>
    <w:rPr>
      <w:rFonts w:ascii="宋体" w:eastAsia="宋体" w:hAnsi="宋体" w:cs="宋体"/>
      <w:kern w:val="0"/>
      <w:sz w:val="24"/>
      <w:szCs w:val="24"/>
    </w:rPr>
  </w:style>
  <w:style w:type="paragraph" w:styleId="ListParagraph">
    <w:name w:val="List Paragraph"/>
    <w:basedOn w:val="Normal"/>
    <w:uiPriority w:val="34"/>
    <w:qFormat/>
    <w:rsid w:val="00557AD4"/>
    <w:pPr>
      <w:ind w:firstLineChars="200" w:firstLine="420"/>
    </w:pPr>
  </w:style>
  <w:style w:type="character" w:styleId="CommentReference">
    <w:name w:val="annotation reference"/>
    <w:basedOn w:val="DefaultParagraphFont"/>
    <w:uiPriority w:val="99"/>
    <w:semiHidden/>
    <w:unhideWhenUsed/>
    <w:rsid w:val="002043C6"/>
    <w:rPr>
      <w:sz w:val="21"/>
      <w:szCs w:val="21"/>
    </w:rPr>
  </w:style>
  <w:style w:type="paragraph" w:styleId="CommentText">
    <w:name w:val="annotation text"/>
    <w:basedOn w:val="Normal"/>
    <w:link w:val="CommentTextChar"/>
    <w:uiPriority w:val="99"/>
    <w:unhideWhenUsed/>
    <w:rsid w:val="002043C6"/>
    <w:pPr>
      <w:jc w:val="left"/>
    </w:pPr>
  </w:style>
  <w:style w:type="character" w:customStyle="1" w:styleId="CommentTextChar">
    <w:name w:val="Comment Text Char"/>
    <w:basedOn w:val="DefaultParagraphFont"/>
    <w:link w:val="CommentText"/>
    <w:uiPriority w:val="99"/>
    <w:rsid w:val="002043C6"/>
    <w:rPr>
      <w:rFonts w:ascii="Calibri" w:eastAsia="宋体" w:hAnsi="Calibri" w:cs="Times New Roman"/>
    </w:rPr>
  </w:style>
  <w:style w:type="paragraph" w:styleId="CommentSubject">
    <w:name w:val="annotation subject"/>
    <w:basedOn w:val="CommentText"/>
    <w:next w:val="CommentText"/>
    <w:link w:val="CommentSubjectChar"/>
    <w:uiPriority w:val="99"/>
    <w:semiHidden/>
    <w:unhideWhenUsed/>
    <w:rsid w:val="002043C6"/>
    <w:rPr>
      <w:b/>
      <w:bCs/>
    </w:rPr>
  </w:style>
  <w:style w:type="character" w:customStyle="1" w:styleId="CommentSubjectChar">
    <w:name w:val="Comment Subject Char"/>
    <w:basedOn w:val="CommentTextChar"/>
    <w:link w:val="CommentSubject"/>
    <w:uiPriority w:val="99"/>
    <w:semiHidden/>
    <w:rsid w:val="002043C6"/>
    <w:rPr>
      <w:rFonts w:ascii="Calibri" w:eastAsia="宋体" w:hAnsi="Calibri" w:cs="Times New Roman"/>
      <w:b/>
      <w:bCs/>
    </w:rPr>
  </w:style>
  <w:style w:type="paragraph" w:styleId="BalloonText">
    <w:name w:val="Balloon Text"/>
    <w:basedOn w:val="Normal"/>
    <w:link w:val="BalloonTextChar"/>
    <w:uiPriority w:val="99"/>
    <w:semiHidden/>
    <w:unhideWhenUsed/>
    <w:rsid w:val="002043C6"/>
    <w:rPr>
      <w:sz w:val="18"/>
      <w:szCs w:val="18"/>
    </w:rPr>
  </w:style>
  <w:style w:type="character" w:customStyle="1" w:styleId="BalloonTextChar">
    <w:name w:val="Balloon Text Char"/>
    <w:basedOn w:val="DefaultParagraphFont"/>
    <w:link w:val="BalloonText"/>
    <w:uiPriority w:val="99"/>
    <w:semiHidden/>
    <w:rsid w:val="002043C6"/>
    <w:rPr>
      <w:rFonts w:ascii="Calibri" w:eastAsia="宋体" w:hAnsi="Calibri" w:cs="Times New Roman"/>
      <w:sz w:val="18"/>
      <w:szCs w:val="18"/>
    </w:rPr>
  </w:style>
  <w:style w:type="character" w:customStyle="1" w:styleId="apple-converted-space">
    <w:name w:val="apple-converted-space"/>
    <w:basedOn w:val="DefaultParagraphFont"/>
    <w:rsid w:val="00A05977"/>
  </w:style>
  <w:style w:type="character" w:styleId="Hyperlink">
    <w:name w:val="Hyperlink"/>
    <w:basedOn w:val="DefaultParagraphFont"/>
    <w:uiPriority w:val="99"/>
    <w:unhideWhenUsed/>
    <w:rsid w:val="003324D2"/>
    <w:rPr>
      <w:color w:val="0000FF"/>
      <w:u w:val="single"/>
    </w:rPr>
  </w:style>
  <w:style w:type="character" w:styleId="PlaceholderText">
    <w:name w:val="Placeholder Text"/>
    <w:basedOn w:val="DefaultParagraphFont"/>
    <w:uiPriority w:val="99"/>
    <w:semiHidden/>
    <w:rsid w:val="00DE3A18"/>
    <w:rPr>
      <w:color w:val="808080"/>
    </w:rPr>
  </w:style>
  <w:style w:type="character" w:customStyle="1" w:styleId="1">
    <w:name w:val="未处理的提及1"/>
    <w:basedOn w:val="DefaultParagraphFont"/>
    <w:uiPriority w:val="99"/>
    <w:semiHidden/>
    <w:unhideWhenUsed/>
    <w:rsid w:val="00C272AA"/>
    <w:rPr>
      <w:color w:val="808080"/>
      <w:shd w:val="clear" w:color="auto" w:fill="E6E6E6"/>
    </w:rPr>
  </w:style>
  <w:style w:type="paragraph" w:styleId="NormalWeb">
    <w:name w:val="Normal (Web)"/>
    <w:basedOn w:val="Normal"/>
    <w:uiPriority w:val="99"/>
    <w:semiHidden/>
    <w:unhideWhenUsed/>
    <w:rsid w:val="00F0526E"/>
    <w:pPr>
      <w:widowControl/>
      <w:spacing w:before="100" w:beforeAutospacing="1" w:after="100" w:afterAutospacing="1"/>
      <w:jc w:val="left"/>
    </w:pPr>
    <w:rPr>
      <w:rFonts w:ascii="宋体" w:hAnsi="宋体" w:cs="宋体"/>
      <w:kern w:val="0"/>
      <w:sz w:val="24"/>
      <w:szCs w:val="24"/>
    </w:rPr>
  </w:style>
  <w:style w:type="character" w:customStyle="1" w:styleId="src">
    <w:name w:val="src"/>
    <w:basedOn w:val="DefaultParagraphFont"/>
    <w:rsid w:val="00F0526E"/>
  </w:style>
  <w:style w:type="paragraph" w:styleId="DocumentMap">
    <w:name w:val="Document Map"/>
    <w:basedOn w:val="Normal"/>
    <w:link w:val="DocumentMapChar"/>
    <w:uiPriority w:val="99"/>
    <w:semiHidden/>
    <w:unhideWhenUsed/>
    <w:rsid w:val="007C66E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7C66E6"/>
    <w:rPr>
      <w:rFonts w:ascii="Times New Roman" w:eastAsia="宋体" w:hAnsi="Times New Roman" w:cs="Times New Roman"/>
      <w:sz w:val="24"/>
      <w:szCs w:val="24"/>
    </w:rPr>
  </w:style>
  <w:style w:type="paragraph" w:styleId="Revision">
    <w:name w:val="Revision"/>
    <w:hidden/>
    <w:uiPriority w:val="99"/>
    <w:semiHidden/>
    <w:rsid w:val="007C66E6"/>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B9A23E-EA9C-8E4A-9415-323CECEC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9339</TotalTime>
  <Pages>8</Pages>
  <Words>3067</Words>
  <Characters>17486</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 Minxin</dc:creator>
  <cp:lastModifiedBy>Dr. WANG Cong</cp:lastModifiedBy>
  <cp:revision>1119</cp:revision>
  <cp:lastPrinted>2017-12-26T07:35:00Z</cp:lastPrinted>
  <dcterms:created xsi:type="dcterms:W3CDTF">2017-10-06T12:58:00Z</dcterms:created>
  <dcterms:modified xsi:type="dcterms:W3CDTF">2018-01-09T11:35:00Z</dcterms:modified>
</cp:coreProperties>
</file>