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87EFC">
      <w:pPr>
        <w:pStyle w:val="2"/>
        <w:spacing w:before="36" w:line="355" w:lineRule="auto"/>
        <w:jc w:val="right"/>
        <w:rPr>
          <w:rFonts w:hint="eastAsia" w:ascii="宋体" w:hAnsi="宋体" w:eastAsia="宋体" w:cs="宋体"/>
          <w:b/>
          <w:snapToGrid/>
          <w:kern w:val="0"/>
          <w:sz w:val="30"/>
          <w:szCs w:val="30"/>
          <w:lang w:val="en-US" w:eastAsia="zh-CN" w:bidi="ar-SA"/>
        </w:rPr>
      </w:pPr>
      <w:r>
        <w:rPr>
          <w:rFonts w:hint="eastAsia" w:ascii="宋体" w:hAnsi="宋体" w:eastAsia="宋体" w:cs="宋体"/>
          <w:b/>
          <w:snapToGrid/>
          <w:kern w:val="0"/>
          <w:sz w:val="32"/>
          <w:szCs w:val="32"/>
          <w:lang w:val="en-US" w:eastAsia="zh-CN" w:bidi="ar-SA"/>
        </w:rPr>
        <w:t>桥梁结构位移试验检测记录表 （全站仪）</w:t>
      </w:r>
      <w:r>
        <w:rPr>
          <w:spacing w:val="31"/>
          <w:sz w:val="31"/>
          <w:szCs w:val="31"/>
        </w:rPr>
        <w:t xml:space="preserve">     </w:t>
      </w:r>
      <w:r>
        <w:rPr>
          <w:rFonts w:hint="eastAsia" w:ascii="宋体" w:hAnsi="宋体" w:eastAsia="宋体" w:cs="宋体"/>
          <w:snapToGrid/>
          <w:kern w:val="2"/>
          <w:sz w:val="20"/>
          <w:szCs w:val="20"/>
          <w:lang w:val="en-US" w:eastAsia="zh-CN" w:bidi="ar-SA"/>
        </w:rPr>
        <w:t>JGLP05001b-1</w:t>
      </w:r>
    </w:p>
    <w:p w14:paraId="48CD320E">
      <w:pPr>
        <w:pStyle w:val="2"/>
        <w:spacing w:line="228" w:lineRule="auto"/>
        <w:rPr>
          <w:b w:val="0"/>
          <w:bCs w:val="0"/>
          <w:sz w:val="20"/>
          <w:szCs w:val="20"/>
        </w:rPr>
      </w:pPr>
      <w:r>
        <w:rPr>
          <w:b w:val="0"/>
          <w:bCs w:val="0"/>
          <w:spacing w:val="7"/>
          <w:sz w:val="20"/>
          <w:szCs w:val="20"/>
        </w:rPr>
        <w:t>试验室名称：湖北交投智能检测股份有限公</w:t>
      </w:r>
      <w:r>
        <w:rPr>
          <w:b w:val="0"/>
          <w:bCs w:val="0"/>
          <w:spacing w:val="6"/>
          <w:sz w:val="20"/>
          <w:szCs w:val="20"/>
        </w:rPr>
        <w:t>司</w:t>
      </w:r>
      <w:r>
        <w:rPr>
          <w:b w:val="0"/>
          <w:bCs w:val="0"/>
          <w:spacing w:val="4"/>
          <w:sz w:val="20"/>
          <w:szCs w:val="20"/>
        </w:rPr>
        <w:t xml:space="preserve">                 </w:t>
      </w:r>
      <w:r>
        <w:rPr>
          <w:b w:val="0"/>
          <w:bCs w:val="0"/>
          <w:spacing w:val="6"/>
          <w:sz w:val="20"/>
          <w:szCs w:val="20"/>
        </w:rPr>
        <w:t>记录编号：</w:t>
      </w:r>
    </w:p>
    <w:p w14:paraId="02100D44">
      <w:pPr>
        <w:spacing w:line="15" w:lineRule="exact"/>
        <w:rPr>
          <w:b w:val="0"/>
          <w:bCs w:val="0"/>
          <w:sz w:val="20"/>
          <w:szCs w:val="20"/>
        </w:rPr>
      </w:pPr>
    </w:p>
    <w:tbl>
      <w:tblPr>
        <w:tblStyle w:val="7"/>
        <w:tblW w:w="9465" w:type="dxa"/>
        <w:tblInd w:w="78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87"/>
        <w:gridCol w:w="890"/>
        <w:gridCol w:w="1586"/>
        <w:gridCol w:w="396"/>
        <w:gridCol w:w="1641"/>
        <w:gridCol w:w="345"/>
        <w:gridCol w:w="2520"/>
      </w:tblGrid>
      <w:tr w14:paraId="7F6EAAD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087" w:type="dxa"/>
            <w:vAlign w:val="top"/>
          </w:tcPr>
          <w:p w14:paraId="5A404058">
            <w:pPr>
              <w:spacing w:before="104" w:line="229" w:lineRule="auto"/>
              <w:ind w:left="650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工程名称</w:t>
            </w:r>
          </w:p>
        </w:tc>
        <w:tc>
          <w:tcPr>
            <w:tcW w:w="7378" w:type="dxa"/>
            <w:gridSpan w:val="6"/>
            <w:vAlign w:val="top"/>
          </w:tcPr>
          <w:p w14:paraId="2F90A5EB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5B871E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87" w:type="dxa"/>
            <w:vAlign w:val="top"/>
          </w:tcPr>
          <w:p w14:paraId="30CC4199">
            <w:pPr>
              <w:spacing w:before="100" w:line="228" w:lineRule="auto"/>
              <w:ind w:left="398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工程部位/用途</w:t>
            </w:r>
          </w:p>
        </w:tc>
        <w:tc>
          <w:tcPr>
            <w:tcW w:w="7378" w:type="dxa"/>
            <w:gridSpan w:val="6"/>
            <w:vAlign w:val="top"/>
          </w:tcPr>
          <w:p w14:paraId="1612EA16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6EFB7C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087" w:type="dxa"/>
            <w:vAlign w:val="top"/>
          </w:tcPr>
          <w:p w14:paraId="52F68956">
            <w:pPr>
              <w:spacing w:before="101" w:line="228" w:lineRule="auto"/>
              <w:ind w:left="647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样品信息</w:t>
            </w:r>
          </w:p>
        </w:tc>
        <w:tc>
          <w:tcPr>
            <w:tcW w:w="7378" w:type="dxa"/>
            <w:gridSpan w:val="6"/>
            <w:vAlign w:val="top"/>
          </w:tcPr>
          <w:p w14:paraId="630693FD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582841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87" w:type="dxa"/>
            <w:vAlign w:val="top"/>
          </w:tcPr>
          <w:p w14:paraId="7AEA09B3">
            <w:pPr>
              <w:spacing w:before="100" w:line="228" w:lineRule="auto"/>
              <w:ind w:left="446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试验检测日期</w:t>
            </w:r>
          </w:p>
        </w:tc>
        <w:tc>
          <w:tcPr>
            <w:tcW w:w="2476" w:type="dxa"/>
            <w:gridSpan w:val="2"/>
            <w:vAlign w:val="top"/>
          </w:tcPr>
          <w:p w14:paraId="03212F02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37" w:type="dxa"/>
            <w:gridSpan w:val="2"/>
            <w:vAlign w:val="top"/>
          </w:tcPr>
          <w:p w14:paraId="53D82815">
            <w:pPr>
              <w:spacing w:before="100" w:line="228" w:lineRule="auto"/>
              <w:ind w:left="622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试验条件</w:t>
            </w:r>
          </w:p>
        </w:tc>
        <w:tc>
          <w:tcPr>
            <w:tcW w:w="2865" w:type="dxa"/>
            <w:gridSpan w:val="2"/>
            <w:vAlign w:val="top"/>
          </w:tcPr>
          <w:p w14:paraId="5E6A78A7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3CBD5C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087" w:type="dxa"/>
            <w:vAlign w:val="top"/>
          </w:tcPr>
          <w:p w14:paraId="637296C4">
            <w:pPr>
              <w:spacing w:before="101" w:line="227" w:lineRule="auto"/>
              <w:ind w:left="648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检测依据</w:t>
            </w:r>
          </w:p>
        </w:tc>
        <w:tc>
          <w:tcPr>
            <w:tcW w:w="2476" w:type="dxa"/>
            <w:gridSpan w:val="2"/>
            <w:vAlign w:val="top"/>
          </w:tcPr>
          <w:p w14:paraId="44CDED59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  <w:tc>
          <w:tcPr>
            <w:tcW w:w="2037" w:type="dxa"/>
            <w:gridSpan w:val="2"/>
            <w:vAlign w:val="top"/>
          </w:tcPr>
          <w:p w14:paraId="0846E505">
            <w:pPr>
              <w:spacing w:before="101" w:line="227" w:lineRule="auto"/>
              <w:ind w:left="622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判定依据</w:t>
            </w:r>
          </w:p>
        </w:tc>
        <w:tc>
          <w:tcPr>
            <w:tcW w:w="2865" w:type="dxa"/>
            <w:gridSpan w:val="2"/>
            <w:vAlign w:val="top"/>
          </w:tcPr>
          <w:p w14:paraId="75F80CD9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0CD217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087" w:type="dxa"/>
            <w:vAlign w:val="top"/>
          </w:tcPr>
          <w:p w14:paraId="5EEA1F30">
            <w:pPr>
              <w:spacing w:before="94" w:line="228" w:lineRule="auto"/>
              <w:ind w:left="148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6"/>
                <w:sz w:val="20"/>
                <w:szCs w:val="20"/>
              </w:rPr>
              <w:t>主要仪器设备及编号</w:t>
            </w:r>
          </w:p>
        </w:tc>
        <w:tc>
          <w:tcPr>
            <w:tcW w:w="7378" w:type="dxa"/>
            <w:gridSpan w:val="6"/>
            <w:vAlign w:val="top"/>
          </w:tcPr>
          <w:p w14:paraId="5B9F6AF0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47846F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087" w:type="dxa"/>
            <w:vAlign w:val="top"/>
          </w:tcPr>
          <w:p w14:paraId="27DF01AB">
            <w:pPr>
              <w:spacing w:before="94" w:line="229" w:lineRule="auto"/>
              <w:ind w:left="648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测试工况</w:t>
            </w:r>
          </w:p>
        </w:tc>
        <w:tc>
          <w:tcPr>
            <w:tcW w:w="7378" w:type="dxa"/>
            <w:gridSpan w:val="6"/>
            <w:vAlign w:val="top"/>
          </w:tcPr>
          <w:p w14:paraId="59BC4F8D">
            <w:pPr>
              <w:pStyle w:val="8"/>
              <w:rPr>
                <w:b w:val="0"/>
                <w:bCs w:val="0"/>
                <w:sz w:val="20"/>
                <w:szCs w:val="20"/>
              </w:rPr>
            </w:pPr>
          </w:p>
        </w:tc>
      </w:tr>
      <w:tr w14:paraId="29205B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Merge w:val="restart"/>
            <w:tcBorders>
              <w:bottom w:val="nil"/>
            </w:tcBorders>
            <w:vAlign w:val="top"/>
          </w:tcPr>
          <w:p w14:paraId="2DB79CE8">
            <w:pPr>
              <w:pStyle w:val="8"/>
              <w:spacing w:line="426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123CF499">
            <w:pPr>
              <w:spacing w:before="61" w:line="229" w:lineRule="auto"/>
              <w:ind w:left="109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测站坐标</w:t>
            </w:r>
          </w:p>
        </w:tc>
        <w:tc>
          <w:tcPr>
            <w:tcW w:w="1982" w:type="dxa"/>
            <w:gridSpan w:val="2"/>
            <w:vAlign w:val="top"/>
          </w:tcPr>
          <w:p w14:paraId="4C59AFFA">
            <w:pPr>
              <w:spacing w:before="132" w:line="191" w:lineRule="auto"/>
              <w:ind w:left="921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12"/>
                <w:sz w:val="20"/>
                <w:szCs w:val="20"/>
              </w:rPr>
              <w:t>X</w:t>
            </w:r>
          </w:p>
        </w:tc>
        <w:tc>
          <w:tcPr>
            <w:tcW w:w="4506" w:type="dxa"/>
            <w:gridSpan w:val="3"/>
            <w:vAlign w:val="top"/>
          </w:tcPr>
          <w:p w14:paraId="45431714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18CAFA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3895278D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2" w:type="dxa"/>
            <w:gridSpan w:val="2"/>
            <w:vAlign w:val="top"/>
          </w:tcPr>
          <w:p w14:paraId="1DBAD7B1">
            <w:pPr>
              <w:spacing w:before="129" w:line="191" w:lineRule="auto"/>
              <w:ind w:left="91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24"/>
                <w:sz w:val="20"/>
                <w:szCs w:val="20"/>
              </w:rPr>
              <w:t>Y</w:t>
            </w:r>
          </w:p>
        </w:tc>
        <w:tc>
          <w:tcPr>
            <w:tcW w:w="4506" w:type="dxa"/>
            <w:gridSpan w:val="3"/>
            <w:vAlign w:val="top"/>
          </w:tcPr>
          <w:p w14:paraId="56F47AFD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27E579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Merge w:val="continue"/>
            <w:tcBorders>
              <w:top w:val="nil"/>
            </w:tcBorders>
            <w:vAlign w:val="top"/>
          </w:tcPr>
          <w:p w14:paraId="62981D1E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2" w:type="dxa"/>
            <w:gridSpan w:val="2"/>
            <w:vAlign w:val="top"/>
          </w:tcPr>
          <w:p w14:paraId="48D4D3B4">
            <w:pPr>
              <w:spacing w:before="132" w:line="191" w:lineRule="auto"/>
              <w:ind w:left="92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6"/>
                <w:sz w:val="20"/>
                <w:szCs w:val="20"/>
              </w:rPr>
              <w:t>Z</w:t>
            </w:r>
          </w:p>
        </w:tc>
        <w:tc>
          <w:tcPr>
            <w:tcW w:w="4506" w:type="dxa"/>
            <w:gridSpan w:val="3"/>
            <w:vAlign w:val="top"/>
          </w:tcPr>
          <w:p w14:paraId="03DF17C5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4A2EAA2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Merge w:val="restart"/>
            <w:tcBorders>
              <w:bottom w:val="nil"/>
            </w:tcBorders>
            <w:vAlign w:val="top"/>
          </w:tcPr>
          <w:p w14:paraId="7CBFEB1B">
            <w:pPr>
              <w:pStyle w:val="8"/>
              <w:spacing w:line="427" w:lineRule="auto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  <w:p w14:paraId="0AC8E74B">
            <w:pPr>
              <w:spacing w:before="62" w:line="229" w:lineRule="auto"/>
              <w:ind w:left="993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后视点坐标</w:t>
            </w:r>
          </w:p>
        </w:tc>
        <w:tc>
          <w:tcPr>
            <w:tcW w:w="1982" w:type="dxa"/>
            <w:gridSpan w:val="2"/>
            <w:vAlign w:val="top"/>
          </w:tcPr>
          <w:p w14:paraId="1FAFE155">
            <w:pPr>
              <w:spacing w:before="130" w:line="191" w:lineRule="auto"/>
              <w:ind w:left="91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12"/>
                <w:sz w:val="20"/>
                <w:szCs w:val="20"/>
              </w:rPr>
              <w:t>X</w:t>
            </w:r>
          </w:p>
        </w:tc>
        <w:tc>
          <w:tcPr>
            <w:tcW w:w="4506" w:type="dxa"/>
            <w:gridSpan w:val="3"/>
            <w:vAlign w:val="top"/>
          </w:tcPr>
          <w:p w14:paraId="61A0558F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70470C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20CCCE09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2" w:type="dxa"/>
            <w:gridSpan w:val="2"/>
            <w:vAlign w:val="top"/>
          </w:tcPr>
          <w:p w14:paraId="4D4D71B8">
            <w:pPr>
              <w:spacing w:before="132" w:line="191" w:lineRule="auto"/>
              <w:ind w:left="91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24"/>
                <w:sz w:val="20"/>
                <w:szCs w:val="20"/>
              </w:rPr>
              <w:t>Y</w:t>
            </w:r>
          </w:p>
        </w:tc>
        <w:tc>
          <w:tcPr>
            <w:tcW w:w="4506" w:type="dxa"/>
            <w:gridSpan w:val="3"/>
            <w:vAlign w:val="top"/>
          </w:tcPr>
          <w:p w14:paraId="2834C656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1725C2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Merge w:val="continue"/>
            <w:tcBorders>
              <w:top w:val="nil"/>
            </w:tcBorders>
            <w:vAlign w:val="top"/>
          </w:tcPr>
          <w:p w14:paraId="02D83DC7">
            <w:pPr>
              <w:pStyle w:val="8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982" w:type="dxa"/>
            <w:gridSpan w:val="2"/>
            <w:vAlign w:val="top"/>
          </w:tcPr>
          <w:p w14:paraId="4B9EF274">
            <w:pPr>
              <w:spacing w:before="132" w:line="191" w:lineRule="auto"/>
              <w:ind w:left="92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6"/>
                <w:sz w:val="20"/>
                <w:szCs w:val="20"/>
              </w:rPr>
              <w:t>Z</w:t>
            </w:r>
          </w:p>
        </w:tc>
        <w:tc>
          <w:tcPr>
            <w:tcW w:w="4506" w:type="dxa"/>
            <w:gridSpan w:val="3"/>
            <w:vAlign w:val="top"/>
          </w:tcPr>
          <w:p w14:paraId="0332CE0F">
            <w:pPr>
              <w:pStyle w:val="8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</w:p>
        </w:tc>
      </w:tr>
      <w:tr w14:paraId="6A658F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7DADDF8D">
            <w:pPr>
              <w:spacing w:before="93" w:line="229" w:lineRule="auto"/>
              <w:ind w:left="1092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5"/>
                <w:sz w:val="20"/>
                <w:szCs w:val="20"/>
              </w:rPr>
              <w:t>测点坐标</w:t>
            </w:r>
          </w:p>
        </w:tc>
        <w:tc>
          <w:tcPr>
            <w:tcW w:w="1982" w:type="dxa"/>
            <w:gridSpan w:val="2"/>
            <w:vAlign w:val="top"/>
          </w:tcPr>
          <w:p w14:paraId="2FD54991">
            <w:pPr>
              <w:spacing w:before="130" w:line="191" w:lineRule="auto"/>
              <w:ind w:left="917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12"/>
                <w:sz w:val="20"/>
                <w:szCs w:val="20"/>
              </w:rPr>
              <w:t>X</w:t>
            </w:r>
          </w:p>
        </w:tc>
        <w:tc>
          <w:tcPr>
            <w:tcW w:w="1986" w:type="dxa"/>
            <w:gridSpan w:val="2"/>
            <w:vAlign w:val="top"/>
          </w:tcPr>
          <w:p w14:paraId="200035C1">
            <w:pPr>
              <w:spacing w:before="130" w:line="191" w:lineRule="auto"/>
              <w:ind w:left="919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24"/>
                <w:sz w:val="20"/>
                <w:szCs w:val="20"/>
              </w:rPr>
              <w:t>Y</w:t>
            </w:r>
          </w:p>
        </w:tc>
        <w:tc>
          <w:tcPr>
            <w:tcW w:w="2520" w:type="dxa"/>
            <w:vAlign w:val="top"/>
          </w:tcPr>
          <w:p w14:paraId="74929757">
            <w:pPr>
              <w:spacing w:before="130" w:line="191" w:lineRule="auto"/>
              <w:ind w:left="1198"/>
              <w:rPr>
                <w:rFonts w:hint="default" w:ascii="Times New Roman" w:hAnsi="Times New Roman" w:eastAsia="Constantia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Constantia" w:cs="Times New Roman"/>
                <w:b w:val="0"/>
                <w:bCs w:val="0"/>
                <w:spacing w:val="6"/>
                <w:sz w:val="20"/>
                <w:szCs w:val="20"/>
              </w:rPr>
              <w:t>Z</w:t>
            </w:r>
          </w:p>
        </w:tc>
      </w:tr>
      <w:tr w14:paraId="5629D5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3E8DA05E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438BF0D3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4FE239FB">
            <w:pPr>
              <w:pStyle w:val="8"/>
            </w:pPr>
          </w:p>
        </w:tc>
        <w:tc>
          <w:tcPr>
            <w:tcW w:w="2520" w:type="dxa"/>
            <w:vAlign w:val="top"/>
          </w:tcPr>
          <w:p w14:paraId="5C099145">
            <w:pPr>
              <w:pStyle w:val="8"/>
            </w:pPr>
          </w:p>
        </w:tc>
      </w:tr>
      <w:tr w14:paraId="37FA89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117F0539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5B18A75E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05E1743C">
            <w:pPr>
              <w:pStyle w:val="8"/>
            </w:pPr>
          </w:p>
        </w:tc>
        <w:tc>
          <w:tcPr>
            <w:tcW w:w="2520" w:type="dxa"/>
            <w:vAlign w:val="top"/>
          </w:tcPr>
          <w:p w14:paraId="136CD4AB">
            <w:pPr>
              <w:pStyle w:val="8"/>
            </w:pPr>
          </w:p>
        </w:tc>
      </w:tr>
      <w:tr w14:paraId="46E468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49F537A4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4917C8EF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06A8FA60">
            <w:pPr>
              <w:pStyle w:val="8"/>
            </w:pPr>
          </w:p>
        </w:tc>
        <w:tc>
          <w:tcPr>
            <w:tcW w:w="2520" w:type="dxa"/>
            <w:vAlign w:val="top"/>
          </w:tcPr>
          <w:p w14:paraId="208EFE20">
            <w:pPr>
              <w:pStyle w:val="8"/>
            </w:pPr>
          </w:p>
        </w:tc>
      </w:tr>
      <w:tr w14:paraId="1C907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5C5567FD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58E1F701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3D734609">
            <w:pPr>
              <w:pStyle w:val="8"/>
            </w:pPr>
          </w:p>
        </w:tc>
        <w:tc>
          <w:tcPr>
            <w:tcW w:w="2520" w:type="dxa"/>
            <w:vAlign w:val="top"/>
          </w:tcPr>
          <w:p w14:paraId="5EB66C07">
            <w:pPr>
              <w:pStyle w:val="8"/>
            </w:pPr>
          </w:p>
        </w:tc>
      </w:tr>
      <w:tr w14:paraId="36E511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5713FE42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6A3C5C13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51D7FD4B">
            <w:pPr>
              <w:pStyle w:val="8"/>
            </w:pPr>
          </w:p>
        </w:tc>
        <w:tc>
          <w:tcPr>
            <w:tcW w:w="2520" w:type="dxa"/>
            <w:vAlign w:val="top"/>
          </w:tcPr>
          <w:p w14:paraId="2CE44791">
            <w:pPr>
              <w:pStyle w:val="8"/>
            </w:pPr>
          </w:p>
        </w:tc>
      </w:tr>
      <w:tr w14:paraId="62898C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1A4D7357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4E61DF08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21F07958">
            <w:pPr>
              <w:pStyle w:val="8"/>
            </w:pPr>
          </w:p>
        </w:tc>
        <w:tc>
          <w:tcPr>
            <w:tcW w:w="2520" w:type="dxa"/>
            <w:vAlign w:val="top"/>
          </w:tcPr>
          <w:p w14:paraId="77B6C57E">
            <w:pPr>
              <w:pStyle w:val="8"/>
            </w:pPr>
          </w:p>
        </w:tc>
      </w:tr>
      <w:tr w14:paraId="572694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0649ED9F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08361893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7A8E11A1">
            <w:pPr>
              <w:pStyle w:val="8"/>
            </w:pPr>
          </w:p>
        </w:tc>
        <w:tc>
          <w:tcPr>
            <w:tcW w:w="2520" w:type="dxa"/>
            <w:vAlign w:val="top"/>
          </w:tcPr>
          <w:p w14:paraId="0B317F56">
            <w:pPr>
              <w:pStyle w:val="8"/>
            </w:pPr>
          </w:p>
        </w:tc>
      </w:tr>
      <w:tr w14:paraId="168A91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002FBEC6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020B6581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7567A6DB">
            <w:pPr>
              <w:pStyle w:val="8"/>
            </w:pPr>
          </w:p>
        </w:tc>
        <w:tc>
          <w:tcPr>
            <w:tcW w:w="2520" w:type="dxa"/>
            <w:vAlign w:val="top"/>
          </w:tcPr>
          <w:p w14:paraId="61FF4B3F">
            <w:pPr>
              <w:pStyle w:val="8"/>
            </w:pPr>
          </w:p>
        </w:tc>
      </w:tr>
      <w:tr w14:paraId="74AD8C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184DD33E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5D4AF98B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2123CF61">
            <w:pPr>
              <w:pStyle w:val="8"/>
            </w:pPr>
          </w:p>
        </w:tc>
        <w:tc>
          <w:tcPr>
            <w:tcW w:w="2520" w:type="dxa"/>
            <w:vAlign w:val="top"/>
          </w:tcPr>
          <w:p w14:paraId="34D3510F">
            <w:pPr>
              <w:pStyle w:val="8"/>
            </w:pPr>
          </w:p>
        </w:tc>
      </w:tr>
      <w:tr w14:paraId="080565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11BD73AA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32742EF2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3BF6EE77">
            <w:pPr>
              <w:pStyle w:val="8"/>
            </w:pPr>
          </w:p>
        </w:tc>
        <w:tc>
          <w:tcPr>
            <w:tcW w:w="2520" w:type="dxa"/>
            <w:vAlign w:val="top"/>
          </w:tcPr>
          <w:p w14:paraId="55DA0D77">
            <w:pPr>
              <w:pStyle w:val="8"/>
            </w:pPr>
          </w:p>
        </w:tc>
      </w:tr>
      <w:tr w14:paraId="7AB4A0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12D5A2BB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596A0FB4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6F14FBBB">
            <w:pPr>
              <w:pStyle w:val="8"/>
            </w:pPr>
          </w:p>
        </w:tc>
        <w:tc>
          <w:tcPr>
            <w:tcW w:w="2520" w:type="dxa"/>
            <w:vAlign w:val="top"/>
          </w:tcPr>
          <w:p w14:paraId="6371B972">
            <w:pPr>
              <w:pStyle w:val="8"/>
            </w:pPr>
          </w:p>
        </w:tc>
      </w:tr>
      <w:tr w14:paraId="7AAA693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7E83C09E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4A01B7A0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6571D843">
            <w:pPr>
              <w:pStyle w:val="8"/>
            </w:pPr>
          </w:p>
        </w:tc>
        <w:tc>
          <w:tcPr>
            <w:tcW w:w="2520" w:type="dxa"/>
            <w:vAlign w:val="top"/>
          </w:tcPr>
          <w:p w14:paraId="51C1DB55">
            <w:pPr>
              <w:pStyle w:val="8"/>
            </w:pPr>
          </w:p>
        </w:tc>
      </w:tr>
      <w:tr w14:paraId="0E353D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977" w:type="dxa"/>
            <w:gridSpan w:val="2"/>
            <w:vAlign w:val="top"/>
          </w:tcPr>
          <w:p w14:paraId="34031827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38308A23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50005FDE">
            <w:pPr>
              <w:pStyle w:val="8"/>
            </w:pPr>
          </w:p>
        </w:tc>
        <w:tc>
          <w:tcPr>
            <w:tcW w:w="2520" w:type="dxa"/>
            <w:vAlign w:val="top"/>
          </w:tcPr>
          <w:p w14:paraId="0C5DD862">
            <w:pPr>
              <w:pStyle w:val="8"/>
            </w:pPr>
          </w:p>
        </w:tc>
      </w:tr>
      <w:tr w14:paraId="2DE7337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4AD90264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0424DAA8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279BBEFD">
            <w:pPr>
              <w:pStyle w:val="8"/>
            </w:pPr>
          </w:p>
        </w:tc>
        <w:tc>
          <w:tcPr>
            <w:tcW w:w="2520" w:type="dxa"/>
            <w:vAlign w:val="top"/>
          </w:tcPr>
          <w:p w14:paraId="4CF6418F">
            <w:pPr>
              <w:pStyle w:val="8"/>
            </w:pPr>
          </w:p>
        </w:tc>
      </w:tr>
      <w:tr w14:paraId="4D7355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2977" w:type="dxa"/>
            <w:gridSpan w:val="2"/>
            <w:vAlign w:val="top"/>
          </w:tcPr>
          <w:p w14:paraId="6D24C695">
            <w:pPr>
              <w:pStyle w:val="8"/>
            </w:pPr>
          </w:p>
        </w:tc>
        <w:tc>
          <w:tcPr>
            <w:tcW w:w="1982" w:type="dxa"/>
            <w:gridSpan w:val="2"/>
            <w:vAlign w:val="top"/>
          </w:tcPr>
          <w:p w14:paraId="6F71D29C">
            <w:pPr>
              <w:pStyle w:val="8"/>
            </w:pPr>
          </w:p>
        </w:tc>
        <w:tc>
          <w:tcPr>
            <w:tcW w:w="1986" w:type="dxa"/>
            <w:gridSpan w:val="2"/>
            <w:vAlign w:val="top"/>
          </w:tcPr>
          <w:p w14:paraId="64048C69">
            <w:pPr>
              <w:pStyle w:val="8"/>
            </w:pPr>
          </w:p>
        </w:tc>
        <w:tc>
          <w:tcPr>
            <w:tcW w:w="2520" w:type="dxa"/>
            <w:vAlign w:val="top"/>
          </w:tcPr>
          <w:p w14:paraId="451058F3">
            <w:pPr>
              <w:pStyle w:val="8"/>
            </w:pPr>
          </w:p>
        </w:tc>
      </w:tr>
      <w:tr w14:paraId="4CAA1C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9465" w:type="dxa"/>
            <w:gridSpan w:val="7"/>
            <w:vAlign w:val="top"/>
          </w:tcPr>
          <w:p w14:paraId="275F0DEB">
            <w:pPr>
              <w:spacing w:before="62" w:line="230" w:lineRule="auto"/>
              <w:ind w:left="115"/>
              <w:rPr>
                <w:rFonts w:ascii="Constantia" w:hAnsi="Constantia" w:eastAsia="Constantia" w:cs="Constantia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pacing w:val="7"/>
                <w:sz w:val="20"/>
                <w:szCs w:val="20"/>
              </w:rPr>
              <w:t>备注:</w:t>
            </w:r>
          </w:p>
        </w:tc>
      </w:tr>
    </w:tbl>
    <w:p w14:paraId="78AFB852">
      <w:pPr>
        <w:pStyle w:val="2"/>
        <w:spacing w:before="116" w:line="228" w:lineRule="auto"/>
        <w:ind w:left="26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 xml:space="preserve">检测：            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b w:val="0"/>
          <w:bCs w:val="0"/>
          <w:sz w:val="20"/>
          <w:szCs w:val="20"/>
        </w:rPr>
        <w:t xml:space="preserve">   记录：              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b w:val="0"/>
          <w:bCs w:val="0"/>
          <w:sz w:val="20"/>
          <w:szCs w:val="20"/>
        </w:rPr>
        <w:t xml:space="preserve">复核：           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 xml:space="preserve"> </w:t>
      </w:r>
      <w:r>
        <w:rPr>
          <w:b w:val="0"/>
          <w:bCs w:val="0"/>
          <w:sz w:val="20"/>
          <w:szCs w:val="20"/>
        </w:rPr>
        <w:t xml:space="preserve"> 日</w:t>
      </w:r>
      <w:r>
        <w:rPr>
          <w:b w:val="0"/>
          <w:bCs w:val="0"/>
          <w:spacing w:val="-1"/>
          <w:sz w:val="20"/>
          <w:szCs w:val="20"/>
        </w:rPr>
        <w:t xml:space="preserve">期：      年  </w:t>
      </w:r>
      <w:r>
        <w:rPr>
          <w:rFonts w:hint="eastAsia"/>
          <w:b w:val="0"/>
          <w:bCs w:val="0"/>
          <w:spacing w:val="-1"/>
          <w:sz w:val="20"/>
          <w:szCs w:val="20"/>
          <w:lang w:val="en-US" w:eastAsia="zh-CN"/>
        </w:rPr>
        <w:t xml:space="preserve"> </w:t>
      </w:r>
      <w:r>
        <w:rPr>
          <w:b w:val="0"/>
          <w:bCs w:val="0"/>
          <w:spacing w:val="-1"/>
          <w:sz w:val="20"/>
          <w:szCs w:val="20"/>
        </w:rPr>
        <w:t xml:space="preserve"> 月  </w:t>
      </w:r>
      <w:r>
        <w:rPr>
          <w:rFonts w:hint="eastAsia"/>
          <w:b w:val="0"/>
          <w:bCs w:val="0"/>
          <w:spacing w:val="-1"/>
          <w:sz w:val="20"/>
          <w:szCs w:val="20"/>
          <w:lang w:val="en-US" w:eastAsia="zh-CN"/>
        </w:rPr>
        <w:t xml:space="preserve"> </w:t>
      </w:r>
      <w:bookmarkStart w:id="0" w:name="_GoBack"/>
      <w:bookmarkEnd w:id="0"/>
      <w:r>
        <w:rPr>
          <w:b w:val="0"/>
          <w:bCs w:val="0"/>
          <w:spacing w:val="-1"/>
          <w:sz w:val="20"/>
          <w:szCs w:val="20"/>
        </w:rPr>
        <w:t xml:space="preserve">  日</w:t>
      </w:r>
    </w:p>
    <w:sectPr>
      <w:headerReference r:id="rId5" w:type="default"/>
      <w:pgSz w:w="11907" w:h="16839"/>
      <w:pgMar w:top="841" w:right="850" w:bottom="0" w:left="142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9C239">
    <w:pPr>
      <w:pStyle w:val="4"/>
    </w:pPr>
  </w:p>
  <w:p w14:paraId="1B565B35">
    <w:pPr>
      <w:pStyle w:val="4"/>
    </w:pPr>
  </w:p>
  <w:p w14:paraId="09764646">
    <w:pPr>
      <w:pStyle w:val="4"/>
    </w:pPr>
  </w:p>
  <w:p w14:paraId="50A05542">
    <w:pPr>
      <w:pStyle w:val="4"/>
    </w:pPr>
  </w:p>
  <w:p w14:paraId="03AA243E">
    <w:pPr>
      <w:wordWrap w:val="0"/>
      <w:jc w:val="right"/>
      <w:rPr>
        <w:rFonts w:hint="default" w:eastAsia="宋体"/>
        <w:lang w:val="en-US" w:eastAsia="zh-CN"/>
      </w:rPr>
    </w:pPr>
    <w:r>
      <w:rPr>
        <w:rFonts w:hint="eastAsia" w:eastAsia="宋体"/>
        <w:lang w:val="en-US" w:eastAsia="zh-CN"/>
      </w:rPr>
      <w:t xml:space="preserve">                                                                               </w:t>
    </w:r>
    <w:r>
      <w:rPr>
        <w:rFonts w:hint="eastAsia"/>
        <w:sz w:val="18"/>
        <w:szCs w:val="18"/>
      </w:rPr>
      <w:t>第  页 共  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4074178"/>
    <w:rsid w:val="1F59366B"/>
    <w:rsid w:val="7E263F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9"/>
      <w:szCs w:val="19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130</Words>
  <Characters>141</Characters>
  <TotalTime>0</TotalTime>
  <ScaleCrop>false</ScaleCrop>
  <LinksUpToDate>false</LinksUpToDate>
  <CharactersWithSpaces>229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2026-06-08T09:16:00Z</dcterms:created>
  <dc:creator>33619</dc:creator>
  <cp:lastModifiedBy>Pure</cp:lastModifiedBy>
  <dcterms:modified xsi:type="dcterms:W3CDTF">2026-06-08T08:09:56Z</dcterms:modified>
  <dc:title>3-è®°å½Łè¡¨æ€¼-æ¡¥éı§äº„é…¨å¸¸çﬂ¨æ−•æœ¯è¡¨æ€¼.doc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2026-06-08T09:47:08Z</vt:filetime>
  </property>
  <property fmtid="{D5CDD505-2E9C-101B-9397-08002B2CF9AE}" pid="4" name="KSOTemplateDocerSaveRecord">
    <vt:lpwstr>eyJoZGlkIjoiMjFiN2JhNTU0YTIxYWJjZDE4YTA3YzVjZGYyYTMxMTEiLCJ1c2VySWQiOiIxMjUxNzgwNDYwIn0=</vt:lpwstr>
  </property>
  <property fmtid="{D5CDD505-2E9C-101B-9397-08002B2CF9AE}" pid="5" name="KSOProductBuildVer">
    <vt:lpwstr>2052-12.1.0.26375</vt:lpwstr>
  </property>
  <property fmtid="{D5CDD505-2E9C-101B-9397-08002B2CF9AE}" pid="6" name="ICV">
    <vt:lpwstr>11705DC9703D4E87A97C160214D32DC8_12</vt:lpwstr>
  </property>
</Properties>
</file>