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F522">
      <w:pPr>
        <w:widowControl w:val="0"/>
        <w:kinsoku/>
        <w:autoSpaceDE/>
        <w:autoSpaceDN/>
        <w:adjustRightInd/>
        <w:snapToGrid/>
        <w:spacing w:line="240" w:lineRule="atLeast"/>
        <w:ind w:right="-2"/>
        <w:jc w:val="right"/>
        <w:textAlignment w:val="auto"/>
        <w:outlineLvl w:val="0"/>
        <w:rPr>
          <w:rFonts w:hint="eastAsia" w:ascii="Times New Roman" w:hAnsi="Times New Roman" w:eastAsia="宋体" w:cs="Times New Roman"/>
          <w:snapToGrid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/>
        </w:rPr>
        <w:t xml:space="preserve">碳化深度检测记录表  </w:t>
      </w: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snapToGrid/>
          <w:kern w:val="0"/>
          <w:szCs w:val="21"/>
          <w:lang w:val="en-US" w:eastAsia="zh-CN"/>
        </w:rPr>
        <w:t>JGLP02002</w:t>
      </w:r>
    </w:p>
    <w:p w14:paraId="5BCCAE56">
      <w:pPr>
        <w:pStyle w:val="2"/>
        <w:spacing w:line="228" w:lineRule="auto"/>
        <w:ind w:left="22"/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>检测单位名称：湖北交投智能检测股份有限公司</w:t>
      </w:r>
      <w:r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  <w:t xml:space="preserve">                               记录编号：</w:t>
      </w:r>
    </w:p>
    <w:p w14:paraId="039FBB93">
      <w:pPr>
        <w:spacing w:line="22" w:lineRule="exact"/>
        <w:rPr>
          <w:rFonts w:hint="eastAsia" w:ascii="宋体" w:hAnsi="宋体" w:eastAsia="宋体" w:cs="宋体"/>
          <w:snapToGrid/>
          <w:kern w:val="0"/>
          <w:sz w:val="20"/>
          <w:szCs w:val="20"/>
          <w:lang w:val="en-US" w:eastAsia="zh-CN" w:bidi="ar-SA"/>
        </w:rPr>
      </w:pPr>
    </w:p>
    <w:tbl>
      <w:tblPr>
        <w:tblStyle w:val="7"/>
        <w:tblW w:w="965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7"/>
        <w:gridCol w:w="1154"/>
        <w:gridCol w:w="1254"/>
        <w:gridCol w:w="424"/>
        <w:gridCol w:w="1415"/>
        <w:gridCol w:w="141"/>
        <w:gridCol w:w="1245"/>
        <w:gridCol w:w="1454"/>
      </w:tblGrid>
      <w:tr w14:paraId="1D8663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567" w:type="dxa"/>
            <w:vAlign w:val="top"/>
          </w:tcPr>
          <w:p w14:paraId="59EF0113">
            <w:pPr>
              <w:spacing w:before="135" w:line="229" w:lineRule="auto"/>
              <w:ind w:left="88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工程名称</w:t>
            </w:r>
          </w:p>
        </w:tc>
        <w:tc>
          <w:tcPr>
            <w:tcW w:w="7087" w:type="dxa"/>
            <w:gridSpan w:val="7"/>
            <w:vAlign w:val="top"/>
          </w:tcPr>
          <w:p w14:paraId="462A78D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08B43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7" w:type="dxa"/>
            <w:vAlign w:val="top"/>
          </w:tcPr>
          <w:p w14:paraId="7A50B5F2">
            <w:pPr>
              <w:spacing w:before="179" w:line="228" w:lineRule="auto"/>
              <w:ind w:left="63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工程部位/用途</w:t>
            </w:r>
          </w:p>
        </w:tc>
        <w:tc>
          <w:tcPr>
            <w:tcW w:w="7087" w:type="dxa"/>
            <w:gridSpan w:val="7"/>
            <w:vAlign w:val="top"/>
          </w:tcPr>
          <w:p w14:paraId="036224F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AC5C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567" w:type="dxa"/>
            <w:vAlign w:val="top"/>
          </w:tcPr>
          <w:p w14:paraId="3888879A">
            <w:pPr>
              <w:spacing w:before="177" w:line="228" w:lineRule="auto"/>
              <w:ind w:left="884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样品信息</w:t>
            </w:r>
          </w:p>
        </w:tc>
        <w:tc>
          <w:tcPr>
            <w:tcW w:w="7087" w:type="dxa"/>
            <w:gridSpan w:val="7"/>
            <w:vAlign w:val="top"/>
          </w:tcPr>
          <w:p w14:paraId="3F54EE8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0958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7" w:type="dxa"/>
            <w:vAlign w:val="top"/>
          </w:tcPr>
          <w:p w14:paraId="62748BDD">
            <w:pPr>
              <w:spacing w:before="180" w:line="228" w:lineRule="auto"/>
              <w:ind w:left="68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试验检测日期</w:t>
            </w:r>
          </w:p>
        </w:tc>
        <w:tc>
          <w:tcPr>
            <w:tcW w:w="2408" w:type="dxa"/>
            <w:gridSpan w:val="2"/>
            <w:vAlign w:val="top"/>
          </w:tcPr>
          <w:p w14:paraId="1B3F312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980" w:type="dxa"/>
            <w:gridSpan w:val="3"/>
            <w:vAlign w:val="top"/>
          </w:tcPr>
          <w:p w14:paraId="610FA5D5">
            <w:pPr>
              <w:spacing w:before="180" w:line="228" w:lineRule="auto"/>
              <w:ind w:left="59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试验条件</w:t>
            </w:r>
          </w:p>
        </w:tc>
        <w:tc>
          <w:tcPr>
            <w:tcW w:w="2699" w:type="dxa"/>
            <w:gridSpan w:val="2"/>
            <w:vAlign w:val="top"/>
          </w:tcPr>
          <w:p w14:paraId="3539F7A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DF8CA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567" w:type="dxa"/>
            <w:vAlign w:val="top"/>
          </w:tcPr>
          <w:p w14:paraId="705FDBE8">
            <w:pPr>
              <w:spacing w:before="178" w:line="227" w:lineRule="auto"/>
              <w:ind w:left="88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检测依据</w:t>
            </w:r>
          </w:p>
        </w:tc>
        <w:tc>
          <w:tcPr>
            <w:tcW w:w="2408" w:type="dxa"/>
            <w:gridSpan w:val="2"/>
            <w:vAlign w:val="top"/>
          </w:tcPr>
          <w:p w14:paraId="3B0FA36A">
            <w:pPr>
              <w:spacing w:before="171" w:line="226" w:lineRule="auto"/>
              <w:ind w:left="162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0"/>
                <w:sz w:val="20"/>
                <w:szCs w:val="20"/>
                <w:lang w:val="en-US" w:eastAsia="zh-CN" w:bidi="ar-SA"/>
              </w:rPr>
              <w:t>T/CECS G：J50-01-2019</w:t>
            </w:r>
          </w:p>
        </w:tc>
        <w:tc>
          <w:tcPr>
            <w:tcW w:w="1980" w:type="dxa"/>
            <w:gridSpan w:val="3"/>
            <w:vAlign w:val="top"/>
          </w:tcPr>
          <w:p w14:paraId="32113DC3">
            <w:pPr>
              <w:spacing w:before="178" w:line="227" w:lineRule="auto"/>
              <w:ind w:left="59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判定依据</w:t>
            </w:r>
          </w:p>
        </w:tc>
        <w:tc>
          <w:tcPr>
            <w:tcW w:w="2699" w:type="dxa"/>
            <w:gridSpan w:val="2"/>
            <w:vAlign w:val="top"/>
          </w:tcPr>
          <w:p w14:paraId="460C3FB3">
            <w:pPr>
              <w:spacing w:before="171" w:line="239" w:lineRule="auto"/>
              <w:ind w:left="693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napToGrid/>
                <w:kern w:val="0"/>
                <w:sz w:val="20"/>
                <w:szCs w:val="20"/>
                <w:lang w:val="en-US" w:eastAsia="zh-CN" w:bidi="ar-SA"/>
              </w:rPr>
              <w:t>JTG/T J21-2011</w:t>
            </w:r>
          </w:p>
        </w:tc>
      </w:tr>
      <w:tr w14:paraId="1C2686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567" w:type="dxa"/>
            <w:vAlign w:val="top"/>
          </w:tcPr>
          <w:p w14:paraId="3EFCA1AF">
            <w:pPr>
              <w:spacing w:before="181" w:line="228" w:lineRule="auto"/>
              <w:ind w:left="189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主要仪器设备名称及编号</w:t>
            </w:r>
          </w:p>
        </w:tc>
        <w:tc>
          <w:tcPr>
            <w:tcW w:w="7087" w:type="dxa"/>
            <w:gridSpan w:val="7"/>
            <w:vAlign w:val="top"/>
          </w:tcPr>
          <w:p w14:paraId="0012B2A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256B8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567" w:type="dxa"/>
            <w:vMerge w:val="restart"/>
            <w:tcBorders>
              <w:bottom w:val="nil"/>
            </w:tcBorders>
            <w:vAlign w:val="top"/>
          </w:tcPr>
          <w:p w14:paraId="5A38B724">
            <w:pPr>
              <w:pStyle w:val="8"/>
              <w:spacing w:line="381" w:lineRule="auto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  <w:p w14:paraId="7082BFA7">
            <w:pPr>
              <w:spacing w:before="62" w:line="228" w:lineRule="auto"/>
              <w:ind w:left="88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构件名称</w:t>
            </w:r>
          </w:p>
        </w:tc>
        <w:tc>
          <w:tcPr>
            <w:tcW w:w="7087" w:type="dxa"/>
            <w:gridSpan w:val="7"/>
            <w:vAlign w:val="top"/>
          </w:tcPr>
          <w:p w14:paraId="711800A5">
            <w:pPr>
              <w:spacing w:before="178" w:line="229" w:lineRule="auto"/>
              <w:ind w:left="284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碳化深度（mm）</w:t>
            </w:r>
          </w:p>
        </w:tc>
      </w:tr>
      <w:tr w14:paraId="7DAB1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Merge w:val="continue"/>
            <w:tcBorders>
              <w:top w:val="nil"/>
            </w:tcBorders>
            <w:vAlign w:val="top"/>
          </w:tcPr>
          <w:p w14:paraId="03C5B25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7E8C29D3">
            <w:pPr>
              <w:spacing w:before="162" w:line="230" w:lineRule="auto"/>
              <w:ind w:left="381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测点</w:t>
            </w:r>
          </w:p>
        </w:tc>
        <w:tc>
          <w:tcPr>
            <w:tcW w:w="1678" w:type="dxa"/>
            <w:gridSpan w:val="2"/>
            <w:vAlign w:val="top"/>
          </w:tcPr>
          <w:p w14:paraId="218663B1">
            <w:pPr>
              <w:spacing w:before="163" w:line="228" w:lineRule="auto"/>
              <w:ind w:left="56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测值 1</w:t>
            </w:r>
          </w:p>
        </w:tc>
        <w:tc>
          <w:tcPr>
            <w:tcW w:w="1415" w:type="dxa"/>
            <w:vAlign w:val="top"/>
          </w:tcPr>
          <w:p w14:paraId="2AFB1006">
            <w:pPr>
              <w:spacing w:before="163" w:line="228" w:lineRule="auto"/>
              <w:ind w:left="43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测值 2</w:t>
            </w:r>
          </w:p>
        </w:tc>
        <w:tc>
          <w:tcPr>
            <w:tcW w:w="1386" w:type="dxa"/>
            <w:gridSpan w:val="2"/>
            <w:vAlign w:val="top"/>
          </w:tcPr>
          <w:p w14:paraId="02C80341">
            <w:pPr>
              <w:spacing w:before="163" w:line="228" w:lineRule="auto"/>
              <w:ind w:left="426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测值 3</w:t>
            </w:r>
          </w:p>
        </w:tc>
        <w:tc>
          <w:tcPr>
            <w:tcW w:w="1454" w:type="dxa"/>
            <w:vAlign w:val="top"/>
          </w:tcPr>
          <w:p w14:paraId="2F7EECEB">
            <w:pPr>
              <w:spacing w:before="163" w:line="228" w:lineRule="auto"/>
              <w:ind w:left="532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均值</w:t>
            </w:r>
          </w:p>
        </w:tc>
      </w:tr>
      <w:tr w14:paraId="538EC7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3C1F53D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78D79A6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5C0DC37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09997F9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7ED189E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5447094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7E98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57DA65C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39FE3C1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4EB87D1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616E1C4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23130F2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0E55C48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5977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567" w:type="dxa"/>
            <w:vAlign w:val="top"/>
          </w:tcPr>
          <w:p w14:paraId="765ACE3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7C11541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2C32DBA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65B45F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15D0545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6275FAE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1CB3A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69819A1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52A0637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4C810FD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154383E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0B4BD97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78FC63F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0E8637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567" w:type="dxa"/>
            <w:vAlign w:val="top"/>
          </w:tcPr>
          <w:p w14:paraId="5113E94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2F9226B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37CF934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24D9844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78DCB27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3ADE48D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C5B2C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2FD5EDE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4C217F7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2523F5A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1FE23F6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10AFBF2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60151FC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C4BA1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567" w:type="dxa"/>
            <w:vAlign w:val="top"/>
          </w:tcPr>
          <w:p w14:paraId="72DFE65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7BBDC30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332C33F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3F462D8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3F8E727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5B6879F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D35A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567" w:type="dxa"/>
            <w:vAlign w:val="top"/>
          </w:tcPr>
          <w:p w14:paraId="65A92E7F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23028F3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5C42279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1365EF89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6E57064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7085EBA6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3CDB4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2662093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53658A7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3E4DD18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202752B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47C8ED1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19387B9E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4660F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2A710DF5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3CEC3D5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065970E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66358021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50FE9A0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0DF71AC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1553D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567" w:type="dxa"/>
            <w:vAlign w:val="top"/>
          </w:tcPr>
          <w:p w14:paraId="1DD7EDD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179936E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589A95FC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7AE62B50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34A53357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156B733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0498D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567" w:type="dxa"/>
            <w:vAlign w:val="top"/>
          </w:tcPr>
          <w:p w14:paraId="666F616B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54" w:type="dxa"/>
            <w:vAlign w:val="top"/>
          </w:tcPr>
          <w:p w14:paraId="55F61932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78" w:type="dxa"/>
            <w:gridSpan w:val="2"/>
            <w:vAlign w:val="top"/>
          </w:tcPr>
          <w:p w14:paraId="7A121948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15" w:type="dxa"/>
            <w:vAlign w:val="top"/>
          </w:tcPr>
          <w:p w14:paraId="253F4D73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386" w:type="dxa"/>
            <w:gridSpan w:val="2"/>
            <w:vAlign w:val="top"/>
          </w:tcPr>
          <w:p w14:paraId="39B3DE5D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454" w:type="dxa"/>
            <w:vAlign w:val="top"/>
          </w:tcPr>
          <w:p w14:paraId="50595D9A">
            <w:pPr>
              <w:pStyle w:val="8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357AF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9654" w:type="dxa"/>
            <w:gridSpan w:val="8"/>
            <w:vAlign w:val="top"/>
          </w:tcPr>
          <w:p w14:paraId="669F5DF8">
            <w:pPr>
              <w:spacing w:before="59" w:line="230" w:lineRule="auto"/>
              <w:ind w:left="115"/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0"/>
                <w:szCs w:val="20"/>
                <w:lang w:val="en-US" w:eastAsia="zh-CN" w:bidi="ar-SA"/>
              </w:rPr>
              <w:t>备注：</w:t>
            </w:r>
          </w:p>
        </w:tc>
      </w:tr>
    </w:tbl>
    <w:p w14:paraId="6E61569E">
      <w:pPr>
        <w:pStyle w:val="2"/>
        <w:spacing w:before="50" w:line="228" w:lineRule="auto"/>
        <w:ind w:left="22"/>
        <w:rPr>
          <w:sz w:val="21"/>
          <w:szCs w:val="21"/>
        </w:rPr>
      </w:pP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-SA"/>
        </w:rPr>
        <w:t xml:space="preserve">检测：                    记录：          </w:t>
      </w:r>
      <w:r>
        <w:rPr>
          <w:sz w:val="21"/>
          <w:szCs w:val="21"/>
        </w:rPr>
        <w:t xml:space="preserve">         </w:t>
      </w: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-SA"/>
        </w:rPr>
        <w:t>复核：              日期：    年    月</w:t>
      </w:r>
    </w:p>
    <w:sectPr>
      <w:headerReference r:id="rId5" w:type="default"/>
      <w:footerReference r:id="rId6" w:type="default"/>
      <w:pgSz w:w="11907" w:h="16839"/>
      <w:pgMar w:top="841" w:right="842" w:bottom="0" w:left="140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FCD32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69D77">
    <w:pPr>
      <w:pStyle w:val="4"/>
      <w:ind w:firstLine="1897" w:firstLineChars="1200"/>
      <w:rPr>
        <w:b/>
        <w:bCs/>
        <w:spacing w:val="-11"/>
        <w:sz w:val="18"/>
        <w:szCs w:val="18"/>
      </w:rPr>
    </w:pPr>
  </w:p>
  <w:p w14:paraId="075D1964">
    <w:pPr>
      <w:pStyle w:val="4"/>
      <w:ind w:firstLine="1897" w:firstLineChars="1200"/>
      <w:rPr>
        <w:b/>
        <w:bCs/>
        <w:spacing w:val="-11"/>
        <w:sz w:val="18"/>
        <w:szCs w:val="18"/>
      </w:rPr>
    </w:pPr>
  </w:p>
  <w:p w14:paraId="564BEC74">
    <w:pPr>
      <w:pStyle w:val="4"/>
      <w:ind w:firstLine="1897" w:firstLineChars="1200"/>
      <w:rPr>
        <w:b/>
        <w:bCs/>
        <w:spacing w:val="-11"/>
        <w:sz w:val="18"/>
        <w:szCs w:val="18"/>
      </w:rPr>
    </w:pPr>
  </w:p>
  <w:p w14:paraId="2221236A">
    <w:pPr>
      <w:pStyle w:val="4"/>
      <w:ind w:firstLine="8537" w:firstLineChars="5400"/>
      <w:rPr>
        <w:b/>
        <w:bCs/>
        <w:spacing w:val="-11"/>
        <w:sz w:val="18"/>
        <w:szCs w:val="18"/>
      </w:rPr>
    </w:pPr>
  </w:p>
  <w:p w14:paraId="183A35D2">
    <w:pPr>
      <w:pStyle w:val="4"/>
      <w:ind w:firstLine="8216" w:firstLineChars="5200"/>
      <w:rPr>
        <w:rFonts w:hint="eastAsia" w:ascii="宋体" w:hAnsi="宋体" w:eastAsia="宋体" w:cs="宋体"/>
        <w:b w:val="0"/>
        <w:bCs w:val="0"/>
      </w:rPr>
    </w:pPr>
    <w:bookmarkStart w:id="0" w:name="_GoBack"/>
    <w:r>
      <w:rPr>
        <w:rFonts w:hint="eastAsia" w:ascii="宋体" w:hAnsi="宋体" w:eastAsia="宋体" w:cs="宋体"/>
        <w:b w:val="0"/>
        <w:bCs w:val="0"/>
        <w:spacing w:val="-11"/>
        <w:sz w:val="18"/>
        <w:szCs w:val="18"/>
      </w:rPr>
      <w:t>第</w:t>
    </w:r>
    <w:bookmarkEnd w:id="0"/>
    <w:r>
      <w:rPr>
        <w:rFonts w:hint="eastAsia" w:ascii="宋体" w:hAnsi="宋体" w:eastAsia="宋体" w:cs="宋体"/>
        <w:b w:val="0"/>
        <w:bCs w:val="0"/>
        <w:spacing w:val="4"/>
        <w:sz w:val="18"/>
        <w:szCs w:val="18"/>
      </w:rPr>
      <w:t xml:space="preserve">   </w:t>
    </w:r>
    <w:r>
      <w:rPr>
        <w:rFonts w:hint="eastAsia" w:ascii="宋体" w:hAnsi="宋体" w:eastAsia="宋体" w:cs="宋体"/>
        <w:b w:val="0"/>
        <w:bCs w:val="0"/>
        <w:spacing w:val="-11"/>
        <w:sz w:val="18"/>
        <w:szCs w:val="18"/>
      </w:rPr>
      <w:t>页</w:t>
    </w:r>
    <w:r>
      <w:rPr>
        <w:rFonts w:hint="eastAsia" w:ascii="宋体" w:hAnsi="宋体" w:eastAsia="宋体" w:cs="宋体"/>
        <w:b w:val="0"/>
        <w:bCs w:val="0"/>
        <w:spacing w:val="5"/>
        <w:sz w:val="18"/>
        <w:szCs w:val="18"/>
      </w:rPr>
      <w:t xml:space="preserve"> </w:t>
    </w:r>
    <w:r>
      <w:rPr>
        <w:rFonts w:hint="eastAsia" w:ascii="宋体" w:hAnsi="宋体" w:eastAsia="宋体" w:cs="宋体"/>
        <w:b w:val="0"/>
        <w:bCs w:val="0"/>
        <w:spacing w:val="-11"/>
        <w:sz w:val="18"/>
        <w:szCs w:val="18"/>
      </w:rPr>
      <w:t>共</w:t>
    </w:r>
    <w:r>
      <w:rPr>
        <w:rFonts w:hint="eastAsia" w:ascii="宋体" w:hAnsi="宋体" w:eastAsia="宋体" w:cs="宋体"/>
        <w:b w:val="0"/>
        <w:bCs w:val="0"/>
        <w:spacing w:val="2"/>
        <w:sz w:val="18"/>
        <w:szCs w:val="18"/>
      </w:rPr>
      <w:t xml:space="preserve">    </w:t>
    </w:r>
    <w:r>
      <w:rPr>
        <w:rFonts w:hint="eastAsia" w:ascii="宋体" w:hAnsi="宋体" w:eastAsia="宋体" w:cs="宋体"/>
        <w:b w:val="0"/>
        <w:bCs w:val="0"/>
        <w:spacing w:val="-11"/>
        <w:sz w:val="18"/>
        <w:szCs w:val="18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307834"/>
    <w:rsid w:val="1D3065B8"/>
    <w:rsid w:val="23025E57"/>
    <w:rsid w:val="51031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127</Words>
  <Characters>162</Characters>
  <TotalTime>66</TotalTime>
  <ScaleCrop>false</ScaleCrop>
  <LinksUpToDate>false</LinksUpToDate>
  <CharactersWithSpaces>272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2026-06-07T13:51:00Z</dcterms:created>
  <dc:creator>33619</dc:creator>
  <cp:lastModifiedBy>Pure</cp:lastModifiedBy>
  <dcterms:modified xsi:type="dcterms:W3CDTF">2026-06-07T07:26:20Z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2026-06-07T13:52:07Z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C4B0F368EB044E9F98E6CE1798B25D11_12</vt:lpwstr>
  </property>
</Properties>
</file>