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34E88">
      <w:pPr>
        <w:spacing w:before="35" w:line="271" w:lineRule="auto"/>
        <w:jc w:val="right"/>
        <w:rPr>
          <w:rFonts w:ascii="Constantia" w:hAnsi="Constantia" w:eastAsia="Constantia" w:cs="Constantia"/>
          <w:sz w:val="20"/>
          <w:szCs w:val="20"/>
        </w:rPr>
      </w:pPr>
      <w:r>
        <w:rPr>
          <w:rFonts w:hint="eastAsia" w:ascii="宋体" w:hAnsi="宋体" w:eastAsia="宋体" w:cs="宋体"/>
          <w:b/>
          <w:snapToGrid/>
          <w:color w:val="000000"/>
          <w:kern w:val="0"/>
          <w:sz w:val="32"/>
          <w:szCs w:val="32"/>
          <w:lang w:eastAsia="zh-CN"/>
        </w:rPr>
        <w:t>索力检测记录表（振动法）</w:t>
      </w:r>
      <w:r>
        <w:rPr>
          <w:rFonts w:ascii="微软雅黑" w:hAnsi="微软雅黑" w:eastAsia="微软雅黑" w:cs="微软雅黑"/>
          <w:b/>
          <w:bCs/>
          <w:spacing w:val="1"/>
          <w:sz w:val="31"/>
          <w:szCs w:val="31"/>
        </w:rPr>
        <w:t xml:space="preserve">                  </w:t>
      </w:r>
      <w:r>
        <w:rPr>
          <w:rFonts w:hint="default" w:ascii="Times New Roman" w:hAnsi="Times New Roman" w:eastAsia="微软雅黑" w:cs="Times New Roman"/>
          <w:b w:val="0"/>
          <w:bCs w:val="0"/>
          <w:spacing w:val="1"/>
          <w:sz w:val="21"/>
          <w:szCs w:val="21"/>
        </w:rPr>
        <w:t xml:space="preserve"> </w:t>
      </w:r>
      <w:r>
        <w:rPr>
          <w:rFonts w:hint="default" w:ascii="Times New Roman" w:hAnsi="Times New Roman" w:eastAsia="Constantia" w:cs="Times New Roman"/>
          <w:b w:val="0"/>
          <w:bCs w:val="0"/>
          <w:sz w:val="21"/>
          <w:szCs w:val="21"/>
        </w:rPr>
        <w:t>JGLP</w:t>
      </w:r>
      <w:r>
        <w:rPr>
          <w:rFonts w:hint="default" w:ascii="Times New Roman" w:hAnsi="Times New Roman" w:eastAsia="Constantia" w:cs="Times New Roman"/>
          <w:b w:val="0"/>
          <w:bCs w:val="0"/>
          <w:spacing w:val="7"/>
          <w:sz w:val="21"/>
          <w:szCs w:val="21"/>
        </w:rPr>
        <w:t>05012a</w:t>
      </w:r>
    </w:p>
    <w:p w14:paraId="2CC20937">
      <w:pPr>
        <w:spacing w:line="189" w:lineRule="auto"/>
        <w:ind w:left="243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pacing w:val="6"/>
          <w:sz w:val="20"/>
          <w:szCs w:val="20"/>
        </w:rPr>
        <w:t>检测单位名称：</w:t>
      </w:r>
      <w:r>
        <w:rPr>
          <w:rFonts w:hint="eastAsia" w:ascii="宋体" w:hAnsi="宋体" w:eastAsia="宋体" w:cs="宋体"/>
          <w:b w:val="0"/>
          <w:bCs w:val="0"/>
          <w:spacing w:val="-14"/>
          <w:sz w:val="20"/>
          <w:szCs w:val="20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pacing w:val="6"/>
          <w:sz w:val="20"/>
          <w:szCs w:val="20"/>
        </w:rPr>
        <w:t>湖北交投智能检测股份有限公司                       记录编号：</w:t>
      </w:r>
    </w:p>
    <w:tbl>
      <w:tblPr>
        <w:tblStyle w:val="6"/>
        <w:tblW w:w="950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6"/>
        <w:gridCol w:w="818"/>
        <w:gridCol w:w="813"/>
        <w:gridCol w:w="180"/>
        <w:gridCol w:w="919"/>
        <w:gridCol w:w="921"/>
        <w:gridCol w:w="727"/>
        <w:gridCol w:w="194"/>
        <w:gridCol w:w="921"/>
        <w:gridCol w:w="177"/>
        <w:gridCol w:w="744"/>
        <w:gridCol w:w="921"/>
        <w:gridCol w:w="1492"/>
      </w:tblGrid>
      <w:tr w14:paraId="21D81A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307" w:type="dxa"/>
            <w:gridSpan w:val="3"/>
            <w:vAlign w:val="top"/>
          </w:tcPr>
          <w:p w14:paraId="50328B06">
            <w:pPr>
              <w:spacing w:before="102" w:line="192" w:lineRule="auto"/>
              <w:ind w:left="761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工程名称</w:t>
            </w:r>
          </w:p>
        </w:tc>
        <w:tc>
          <w:tcPr>
            <w:tcW w:w="7196" w:type="dxa"/>
            <w:gridSpan w:val="10"/>
            <w:vAlign w:val="top"/>
          </w:tcPr>
          <w:p w14:paraId="444E5C2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41440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307" w:type="dxa"/>
            <w:gridSpan w:val="3"/>
            <w:vAlign w:val="top"/>
          </w:tcPr>
          <w:p w14:paraId="79C4F304">
            <w:pPr>
              <w:spacing w:before="95" w:line="191" w:lineRule="auto"/>
              <w:ind w:left="511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8"/>
                <w:sz w:val="20"/>
                <w:szCs w:val="20"/>
              </w:rPr>
              <w:t>工程部位/用途</w:t>
            </w:r>
          </w:p>
        </w:tc>
        <w:tc>
          <w:tcPr>
            <w:tcW w:w="7196" w:type="dxa"/>
            <w:gridSpan w:val="10"/>
            <w:vAlign w:val="top"/>
          </w:tcPr>
          <w:p w14:paraId="6349BFC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57065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307" w:type="dxa"/>
            <w:gridSpan w:val="3"/>
            <w:vAlign w:val="top"/>
          </w:tcPr>
          <w:p w14:paraId="2EC5DDCB">
            <w:pPr>
              <w:spacing w:before="98" w:line="192" w:lineRule="auto"/>
              <w:ind w:left="75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7"/>
                <w:sz w:val="20"/>
                <w:szCs w:val="20"/>
              </w:rPr>
              <w:t>样品信息</w:t>
            </w:r>
          </w:p>
        </w:tc>
        <w:tc>
          <w:tcPr>
            <w:tcW w:w="7196" w:type="dxa"/>
            <w:gridSpan w:val="10"/>
            <w:vAlign w:val="top"/>
          </w:tcPr>
          <w:p w14:paraId="0E8E30F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9C1A6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307" w:type="dxa"/>
            <w:gridSpan w:val="3"/>
            <w:vAlign w:val="top"/>
          </w:tcPr>
          <w:p w14:paraId="2F141493">
            <w:pPr>
              <w:spacing w:before="95" w:line="191" w:lineRule="auto"/>
              <w:ind w:left="559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8"/>
                <w:sz w:val="20"/>
                <w:szCs w:val="20"/>
              </w:rPr>
              <w:t>试验检测日期</w:t>
            </w:r>
          </w:p>
        </w:tc>
        <w:tc>
          <w:tcPr>
            <w:tcW w:w="2747" w:type="dxa"/>
            <w:gridSpan w:val="4"/>
            <w:vAlign w:val="top"/>
          </w:tcPr>
          <w:p w14:paraId="58F4CB2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92" w:type="dxa"/>
            <w:gridSpan w:val="3"/>
            <w:vAlign w:val="top"/>
          </w:tcPr>
          <w:p w14:paraId="06DF857B">
            <w:pPr>
              <w:spacing w:before="95" w:line="192" w:lineRule="auto"/>
              <w:ind w:left="249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8"/>
                <w:sz w:val="20"/>
                <w:szCs w:val="20"/>
              </w:rPr>
              <w:t>试验条件</w:t>
            </w:r>
          </w:p>
        </w:tc>
        <w:tc>
          <w:tcPr>
            <w:tcW w:w="3157" w:type="dxa"/>
            <w:gridSpan w:val="3"/>
            <w:vAlign w:val="top"/>
          </w:tcPr>
          <w:p w14:paraId="429BBE3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0F511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307" w:type="dxa"/>
            <w:gridSpan w:val="3"/>
            <w:vAlign w:val="top"/>
          </w:tcPr>
          <w:p w14:paraId="52EB6991">
            <w:pPr>
              <w:spacing w:before="98" w:line="192" w:lineRule="auto"/>
              <w:ind w:left="759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7"/>
                <w:sz w:val="20"/>
                <w:szCs w:val="20"/>
              </w:rPr>
              <w:t>检测依据</w:t>
            </w:r>
          </w:p>
        </w:tc>
        <w:tc>
          <w:tcPr>
            <w:tcW w:w="2747" w:type="dxa"/>
            <w:gridSpan w:val="4"/>
            <w:vAlign w:val="top"/>
          </w:tcPr>
          <w:p w14:paraId="01D85B69">
            <w:pPr>
              <w:spacing w:before="85" w:line="236" w:lineRule="auto"/>
              <w:ind w:left="543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JTG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8"/>
                <w:sz w:val="21"/>
                <w:szCs w:val="21"/>
              </w:rPr>
              <w:t>/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8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J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8"/>
                <w:sz w:val="21"/>
                <w:szCs w:val="21"/>
              </w:rPr>
              <w:t>21-01-2015</w:t>
            </w:r>
          </w:p>
        </w:tc>
        <w:tc>
          <w:tcPr>
            <w:tcW w:w="1292" w:type="dxa"/>
            <w:gridSpan w:val="3"/>
            <w:vAlign w:val="top"/>
          </w:tcPr>
          <w:p w14:paraId="4A7F3809">
            <w:pPr>
              <w:spacing w:before="99" w:line="191" w:lineRule="auto"/>
              <w:ind w:left="250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8"/>
                <w:sz w:val="20"/>
                <w:szCs w:val="20"/>
              </w:rPr>
              <w:t>判定依据</w:t>
            </w:r>
          </w:p>
        </w:tc>
        <w:tc>
          <w:tcPr>
            <w:tcW w:w="3157" w:type="dxa"/>
            <w:gridSpan w:val="3"/>
            <w:vAlign w:val="top"/>
          </w:tcPr>
          <w:p w14:paraId="5D84E2D8">
            <w:pPr>
              <w:spacing w:before="85" w:line="236" w:lineRule="auto"/>
              <w:ind w:left="543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JTG/T 5122-2021</w:t>
            </w:r>
          </w:p>
        </w:tc>
      </w:tr>
      <w:tr w14:paraId="173EE6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307" w:type="dxa"/>
            <w:gridSpan w:val="3"/>
            <w:vAlign w:val="top"/>
          </w:tcPr>
          <w:p w14:paraId="2D504716">
            <w:pPr>
              <w:spacing w:before="97" w:line="191" w:lineRule="auto"/>
              <w:ind w:left="260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9"/>
                <w:sz w:val="20"/>
                <w:szCs w:val="20"/>
              </w:rPr>
              <w:t>主要仪器设备及编号</w:t>
            </w:r>
          </w:p>
        </w:tc>
        <w:tc>
          <w:tcPr>
            <w:tcW w:w="7196" w:type="dxa"/>
            <w:gridSpan w:val="10"/>
            <w:vAlign w:val="top"/>
          </w:tcPr>
          <w:p w14:paraId="1D18F5D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3755D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676" w:type="dxa"/>
            <w:vAlign w:val="top"/>
          </w:tcPr>
          <w:p w14:paraId="7B05B6C7">
            <w:pPr>
              <w:spacing w:before="250" w:line="192" w:lineRule="auto"/>
              <w:ind w:left="131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0"/>
                <w:szCs w:val="20"/>
              </w:rPr>
              <w:t>序号</w:t>
            </w:r>
          </w:p>
        </w:tc>
        <w:tc>
          <w:tcPr>
            <w:tcW w:w="818" w:type="dxa"/>
            <w:vAlign w:val="top"/>
          </w:tcPr>
          <w:p w14:paraId="5BC4E2C1">
            <w:pPr>
              <w:spacing w:before="258" w:line="192" w:lineRule="auto"/>
              <w:ind w:left="11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0"/>
                <w:szCs w:val="20"/>
              </w:rPr>
              <w:t>索编号</w:t>
            </w:r>
          </w:p>
        </w:tc>
        <w:tc>
          <w:tcPr>
            <w:tcW w:w="6517" w:type="dxa"/>
            <w:gridSpan w:val="10"/>
            <w:vAlign w:val="top"/>
          </w:tcPr>
          <w:p w14:paraId="50A48CE5">
            <w:pPr>
              <w:spacing w:before="250" w:line="187" w:lineRule="auto"/>
              <w:ind w:left="272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1"/>
                <w:sz w:val="20"/>
                <w:szCs w:val="20"/>
              </w:rPr>
              <w:t>频率（Hz）</w:t>
            </w:r>
          </w:p>
        </w:tc>
        <w:tc>
          <w:tcPr>
            <w:tcW w:w="1492" w:type="dxa"/>
            <w:vAlign w:val="top"/>
          </w:tcPr>
          <w:p w14:paraId="076850BB">
            <w:pPr>
              <w:spacing w:before="88" w:line="221" w:lineRule="auto"/>
              <w:ind w:left="300" w:right="109" w:hanging="176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（f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subscript"/>
              </w:rPr>
              <w:t>n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/n）均值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或基频或△f</w:t>
            </w:r>
          </w:p>
        </w:tc>
      </w:tr>
      <w:tr w14:paraId="5929FE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676" w:type="dxa"/>
            <w:vMerge w:val="restart"/>
            <w:tcBorders>
              <w:bottom w:val="nil"/>
            </w:tcBorders>
            <w:vAlign w:val="top"/>
          </w:tcPr>
          <w:p w14:paraId="6367182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restart"/>
            <w:tcBorders>
              <w:bottom w:val="nil"/>
            </w:tcBorders>
            <w:vAlign w:val="top"/>
          </w:tcPr>
          <w:p w14:paraId="3C56EC2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7C983576">
            <w:pPr>
              <w:spacing w:before="66" w:line="188" w:lineRule="auto"/>
              <w:ind w:left="219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sz w:val="21"/>
                <w:szCs w:val="21"/>
              </w:rPr>
              <w:t>阶数 n</w:t>
            </w:r>
          </w:p>
        </w:tc>
        <w:tc>
          <w:tcPr>
            <w:tcW w:w="919" w:type="dxa"/>
            <w:vAlign w:val="top"/>
          </w:tcPr>
          <w:p w14:paraId="70034CD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48D5EA4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27BEB31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45F2BAD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3185B9E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47EFEBB4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restart"/>
            <w:tcBorders>
              <w:bottom w:val="nil"/>
            </w:tcBorders>
            <w:vAlign w:val="top"/>
          </w:tcPr>
          <w:p w14:paraId="1EA59BB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05E1E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676" w:type="dxa"/>
            <w:vMerge w:val="continue"/>
            <w:tcBorders>
              <w:top w:val="nil"/>
            </w:tcBorders>
            <w:vAlign w:val="top"/>
          </w:tcPr>
          <w:p w14:paraId="4563FA9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continue"/>
            <w:tcBorders>
              <w:top w:val="nil"/>
            </w:tcBorders>
            <w:vAlign w:val="top"/>
          </w:tcPr>
          <w:p w14:paraId="74A78ED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29700D87">
            <w:pPr>
              <w:spacing w:before="55" w:line="189" w:lineRule="auto"/>
              <w:ind w:left="194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8"/>
                <w:sz w:val="21"/>
                <w:szCs w:val="21"/>
              </w:rPr>
              <w:t xml:space="preserve">频率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position w:val="-1"/>
                <w:sz w:val="21"/>
                <w:szCs w:val="21"/>
              </w:rPr>
              <w:t>n</w:t>
            </w:r>
          </w:p>
        </w:tc>
        <w:tc>
          <w:tcPr>
            <w:tcW w:w="919" w:type="dxa"/>
            <w:vAlign w:val="top"/>
          </w:tcPr>
          <w:p w14:paraId="528169A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1B4DC76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675D680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405D00D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4E0BD8B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661A1C6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continue"/>
            <w:tcBorders>
              <w:top w:val="nil"/>
            </w:tcBorders>
            <w:vAlign w:val="top"/>
          </w:tcPr>
          <w:p w14:paraId="228F595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5820C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676" w:type="dxa"/>
            <w:vMerge w:val="restart"/>
            <w:tcBorders>
              <w:bottom w:val="nil"/>
            </w:tcBorders>
            <w:vAlign w:val="top"/>
          </w:tcPr>
          <w:p w14:paraId="3D43406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restart"/>
            <w:tcBorders>
              <w:bottom w:val="nil"/>
            </w:tcBorders>
            <w:vAlign w:val="top"/>
          </w:tcPr>
          <w:p w14:paraId="16BAFE1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7A13E6B9">
            <w:pPr>
              <w:spacing w:before="69" w:line="191" w:lineRule="auto"/>
              <w:ind w:left="219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sz w:val="21"/>
                <w:szCs w:val="21"/>
              </w:rPr>
              <w:t>阶数 n</w:t>
            </w:r>
          </w:p>
        </w:tc>
        <w:tc>
          <w:tcPr>
            <w:tcW w:w="919" w:type="dxa"/>
            <w:vAlign w:val="top"/>
          </w:tcPr>
          <w:p w14:paraId="50064C4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51BCF18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6446737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1D9AC3C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4300E62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249DD98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restart"/>
            <w:tcBorders>
              <w:bottom w:val="nil"/>
            </w:tcBorders>
            <w:vAlign w:val="top"/>
          </w:tcPr>
          <w:p w14:paraId="6020776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E27D3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676" w:type="dxa"/>
            <w:vMerge w:val="continue"/>
            <w:tcBorders>
              <w:top w:val="nil"/>
            </w:tcBorders>
            <w:vAlign w:val="top"/>
          </w:tcPr>
          <w:p w14:paraId="399B3D1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continue"/>
            <w:tcBorders>
              <w:top w:val="nil"/>
            </w:tcBorders>
            <w:vAlign w:val="top"/>
          </w:tcPr>
          <w:p w14:paraId="448E701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655816C7">
            <w:pPr>
              <w:spacing w:before="48" w:line="186" w:lineRule="auto"/>
              <w:ind w:left="194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8"/>
                <w:sz w:val="21"/>
                <w:szCs w:val="21"/>
              </w:rPr>
              <w:t xml:space="preserve">频率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position w:val="-1"/>
                <w:sz w:val="21"/>
                <w:szCs w:val="21"/>
              </w:rPr>
              <w:t>n</w:t>
            </w:r>
          </w:p>
        </w:tc>
        <w:tc>
          <w:tcPr>
            <w:tcW w:w="919" w:type="dxa"/>
            <w:vAlign w:val="top"/>
          </w:tcPr>
          <w:p w14:paraId="1AF230D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54B8670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233FE88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3F84B94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6B36668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3BEEBA5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continue"/>
            <w:tcBorders>
              <w:top w:val="nil"/>
            </w:tcBorders>
            <w:vAlign w:val="top"/>
          </w:tcPr>
          <w:p w14:paraId="6303F4A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572C5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676" w:type="dxa"/>
            <w:vMerge w:val="restart"/>
            <w:tcBorders>
              <w:bottom w:val="nil"/>
            </w:tcBorders>
            <w:vAlign w:val="top"/>
          </w:tcPr>
          <w:p w14:paraId="3123791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restart"/>
            <w:tcBorders>
              <w:bottom w:val="nil"/>
            </w:tcBorders>
            <w:vAlign w:val="top"/>
          </w:tcPr>
          <w:p w14:paraId="248F568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29CFA2BA">
            <w:pPr>
              <w:spacing w:before="71" w:line="191" w:lineRule="auto"/>
              <w:ind w:left="219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sz w:val="21"/>
                <w:szCs w:val="21"/>
              </w:rPr>
              <w:t>阶数 n</w:t>
            </w:r>
          </w:p>
        </w:tc>
        <w:tc>
          <w:tcPr>
            <w:tcW w:w="919" w:type="dxa"/>
            <w:vAlign w:val="top"/>
          </w:tcPr>
          <w:p w14:paraId="4E3B90F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1AD8BA6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2A831F2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664EC28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0261E13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3F822B4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restart"/>
            <w:tcBorders>
              <w:bottom w:val="nil"/>
            </w:tcBorders>
            <w:vAlign w:val="top"/>
          </w:tcPr>
          <w:p w14:paraId="17D7FAA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C7FBA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676" w:type="dxa"/>
            <w:vMerge w:val="continue"/>
            <w:tcBorders>
              <w:top w:val="nil"/>
            </w:tcBorders>
            <w:vAlign w:val="top"/>
          </w:tcPr>
          <w:p w14:paraId="3730318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continue"/>
            <w:tcBorders>
              <w:top w:val="nil"/>
            </w:tcBorders>
            <w:vAlign w:val="top"/>
          </w:tcPr>
          <w:p w14:paraId="00E3A25C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79D05900">
            <w:pPr>
              <w:spacing w:before="50" w:line="186" w:lineRule="auto"/>
              <w:ind w:left="194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8"/>
                <w:sz w:val="21"/>
                <w:szCs w:val="21"/>
              </w:rPr>
              <w:t xml:space="preserve">频率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position w:val="-1"/>
                <w:sz w:val="21"/>
                <w:szCs w:val="21"/>
              </w:rPr>
              <w:t>n</w:t>
            </w:r>
          </w:p>
        </w:tc>
        <w:tc>
          <w:tcPr>
            <w:tcW w:w="919" w:type="dxa"/>
            <w:vAlign w:val="top"/>
          </w:tcPr>
          <w:p w14:paraId="59EFAA4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1011C1E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1F5708D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28C03CD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561B863C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64CC23F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continue"/>
            <w:tcBorders>
              <w:top w:val="nil"/>
            </w:tcBorders>
            <w:vAlign w:val="top"/>
          </w:tcPr>
          <w:p w14:paraId="6FC7CEB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5CB60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676" w:type="dxa"/>
            <w:vMerge w:val="restart"/>
            <w:tcBorders>
              <w:bottom w:val="nil"/>
            </w:tcBorders>
            <w:vAlign w:val="top"/>
          </w:tcPr>
          <w:p w14:paraId="69DA129C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restart"/>
            <w:tcBorders>
              <w:bottom w:val="nil"/>
            </w:tcBorders>
            <w:vAlign w:val="top"/>
          </w:tcPr>
          <w:p w14:paraId="61BFFE14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6D42EEB7">
            <w:pPr>
              <w:spacing w:before="69" w:line="191" w:lineRule="auto"/>
              <w:ind w:left="219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sz w:val="21"/>
                <w:szCs w:val="21"/>
              </w:rPr>
              <w:t>阶数 n</w:t>
            </w:r>
          </w:p>
        </w:tc>
        <w:tc>
          <w:tcPr>
            <w:tcW w:w="919" w:type="dxa"/>
            <w:vAlign w:val="top"/>
          </w:tcPr>
          <w:p w14:paraId="529E27A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2EDDCDC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1EF2803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287CF02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3F12BF3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3F4726F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restart"/>
            <w:tcBorders>
              <w:bottom w:val="nil"/>
            </w:tcBorders>
            <w:vAlign w:val="top"/>
          </w:tcPr>
          <w:p w14:paraId="2C51DC0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3F0F8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676" w:type="dxa"/>
            <w:vMerge w:val="continue"/>
            <w:tcBorders>
              <w:top w:val="nil"/>
            </w:tcBorders>
            <w:vAlign w:val="top"/>
          </w:tcPr>
          <w:p w14:paraId="6EB9E49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continue"/>
            <w:tcBorders>
              <w:top w:val="nil"/>
            </w:tcBorders>
            <w:vAlign w:val="top"/>
          </w:tcPr>
          <w:p w14:paraId="1CA1C08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6BF4D4D2">
            <w:pPr>
              <w:spacing w:before="48" w:line="186" w:lineRule="auto"/>
              <w:ind w:left="194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8"/>
                <w:sz w:val="21"/>
                <w:szCs w:val="21"/>
              </w:rPr>
              <w:t xml:space="preserve">频率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position w:val="-1"/>
                <w:sz w:val="21"/>
                <w:szCs w:val="21"/>
              </w:rPr>
              <w:t>n</w:t>
            </w:r>
          </w:p>
        </w:tc>
        <w:tc>
          <w:tcPr>
            <w:tcW w:w="919" w:type="dxa"/>
            <w:vAlign w:val="top"/>
          </w:tcPr>
          <w:p w14:paraId="0BE1A54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2FF0632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2ADA0D5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07A5BEA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073630A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4D9C5DA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continue"/>
            <w:tcBorders>
              <w:top w:val="nil"/>
            </w:tcBorders>
            <w:vAlign w:val="top"/>
          </w:tcPr>
          <w:p w14:paraId="5B268F6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B9EE1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676" w:type="dxa"/>
            <w:vMerge w:val="restart"/>
            <w:tcBorders>
              <w:bottom w:val="nil"/>
            </w:tcBorders>
            <w:vAlign w:val="top"/>
          </w:tcPr>
          <w:p w14:paraId="2936D69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restart"/>
            <w:tcBorders>
              <w:bottom w:val="nil"/>
            </w:tcBorders>
            <w:vAlign w:val="top"/>
          </w:tcPr>
          <w:p w14:paraId="7A4337F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1B7A9BA3">
            <w:pPr>
              <w:spacing w:before="64" w:line="186" w:lineRule="auto"/>
              <w:ind w:left="219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sz w:val="21"/>
                <w:szCs w:val="21"/>
              </w:rPr>
              <w:t>阶数 n</w:t>
            </w:r>
          </w:p>
        </w:tc>
        <w:tc>
          <w:tcPr>
            <w:tcW w:w="919" w:type="dxa"/>
            <w:vAlign w:val="top"/>
          </w:tcPr>
          <w:p w14:paraId="71F9D08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2DA3496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79EC9B5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152CD81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6B493B2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4DF82E3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restart"/>
            <w:tcBorders>
              <w:bottom w:val="nil"/>
            </w:tcBorders>
            <w:vAlign w:val="top"/>
          </w:tcPr>
          <w:p w14:paraId="57F4E71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8D230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676" w:type="dxa"/>
            <w:vMerge w:val="continue"/>
            <w:tcBorders>
              <w:top w:val="nil"/>
            </w:tcBorders>
            <w:vAlign w:val="top"/>
          </w:tcPr>
          <w:p w14:paraId="4D4C97B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continue"/>
            <w:tcBorders>
              <w:top w:val="nil"/>
            </w:tcBorders>
            <w:vAlign w:val="top"/>
          </w:tcPr>
          <w:p w14:paraId="42C0CAB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7DF384BB">
            <w:pPr>
              <w:spacing w:before="55" w:line="192" w:lineRule="auto"/>
              <w:ind w:left="194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8"/>
                <w:sz w:val="21"/>
                <w:szCs w:val="21"/>
              </w:rPr>
              <w:t xml:space="preserve">频率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position w:val="-1"/>
                <w:sz w:val="21"/>
                <w:szCs w:val="21"/>
              </w:rPr>
              <w:t>n</w:t>
            </w:r>
          </w:p>
        </w:tc>
        <w:tc>
          <w:tcPr>
            <w:tcW w:w="919" w:type="dxa"/>
            <w:vAlign w:val="top"/>
          </w:tcPr>
          <w:p w14:paraId="50119C2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7EE66824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41F2BAB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32BF5FC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21F9FE6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65F4F15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continue"/>
            <w:tcBorders>
              <w:top w:val="nil"/>
            </w:tcBorders>
            <w:vAlign w:val="top"/>
          </w:tcPr>
          <w:p w14:paraId="7640A6D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89C0A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676" w:type="dxa"/>
            <w:vMerge w:val="restart"/>
            <w:tcBorders>
              <w:bottom w:val="nil"/>
            </w:tcBorders>
            <w:vAlign w:val="top"/>
          </w:tcPr>
          <w:p w14:paraId="51717A2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restart"/>
            <w:tcBorders>
              <w:bottom w:val="nil"/>
            </w:tcBorders>
            <w:vAlign w:val="top"/>
          </w:tcPr>
          <w:p w14:paraId="16004EC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2A846F36">
            <w:pPr>
              <w:spacing w:before="96" w:line="191" w:lineRule="auto"/>
              <w:ind w:left="219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sz w:val="21"/>
                <w:szCs w:val="21"/>
              </w:rPr>
              <w:t>阶数 n</w:t>
            </w:r>
          </w:p>
        </w:tc>
        <w:tc>
          <w:tcPr>
            <w:tcW w:w="919" w:type="dxa"/>
            <w:vAlign w:val="top"/>
          </w:tcPr>
          <w:p w14:paraId="32CAD28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4E670B8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42E0BE9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099C0BFC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40A843E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435F319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restart"/>
            <w:tcBorders>
              <w:bottom w:val="nil"/>
            </w:tcBorders>
            <w:vAlign w:val="top"/>
          </w:tcPr>
          <w:p w14:paraId="1A5AAAA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147B4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76" w:type="dxa"/>
            <w:vMerge w:val="continue"/>
            <w:tcBorders>
              <w:top w:val="nil"/>
            </w:tcBorders>
            <w:vAlign w:val="top"/>
          </w:tcPr>
          <w:p w14:paraId="53C21F1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continue"/>
            <w:tcBorders>
              <w:top w:val="nil"/>
            </w:tcBorders>
            <w:vAlign w:val="top"/>
          </w:tcPr>
          <w:p w14:paraId="7860CEB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10EF101D">
            <w:pPr>
              <w:spacing w:before="44" w:line="183" w:lineRule="auto"/>
              <w:ind w:left="194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8"/>
                <w:sz w:val="21"/>
                <w:szCs w:val="21"/>
              </w:rPr>
              <w:t xml:space="preserve">频率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position w:val="-1"/>
                <w:sz w:val="21"/>
                <w:szCs w:val="21"/>
              </w:rPr>
              <w:t>n</w:t>
            </w:r>
          </w:p>
        </w:tc>
        <w:tc>
          <w:tcPr>
            <w:tcW w:w="919" w:type="dxa"/>
            <w:vAlign w:val="top"/>
          </w:tcPr>
          <w:p w14:paraId="6D939F0C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17B19AB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442F8BF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2844790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6E415F5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28E14D8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continue"/>
            <w:tcBorders>
              <w:top w:val="nil"/>
            </w:tcBorders>
            <w:vAlign w:val="top"/>
          </w:tcPr>
          <w:p w14:paraId="0B0A6D4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740A1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676" w:type="dxa"/>
            <w:vMerge w:val="restart"/>
            <w:tcBorders>
              <w:bottom w:val="nil"/>
            </w:tcBorders>
            <w:vAlign w:val="top"/>
          </w:tcPr>
          <w:p w14:paraId="73132D4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restart"/>
            <w:tcBorders>
              <w:bottom w:val="nil"/>
            </w:tcBorders>
            <w:vAlign w:val="top"/>
          </w:tcPr>
          <w:p w14:paraId="1FB997D4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2BC5FE02">
            <w:pPr>
              <w:spacing w:before="71" w:line="191" w:lineRule="auto"/>
              <w:ind w:left="219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sz w:val="21"/>
                <w:szCs w:val="21"/>
              </w:rPr>
              <w:t>阶数 n</w:t>
            </w:r>
          </w:p>
        </w:tc>
        <w:tc>
          <w:tcPr>
            <w:tcW w:w="919" w:type="dxa"/>
            <w:vAlign w:val="top"/>
          </w:tcPr>
          <w:p w14:paraId="0F20928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484236A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54B9F10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481C0D6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51BAC0B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55F92E64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restart"/>
            <w:tcBorders>
              <w:bottom w:val="nil"/>
            </w:tcBorders>
            <w:vAlign w:val="top"/>
          </w:tcPr>
          <w:p w14:paraId="06AA049C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401CE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676" w:type="dxa"/>
            <w:vMerge w:val="continue"/>
            <w:tcBorders>
              <w:top w:val="nil"/>
            </w:tcBorders>
            <w:vAlign w:val="top"/>
          </w:tcPr>
          <w:p w14:paraId="70E1DEE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continue"/>
            <w:tcBorders>
              <w:top w:val="nil"/>
            </w:tcBorders>
            <w:vAlign w:val="top"/>
          </w:tcPr>
          <w:p w14:paraId="01A4D87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557809BC">
            <w:pPr>
              <w:spacing w:before="49" w:line="185" w:lineRule="auto"/>
              <w:ind w:left="194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8"/>
                <w:sz w:val="21"/>
                <w:szCs w:val="21"/>
              </w:rPr>
              <w:t xml:space="preserve">频率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position w:val="-1"/>
                <w:sz w:val="21"/>
                <w:szCs w:val="21"/>
              </w:rPr>
              <w:t>n</w:t>
            </w:r>
          </w:p>
        </w:tc>
        <w:tc>
          <w:tcPr>
            <w:tcW w:w="919" w:type="dxa"/>
            <w:vAlign w:val="top"/>
          </w:tcPr>
          <w:p w14:paraId="1D6335D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36CE924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1EDFC2B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6AAE600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2D01C6A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3F5F71FC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continue"/>
            <w:tcBorders>
              <w:top w:val="nil"/>
            </w:tcBorders>
            <w:vAlign w:val="top"/>
          </w:tcPr>
          <w:p w14:paraId="49CD3EF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7023B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676" w:type="dxa"/>
            <w:vMerge w:val="restart"/>
            <w:tcBorders>
              <w:bottom w:val="nil"/>
            </w:tcBorders>
            <w:vAlign w:val="top"/>
          </w:tcPr>
          <w:p w14:paraId="61A0857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restart"/>
            <w:tcBorders>
              <w:bottom w:val="nil"/>
            </w:tcBorders>
            <w:vAlign w:val="top"/>
          </w:tcPr>
          <w:p w14:paraId="37F6008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59C3ABA5">
            <w:pPr>
              <w:spacing w:before="73" w:line="190" w:lineRule="auto"/>
              <w:ind w:left="219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sz w:val="21"/>
                <w:szCs w:val="21"/>
              </w:rPr>
              <w:t>阶数 n</w:t>
            </w:r>
          </w:p>
        </w:tc>
        <w:tc>
          <w:tcPr>
            <w:tcW w:w="919" w:type="dxa"/>
            <w:vAlign w:val="top"/>
          </w:tcPr>
          <w:p w14:paraId="7E1FC68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0C476C1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55E3E3A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3C0323B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2EA98D3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0A1183B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restart"/>
            <w:tcBorders>
              <w:bottom w:val="nil"/>
            </w:tcBorders>
            <w:vAlign w:val="top"/>
          </w:tcPr>
          <w:p w14:paraId="7F32A08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FEE1B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676" w:type="dxa"/>
            <w:vMerge w:val="continue"/>
            <w:tcBorders>
              <w:top w:val="nil"/>
            </w:tcBorders>
            <w:vAlign w:val="top"/>
          </w:tcPr>
          <w:p w14:paraId="68D20C2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continue"/>
            <w:tcBorders>
              <w:top w:val="nil"/>
            </w:tcBorders>
            <w:vAlign w:val="top"/>
          </w:tcPr>
          <w:p w14:paraId="554CB2E4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01134131">
            <w:pPr>
              <w:spacing w:before="52" w:line="184" w:lineRule="auto"/>
              <w:ind w:left="194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8"/>
                <w:sz w:val="21"/>
                <w:szCs w:val="21"/>
              </w:rPr>
              <w:t xml:space="preserve">频率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position w:val="-1"/>
                <w:sz w:val="21"/>
                <w:szCs w:val="21"/>
              </w:rPr>
              <w:t>n</w:t>
            </w:r>
          </w:p>
        </w:tc>
        <w:tc>
          <w:tcPr>
            <w:tcW w:w="919" w:type="dxa"/>
            <w:vAlign w:val="top"/>
          </w:tcPr>
          <w:p w14:paraId="7E4B501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0C75FF9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0D1A9CD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7F3B04F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0E6603F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56D94A8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continue"/>
            <w:tcBorders>
              <w:top w:val="nil"/>
            </w:tcBorders>
            <w:vAlign w:val="top"/>
          </w:tcPr>
          <w:p w14:paraId="6FDBE31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4BA93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676" w:type="dxa"/>
            <w:vMerge w:val="restart"/>
            <w:tcBorders>
              <w:bottom w:val="nil"/>
            </w:tcBorders>
            <w:vAlign w:val="top"/>
          </w:tcPr>
          <w:p w14:paraId="75AA863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restart"/>
            <w:tcBorders>
              <w:bottom w:val="nil"/>
            </w:tcBorders>
            <w:vAlign w:val="top"/>
          </w:tcPr>
          <w:p w14:paraId="78A71E1C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50FBE7F6">
            <w:pPr>
              <w:spacing w:before="56" w:line="180" w:lineRule="auto"/>
              <w:ind w:left="219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sz w:val="21"/>
                <w:szCs w:val="21"/>
              </w:rPr>
              <w:t>阶数 n</w:t>
            </w:r>
          </w:p>
        </w:tc>
        <w:tc>
          <w:tcPr>
            <w:tcW w:w="919" w:type="dxa"/>
            <w:vAlign w:val="top"/>
          </w:tcPr>
          <w:p w14:paraId="07F6A7F4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0186A0A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5C17274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26BF820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23A96B9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3D8DC18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restart"/>
            <w:tcBorders>
              <w:bottom w:val="nil"/>
            </w:tcBorders>
            <w:vAlign w:val="top"/>
          </w:tcPr>
          <w:p w14:paraId="511E911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35DB1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676" w:type="dxa"/>
            <w:vMerge w:val="continue"/>
            <w:tcBorders>
              <w:top w:val="nil"/>
            </w:tcBorders>
            <w:vAlign w:val="top"/>
          </w:tcPr>
          <w:p w14:paraId="6CBA02E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continue"/>
            <w:tcBorders>
              <w:top w:val="nil"/>
            </w:tcBorders>
            <w:vAlign w:val="top"/>
          </w:tcPr>
          <w:p w14:paraId="4221C7C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288D9BBB">
            <w:pPr>
              <w:spacing w:before="66" w:line="195" w:lineRule="auto"/>
              <w:ind w:left="194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8"/>
                <w:sz w:val="21"/>
                <w:szCs w:val="21"/>
              </w:rPr>
              <w:t xml:space="preserve">频率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position w:val="-1"/>
                <w:sz w:val="21"/>
                <w:szCs w:val="21"/>
              </w:rPr>
              <w:t>n</w:t>
            </w:r>
          </w:p>
        </w:tc>
        <w:tc>
          <w:tcPr>
            <w:tcW w:w="919" w:type="dxa"/>
            <w:vAlign w:val="top"/>
          </w:tcPr>
          <w:p w14:paraId="4E528E8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7F70CCD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3DA15EE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57D27B04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7F32A49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1FAC84F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continue"/>
            <w:tcBorders>
              <w:top w:val="nil"/>
            </w:tcBorders>
            <w:vAlign w:val="top"/>
          </w:tcPr>
          <w:p w14:paraId="0620DAF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24BE7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676" w:type="dxa"/>
            <w:vMerge w:val="restart"/>
            <w:tcBorders>
              <w:bottom w:val="nil"/>
            </w:tcBorders>
            <w:vAlign w:val="top"/>
          </w:tcPr>
          <w:p w14:paraId="2789929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restart"/>
            <w:tcBorders>
              <w:bottom w:val="nil"/>
            </w:tcBorders>
            <w:vAlign w:val="top"/>
          </w:tcPr>
          <w:p w14:paraId="7F84D95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07585227">
            <w:pPr>
              <w:spacing w:before="73" w:line="191" w:lineRule="auto"/>
              <w:ind w:left="219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sz w:val="21"/>
                <w:szCs w:val="21"/>
              </w:rPr>
              <w:t>阶数 n</w:t>
            </w:r>
          </w:p>
        </w:tc>
        <w:tc>
          <w:tcPr>
            <w:tcW w:w="919" w:type="dxa"/>
            <w:vAlign w:val="top"/>
          </w:tcPr>
          <w:p w14:paraId="7F25EBE4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513CA6B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15488C1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47CA2B1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1DC39B0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5BF1378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restart"/>
            <w:tcBorders>
              <w:bottom w:val="nil"/>
            </w:tcBorders>
            <w:vAlign w:val="top"/>
          </w:tcPr>
          <w:p w14:paraId="684D81B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D0297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676" w:type="dxa"/>
            <w:vMerge w:val="continue"/>
            <w:tcBorders>
              <w:top w:val="nil"/>
            </w:tcBorders>
            <w:vAlign w:val="top"/>
          </w:tcPr>
          <w:p w14:paraId="22DC48D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continue"/>
            <w:tcBorders>
              <w:top w:val="nil"/>
            </w:tcBorders>
            <w:vAlign w:val="top"/>
          </w:tcPr>
          <w:p w14:paraId="43CEAD2C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423171E0">
            <w:pPr>
              <w:spacing w:before="64" w:line="196" w:lineRule="auto"/>
              <w:ind w:left="194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8"/>
                <w:sz w:val="21"/>
                <w:szCs w:val="21"/>
              </w:rPr>
              <w:t xml:space="preserve">频率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position w:val="-1"/>
                <w:sz w:val="21"/>
                <w:szCs w:val="21"/>
              </w:rPr>
              <w:t>n</w:t>
            </w:r>
          </w:p>
        </w:tc>
        <w:tc>
          <w:tcPr>
            <w:tcW w:w="919" w:type="dxa"/>
            <w:vAlign w:val="top"/>
          </w:tcPr>
          <w:p w14:paraId="2926F1B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5DD5A0E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5682670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3B7356F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1A76584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4A3B25D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continue"/>
            <w:tcBorders>
              <w:top w:val="nil"/>
            </w:tcBorders>
            <w:vAlign w:val="top"/>
          </w:tcPr>
          <w:p w14:paraId="37DD9D9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363D0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676" w:type="dxa"/>
            <w:vMerge w:val="restart"/>
            <w:tcBorders>
              <w:bottom w:val="nil"/>
            </w:tcBorders>
            <w:vAlign w:val="top"/>
          </w:tcPr>
          <w:p w14:paraId="0F3091C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restart"/>
            <w:tcBorders>
              <w:bottom w:val="nil"/>
            </w:tcBorders>
            <w:vAlign w:val="top"/>
          </w:tcPr>
          <w:p w14:paraId="44D5E54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00BE68AE">
            <w:pPr>
              <w:spacing w:before="74" w:line="189" w:lineRule="auto"/>
              <w:ind w:left="219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sz w:val="21"/>
                <w:szCs w:val="21"/>
              </w:rPr>
              <w:t>阶数 n</w:t>
            </w:r>
          </w:p>
        </w:tc>
        <w:tc>
          <w:tcPr>
            <w:tcW w:w="919" w:type="dxa"/>
            <w:vAlign w:val="top"/>
          </w:tcPr>
          <w:p w14:paraId="6FD0DF1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0083482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28CA800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5324E63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277DAFA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204D5A6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restart"/>
            <w:tcBorders>
              <w:bottom w:val="nil"/>
            </w:tcBorders>
            <w:vAlign w:val="top"/>
          </w:tcPr>
          <w:p w14:paraId="0815FF1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EDCF9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676" w:type="dxa"/>
            <w:vMerge w:val="continue"/>
            <w:tcBorders>
              <w:top w:val="nil"/>
            </w:tcBorders>
            <w:vAlign w:val="top"/>
          </w:tcPr>
          <w:p w14:paraId="40C52444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18" w:type="dxa"/>
            <w:vMerge w:val="continue"/>
            <w:tcBorders>
              <w:top w:val="nil"/>
            </w:tcBorders>
            <w:vAlign w:val="top"/>
          </w:tcPr>
          <w:p w14:paraId="1204DD7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top"/>
          </w:tcPr>
          <w:p w14:paraId="37CA7A6F">
            <w:pPr>
              <w:spacing w:before="50" w:line="186" w:lineRule="auto"/>
              <w:ind w:left="194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8"/>
                <w:sz w:val="21"/>
                <w:szCs w:val="21"/>
              </w:rPr>
              <w:t xml:space="preserve">频率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position w:val="-1"/>
                <w:sz w:val="21"/>
                <w:szCs w:val="21"/>
              </w:rPr>
              <w:t>n</w:t>
            </w:r>
          </w:p>
        </w:tc>
        <w:tc>
          <w:tcPr>
            <w:tcW w:w="919" w:type="dxa"/>
            <w:vAlign w:val="top"/>
          </w:tcPr>
          <w:p w14:paraId="0BEE3C0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0386765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0487940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4269AB5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top"/>
          </w:tcPr>
          <w:p w14:paraId="6882ED5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21" w:type="dxa"/>
            <w:vAlign w:val="top"/>
          </w:tcPr>
          <w:p w14:paraId="781D48F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92" w:type="dxa"/>
            <w:vMerge w:val="continue"/>
            <w:tcBorders>
              <w:top w:val="nil"/>
            </w:tcBorders>
            <w:vAlign w:val="top"/>
          </w:tcPr>
          <w:p w14:paraId="346FB06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797CB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6" w:hRule="atLeast"/>
        </w:trPr>
        <w:tc>
          <w:tcPr>
            <w:tcW w:w="9503" w:type="dxa"/>
            <w:gridSpan w:val="13"/>
            <w:vAlign w:val="top"/>
          </w:tcPr>
          <w:p w14:paraId="01935FC0">
            <w:pPr>
              <w:spacing w:before="52" w:line="192" w:lineRule="auto"/>
              <w:ind w:left="11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2"/>
                <w:sz w:val="20"/>
                <w:szCs w:val="20"/>
              </w:rPr>
              <w:t>备注：</w:t>
            </w:r>
          </w:p>
        </w:tc>
      </w:tr>
    </w:tbl>
    <w:p w14:paraId="1623E818">
      <w:pPr>
        <w:widowControl w:val="0"/>
        <w:kinsoku/>
        <w:autoSpaceDE/>
        <w:autoSpaceDN/>
        <w:adjustRightInd/>
        <w:snapToGrid/>
        <w:spacing w:line="240" w:lineRule="auto"/>
        <w:ind w:firstLine="315" w:firstLineChars="15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检测：   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    </w:t>
      </w:r>
      <w:r>
        <w:rPr>
          <w:rFonts w:hint="eastAsia" w:ascii="宋体" w:hAnsi="宋体" w:eastAsia="宋体" w:cs="宋体"/>
          <w:b w:val="0"/>
          <w:bCs w:val="0"/>
          <w:spacing w:val="-1"/>
          <w:sz w:val="21"/>
          <w:szCs w:val="21"/>
        </w:rPr>
        <w:t xml:space="preserve"> 记录：                 复核：          日期：    年    月    日</w:t>
      </w:r>
    </w:p>
    <w:sectPr>
      <w:headerReference r:id="rId5" w:type="default"/>
      <w:pgSz w:w="11907" w:h="16839"/>
      <w:pgMar w:top="841" w:right="852" w:bottom="0" w:left="148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2590E">
    <w:pPr>
      <w:wordWrap w:val="0"/>
      <w:jc w:val="right"/>
      <w:rPr>
        <w:rFonts w:hint="eastAsia" w:eastAsia="宋体"/>
        <w:sz w:val="18"/>
        <w:szCs w:val="18"/>
        <w:lang w:val="en-US" w:eastAsia="zh-CN"/>
      </w:rPr>
    </w:pPr>
    <w:r>
      <w:rPr>
        <w:rFonts w:hint="eastAsia" w:eastAsia="宋体"/>
        <w:sz w:val="18"/>
        <w:szCs w:val="18"/>
        <w:lang w:val="en-US" w:eastAsia="zh-CN"/>
      </w:rPr>
      <w:t xml:space="preserve">          </w:t>
    </w:r>
  </w:p>
  <w:p w14:paraId="70EA3B3E">
    <w:pPr>
      <w:wordWrap w:val="0"/>
      <w:jc w:val="right"/>
      <w:rPr>
        <w:rFonts w:hint="eastAsia" w:eastAsia="宋体"/>
        <w:sz w:val="18"/>
        <w:szCs w:val="18"/>
        <w:lang w:val="en-US" w:eastAsia="zh-CN"/>
      </w:rPr>
    </w:pPr>
  </w:p>
  <w:p w14:paraId="2E7A81BD">
    <w:pPr>
      <w:wordWrap w:val="0"/>
      <w:jc w:val="right"/>
      <w:rPr>
        <w:rFonts w:hint="eastAsia" w:eastAsia="宋体"/>
        <w:sz w:val="18"/>
        <w:szCs w:val="18"/>
        <w:lang w:val="en-US" w:eastAsia="zh-CN"/>
      </w:rPr>
    </w:pPr>
  </w:p>
  <w:p w14:paraId="2704701B">
    <w:pPr>
      <w:wordWrap w:val="0"/>
      <w:jc w:val="right"/>
      <w:rPr>
        <w:rFonts w:hint="eastAsia" w:eastAsia="宋体"/>
        <w:sz w:val="18"/>
        <w:szCs w:val="18"/>
        <w:lang w:val="en-US" w:eastAsia="zh-CN"/>
      </w:rPr>
    </w:pPr>
  </w:p>
  <w:p w14:paraId="4F93BD6F">
    <w:pPr>
      <w:wordWrap w:val="0"/>
      <w:jc w:val="right"/>
      <w:rPr>
        <w:sz w:val="18"/>
        <w:szCs w:val="18"/>
      </w:rPr>
    </w:pPr>
    <w:r>
      <w:rPr>
        <w:rFonts w:hint="eastAsia"/>
        <w:sz w:val="18"/>
        <w:szCs w:val="18"/>
      </w:rPr>
      <w:t>第  页 共  页</w:t>
    </w:r>
  </w:p>
  <w:p w14:paraId="381B714E">
    <w:pPr>
      <w:pStyle w:val="3"/>
    </w:pPr>
  </w:p>
  <w:p w14:paraId="6C069C94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FCA5109"/>
    <w:rsid w:val="7E2108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194</Words>
  <Characters>244</Characters>
  <TotalTime>0</TotalTime>
  <ScaleCrop>false</ScaleCrop>
  <LinksUpToDate>false</LinksUpToDate>
  <CharactersWithSpaces>414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2026-06-08T09:17:00Z</dcterms:created>
  <dc:creator>33619</dc:creator>
  <cp:lastModifiedBy>Pure</cp:lastModifiedBy>
  <dcterms:modified xsi:type="dcterms:W3CDTF">2026-06-08T02:08:54Z</dcterms:modified>
  <dc:title>3-è®°å½Łè¡¨æ€¼-æ¡¥éı§äº„é…¨å¸¸çﬂ¨æ−•æœ¯è¡¨æ€¼.doc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2026-06-08T09:21:59Z</vt:filetime>
  </property>
  <property fmtid="{D5CDD505-2E9C-101B-9397-08002B2CF9AE}" pid="4" name="KSOTemplateDocerSaveRecord">
    <vt:lpwstr>eyJoZGlkIjoiMjFiN2JhNTU0YTIxYWJjZDE4YTA3YzVjZGYyYTMxMTEiLCJ1c2VySWQiOiIxMjUxNzgwNDYwIn0=</vt:lpwstr>
  </property>
  <property fmtid="{D5CDD505-2E9C-101B-9397-08002B2CF9AE}" pid="5" name="KSOProductBuildVer">
    <vt:lpwstr>2052-12.1.0.26375</vt:lpwstr>
  </property>
  <property fmtid="{D5CDD505-2E9C-101B-9397-08002B2CF9AE}" pid="6" name="ICV">
    <vt:lpwstr>7E553AD37DA14C95B10E3D081E08D1BE_12</vt:lpwstr>
  </property>
</Properties>
</file>