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F3" w:rsidRDefault="00B314F3" w:rsidP="00B314F3">
      <w:pPr>
        <w:rPr>
          <w:sz w:val="30"/>
          <w:szCs w:val="30"/>
        </w:rPr>
      </w:pPr>
      <w:r w:rsidRPr="003D523B"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语言</w:t>
      </w:r>
      <w:r w:rsidRPr="003D523B">
        <w:rPr>
          <w:rFonts w:hint="eastAsia"/>
          <w:sz w:val="30"/>
          <w:szCs w:val="30"/>
        </w:rPr>
        <w:t>程序设计</w:t>
      </w:r>
      <w:r>
        <w:rPr>
          <w:rFonts w:hint="eastAsia"/>
          <w:sz w:val="30"/>
          <w:szCs w:val="30"/>
        </w:rPr>
        <w:t>--</w:t>
      </w:r>
      <w:r w:rsidRPr="003D523B">
        <w:rPr>
          <w:rFonts w:hint="eastAsia"/>
          <w:sz w:val="30"/>
          <w:szCs w:val="30"/>
        </w:rPr>
        <w:t>实验</w:t>
      </w:r>
      <w:r w:rsidR="00B00FC7">
        <w:rPr>
          <w:sz w:val="30"/>
          <w:szCs w:val="30"/>
        </w:rPr>
        <w:t>3</w:t>
      </w:r>
      <w:bookmarkStart w:id="0" w:name="_GoBack"/>
      <w:bookmarkEnd w:id="0"/>
      <w:r w:rsidRPr="003D523B">
        <w:rPr>
          <w:rFonts w:hint="eastAsia"/>
          <w:sz w:val="30"/>
          <w:szCs w:val="30"/>
        </w:rPr>
        <w:t>：</w:t>
      </w:r>
      <w:r w:rsidRPr="00B314F3">
        <w:rPr>
          <w:sz w:val="30"/>
          <w:szCs w:val="30"/>
        </w:rPr>
        <w:t>类的继承</w:t>
      </w:r>
      <w:r>
        <w:rPr>
          <w:rFonts w:hint="eastAsia"/>
          <w:sz w:val="30"/>
          <w:szCs w:val="30"/>
        </w:rPr>
        <w:t>与多态</w:t>
      </w:r>
    </w:p>
    <w:p w:rsidR="00B314F3" w:rsidRDefault="00B314F3" w:rsidP="00B314F3">
      <w:r>
        <w:t>一、实验目的</w:t>
      </w:r>
    </w:p>
    <w:p w:rsidR="00B314F3" w:rsidRPr="00DB27BD" w:rsidRDefault="00B314F3" w:rsidP="00B314F3">
      <w:pPr>
        <w:ind w:firstLine="420"/>
        <w:rPr>
          <w:rFonts w:ascii="Times New Roman" w:hAnsi="Times New Roman" w:cs="Times New Roman"/>
        </w:rPr>
      </w:pPr>
      <w:r w:rsidRPr="00DB27BD">
        <w:rPr>
          <w:rFonts w:ascii="Times New Roman" w:hAnsi="Times New Roman" w:cs="Times New Roman"/>
        </w:rPr>
        <w:t>1</w:t>
      </w:r>
      <w:r w:rsidRPr="00DB27BD">
        <w:rPr>
          <w:rFonts w:ascii="Times New Roman" w:hAnsi="Times New Roman" w:cs="Times New Roman"/>
        </w:rPr>
        <w:t>．</w:t>
      </w:r>
      <w:r w:rsidR="006A6D6D">
        <w:rPr>
          <w:rFonts w:ascii="Times New Roman" w:hAnsi="Times New Roman" w:cs="Times New Roman"/>
        </w:rPr>
        <w:t>理解类的</w:t>
      </w:r>
      <w:r w:rsidR="006A6D6D">
        <w:rPr>
          <w:rFonts w:ascii="Times New Roman" w:hAnsi="Times New Roman" w:cs="Times New Roman" w:hint="eastAsia"/>
        </w:rPr>
        <w:t>继承和</w:t>
      </w:r>
      <w:r w:rsidR="002C0D74">
        <w:rPr>
          <w:rFonts w:ascii="Times New Roman" w:hAnsi="Times New Roman" w:cs="Times New Roman"/>
        </w:rPr>
        <w:t>多态</w:t>
      </w:r>
      <w:r w:rsidR="006A6D6D">
        <w:rPr>
          <w:rFonts w:ascii="Times New Roman" w:hAnsi="Times New Roman" w:cs="Times New Roman" w:hint="eastAsia"/>
        </w:rPr>
        <w:t>。</w:t>
      </w:r>
    </w:p>
    <w:p w:rsidR="00B314F3" w:rsidRPr="00DB27BD" w:rsidRDefault="00B314F3" w:rsidP="00B314F3">
      <w:pPr>
        <w:ind w:firstLine="420"/>
        <w:rPr>
          <w:rFonts w:ascii="Times New Roman" w:hAnsi="Times New Roman" w:cs="Times New Roman"/>
        </w:rPr>
      </w:pPr>
      <w:r w:rsidRPr="00DB27BD">
        <w:rPr>
          <w:rFonts w:ascii="Times New Roman" w:hAnsi="Times New Roman" w:cs="Times New Roman"/>
        </w:rPr>
        <w:t>2</w:t>
      </w:r>
      <w:r w:rsidRPr="00DB27BD">
        <w:rPr>
          <w:rFonts w:ascii="Times New Roman" w:hAnsi="Times New Roman" w:cs="Times New Roman"/>
        </w:rPr>
        <w:t>．</w:t>
      </w:r>
      <w:r w:rsidR="006A6D6D" w:rsidRPr="006A6D6D">
        <w:rPr>
          <w:rFonts w:ascii="Times New Roman" w:hAnsi="Times New Roman" w:cs="Times New Roman"/>
        </w:rPr>
        <w:t>掌握方法的继承、重载和覆盖</w:t>
      </w:r>
      <w:r w:rsidR="006A6D6D">
        <w:rPr>
          <w:rFonts w:ascii="Times New Roman" w:hAnsi="Times New Roman" w:cs="Times New Roman" w:hint="eastAsia"/>
        </w:rPr>
        <w:t>。</w:t>
      </w:r>
    </w:p>
    <w:p w:rsidR="00B314F3" w:rsidRDefault="00B314F3" w:rsidP="00B314F3"/>
    <w:p w:rsidR="00B314F3" w:rsidRDefault="00B314F3" w:rsidP="00B314F3">
      <w:r>
        <w:t>二、实验内容</w:t>
      </w:r>
    </w:p>
    <w:p w:rsidR="00B314F3" w:rsidRPr="00B314F3" w:rsidRDefault="00B314F3" w:rsidP="00B314F3">
      <w:pPr>
        <w:ind w:firstLine="420"/>
        <w:rPr>
          <w:rFonts w:ascii="Times New Roman" w:hAnsi="Times New Roman" w:cs="Times New Roman"/>
        </w:rPr>
      </w:pPr>
      <w:r w:rsidRPr="00B314F3">
        <w:rPr>
          <w:rFonts w:ascii="Times New Roman" w:hAnsi="Times New Roman" w:cs="Times New Roman"/>
        </w:rPr>
        <w:t>1.</w:t>
      </w:r>
      <w:r w:rsidR="006A6D6D">
        <w:rPr>
          <w:rFonts w:ascii="Times New Roman" w:hAnsi="Times New Roman" w:cs="Times New Roman"/>
        </w:rPr>
        <w:t xml:space="preserve"> </w:t>
      </w:r>
      <w:r w:rsidRPr="00B314F3">
        <w:rPr>
          <w:rFonts w:ascii="Times New Roman" w:hAnsi="Times New Roman" w:cs="Times New Roman"/>
        </w:rPr>
        <w:t>编写一个</w:t>
      </w:r>
      <w:r w:rsidRPr="00B314F3">
        <w:rPr>
          <w:rFonts w:ascii="Times New Roman" w:hAnsi="Times New Roman" w:cs="Times New Roman"/>
        </w:rPr>
        <w:t>Average</w:t>
      </w:r>
      <w:r w:rsidRPr="00B314F3">
        <w:rPr>
          <w:rFonts w:ascii="Times New Roman" w:hAnsi="Times New Roman" w:cs="Times New Roman"/>
        </w:rPr>
        <w:t>抽象类，类中有一个抽象方法求平均</w:t>
      </w:r>
      <w:r w:rsidR="0048439C">
        <w:rPr>
          <w:rFonts w:ascii="Times New Roman" w:hAnsi="Times New Roman" w:cs="Times New Roman" w:hint="eastAsia"/>
        </w:rPr>
        <w:t>数</w:t>
      </w:r>
      <w:r w:rsidR="007A39CD">
        <w:rPr>
          <w:rFonts w:ascii="Times New Roman" w:hAnsi="Times New Roman" w:cs="Times New Roman" w:hint="eastAsia"/>
        </w:rPr>
        <w:t>compute</w:t>
      </w:r>
      <w:r w:rsidRPr="00B314F3">
        <w:rPr>
          <w:rFonts w:ascii="Times New Roman" w:hAnsi="Times New Roman" w:cs="Times New Roman"/>
        </w:rPr>
        <w:t>，可以有参数。定义</w:t>
      </w:r>
      <w:r w:rsidR="007A39CD">
        <w:rPr>
          <w:rFonts w:ascii="Times New Roman" w:hAnsi="Times New Roman" w:cs="Times New Roman"/>
        </w:rPr>
        <w:t>ArithmeticAverage</w:t>
      </w:r>
      <w:r w:rsidRPr="00B314F3">
        <w:rPr>
          <w:rFonts w:ascii="Times New Roman" w:hAnsi="Times New Roman" w:cs="Times New Roman"/>
        </w:rPr>
        <w:t>类和</w:t>
      </w:r>
      <w:r w:rsidR="007A39CD">
        <w:rPr>
          <w:rFonts w:ascii="Times New Roman" w:hAnsi="Times New Roman" w:cs="Times New Roman"/>
        </w:rPr>
        <w:t>M</w:t>
      </w:r>
      <w:r w:rsidR="007A39CD" w:rsidRPr="007A39CD">
        <w:rPr>
          <w:rFonts w:ascii="Times New Roman" w:hAnsi="Times New Roman" w:cs="Times New Roman"/>
        </w:rPr>
        <w:t>edian</w:t>
      </w:r>
      <w:r w:rsidRPr="00B314F3">
        <w:rPr>
          <w:rFonts w:ascii="Times New Roman" w:hAnsi="Times New Roman" w:cs="Times New Roman"/>
        </w:rPr>
        <w:t>类，它们都是</w:t>
      </w:r>
      <w:r w:rsidRPr="00B314F3">
        <w:rPr>
          <w:rFonts w:ascii="Times New Roman" w:hAnsi="Times New Roman" w:cs="Times New Roman"/>
        </w:rPr>
        <w:t>Average</w:t>
      </w:r>
      <w:r w:rsidRPr="00B314F3">
        <w:rPr>
          <w:rFonts w:ascii="Times New Roman" w:hAnsi="Times New Roman" w:cs="Times New Roman"/>
        </w:rPr>
        <w:t>的子类，</w:t>
      </w:r>
      <w:r w:rsidR="007A39CD">
        <w:rPr>
          <w:rFonts w:ascii="Times New Roman" w:hAnsi="Times New Roman" w:cs="Times New Roman"/>
        </w:rPr>
        <w:t>ArithmeticAverage</w:t>
      </w:r>
      <w:r w:rsidRPr="00B314F3">
        <w:rPr>
          <w:rFonts w:ascii="Times New Roman" w:hAnsi="Times New Roman" w:cs="Times New Roman"/>
        </w:rPr>
        <w:t>类中计算</w:t>
      </w:r>
      <w:r w:rsidR="007C2DAD">
        <w:rPr>
          <w:rFonts w:ascii="Times New Roman" w:hAnsi="Times New Roman" w:cs="Times New Roman" w:hint="eastAsia"/>
        </w:rPr>
        <w:t>算术平均数，</w:t>
      </w:r>
      <w:r w:rsidR="007C2DAD">
        <w:rPr>
          <w:rFonts w:ascii="Times New Roman" w:hAnsi="Times New Roman" w:cs="Times New Roman"/>
        </w:rPr>
        <w:t>M</w:t>
      </w:r>
      <w:r w:rsidR="007C2DAD" w:rsidRPr="007A39CD">
        <w:rPr>
          <w:rFonts w:ascii="Times New Roman" w:hAnsi="Times New Roman" w:cs="Times New Roman"/>
        </w:rPr>
        <w:t>edian</w:t>
      </w:r>
      <w:r w:rsidR="007C2DAD" w:rsidRPr="00B314F3">
        <w:rPr>
          <w:rFonts w:ascii="Times New Roman" w:hAnsi="Times New Roman" w:cs="Times New Roman"/>
        </w:rPr>
        <w:t>类</w:t>
      </w:r>
      <w:r w:rsidR="007C2DAD">
        <w:rPr>
          <w:rFonts w:ascii="Times New Roman" w:hAnsi="Times New Roman" w:cs="Times New Roman" w:hint="eastAsia"/>
        </w:rPr>
        <w:t>中计算中位数</w:t>
      </w:r>
      <w:r w:rsidRPr="00B314F3">
        <w:rPr>
          <w:rFonts w:ascii="Times New Roman" w:hAnsi="Times New Roman" w:cs="Times New Roman"/>
        </w:rPr>
        <w:t>。</w:t>
      </w:r>
    </w:p>
    <w:p w:rsidR="007C2DAD" w:rsidRDefault="007C2DAD" w:rsidP="007C2DA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中位数（</w:t>
      </w:r>
      <w:r>
        <w:rPr>
          <w:rFonts w:ascii="Arial" w:hAnsi="Arial" w:cs="Arial"/>
          <w:color w:val="333333"/>
          <w:sz w:val="21"/>
          <w:szCs w:val="21"/>
        </w:rPr>
        <w:t>median)</w:t>
      </w:r>
      <w:r>
        <w:rPr>
          <w:rFonts w:ascii="Arial" w:hAnsi="Arial" w:cs="Arial"/>
          <w:color w:val="333333"/>
          <w:sz w:val="21"/>
          <w:szCs w:val="21"/>
        </w:rPr>
        <w:t>是刻划平均水平的统计量，设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INCLUDEPICTURE "https://gss1.bdstatic.com/-vo3dSag_xI4khGkpoWK1HF6hhy/baike/s%3D96/sign=c323cd6cbf389b503cffec548435266a/38dbb6fd5266d016fcd6495a912bd40734fa35f1.jpg" \* MERGEFORMATINET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214755" cy="188595"/>
            <wp:effectExtent l="0" t="0" r="4445" b="1905"/>
            <wp:docPr id="4" name="图片 4" descr="https://gss1.bdstatic.com/-vo3dSag_xI4khGkpoWK1HF6hhy/baike/s%3D96/sign=c323cd6cbf389b503cffec548435266a/38dbb6fd5266d016fcd6495a912bd40734fa35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1.bdstatic.com/-vo3dSag_xI4khGkpoWK1HF6hhy/baike/s%3D96/sign=c323cd6cbf389b503cffec548435266a/38dbb6fd5266d016fcd6495a912bd40734fa35f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8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是来自总体的样本，将其从小到大排序为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INCLUDEPICTURE "https://gss1.bdstatic.com/9vo3dSag_xI4khGkpoWK1HF6hhy/baike/s%3D91/sign=18f534686659252da7171105349bf97d/9d82d158ccbf6c814106fa9aba3eb13533fa408b.jpg" \* MERGEFORMATINET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51890" cy="244475"/>
            <wp:effectExtent l="0" t="0" r="3810" b="0"/>
            <wp:docPr id="3" name="图片 3" descr="https://gss1.bdstatic.com/9vo3dSag_xI4khGkpoWK1HF6hhy/baike/s%3D91/sign=18f534686659252da7171105349bf97d/9d82d158ccbf6c814106fa9aba3eb13533fa40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1.bdstatic.com/9vo3dSag_xI4khGkpoWK1HF6hhy/baike/s%3D91/sign=18f534686659252da7171105349bf97d/9d82d158ccbf6c814106fa9aba3eb13533fa408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7C2DAD" w:rsidRDefault="007C2DAD" w:rsidP="007C2DA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则中位数定义为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7C2DAD" w:rsidRDefault="007C2DAD" w:rsidP="007C2DA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为奇数时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INCLUDEPICTURE "https://gss2.bdstatic.com/-fo3dSag_xI4khGkpoWK1HF6hhy/baike/s%3D112/sign=89b1fb558c82b90139adc732418da97e/908fa0ec08fa513d60dabcac3b6d55fbb2fbd954.jpg" \* MERGEFORMATINET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3670" cy="244475"/>
            <wp:effectExtent l="0" t="0" r="0" b="0"/>
            <wp:docPr id="2" name="图片 2" descr="https://gss2.bdstatic.com/-fo3dSag_xI4khGkpoWK1HF6hhy/baike/s%3D112/sign=89b1fb558c82b90139adc732418da97e/908fa0ec08fa513d60dabcac3b6d55fbb2fbd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2.bdstatic.com/-fo3dSag_xI4khGkpoWK1HF6hhy/baike/s%3D112/sign=89b1fb558c82b90139adc732418da97e/908fa0ec08fa513d60dabcac3b6d55fbb2fbd9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7C2DAD" w:rsidRDefault="007C2DAD" w:rsidP="007C2DAD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为偶数时</w:t>
      </w:r>
      <w:r>
        <w:rPr>
          <w:rFonts w:ascii="Arial" w:hAnsi="Arial" w:cs="Arial"/>
          <w:color w:val="333333"/>
          <w:sz w:val="21"/>
          <w:szCs w:val="21"/>
        </w:rPr>
        <w:t>, 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INCLUDEPICTURE "https://gss3.bdstatic.com/-Po3dSag_xI4khGkpoWK1HF6hhy/baike/s%3D163/sign=f69306bc9f25bc312f5d059e6dde8de7/bba1cd11728b471062742ebec5cec3fdfc03236d.jpg" \* MERGEFORMATINET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073275" cy="467360"/>
            <wp:effectExtent l="0" t="0" r="0" b="2540"/>
            <wp:docPr id="1" name="图片 1" descr="https://gss3.bdstatic.com/-Po3dSag_xI4khGkpoWK1HF6hhy/baike/s%3D163/sign=f69306bc9f25bc312f5d059e6dde8de7/bba1cd11728b471062742ebec5cec3fdfc032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-Po3dSag_xI4khGkpoWK1HF6hhy/baike/s%3D163/sign=f69306bc9f25bc312f5d059e6dde8de7/bba1cd11728b471062742ebec5cec3fdfc03236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B314F3" w:rsidRPr="00B314F3" w:rsidRDefault="00B314F3" w:rsidP="00B314F3">
      <w:pPr>
        <w:ind w:firstLine="420"/>
        <w:rPr>
          <w:rFonts w:ascii="Times New Roman" w:hAnsi="Times New Roman" w:cs="Times New Roman"/>
        </w:rPr>
      </w:pPr>
    </w:p>
    <w:p w:rsidR="00B314F3" w:rsidRPr="00B314F3" w:rsidRDefault="006A6D6D" w:rsidP="00B314F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314F3" w:rsidRPr="00B314F3"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 w:hint="eastAsia"/>
        </w:rPr>
        <w:t>接口</w:t>
      </w:r>
      <w:r w:rsidR="00B314F3" w:rsidRPr="00B314F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Shape</w:t>
      </w:r>
      <w:r w:rsidR="00B314F3" w:rsidRPr="00B314F3">
        <w:rPr>
          <w:rFonts w:ascii="Times New Roman" w:hAnsi="Times New Roman" w:cs="Times New Roman"/>
        </w:rPr>
        <w:t>)</w:t>
      </w:r>
      <w:r w:rsidR="00B314F3" w:rsidRPr="00B314F3">
        <w:rPr>
          <w:rFonts w:ascii="Times New Roman" w:hAnsi="Times New Roman" w:cs="Times New Roman"/>
        </w:rPr>
        <w:t>及其</w:t>
      </w:r>
      <w:r>
        <w:rPr>
          <w:rFonts w:ascii="Times New Roman" w:hAnsi="Times New Roman" w:cs="Times New Roman" w:hint="eastAsia"/>
        </w:rPr>
        <w:t>实现</w:t>
      </w:r>
      <w:r w:rsidR="00B314F3" w:rsidRPr="00B314F3">
        <w:rPr>
          <w:rFonts w:ascii="Times New Roman" w:hAnsi="Times New Roman" w:cs="Times New Roman"/>
        </w:rPr>
        <w:t>类三角形（</w:t>
      </w:r>
      <w:r w:rsidR="00B314F3" w:rsidRPr="00B314F3">
        <w:rPr>
          <w:rFonts w:ascii="Times New Roman" w:hAnsi="Times New Roman" w:cs="Times New Roman"/>
        </w:rPr>
        <w:t>Triangle</w:t>
      </w:r>
      <w:r w:rsidR="00B314F3" w:rsidRPr="00B314F3">
        <w:rPr>
          <w:rFonts w:ascii="Times New Roman" w:hAnsi="Times New Roman" w:cs="Times New Roman"/>
        </w:rPr>
        <w:t>）</w:t>
      </w:r>
      <w:r w:rsidR="00B314F3" w:rsidRPr="00B314F3">
        <w:rPr>
          <w:rFonts w:ascii="Times New Roman" w:hAnsi="Times New Roman" w:cs="Times New Roman"/>
        </w:rPr>
        <w:t xml:space="preserve">, </w:t>
      </w:r>
      <w:r w:rsidR="00B314F3" w:rsidRPr="00B314F3">
        <w:rPr>
          <w:rFonts w:ascii="Times New Roman" w:hAnsi="Times New Roman" w:cs="Times New Roman"/>
        </w:rPr>
        <w:t>圆（</w:t>
      </w:r>
      <w:r w:rsidR="00B314F3" w:rsidRPr="00B314F3">
        <w:rPr>
          <w:rFonts w:ascii="Times New Roman" w:hAnsi="Times New Roman" w:cs="Times New Roman"/>
        </w:rPr>
        <w:t>Circle</w:t>
      </w:r>
      <w:r w:rsidR="00B314F3" w:rsidRPr="00B314F3">
        <w:rPr>
          <w:rFonts w:ascii="Times New Roman" w:hAnsi="Times New Roman" w:cs="Times New Roman"/>
        </w:rPr>
        <w:t>）</w:t>
      </w:r>
      <w:r w:rsidR="00B314F3" w:rsidRPr="00B314F3">
        <w:rPr>
          <w:rFonts w:ascii="Times New Roman" w:hAnsi="Times New Roman" w:cs="Times New Roman"/>
        </w:rPr>
        <w:t>,</w:t>
      </w:r>
      <w:r w:rsidR="00B314F3" w:rsidRPr="00B314F3">
        <w:rPr>
          <w:rFonts w:ascii="Times New Roman" w:hAnsi="Times New Roman" w:cs="Times New Roman"/>
        </w:rPr>
        <w:t>长方形（</w:t>
      </w:r>
      <w:r w:rsidR="00B314F3" w:rsidRPr="00B314F3">
        <w:rPr>
          <w:rFonts w:ascii="Times New Roman" w:hAnsi="Times New Roman" w:cs="Times New Roman"/>
        </w:rPr>
        <w:t>Rectangle</w:t>
      </w:r>
      <w:r w:rsidR="00B314F3" w:rsidRPr="00B314F3">
        <w:rPr>
          <w:rFonts w:ascii="Times New Roman" w:hAnsi="Times New Roman" w:cs="Times New Roman"/>
        </w:rPr>
        <w:t>）的一个继承分级结构。在</w:t>
      </w:r>
      <w:r>
        <w:rPr>
          <w:rFonts w:ascii="Times New Roman" w:hAnsi="Times New Roman" w:cs="Times New Roman" w:hint="eastAsia"/>
        </w:rPr>
        <w:t>接口</w:t>
      </w:r>
      <w:r>
        <w:rPr>
          <w:rFonts w:ascii="Times New Roman" w:hAnsi="Times New Roman" w:cs="Times New Roman" w:hint="eastAsia"/>
        </w:rPr>
        <w:t>Shape</w:t>
      </w:r>
      <w:r w:rsidR="00B314F3" w:rsidRPr="00B314F3">
        <w:rPr>
          <w:rFonts w:ascii="Times New Roman" w:hAnsi="Times New Roman" w:cs="Times New Roman"/>
        </w:rPr>
        <w:t>中，提供计算图形周长和面积的方法</w:t>
      </w:r>
      <w:r>
        <w:rPr>
          <w:rFonts w:ascii="Times New Roman" w:hAnsi="Times New Roman" w:cs="Times New Roman" w:hint="eastAsia"/>
        </w:rPr>
        <w:t>声明</w:t>
      </w:r>
      <w:r w:rsidR="00B314F3" w:rsidRPr="00B314F3">
        <w:rPr>
          <w:rFonts w:ascii="Times New Roman" w:hAnsi="Times New Roman" w:cs="Times New Roman" w:hint="eastAsia"/>
        </w:rPr>
        <w:t>，</w:t>
      </w:r>
      <w:r w:rsidR="00B314F3" w:rsidRPr="00B314F3">
        <w:rPr>
          <w:rFonts w:ascii="Times New Roman" w:hAnsi="Times New Roman" w:cs="Times New Roman"/>
        </w:rPr>
        <w:t>并在各类中实现</w:t>
      </w:r>
      <w:r>
        <w:rPr>
          <w:rFonts w:ascii="Times New Roman" w:hAnsi="Times New Roman" w:cs="Times New Roman" w:hint="eastAsia"/>
        </w:rPr>
        <w:t>接口</w:t>
      </w:r>
      <w:r w:rsidR="00B314F3" w:rsidRPr="00B314F3">
        <w:rPr>
          <w:rFonts w:ascii="Times New Roman" w:hAnsi="Times New Roman" w:cs="Times New Roman"/>
        </w:rPr>
        <w:t>方法，从而根据不同类型的平面图形计算相应的周长和面积。提示：三角形面积计算用海伦公式。</w:t>
      </w:r>
    </w:p>
    <w:p w:rsidR="00B419EF" w:rsidRPr="00B314F3" w:rsidRDefault="00B419EF" w:rsidP="00B314F3">
      <w:pPr>
        <w:ind w:firstLine="420"/>
        <w:rPr>
          <w:rFonts w:ascii="Times New Roman" w:hAnsi="Times New Roman" w:cs="Times New Roman"/>
        </w:rPr>
      </w:pPr>
    </w:p>
    <w:sectPr w:rsidR="00B419EF" w:rsidRPr="00B314F3" w:rsidSect="004C46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F3"/>
    <w:rsid w:val="002C0D74"/>
    <w:rsid w:val="0048439C"/>
    <w:rsid w:val="004C4625"/>
    <w:rsid w:val="006A6D6D"/>
    <w:rsid w:val="007A39CD"/>
    <w:rsid w:val="007C2DAD"/>
    <w:rsid w:val="00B00FC7"/>
    <w:rsid w:val="00B314F3"/>
    <w:rsid w:val="00B419EF"/>
    <w:rsid w:val="00C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78E42-4AA1-9942-9D26-5DE990C7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2DA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31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8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Qi</dc:creator>
  <cp:keywords/>
  <dc:description/>
  <cp:lastModifiedBy>qixin</cp:lastModifiedBy>
  <cp:revision>5</cp:revision>
  <dcterms:created xsi:type="dcterms:W3CDTF">2019-03-14T13:32:00Z</dcterms:created>
  <dcterms:modified xsi:type="dcterms:W3CDTF">2019-03-25T07:34:00Z</dcterms:modified>
</cp:coreProperties>
</file>