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虚拟磁盘新需求分析</w:t>
      </w:r>
    </w:p>
    <w:p>
      <w:pPr>
        <w:numPr>
          <w:ilvl w:val="0"/>
          <w:numId w:val="1"/>
        </w:numPr>
        <w:ind w:left="1260" w:leftChars="0" w:hanging="420" w:firstLineChars="0"/>
        <w:rPr>
          <w:rFonts w:hint="eastAsia"/>
          <w:lang w:val="en-US" w:eastAsia="zh-CN"/>
        </w:rPr>
      </w:pPr>
      <w:r>
        <w:rPr>
          <w:rFonts w:hint="eastAsia"/>
          <w:lang w:val="en-US" w:eastAsia="zh-CN"/>
        </w:rPr>
        <w:t>磁盘需要实现多盘符操作，并且提供创建新盘符的功能。原虚拟磁盘以root：为单独根路径，现需要更改为多根路径，为了提供创建盘符功能，可能还需要提供盘符创建命令mkdisk,另外需要磁盘且换命令，以windows为例输入根路径名字则可直接切换根目录。盘符不支持重命名移动拷贝删除功能。</w:t>
      </w:r>
    </w:p>
    <w:p>
      <w:pPr>
        <w:numPr>
          <w:ilvl w:val="0"/>
          <w:numId w:val="0"/>
        </w:numPr>
        <w:ind w:left="840" w:leftChars="0" w:firstLine="420" w:firstLineChars="0"/>
        <w:rPr>
          <w:rFonts w:hint="eastAsia"/>
          <w:lang w:val="en-US" w:eastAsia="zh-CN"/>
        </w:rPr>
      </w:pPr>
      <w:r>
        <w:rPr>
          <w:rFonts w:hint="eastAsia"/>
          <w:lang w:val="en-US" w:eastAsia="zh-CN"/>
        </w:rPr>
        <w:t>创建盘符命令 mkdisk</w:t>
      </w:r>
    </w:p>
    <w:p>
      <w:pPr>
        <w:numPr>
          <w:ilvl w:val="0"/>
          <w:numId w:val="0"/>
        </w:numPr>
        <w:ind w:left="840" w:leftChars="0" w:firstLine="420" w:firstLineChars="0"/>
        <w:rPr>
          <w:rFonts w:hint="eastAsia"/>
          <w:lang w:val="en-US" w:eastAsia="zh-CN"/>
        </w:rPr>
      </w:pPr>
      <w:r>
        <w:rPr>
          <w:rFonts w:hint="eastAsia"/>
          <w:lang w:val="en-US" w:eastAsia="zh-CN"/>
        </w:rPr>
        <w:t>格式：mkdisk [path]</w:t>
      </w:r>
    </w:p>
    <w:p>
      <w:pPr>
        <w:numPr>
          <w:ilvl w:val="0"/>
          <w:numId w:val="0"/>
        </w:numPr>
        <w:ind w:left="840" w:leftChars="0" w:firstLine="420" w:firstLineChars="0"/>
        <w:rPr>
          <w:rFonts w:hint="eastAsia"/>
          <w:lang w:val="en-US" w:eastAsia="zh-CN"/>
        </w:rPr>
      </w:pPr>
      <w:r>
        <w:rPr>
          <w:rFonts w:hint="eastAsia"/>
          <w:lang w:val="en-US" w:eastAsia="zh-CN"/>
        </w:rPr>
        <w:t>功能：创建盘符</w:t>
      </w:r>
    </w:p>
    <w:p>
      <w:pPr>
        <w:numPr>
          <w:ilvl w:val="0"/>
          <w:numId w:val="0"/>
        </w:numPr>
        <w:ind w:left="840" w:leftChars="0" w:firstLine="420" w:firstLineChars="0"/>
        <w:rPr>
          <w:rFonts w:hint="eastAsia"/>
          <w:lang w:val="en-US" w:eastAsia="zh-CN"/>
        </w:rPr>
      </w:pPr>
      <w:r>
        <w:rPr>
          <w:rFonts w:hint="eastAsia"/>
          <w:lang w:val="en-US" w:eastAsia="zh-CN"/>
        </w:rPr>
        <w:t>约束：磁盘符号为一个英文字母英文字母（不区分大小写命令之后统一转为小写a-z）+：不能出现其他符号（C:、D:、E: ... ...），不能出现同名盘符。</w:t>
      </w:r>
    </w:p>
    <w:p>
      <w:pPr>
        <w:numPr>
          <w:ilvl w:val="0"/>
          <w:numId w:val="0"/>
        </w:numPr>
        <w:ind w:left="840" w:leftChars="0" w:firstLine="420" w:firstLineChars="0"/>
        <w:rPr>
          <w:rFonts w:hint="eastAsia"/>
          <w:lang w:val="en-US" w:eastAsia="zh-CN"/>
        </w:rPr>
      </w:pPr>
      <w:r>
        <w:rPr>
          <w:rFonts w:hint="eastAsia"/>
          <w:lang w:val="en-US" w:eastAsia="zh-CN"/>
        </w:rPr>
        <w:t>用例：</w:t>
      </w:r>
    </w:p>
    <w:p>
      <w:pPr>
        <w:numPr>
          <w:ilvl w:val="0"/>
          <w:numId w:val="0"/>
        </w:numPr>
        <w:ind w:left="840" w:leftChars="0" w:firstLine="420" w:firstLineChars="0"/>
        <w:rPr>
          <w:rFonts w:hint="eastAsia"/>
          <w:lang w:val="en-US" w:eastAsia="zh-CN"/>
        </w:rPr>
      </w:pPr>
      <w:r>
        <w:rPr>
          <w:rFonts w:hint="eastAsia"/>
          <w:lang w:val="en-US" w:eastAsia="zh-CN"/>
        </w:rPr>
        <w:t>mkdisk c:</w:t>
      </w:r>
    </w:p>
    <w:p>
      <w:pPr>
        <w:numPr>
          <w:ilvl w:val="0"/>
          <w:numId w:val="0"/>
        </w:numPr>
        <w:ind w:left="840" w:leftChars="0" w:firstLine="420" w:firstLineChars="0"/>
        <w:rPr>
          <w:rFonts w:hint="eastAsia"/>
          <w:lang w:val="en-US" w:eastAsia="zh-CN"/>
        </w:rPr>
      </w:pPr>
      <w:r>
        <w:rPr>
          <w:rFonts w:hint="eastAsia"/>
          <w:lang w:val="en-US" w:eastAsia="zh-CN"/>
        </w:rPr>
        <w:t>如果c:不存在则提示创建成功，存在则提示盘符已经存在。</w:t>
      </w:r>
    </w:p>
    <w:p>
      <w:pPr>
        <w:numPr>
          <w:ilvl w:val="0"/>
          <w:numId w:val="0"/>
        </w:numPr>
        <w:ind w:left="840" w:leftChars="0" w:firstLine="420" w:firstLineChars="0"/>
        <w:rPr>
          <w:rFonts w:hint="eastAsia"/>
          <w:lang w:val="en-US" w:eastAsia="zh-CN"/>
        </w:rPr>
      </w:pPr>
      <w:r>
        <w:rPr>
          <w:rFonts w:hint="eastAsia"/>
          <w:lang w:val="en-US" w:eastAsia="zh-CN"/>
        </w:rPr>
        <w:t>mkdisk asd！@#￥！：</w:t>
      </w:r>
    </w:p>
    <w:p>
      <w:pPr>
        <w:numPr>
          <w:ilvl w:val="0"/>
          <w:numId w:val="0"/>
        </w:numPr>
        <w:ind w:left="840" w:leftChars="0" w:firstLine="420" w:firstLineChars="0"/>
        <w:rPr>
          <w:rFonts w:hint="eastAsia"/>
          <w:lang w:val="en-US" w:eastAsia="zh-CN"/>
        </w:rPr>
      </w:pPr>
      <w:r>
        <w:rPr>
          <w:rFonts w:hint="eastAsia"/>
          <w:lang w:val="en-US" w:eastAsia="zh-CN"/>
        </w:rPr>
        <w:t>出现命名不符合规范则提示，盘符命名非法</w:t>
      </w:r>
    </w:p>
    <w:p>
      <w:pPr>
        <w:numPr>
          <w:ilvl w:val="0"/>
          <w:numId w:val="0"/>
        </w:numPr>
        <w:ind w:left="840" w:leftChars="0" w:firstLine="420" w:firstLineChars="0"/>
        <w:rPr>
          <w:rFonts w:hint="eastAsia"/>
          <w:lang w:val="en-US" w:eastAsia="zh-CN"/>
        </w:rPr>
      </w:pPr>
      <w:r>
        <w:rPr>
          <w:rFonts w:hint="eastAsia"/>
          <w:lang w:val="en-US" w:eastAsia="zh-CN"/>
        </w:rPr>
        <w:t>根部木切换命令 xx：</w:t>
      </w:r>
    </w:p>
    <w:p>
      <w:pPr>
        <w:numPr>
          <w:ilvl w:val="0"/>
          <w:numId w:val="0"/>
        </w:numPr>
        <w:ind w:left="840" w:leftChars="0" w:firstLine="420" w:firstLineChars="0"/>
        <w:rPr>
          <w:rFonts w:hint="eastAsia"/>
          <w:lang w:val="en-US" w:eastAsia="zh-CN"/>
        </w:rPr>
      </w:pPr>
      <w:r>
        <w:rPr>
          <w:rFonts w:hint="eastAsia"/>
          <w:lang w:val="en-US" w:eastAsia="zh-CN"/>
        </w:rPr>
        <w:t>格式: （盘符名）</w:t>
      </w:r>
    </w:p>
    <w:p>
      <w:pPr>
        <w:numPr>
          <w:ilvl w:val="0"/>
          <w:numId w:val="0"/>
        </w:numPr>
        <w:ind w:left="840" w:leftChars="0" w:firstLine="420" w:firstLineChars="0"/>
        <w:rPr>
          <w:rFonts w:hint="eastAsia"/>
          <w:lang w:val="en-US" w:eastAsia="zh-CN"/>
        </w:rPr>
      </w:pPr>
      <w:r>
        <w:rPr>
          <w:rFonts w:hint="eastAsia"/>
          <w:lang w:val="en-US" w:eastAsia="zh-CN"/>
        </w:rPr>
        <w:t>功能：跳转盘符</w:t>
      </w:r>
    </w:p>
    <w:p>
      <w:pPr>
        <w:numPr>
          <w:ilvl w:val="0"/>
          <w:numId w:val="0"/>
        </w:numPr>
        <w:ind w:left="840" w:leftChars="0" w:firstLine="420" w:firstLineChars="0"/>
        <w:rPr>
          <w:rFonts w:hint="eastAsia"/>
          <w:lang w:val="en-US" w:eastAsia="zh-CN"/>
        </w:rPr>
      </w:pPr>
      <w:r>
        <w:rPr>
          <w:rFonts w:hint="eastAsia"/>
          <w:lang w:val="en-US" w:eastAsia="zh-CN"/>
        </w:rPr>
        <w:t>约束：多盘符之间跳转只能是用此种形式进行跳转，cd将不对跨盘符之间的操作进行支持，并在此约束，符号链接文件不允许指向盘符。</w:t>
      </w:r>
    </w:p>
    <w:p>
      <w:pPr>
        <w:numPr>
          <w:ilvl w:val="0"/>
          <w:numId w:val="0"/>
        </w:numPr>
        <w:ind w:left="840" w:leftChars="0" w:firstLine="420" w:firstLineChars="0"/>
        <w:rPr>
          <w:rFonts w:hint="eastAsia"/>
          <w:lang w:val="en-US" w:eastAsia="zh-CN"/>
        </w:rPr>
      </w:pPr>
      <w:r>
        <w:rPr>
          <w:rFonts w:hint="eastAsia"/>
          <w:lang w:val="en-US" w:eastAsia="zh-CN"/>
        </w:rPr>
        <w:t>用例 d: 则跳转到相应盘符下，唯一正确情况 直接输入盘符名并且盘符存在。</w:t>
      </w:r>
    </w:p>
    <w:p>
      <w:pPr>
        <w:numPr>
          <w:numId w:val="0"/>
        </w:numPr>
        <w:ind w:left="840" w:leftChars="0"/>
        <w:rPr>
          <w:rFonts w:hint="eastAsia"/>
          <w:lang w:val="en-US" w:eastAsia="zh-CN"/>
        </w:rPr>
      </w:pPr>
    </w:p>
    <w:p>
      <w:pPr>
        <w:numPr>
          <w:ilvl w:val="0"/>
          <w:numId w:val="1"/>
        </w:numPr>
        <w:ind w:left="1260" w:leftChars="0" w:hanging="420" w:firstLineChars="0"/>
        <w:rPr>
          <w:rFonts w:hint="eastAsia"/>
          <w:lang w:val="en-US" w:eastAsia="zh-CN"/>
        </w:rPr>
      </w:pPr>
      <w:r>
        <w:rPr>
          <w:rFonts w:hint="eastAsia"/>
          <w:lang w:val="en-US" w:eastAsia="zh-CN"/>
        </w:rPr>
        <w:t>项目需要接入白盒测试模块，则根据白盒测试要求，需要存在VirtualDisk类以及相应接口。需要满足白盒测试的其他约束，</w:t>
      </w:r>
    </w:p>
    <w:p>
      <w:pPr>
        <w:numPr>
          <w:numId w:val="0"/>
        </w:numPr>
        <w:ind w:left="840" w:leftChars="0" w:firstLine="420" w:firstLineChars="0"/>
        <w:rPr>
          <w:rFonts w:hint="eastAsia"/>
          <w:lang w:val="en-US" w:eastAsia="zh-CN"/>
        </w:rPr>
      </w:pPr>
      <w:r>
        <w:rPr>
          <w:rFonts w:hint="eastAsia"/>
          <w:lang w:val="en-US" w:eastAsia="zh-CN"/>
        </w:rPr>
        <w:t>1.编写的虚拟磁盘项目默认盘符为C盘；</w:t>
      </w:r>
    </w:p>
    <w:p>
      <w:pPr>
        <w:numPr>
          <w:numId w:val="0"/>
        </w:numPr>
        <w:ind w:left="840" w:leftChars="0" w:firstLine="420" w:firstLineChars="0"/>
        <w:rPr>
          <w:rFonts w:hint="eastAsia"/>
          <w:lang w:val="en-US" w:eastAsia="zh-CN"/>
        </w:rPr>
      </w:pPr>
      <w:r>
        <w:rPr>
          <w:rFonts w:hint="eastAsia"/>
          <w:lang w:val="en-US" w:eastAsia="zh-CN"/>
        </w:rPr>
        <w:t>2.编写的虚拟磁盘项目中包含空格的名字需用 "" 指定；</w:t>
      </w:r>
    </w:p>
    <w:p>
      <w:pPr>
        <w:numPr>
          <w:numId w:val="0"/>
        </w:numPr>
        <w:ind w:left="840" w:leftChars="0" w:firstLine="420" w:firstLineChars="0"/>
        <w:rPr>
          <w:rFonts w:hint="eastAsia"/>
          <w:lang w:val="en-US" w:eastAsia="zh-CN"/>
        </w:rPr>
      </w:pPr>
      <w:r>
        <w:rPr>
          <w:rFonts w:hint="eastAsia"/>
          <w:lang w:val="en-US" w:eastAsia="zh-CN"/>
        </w:rPr>
        <w:t>3.编写的虚拟磁盘项目文件大小为所存储对象的字节数；文件夹大小为该文件夹下所有子文件大小之和，如果为空文件夹，大小则为0；符号链接大小为0；</w:t>
      </w:r>
    </w:p>
    <w:p>
      <w:pPr>
        <w:numPr>
          <w:numId w:val="0"/>
        </w:numPr>
        <w:ind w:left="840" w:leftChars="0" w:firstLine="420" w:firstLineChars="0"/>
        <w:rPr>
          <w:rFonts w:hint="eastAsia"/>
          <w:lang w:val="en-US" w:eastAsia="zh-CN"/>
        </w:rPr>
      </w:pPr>
      <w:r>
        <w:rPr>
          <w:rFonts w:hint="eastAsia"/>
          <w:lang w:val="en-US" w:eastAsia="zh-CN"/>
        </w:rPr>
        <w:t>4.编写的虚拟磁盘项目需要提供虚拟磁盘类即VirtualDisk类(需要提供无参构造函数)，其中VirtualDisk类需要提供如下接口：</w:t>
      </w:r>
    </w:p>
    <w:p>
      <w:pPr>
        <w:numPr>
          <w:numId w:val="0"/>
        </w:numPr>
        <w:ind w:left="840" w:leftChars="0" w:firstLine="420" w:firstLineChars="0"/>
        <w:rPr>
          <w:rFonts w:hint="eastAsia"/>
          <w:lang w:val="en-US" w:eastAsia="zh-CN"/>
        </w:rPr>
      </w:pPr>
      <w:r>
        <w:rPr>
          <w:rFonts w:hint="eastAsia"/>
          <w:lang w:val="en-US" w:eastAsia="zh-CN"/>
        </w:rPr>
        <w:t>Bool formatDisk void</w:t>
      </w:r>
    </w:p>
    <w:p>
      <w:pPr>
        <w:numPr>
          <w:numId w:val="0"/>
        </w:numPr>
        <w:ind w:left="840" w:leftChars="0" w:firstLine="420" w:firstLineChars="0"/>
        <w:rPr>
          <w:rFonts w:hint="eastAsia"/>
          <w:lang w:val="en-US" w:eastAsia="zh-CN"/>
        </w:rPr>
      </w:pPr>
      <w:r>
        <w:rPr>
          <w:rFonts w:hint="eastAsia"/>
          <w:lang w:val="en-US" w:eastAsia="zh-CN"/>
        </w:rPr>
        <w:t>格式化虚拟磁盘</w:t>
      </w:r>
    </w:p>
    <w:p>
      <w:pPr>
        <w:numPr>
          <w:ilvl w:val="0"/>
          <w:numId w:val="0"/>
        </w:numPr>
        <w:ind w:left="840" w:leftChars="0" w:firstLine="420" w:firstLineChars="0"/>
        <w:rPr>
          <w:rFonts w:hint="eastAsia"/>
          <w:lang w:val="en-US" w:eastAsia="zh-CN"/>
        </w:rPr>
      </w:pPr>
      <w:r>
        <w:rPr>
          <w:rFonts w:hint="eastAsia"/>
          <w:lang w:val="en-US" w:eastAsia="zh-CN"/>
        </w:rPr>
        <w:t>Bool executeCmd string cmdStr</w:t>
      </w:r>
    </w:p>
    <w:p>
      <w:pPr>
        <w:numPr>
          <w:ilvl w:val="0"/>
          <w:numId w:val="0"/>
        </w:numPr>
        <w:ind w:left="840" w:leftChars="0" w:firstLine="420" w:firstLineChars="0"/>
        <w:rPr>
          <w:rFonts w:hint="eastAsia"/>
          <w:lang w:val="en-US" w:eastAsia="zh-CN"/>
        </w:rPr>
      </w:pPr>
      <w:r>
        <w:rPr>
          <w:rFonts w:hint="eastAsia"/>
          <w:lang w:val="en-US" w:eastAsia="zh-CN"/>
        </w:rPr>
        <w:t>执行相应的命令</w:t>
      </w:r>
    </w:p>
    <w:p>
      <w:pPr>
        <w:numPr>
          <w:ilvl w:val="0"/>
          <w:numId w:val="0"/>
        </w:numPr>
        <w:ind w:left="840" w:leftChars="0" w:firstLine="420" w:firstLineChars="0"/>
        <w:rPr>
          <w:rFonts w:hint="eastAsia"/>
          <w:lang w:val="en-US" w:eastAsia="zh-CN"/>
        </w:rPr>
      </w:pPr>
      <w:r>
        <w:rPr>
          <w:rFonts w:hint="eastAsia"/>
          <w:lang w:val="en-US" w:eastAsia="zh-CN"/>
        </w:rPr>
        <w:t>String getCurPath void</w:t>
      </w:r>
    </w:p>
    <w:p>
      <w:pPr>
        <w:numPr>
          <w:ilvl w:val="0"/>
          <w:numId w:val="0"/>
        </w:numPr>
        <w:ind w:left="840" w:leftChars="0" w:firstLine="420" w:firstLineChars="0"/>
        <w:rPr>
          <w:rFonts w:hint="eastAsia"/>
          <w:lang w:val="en-US" w:eastAsia="zh-CN"/>
        </w:rPr>
      </w:pPr>
      <w:r>
        <w:rPr>
          <w:rFonts w:hint="eastAsia"/>
          <w:lang w:val="en-US" w:eastAsia="zh-CN"/>
        </w:rPr>
        <w:t>获得当前文件夹所在路径</w:t>
      </w:r>
    </w:p>
    <w:p>
      <w:pPr>
        <w:numPr>
          <w:ilvl w:val="0"/>
          <w:numId w:val="0"/>
        </w:numPr>
        <w:ind w:left="840" w:leftChars="0" w:firstLine="420" w:firstLineChars="0"/>
        <w:rPr>
          <w:rFonts w:hint="eastAsia"/>
          <w:lang w:val="en-US" w:eastAsia="zh-CN"/>
        </w:rPr>
      </w:pPr>
      <w:r>
        <w:rPr>
          <w:rFonts w:hint="eastAsia"/>
          <w:lang w:val="en-US" w:eastAsia="zh-CN"/>
        </w:rPr>
        <w:t xml:space="preserve">根路径：C:\ </w:t>
      </w:r>
    </w:p>
    <w:p>
      <w:pPr>
        <w:numPr>
          <w:ilvl w:val="0"/>
          <w:numId w:val="0"/>
        </w:numPr>
        <w:ind w:left="840" w:leftChars="0" w:firstLine="420" w:firstLineChars="0"/>
        <w:rPr>
          <w:rFonts w:hint="eastAsia"/>
          <w:lang w:val="en-US" w:eastAsia="zh-CN"/>
        </w:rPr>
      </w:pPr>
      <w:r>
        <w:rPr>
          <w:rFonts w:hint="eastAsia"/>
          <w:lang w:val="en-US" w:eastAsia="zh-CN"/>
        </w:rPr>
        <w:t>其他路径：C:\ab</w:t>
      </w:r>
    </w:p>
    <w:p>
      <w:pPr>
        <w:numPr>
          <w:ilvl w:val="0"/>
          <w:numId w:val="0"/>
        </w:numPr>
        <w:ind w:left="840" w:leftChars="0" w:firstLine="420" w:firstLineChars="0"/>
        <w:rPr>
          <w:rFonts w:hint="eastAsia"/>
          <w:lang w:val="en-US" w:eastAsia="zh-CN"/>
        </w:rPr>
      </w:pPr>
      <w:r>
        <w:rPr>
          <w:rFonts w:hint="eastAsia"/>
          <w:lang w:val="en-US" w:eastAsia="zh-CN"/>
        </w:rPr>
        <w:t>Bool containNode string path,  int&amp; size, int&amp; type</w:t>
      </w:r>
    </w:p>
    <w:p>
      <w:pPr>
        <w:numPr>
          <w:ilvl w:val="0"/>
          <w:numId w:val="0"/>
        </w:numPr>
        <w:ind w:left="840" w:leftChars="0" w:firstLine="420" w:firstLineChars="0"/>
        <w:rPr>
          <w:rFonts w:hint="eastAsia"/>
          <w:lang w:val="en-US" w:eastAsia="zh-CN"/>
        </w:rPr>
      </w:pPr>
      <w:r>
        <w:rPr>
          <w:rFonts w:hint="eastAsia"/>
          <w:lang w:val="en-US" w:eastAsia="zh-CN"/>
        </w:rPr>
        <w:t>如果path路径（绝对路径）的节点存在，则返回true，否则返回false。如果存在，size表示该节点的大小，type表示该节点的类型（1表示文件夹， 2表示文件， 3表示符号链接）；如果不存在，size为-1，type为0。</w:t>
      </w:r>
    </w:p>
    <w:p>
      <w:pPr>
        <w:numPr>
          <w:ilvl w:val="0"/>
          <w:numId w:val="0"/>
        </w:numPr>
        <w:ind w:left="840" w:leftChars="0" w:firstLine="420" w:firstLineChars="0"/>
        <w:rPr>
          <w:rFonts w:hint="eastAsia"/>
          <w:lang w:val="en-US" w:eastAsia="zh-CN"/>
        </w:rPr>
      </w:pPr>
      <w:r>
        <w:rPr>
          <w:rFonts w:hint="eastAsia"/>
          <w:lang w:val="en-US" w:eastAsia="zh-CN"/>
        </w:rPr>
        <w:t>String getLinkNode string path</w:t>
      </w:r>
    </w:p>
    <w:p>
      <w:pPr>
        <w:numPr>
          <w:numId w:val="0"/>
        </w:numPr>
        <w:ind w:left="840" w:leftChars="0" w:firstLine="420" w:firstLineChars="0"/>
        <w:rPr>
          <w:rFonts w:hint="eastAsia"/>
          <w:lang w:val="en-US" w:eastAsia="zh-CN"/>
        </w:rPr>
      </w:pPr>
      <w:r>
        <w:rPr>
          <w:rFonts w:hint="eastAsia"/>
          <w:lang w:val="en-US" w:eastAsia="zh-CN"/>
        </w:rPr>
        <w:t>根据路径所指向的符号链接，返回该符号链接所链接的节点的路径（如果链接的节点不存在，返回空字符串）。</w:t>
      </w:r>
    </w:p>
    <w:p>
      <w:pPr>
        <w:numPr>
          <w:ilvl w:val="0"/>
          <w:numId w:val="1"/>
        </w:numPr>
        <w:ind w:left="1260" w:leftChars="0" w:hanging="420" w:firstLineChars="0"/>
        <w:rPr>
          <w:rFonts w:hint="eastAsia"/>
          <w:lang w:val="en-US" w:eastAsia="zh-CN"/>
        </w:rPr>
      </w:pPr>
      <w:r>
        <w:rPr>
          <w:rFonts w:hint="eastAsia"/>
          <w:lang w:val="en-US" w:eastAsia="zh-CN"/>
        </w:rPr>
        <w:t xml:space="preserve"> 如根目录约束。并且需要提供5个以上的测试用例。</w:t>
      </w:r>
    </w:p>
    <w:p>
      <w:pPr>
        <w:numPr>
          <w:ilvl w:val="0"/>
          <w:numId w:val="1"/>
        </w:numPr>
        <w:ind w:left="1260" w:leftChars="0" w:hanging="420" w:firstLineChars="0"/>
        <w:rPr>
          <w:rFonts w:hint="eastAsia"/>
          <w:lang w:val="en-US" w:eastAsia="zh-CN"/>
        </w:rPr>
      </w:pPr>
      <w:r>
        <w:rPr>
          <w:rFonts w:hint="eastAsia"/>
          <w:lang w:val="en-US" w:eastAsia="zh-CN"/>
        </w:rPr>
        <w:t>添加touch命令用来创建文件。</w:t>
      </w:r>
    </w:p>
    <w:p>
      <w:pPr>
        <w:numPr>
          <w:ilvl w:val="0"/>
          <w:numId w:val="0"/>
        </w:numPr>
        <w:ind w:left="840" w:leftChars="0" w:firstLine="420" w:firstLineChars="0"/>
        <w:rPr>
          <w:rFonts w:hint="eastAsia"/>
          <w:lang w:val="en-US" w:eastAsia="zh-CN"/>
        </w:rPr>
      </w:pPr>
      <w:r>
        <w:rPr>
          <w:rFonts w:hint="eastAsia"/>
          <w:lang w:val="en-US" w:eastAsia="zh-CN"/>
        </w:rPr>
        <w:t>Touch命令</w:t>
      </w:r>
    </w:p>
    <w:p>
      <w:pPr>
        <w:numPr>
          <w:ilvl w:val="0"/>
          <w:numId w:val="0"/>
        </w:numPr>
        <w:ind w:left="840" w:leftChars="0" w:firstLine="420" w:firstLineChars="0"/>
        <w:rPr>
          <w:rFonts w:hint="eastAsia"/>
          <w:lang w:val="en-US" w:eastAsia="zh-CN"/>
        </w:rPr>
      </w:pPr>
      <w:r>
        <w:rPr>
          <w:rFonts w:hint="eastAsia"/>
          <w:lang w:val="en-US" w:eastAsia="zh-CN"/>
        </w:rPr>
        <w:t>格式：touch [path]....</w:t>
      </w:r>
    </w:p>
    <w:p>
      <w:pPr>
        <w:numPr>
          <w:ilvl w:val="0"/>
          <w:numId w:val="0"/>
        </w:numPr>
        <w:ind w:left="840" w:leftChars="0" w:firstLine="420" w:firstLineChars="0"/>
        <w:rPr>
          <w:rFonts w:hint="eastAsia"/>
          <w:lang w:val="en-US" w:eastAsia="zh-CN"/>
        </w:rPr>
      </w:pPr>
      <w:r>
        <w:rPr>
          <w:rFonts w:hint="eastAsia"/>
          <w:lang w:val="en-US" w:eastAsia="zh-CN"/>
        </w:rPr>
        <w:t>功能：创建空文件</w:t>
      </w:r>
    </w:p>
    <w:p>
      <w:pPr>
        <w:numPr>
          <w:ilvl w:val="0"/>
          <w:numId w:val="0"/>
        </w:numPr>
        <w:ind w:left="840" w:leftChars="0" w:firstLine="420" w:firstLineChars="0"/>
        <w:rPr>
          <w:rFonts w:hint="eastAsia"/>
          <w:lang w:val="en-US" w:eastAsia="zh-CN"/>
        </w:rPr>
      </w:pPr>
      <w:r>
        <w:rPr>
          <w:rFonts w:hint="eastAsia"/>
          <w:lang w:val="en-US" w:eastAsia="zh-CN"/>
        </w:rPr>
        <w:t>约束：touch 允许多路径参数进行多文件创建，但是不允许在路径中出现通配符，容易导致创建结果不符合用户预期的情况。不给于在实际磁盘创建文件的支持。</w:t>
      </w:r>
    </w:p>
    <w:p>
      <w:pPr>
        <w:numPr>
          <w:ilvl w:val="0"/>
          <w:numId w:val="0"/>
        </w:numPr>
        <w:ind w:left="840" w:leftChars="0" w:firstLine="420" w:firstLineChars="0"/>
        <w:rPr>
          <w:rFonts w:hint="eastAsia"/>
          <w:lang w:val="en-US" w:eastAsia="zh-CN"/>
        </w:rPr>
      </w:pPr>
      <w:r>
        <w:rPr>
          <w:rFonts w:hint="eastAsia"/>
          <w:lang w:val="en-US" w:eastAsia="zh-CN"/>
        </w:rPr>
        <w:t>touch a</w:t>
      </w:r>
    </w:p>
    <w:p>
      <w:pPr>
        <w:numPr>
          <w:ilvl w:val="0"/>
          <w:numId w:val="0"/>
        </w:numPr>
        <w:ind w:left="840" w:leftChars="0" w:firstLine="420" w:firstLineChars="0"/>
        <w:rPr>
          <w:rFonts w:hint="eastAsia"/>
          <w:lang w:val="en-US" w:eastAsia="zh-CN"/>
        </w:rPr>
      </w:pPr>
      <w:r>
        <w:rPr>
          <w:rFonts w:hint="eastAsia"/>
          <w:lang w:val="en-US" w:eastAsia="zh-CN"/>
        </w:rPr>
        <w:t>创建a文件，如果存在同名则提示文件名已经存在。</w:t>
      </w:r>
    </w:p>
    <w:p>
      <w:pPr>
        <w:numPr>
          <w:ilvl w:val="0"/>
          <w:numId w:val="0"/>
        </w:numPr>
        <w:ind w:left="840" w:leftChars="0" w:firstLine="420" w:firstLineChars="0"/>
        <w:rPr>
          <w:rFonts w:hint="eastAsia"/>
          <w:lang w:val="en-US" w:eastAsia="zh-CN"/>
        </w:rPr>
      </w:pPr>
      <w:r>
        <w:rPr>
          <w:rFonts w:hint="eastAsia"/>
          <w:lang w:val="en-US" w:eastAsia="zh-CN"/>
        </w:rPr>
        <w:t>touch ！@#！@#</w:t>
      </w:r>
    </w:p>
    <w:p>
      <w:pPr>
        <w:numPr>
          <w:ilvl w:val="0"/>
          <w:numId w:val="0"/>
        </w:numPr>
        <w:ind w:left="840" w:leftChars="0" w:firstLine="420" w:firstLineChars="0"/>
        <w:rPr>
          <w:rFonts w:hint="eastAsia"/>
          <w:lang w:val="en-US" w:eastAsia="zh-CN"/>
        </w:rPr>
      </w:pPr>
      <w:r>
        <w:rPr>
          <w:rFonts w:hint="eastAsia"/>
          <w:lang w:val="en-US" w:eastAsia="zh-CN"/>
        </w:rPr>
        <w:t>如果文件名非法则提示 文件名非法。</w:t>
      </w:r>
    </w:p>
    <w:p>
      <w:pPr>
        <w:numPr>
          <w:ilvl w:val="0"/>
          <w:numId w:val="0"/>
        </w:numPr>
        <w:ind w:left="840" w:leftChars="0" w:firstLine="420" w:firstLineChars="0"/>
        <w:rPr>
          <w:rFonts w:hint="eastAsia"/>
          <w:lang w:val="en-US" w:eastAsia="zh-CN"/>
        </w:rPr>
      </w:pPr>
    </w:p>
    <w:p>
      <w:pPr>
        <w:numPr>
          <w:ilvl w:val="0"/>
          <w:numId w:val="1"/>
        </w:numPr>
        <w:ind w:left="1260" w:leftChars="0" w:hanging="420" w:firstLineChars="0"/>
        <w:rPr>
          <w:rFonts w:hint="eastAsia"/>
          <w:lang w:val="en-US" w:eastAsia="zh-CN"/>
        </w:rPr>
      </w:pPr>
      <w:r>
        <w:rPr>
          <w:rFonts w:hint="eastAsia"/>
          <w:lang w:val="en-US" w:eastAsia="zh-CN"/>
        </w:rPr>
        <w:t>在操作磁盘时，输入路径需要支持通配符*（0~n）以及？（0 ~1）。形势众多为了避免遗漏，线面列出需求：（通代表统配符 *，？都可以）通配符只能通配符合命名规则的路径信息不能够统配. .. \ / ，而且文件命不能为空等命名规则以外的符号，并且对于真实路径不支持通配符单路径参数命令（rd，del，dir）的路径以及双路径参数命令（copy 。Move）的源路径通配支持：</w:t>
      </w:r>
    </w:p>
    <w:p>
      <w:pPr>
        <w:numPr>
          <w:ilvl w:val="0"/>
          <w:numId w:val="0"/>
        </w:numPr>
        <w:ind w:left="840" w:leftChars="0" w:firstLine="420" w:firstLineChars="0"/>
        <w:rPr>
          <w:rFonts w:hint="eastAsia"/>
          <w:lang w:val="en-US" w:eastAsia="zh-CN"/>
        </w:rPr>
      </w:pPr>
      <w:r>
        <w:rPr>
          <w:rFonts w:hint="eastAsia"/>
          <w:lang w:val="en-US" w:eastAsia="zh-CN"/>
        </w:rPr>
        <w:t>x*, 以x开头后面有0~n个字符的文件</w:t>
      </w:r>
    </w:p>
    <w:p>
      <w:pPr>
        <w:numPr>
          <w:ilvl w:val="0"/>
          <w:numId w:val="0"/>
        </w:numPr>
        <w:ind w:left="840" w:leftChars="0" w:firstLine="420" w:firstLineChars="0"/>
        <w:rPr>
          <w:rFonts w:hint="eastAsia"/>
          <w:lang w:val="en-US" w:eastAsia="zh-CN"/>
        </w:rPr>
      </w:pPr>
      <w:r>
        <w:rPr>
          <w:rFonts w:hint="eastAsia"/>
          <w:lang w:val="en-US" w:eastAsia="zh-CN"/>
        </w:rPr>
        <w:t>x?, 以x开头后面0~1个字符</w:t>
      </w:r>
    </w:p>
    <w:p>
      <w:pPr>
        <w:numPr>
          <w:ilvl w:val="0"/>
          <w:numId w:val="0"/>
        </w:numPr>
        <w:ind w:left="840" w:leftChars="0" w:firstLine="420" w:firstLineChars="0"/>
        <w:rPr>
          <w:rFonts w:hint="eastAsia"/>
          <w:lang w:val="en-US" w:eastAsia="zh-CN"/>
        </w:rPr>
      </w:pPr>
      <w:r>
        <w:rPr>
          <w:rFonts w:hint="eastAsia"/>
          <w:lang w:val="en-US" w:eastAsia="zh-CN"/>
        </w:rPr>
        <w:t>?x, 以0~1个任意字符开头结尾是x</w:t>
      </w:r>
    </w:p>
    <w:p>
      <w:pPr>
        <w:numPr>
          <w:ilvl w:val="0"/>
          <w:numId w:val="0"/>
        </w:numPr>
        <w:ind w:left="840" w:leftChars="0" w:firstLine="420" w:firstLineChars="0"/>
        <w:rPr>
          <w:rFonts w:hint="eastAsia"/>
          <w:lang w:val="en-US" w:eastAsia="zh-CN"/>
        </w:rPr>
      </w:pPr>
      <w:r>
        <w:rPr>
          <w:rFonts w:hint="eastAsia"/>
          <w:lang w:val="en-US" w:eastAsia="zh-CN"/>
        </w:rPr>
        <w:t>*x, 以x结尾前面是0~n个字符</w:t>
      </w:r>
    </w:p>
    <w:p>
      <w:pPr>
        <w:numPr>
          <w:ilvl w:val="0"/>
          <w:numId w:val="0"/>
        </w:numPr>
        <w:ind w:left="840" w:leftChars="0" w:firstLine="420" w:firstLineChars="0"/>
        <w:rPr>
          <w:rFonts w:hint="eastAsia"/>
          <w:lang w:val="en-US" w:eastAsia="zh-CN"/>
        </w:rPr>
      </w:pPr>
      <w:r>
        <w:rPr>
          <w:rFonts w:hint="eastAsia"/>
          <w:lang w:val="en-US" w:eastAsia="zh-CN"/>
        </w:rPr>
        <w:t>*x*,含有x的文件</w:t>
      </w:r>
    </w:p>
    <w:p>
      <w:pPr>
        <w:numPr>
          <w:ilvl w:val="0"/>
          <w:numId w:val="0"/>
        </w:numPr>
        <w:ind w:left="840" w:leftChars="0" w:firstLine="420" w:firstLineChars="0"/>
        <w:rPr>
          <w:rFonts w:hint="eastAsia"/>
          <w:lang w:val="en-US" w:eastAsia="zh-CN"/>
        </w:rPr>
      </w:pPr>
      <w:r>
        <w:rPr>
          <w:rFonts w:hint="eastAsia"/>
          <w:lang w:val="en-US" w:eastAsia="zh-CN"/>
        </w:rPr>
        <w:t>?x?, 至多三个字符中间一个字符是x的文件 有可能是 xx 、xxx</w:t>
      </w:r>
    </w:p>
    <w:p>
      <w:pPr>
        <w:numPr>
          <w:ilvl w:val="0"/>
          <w:numId w:val="0"/>
        </w:numPr>
        <w:ind w:left="840" w:leftChars="0" w:firstLine="420" w:firstLineChars="0"/>
        <w:rPr>
          <w:rFonts w:hint="eastAsia"/>
          <w:lang w:val="en-US" w:eastAsia="zh-CN"/>
        </w:rPr>
      </w:pPr>
      <w:r>
        <w:rPr>
          <w:rFonts w:hint="eastAsia"/>
          <w:lang w:val="en-US" w:eastAsia="zh-CN"/>
        </w:rPr>
        <w:t>?,   只有一个字符的文件</w:t>
      </w:r>
    </w:p>
    <w:p>
      <w:pPr>
        <w:numPr>
          <w:ilvl w:val="0"/>
          <w:numId w:val="0"/>
        </w:numPr>
        <w:ind w:left="840" w:leftChars="0" w:firstLine="420" w:firstLineChars="0"/>
        <w:rPr>
          <w:rFonts w:hint="eastAsia"/>
          <w:lang w:val="en-US" w:eastAsia="zh-CN"/>
        </w:rPr>
      </w:pPr>
      <w:r>
        <w:rPr>
          <w:rFonts w:hint="eastAsia"/>
          <w:lang w:val="en-US" w:eastAsia="zh-CN"/>
        </w:rPr>
        <w:t>*,   任意文件</w:t>
      </w:r>
    </w:p>
    <w:p>
      <w:pPr>
        <w:numPr>
          <w:ilvl w:val="0"/>
          <w:numId w:val="0"/>
        </w:numPr>
        <w:ind w:left="840" w:leftChars="0" w:firstLine="420" w:firstLineChars="0"/>
        <w:rPr>
          <w:rFonts w:hint="eastAsia"/>
          <w:lang w:val="en-US" w:eastAsia="zh-CN"/>
        </w:rPr>
      </w:pPr>
      <w:r>
        <w:rPr>
          <w:rFonts w:hint="eastAsia"/>
          <w:lang w:val="en-US" w:eastAsia="zh-CN"/>
        </w:rPr>
        <w:t>,?*  任意文件</w:t>
      </w:r>
    </w:p>
    <w:p>
      <w:pPr>
        <w:numPr>
          <w:ilvl w:val="0"/>
          <w:numId w:val="0"/>
        </w:numPr>
        <w:ind w:left="840" w:leftChars="0" w:firstLine="420" w:firstLineChars="0"/>
        <w:rPr>
          <w:rFonts w:hint="eastAsia"/>
          <w:lang w:val="en-US" w:eastAsia="zh-CN"/>
        </w:rPr>
      </w:pPr>
      <w:r>
        <w:rPr>
          <w:rFonts w:hint="eastAsia"/>
          <w:lang w:val="en-US" w:eastAsia="zh-CN"/>
        </w:rPr>
        <w:t>Dir命令匹配时有些不同是如 dir *a 则对当前路径进行查询，从结果中显示能够匹配*a的文件。相当于对当前路径查询，然后做*a筛选。</w:t>
      </w:r>
    </w:p>
    <w:p>
      <w:pPr>
        <w:numPr>
          <w:ilvl w:val="0"/>
          <w:numId w:val="0"/>
        </w:numPr>
        <w:ind w:left="840" w:leftChars="0" w:firstLine="420" w:firstLineChars="0"/>
        <w:rPr>
          <w:rFonts w:hint="eastAsia"/>
          <w:lang w:val="en-US" w:eastAsia="zh-CN"/>
        </w:rPr>
      </w:pPr>
      <w:r>
        <w:rPr>
          <w:rFonts w:hint="eastAsia"/>
          <w:lang w:val="en-US" w:eastAsia="zh-CN"/>
        </w:rPr>
        <w:t>目标路径支持：通配符只能出现在最后一级，</w:t>
      </w:r>
    </w:p>
    <w:p>
      <w:pPr>
        <w:numPr>
          <w:ilvl w:val="0"/>
          <w:numId w:val="0"/>
        </w:numPr>
        <w:ind w:left="840" w:leftChars="0" w:firstLine="420" w:firstLineChars="0"/>
        <w:rPr>
          <w:rFonts w:hint="eastAsia"/>
          <w:lang w:val="en-US" w:eastAsia="zh-CN"/>
        </w:rPr>
      </w:pPr>
      <w:r>
        <w:rPr>
          <w:rFonts w:hint="eastAsia"/>
          <w:lang w:val="en-US" w:eastAsia="zh-CN"/>
        </w:rPr>
        <w:t>目标路径的形式如下：</w:t>
      </w:r>
    </w:p>
    <w:tbl>
      <w:tblPr>
        <w:tblStyle w:val="5"/>
        <w:tblpPr w:leftFromText="180" w:rightFromText="180" w:vertAnchor="text" w:horzAnchor="page" w:tblpX="3281" w:tblpY="335"/>
        <w:tblOverlap w:val="never"/>
        <w:tblW w:w="73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41"/>
        <w:gridCol w:w="1073"/>
        <w:gridCol w:w="934"/>
        <w:gridCol w:w="4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5" w:hRule="atLeast"/>
        </w:trPr>
        <w:tc>
          <w:tcPr>
            <w:tcW w:w="941" w:type="dxa"/>
          </w:tcPr>
          <w:p>
            <w:pPr>
              <w:numPr>
                <w:ilvl w:val="0"/>
                <w:numId w:val="0"/>
              </w:numPr>
              <w:rPr>
                <w:rFonts w:hint="eastAsia" w:eastAsiaTheme="minorEastAsia"/>
                <w:sz w:val="15"/>
                <w:szCs w:val="15"/>
                <w:vertAlign w:val="baseline"/>
                <w:lang w:val="en-US" w:eastAsia="zh-CN"/>
              </w:rPr>
            </w:pPr>
            <w:r>
              <w:rPr>
                <w:rFonts w:hint="eastAsia"/>
                <w:sz w:val="15"/>
                <w:szCs w:val="15"/>
                <w:vertAlign w:val="baseline"/>
                <w:lang w:val="en-US" w:eastAsia="zh-CN"/>
              </w:rPr>
              <w:t>源路径</w:t>
            </w:r>
          </w:p>
        </w:tc>
        <w:tc>
          <w:tcPr>
            <w:tcW w:w="1073" w:type="dxa"/>
          </w:tcPr>
          <w:p>
            <w:pPr>
              <w:numPr>
                <w:ilvl w:val="0"/>
                <w:numId w:val="0"/>
              </w:numPr>
              <w:rPr>
                <w:rFonts w:hint="eastAsia"/>
                <w:sz w:val="15"/>
                <w:szCs w:val="15"/>
                <w:vertAlign w:val="baseline"/>
                <w:lang w:val="en-US" w:eastAsia="zh-CN"/>
              </w:rPr>
            </w:pPr>
            <w:r>
              <w:rPr>
                <w:rFonts w:hint="eastAsia"/>
                <w:sz w:val="15"/>
                <w:szCs w:val="15"/>
                <w:vertAlign w:val="baseline"/>
                <w:lang w:val="en-US" w:eastAsia="zh-CN"/>
              </w:rPr>
              <w:t>统配符格式</w:t>
            </w:r>
          </w:p>
        </w:tc>
        <w:tc>
          <w:tcPr>
            <w:tcW w:w="934" w:type="dxa"/>
          </w:tcPr>
          <w:p>
            <w:pPr>
              <w:numPr>
                <w:ilvl w:val="0"/>
                <w:numId w:val="0"/>
              </w:numPr>
              <w:rPr>
                <w:rFonts w:hint="eastAsia"/>
                <w:sz w:val="15"/>
                <w:szCs w:val="15"/>
                <w:vertAlign w:val="baseline"/>
                <w:lang w:val="en-US" w:eastAsia="zh-CN"/>
              </w:rPr>
            </w:pPr>
            <w:r>
              <w:rPr>
                <w:rFonts w:hint="eastAsia"/>
                <w:sz w:val="15"/>
                <w:szCs w:val="15"/>
                <w:vertAlign w:val="baseline"/>
                <w:lang w:val="en-US" w:eastAsia="zh-CN"/>
              </w:rPr>
              <w:t>匹配结果</w:t>
            </w:r>
          </w:p>
        </w:tc>
        <w:tc>
          <w:tcPr>
            <w:tcW w:w="4420"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5" w:hRule="atLeast"/>
        </w:trPr>
        <w:tc>
          <w:tcPr>
            <w:tcW w:w="941" w:type="dxa"/>
          </w:tcPr>
          <w:p>
            <w:pPr>
              <w:numPr>
                <w:ilvl w:val="0"/>
                <w:numId w:val="0"/>
              </w:numPr>
              <w:rPr>
                <w:rFonts w:hint="eastAsia"/>
                <w:vertAlign w:val="baseline"/>
                <w:lang w:val="en-US" w:eastAsia="zh-CN"/>
              </w:rPr>
            </w:pPr>
            <w:r>
              <w:rPr>
                <w:rFonts w:hint="eastAsia"/>
                <w:lang w:val="en-US" w:eastAsia="zh-CN"/>
              </w:rPr>
              <w:t>Abc</w:t>
            </w:r>
          </w:p>
        </w:tc>
        <w:tc>
          <w:tcPr>
            <w:tcW w:w="1073" w:type="dxa"/>
          </w:tcPr>
          <w:p>
            <w:pPr>
              <w:numPr>
                <w:ilvl w:val="0"/>
                <w:numId w:val="0"/>
              </w:numPr>
              <w:rPr>
                <w:rFonts w:hint="eastAsia"/>
                <w:vertAlign w:val="baseline"/>
                <w:lang w:val="en-US" w:eastAsia="zh-CN"/>
              </w:rPr>
            </w:pPr>
            <w:r>
              <w:rPr>
                <w:rFonts w:hint="eastAsia"/>
                <w:vertAlign w:val="baseline"/>
                <w:lang w:val="en-US" w:eastAsia="zh-CN"/>
              </w:rPr>
              <w:t>x?</w:t>
            </w:r>
          </w:p>
        </w:tc>
        <w:tc>
          <w:tcPr>
            <w:tcW w:w="934" w:type="dxa"/>
          </w:tcPr>
          <w:p>
            <w:pPr>
              <w:numPr>
                <w:ilvl w:val="0"/>
                <w:numId w:val="0"/>
              </w:numPr>
              <w:rPr>
                <w:rFonts w:hint="eastAsia"/>
                <w:vertAlign w:val="baseline"/>
                <w:lang w:val="en-US" w:eastAsia="zh-CN"/>
              </w:rPr>
            </w:pPr>
            <w:r>
              <w:rPr>
                <w:rFonts w:hint="eastAsia"/>
                <w:vertAlign w:val="baseline"/>
                <w:lang w:val="en-US" w:eastAsia="zh-CN"/>
              </w:rPr>
              <w:t>xb</w:t>
            </w:r>
          </w:p>
        </w:tc>
        <w:tc>
          <w:tcPr>
            <w:tcW w:w="4420" w:type="dxa"/>
          </w:tcPr>
          <w:p>
            <w:pPr>
              <w:numPr>
                <w:ilvl w:val="0"/>
                <w:numId w:val="0"/>
              </w:numPr>
              <w:tabs>
                <w:tab w:val="left" w:pos="1092"/>
              </w:tabs>
              <w:rPr>
                <w:rFonts w:hint="eastAsia"/>
                <w:vertAlign w:val="baseline"/>
                <w:lang w:val="en-US" w:eastAsia="zh-CN"/>
              </w:rPr>
            </w:pPr>
            <w:r>
              <w:rPr>
                <w:rFonts w:hint="eastAsia"/>
                <w:lang w:val="en-US" w:eastAsia="zh-CN"/>
              </w:rPr>
              <w:t>以x开头后面替换成源文件的第2个字符，如果源文件长度1则替换成 结果则为xA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36" w:hRule="atLeast"/>
        </w:trPr>
        <w:tc>
          <w:tcPr>
            <w:tcW w:w="941" w:type="dxa"/>
          </w:tcPr>
          <w:p>
            <w:pPr>
              <w:numPr>
                <w:ilvl w:val="0"/>
                <w:numId w:val="0"/>
              </w:numPr>
              <w:rPr>
                <w:rFonts w:hint="eastAsia"/>
                <w:lang w:val="en-US" w:eastAsia="zh-CN"/>
              </w:rPr>
            </w:pPr>
            <w:r>
              <w:rPr>
                <w:rFonts w:hint="eastAsia"/>
                <w:lang w:val="en-US" w:eastAsia="zh-CN"/>
              </w:rPr>
              <w:t>Abc</w:t>
            </w:r>
          </w:p>
        </w:tc>
        <w:tc>
          <w:tcPr>
            <w:tcW w:w="1073" w:type="dxa"/>
          </w:tcPr>
          <w:p>
            <w:pPr>
              <w:numPr>
                <w:ilvl w:val="0"/>
                <w:numId w:val="0"/>
              </w:numPr>
              <w:rPr>
                <w:rFonts w:hint="eastAsia"/>
                <w:vertAlign w:val="baseline"/>
                <w:lang w:val="en-US" w:eastAsia="zh-CN"/>
              </w:rPr>
            </w:pPr>
            <w:r>
              <w:rPr>
                <w:rFonts w:hint="eastAsia"/>
                <w:vertAlign w:val="baseline"/>
                <w:lang w:val="en-US" w:eastAsia="zh-CN"/>
              </w:rPr>
              <w:t>?x</w:t>
            </w:r>
          </w:p>
        </w:tc>
        <w:tc>
          <w:tcPr>
            <w:tcW w:w="934" w:type="dxa"/>
          </w:tcPr>
          <w:p>
            <w:pPr>
              <w:numPr>
                <w:ilvl w:val="0"/>
                <w:numId w:val="0"/>
              </w:numPr>
              <w:rPr>
                <w:rFonts w:hint="eastAsia"/>
                <w:vertAlign w:val="baseline"/>
                <w:lang w:val="en-US" w:eastAsia="zh-CN"/>
              </w:rPr>
            </w:pPr>
            <w:r>
              <w:rPr>
                <w:rFonts w:hint="eastAsia"/>
                <w:vertAlign w:val="baseline"/>
                <w:lang w:val="en-US" w:eastAsia="zh-CN"/>
              </w:rPr>
              <w:t>cx</w:t>
            </w:r>
          </w:p>
        </w:tc>
        <w:tc>
          <w:tcPr>
            <w:tcW w:w="4420" w:type="dxa"/>
          </w:tcPr>
          <w:p>
            <w:pPr>
              <w:numPr>
                <w:ilvl w:val="0"/>
                <w:numId w:val="0"/>
              </w:numPr>
              <w:rPr>
                <w:rFonts w:hint="eastAsia"/>
                <w:vertAlign w:val="baseline"/>
                <w:lang w:val="en-US" w:eastAsia="zh-CN"/>
              </w:rPr>
            </w:pPr>
            <w:r>
              <w:rPr>
                <w:rFonts w:hint="eastAsia"/>
                <w:lang w:val="en-US" w:eastAsia="zh-CN"/>
              </w:rPr>
              <w:t>以结束前一个匹配源的前一个字符，如果源文件名长度是1则结果为cx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36" w:hRule="atLeast"/>
        </w:trPr>
        <w:tc>
          <w:tcPr>
            <w:tcW w:w="941" w:type="dxa"/>
          </w:tcPr>
          <w:p>
            <w:pPr>
              <w:numPr>
                <w:ilvl w:val="0"/>
                <w:numId w:val="0"/>
              </w:numPr>
              <w:rPr>
                <w:rFonts w:hint="eastAsia"/>
                <w:lang w:val="en-US" w:eastAsia="zh-CN"/>
              </w:rPr>
            </w:pPr>
            <w:r>
              <w:rPr>
                <w:rFonts w:hint="eastAsia"/>
                <w:lang w:val="en-US" w:eastAsia="zh-CN"/>
              </w:rPr>
              <w:t>Abc</w:t>
            </w:r>
          </w:p>
        </w:tc>
        <w:tc>
          <w:tcPr>
            <w:tcW w:w="1073" w:type="dxa"/>
          </w:tcPr>
          <w:p>
            <w:pPr>
              <w:numPr>
                <w:ilvl w:val="0"/>
                <w:numId w:val="0"/>
              </w:numPr>
              <w:rPr>
                <w:rFonts w:hint="eastAsia"/>
                <w:vertAlign w:val="baseline"/>
                <w:lang w:val="en-US" w:eastAsia="zh-CN"/>
              </w:rPr>
            </w:pPr>
            <w:r>
              <w:rPr>
                <w:rFonts w:hint="eastAsia"/>
                <w:vertAlign w:val="baseline"/>
                <w:lang w:val="en-US" w:eastAsia="zh-CN"/>
              </w:rPr>
              <w:t>*x*</w:t>
            </w:r>
          </w:p>
        </w:tc>
        <w:tc>
          <w:tcPr>
            <w:tcW w:w="934" w:type="dxa"/>
          </w:tcPr>
          <w:p>
            <w:pPr>
              <w:numPr>
                <w:ilvl w:val="0"/>
                <w:numId w:val="0"/>
              </w:numPr>
              <w:rPr>
                <w:rFonts w:hint="eastAsia"/>
                <w:vertAlign w:val="baseline"/>
                <w:lang w:val="en-US" w:eastAsia="zh-CN"/>
              </w:rPr>
            </w:pPr>
            <w:r>
              <w:rPr>
                <w:rFonts w:hint="eastAsia"/>
                <w:vertAlign w:val="baseline"/>
                <w:lang w:val="en-US" w:eastAsia="zh-CN"/>
              </w:rPr>
              <w:t>Abcx</w:t>
            </w:r>
          </w:p>
        </w:tc>
        <w:tc>
          <w:tcPr>
            <w:tcW w:w="4420" w:type="dxa"/>
          </w:tcPr>
          <w:p>
            <w:pPr>
              <w:numPr>
                <w:ilvl w:val="0"/>
                <w:numId w:val="0"/>
              </w:numPr>
              <w:rPr>
                <w:rFonts w:hint="eastAsia"/>
                <w:vertAlign w:val="baseline"/>
                <w:lang w:val="en-US" w:eastAsia="zh-CN"/>
              </w:rPr>
            </w:pPr>
            <w:r>
              <w:rPr>
                <w:rFonts w:hint="eastAsia"/>
                <w:lang w:val="en-US" w:eastAsia="zh-CN"/>
              </w:rPr>
              <w:t>如果源文件中不存在x 将源文件名与第一个*匹配，如果存在x就正常匹配。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36" w:hRule="atLeast"/>
        </w:trPr>
        <w:tc>
          <w:tcPr>
            <w:tcW w:w="941" w:type="dxa"/>
          </w:tcPr>
          <w:p>
            <w:pPr>
              <w:numPr>
                <w:ilvl w:val="0"/>
                <w:numId w:val="0"/>
              </w:numPr>
              <w:rPr>
                <w:rFonts w:hint="eastAsia"/>
                <w:lang w:val="en-US" w:eastAsia="zh-CN"/>
              </w:rPr>
            </w:pPr>
            <w:r>
              <w:rPr>
                <w:rFonts w:hint="eastAsia"/>
                <w:lang w:val="en-US" w:eastAsia="zh-CN"/>
              </w:rPr>
              <w:t>Abc</w:t>
            </w:r>
          </w:p>
        </w:tc>
        <w:tc>
          <w:tcPr>
            <w:tcW w:w="1073" w:type="dxa"/>
          </w:tcPr>
          <w:p>
            <w:pPr>
              <w:numPr>
                <w:ilvl w:val="0"/>
                <w:numId w:val="0"/>
              </w:numPr>
              <w:rPr>
                <w:rFonts w:hint="eastAsia"/>
                <w:vertAlign w:val="baseline"/>
                <w:lang w:val="en-US" w:eastAsia="zh-CN"/>
              </w:rPr>
            </w:pPr>
            <w:r>
              <w:rPr>
                <w:rFonts w:hint="eastAsia"/>
                <w:vertAlign w:val="baseline"/>
                <w:lang w:val="en-US" w:eastAsia="zh-CN"/>
              </w:rPr>
              <w:t>?x?</w:t>
            </w:r>
          </w:p>
        </w:tc>
        <w:tc>
          <w:tcPr>
            <w:tcW w:w="934" w:type="dxa"/>
          </w:tcPr>
          <w:p>
            <w:pPr>
              <w:numPr>
                <w:ilvl w:val="0"/>
                <w:numId w:val="0"/>
              </w:numPr>
              <w:rPr>
                <w:rFonts w:hint="eastAsia"/>
                <w:vertAlign w:val="baseline"/>
                <w:lang w:val="en-US" w:eastAsia="zh-CN"/>
              </w:rPr>
            </w:pPr>
            <w:r>
              <w:rPr>
                <w:rFonts w:hint="eastAsia"/>
                <w:vertAlign w:val="baseline"/>
                <w:lang w:val="en-US" w:eastAsia="zh-CN"/>
              </w:rPr>
              <w:t>Axc</w:t>
            </w:r>
          </w:p>
        </w:tc>
        <w:tc>
          <w:tcPr>
            <w:tcW w:w="4420" w:type="dxa"/>
          </w:tcPr>
          <w:p>
            <w:pPr>
              <w:numPr>
                <w:ilvl w:val="0"/>
                <w:numId w:val="0"/>
              </w:numPr>
              <w:rPr>
                <w:rFonts w:hint="eastAsia"/>
                <w:vertAlign w:val="baseline"/>
                <w:lang w:val="en-US" w:eastAsia="zh-CN"/>
              </w:rPr>
            </w:pPr>
            <w:r>
              <w:rPr>
                <w:rFonts w:hint="eastAsia"/>
                <w:lang w:val="en-US" w:eastAsia="zh-CN"/>
              </w:rPr>
              <w:t>匹配前三个字符将第二个替换成x 如果只有一个字符则结果为Ax，在后面填一个x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36" w:hRule="atLeast"/>
        </w:trPr>
        <w:tc>
          <w:tcPr>
            <w:tcW w:w="941" w:type="dxa"/>
          </w:tcPr>
          <w:p>
            <w:pPr>
              <w:numPr>
                <w:ilvl w:val="0"/>
                <w:numId w:val="0"/>
              </w:numPr>
              <w:rPr>
                <w:rFonts w:hint="eastAsia"/>
                <w:lang w:val="en-US" w:eastAsia="zh-CN"/>
              </w:rPr>
            </w:pPr>
            <w:r>
              <w:rPr>
                <w:rFonts w:hint="eastAsia"/>
                <w:lang w:val="en-US" w:eastAsia="zh-CN"/>
              </w:rPr>
              <w:t>Abc</w:t>
            </w:r>
          </w:p>
        </w:tc>
        <w:tc>
          <w:tcPr>
            <w:tcW w:w="1073" w:type="dxa"/>
          </w:tcPr>
          <w:p>
            <w:pPr>
              <w:numPr>
                <w:ilvl w:val="0"/>
                <w:numId w:val="0"/>
              </w:numPr>
              <w:rPr>
                <w:rFonts w:hint="eastAsia"/>
                <w:vertAlign w:val="baseline"/>
                <w:lang w:val="en-US" w:eastAsia="zh-CN"/>
              </w:rPr>
            </w:pPr>
            <w:r>
              <w:rPr>
                <w:rFonts w:hint="eastAsia"/>
                <w:vertAlign w:val="baseline"/>
                <w:lang w:val="en-US" w:eastAsia="zh-CN"/>
              </w:rPr>
              <w:t>?</w:t>
            </w:r>
          </w:p>
        </w:tc>
        <w:tc>
          <w:tcPr>
            <w:tcW w:w="934" w:type="dxa"/>
          </w:tcPr>
          <w:p>
            <w:pPr>
              <w:numPr>
                <w:ilvl w:val="0"/>
                <w:numId w:val="0"/>
              </w:numPr>
              <w:rPr>
                <w:rFonts w:hint="eastAsia"/>
                <w:vertAlign w:val="baseline"/>
                <w:lang w:val="en-US" w:eastAsia="zh-CN"/>
              </w:rPr>
            </w:pPr>
            <w:r>
              <w:rPr>
                <w:rFonts w:hint="eastAsia"/>
                <w:vertAlign w:val="baseline"/>
                <w:lang w:val="en-US" w:eastAsia="zh-CN"/>
              </w:rPr>
              <w:t>A</w:t>
            </w:r>
          </w:p>
        </w:tc>
        <w:tc>
          <w:tcPr>
            <w:tcW w:w="4420" w:type="dxa"/>
          </w:tcPr>
          <w:p>
            <w:pPr>
              <w:numPr>
                <w:ilvl w:val="0"/>
                <w:numId w:val="0"/>
              </w:numPr>
              <w:rPr>
                <w:rFonts w:hint="eastAsia"/>
                <w:vertAlign w:val="baseline"/>
                <w:lang w:val="en-US" w:eastAsia="zh-CN"/>
              </w:rPr>
            </w:pPr>
            <w:r>
              <w:rPr>
                <w:rFonts w:hint="eastAsia"/>
                <w:lang w:val="en-US" w:eastAsia="zh-CN"/>
              </w:rPr>
              <w:t>只有一个字符的文件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36" w:hRule="atLeast"/>
        </w:trPr>
        <w:tc>
          <w:tcPr>
            <w:tcW w:w="941" w:type="dxa"/>
          </w:tcPr>
          <w:p>
            <w:pPr>
              <w:numPr>
                <w:ilvl w:val="0"/>
                <w:numId w:val="0"/>
              </w:numPr>
              <w:rPr>
                <w:rFonts w:hint="eastAsia"/>
                <w:lang w:val="en-US" w:eastAsia="zh-CN"/>
              </w:rPr>
            </w:pPr>
            <w:r>
              <w:rPr>
                <w:rFonts w:hint="eastAsia"/>
                <w:lang w:val="en-US" w:eastAsia="zh-CN"/>
              </w:rPr>
              <w:t>Abc</w:t>
            </w:r>
          </w:p>
        </w:tc>
        <w:tc>
          <w:tcPr>
            <w:tcW w:w="1073" w:type="dxa"/>
          </w:tcPr>
          <w:p>
            <w:pPr>
              <w:numPr>
                <w:ilvl w:val="0"/>
                <w:numId w:val="0"/>
              </w:numPr>
              <w:rPr>
                <w:rFonts w:hint="eastAsia"/>
                <w:vertAlign w:val="baseline"/>
                <w:lang w:val="en-US" w:eastAsia="zh-CN"/>
              </w:rPr>
            </w:pPr>
            <w:r>
              <w:rPr>
                <w:rFonts w:hint="eastAsia"/>
                <w:vertAlign w:val="baseline"/>
                <w:lang w:val="en-US" w:eastAsia="zh-CN"/>
              </w:rPr>
              <w:t>*</w:t>
            </w:r>
          </w:p>
        </w:tc>
        <w:tc>
          <w:tcPr>
            <w:tcW w:w="934" w:type="dxa"/>
          </w:tcPr>
          <w:p>
            <w:pPr>
              <w:numPr>
                <w:ilvl w:val="0"/>
                <w:numId w:val="0"/>
              </w:numPr>
              <w:rPr>
                <w:rFonts w:hint="eastAsia"/>
                <w:vertAlign w:val="baseline"/>
                <w:lang w:val="en-US" w:eastAsia="zh-CN"/>
              </w:rPr>
            </w:pPr>
            <w:r>
              <w:rPr>
                <w:rFonts w:hint="eastAsia"/>
                <w:vertAlign w:val="baseline"/>
                <w:lang w:val="en-US" w:eastAsia="zh-CN"/>
              </w:rPr>
              <w:t>Abc</w:t>
            </w:r>
          </w:p>
        </w:tc>
        <w:tc>
          <w:tcPr>
            <w:tcW w:w="4420" w:type="dxa"/>
          </w:tcPr>
          <w:p>
            <w:pPr>
              <w:numPr>
                <w:ilvl w:val="0"/>
                <w:numId w:val="0"/>
              </w:numPr>
              <w:rPr>
                <w:rFonts w:hint="eastAsia"/>
                <w:vertAlign w:val="baseline"/>
                <w:lang w:val="en-US" w:eastAsia="zh-CN"/>
              </w:rPr>
            </w:pPr>
            <w:r>
              <w:rPr>
                <w:rFonts w:hint="eastAsia"/>
                <w:lang w:val="en-US" w:eastAsia="zh-CN"/>
              </w:rPr>
              <w:t>任意文件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36" w:hRule="atLeast"/>
        </w:trPr>
        <w:tc>
          <w:tcPr>
            <w:tcW w:w="941" w:type="dxa"/>
            <w:vAlign w:val="top"/>
          </w:tcPr>
          <w:p>
            <w:pPr>
              <w:numPr>
                <w:ilvl w:val="0"/>
                <w:numId w:val="0"/>
              </w:numPr>
              <w:ind w:left="0" w:leftChars="0" w:firstLine="0" w:firstLineChars="0"/>
              <w:rPr>
                <w:rFonts w:hint="eastAsia"/>
                <w:lang w:val="en-US" w:eastAsia="zh-CN"/>
              </w:rPr>
            </w:pPr>
            <w:r>
              <w:rPr>
                <w:rFonts w:hint="eastAsia"/>
                <w:lang w:val="en-US" w:eastAsia="zh-CN"/>
              </w:rPr>
              <w:t>Abc</w:t>
            </w:r>
          </w:p>
        </w:tc>
        <w:tc>
          <w:tcPr>
            <w:tcW w:w="1073" w:type="dxa"/>
          </w:tcPr>
          <w:p>
            <w:pPr>
              <w:numPr>
                <w:ilvl w:val="0"/>
                <w:numId w:val="0"/>
              </w:numPr>
              <w:rPr>
                <w:rFonts w:hint="eastAsia"/>
                <w:vertAlign w:val="baseline"/>
                <w:lang w:val="en-US" w:eastAsia="zh-CN"/>
              </w:rPr>
            </w:pPr>
            <w:r>
              <w:rPr>
                <w:rFonts w:hint="eastAsia"/>
                <w:vertAlign w:val="baseline"/>
                <w:lang w:val="en-US" w:eastAsia="zh-CN"/>
              </w:rPr>
              <w:t>?*</w:t>
            </w:r>
          </w:p>
        </w:tc>
        <w:tc>
          <w:tcPr>
            <w:tcW w:w="934" w:type="dxa"/>
          </w:tcPr>
          <w:p>
            <w:pPr>
              <w:numPr>
                <w:ilvl w:val="0"/>
                <w:numId w:val="0"/>
              </w:numPr>
              <w:rPr>
                <w:rFonts w:hint="eastAsia"/>
                <w:vertAlign w:val="baseline"/>
                <w:lang w:val="en-US" w:eastAsia="zh-CN"/>
              </w:rPr>
            </w:pPr>
            <w:r>
              <w:rPr>
                <w:rFonts w:hint="eastAsia"/>
                <w:vertAlign w:val="baseline"/>
                <w:lang w:val="en-US" w:eastAsia="zh-CN"/>
              </w:rPr>
              <w:t>Abc</w:t>
            </w:r>
          </w:p>
        </w:tc>
        <w:tc>
          <w:tcPr>
            <w:tcW w:w="4420" w:type="dxa"/>
          </w:tcPr>
          <w:p>
            <w:pPr>
              <w:numPr>
                <w:ilvl w:val="0"/>
                <w:numId w:val="0"/>
              </w:numPr>
              <w:rPr>
                <w:rFonts w:hint="eastAsia"/>
                <w:vertAlign w:val="baseline"/>
                <w:lang w:val="en-US" w:eastAsia="zh-CN"/>
              </w:rPr>
            </w:pPr>
            <w:r>
              <w:rPr>
                <w:rFonts w:hint="eastAsia"/>
                <w:lang w:val="en-US" w:eastAsia="zh-CN"/>
              </w:rPr>
              <w:t>任意文件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36" w:hRule="atLeast"/>
        </w:trPr>
        <w:tc>
          <w:tcPr>
            <w:tcW w:w="941" w:type="dxa"/>
            <w:vAlign w:val="top"/>
          </w:tcPr>
          <w:p>
            <w:pPr>
              <w:numPr>
                <w:ilvl w:val="0"/>
                <w:numId w:val="0"/>
              </w:numPr>
              <w:ind w:left="0" w:leftChars="0" w:firstLine="0" w:firstLineChars="0"/>
              <w:rPr>
                <w:rFonts w:hint="eastAsia"/>
                <w:lang w:val="en-US" w:eastAsia="zh-CN"/>
              </w:rPr>
            </w:pPr>
            <w:r>
              <w:rPr>
                <w:rFonts w:hint="eastAsia"/>
                <w:lang w:val="en-US" w:eastAsia="zh-CN"/>
              </w:rPr>
              <w:t>Abc</w:t>
            </w:r>
          </w:p>
        </w:tc>
        <w:tc>
          <w:tcPr>
            <w:tcW w:w="1073" w:type="dxa"/>
          </w:tcPr>
          <w:p>
            <w:pPr>
              <w:numPr>
                <w:ilvl w:val="0"/>
                <w:numId w:val="0"/>
              </w:numPr>
              <w:rPr>
                <w:rFonts w:hint="eastAsia"/>
                <w:vertAlign w:val="baseline"/>
                <w:lang w:val="en-US" w:eastAsia="zh-CN"/>
              </w:rPr>
            </w:pPr>
            <w:r>
              <w:rPr>
                <w:rFonts w:hint="eastAsia"/>
                <w:lang w:val="en-US" w:eastAsia="zh-CN"/>
              </w:rPr>
              <w:t>x*</w:t>
            </w:r>
          </w:p>
        </w:tc>
        <w:tc>
          <w:tcPr>
            <w:tcW w:w="934" w:type="dxa"/>
          </w:tcPr>
          <w:p>
            <w:pPr>
              <w:numPr>
                <w:ilvl w:val="0"/>
                <w:numId w:val="0"/>
              </w:numPr>
              <w:rPr>
                <w:rFonts w:hint="eastAsia"/>
                <w:vertAlign w:val="baseline"/>
                <w:lang w:val="en-US" w:eastAsia="zh-CN"/>
              </w:rPr>
            </w:pPr>
            <w:r>
              <w:rPr>
                <w:rFonts w:hint="eastAsia"/>
                <w:vertAlign w:val="baseline"/>
                <w:lang w:val="en-US" w:eastAsia="zh-CN"/>
              </w:rPr>
              <w:t>xbc</w:t>
            </w:r>
          </w:p>
        </w:tc>
        <w:tc>
          <w:tcPr>
            <w:tcW w:w="4420" w:type="dxa"/>
          </w:tcPr>
          <w:p>
            <w:pPr>
              <w:numPr>
                <w:ilvl w:val="0"/>
                <w:numId w:val="0"/>
              </w:numPr>
              <w:rPr>
                <w:rFonts w:hint="eastAsia"/>
                <w:vertAlign w:val="baseline"/>
                <w:lang w:val="en-US" w:eastAsia="zh-CN"/>
              </w:rPr>
            </w:pPr>
            <w:r>
              <w:rPr>
                <w:rFonts w:hint="eastAsia"/>
                <w:lang w:val="en-US" w:eastAsia="zh-CN"/>
              </w:rPr>
              <w:t>以x开头后面替换成源文件的0~n个字符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36" w:hRule="atLeast"/>
        </w:trPr>
        <w:tc>
          <w:tcPr>
            <w:tcW w:w="941" w:type="dxa"/>
            <w:vAlign w:val="top"/>
          </w:tcPr>
          <w:p>
            <w:pPr>
              <w:numPr>
                <w:ilvl w:val="0"/>
                <w:numId w:val="0"/>
              </w:numPr>
              <w:ind w:left="0" w:leftChars="0" w:firstLine="0" w:firstLineChars="0"/>
              <w:rPr>
                <w:rFonts w:hint="eastAsia"/>
                <w:lang w:val="en-US" w:eastAsia="zh-CN"/>
              </w:rPr>
            </w:pPr>
            <w:r>
              <w:rPr>
                <w:rFonts w:hint="eastAsia"/>
                <w:lang w:val="en-US" w:eastAsia="zh-CN"/>
              </w:rPr>
              <w:t>Abc</w:t>
            </w:r>
          </w:p>
        </w:tc>
        <w:tc>
          <w:tcPr>
            <w:tcW w:w="1073" w:type="dxa"/>
          </w:tcPr>
          <w:p>
            <w:pPr>
              <w:numPr>
                <w:ilvl w:val="0"/>
                <w:numId w:val="0"/>
              </w:numPr>
              <w:rPr>
                <w:rFonts w:hint="eastAsia"/>
                <w:lang w:val="en-US" w:eastAsia="zh-CN"/>
              </w:rPr>
            </w:pPr>
            <w:r>
              <w:rPr>
                <w:rFonts w:hint="eastAsia"/>
                <w:lang w:val="en-US" w:eastAsia="zh-CN"/>
              </w:rPr>
              <w:t>*x</w:t>
            </w:r>
          </w:p>
        </w:tc>
        <w:tc>
          <w:tcPr>
            <w:tcW w:w="934" w:type="dxa"/>
          </w:tcPr>
          <w:p>
            <w:pPr>
              <w:numPr>
                <w:ilvl w:val="0"/>
                <w:numId w:val="0"/>
              </w:numPr>
              <w:rPr>
                <w:rFonts w:hint="eastAsia"/>
                <w:vertAlign w:val="baseline"/>
                <w:lang w:val="en-US" w:eastAsia="zh-CN"/>
              </w:rPr>
            </w:pPr>
            <w:r>
              <w:rPr>
                <w:rFonts w:hint="eastAsia"/>
                <w:vertAlign w:val="baseline"/>
                <w:lang w:val="en-US" w:eastAsia="zh-CN"/>
              </w:rPr>
              <w:t>Abx</w:t>
            </w:r>
          </w:p>
        </w:tc>
        <w:tc>
          <w:tcPr>
            <w:tcW w:w="4420" w:type="dxa"/>
          </w:tcPr>
          <w:p>
            <w:pPr>
              <w:numPr>
                <w:ilvl w:val="0"/>
                <w:numId w:val="0"/>
              </w:numPr>
              <w:rPr>
                <w:rFonts w:hint="eastAsia"/>
                <w:vertAlign w:val="baseline"/>
                <w:lang w:val="en-US" w:eastAsia="zh-CN"/>
              </w:rPr>
            </w:pPr>
            <w:r>
              <w:rPr>
                <w:rFonts w:hint="eastAsia"/>
                <w:lang w:val="en-US" w:eastAsia="zh-CN"/>
              </w:rPr>
              <w:t>以x结尾前面是源的0~n个字符，如果源文件名长度是1则结果为cx</w:t>
            </w:r>
          </w:p>
        </w:tc>
      </w:tr>
    </w:tbl>
    <w:p>
      <w:pPr>
        <w:numPr>
          <w:ilvl w:val="0"/>
          <w:numId w:val="0"/>
        </w:numPr>
        <w:ind w:left="840" w:leftChars="0" w:firstLine="420" w:firstLineChars="0"/>
        <w:rPr>
          <w:rFonts w:hint="eastAsia"/>
          <w:lang w:val="en-US" w:eastAsia="zh-CN"/>
        </w:rPr>
      </w:pPr>
    </w:p>
    <w:p>
      <w:pPr>
        <w:numPr>
          <w:ilvl w:val="0"/>
          <w:numId w:val="2"/>
        </w:numPr>
        <w:ind w:left="1260" w:leftChars="0" w:hanging="420" w:firstLineChars="0"/>
        <w:rPr>
          <w:rFonts w:hint="eastAsia"/>
          <w:lang w:val="en-US" w:eastAsia="zh-CN"/>
        </w:rPr>
      </w:pPr>
      <w:r>
        <w:rPr>
          <w:rFonts w:hint="eastAsia"/>
          <w:lang w:val="en-US" w:eastAsia="zh-CN"/>
        </w:rPr>
        <w:t>特例：</w:t>
      </w:r>
    </w:p>
    <w:p>
      <w:pPr>
        <w:numPr>
          <w:numId w:val="0"/>
        </w:numPr>
        <w:ind w:left="1260" w:leftChars="0"/>
        <w:rPr>
          <w:rFonts w:hint="eastAsia"/>
          <w:lang w:val="en-US" w:eastAsia="zh-CN"/>
        </w:rPr>
      </w:pPr>
      <w:r>
        <w:rPr>
          <w:rFonts w:hint="eastAsia"/>
          <w:lang w:val="en-US" w:eastAsia="zh-CN"/>
        </w:rPr>
        <w:t>D:\</w:t>
      </w:r>
    </w:p>
    <w:p>
      <w:pPr>
        <w:numPr>
          <w:numId w:val="0"/>
        </w:numPr>
        <w:ind w:left="1260" w:leftChars="0"/>
        <w:rPr>
          <w:rFonts w:hint="eastAsia"/>
          <w:lang w:val="en-US" w:eastAsia="zh-CN"/>
        </w:rPr>
      </w:pPr>
      <w:r>
        <w:rPr>
          <w:rFonts w:hint="eastAsia"/>
          <w:lang w:val="en-US" w:eastAsia="zh-CN"/>
        </w:rPr>
        <w:t>双路径参数通配规则：</w:t>
      </w:r>
    </w:p>
    <w:p>
      <w:pPr>
        <w:numPr>
          <w:ilvl w:val="0"/>
          <w:numId w:val="3"/>
        </w:numPr>
        <w:tabs>
          <w:tab w:val="clear" w:pos="312"/>
        </w:tabs>
        <w:ind w:left="1260" w:leftChars="0"/>
        <w:rPr>
          <w:rFonts w:hint="eastAsia"/>
          <w:lang w:val="en-US" w:eastAsia="zh-CN"/>
        </w:rPr>
      </w:pPr>
      <w:r>
        <w:rPr>
          <w:rFonts w:hint="eastAsia"/>
          <w:lang w:val="en-US" w:eastAsia="zh-CN"/>
        </w:rPr>
        <w:t>先将源路径按照上述通配符形式做通配符处理。</w:t>
      </w:r>
    </w:p>
    <w:p>
      <w:pPr>
        <w:numPr>
          <w:ilvl w:val="0"/>
          <w:numId w:val="3"/>
        </w:numPr>
        <w:tabs>
          <w:tab w:val="clear" w:pos="312"/>
        </w:tabs>
        <w:ind w:left="1260" w:leftChars="0"/>
        <w:rPr>
          <w:rFonts w:hint="eastAsia"/>
          <w:lang w:val="en-US" w:eastAsia="zh-CN"/>
        </w:rPr>
      </w:pPr>
      <w:r>
        <w:rPr>
          <w:rFonts w:hint="eastAsia"/>
          <w:lang w:val="en-US" w:eastAsia="zh-CN"/>
        </w:rPr>
        <w:t>将目标路径的通配符按照上述格式与源路径做匹配，取得确定的目标路径。</w:t>
      </w:r>
    </w:p>
    <w:p>
      <w:pPr>
        <w:numPr>
          <w:ilvl w:val="0"/>
          <w:numId w:val="3"/>
        </w:numPr>
        <w:tabs>
          <w:tab w:val="clear" w:pos="312"/>
        </w:tabs>
        <w:ind w:left="1260" w:leftChars="0" w:firstLine="0" w:firstLineChars="0"/>
        <w:rPr>
          <w:rFonts w:hint="eastAsia"/>
          <w:lang w:val="en-US" w:eastAsia="zh-CN"/>
        </w:rPr>
      </w:pPr>
      <w:r>
        <w:rPr>
          <w:rFonts w:hint="eastAsia"/>
          <w:lang w:val="en-US" w:eastAsia="zh-CN"/>
        </w:rPr>
        <w:t>进行移动或者拷贝工作。</w:t>
      </w:r>
    </w:p>
    <w:p>
      <w:pPr>
        <w:numPr>
          <w:numId w:val="0"/>
        </w:numPr>
        <w:ind w:left="1260" w:leftChars="0" w:firstLine="210" w:firstLineChars="100"/>
        <w:rPr>
          <w:rFonts w:hint="eastAsia" w:eastAsiaTheme="minorEastAsia"/>
          <w:lang w:val="en-US" w:eastAsia="zh-CN"/>
        </w:rPr>
      </w:pPr>
      <w:r>
        <w:rPr>
          <w:rFonts w:hint="eastAsia"/>
          <w:lang w:val="en-US" w:eastAsia="zh-CN"/>
        </w:rPr>
        <w:t>当出现d:\*.的情况，在cmd中统配的时候回将无后缀的文件通配出来，由于本系统不区分文件后缀文件名，所以系统的匹配结果是以.结束的文件</w:t>
      </w:r>
    </w:p>
    <w:p>
      <w:pPr>
        <w:numPr>
          <w:ilvl w:val="0"/>
          <w:numId w:val="0"/>
        </w:numPr>
        <w:ind w:left="840" w:leftChars="0" w:firstLine="420" w:firstLineChars="0"/>
        <w:rPr>
          <w:rFonts w:hint="eastAsia"/>
          <w:lang w:val="en-US" w:eastAsia="zh-CN"/>
        </w:rPr>
      </w:pPr>
      <w:r>
        <w:rPr>
          <w:rFonts w:hint="eastAsia"/>
          <w:lang w:val="en-US" w:eastAsia="zh-CN"/>
        </w:rPr>
        <w:t>原需求命令对统配符支持比较简单所以，现如果需要实现上述功能这部分考虑</w:t>
      </w:r>
      <w:bookmarkStart w:id="0" w:name="_GoBack"/>
      <w:bookmarkEnd w:id="0"/>
      <w:r>
        <w:rPr>
          <w:rFonts w:hint="eastAsia"/>
          <w:lang w:val="en-US" w:eastAsia="zh-CN"/>
        </w:rPr>
        <w:t>需要重现设计实现。</w:t>
      </w:r>
    </w:p>
    <w:p>
      <w:pPr>
        <w:numPr>
          <w:ilvl w:val="0"/>
          <w:numId w:val="2"/>
        </w:numPr>
        <w:ind w:left="1260" w:leftChars="0" w:hanging="420" w:firstLineChars="0"/>
        <w:rPr>
          <w:rFonts w:hint="eastAsia"/>
          <w:lang w:val="en-US" w:eastAsia="zh-CN"/>
        </w:rPr>
      </w:pPr>
      <w:r>
        <w:rPr>
          <w:rFonts w:hint="eastAsia"/>
          <w:lang w:val="en-US" w:eastAsia="zh-CN"/>
        </w:rPr>
        <w:t>Dir rd del md 需要支持多路径参数操作，由于多路径可能存在路径之间结果不同的情况，则每个路径单独进行成功失败提示。</w:t>
      </w:r>
    </w:p>
    <w:p>
      <w:pPr>
        <w:numPr>
          <w:ilvl w:val="0"/>
          <w:numId w:val="2"/>
        </w:numPr>
        <w:ind w:left="1260" w:leftChars="0" w:hanging="420" w:firstLineChars="0"/>
        <w:rPr>
          <w:rFonts w:hint="eastAsia"/>
          <w:lang w:val="en-US" w:eastAsia="zh-CN"/>
        </w:rPr>
      </w:pPr>
      <w:r>
        <w:rPr>
          <w:rFonts w:hint="eastAsia"/>
          <w:lang w:val="en-US" w:eastAsia="zh-CN"/>
        </w:rPr>
        <w:t>在原本dir 功能基础上添加 . ..文件夹显示 前者为当前文件夹 后者为上一级文件夹 ，在根磁盘下时不显示上述两个文件夹，需要显示文件数文件夹数，当前总大小。不显示剩余空间。</w:t>
      </w:r>
    </w:p>
    <w:p>
      <w:pPr>
        <w:numPr>
          <w:numId w:val="0"/>
        </w:numPr>
        <w:ind w:left="840" w:leftChars="0"/>
        <w:rPr>
          <w:rFonts w:hint="eastAsia"/>
          <w:lang w:val="en-US" w:eastAsia="zh-CN"/>
        </w:rPr>
      </w:pPr>
      <w:r>
        <w:rPr>
          <w:rFonts w:hint="eastAsia"/>
          <w:lang w:val="en-US" w:eastAsia="zh-CN"/>
        </w:rPr>
        <w:t xml:space="preserve">    </w:t>
      </w:r>
      <w:r>
        <w:drawing>
          <wp:inline distT="0" distB="0" distL="114300" distR="114300">
            <wp:extent cx="3933825" cy="1162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33825" cy="1162050"/>
                    </a:xfrm>
                    <a:prstGeom prst="rect">
                      <a:avLst/>
                    </a:prstGeom>
                    <a:noFill/>
                    <a:ln w="9525">
                      <a:noFill/>
                    </a:ln>
                  </pic:spPr>
                </pic:pic>
              </a:graphicData>
            </a:graphic>
          </wp:inline>
        </w:drawing>
      </w:r>
    </w:p>
    <w:p>
      <w:pPr>
        <w:numPr>
          <w:ilvl w:val="0"/>
          <w:numId w:val="4"/>
        </w:numPr>
        <w:ind w:left="1260" w:leftChars="0" w:hanging="420" w:firstLineChars="0"/>
        <w:rPr>
          <w:rFonts w:hint="eastAsia"/>
          <w:lang w:val="en-US" w:eastAsia="zh-CN"/>
        </w:rPr>
      </w:pPr>
      <w:r>
        <w:rPr>
          <w:rFonts w:hint="eastAsia"/>
          <w:lang w:val="en-US" w:eastAsia="zh-CN"/>
        </w:rPr>
        <w:t>修改之前路径显示的方式，是路径能够正确的表示符号链接文件递归是的操作，</w:t>
      </w:r>
    </w:p>
    <w:p>
      <w:pPr>
        <w:numPr>
          <w:ilvl w:val="0"/>
          <w:numId w:val="0"/>
        </w:numPr>
        <w:ind w:left="840" w:leftChars="0" w:firstLine="420" w:firstLineChars="0"/>
        <w:rPr>
          <w:rFonts w:hint="eastAsia" w:eastAsiaTheme="minorEastAsia"/>
          <w:lang w:val="en-US" w:eastAsia="zh-CN"/>
        </w:rPr>
      </w:pPr>
      <w:r>
        <w:rPr>
          <w:rFonts w:hint="eastAsia"/>
          <w:lang w:val="en-US" w:eastAsia="zh-CN"/>
        </w:rPr>
        <w:t>如 a 指向 b 吧为a的父文件夹， a\b\a\b\a\b\a\b\a。</w:t>
      </w:r>
    </w:p>
    <w:p>
      <w:pPr>
        <w:numPr>
          <w:ilvl w:val="0"/>
          <w:numId w:val="2"/>
        </w:numPr>
        <w:ind w:left="1260" w:leftChars="0" w:hanging="420" w:firstLineChars="0"/>
        <w:rPr>
          <w:rFonts w:hint="eastAsia"/>
          <w:lang w:val="en-US" w:eastAsia="zh-CN"/>
        </w:rPr>
      </w:pPr>
      <w:r>
        <w:rPr>
          <w:rFonts w:hint="eastAsia"/>
          <w:lang w:val="en-US" w:eastAsia="zh-CN"/>
        </w:rPr>
        <w:t>空格名字问题，此前命名没有明确规范并且不支持空格，在这里明确命名规范：</w:t>
      </w:r>
    </w:p>
    <w:p>
      <w:pPr>
        <w:numPr>
          <w:ilvl w:val="-1"/>
          <w:numId w:val="0"/>
        </w:numPr>
        <w:ind w:left="1260" w:leftChars="0" w:firstLine="0" w:firstLineChars="0"/>
        <w:rPr>
          <w:rFonts w:hint="eastAsia"/>
          <w:lang w:val="en-US" w:eastAsia="zh-CN"/>
        </w:rPr>
      </w:pPr>
      <w:r>
        <w:rPr>
          <w:rFonts w:hint="eastAsia"/>
          <w:lang w:val="en-US" w:eastAsia="zh-CN"/>
        </w:rPr>
        <w:t>所有命令统一路径约束：</w:t>
      </w:r>
    </w:p>
    <w:p>
      <w:pPr>
        <w:numPr>
          <w:ilvl w:val="-1"/>
          <w:numId w:val="0"/>
        </w:numPr>
        <w:ind w:left="1260" w:leftChars="0" w:firstLine="420" w:firstLineChars="0"/>
        <w:rPr>
          <w:rFonts w:hint="eastAsia"/>
          <w:lang w:val="en-US" w:eastAsia="zh-CN"/>
        </w:rPr>
      </w:pPr>
      <w:r>
        <w:rPr>
          <w:rFonts w:hint="eastAsia"/>
          <w:lang w:val="en-US" w:eastAsia="zh-CN"/>
        </w:rPr>
        <w:t>命名约束，无论是文件或文件夹不约定长度，但是限制内容，命名允许包含 大小些字母 下划线，数字以及“.”，但不允许只包含“.”，允许出现空格但开头结尾不允许是空格，并且需要用英文双引号包含（eg.“x x x x”），如过是实际磁盘需要以@开头，其他字符都不允许使用。在创建盘符时特别允许出现：盘符命名必须以</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结束，不允许出现空格。，除此以外不支持其他命名方式。</w:t>
      </w:r>
    </w:p>
    <w:p>
      <w:pPr>
        <w:numPr>
          <w:ilvl w:val="0"/>
          <w:numId w:val="4"/>
        </w:numPr>
        <w:ind w:left="1260" w:leftChars="0" w:hanging="420" w:firstLineChars="0"/>
        <w:rPr>
          <w:rFonts w:hint="eastAsia"/>
          <w:lang w:val="en-US" w:eastAsia="zh-CN"/>
        </w:rPr>
      </w:pPr>
      <w:r>
        <w:rPr>
          <w:rFonts w:hint="eastAsia"/>
          <w:lang w:val="en-US" w:eastAsia="zh-CN"/>
        </w:rPr>
        <w:t>cmd 认为被双引号包括的东西都是路径，这里设计与cmd 有区别只将双引号包裹的视为一个整体的参数 可能是命令参数也可能是路径</w:t>
      </w:r>
    </w:p>
    <w:p>
      <w:pPr>
        <w:numPr>
          <w:ilvl w:val="0"/>
          <w:numId w:val="0"/>
        </w:numPr>
        <w:ind w:left="840" w:leftChars="0"/>
        <w:rPr>
          <w:rFonts w:hint="eastAsia"/>
          <w:lang w:val="en-US" w:eastAsia="zh-CN"/>
        </w:rPr>
      </w:pPr>
      <w:r>
        <w:rPr>
          <w:rFonts w:hint="eastAsia"/>
          <w:lang w:val="en-US" w:eastAsia="zh-CN"/>
        </w:rPr>
        <w:t>设计如下：</w:t>
      </w:r>
    </w:p>
    <w:p>
      <w:pPr>
        <w:numPr>
          <w:ilvl w:val="-1"/>
          <w:numId w:val="0"/>
        </w:numPr>
        <w:ind w:left="1260" w:leftChars="0" w:firstLine="420" w:firstLineChars="0"/>
        <w:rPr>
          <w:rFonts w:hint="eastAsia"/>
          <w:lang w:val="en-US" w:eastAsia="zh-CN"/>
        </w:rPr>
      </w:pPr>
      <w:r>
        <w:rPr>
          <w:rFonts w:hint="eastAsia"/>
          <w:lang w:val="en-US" w:eastAsia="zh-CN"/>
        </w:rPr>
        <w:t>以/开头的都视为参数被双引号包含的都认为是路径或者路径的一部分。</w:t>
      </w:r>
    </w:p>
    <w:p>
      <w:pPr>
        <w:numPr>
          <w:ilvl w:val="0"/>
          <w:numId w:val="5"/>
        </w:numPr>
        <w:ind w:left="1260" w:leftChars="0" w:hanging="420" w:firstLineChars="0"/>
        <w:rPr>
          <w:rFonts w:hint="eastAsia"/>
          <w:lang w:val="en-US" w:eastAsia="zh-CN"/>
        </w:rPr>
      </w:pPr>
      <w:r>
        <w:rPr>
          <w:rFonts w:hint="eastAsia"/>
          <w:lang w:val="en-US" w:eastAsia="zh-CN"/>
        </w:rPr>
        <w:t>在所有的路径以及命令中不支持/t的处理将视为错误。</w:t>
      </w:r>
    </w:p>
    <w:p>
      <w:pPr>
        <w:numPr>
          <w:ilvl w:val="0"/>
          <w:numId w:val="5"/>
        </w:numPr>
        <w:ind w:left="1260" w:leftChars="0" w:hanging="420" w:firstLineChars="0"/>
        <w:rPr>
          <w:rFonts w:hint="eastAsia"/>
          <w:lang w:val="en-US" w:eastAsia="zh-CN"/>
        </w:rPr>
      </w:pPr>
      <w:r>
        <w:rPr>
          <w:rFonts w:hint="eastAsia"/>
          <w:lang w:val="en-US" w:eastAsia="zh-CN"/>
        </w:rPr>
        <w:t>Copy命令需要给出合理提示，但是仍然不对真实磁盘间拷贝进行支持。</w:t>
      </w:r>
    </w:p>
    <w:p>
      <w:pPr>
        <w:numPr>
          <w:ilvl w:val="0"/>
          <w:numId w:val="5"/>
        </w:numPr>
        <w:ind w:left="1260" w:leftChars="0" w:hanging="420" w:firstLineChars="0"/>
        <w:rPr>
          <w:rFonts w:hint="eastAsia"/>
          <w:lang w:val="en-US" w:eastAsia="zh-CN"/>
        </w:rPr>
      </w:pPr>
      <w:r>
        <w:rPr>
          <w:rFonts w:hint="eastAsia"/>
          <w:lang w:val="en-US" w:eastAsia="zh-CN"/>
        </w:rPr>
        <w:t>Move添加从磁盘向真实磁盘移动，支持真实磁盘向虚拟磁盘移动，如果真实磁盘向虚拟磁盘或虚拟磁盘向真实磁盘移动则目标和源文件不可为文件夹。</w:t>
      </w:r>
    </w:p>
    <w:p>
      <w:pPr>
        <w:numPr>
          <w:ilvl w:val="0"/>
          <w:numId w:val="4"/>
        </w:numPr>
        <w:ind w:left="1260" w:leftChars="0" w:hanging="420" w:firstLineChars="0"/>
        <w:rPr>
          <w:rFonts w:hint="eastAsia"/>
          <w:lang w:val="en-US" w:eastAsia="zh-CN"/>
        </w:rPr>
      </w:pPr>
      <w:r>
        <w:rPr>
          <w:rFonts w:hint="eastAsia"/>
          <w:lang w:val="en-US" w:eastAsia="zh-CN"/>
        </w:rPr>
        <w:t>实现文件读写器，能够通过读写器将虚拟磁盘数据保存为一个文件，别且能够通过读取文件初始化磁盘。本需求为拓展需求，以上述需求优先完成为准。</w:t>
      </w:r>
    </w:p>
    <w:p>
      <w:pPr>
        <w:numPr>
          <w:ilvl w:val="0"/>
          <w:numId w:val="0"/>
        </w:numPr>
        <w:ind w:left="840" w:leftChars="0" w:firstLine="420" w:firstLineChars="0"/>
        <w:rPr>
          <w:rFonts w:hint="eastAsia"/>
          <w:lang w:val="en-US" w:eastAsia="zh-CN"/>
        </w:rPr>
      </w:pPr>
    </w:p>
    <w:p>
      <w:pPr>
        <w:numPr>
          <w:ilvl w:val="0"/>
          <w:numId w:val="0"/>
        </w:numPr>
        <w:ind w:left="840" w:leftChars="0"/>
        <w:rPr>
          <w:rFonts w:hint="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E06760"/>
    <w:multiLevelType w:val="singleLevel"/>
    <w:tmpl w:val="8BE06760"/>
    <w:lvl w:ilvl="0" w:tentative="0">
      <w:start w:val="1"/>
      <w:numFmt w:val="decimal"/>
      <w:lvlText w:val="%1."/>
      <w:lvlJc w:val="left"/>
      <w:pPr>
        <w:tabs>
          <w:tab w:val="left" w:pos="312"/>
        </w:tabs>
      </w:pPr>
    </w:lvl>
  </w:abstractNum>
  <w:abstractNum w:abstractNumId="1">
    <w:nsid w:val="B396457D"/>
    <w:multiLevelType w:val="multilevel"/>
    <w:tmpl w:val="B396457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EE7AFE5C"/>
    <w:multiLevelType w:val="singleLevel"/>
    <w:tmpl w:val="EE7AFE5C"/>
    <w:lvl w:ilvl="0" w:tentative="0">
      <w:start w:val="1"/>
      <w:numFmt w:val="bullet"/>
      <w:lvlText w:val=""/>
      <w:lvlJc w:val="left"/>
      <w:pPr>
        <w:ind w:left="420" w:hanging="420"/>
      </w:pPr>
      <w:rPr>
        <w:rFonts w:hint="default" w:ascii="Wingdings" w:hAnsi="Wingdings"/>
      </w:rPr>
    </w:lvl>
  </w:abstractNum>
  <w:abstractNum w:abstractNumId="3">
    <w:nsid w:val="681C3E00"/>
    <w:multiLevelType w:val="singleLevel"/>
    <w:tmpl w:val="681C3E00"/>
    <w:lvl w:ilvl="0" w:tentative="0">
      <w:start w:val="1"/>
      <w:numFmt w:val="bullet"/>
      <w:lvlText w:val=""/>
      <w:lvlJc w:val="left"/>
      <w:pPr>
        <w:ind w:left="420" w:hanging="420"/>
      </w:pPr>
      <w:rPr>
        <w:rFonts w:hint="default" w:ascii="Wingdings" w:hAnsi="Wingdings"/>
      </w:rPr>
    </w:lvl>
  </w:abstractNum>
  <w:abstractNum w:abstractNumId="4">
    <w:nsid w:val="7D56EB6F"/>
    <w:multiLevelType w:val="singleLevel"/>
    <w:tmpl w:val="7D56EB6F"/>
    <w:lvl w:ilvl="0" w:tentative="0">
      <w:start w:val="1"/>
      <w:numFmt w:val="bullet"/>
      <w:lvlText w:val=""/>
      <w:lvlJc w:val="left"/>
      <w:pPr>
        <w:ind w:left="420" w:hanging="420"/>
      </w:pPr>
      <w:rPr>
        <w:rFonts w:hint="default" w:ascii="Wingdings" w:hAnsi="Wingdings"/>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E193F"/>
    <w:rsid w:val="00875296"/>
    <w:rsid w:val="00A67C7C"/>
    <w:rsid w:val="00F25B00"/>
    <w:rsid w:val="01155460"/>
    <w:rsid w:val="01962E59"/>
    <w:rsid w:val="032A2289"/>
    <w:rsid w:val="03A00935"/>
    <w:rsid w:val="04441CD9"/>
    <w:rsid w:val="0487197E"/>
    <w:rsid w:val="04C11824"/>
    <w:rsid w:val="053440BB"/>
    <w:rsid w:val="059B5707"/>
    <w:rsid w:val="05A60E2A"/>
    <w:rsid w:val="05DB34C3"/>
    <w:rsid w:val="0600153D"/>
    <w:rsid w:val="06376204"/>
    <w:rsid w:val="065442AA"/>
    <w:rsid w:val="066A2C97"/>
    <w:rsid w:val="0709148D"/>
    <w:rsid w:val="08163BBE"/>
    <w:rsid w:val="08704FDF"/>
    <w:rsid w:val="09BD540B"/>
    <w:rsid w:val="0A1F0746"/>
    <w:rsid w:val="0A31432E"/>
    <w:rsid w:val="0A6842B3"/>
    <w:rsid w:val="0A871903"/>
    <w:rsid w:val="0A9D0BB4"/>
    <w:rsid w:val="0AC77BBD"/>
    <w:rsid w:val="0B04009F"/>
    <w:rsid w:val="0B321B50"/>
    <w:rsid w:val="0C6D6CF8"/>
    <w:rsid w:val="0D337FAD"/>
    <w:rsid w:val="0D98205D"/>
    <w:rsid w:val="0D9B5327"/>
    <w:rsid w:val="0F0D7A21"/>
    <w:rsid w:val="10220F59"/>
    <w:rsid w:val="10A16C98"/>
    <w:rsid w:val="11001C8A"/>
    <w:rsid w:val="110F2018"/>
    <w:rsid w:val="114E1F3E"/>
    <w:rsid w:val="11EF7B17"/>
    <w:rsid w:val="122A3A4E"/>
    <w:rsid w:val="125F02E0"/>
    <w:rsid w:val="135C7E1E"/>
    <w:rsid w:val="13BA1D41"/>
    <w:rsid w:val="15293624"/>
    <w:rsid w:val="15A04F95"/>
    <w:rsid w:val="16884912"/>
    <w:rsid w:val="16E91A4F"/>
    <w:rsid w:val="173E4174"/>
    <w:rsid w:val="1766130A"/>
    <w:rsid w:val="1766529A"/>
    <w:rsid w:val="1779248E"/>
    <w:rsid w:val="18611AF4"/>
    <w:rsid w:val="18B37DFD"/>
    <w:rsid w:val="18CA71E3"/>
    <w:rsid w:val="191D440F"/>
    <w:rsid w:val="19284303"/>
    <w:rsid w:val="197779CE"/>
    <w:rsid w:val="19F12EA2"/>
    <w:rsid w:val="1A4C4F57"/>
    <w:rsid w:val="1A875208"/>
    <w:rsid w:val="1B091576"/>
    <w:rsid w:val="1B764457"/>
    <w:rsid w:val="1B7A7D3B"/>
    <w:rsid w:val="1BE738FB"/>
    <w:rsid w:val="1C0740A8"/>
    <w:rsid w:val="1C0F511C"/>
    <w:rsid w:val="1CE40DF8"/>
    <w:rsid w:val="1CF83083"/>
    <w:rsid w:val="1D1D0F4E"/>
    <w:rsid w:val="1F1B7CE8"/>
    <w:rsid w:val="1F2567A5"/>
    <w:rsid w:val="1F9103E7"/>
    <w:rsid w:val="1FAA3403"/>
    <w:rsid w:val="1FB16899"/>
    <w:rsid w:val="204541C7"/>
    <w:rsid w:val="20B519CF"/>
    <w:rsid w:val="22BA4AC3"/>
    <w:rsid w:val="234D3BAA"/>
    <w:rsid w:val="236E5979"/>
    <w:rsid w:val="24797D3A"/>
    <w:rsid w:val="24CF645D"/>
    <w:rsid w:val="25087953"/>
    <w:rsid w:val="261C2C49"/>
    <w:rsid w:val="263C3C0C"/>
    <w:rsid w:val="26464803"/>
    <w:rsid w:val="267F3934"/>
    <w:rsid w:val="269E016C"/>
    <w:rsid w:val="271C11B6"/>
    <w:rsid w:val="274C35FB"/>
    <w:rsid w:val="27697E93"/>
    <w:rsid w:val="27D34A8B"/>
    <w:rsid w:val="28191063"/>
    <w:rsid w:val="284822D1"/>
    <w:rsid w:val="28C8791D"/>
    <w:rsid w:val="28DB2FD1"/>
    <w:rsid w:val="28E8499D"/>
    <w:rsid w:val="2A7975BC"/>
    <w:rsid w:val="2B0D683D"/>
    <w:rsid w:val="2B27483E"/>
    <w:rsid w:val="2B3E5A00"/>
    <w:rsid w:val="2B6F1FB7"/>
    <w:rsid w:val="2C1A7ED0"/>
    <w:rsid w:val="2C3E77A5"/>
    <w:rsid w:val="2CBC0909"/>
    <w:rsid w:val="2D653F73"/>
    <w:rsid w:val="2DDA3AE4"/>
    <w:rsid w:val="2E1F7789"/>
    <w:rsid w:val="2E2647E4"/>
    <w:rsid w:val="30481BFA"/>
    <w:rsid w:val="310F697D"/>
    <w:rsid w:val="31A90FAE"/>
    <w:rsid w:val="31DF12DC"/>
    <w:rsid w:val="322145AE"/>
    <w:rsid w:val="3328050B"/>
    <w:rsid w:val="36292E48"/>
    <w:rsid w:val="36501561"/>
    <w:rsid w:val="36717F36"/>
    <w:rsid w:val="37406234"/>
    <w:rsid w:val="37672CC7"/>
    <w:rsid w:val="38534A89"/>
    <w:rsid w:val="38A74E40"/>
    <w:rsid w:val="39790B6D"/>
    <w:rsid w:val="39BD2C15"/>
    <w:rsid w:val="39C13CFC"/>
    <w:rsid w:val="3A382862"/>
    <w:rsid w:val="3B053CFC"/>
    <w:rsid w:val="3B075E32"/>
    <w:rsid w:val="3B6B4743"/>
    <w:rsid w:val="3BA807C4"/>
    <w:rsid w:val="3BF44E35"/>
    <w:rsid w:val="3C856020"/>
    <w:rsid w:val="3CCF224E"/>
    <w:rsid w:val="3D766B1B"/>
    <w:rsid w:val="3D8F7C76"/>
    <w:rsid w:val="3DE22DE6"/>
    <w:rsid w:val="3E9D28D6"/>
    <w:rsid w:val="3ECD3881"/>
    <w:rsid w:val="3F7D6683"/>
    <w:rsid w:val="3F883AB5"/>
    <w:rsid w:val="3FE33069"/>
    <w:rsid w:val="4017131A"/>
    <w:rsid w:val="405C684A"/>
    <w:rsid w:val="410F38BB"/>
    <w:rsid w:val="420E6278"/>
    <w:rsid w:val="42203718"/>
    <w:rsid w:val="426C7581"/>
    <w:rsid w:val="426D19D4"/>
    <w:rsid w:val="42A46222"/>
    <w:rsid w:val="42AB43AE"/>
    <w:rsid w:val="42ED4698"/>
    <w:rsid w:val="42F73EAF"/>
    <w:rsid w:val="43AF4856"/>
    <w:rsid w:val="441837CB"/>
    <w:rsid w:val="44924B22"/>
    <w:rsid w:val="44E8419C"/>
    <w:rsid w:val="44EE3E1B"/>
    <w:rsid w:val="460A79C6"/>
    <w:rsid w:val="47101BCF"/>
    <w:rsid w:val="471F303B"/>
    <w:rsid w:val="47333408"/>
    <w:rsid w:val="47BE79E3"/>
    <w:rsid w:val="47CC7E4B"/>
    <w:rsid w:val="486E4179"/>
    <w:rsid w:val="48AD24C8"/>
    <w:rsid w:val="48E57D4D"/>
    <w:rsid w:val="48FD10DA"/>
    <w:rsid w:val="49795155"/>
    <w:rsid w:val="4AEC380F"/>
    <w:rsid w:val="4AFB4AE6"/>
    <w:rsid w:val="4B1B2203"/>
    <w:rsid w:val="4C646FC8"/>
    <w:rsid w:val="4D381BB7"/>
    <w:rsid w:val="4E564914"/>
    <w:rsid w:val="4E61522C"/>
    <w:rsid w:val="4E88301B"/>
    <w:rsid w:val="4F3101AF"/>
    <w:rsid w:val="50235D65"/>
    <w:rsid w:val="50E63CB8"/>
    <w:rsid w:val="51A90FBF"/>
    <w:rsid w:val="5209502F"/>
    <w:rsid w:val="52146AAF"/>
    <w:rsid w:val="52273C65"/>
    <w:rsid w:val="52657599"/>
    <w:rsid w:val="538B1BE8"/>
    <w:rsid w:val="53B74F00"/>
    <w:rsid w:val="53B964D0"/>
    <w:rsid w:val="53CB1276"/>
    <w:rsid w:val="53DD661B"/>
    <w:rsid w:val="55216CA1"/>
    <w:rsid w:val="55436A98"/>
    <w:rsid w:val="555F2997"/>
    <w:rsid w:val="55B2394D"/>
    <w:rsid w:val="56387062"/>
    <w:rsid w:val="5655114C"/>
    <w:rsid w:val="56B61F74"/>
    <w:rsid w:val="56DF300D"/>
    <w:rsid w:val="56FD0867"/>
    <w:rsid w:val="571228D5"/>
    <w:rsid w:val="574301F9"/>
    <w:rsid w:val="58203CC6"/>
    <w:rsid w:val="5894648E"/>
    <w:rsid w:val="594E468F"/>
    <w:rsid w:val="5A1661F0"/>
    <w:rsid w:val="5A1A64F3"/>
    <w:rsid w:val="5ADF2548"/>
    <w:rsid w:val="5AF079A9"/>
    <w:rsid w:val="5B1337A8"/>
    <w:rsid w:val="5C11171C"/>
    <w:rsid w:val="5C3009E2"/>
    <w:rsid w:val="5C38346F"/>
    <w:rsid w:val="5C3C0E1C"/>
    <w:rsid w:val="5D7D5EB3"/>
    <w:rsid w:val="5DD94FB3"/>
    <w:rsid w:val="5E385AA3"/>
    <w:rsid w:val="5F586A8D"/>
    <w:rsid w:val="5FFE3651"/>
    <w:rsid w:val="6043068D"/>
    <w:rsid w:val="6043691C"/>
    <w:rsid w:val="609A1D4D"/>
    <w:rsid w:val="61262E0E"/>
    <w:rsid w:val="61562227"/>
    <w:rsid w:val="617A7EF8"/>
    <w:rsid w:val="619F2D1E"/>
    <w:rsid w:val="61BE0447"/>
    <w:rsid w:val="65102985"/>
    <w:rsid w:val="658A0646"/>
    <w:rsid w:val="65B5605A"/>
    <w:rsid w:val="65EB19C8"/>
    <w:rsid w:val="661603D0"/>
    <w:rsid w:val="66243652"/>
    <w:rsid w:val="66BC2AF0"/>
    <w:rsid w:val="68233EFC"/>
    <w:rsid w:val="68252223"/>
    <w:rsid w:val="685F654F"/>
    <w:rsid w:val="68F12912"/>
    <w:rsid w:val="69B82B96"/>
    <w:rsid w:val="69CA3711"/>
    <w:rsid w:val="6C0A383B"/>
    <w:rsid w:val="6C822277"/>
    <w:rsid w:val="6D6B6F31"/>
    <w:rsid w:val="6D761F38"/>
    <w:rsid w:val="6E3C6DA1"/>
    <w:rsid w:val="6EA21B2D"/>
    <w:rsid w:val="6F062CF3"/>
    <w:rsid w:val="6F1B520D"/>
    <w:rsid w:val="6FB130D2"/>
    <w:rsid w:val="70804364"/>
    <w:rsid w:val="70C37475"/>
    <w:rsid w:val="715E7A92"/>
    <w:rsid w:val="72013BF6"/>
    <w:rsid w:val="72295426"/>
    <w:rsid w:val="72460BB3"/>
    <w:rsid w:val="72714009"/>
    <w:rsid w:val="730E596D"/>
    <w:rsid w:val="732A1101"/>
    <w:rsid w:val="73E05284"/>
    <w:rsid w:val="740F1E55"/>
    <w:rsid w:val="74A87EAA"/>
    <w:rsid w:val="74B509EC"/>
    <w:rsid w:val="74BA1214"/>
    <w:rsid w:val="751368B4"/>
    <w:rsid w:val="75376F32"/>
    <w:rsid w:val="75497773"/>
    <w:rsid w:val="75F80867"/>
    <w:rsid w:val="766E6FCE"/>
    <w:rsid w:val="76F32731"/>
    <w:rsid w:val="76F963AB"/>
    <w:rsid w:val="78C75875"/>
    <w:rsid w:val="78ED7AD8"/>
    <w:rsid w:val="7945352A"/>
    <w:rsid w:val="79F947C1"/>
    <w:rsid w:val="7A1208C0"/>
    <w:rsid w:val="7BAB7301"/>
    <w:rsid w:val="7BCC1459"/>
    <w:rsid w:val="7C591228"/>
    <w:rsid w:val="7CC463F3"/>
    <w:rsid w:val="7CC85990"/>
    <w:rsid w:val="7CFD7D90"/>
    <w:rsid w:val="7D0A688C"/>
    <w:rsid w:val="7D197D6D"/>
    <w:rsid w:val="7E4D5CEB"/>
    <w:rsid w:val="7E6D1BFD"/>
    <w:rsid w:val="7EA738E2"/>
    <w:rsid w:val="7EC2231B"/>
    <w:rsid w:val="7F0827E8"/>
    <w:rsid w:val="7F1454BC"/>
    <w:rsid w:val="7F4C1E0B"/>
    <w:rsid w:val="7F584C7E"/>
    <w:rsid w:val="7FB60E79"/>
    <w:rsid w:val="7FBD7D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2019-01-11T03:34:00Z</dcterms:created>
  <dc:creator>Administrator</dc:creator>
  <cp:lastModifiedBy>Administrator</cp:lastModifiedBy>
  <dcterms:modified xsi:type="dcterms:W3CDTF">2019-01-14T09:17:40Z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