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B3958">
      <w:pPr>
        <w:spacing w:after="80"/>
      </w:pPr>
    </w:p>
    <w:p w14:paraId="55835732">
      <w:pPr>
        <w:spacing w:after="80"/>
      </w:pPr>
      <w:r>
        <w:rPr>
          <w:rFonts w:ascii="微软雅黑" w:hAnsi="微软雅黑" w:eastAsia="微软雅黑"/>
          <w:b w:val="0"/>
          <w:i w:val="0"/>
        </w:rPr>
        <w:t>&gt; 瑞幸咖啡 × AI Agent 流量运营方案</w:t>
      </w:r>
    </w:p>
    <w:p w14:paraId="3FB1D43D">
      <w:pPr>
        <w:spacing w:after="80"/>
      </w:pPr>
      <w:r>
        <w:rPr>
          <w:rFonts w:ascii="微软雅黑" w:hAnsi="微软雅黑" w:eastAsia="微软雅黑"/>
          <w:b w:val="0"/>
          <w:i w:val="0"/>
        </w:rPr>
        <w:t>&gt;</w:t>
      </w:r>
    </w:p>
    <w:p w14:paraId="1871F0DE">
      <w:pPr>
        <w:spacing w:after="80"/>
      </w:pPr>
      <w:r>
        <w:rPr>
          <w:rFonts w:ascii="微软雅黑" w:hAnsi="微软雅黑" w:eastAsia="微软雅黑"/>
          <w:b w:val="0"/>
          <w:i w:val="0"/>
        </w:rPr>
        <w:t>&gt; 团队： [</w:t>
      </w:r>
      <w:r>
        <w:rPr>
          <w:rFonts w:hint="eastAsia"/>
          <w:b w:val="0"/>
          <w:i w:val="0"/>
          <w:lang w:val="en-US" w:eastAsia="zh-CN"/>
        </w:rPr>
        <w:t>qy</w:t>
      </w:r>
      <w:r>
        <w:rPr>
          <w:rFonts w:ascii="微软雅黑" w:hAnsi="微软雅黑" w:eastAsia="微软雅黑"/>
          <w:b w:val="0"/>
          <w:i w:val="0"/>
        </w:rPr>
        <w:t>]</w:t>
      </w:r>
    </w:p>
    <w:p w14:paraId="5CDA39D8">
      <w:pPr>
        <w:spacing w:after="80"/>
      </w:pPr>
      <w:r>
        <w:rPr>
          <w:rFonts w:ascii="微软雅黑" w:hAnsi="微软雅黑" w:eastAsia="微软雅黑"/>
          <w:b w:val="0"/>
          <w:i w:val="0"/>
        </w:rPr>
        <w:t>&gt; 日期： 2026年7月</w:t>
      </w:r>
    </w:p>
    <w:p w14:paraId="6F8B16D3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412A166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材料清单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1E928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120F0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编号</w:t>
            </w:r>
          </w:p>
        </w:tc>
        <w:tc>
          <w:tcPr>
            <w:tcW w:w="2340" w:type="dxa"/>
          </w:tcPr>
          <w:p w14:paraId="1B0367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文件名</w:t>
            </w:r>
          </w:p>
        </w:tc>
        <w:tc>
          <w:tcPr>
            <w:tcW w:w="2340" w:type="dxa"/>
          </w:tcPr>
          <w:p w14:paraId="4D5632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w="2340" w:type="dxa"/>
          </w:tcPr>
          <w:p w14:paraId="797090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页码/字数</w:t>
            </w:r>
          </w:p>
        </w:tc>
      </w:tr>
      <w:tr w14:paraId="20D90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D81EC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  <w:tc>
          <w:tcPr>
            <w:tcW w:w="2340" w:type="dxa"/>
          </w:tcPr>
          <w:p w14:paraId="3D4C3E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参考资料清单</w:t>
            </w:r>
          </w:p>
        </w:tc>
        <w:tc>
          <w:tcPr>
            <w:tcW w:w="2340" w:type="dxa"/>
          </w:tcPr>
          <w:p w14:paraId="65994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行业报告9份+竞品案例8个+技术论文9篇+政策资料4份</w:t>
            </w:r>
          </w:p>
        </w:tc>
        <w:tc>
          <w:tcPr>
            <w:tcW w:w="2340" w:type="dxa"/>
          </w:tcPr>
          <w:p w14:paraId="6AB6F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~300条引用</w:t>
            </w:r>
          </w:p>
        </w:tc>
      </w:tr>
      <w:tr w14:paraId="6ED5F4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6779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</w:t>
            </w:r>
          </w:p>
        </w:tc>
        <w:tc>
          <w:tcPr>
            <w:tcW w:w="2340" w:type="dxa"/>
          </w:tcPr>
          <w:p w14:paraId="6BD43B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数据分析样本</w:t>
            </w:r>
          </w:p>
        </w:tc>
        <w:tc>
          <w:tcPr>
            <w:tcW w:w="2340" w:type="dxa"/>
          </w:tcPr>
          <w:p w14:paraId="000ED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Luckin用户分层模型、流失根因分析、Agent前后指标对比、ROI测算</w:t>
            </w:r>
          </w:p>
        </w:tc>
        <w:tc>
          <w:tcPr>
            <w:tcW w:w="2340" w:type="dxa"/>
          </w:tcPr>
          <w:p w14:paraId="21D82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~20组数据</w:t>
            </w:r>
          </w:p>
        </w:tc>
      </w:tr>
      <w:tr w14:paraId="01DC09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48EAA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03</w:t>
            </w:r>
          </w:p>
        </w:tc>
        <w:tc>
          <w:tcPr>
            <w:tcW w:w="2340" w:type="dxa"/>
          </w:tcPr>
          <w:p w14:paraId="211F8F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用户旅程对比图</w:t>
            </w:r>
          </w:p>
        </w:tc>
        <w:tc>
          <w:tcPr>
            <w:tcW w:w="2340" w:type="dxa"/>
          </w:tcPr>
          <w:p w14:paraId="5793D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传统vs Agent全流程对比、4阶段生命周期旅程</w:t>
            </w:r>
          </w:p>
        </w:tc>
        <w:tc>
          <w:tcPr>
            <w:tcW w:w="2340" w:type="dxa"/>
          </w:tcPr>
          <w:p w14:paraId="168575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~2,000字</w:t>
            </w:r>
          </w:p>
        </w:tc>
      </w:tr>
      <w:tr w14:paraId="739EC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F0A17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04</w:t>
            </w:r>
          </w:p>
        </w:tc>
        <w:tc>
          <w:tcPr>
            <w:tcW w:w="2340" w:type="dxa"/>
          </w:tcPr>
          <w:p w14:paraId="30ADF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竞品深度分析矩阵</w:t>
            </w:r>
          </w:p>
        </w:tc>
        <w:tc>
          <w:tcPr>
            <w:tcW w:w="2340" w:type="dxa"/>
          </w:tcPr>
          <w:p w14:paraId="343C2F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8品牌多维度对比、4大差异化优势、4层竞争壁垒</w:t>
            </w:r>
          </w:p>
        </w:tc>
        <w:tc>
          <w:tcPr>
            <w:tcW w:w="2340" w:type="dxa"/>
          </w:tcPr>
          <w:p w14:paraId="616FC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~15项评估</w:t>
            </w:r>
          </w:p>
        </w:tc>
      </w:tr>
      <w:tr w14:paraId="48ADD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980F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</w:t>
            </w:r>
          </w:p>
        </w:tc>
        <w:tc>
          <w:tcPr>
            <w:tcW w:w="2340" w:type="dxa"/>
          </w:tcPr>
          <w:p w14:paraId="29701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技术架构详图</w:t>
            </w:r>
          </w:p>
        </w:tc>
        <w:tc>
          <w:tcPr>
            <w:tcW w:w="2340" w:type="dxa"/>
          </w:tcPr>
          <w:p w14:paraId="06C7E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4层系统架构、数据架构、技术选型、3阶段落地规划</w:t>
            </w:r>
          </w:p>
        </w:tc>
        <w:tc>
          <w:tcPr>
            <w:tcW w:w="2340" w:type="dxa"/>
          </w:tcPr>
          <w:p w14:paraId="11240D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~完整方案</w:t>
            </w:r>
          </w:p>
        </w:tc>
      </w:tr>
      <w:tr w14:paraId="31BD0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F5FB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  <w:tc>
          <w:tcPr>
            <w:tcW w:w="2340" w:type="dxa"/>
          </w:tcPr>
          <w:p w14:paraId="71FD4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研究笔记</w:t>
            </w:r>
          </w:p>
        </w:tc>
        <w:tc>
          <w:tcPr>
            <w:tcW w:w="2340" w:type="dxa"/>
          </w:tcPr>
          <w:p w14:paraId="3E038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赛题深度思考笔记、灵感来源、算账模型、评委视角预判</w:t>
            </w:r>
          </w:p>
        </w:tc>
        <w:tc>
          <w:tcPr>
            <w:tcW w:w="2340" w:type="dxa"/>
          </w:tcPr>
          <w:p w14:paraId="38E03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~3,500字</w:t>
            </w:r>
          </w:p>
        </w:tc>
      </w:tr>
      <w:tr w14:paraId="195FFD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464E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07</w:t>
            </w:r>
          </w:p>
        </w:tc>
        <w:tc>
          <w:tcPr>
            <w:tcW w:w="2340" w:type="dxa"/>
          </w:tcPr>
          <w:p w14:paraId="4545E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Agent对话实录模拟</w:t>
            </w:r>
          </w:p>
        </w:tc>
        <w:tc>
          <w:tcPr>
            <w:tcW w:w="2340" w:type="dxa"/>
          </w:tcPr>
          <w:p w14:paraId="405415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5个典型场景的完整对话（入门/复购/召回/拼单/生日）</w:t>
            </w:r>
          </w:p>
        </w:tc>
        <w:tc>
          <w:tcPr>
            <w:tcW w:w="2340" w:type="dxa"/>
          </w:tcPr>
          <w:p w14:paraId="4A313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~5场景</w:t>
            </w:r>
          </w:p>
        </w:tc>
      </w:tr>
    </w:tbl>
    <w:p w14:paraId="15C1B2A0"/>
    <w:p w14:paraId="0F86071C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C3E64C4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方案核心亮点速览</w:t>
      </w:r>
    </w:p>
    <w:p w14:paraId="527E75CB">
      <w:pPr>
        <w:spacing w:before="80" w:after="80"/>
      </w:pPr>
      <w:r>
        <w:rPr>
          <w:rFonts w:ascii="Consolas" w:hAnsi="Consolas"/>
          <w:color w:val="333333"/>
          <w:sz w:val="18"/>
        </w:rPr>
        <w:t>核心概念：「瑞享Agent」—— 驻留在用户手机里的瑞幸咖啡伙伴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技术特色：多模态意图预判 + LLM推理推荐 + 记忆网络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模式创新：从「统一推送」到「个体时刻」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关系重构：从「消费定级」到「互动质量定级」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竞争壁垒：数据飞轮 + 多模态能力 + 对话闭环 + 品牌私域基建</w:t>
      </w:r>
    </w:p>
    <w:p w14:paraId="14E739E5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074E0D3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团队能力证明</w:t>
      </w:r>
    </w:p>
    <w:p w14:paraId="6920ED48">
      <w:pPr>
        <w:spacing w:after="80"/>
      </w:pPr>
      <w:r>
        <w:rPr>
          <w:rFonts w:ascii="微软雅黑" w:hAnsi="微软雅黑" w:eastAsia="微软雅黑"/>
          <w:b w:val="0"/>
          <w:i w:val="0"/>
        </w:rPr>
        <w:t>本材料体现了以下能力：</w:t>
      </w:r>
    </w:p>
    <w:p w14:paraId="70CF8857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行业深度理解</w:t>
      </w:r>
      <w:r>
        <w:rPr>
          <w:rFonts w:ascii="微软雅黑" w:hAnsi="微软雅黑" w:eastAsia="微软雅黑"/>
          <w:b w:val="0"/>
          <w:i w:val="0"/>
        </w:rPr>
        <w:t>：对 Luckin 数字化能力、用户分层、运营痛点的准确把握</w:t>
      </w:r>
    </w:p>
    <w:p w14:paraId="4B44C017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数据驱动思维</w:t>
      </w:r>
      <w:r>
        <w:rPr>
          <w:rFonts w:ascii="微软雅黑" w:hAnsi="微软雅黑" w:eastAsia="微软雅黑"/>
          <w:b w:val="0"/>
          <w:i w:val="0"/>
        </w:rPr>
        <w:t>：基于真实可推算数据的 ROI 测算、流失分析、对比验证</w:t>
      </w:r>
    </w:p>
    <w:p w14:paraId="343A5697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技术落地能力</w:t>
      </w:r>
      <w:r>
        <w:rPr>
          <w:rFonts w:ascii="微软雅黑" w:hAnsi="微软雅黑" w:eastAsia="微软雅黑"/>
          <w:b w:val="0"/>
          <w:i w:val="0"/>
        </w:rPr>
        <w:t>：端云协同架构、技术选型、分阶段落地规划</w:t>
      </w:r>
    </w:p>
    <w:p w14:paraId="014A826D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产品设计思维</w:t>
      </w:r>
      <w:r>
        <w:rPr>
          <w:rFonts w:ascii="微软雅黑" w:hAnsi="微软雅黑" w:eastAsia="微软雅黑"/>
          <w:b w:val="0"/>
          <w:i w:val="0"/>
        </w:rPr>
        <w:t>：完整的用户旅程设计、对话体验设计、场景设计</w:t>
      </w:r>
    </w:p>
    <w:p w14:paraId="6D5C2334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商业闭环能力</w:t>
      </w:r>
      <w:r>
        <w:rPr>
          <w:rFonts w:ascii="微软雅黑" w:hAnsi="微软雅黑" w:eastAsia="微软雅黑"/>
          <w:b w:val="0"/>
          <w:i w:val="0"/>
        </w:rPr>
        <w:t>：从获客到忠诚的完整链路设计，有清晰的商业价值</w:t>
      </w:r>
    </w:p>
    <w:p w14:paraId="040AB77C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竞品分析能力</w:t>
      </w:r>
      <w:r>
        <w:rPr>
          <w:rFonts w:ascii="微软雅黑" w:hAnsi="微软雅黑" w:eastAsia="微软雅黑"/>
          <w:b w:val="0"/>
          <w:i w:val="0"/>
        </w:rPr>
        <w:t>：多品牌多维度对比，找到差异化窗口</w:t>
      </w:r>
    </w:p>
    <w:p w14:paraId="04364692">
      <w:pPr>
        <w:pStyle w:val="14"/>
        <w:spacing w:after="40"/>
      </w:pPr>
      <w:r>
        <w:rPr>
          <w:rFonts w:ascii="微软雅黑" w:hAnsi="微软雅黑" w:eastAsia="微软雅黑"/>
          <w:b/>
          <w:i w:val="0"/>
        </w:rPr>
        <w:t>风险预判能力</w:t>
      </w:r>
      <w:r>
        <w:rPr>
          <w:rFonts w:ascii="微软雅黑" w:hAnsi="微软雅黑" w:eastAsia="微软雅黑"/>
          <w:b w:val="0"/>
          <w:i w:val="0"/>
        </w:rPr>
        <w:t>：主动识别技术、隐私、用户接受度等关键风险</w:t>
      </w:r>
    </w:p>
    <w:p w14:paraId="69A28084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28DBD177">
      <w:pPr>
        <w:spacing w:after="80"/>
      </w:pPr>
      <w:r>
        <w:rPr>
          <w:rFonts w:ascii="微软雅黑" w:hAnsi="微软雅黑" w:eastAsia="微软雅黑"/>
          <w:b w:val="0"/>
          <w:i/>
        </w:rPr>
        <w:t>材料总计约 15,000+ 字，含详细数据、架构图、对话示例、竞品矩阵等。</w:t>
      </w:r>
    </w:p>
    <w:p w14:paraId="55238A72">
      <w:r>
        <w:br w:type="page"/>
      </w:r>
    </w:p>
    <w:p w14:paraId="373F06C5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一、行业报告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03F0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7C225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报告名称</w:t>
            </w:r>
          </w:p>
        </w:tc>
        <w:tc>
          <w:tcPr>
            <w:tcW w:w="2340" w:type="dxa"/>
          </w:tcPr>
          <w:p w14:paraId="3F5D0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发布机构</w:t>
            </w:r>
          </w:p>
        </w:tc>
        <w:tc>
          <w:tcPr>
            <w:tcW w:w="2340" w:type="dxa"/>
          </w:tcPr>
          <w:p w14:paraId="698C60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时间</w:t>
            </w:r>
          </w:p>
        </w:tc>
        <w:tc>
          <w:tcPr>
            <w:tcW w:w="2340" w:type="dxa"/>
          </w:tcPr>
          <w:p w14:paraId="01D645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核心参考价值</w:t>
            </w:r>
          </w:p>
        </w:tc>
      </w:tr>
      <w:tr w14:paraId="2DFE7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9E55B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《2025中国AI Agent应用白皮书》</w:t>
            </w:r>
          </w:p>
        </w:tc>
        <w:tc>
          <w:tcPr>
            <w:tcW w:w="2340" w:type="dxa"/>
          </w:tcPr>
          <w:p w14:paraId="4C7CF8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甲子光年</w:t>
            </w:r>
          </w:p>
        </w:tc>
        <w:tc>
          <w:tcPr>
            <w:tcW w:w="2340" w:type="dxa"/>
          </w:tcPr>
          <w:p w14:paraId="306E81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05644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Agent行业落地趋势，对话式电商预测</w:t>
            </w:r>
          </w:p>
        </w:tc>
      </w:tr>
      <w:tr w14:paraId="35B9F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659A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《中国现磨咖啡行业白皮书》</w:t>
            </w:r>
          </w:p>
        </w:tc>
        <w:tc>
          <w:tcPr>
            <w:tcW w:w="2340" w:type="dxa"/>
          </w:tcPr>
          <w:p w14:paraId="2EF44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德勤×瑞幸</w:t>
            </w:r>
          </w:p>
        </w:tc>
        <w:tc>
          <w:tcPr>
            <w:tcW w:w="2340" w:type="dxa"/>
          </w:tcPr>
          <w:p w14:paraId="670FD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2024</w:t>
            </w:r>
          </w:p>
        </w:tc>
        <w:tc>
          <w:tcPr>
            <w:tcW w:w="2340" w:type="dxa"/>
          </w:tcPr>
          <w:p w14:paraId="559BDF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Luckin数字化能力、用户画像数据</w:t>
            </w:r>
          </w:p>
        </w:tc>
      </w:tr>
      <w:tr w14:paraId="3D641D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3418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《2025私域运营趋势报告》</w:t>
            </w:r>
          </w:p>
        </w:tc>
        <w:tc>
          <w:tcPr>
            <w:tcW w:w="2340" w:type="dxa"/>
          </w:tcPr>
          <w:p w14:paraId="4B200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见实科技</w:t>
            </w:r>
          </w:p>
        </w:tc>
        <w:tc>
          <w:tcPr>
            <w:tcW w:w="2340" w:type="dxa"/>
          </w:tcPr>
          <w:p w14:paraId="0ACA0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1C79D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微信生态触达率变化、企微运营新玩法</w:t>
            </w:r>
          </w:p>
        </w:tc>
      </w:tr>
      <w:tr w14:paraId="3FC839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5E39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《AI+零售：从个性化推荐到Agent经济》</w:t>
            </w:r>
          </w:p>
        </w:tc>
        <w:tc>
          <w:tcPr>
            <w:tcW w:w="2340" w:type="dxa"/>
          </w:tcPr>
          <w:p w14:paraId="0EA24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McKinsey</w:t>
            </w:r>
          </w:p>
        </w:tc>
        <w:tc>
          <w:tcPr>
            <w:tcW w:w="2340" w:type="dxa"/>
          </w:tcPr>
          <w:p w14:paraId="12D7F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4A166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全球零售AI应用阶段模型，LTV提升路径</w:t>
            </w:r>
          </w:p>
        </w:tc>
      </w:tr>
      <w:tr w14:paraId="02FE4B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F107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《中国消费品牌数字化成熟度报告》</w:t>
            </w:r>
          </w:p>
        </w:tc>
        <w:tc>
          <w:tcPr>
            <w:tcW w:w="2340" w:type="dxa"/>
          </w:tcPr>
          <w:p w14:paraId="081CB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埃森哲</w:t>
            </w:r>
          </w:p>
        </w:tc>
        <w:tc>
          <w:tcPr>
            <w:tcW w:w="2340" w:type="dxa"/>
          </w:tcPr>
          <w:p w14:paraId="2D6F9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2024</w:t>
            </w:r>
          </w:p>
        </w:tc>
        <w:tc>
          <w:tcPr>
            <w:tcW w:w="2340" w:type="dxa"/>
          </w:tcPr>
          <w:p w14:paraId="0C9AE0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餐饮行业数字化标杆对比</w:t>
            </w:r>
          </w:p>
        </w:tc>
      </w:tr>
      <w:tr w14:paraId="63754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FDB0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《State of Conversational AI 2025》</w:t>
            </w:r>
          </w:p>
        </w:tc>
        <w:tc>
          <w:tcPr>
            <w:tcW w:w="2340" w:type="dxa"/>
          </w:tcPr>
          <w:p w14:paraId="73A0C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CB Insights</w:t>
            </w:r>
          </w:p>
        </w:tc>
        <w:tc>
          <w:tcPr>
            <w:tcW w:w="2340" w:type="dxa"/>
          </w:tcPr>
          <w:p w14:paraId="4BBE1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7451B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对话式AI在电商的渗透率预测</w:t>
            </w:r>
          </w:p>
        </w:tc>
      </w:tr>
      <w:tr w14:paraId="54ECF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14D16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《2025会员经济白皮书》</w:t>
            </w:r>
          </w:p>
        </w:tc>
        <w:tc>
          <w:tcPr>
            <w:tcW w:w="2340" w:type="dxa"/>
          </w:tcPr>
          <w:p w14:paraId="0F09AB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腾讯智慧零售</w:t>
            </w:r>
          </w:p>
        </w:tc>
        <w:tc>
          <w:tcPr>
            <w:tcW w:w="2340" w:type="dxa"/>
          </w:tcPr>
          <w:p w14:paraId="55744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24F66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微信生态会员运营最佳实践</w:t>
            </w:r>
          </w:p>
        </w:tc>
      </w:tr>
      <w:tr w14:paraId="63C75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B6DED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《Generative AI in Retail: From Copilot to Agent》</w:t>
            </w:r>
          </w:p>
        </w:tc>
        <w:tc>
          <w:tcPr>
            <w:tcW w:w="2340" w:type="dxa"/>
          </w:tcPr>
          <w:p w14:paraId="40FDA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Gartner</w:t>
            </w:r>
          </w:p>
        </w:tc>
        <w:tc>
          <w:tcPr>
            <w:tcW w:w="2340" w:type="dxa"/>
          </w:tcPr>
          <w:p w14:paraId="72FAB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2025</w:t>
            </w:r>
          </w:p>
        </w:tc>
        <w:tc>
          <w:tcPr>
            <w:tcW w:w="2340" w:type="dxa"/>
          </w:tcPr>
          <w:p w14:paraId="0D5BBE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Agent在零售业的落地阶段判断</w:t>
            </w:r>
          </w:p>
        </w:tc>
      </w:tr>
    </w:tbl>
    <w:p w14:paraId="061CD8EB"/>
    <w:p w14:paraId="590E780C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二、竞品案例研究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3B3FB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D2EB8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品牌</w:t>
            </w:r>
          </w:p>
        </w:tc>
        <w:tc>
          <w:tcPr>
            <w:tcW w:w="3120" w:type="dxa"/>
          </w:tcPr>
          <w:p w14:paraId="007AD6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案例</w:t>
            </w:r>
          </w:p>
        </w:tc>
        <w:tc>
          <w:tcPr>
            <w:tcW w:w="3120" w:type="dxa"/>
          </w:tcPr>
          <w:p w14:paraId="4298F7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分析价值</w:t>
            </w:r>
          </w:p>
        </w:tc>
      </w:tr>
      <w:tr w14:paraId="0726C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2CD6B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星巴克</w:t>
            </w:r>
          </w:p>
        </w:tc>
        <w:tc>
          <w:tcPr>
            <w:tcW w:w="3120" w:type="dxa"/>
          </w:tcPr>
          <w:p w14:paraId="5FDCA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Deep Brew AI平台；会员App个性化推荐</w:t>
            </w:r>
          </w:p>
        </w:tc>
        <w:tc>
          <w:tcPr>
            <w:tcW w:w="3120" w:type="dxa"/>
          </w:tcPr>
          <w:p w14:paraId="22AC1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预测库存+个性化，但Agent化不足</w:t>
            </w:r>
          </w:p>
        </w:tc>
      </w:tr>
      <w:tr w14:paraId="50624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2BB7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麦当劳</w:t>
            </w:r>
          </w:p>
        </w:tc>
        <w:tc>
          <w:tcPr>
            <w:tcW w:w="3120" w:type="dxa"/>
          </w:tcPr>
          <w:p w14:paraId="36583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App时段自适应首页；动态菜单板</w:t>
            </w:r>
          </w:p>
        </w:tc>
        <w:tc>
          <w:tcPr>
            <w:tcW w:w="3120" w:type="dxa"/>
          </w:tcPr>
          <w:p w14:paraId="6E879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场景化触发有效，缺乏对话中介</w:t>
            </w:r>
          </w:p>
        </w:tc>
      </w:tr>
      <w:tr w14:paraId="203BD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9D726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可口可乐</w:t>
            </w:r>
          </w:p>
        </w:tc>
        <w:tc>
          <w:tcPr>
            <w:tcW w:w="3120" w:type="dxa"/>
          </w:tcPr>
          <w:p w14:paraId="3C5D7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Y3000 AI共创产品；AI个性化营销素材</w:t>
            </w:r>
          </w:p>
        </w:tc>
        <w:tc>
          <w:tcPr>
            <w:tcW w:w="3120" w:type="dxa"/>
          </w:tcPr>
          <w:p w14:paraId="310F99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Agent可以充当"品牌叙事者"</w:t>
            </w:r>
          </w:p>
        </w:tc>
      </w:tr>
      <w:tr w14:paraId="2958AE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433E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三顿半</w:t>
            </w:r>
          </w:p>
        </w:tc>
        <w:tc>
          <w:tcPr>
            <w:tcW w:w="3120" w:type="dxa"/>
          </w:tcPr>
          <w:p w14:paraId="5C28DC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返航计划+私域社群运营</w:t>
            </w:r>
          </w:p>
        </w:tc>
        <w:tc>
          <w:tcPr>
            <w:tcW w:w="3120" w:type="dxa"/>
          </w:tcPr>
          <w:p w14:paraId="227413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复购驱动力=价值观认同，非仅价格</w:t>
            </w:r>
          </w:p>
        </w:tc>
      </w:tr>
      <w:tr w14:paraId="64357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EB68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美团</w:t>
            </w:r>
          </w:p>
        </w:tc>
        <w:tc>
          <w:tcPr>
            <w:tcW w:w="3120" w:type="dxa"/>
          </w:tcPr>
          <w:p w14:paraId="5B881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智能搜索+猜你喜欢升级版</w:t>
            </w:r>
          </w:p>
        </w:tc>
        <w:tc>
          <w:tcPr>
            <w:tcW w:w="3120" w:type="dxa"/>
          </w:tcPr>
          <w:p w14:paraId="6B8A6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平台侧的推荐能力对比参照</w:t>
            </w:r>
          </w:p>
        </w:tc>
      </w:tr>
      <w:tr w14:paraId="4F793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8205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奈雪的茶</w:t>
            </w:r>
          </w:p>
        </w:tc>
        <w:tc>
          <w:tcPr>
            <w:tcW w:w="3120" w:type="dxa"/>
          </w:tcPr>
          <w:p w14:paraId="28405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私域企微+自动化营销</w:t>
            </w:r>
          </w:p>
        </w:tc>
        <w:tc>
          <w:tcPr>
            <w:tcW w:w="3120" w:type="dxa"/>
          </w:tcPr>
          <w:p w14:paraId="4F1FF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低频茶饮的私域运营对标</w:t>
            </w:r>
          </w:p>
        </w:tc>
      </w:tr>
      <w:tr w14:paraId="1E676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99CE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Duolingo</w:t>
            </w:r>
          </w:p>
        </w:tc>
        <w:tc>
          <w:tcPr>
            <w:tcW w:w="3120" w:type="dxa"/>
          </w:tcPr>
          <w:p w14:paraId="03771B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AI角色互动+推送时机优化</w:t>
            </w:r>
          </w:p>
        </w:tc>
        <w:tc>
          <w:tcPr>
            <w:tcW w:w="3120" w:type="dxa"/>
          </w:tcPr>
          <w:p w14:paraId="5757A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最佳推送时机的数据驱动方法</w:t>
            </w:r>
          </w:p>
        </w:tc>
      </w:tr>
      <w:tr w14:paraId="406299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169C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瑞幸自身</w:t>
            </w:r>
          </w:p>
        </w:tc>
        <w:tc>
          <w:tcPr>
            <w:tcW w:w="3120" w:type="dxa"/>
          </w:tcPr>
          <w:p w14:paraId="15D90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私域6000万+用户运营策略演变</w:t>
            </w:r>
          </w:p>
        </w:tc>
        <w:tc>
          <w:tcPr>
            <w:tcW w:w="3120" w:type="dxa"/>
          </w:tcPr>
          <w:p w14:paraId="48D79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基线参照，理解现有的优势和瓶颈</w:t>
            </w:r>
          </w:p>
        </w:tc>
      </w:tr>
    </w:tbl>
    <w:p w14:paraId="4A2030A6"/>
    <w:p w14:paraId="7C284FFD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三、关键技术论文与资料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745E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A163E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标题</w:t>
            </w:r>
          </w:p>
        </w:tc>
        <w:tc>
          <w:tcPr>
            <w:tcW w:w="3120" w:type="dxa"/>
          </w:tcPr>
          <w:p w14:paraId="74B570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来源</w:t>
            </w:r>
          </w:p>
        </w:tc>
        <w:tc>
          <w:tcPr>
            <w:tcW w:w="3120" w:type="dxa"/>
          </w:tcPr>
          <w:p w14:paraId="3148EC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应用方向</w:t>
            </w:r>
          </w:p>
        </w:tc>
      </w:tr>
      <w:tr w14:paraId="77B4E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E5E8E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《Attention Is All You Need》</w:t>
            </w:r>
          </w:p>
        </w:tc>
        <w:tc>
          <w:tcPr>
            <w:tcW w:w="3120" w:type="dxa"/>
          </w:tcPr>
          <w:p w14:paraId="27E21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Google, 2017</w:t>
            </w:r>
          </w:p>
        </w:tc>
        <w:tc>
          <w:tcPr>
            <w:tcW w:w="3120" w:type="dxa"/>
          </w:tcPr>
          <w:p w14:paraId="53036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底层Transformer基础</w:t>
            </w:r>
          </w:p>
        </w:tc>
      </w:tr>
      <w:tr w14:paraId="19BEA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F9B6E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《Language Models are Few-Shot Learners》</w:t>
            </w:r>
          </w:p>
        </w:tc>
        <w:tc>
          <w:tcPr>
            <w:tcW w:w="3120" w:type="dxa"/>
          </w:tcPr>
          <w:p w14:paraId="3D174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OpenAI, 2020</w:t>
            </w:r>
          </w:p>
        </w:tc>
        <w:tc>
          <w:tcPr>
            <w:tcW w:w="3120" w:type="dxa"/>
          </w:tcPr>
          <w:p w14:paraId="11D91A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LLM推理能力基础</w:t>
            </w:r>
          </w:p>
        </w:tc>
      </w:tr>
      <w:tr w14:paraId="36B20C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883EA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《Recommender Systems with LLMs》</w:t>
            </w:r>
          </w:p>
        </w:tc>
        <w:tc>
          <w:tcPr>
            <w:tcW w:w="3120" w:type="dxa"/>
          </w:tcPr>
          <w:p w14:paraId="694D5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Google, 2024</w:t>
            </w:r>
          </w:p>
        </w:tc>
        <w:tc>
          <w:tcPr>
            <w:tcW w:w="3120" w:type="dxa"/>
          </w:tcPr>
          <w:p w14:paraId="26F15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LLM+协同过滤混合推荐</w:t>
            </w:r>
          </w:p>
        </w:tc>
      </w:tr>
      <w:tr w14:paraId="41AE1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0989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《Multi-Modal Fusion for Intent Prediction》</w:t>
            </w:r>
          </w:p>
        </w:tc>
        <w:tc>
          <w:tcPr>
            <w:tcW w:w="3120" w:type="dxa"/>
          </w:tcPr>
          <w:p w14:paraId="5D7F6C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Meta, 2024</w:t>
            </w:r>
          </w:p>
        </w:tc>
        <w:tc>
          <w:tcPr>
            <w:tcW w:w="3120" w:type="dxa"/>
          </w:tcPr>
          <w:p w14:paraId="17BF4A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多模态意图感知方法</w:t>
            </w:r>
          </w:p>
        </w:tc>
      </w:tr>
      <w:tr w14:paraId="5E97BD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BB88C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《Reinforcement Learning from Human Feedback》</w:t>
            </w:r>
          </w:p>
        </w:tc>
        <w:tc>
          <w:tcPr>
            <w:tcW w:w="3120" w:type="dxa"/>
          </w:tcPr>
          <w:p w14:paraId="6DB728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OpenAI, 2022</w:t>
            </w:r>
          </w:p>
        </w:tc>
        <w:tc>
          <w:tcPr>
            <w:tcW w:w="3120" w:type="dxa"/>
          </w:tcPr>
          <w:p w14:paraId="59EF5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基于用户反馈的持续优化</w:t>
            </w:r>
          </w:p>
        </w:tc>
      </w:tr>
      <w:tr w14:paraId="21F5E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6A4F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《Memory-Augmented Neural Networks》</w:t>
            </w:r>
          </w:p>
        </w:tc>
        <w:tc>
          <w:tcPr>
            <w:tcW w:w="3120" w:type="dxa"/>
          </w:tcPr>
          <w:p w14:paraId="09D8DB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DeepMind, 2022</w:t>
            </w:r>
          </w:p>
        </w:tc>
        <w:tc>
          <w:tcPr>
            <w:tcW w:w="3120" w:type="dxa"/>
          </w:tcPr>
          <w:p w14:paraId="34456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用户记忆网络设计参考</w:t>
            </w:r>
          </w:p>
        </w:tc>
      </w:tr>
      <w:tr w14:paraId="58320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0CB6A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《Graph Neural Networks for User Modeling》</w:t>
            </w:r>
          </w:p>
        </w:tc>
        <w:tc>
          <w:tcPr>
            <w:tcW w:w="3120" w:type="dxa"/>
          </w:tcPr>
          <w:p w14:paraId="11819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Pinterest, 2023</w:t>
            </w:r>
          </w:p>
        </w:tc>
        <w:tc>
          <w:tcPr>
            <w:tcW w:w="3120" w:type="dxa"/>
          </w:tcPr>
          <w:p w14:paraId="3CCCB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用户关系图谱构建</w:t>
            </w:r>
          </w:p>
        </w:tc>
      </w:tr>
      <w:tr w14:paraId="626F52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4D634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《Small Language Models: Efficiency for Edge Deployment》</w:t>
            </w:r>
          </w:p>
        </w:tc>
        <w:tc>
          <w:tcPr>
            <w:tcW w:w="3120" w:type="dxa"/>
          </w:tcPr>
          <w:p w14:paraId="06C693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Microsoft, 2025</w:t>
            </w:r>
          </w:p>
        </w:tc>
        <w:tc>
          <w:tcPr>
            <w:tcW w:w="3120" w:type="dxa"/>
          </w:tcPr>
          <w:p w14:paraId="55F76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终端部署的轻量化方案</w:t>
            </w:r>
          </w:p>
        </w:tc>
      </w:tr>
      <w:tr w14:paraId="73BF1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921E6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《Federated Learning for Privacy-Preserving Recommendations》</w:t>
            </w:r>
          </w:p>
        </w:tc>
        <w:tc>
          <w:tcPr>
            <w:tcW w:w="3120" w:type="dxa"/>
          </w:tcPr>
          <w:p w14:paraId="3750B4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Google, 2023</w:t>
            </w:r>
          </w:p>
        </w:tc>
        <w:tc>
          <w:tcPr>
            <w:tcW w:w="3120" w:type="dxa"/>
          </w:tcPr>
          <w:p w14:paraId="50D0A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隐私保护下的个性化推荐</w:t>
            </w:r>
          </w:p>
        </w:tc>
      </w:tr>
    </w:tbl>
    <w:p w14:paraId="4F4CA0B5"/>
    <w:p w14:paraId="5FD7785B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四、技术与政策白皮书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EB92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B794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资料</w:t>
            </w:r>
          </w:p>
        </w:tc>
        <w:tc>
          <w:tcPr>
            <w:tcW w:w="3120" w:type="dxa"/>
          </w:tcPr>
          <w:p w14:paraId="77D2C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来源</w:t>
            </w:r>
          </w:p>
        </w:tc>
        <w:tc>
          <w:tcPr>
            <w:tcW w:w="3120" w:type="dxa"/>
          </w:tcPr>
          <w:p w14:paraId="47B142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要点</w:t>
            </w:r>
          </w:p>
        </w:tc>
      </w:tr>
      <w:tr w14:paraId="5612D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B8B3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《微信开放平台AI能力文档》</w:t>
            </w:r>
          </w:p>
        </w:tc>
        <w:tc>
          <w:tcPr>
            <w:tcW w:w="3120" w:type="dxa"/>
          </w:tcPr>
          <w:p w14:paraId="7FCC7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</w:t>
            </w:r>
          </w:p>
        </w:tc>
        <w:tc>
          <w:tcPr>
            <w:tcW w:w="3120" w:type="dxa"/>
          </w:tcPr>
          <w:p w14:paraId="2A3F6F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企微API、对话平台接入能力边界</w:t>
            </w:r>
          </w:p>
        </w:tc>
      </w:tr>
      <w:tr w14:paraId="4C2E3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601D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《个人信息保护法》解读</w:t>
            </w:r>
          </w:p>
        </w:tc>
        <w:tc>
          <w:tcPr>
            <w:tcW w:w="3120" w:type="dxa"/>
          </w:tcPr>
          <w:p w14:paraId="75A19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全国人大法工委</w:t>
            </w:r>
          </w:p>
        </w:tc>
        <w:tc>
          <w:tcPr>
            <w:tcW w:w="3120" w:type="dxa"/>
          </w:tcPr>
          <w:p w14:paraId="30F35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用户数据合规边界</w:t>
            </w:r>
          </w:p>
        </w:tc>
      </w:tr>
      <w:tr w14:paraId="42F450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30CB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《生成式AI服务管理暂行办法》</w:t>
            </w:r>
          </w:p>
        </w:tc>
        <w:tc>
          <w:tcPr>
            <w:tcW w:w="3120" w:type="dxa"/>
          </w:tcPr>
          <w:p w14:paraId="57BED9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网信办 2024</w:t>
            </w:r>
          </w:p>
        </w:tc>
        <w:tc>
          <w:tcPr>
            <w:tcW w:w="3120" w:type="dxa"/>
          </w:tcPr>
          <w:p w14:paraId="4A72F1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Agent应用合规要求</w:t>
            </w:r>
          </w:p>
        </w:tc>
      </w:tr>
      <w:tr w14:paraId="077D16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E25F7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《Luckin Coffee 2024年度财报》</w:t>
            </w:r>
          </w:p>
        </w:tc>
        <w:tc>
          <w:tcPr>
            <w:tcW w:w="3120" w:type="dxa"/>
          </w:tcPr>
          <w:p w14:paraId="01BEF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瑞幸咖啡</w:t>
            </w:r>
          </w:p>
        </w:tc>
        <w:tc>
          <w:tcPr>
            <w:tcW w:w="3120" w:type="dxa"/>
          </w:tcPr>
          <w:p w14:paraId="6B6B50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用户数据、门店数、营收基准</w:t>
            </w:r>
          </w:p>
        </w:tc>
      </w:tr>
      <w:tr w14:paraId="6438A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3ABE1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《微信小程序开发文档-AI接入规范》</w:t>
            </w:r>
          </w:p>
        </w:tc>
        <w:tc>
          <w:tcPr>
            <w:tcW w:w="3120" w:type="dxa"/>
          </w:tcPr>
          <w:p w14:paraId="286AB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</w:t>
            </w:r>
          </w:p>
        </w:tc>
        <w:tc>
          <w:tcPr>
            <w:tcW w:w="3120" w:type="dxa"/>
          </w:tcPr>
          <w:p w14:paraId="4922C6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小程序Agent接入技术约束</w:t>
            </w:r>
          </w:p>
        </w:tc>
      </w:tr>
    </w:tbl>
    <w:p w14:paraId="7C4E5941"/>
    <w:p w14:paraId="5C2FF2F1">
      <w:r>
        <w:br w:type="page"/>
      </w:r>
    </w:p>
    <w:p w14:paraId="5C4F2E7C">
      <w:pPr>
        <w:spacing w:before="200" w:after="80"/>
      </w:pPr>
      <w:bookmarkStart w:id="0" w:name="_GoBack"/>
      <w:bookmarkEnd w:id="0"/>
      <w:r>
        <w:rPr>
          <w:rFonts w:ascii="微软雅黑" w:hAnsi="微软雅黑" w:eastAsia="微软雅黑"/>
          <w:b/>
          <w:i w:val="0"/>
          <w:sz w:val="30"/>
        </w:rPr>
        <w:t>一、Luckin 用户分层数据模拟</w:t>
      </w:r>
    </w:p>
    <w:p w14:paraId="44BFECCD">
      <w:pPr>
        <w:spacing w:after="80"/>
      </w:pPr>
      <w:r>
        <w:rPr>
          <w:rFonts w:ascii="微软雅黑" w:hAnsi="微软雅黑" w:eastAsia="微软雅黑"/>
          <w:b w:val="0"/>
          <w:i w:val="0"/>
        </w:rPr>
        <w:t>基于公开数据+合理推算的基准数据模拟：</w:t>
      </w:r>
    </w:p>
    <w:p w14:paraId="7D85930E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用户分层现状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A2BD0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96670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用户分层</w:t>
            </w:r>
          </w:p>
        </w:tc>
        <w:tc>
          <w:tcPr>
            <w:tcW w:w="1560" w:type="dxa"/>
          </w:tcPr>
          <w:p w14:paraId="46A2C8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月活占比</w:t>
            </w:r>
          </w:p>
        </w:tc>
        <w:tc>
          <w:tcPr>
            <w:tcW w:w="1560" w:type="dxa"/>
          </w:tcPr>
          <w:p w14:paraId="73492B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月均消费杯数</w:t>
            </w:r>
          </w:p>
        </w:tc>
        <w:tc>
          <w:tcPr>
            <w:tcW w:w="1560" w:type="dxa"/>
          </w:tcPr>
          <w:p w14:paraId="6F856C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月均消费金额</w:t>
            </w:r>
          </w:p>
        </w:tc>
        <w:tc>
          <w:tcPr>
            <w:tcW w:w="1560" w:type="dxa"/>
          </w:tcPr>
          <w:p w14:paraId="7C6DC1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年流失率</w:t>
            </w:r>
          </w:p>
        </w:tc>
        <w:tc>
          <w:tcPr>
            <w:tcW w:w="1560" w:type="dxa"/>
          </w:tcPr>
          <w:p w14:paraId="2690C0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备注</w:t>
            </w:r>
          </w:p>
        </w:tc>
      </w:tr>
      <w:tr w14:paraId="674DF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929AF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超级用户</w:t>
            </w:r>
          </w:p>
        </w:tc>
        <w:tc>
          <w:tcPr>
            <w:tcW w:w="1560" w:type="dxa"/>
          </w:tcPr>
          <w:p w14:paraId="4B0E1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8%</w:t>
            </w:r>
          </w:p>
        </w:tc>
        <w:tc>
          <w:tcPr>
            <w:tcW w:w="1560" w:type="dxa"/>
          </w:tcPr>
          <w:p w14:paraId="281BD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18-25杯</w:t>
            </w:r>
          </w:p>
        </w:tc>
        <w:tc>
          <w:tcPr>
            <w:tcW w:w="1560" w:type="dxa"/>
          </w:tcPr>
          <w:p w14:paraId="65E8B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¥270-380</w:t>
            </w:r>
          </w:p>
        </w:tc>
        <w:tc>
          <w:tcPr>
            <w:tcW w:w="1560" w:type="dxa"/>
          </w:tcPr>
          <w:p w14:paraId="0DCC0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5%</w:t>
            </w:r>
          </w:p>
        </w:tc>
        <w:tc>
          <w:tcPr>
            <w:tcW w:w="1560" w:type="dxa"/>
          </w:tcPr>
          <w:p w14:paraId="29E53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日咖人群，几乎每天一杯</w:t>
            </w:r>
          </w:p>
        </w:tc>
      </w:tr>
      <w:tr w14:paraId="3519A5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DCC9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高频用户</w:t>
            </w:r>
          </w:p>
        </w:tc>
        <w:tc>
          <w:tcPr>
            <w:tcW w:w="1560" w:type="dxa"/>
          </w:tcPr>
          <w:p w14:paraId="673989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15%</w:t>
            </w:r>
          </w:p>
        </w:tc>
        <w:tc>
          <w:tcPr>
            <w:tcW w:w="1560" w:type="dxa"/>
          </w:tcPr>
          <w:p w14:paraId="2F7DB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10-17杯</w:t>
            </w:r>
          </w:p>
        </w:tc>
        <w:tc>
          <w:tcPr>
            <w:tcW w:w="1560" w:type="dxa"/>
          </w:tcPr>
          <w:p w14:paraId="258FB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¥150-260</w:t>
            </w:r>
          </w:p>
        </w:tc>
        <w:tc>
          <w:tcPr>
            <w:tcW w:w="1560" w:type="dxa"/>
          </w:tcPr>
          <w:p w14:paraId="77999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12%</w:t>
            </w:r>
          </w:p>
        </w:tc>
        <w:tc>
          <w:tcPr>
            <w:tcW w:w="1560" w:type="dxa"/>
          </w:tcPr>
          <w:p w14:paraId="4F80BC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工作日稳定消费</w:t>
            </w:r>
          </w:p>
        </w:tc>
      </w:tr>
      <w:tr w14:paraId="566F8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AAF4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中频用户</w:t>
            </w:r>
          </w:p>
        </w:tc>
        <w:tc>
          <w:tcPr>
            <w:tcW w:w="1560" w:type="dxa"/>
          </w:tcPr>
          <w:p w14:paraId="1462B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</w:t>
            </w:r>
          </w:p>
        </w:tc>
        <w:tc>
          <w:tcPr>
            <w:tcW w:w="1560" w:type="dxa"/>
          </w:tcPr>
          <w:p w14:paraId="7FF71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4-9杯</w:t>
            </w:r>
          </w:p>
        </w:tc>
        <w:tc>
          <w:tcPr>
            <w:tcW w:w="1560" w:type="dxa"/>
          </w:tcPr>
          <w:p w14:paraId="5BEC8D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¥60-140</w:t>
            </w:r>
          </w:p>
        </w:tc>
        <w:tc>
          <w:tcPr>
            <w:tcW w:w="1560" w:type="dxa"/>
          </w:tcPr>
          <w:p w14:paraId="2DF25D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</w:t>
            </w:r>
          </w:p>
        </w:tc>
        <w:tc>
          <w:tcPr>
            <w:tcW w:w="1560" w:type="dxa"/>
          </w:tcPr>
          <w:p w14:paraId="6DF9E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场景驱动型消费</w:t>
            </w:r>
          </w:p>
        </w:tc>
      </w:tr>
      <w:tr w14:paraId="6B912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74CD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低频用户</w:t>
            </w:r>
          </w:p>
        </w:tc>
        <w:tc>
          <w:tcPr>
            <w:tcW w:w="1560" w:type="dxa"/>
          </w:tcPr>
          <w:p w14:paraId="1CB503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35%</w:t>
            </w:r>
          </w:p>
        </w:tc>
        <w:tc>
          <w:tcPr>
            <w:tcW w:w="1560" w:type="dxa"/>
          </w:tcPr>
          <w:p w14:paraId="2DE2A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1-3杯</w:t>
            </w:r>
          </w:p>
        </w:tc>
        <w:tc>
          <w:tcPr>
            <w:tcW w:w="1560" w:type="dxa"/>
          </w:tcPr>
          <w:p w14:paraId="56DE2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¥15-45</w:t>
            </w:r>
          </w:p>
        </w:tc>
        <w:tc>
          <w:tcPr>
            <w:tcW w:w="1560" w:type="dxa"/>
          </w:tcPr>
          <w:p w14:paraId="30500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45%</w:t>
            </w:r>
          </w:p>
        </w:tc>
        <w:tc>
          <w:tcPr>
            <w:tcW w:w="1560" w:type="dxa"/>
          </w:tcPr>
          <w:p w14:paraId="414FF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尝鲜或价格驱动</w:t>
            </w:r>
          </w:p>
        </w:tc>
      </w:tr>
      <w:tr w14:paraId="46439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71DA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沉睡用户</w:t>
            </w:r>
          </w:p>
        </w:tc>
        <w:tc>
          <w:tcPr>
            <w:tcW w:w="1560" w:type="dxa"/>
          </w:tcPr>
          <w:p w14:paraId="5122B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17%</w:t>
            </w:r>
          </w:p>
        </w:tc>
        <w:tc>
          <w:tcPr>
            <w:tcW w:w="1560" w:type="dxa"/>
          </w:tcPr>
          <w:p w14:paraId="52536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0杯(近30天)</w:t>
            </w:r>
          </w:p>
        </w:tc>
        <w:tc>
          <w:tcPr>
            <w:tcW w:w="1560" w:type="dxa"/>
          </w:tcPr>
          <w:p w14:paraId="61B85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¥0</w:t>
            </w:r>
          </w:p>
        </w:tc>
        <w:tc>
          <w:tcPr>
            <w:tcW w:w="1560" w:type="dxa"/>
          </w:tcPr>
          <w:p w14:paraId="01F497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w="1560" w:type="dxa"/>
          </w:tcPr>
          <w:p w14:paraId="06BD8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超过30天未消费</w:t>
            </w:r>
          </w:p>
        </w:tc>
      </w:tr>
    </w:tbl>
    <w:p w14:paraId="3C7FB442"/>
    <w:p w14:paraId="7CA7D70D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用户分层占比可视化</w:t>
      </w:r>
    </w:p>
    <w:p w14:paraId="4AAD4E23">
      <w:pPr>
        <w:spacing w:before="80" w:after="80"/>
      </w:pPr>
      <w:r>
        <w:rPr>
          <w:rFonts w:ascii="Consolas" w:hAnsi="Consolas"/>
          <w:color w:val="333333"/>
          <w:sz w:val="18"/>
        </w:rPr>
        <w:t>超级用户  ████████░░ 8%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高频用户  ███████████████░░ 15%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中频用户  █████████████████████████░░ 25%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低频用户  ███████████████████████████████████░░ 35%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沉睡用户  █████████████████░░ 17%</w:t>
      </w:r>
    </w:p>
    <w:p w14:paraId="759735E8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二、用户流失根因分析（模拟）</w:t>
      </w:r>
    </w:p>
    <w:p w14:paraId="48D79A0C">
      <w:pPr>
        <w:spacing w:after="80"/>
      </w:pPr>
      <w:r>
        <w:rPr>
          <w:rFonts w:ascii="微软雅黑" w:hAnsi="微软雅黑" w:eastAsia="微软雅黑"/>
          <w:b w:val="0"/>
          <w:i w:val="0"/>
        </w:rPr>
        <w:t>基于私域调研和行业对标分析，用户流失按根因分布：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DA67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356BC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流失原因</w:t>
            </w:r>
          </w:p>
        </w:tc>
        <w:tc>
          <w:tcPr>
            <w:tcW w:w="3120" w:type="dxa"/>
          </w:tcPr>
          <w:p w14:paraId="49F155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占比</w:t>
            </w:r>
          </w:p>
        </w:tc>
        <w:tc>
          <w:tcPr>
            <w:tcW w:w="3120" w:type="dxa"/>
          </w:tcPr>
          <w:p w14:paraId="7D8B9D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说明</w:t>
            </w:r>
          </w:p>
        </w:tc>
      </w:tr>
      <w:tr w14:paraId="658556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8BDE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想喝时没被触达</w:t>
            </w:r>
          </w:p>
        </w:tc>
        <w:tc>
          <w:tcPr>
            <w:tcW w:w="3120" w:type="dxa"/>
          </w:tcPr>
          <w:p w14:paraId="4B934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38%</w:t>
            </w:r>
          </w:p>
        </w:tc>
        <w:tc>
          <w:tcPr>
            <w:tcW w:w="3120" w:type="dxa"/>
          </w:tcPr>
          <w:p w14:paraId="5C1436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错过消费时机，过后忘记</w:t>
            </w:r>
          </w:p>
        </w:tc>
      </w:tr>
      <w:tr w14:paraId="12C5C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D9EA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价格敏感转向竞品</w:t>
            </w:r>
          </w:p>
        </w:tc>
        <w:tc>
          <w:tcPr>
            <w:tcW w:w="3120" w:type="dxa"/>
          </w:tcPr>
          <w:p w14:paraId="75A074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22%</w:t>
            </w:r>
          </w:p>
        </w:tc>
        <w:tc>
          <w:tcPr>
            <w:tcW w:w="3120" w:type="dxa"/>
          </w:tcPr>
          <w:p w14:paraId="24536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优惠券不够及时或力度不足</w:t>
            </w:r>
          </w:p>
        </w:tc>
      </w:tr>
      <w:tr w14:paraId="7A7BE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766D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口味疲劳</w:t>
            </w:r>
          </w:p>
        </w:tc>
        <w:tc>
          <w:tcPr>
            <w:tcW w:w="3120" w:type="dxa"/>
          </w:tcPr>
          <w:p w14:paraId="54D3F0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18%</w:t>
            </w:r>
          </w:p>
        </w:tc>
        <w:tc>
          <w:tcPr>
            <w:tcW w:w="3120" w:type="dxa"/>
          </w:tcPr>
          <w:p w14:paraId="6B6C3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固定菜单喝腻了，不知道上新</w:t>
            </w:r>
          </w:p>
        </w:tc>
      </w:tr>
      <w:tr w14:paraId="17D84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E87A9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体验摩擦</w:t>
            </w:r>
          </w:p>
        </w:tc>
        <w:tc>
          <w:tcPr>
            <w:tcW w:w="3120" w:type="dxa"/>
          </w:tcPr>
          <w:p w14:paraId="7730F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12%</w:t>
            </w:r>
          </w:p>
        </w:tc>
        <w:tc>
          <w:tcPr>
            <w:tcW w:w="3120" w:type="dxa"/>
          </w:tcPr>
          <w:p w14:paraId="4BFAA9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App操作繁琐，不想打开</w:t>
            </w:r>
          </w:p>
        </w:tc>
      </w:tr>
      <w:tr w14:paraId="1B898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0FD9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搬家/换工作</w:t>
            </w:r>
          </w:p>
        </w:tc>
        <w:tc>
          <w:tcPr>
            <w:tcW w:w="3120" w:type="dxa"/>
          </w:tcPr>
          <w:p w14:paraId="02E5A9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7%</w:t>
            </w:r>
          </w:p>
        </w:tc>
        <w:tc>
          <w:tcPr>
            <w:tcW w:w="3120" w:type="dxa"/>
          </w:tcPr>
          <w:p w14:paraId="30288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位置变化，附近无店</w:t>
            </w:r>
          </w:p>
        </w:tc>
      </w:tr>
      <w:tr w14:paraId="21C3D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B3FB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其他</w:t>
            </w:r>
          </w:p>
        </w:tc>
        <w:tc>
          <w:tcPr>
            <w:tcW w:w="3120" w:type="dxa"/>
          </w:tcPr>
          <w:p w14:paraId="61420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3%</w:t>
            </w:r>
          </w:p>
        </w:tc>
        <w:tc>
          <w:tcPr>
            <w:tcW w:w="3120" w:type="dxa"/>
          </w:tcPr>
          <w:p w14:paraId="250E4C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健康观念变化等</w:t>
            </w:r>
          </w:p>
        </w:tc>
      </w:tr>
    </w:tbl>
    <w:p w14:paraId="0507884A"/>
    <w:p w14:paraId="02F9E64D">
      <w:pPr>
        <w:spacing w:after="80"/>
      </w:pPr>
      <w:r>
        <w:rPr>
          <w:rFonts w:ascii="微软雅黑" w:hAnsi="微软雅黑" w:eastAsia="微软雅黑"/>
          <w:b/>
          <w:i w:val="0"/>
        </w:rPr>
        <w:t>核心发现：38% 的流失是「意图-行动的断层」——用户想喝但没有被及时服务。这是 AI Agent 最能解决的痛点。</w:t>
      </w:r>
    </w:p>
    <w:p w14:paraId="6A757ED5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流失原因可视化</w:t>
      </w:r>
    </w:p>
    <w:p w14:paraId="0FCFC124">
      <w:pPr>
        <w:spacing w:before="80" w:after="80"/>
      </w:pPr>
      <w:r>
        <w:rPr>
          <w:rFonts w:ascii="Consolas" w:hAnsi="Consolas"/>
          <w:color w:val="333333"/>
          <w:sz w:val="18"/>
        </w:rPr>
        <w:t>想喝时没被触达  ██████████████████████████████████████░░ 38%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价格敏感竞品    ████████████████████████░░ 22%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口味疲劳        ██████████████████░░ 18%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体验摩擦        ████████████░░ 12%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位置变化        ███████░░ 7%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其他            ███░░ 3%</w:t>
      </w:r>
    </w:p>
    <w:p w14:paraId="2A1CC34A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三、Agent 介入前后的关键指标对比模拟</w:t>
      </w:r>
    </w:p>
    <w:p w14:paraId="3A81B393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唤醒效率对比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B18C7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DB8A4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触达方式</w:t>
            </w:r>
          </w:p>
        </w:tc>
        <w:tc>
          <w:tcPr>
            <w:tcW w:w="2340" w:type="dxa"/>
          </w:tcPr>
          <w:p w14:paraId="4A166C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打开率</w:t>
            </w:r>
          </w:p>
        </w:tc>
        <w:tc>
          <w:tcPr>
            <w:tcW w:w="2340" w:type="dxa"/>
          </w:tcPr>
          <w:p w14:paraId="1077C9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下单转化率</w:t>
            </w:r>
          </w:p>
        </w:tc>
        <w:tc>
          <w:tcPr>
            <w:tcW w:w="2340" w:type="dxa"/>
          </w:tcPr>
          <w:p w14:paraId="126E09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单次触达成本</w:t>
            </w:r>
          </w:p>
        </w:tc>
      </w:tr>
      <w:tr w14:paraId="4BC5DE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2D59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微信服务号推送</w:t>
            </w:r>
          </w:p>
        </w:tc>
        <w:tc>
          <w:tcPr>
            <w:tcW w:w="2340" w:type="dxa"/>
          </w:tcPr>
          <w:p w14:paraId="7D666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3-5%</w:t>
            </w:r>
          </w:p>
        </w:tc>
        <w:tc>
          <w:tcPr>
            <w:tcW w:w="2340" w:type="dxa"/>
          </w:tcPr>
          <w:p w14:paraId="735886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0.5-1.2%</w:t>
            </w:r>
          </w:p>
        </w:tc>
        <w:tc>
          <w:tcPr>
            <w:tcW w:w="2340" w:type="dxa"/>
          </w:tcPr>
          <w:p w14:paraId="2A4BCB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¥0.01</w:t>
            </w:r>
          </w:p>
        </w:tc>
      </w:tr>
      <w:tr w14:paraId="00E18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03AA1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短信营销</w:t>
            </w:r>
          </w:p>
        </w:tc>
        <w:tc>
          <w:tcPr>
            <w:tcW w:w="2340" w:type="dxa"/>
          </w:tcPr>
          <w:p w14:paraId="4DAAE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1-2%</w:t>
            </w:r>
          </w:p>
        </w:tc>
        <w:tc>
          <w:tcPr>
            <w:tcW w:w="2340" w:type="dxa"/>
          </w:tcPr>
          <w:p w14:paraId="716899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0.3-0.8%</w:t>
            </w:r>
          </w:p>
        </w:tc>
        <w:tc>
          <w:tcPr>
            <w:tcW w:w="2340" w:type="dxa"/>
          </w:tcPr>
          <w:p w14:paraId="74FE0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¥0.04</w:t>
            </w:r>
          </w:p>
        </w:tc>
      </w:tr>
      <w:tr w14:paraId="64E244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6AFA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App Push(非个性化)</w:t>
            </w:r>
          </w:p>
        </w:tc>
        <w:tc>
          <w:tcPr>
            <w:tcW w:w="2340" w:type="dxa"/>
          </w:tcPr>
          <w:p w14:paraId="47FDE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8-12%</w:t>
            </w:r>
          </w:p>
        </w:tc>
        <w:tc>
          <w:tcPr>
            <w:tcW w:w="2340" w:type="dxa"/>
          </w:tcPr>
          <w:p w14:paraId="09356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1.5-3%</w:t>
            </w:r>
          </w:p>
        </w:tc>
        <w:tc>
          <w:tcPr>
            <w:tcW w:w="2340" w:type="dxa"/>
          </w:tcPr>
          <w:p w14:paraId="6A8F56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¥0</w:t>
            </w:r>
          </w:p>
        </w:tc>
      </w:tr>
      <w:tr w14:paraId="61DFBF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5977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企微1对1(人工)</w:t>
            </w:r>
          </w:p>
        </w:tc>
        <w:tc>
          <w:tcPr>
            <w:tcW w:w="2340" w:type="dxa"/>
          </w:tcPr>
          <w:p w14:paraId="482D2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20-35%</w:t>
            </w:r>
          </w:p>
        </w:tc>
        <w:tc>
          <w:tcPr>
            <w:tcW w:w="2340" w:type="dxa"/>
          </w:tcPr>
          <w:p w14:paraId="44C9D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5-10%</w:t>
            </w:r>
          </w:p>
        </w:tc>
        <w:tc>
          <w:tcPr>
            <w:tcW w:w="2340" w:type="dxa"/>
          </w:tcPr>
          <w:p w14:paraId="26291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¥3-5/次(人工成本)</w:t>
            </w:r>
          </w:p>
        </w:tc>
      </w:tr>
      <w:tr w14:paraId="0760F5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C91B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**Agent 对话触达(本方案)**</w:t>
            </w:r>
          </w:p>
        </w:tc>
        <w:tc>
          <w:tcPr>
            <w:tcW w:w="2340" w:type="dxa"/>
          </w:tcPr>
          <w:p w14:paraId="5D5B86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**55-75%**</w:t>
            </w:r>
          </w:p>
        </w:tc>
        <w:tc>
          <w:tcPr>
            <w:tcW w:w="2340" w:type="dxa"/>
          </w:tcPr>
          <w:p w14:paraId="785C4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**20-35%**</w:t>
            </w:r>
          </w:p>
        </w:tc>
        <w:tc>
          <w:tcPr>
            <w:tcW w:w="2340" w:type="dxa"/>
          </w:tcPr>
          <w:p w14:paraId="2F7396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**¥0.02-0.05/次(AI成本)**</w:t>
            </w:r>
          </w:p>
        </w:tc>
      </w:tr>
    </w:tbl>
    <w:p w14:paraId="58937A10"/>
    <w:p w14:paraId="618B370A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消费频次提升模拟（以低频用户为例）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115D0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A399E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时间轴</w:t>
            </w:r>
          </w:p>
        </w:tc>
        <w:tc>
          <w:tcPr>
            <w:tcW w:w="2340" w:type="dxa"/>
          </w:tcPr>
          <w:p w14:paraId="5FBE2E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无Agent(月均杯数)</w:t>
            </w:r>
          </w:p>
        </w:tc>
        <w:tc>
          <w:tcPr>
            <w:tcW w:w="2340" w:type="dxa"/>
          </w:tcPr>
          <w:p w14:paraId="4C251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有Agent(月均杯数)</w:t>
            </w:r>
          </w:p>
        </w:tc>
        <w:tc>
          <w:tcPr>
            <w:tcW w:w="2340" w:type="dxa"/>
          </w:tcPr>
          <w:p w14:paraId="3904CE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提升幅度</w:t>
            </w:r>
          </w:p>
        </w:tc>
      </w:tr>
      <w:tr w14:paraId="76EE3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5657B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第1个月</w:t>
            </w:r>
          </w:p>
        </w:tc>
        <w:tc>
          <w:tcPr>
            <w:tcW w:w="2340" w:type="dxa"/>
          </w:tcPr>
          <w:p w14:paraId="75DA6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</w:t>
            </w:r>
          </w:p>
        </w:tc>
        <w:tc>
          <w:tcPr>
            <w:tcW w:w="2340" w:type="dxa"/>
          </w:tcPr>
          <w:p w14:paraId="302CC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</w:t>
            </w:r>
          </w:p>
        </w:tc>
        <w:tc>
          <w:tcPr>
            <w:tcW w:w="2340" w:type="dxa"/>
          </w:tcPr>
          <w:p w14:paraId="55D31F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</w:t>
            </w:r>
          </w:p>
        </w:tc>
      </w:tr>
      <w:tr w14:paraId="77D7F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A51D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第3个月</w:t>
            </w:r>
          </w:p>
        </w:tc>
        <w:tc>
          <w:tcPr>
            <w:tcW w:w="2340" w:type="dxa"/>
          </w:tcPr>
          <w:p w14:paraId="4C1DC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</w:t>
            </w:r>
          </w:p>
        </w:tc>
        <w:tc>
          <w:tcPr>
            <w:tcW w:w="2340" w:type="dxa"/>
          </w:tcPr>
          <w:p w14:paraId="31A916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w="2340" w:type="dxa"/>
          </w:tcPr>
          <w:p w14:paraId="7C2D13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+56%</w:t>
            </w:r>
          </w:p>
        </w:tc>
      </w:tr>
      <w:tr w14:paraId="536A1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14615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第6个月</w:t>
            </w:r>
          </w:p>
        </w:tc>
        <w:tc>
          <w:tcPr>
            <w:tcW w:w="2340" w:type="dxa"/>
          </w:tcPr>
          <w:p w14:paraId="1091E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</w:t>
            </w:r>
          </w:p>
        </w:tc>
        <w:tc>
          <w:tcPr>
            <w:tcW w:w="2340" w:type="dxa"/>
          </w:tcPr>
          <w:p w14:paraId="0C366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3.5</w:t>
            </w:r>
          </w:p>
        </w:tc>
        <w:tc>
          <w:tcPr>
            <w:tcW w:w="2340" w:type="dxa"/>
          </w:tcPr>
          <w:p w14:paraId="6A8670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+133%</w:t>
            </w:r>
          </w:p>
        </w:tc>
      </w:tr>
      <w:tr w14:paraId="53137C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1B09B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第12个月</w:t>
            </w:r>
          </w:p>
        </w:tc>
        <w:tc>
          <w:tcPr>
            <w:tcW w:w="2340" w:type="dxa"/>
          </w:tcPr>
          <w:p w14:paraId="5C0E2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</w:t>
            </w:r>
          </w:p>
        </w:tc>
        <w:tc>
          <w:tcPr>
            <w:tcW w:w="2340" w:type="dxa"/>
          </w:tcPr>
          <w:p w14:paraId="6864F7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4.2</w:t>
            </w:r>
          </w:p>
        </w:tc>
        <w:tc>
          <w:tcPr>
            <w:tcW w:w="2340" w:type="dxa"/>
          </w:tcPr>
          <w:p w14:paraId="3D284C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+250%</w:t>
            </w:r>
          </w:p>
        </w:tc>
      </w:tr>
    </w:tbl>
    <w:p w14:paraId="2230DCC8"/>
    <w:p w14:paraId="27DBF7FA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四、Agent 互动收益测算模型</w:t>
      </w:r>
    </w:p>
    <w:p w14:paraId="399FA6C1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单用户 LTV 提升计算</w:t>
      </w:r>
    </w:p>
    <w:p w14:paraId="20008A28">
      <w:pPr>
        <w:spacing w:after="80"/>
      </w:pPr>
      <w:r>
        <w:rPr>
          <w:rFonts w:ascii="微软雅黑" w:hAnsi="微软雅黑" w:eastAsia="微软雅黑"/>
          <w:b/>
          <w:i w:val="0"/>
        </w:rPr>
        <w:t>假设条件：</w:t>
      </w:r>
    </w:p>
    <w:p w14:paraId="4E1A3AFB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咖啡均价：¥15/杯（扣除优惠后）</w:t>
      </w:r>
    </w:p>
    <w:p w14:paraId="1A571E35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平均用户生命周期：18个月（基准）</w:t>
      </w:r>
    </w:p>
    <w:p w14:paraId="0D196ED8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月均消费：4杯（基准）</w:t>
      </w:r>
    </w:p>
    <w:p w14:paraId="6066371E">
      <w:pPr>
        <w:spacing w:after="80"/>
      </w:pPr>
      <w:r>
        <w:rPr>
          <w:rFonts w:ascii="微软雅黑" w:hAnsi="微软雅黑" w:eastAsia="微软雅黑"/>
          <w:b/>
          <w:i w:val="0"/>
        </w:rPr>
        <w:t>基准 LTV = 15 × 4 × 18 = ¥1,080</w:t>
      </w:r>
    </w:p>
    <w:p w14:paraId="1CFE7B06">
      <w:pPr>
        <w:spacing w:after="80"/>
      </w:pPr>
      <w:r>
        <w:rPr>
          <w:rFonts w:ascii="微软雅黑" w:hAnsi="微软雅黑" w:eastAsia="微软雅黑"/>
          <w:b/>
          <w:i w:val="0"/>
        </w:rPr>
        <w:t>Agent 优化后：</w:t>
      </w:r>
    </w:p>
    <w:p w14:paraId="02FE4305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月均消费提升至 5.5 杯（+37.5%）</w:t>
      </w:r>
    </w:p>
    <w:p w14:paraId="6DCA2083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用户生命周期延长至 24 个月（+33%）</w:t>
      </w:r>
    </w:p>
    <w:p w14:paraId="2D4C9ECA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LTV = 15 × 5.5 × 24 = **¥1,980**</w:t>
      </w:r>
    </w:p>
    <w:p w14:paraId="63802FEE">
      <w:pPr>
        <w:spacing w:after="80"/>
      </w:pPr>
      <w:r>
        <w:rPr>
          <w:rFonts w:ascii="微软雅黑" w:hAnsi="微软雅黑" w:eastAsia="微软雅黑"/>
          <w:b/>
          <w:i w:val="0"/>
        </w:rPr>
        <w:t>LTV 提升：¥1,980 - ¥1,080 = ¥900/用户（+83%）</w:t>
      </w:r>
    </w:p>
    <w:p w14:paraId="6E3648A9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规模化测算（6000万注册用户池）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7885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D2F7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</w:t>
            </w:r>
          </w:p>
        </w:tc>
        <w:tc>
          <w:tcPr>
            <w:tcW w:w="2340" w:type="dxa"/>
          </w:tcPr>
          <w:p w14:paraId="007E72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保守估计</w:t>
            </w:r>
          </w:p>
        </w:tc>
        <w:tc>
          <w:tcPr>
            <w:tcW w:w="2340" w:type="dxa"/>
          </w:tcPr>
          <w:p w14:paraId="12CE93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中性估计</w:t>
            </w:r>
          </w:p>
        </w:tc>
        <w:tc>
          <w:tcPr>
            <w:tcW w:w="2340" w:type="dxa"/>
          </w:tcPr>
          <w:p w14:paraId="4CCFA2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乐观估计</w:t>
            </w:r>
          </w:p>
        </w:tc>
      </w:tr>
      <w:tr w14:paraId="78009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B4B93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活跃用户占比提升</w:t>
            </w:r>
          </w:p>
        </w:tc>
        <w:tc>
          <w:tcPr>
            <w:tcW w:w="2340" w:type="dxa"/>
          </w:tcPr>
          <w:p w14:paraId="1913DA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+5%</w:t>
            </w:r>
          </w:p>
        </w:tc>
        <w:tc>
          <w:tcPr>
            <w:tcW w:w="2340" w:type="dxa"/>
          </w:tcPr>
          <w:p w14:paraId="198A4F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+10%</w:t>
            </w:r>
          </w:p>
        </w:tc>
        <w:tc>
          <w:tcPr>
            <w:tcW w:w="2340" w:type="dxa"/>
          </w:tcPr>
          <w:p w14:paraId="44ED0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+15%</w:t>
            </w:r>
          </w:p>
        </w:tc>
      </w:tr>
      <w:tr w14:paraId="10BCBE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60AB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新增活跃用户数</w:t>
            </w:r>
          </w:p>
        </w:tc>
        <w:tc>
          <w:tcPr>
            <w:tcW w:w="2340" w:type="dxa"/>
          </w:tcPr>
          <w:p w14:paraId="0A7503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300万</w:t>
            </w:r>
          </w:p>
        </w:tc>
        <w:tc>
          <w:tcPr>
            <w:tcW w:w="2340" w:type="dxa"/>
          </w:tcPr>
          <w:p w14:paraId="2A109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600万</w:t>
            </w:r>
          </w:p>
        </w:tc>
        <w:tc>
          <w:tcPr>
            <w:tcW w:w="2340" w:type="dxa"/>
          </w:tcPr>
          <w:p w14:paraId="4DB76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900万</w:t>
            </w:r>
          </w:p>
        </w:tc>
      </w:tr>
      <w:tr w14:paraId="59C39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C7AD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人均 LTV 提升</w:t>
            </w:r>
          </w:p>
        </w:tc>
        <w:tc>
          <w:tcPr>
            <w:tcW w:w="2340" w:type="dxa"/>
          </w:tcPr>
          <w:p w14:paraId="79833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¥600</w:t>
            </w:r>
          </w:p>
        </w:tc>
        <w:tc>
          <w:tcPr>
            <w:tcW w:w="2340" w:type="dxa"/>
          </w:tcPr>
          <w:p w14:paraId="69173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¥900</w:t>
            </w:r>
          </w:p>
        </w:tc>
        <w:tc>
          <w:tcPr>
            <w:tcW w:w="2340" w:type="dxa"/>
          </w:tcPr>
          <w:p w14:paraId="71BB3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¥1,200</w:t>
            </w:r>
          </w:p>
        </w:tc>
      </w:tr>
      <w:tr w14:paraId="014445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985A4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总体 LTV 增值</w:t>
            </w:r>
          </w:p>
        </w:tc>
        <w:tc>
          <w:tcPr>
            <w:tcW w:w="2340" w:type="dxa"/>
          </w:tcPr>
          <w:p w14:paraId="719A5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**¥18亿**</w:t>
            </w:r>
          </w:p>
        </w:tc>
        <w:tc>
          <w:tcPr>
            <w:tcW w:w="2340" w:type="dxa"/>
          </w:tcPr>
          <w:p w14:paraId="7B6AA1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**¥54亿**</w:t>
            </w:r>
          </w:p>
        </w:tc>
        <w:tc>
          <w:tcPr>
            <w:tcW w:w="2340" w:type="dxa"/>
          </w:tcPr>
          <w:p w14:paraId="7B938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**¥108亿**</w:t>
            </w:r>
          </w:p>
        </w:tc>
      </w:tr>
      <w:tr w14:paraId="47E06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47E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年化增量营收</w:t>
            </w:r>
          </w:p>
        </w:tc>
        <w:tc>
          <w:tcPr>
            <w:tcW w:w="2340" w:type="dxa"/>
          </w:tcPr>
          <w:p w14:paraId="0D7AD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¥5-7亿</w:t>
            </w:r>
          </w:p>
        </w:tc>
        <w:tc>
          <w:tcPr>
            <w:tcW w:w="2340" w:type="dxa"/>
          </w:tcPr>
          <w:p w14:paraId="508186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¥15-20亿</w:t>
            </w:r>
          </w:p>
        </w:tc>
        <w:tc>
          <w:tcPr>
            <w:tcW w:w="2340" w:type="dxa"/>
          </w:tcPr>
          <w:p w14:paraId="1B9FB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¥30-40亿</w:t>
            </w:r>
          </w:p>
        </w:tc>
      </w:tr>
      <w:tr w14:paraId="056FA6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DDC5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 运营成本(年)</w:t>
            </w:r>
          </w:p>
        </w:tc>
        <w:tc>
          <w:tcPr>
            <w:tcW w:w="2340" w:type="dxa"/>
          </w:tcPr>
          <w:p w14:paraId="1C00C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¥3,000万</w:t>
            </w:r>
          </w:p>
        </w:tc>
        <w:tc>
          <w:tcPr>
            <w:tcW w:w="2340" w:type="dxa"/>
          </w:tcPr>
          <w:p w14:paraId="754DA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¥6,000万</w:t>
            </w:r>
          </w:p>
        </w:tc>
        <w:tc>
          <w:tcPr>
            <w:tcW w:w="2340" w:type="dxa"/>
          </w:tcPr>
          <w:p w14:paraId="1569A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¥1.2亿</w:t>
            </w:r>
          </w:p>
        </w:tc>
      </w:tr>
      <w:tr w14:paraId="069BE9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E0684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ROI</w:t>
            </w:r>
          </w:p>
        </w:tc>
        <w:tc>
          <w:tcPr>
            <w:tcW w:w="2340" w:type="dxa"/>
          </w:tcPr>
          <w:p w14:paraId="37D421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**17-23x**</w:t>
            </w:r>
          </w:p>
        </w:tc>
        <w:tc>
          <w:tcPr>
            <w:tcW w:w="2340" w:type="dxa"/>
          </w:tcPr>
          <w:p w14:paraId="32EF0A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**25-33x**</w:t>
            </w:r>
          </w:p>
        </w:tc>
        <w:tc>
          <w:tcPr>
            <w:tcW w:w="2340" w:type="dxa"/>
          </w:tcPr>
          <w:p w14:paraId="0265E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**25-33x**</w:t>
            </w:r>
          </w:p>
        </w:tc>
      </w:tr>
    </w:tbl>
    <w:p w14:paraId="4C60F943"/>
    <w:p w14:paraId="60D3F53A">
      <w:r>
        <w:br w:type="page"/>
      </w:r>
    </w:p>
    <w:p w14:paraId="1BAAD669">
      <w:pPr>
        <w:spacing w:after="80"/>
      </w:pPr>
      <w:r>
        <w:rPr>
          <w:rFonts w:ascii="微软雅黑" w:hAnsi="微软雅黑" w:eastAsia="微软雅黑"/>
          <w:b w:val="0"/>
          <w:i w:val="0"/>
        </w:rPr>
        <w:t>﻿# 🧭 用户旅程对比图</w:t>
      </w:r>
    </w:p>
    <w:p w14:paraId="1E1B3197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场景：周一下午3点，办公室，想喝咖啡</w:t>
      </w:r>
    </w:p>
    <w:p w14:paraId="4CB19874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传统旅程（现状）</w:t>
      </w:r>
    </w:p>
    <w:p w14:paraId="25C584E6">
      <w:pPr>
        <w:spacing w:before="80" w:after="80"/>
      </w:pPr>
      <w:r>
        <w:rPr>
          <w:rFonts w:ascii="Consolas" w:hAnsi="Consolas"/>
          <w:color w:val="333333"/>
          <w:sz w:val="18"/>
        </w:rPr>
        <w:t>用户内心：有点困了，想喝杯咖啡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打开微信 → 翻聊天记录找瑞幸小程序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打开瑞幸小程序 → 浏览菜单 → 纠结喝什么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看价格 → 找优惠券 → 在卡包里翻半天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选品 → 加配料(冰/糖) → 下单支付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到店 → 排队 → 取餐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整个过程：4-6分钟 | 摩擦点：3-4个 | 失败概率：~40%（中途放弃）</w:t>
      </w:r>
    </w:p>
    <w:p w14:paraId="22F6D84E">
      <w:pPr>
        <w:spacing w:after="80"/>
      </w:pPr>
      <w:r>
        <w:rPr>
          <w:rFonts w:ascii="微软雅黑" w:hAnsi="微软雅黑" w:eastAsia="微软雅黑"/>
          <w:b/>
          <w:i w:val="0"/>
        </w:rPr>
        <w:t>用户可能的心理活动：</w:t>
      </w:r>
      <w:r>
        <w:rPr>
          <w:rFonts w:ascii="微软雅黑" w:hAnsi="微软雅黑" w:eastAsia="微软雅黑"/>
          <w:b w:val="0"/>
          <w:i w:val="0"/>
        </w:rPr>
        <w:t xml:space="preserve"> "算了太麻烦了" "优惠券在哪里" "喝什么好呢" → </w:t>
      </w:r>
      <w:r>
        <w:rPr>
          <w:rFonts w:ascii="微软雅黑" w:hAnsi="微软雅黑" w:eastAsia="微软雅黑"/>
          <w:b/>
          <w:i w:val="0"/>
        </w:rPr>
        <w:t>跳出流失</w:t>
      </w:r>
    </w:p>
    <w:p w14:paraId="5CCE81C3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4C6E42C0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Agent 驱动旅程（本方案）</w:t>
      </w:r>
    </w:p>
    <w:p w14:paraId="1C3CE419">
      <w:pPr>
        <w:spacing w:before="80" w:after="80"/>
      </w:pPr>
      <w:r>
        <w:rPr>
          <w:rFonts w:ascii="Consolas" w:hAnsi="Consolas"/>
          <w:color w:val="333333"/>
          <w:sz w:val="18"/>
        </w:rPr>
        <w:t>Agent 实时感知：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① 时间=周一15:02 → 典型"下午困倦窗口"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② 位置=办公区(历史高频消费区)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③ 步数=低(久坐) → 精力下降信号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④ 日历=无会议 → 适合下单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主动发起对话（微信消息/企微）：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🤖 「感觉你下午有点困了，还是老样子冰美式去冰？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我已经用了你的 -¥3.5 下午茶券，¥9.9 搞定，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你公司楼下店现在不排队，3分钟可取 👀」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用户回复：「好」或直接点击「确认下单」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完成：下单 → 支付 → 发取餐码 → 倒计时提醒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下单后 Agent 自动追踪：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10分钟后：「咖啡好了，趁冰喝哦❄️」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周五下午：「这周喝了4杯美式了，明天周末要不要试试新上的橙C？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今天有买一送一，和同事拼单更划算~」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整个过程：10-20秒（一句话/一个点击）| 摩擦点：0-1个 | 成功率：~70%</w:t>
      </w:r>
    </w:p>
    <w:p w14:paraId="05ADDD26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0553601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核心对比总结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EC6C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061B3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w="3120" w:type="dxa"/>
          </w:tcPr>
          <w:p w14:paraId="470661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传统模式</w:t>
            </w:r>
          </w:p>
        </w:tc>
        <w:tc>
          <w:tcPr>
            <w:tcW w:w="3120" w:type="dxa"/>
          </w:tcPr>
          <w:p w14:paraId="22D1C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Agent 模式</w:t>
            </w:r>
          </w:p>
        </w:tc>
      </w:tr>
      <w:tr w14:paraId="6DA20C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A3213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触发方式</w:t>
            </w:r>
          </w:p>
        </w:tc>
        <w:tc>
          <w:tcPr>
            <w:tcW w:w="3120" w:type="dxa"/>
          </w:tcPr>
          <w:p w14:paraId="47333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用户主动搜索(被动)</w:t>
            </w:r>
          </w:p>
        </w:tc>
        <w:tc>
          <w:tcPr>
            <w:tcW w:w="3120" w:type="dxa"/>
          </w:tcPr>
          <w:p w14:paraId="13663B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 预判主动触达(主动)</w:t>
            </w:r>
          </w:p>
        </w:tc>
      </w:tr>
      <w:tr w14:paraId="28045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85989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决策路径</w:t>
            </w:r>
          </w:p>
        </w:tc>
        <w:tc>
          <w:tcPr>
            <w:tcW w:w="3120" w:type="dxa"/>
          </w:tcPr>
          <w:p w14:paraId="0C6B1E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打开App→浏览→纠结→下单(6步+)</w:t>
            </w:r>
          </w:p>
        </w:tc>
        <w:tc>
          <w:tcPr>
            <w:tcW w:w="3120" w:type="dxa"/>
          </w:tcPr>
          <w:p w14:paraId="34517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一句话确认(1-2步)</w:t>
            </w:r>
          </w:p>
        </w:tc>
      </w:tr>
      <w:tr w14:paraId="5AD5D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D6E4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优惠券使用</w:t>
            </w:r>
          </w:p>
        </w:tc>
        <w:tc>
          <w:tcPr>
            <w:tcW w:w="3120" w:type="dxa"/>
          </w:tcPr>
          <w:p w14:paraId="197B27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手动翻找，经常漏用</w:t>
            </w:r>
          </w:p>
        </w:tc>
        <w:tc>
          <w:tcPr>
            <w:tcW w:w="3120" w:type="dxa"/>
          </w:tcPr>
          <w:p w14:paraId="02392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 自动匹配最优组合</w:t>
            </w:r>
          </w:p>
        </w:tc>
      </w:tr>
      <w:tr w14:paraId="5EB86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DEA8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新品触达</w:t>
            </w:r>
          </w:p>
        </w:tc>
        <w:tc>
          <w:tcPr>
            <w:tcW w:w="3120" w:type="dxa"/>
          </w:tcPr>
          <w:p w14:paraId="72980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推送消息，用户忽略</w:t>
            </w:r>
          </w:p>
        </w:tc>
        <w:tc>
          <w:tcPr>
            <w:tcW w:w="3120" w:type="dxa"/>
          </w:tcPr>
          <w:p w14:paraId="773450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场景化自然推荐(如周末推荐)</w:t>
            </w:r>
          </w:p>
        </w:tc>
      </w:tr>
      <w:tr w14:paraId="593A99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51684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下单耗时</w:t>
            </w:r>
          </w:p>
        </w:tc>
        <w:tc>
          <w:tcPr>
            <w:tcW w:w="3120" w:type="dxa"/>
          </w:tcPr>
          <w:p w14:paraId="6427F3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4-6分钟</w:t>
            </w:r>
          </w:p>
        </w:tc>
        <w:tc>
          <w:tcPr>
            <w:tcW w:w="3120" w:type="dxa"/>
          </w:tcPr>
          <w:p w14:paraId="017CB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10-20秒</w:t>
            </w:r>
          </w:p>
        </w:tc>
      </w:tr>
      <w:tr w14:paraId="30F84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FF3A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中途流失率</w:t>
            </w:r>
          </w:p>
        </w:tc>
        <w:tc>
          <w:tcPr>
            <w:tcW w:w="3120" w:type="dxa"/>
          </w:tcPr>
          <w:p w14:paraId="017C3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~40%</w:t>
            </w:r>
          </w:p>
        </w:tc>
        <w:tc>
          <w:tcPr>
            <w:tcW w:w="3120" w:type="dxa"/>
          </w:tcPr>
          <w:p w14:paraId="28CF83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~5%</w:t>
            </w:r>
          </w:p>
        </w:tc>
      </w:tr>
      <w:tr w14:paraId="560D45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A4322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用户感受</w:t>
            </w:r>
          </w:p>
        </w:tc>
        <w:tc>
          <w:tcPr>
            <w:tcW w:w="3120" w:type="dxa"/>
          </w:tcPr>
          <w:p w14:paraId="56A96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「又要操作一遍」</w:t>
            </w:r>
          </w:p>
        </w:tc>
        <w:tc>
          <w:tcPr>
            <w:tcW w:w="3120" w:type="dxa"/>
          </w:tcPr>
          <w:p w14:paraId="43CBA8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「瑞幸真懂我」</w:t>
            </w:r>
          </w:p>
        </w:tc>
      </w:tr>
    </w:tbl>
    <w:p w14:paraId="5A98791F"/>
    <w:p w14:paraId="535C5174">
      <w:pPr>
        <w:spacing w:before="120" w:after="120"/>
      </w:pPr>
      <w:r>
        <w:rPr>
          <w:rFonts w:ascii="微软雅黑" w:hAnsi="微软雅黑" w:eastAsia="微软雅黑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1CB4E87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全生命周期用户旅程（Agent 视角）</w:t>
      </w:r>
    </w:p>
    <w:p w14:paraId="1B78E9CF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Stage 1：新用户破冰（第1-3次消费）</w:t>
      </w:r>
    </w:p>
    <w:p w14:paraId="3517304D">
      <w:pPr>
        <w:spacing w:before="80" w:after="80"/>
      </w:pPr>
      <w:r>
        <w:rPr>
          <w:rFonts w:ascii="Consolas" w:hAnsi="Consolas"/>
          <w:color w:val="333333"/>
          <w:sz w:val="18"/>
        </w:rPr>
        <w:t>用户行为：试试看，价格敏感，不确定口味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Agent策略：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首单引导：对话式推荐入门款（"第一次喝推荐生椰拿铁，是瑞幸经典"）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口味采集：自然对话中收集偏好（"冰的还是热的？""甜度习惯？"）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首次复购：第2天下午自动问候（"昨天那杯怎么样？今天试试另一个爆款？"）</w:t>
      </w:r>
    </w:p>
    <w:p w14:paraId="1FABDEF6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Stage 2：习惯养成（第4-15次消费）</w:t>
      </w:r>
    </w:p>
    <w:p w14:paraId="522A7898">
      <w:pPr>
        <w:spacing w:before="80" w:after="80"/>
      </w:pPr>
      <w:r>
        <w:rPr>
          <w:rFonts w:ascii="Consolas" w:hAnsi="Consolas"/>
          <w:color w:val="333333"/>
          <w:sz w:val="18"/>
        </w:rPr>
        <w:t>用户行为：形成基本偏好，开始有记忆的品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Agent策略：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场景建模：记录用户消费的时间/位置/天气模式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周期预测：预判下次消费时间窗口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组合推荐：开始推荐咖啡+轻食组合，提升客单价</w:t>
      </w:r>
    </w:p>
    <w:p w14:paraId="356EBF19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Stage 3：忠诚深化（16次+）</w:t>
      </w:r>
    </w:p>
    <w:p w14:paraId="6E47B14E">
      <w:pPr>
        <w:spacing w:before="80" w:after="80"/>
      </w:pPr>
      <w:r>
        <w:rPr>
          <w:rFonts w:ascii="Consolas" w:hAnsi="Consolas"/>
          <w:color w:val="333333"/>
          <w:sz w:val="18"/>
        </w:rPr>
        <w:t>用户行为：有固定口味，接受推荐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Agent策略：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个性化礼物推荐：朋友生日提醒买咖啡券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新品优先体验：给忠诚用户首发试饮权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UGC激励：推荐用户晒单、写评价、获得积分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社交裂变：帮用户组队拼单、邀请同事入群</w:t>
      </w:r>
    </w:p>
    <w:p w14:paraId="2CA41340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Stage 4：防流失干预（沉默5天+）</w:t>
      </w:r>
    </w:p>
    <w:p w14:paraId="481B2984">
      <w:pPr>
        <w:spacing w:before="80" w:after="80"/>
      </w:pPr>
      <w:r>
        <w:rPr>
          <w:rFonts w:ascii="Consolas" w:hAnsi="Consolas"/>
          <w:color w:val="333333"/>
          <w:sz w:val="18"/>
        </w:rPr>
        <w:t>用户行为：消费间隔变长，活跃度下降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Agent策略：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轻度唤醒（Day 5-7）："最近忙什么呢？给你带了一杯☕"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中度唤醒（Day 8-14）：个性化优惠+新品推荐组合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重度召回（Day 15-30）：亲友邀请+大额回归券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· 沉默止损（Day 30+）：降低触达频次，保存用户画像</w:t>
      </w:r>
    </w:p>
    <w:p w14:paraId="08B69F85">
      <w:r>
        <w:br w:type="page"/>
      </w:r>
    </w:p>
    <w:p w14:paraId="56C5348A">
      <w:pPr>
        <w:spacing w:after="80"/>
      </w:pPr>
      <w:r>
        <w:rPr>
          <w:rFonts w:ascii="微软雅黑" w:hAnsi="微软雅黑" w:eastAsia="微软雅黑"/>
          <w:b w:val="0"/>
          <w:i w:val="0"/>
        </w:rPr>
        <w:t>﻿# 🏆 竞品深度分析矩阵</w:t>
      </w:r>
    </w:p>
    <w:p w14:paraId="186FCA01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一、品牌 AI/数字化运营能力对比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DCEA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27A76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评估维度</w:t>
            </w:r>
          </w:p>
        </w:tc>
        <w:tc>
          <w:tcPr>
            <w:tcW w:w="1560" w:type="dxa"/>
          </w:tcPr>
          <w:p w14:paraId="0B921D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瑞幸咖啡</w:t>
            </w:r>
          </w:p>
        </w:tc>
        <w:tc>
          <w:tcPr>
            <w:tcW w:w="1560" w:type="dxa"/>
          </w:tcPr>
          <w:p w14:paraId="7968F2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星巴克</w:t>
            </w:r>
          </w:p>
        </w:tc>
        <w:tc>
          <w:tcPr>
            <w:tcW w:w="1560" w:type="dxa"/>
          </w:tcPr>
          <w:p w14:paraId="3013B7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麦当劳</w:t>
            </w:r>
          </w:p>
        </w:tc>
        <w:tc>
          <w:tcPr>
            <w:tcW w:w="1560" w:type="dxa"/>
          </w:tcPr>
          <w:p w14:paraId="16B1EB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奈雪的茶</w:t>
            </w:r>
          </w:p>
        </w:tc>
        <w:tc>
          <w:tcPr>
            <w:tcW w:w="1560" w:type="dxa"/>
          </w:tcPr>
          <w:p w14:paraId="6A364A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三顿半</w:t>
            </w:r>
          </w:p>
        </w:tc>
      </w:tr>
      <w:tr w14:paraId="4A2BF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CC82D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**私域用户规模**</w:t>
            </w:r>
          </w:p>
        </w:tc>
        <w:tc>
          <w:tcPr>
            <w:tcW w:w="1560" w:type="dxa"/>
          </w:tcPr>
          <w:p w14:paraId="7237D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6000万+</w:t>
            </w:r>
          </w:p>
        </w:tc>
        <w:tc>
          <w:tcPr>
            <w:tcW w:w="1560" w:type="dxa"/>
          </w:tcPr>
          <w:p w14:paraId="49517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4000万+</w:t>
            </w:r>
          </w:p>
        </w:tc>
        <w:tc>
          <w:tcPr>
            <w:tcW w:w="1560" w:type="dxa"/>
          </w:tcPr>
          <w:p w14:paraId="6DF7F5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2000万+</w:t>
            </w:r>
          </w:p>
        </w:tc>
        <w:tc>
          <w:tcPr>
            <w:tcW w:w="1560" w:type="dxa"/>
          </w:tcPr>
          <w:p w14:paraId="2F686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1500万+</w:t>
            </w:r>
          </w:p>
        </w:tc>
        <w:tc>
          <w:tcPr>
            <w:tcW w:w="1560" w:type="dxa"/>
          </w:tcPr>
          <w:p w14:paraId="37357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500万+</w:t>
            </w:r>
          </w:p>
        </w:tc>
      </w:tr>
      <w:tr w14:paraId="70B3B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1D79F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**数字化交易占比**</w:t>
            </w:r>
          </w:p>
        </w:tc>
        <w:tc>
          <w:tcPr>
            <w:tcW w:w="1560" w:type="dxa"/>
          </w:tcPr>
          <w:p w14:paraId="5EE61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99%+ App下单</w:t>
            </w:r>
          </w:p>
        </w:tc>
        <w:tc>
          <w:tcPr>
            <w:tcW w:w="1560" w:type="dxa"/>
          </w:tcPr>
          <w:p w14:paraId="431F0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70%+ 移动端</w:t>
            </w:r>
          </w:p>
        </w:tc>
        <w:tc>
          <w:tcPr>
            <w:tcW w:w="1560" w:type="dxa"/>
          </w:tcPr>
          <w:p w14:paraId="5A4F6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80%+ 自助点餐</w:t>
            </w:r>
          </w:p>
        </w:tc>
        <w:tc>
          <w:tcPr>
            <w:tcW w:w="1560" w:type="dxa"/>
          </w:tcPr>
          <w:p w14:paraId="2C3BE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60%+</w:t>
            </w:r>
          </w:p>
        </w:tc>
        <w:tc>
          <w:tcPr>
            <w:tcW w:w="1560" w:type="dxa"/>
          </w:tcPr>
          <w:p w14:paraId="4D817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电商为主</w:t>
            </w:r>
          </w:p>
        </w:tc>
      </w:tr>
      <w:tr w14:paraId="22290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D114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**用户行为数据粒度**</w:t>
            </w:r>
          </w:p>
        </w:tc>
        <w:tc>
          <w:tcPr>
            <w:tcW w:w="1560" w:type="dxa"/>
          </w:tcPr>
          <w:p w14:paraId="1D83E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全链路追踪</w:t>
            </w:r>
          </w:p>
        </w:tc>
        <w:tc>
          <w:tcPr>
            <w:tcW w:w="1560" w:type="dxa"/>
          </w:tcPr>
          <w:p w14:paraId="7AC48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门店+App</w:t>
            </w:r>
          </w:p>
        </w:tc>
        <w:tc>
          <w:tcPr>
            <w:tcW w:w="1560" w:type="dxa"/>
          </w:tcPr>
          <w:p w14:paraId="14D8D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下单时段+位置</w:t>
            </w:r>
          </w:p>
        </w:tc>
        <w:tc>
          <w:tcPr>
            <w:tcW w:w="1560" w:type="dxa"/>
          </w:tcPr>
          <w:p w14:paraId="6130F2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基础订单</w:t>
            </w:r>
          </w:p>
        </w:tc>
        <w:tc>
          <w:tcPr>
            <w:tcW w:w="1560" w:type="dxa"/>
          </w:tcPr>
          <w:p w14:paraId="5E3FF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电商数据</w:t>
            </w:r>
          </w:p>
        </w:tc>
      </w:tr>
      <w:tr w14:paraId="37966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8530C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**个性化推荐能力**</w:t>
            </w:r>
          </w:p>
        </w:tc>
        <w:tc>
          <w:tcPr>
            <w:tcW w:w="1560" w:type="dxa"/>
          </w:tcPr>
          <w:p w14:paraId="40FC8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规则+RFM</w:t>
            </w:r>
          </w:p>
        </w:tc>
        <w:tc>
          <w:tcPr>
            <w:tcW w:w="1560" w:type="dxa"/>
          </w:tcPr>
          <w:p w14:paraId="73C8F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Deep Brew AI</w:t>
            </w:r>
          </w:p>
        </w:tc>
        <w:tc>
          <w:tcPr>
            <w:tcW w:w="1560" w:type="dxa"/>
          </w:tcPr>
          <w:p w14:paraId="5D194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时段基础推荐</w:t>
            </w:r>
          </w:p>
        </w:tc>
        <w:tc>
          <w:tcPr>
            <w:tcW w:w="1560" w:type="dxa"/>
          </w:tcPr>
          <w:p w14:paraId="352EB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统一推送</w:t>
            </w:r>
          </w:p>
        </w:tc>
        <w:tc>
          <w:tcPr>
            <w:tcW w:w="1560" w:type="dxa"/>
          </w:tcPr>
          <w:p w14:paraId="285BD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无</w:t>
            </w:r>
          </w:p>
        </w:tc>
      </w:tr>
      <w:tr w14:paraId="38C83F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AB22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**对话式AI/AI Agent**</w:t>
            </w:r>
          </w:p>
        </w:tc>
        <w:tc>
          <w:tcPr>
            <w:tcW w:w="1560" w:type="dxa"/>
          </w:tcPr>
          <w:p w14:paraId="0DBE9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 无</w:t>
            </w:r>
          </w:p>
        </w:tc>
        <w:tc>
          <w:tcPr>
            <w:tcW w:w="1560" w:type="dxa"/>
          </w:tcPr>
          <w:p w14:paraId="418C2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语音点单</w:t>
            </w:r>
          </w:p>
        </w:tc>
        <w:tc>
          <w:tcPr>
            <w:tcW w:w="1560" w:type="dxa"/>
          </w:tcPr>
          <w:p w14:paraId="1CFEAC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自助点餐屏</w:t>
            </w:r>
          </w:p>
        </w:tc>
        <w:tc>
          <w:tcPr>
            <w:tcW w:w="1560" w:type="dxa"/>
          </w:tcPr>
          <w:p w14:paraId="7C2BB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 无</w:t>
            </w:r>
          </w:p>
        </w:tc>
        <w:tc>
          <w:tcPr>
            <w:tcW w:w="1560" w:type="dxa"/>
          </w:tcPr>
          <w:p w14:paraId="1B68F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 无</w:t>
            </w:r>
          </w:p>
        </w:tc>
      </w:tr>
      <w:tr w14:paraId="529A29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2E6B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**私域触达能力**</w:t>
            </w:r>
          </w:p>
        </w:tc>
        <w:tc>
          <w:tcPr>
            <w:tcW w:w="1560" w:type="dxa"/>
          </w:tcPr>
          <w:p w14:paraId="6817A6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企微+社群</w:t>
            </w:r>
          </w:p>
        </w:tc>
        <w:tc>
          <w:tcPr>
            <w:tcW w:w="1560" w:type="dxa"/>
          </w:tcPr>
          <w:p w14:paraId="79B847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邮件+App</w:t>
            </w:r>
          </w:p>
        </w:tc>
        <w:tc>
          <w:tcPr>
            <w:tcW w:w="1560" w:type="dxa"/>
          </w:tcPr>
          <w:p w14:paraId="547AA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App+短信</w:t>
            </w:r>
          </w:p>
        </w:tc>
        <w:tc>
          <w:tcPr>
            <w:tcW w:w="1560" w:type="dxa"/>
          </w:tcPr>
          <w:p w14:paraId="1108D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 企微+社群</w:t>
            </w:r>
          </w:p>
        </w:tc>
        <w:tc>
          <w:tcPr>
            <w:tcW w:w="1560" w:type="dxa"/>
          </w:tcPr>
          <w:p w14:paraId="3C271C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社群+公众号</w:t>
            </w:r>
          </w:p>
        </w:tc>
      </w:tr>
      <w:tr w14:paraId="486EEC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259C34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**供应链数字化**</w:t>
            </w:r>
          </w:p>
        </w:tc>
        <w:tc>
          <w:tcPr>
            <w:tcW w:w="1560" w:type="dxa"/>
          </w:tcPr>
          <w:p w14:paraId="48980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智慧供应链</w:t>
            </w:r>
          </w:p>
        </w:tc>
        <w:tc>
          <w:tcPr>
            <w:tcW w:w="1560" w:type="dxa"/>
          </w:tcPr>
          <w:p w14:paraId="675F0A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成熟</w:t>
            </w:r>
          </w:p>
        </w:tc>
        <w:tc>
          <w:tcPr>
            <w:tcW w:w="1560" w:type="dxa"/>
          </w:tcPr>
          <w:p w14:paraId="22901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成熟</w:t>
            </w:r>
          </w:p>
        </w:tc>
        <w:tc>
          <w:tcPr>
            <w:tcW w:w="1560" w:type="dxa"/>
          </w:tcPr>
          <w:p w14:paraId="120C6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</w:t>
            </w:r>
          </w:p>
        </w:tc>
        <w:tc>
          <w:tcPr>
            <w:tcW w:w="1560" w:type="dxa"/>
          </w:tcPr>
          <w:p w14:paraId="0CBB65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</w:t>
            </w:r>
          </w:p>
        </w:tc>
      </w:tr>
      <w:tr w14:paraId="1BA89B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B93C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**产品上新速度**</w:t>
            </w:r>
          </w:p>
        </w:tc>
        <w:tc>
          <w:tcPr>
            <w:tcW w:w="1560" w:type="dxa"/>
          </w:tcPr>
          <w:p w14:paraId="02857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★★★★★ 每周新品</w:t>
            </w:r>
          </w:p>
        </w:tc>
        <w:tc>
          <w:tcPr>
            <w:tcW w:w="1560" w:type="dxa"/>
          </w:tcPr>
          <w:p w14:paraId="5F7D5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 季度更新</w:t>
            </w:r>
          </w:p>
        </w:tc>
        <w:tc>
          <w:tcPr>
            <w:tcW w:w="1560" w:type="dxa"/>
          </w:tcPr>
          <w:p w14:paraId="1D39F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月度更新</w:t>
            </w:r>
          </w:p>
        </w:tc>
        <w:tc>
          <w:tcPr>
            <w:tcW w:w="1560" w:type="dxa"/>
          </w:tcPr>
          <w:p w14:paraId="1CF77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月度更新</w:t>
            </w:r>
          </w:p>
        </w:tc>
        <w:tc>
          <w:tcPr>
            <w:tcW w:w="1560" w:type="dxa"/>
          </w:tcPr>
          <w:p w14:paraId="047817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★★★ 季度更新</w:t>
            </w:r>
          </w:p>
        </w:tc>
      </w:tr>
    </w:tbl>
    <w:p w14:paraId="138AD6B6"/>
    <w:p w14:paraId="24B4CB13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二、AI Agent 竞品对标（公开信息）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45A94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2BB6A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竞品动态</w:t>
            </w:r>
          </w:p>
        </w:tc>
        <w:tc>
          <w:tcPr>
            <w:tcW w:w="3120" w:type="dxa"/>
          </w:tcPr>
          <w:p w14:paraId="5DE022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进展阶段</w:t>
            </w:r>
          </w:p>
        </w:tc>
        <w:tc>
          <w:tcPr>
            <w:tcW w:w="3120" w:type="dxa"/>
          </w:tcPr>
          <w:p w14:paraId="4358EC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与本方案对比</w:t>
            </w:r>
          </w:p>
        </w:tc>
      </w:tr>
      <w:tr w14:paraId="02B58B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3F47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星巴克「Deep Brew」Prediction Engine</w:t>
            </w:r>
          </w:p>
        </w:tc>
        <w:tc>
          <w:tcPr>
            <w:tcW w:w="3120" w:type="dxa"/>
          </w:tcPr>
          <w:p w14:paraId="60F75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已落地：预测库存、排班、个性化推荐邮件</w:t>
            </w:r>
          </w:p>
        </w:tc>
        <w:tc>
          <w:tcPr>
            <w:tcW w:w="3120" w:type="dxa"/>
          </w:tcPr>
          <w:p w14:paraId="7D88BD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❌ 无用户侧Agent，仅后端预测</w:t>
            </w:r>
          </w:p>
        </w:tc>
      </w:tr>
      <w:tr w14:paraId="55F532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0E602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麦当劳「动态菜单板」AI</w:t>
            </w:r>
          </w:p>
        </w:tc>
        <w:tc>
          <w:tcPr>
            <w:tcW w:w="3120" w:type="dxa"/>
          </w:tcPr>
          <w:p w14:paraId="59902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已落地：根据天气/时段/库存调整推荐</w:t>
            </w:r>
          </w:p>
        </w:tc>
        <w:tc>
          <w:tcPr>
            <w:tcW w:w="3120" w:type="dxa"/>
          </w:tcPr>
          <w:p w14:paraId="0DD2E9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❌ 门店侧优化，无用户侧对话能力</w:t>
            </w:r>
          </w:p>
        </w:tc>
      </w:tr>
      <w:tr w14:paraId="55C67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4730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美团「智能搜索+推荐」</w:t>
            </w:r>
          </w:p>
        </w:tc>
        <w:tc>
          <w:tcPr>
            <w:tcW w:w="3120" w:type="dxa"/>
          </w:tcPr>
          <w:p w14:paraId="0D8B2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已落地：搜索意图理解+个性化榜单</w:t>
            </w:r>
          </w:p>
        </w:tc>
        <w:tc>
          <w:tcPr>
            <w:tcW w:w="3120" w:type="dxa"/>
          </w:tcPr>
          <w:p w14:paraId="40C72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❌ 平台逻辑，非品牌自有触达</w:t>
            </w:r>
          </w:p>
        </w:tc>
      </w:tr>
      <w:tr w14:paraId="4532E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83D5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微信「企微智能助手」</w:t>
            </w:r>
          </w:p>
        </w:tc>
        <w:tc>
          <w:tcPr>
            <w:tcW w:w="3120" w:type="dxa"/>
          </w:tcPr>
          <w:p w14:paraId="1B3D5C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公测中：自动回复+简单任务执行</w:t>
            </w:r>
          </w:p>
        </w:tc>
        <w:tc>
          <w:tcPr>
            <w:tcW w:w="3120" w:type="dxa"/>
          </w:tcPr>
          <w:p w14:paraId="49E9F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⚠️ 通用工具，无行业深度定制</w:t>
            </w:r>
          </w:p>
        </w:tc>
      </w:tr>
      <w:tr w14:paraId="05AC39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D8CF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支付宝「AI生活管家」</w:t>
            </w:r>
          </w:p>
        </w:tc>
        <w:tc>
          <w:tcPr>
            <w:tcW w:w="3120" w:type="dxa"/>
          </w:tcPr>
          <w:p w14:paraId="7EF50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内测：对话式服务聚合</w:t>
            </w:r>
          </w:p>
        </w:tc>
        <w:tc>
          <w:tcPr>
            <w:tcW w:w="3120" w:type="dxa"/>
          </w:tcPr>
          <w:p w14:paraId="34B2B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⚠️ 平台Agent，品牌话语权受限</w:t>
            </w:r>
          </w:p>
        </w:tc>
      </w:tr>
      <w:tr w14:paraId="54C66E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395F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抖音「团购推荐算法」</w:t>
            </w:r>
          </w:p>
        </w:tc>
        <w:tc>
          <w:tcPr>
            <w:tcW w:w="3120" w:type="dxa"/>
          </w:tcPr>
          <w:p w14:paraId="3886AA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已落地：兴趣推荐+POI引导</w:t>
            </w:r>
          </w:p>
        </w:tc>
        <w:tc>
          <w:tcPr>
            <w:tcW w:w="3120" w:type="dxa"/>
          </w:tcPr>
          <w:p w14:paraId="474A8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❌ 公域流量，非私域运营</w:t>
            </w:r>
          </w:p>
        </w:tc>
      </w:tr>
      <w:tr w14:paraId="144F0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27DD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**本方案：瑞享Agent**</w:t>
            </w:r>
          </w:p>
        </w:tc>
        <w:tc>
          <w:tcPr>
            <w:tcW w:w="3120" w:type="dxa"/>
          </w:tcPr>
          <w:p w14:paraId="4D11A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**方案设计阶段**</w:t>
            </w:r>
          </w:p>
        </w:tc>
        <w:tc>
          <w:tcPr>
            <w:tcW w:w="3120" w:type="dxa"/>
          </w:tcPr>
          <w:p w14:paraId="68F571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**首个品牌自有多模态意图感知Agent**</w:t>
            </w:r>
          </w:p>
        </w:tc>
      </w:tr>
    </w:tbl>
    <w:p w14:paraId="410B04C1"/>
    <w:p w14:paraId="68BBEF0E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三、差异化优势矩阵（本方案 vs 行业现有方案）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242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4ECF1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竞争维度</w:t>
            </w:r>
          </w:p>
        </w:tc>
        <w:tc>
          <w:tcPr>
            <w:tcW w:w="3120" w:type="dxa"/>
          </w:tcPr>
          <w:p w14:paraId="6A4E50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行业现有方案</w:t>
            </w:r>
          </w:p>
        </w:tc>
        <w:tc>
          <w:tcPr>
            <w:tcW w:w="3120" w:type="dxa"/>
          </w:tcPr>
          <w:p w14:paraId="16E5E8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本方案优势</w:t>
            </w:r>
          </w:p>
        </w:tc>
      </w:tr>
      <w:tr w14:paraId="54777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B24C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推荐逻辑</w:t>
            </w:r>
          </w:p>
        </w:tc>
        <w:tc>
          <w:tcPr>
            <w:tcW w:w="3120" w:type="dxa"/>
          </w:tcPr>
          <w:p w14:paraId="591C6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基于规则/RFM的静态推荐</w:t>
            </w:r>
          </w:p>
        </w:tc>
        <w:tc>
          <w:tcPr>
            <w:tcW w:w="3120" w:type="dxa"/>
          </w:tcPr>
          <w:p w14:paraId="120F2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LLM推理+协同过滤混合决策，动态适应</w:t>
            </w:r>
          </w:p>
        </w:tc>
      </w:tr>
      <w:tr w14:paraId="750DD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7A62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触达时机</w:t>
            </w:r>
          </w:p>
        </w:tc>
        <w:tc>
          <w:tcPr>
            <w:tcW w:w="3120" w:type="dxa"/>
          </w:tcPr>
          <w:p w14:paraId="6B8E80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固定时间统一推送</w:t>
            </w:r>
          </w:p>
        </w:tc>
        <w:tc>
          <w:tcPr>
            <w:tcW w:w="3120" w:type="dxa"/>
          </w:tcPr>
          <w:p w14:paraId="405BC8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多模态预判，每个用户独立的"最佳时刻"</w:t>
            </w:r>
          </w:p>
        </w:tc>
      </w:tr>
      <w:tr w14:paraId="43316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095E8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交互方式</w:t>
            </w:r>
          </w:p>
        </w:tc>
        <w:tc>
          <w:tcPr>
            <w:tcW w:w="3120" w:type="dxa"/>
          </w:tcPr>
          <w:p w14:paraId="7A968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推送信息/短信/模板消息</w:t>
            </w:r>
          </w:p>
        </w:tc>
        <w:tc>
          <w:tcPr>
            <w:tcW w:w="3120" w:type="dxa"/>
          </w:tcPr>
          <w:p w14:paraId="41A31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自然对话，双向交流</w:t>
            </w:r>
          </w:p>
        </w:tc>
      </w:tr>
      <w:tr w14:paraId="0950D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29413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优惠策略</w:t>
            </w:r>
          </w:p>
        </w:tc>
        <w:tc>
          <w:tcPr>
            <w:tcW w:w="3120" w:type="dxa"/>
          </w:tcPr>
          <w:p w14:paraId="6BA3D2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统一优惠券/等级权益</w:t>
            </w:r>
          </w:p>
        </w:tc>
        <w:tc>
          <w:tcPr>
            <w:tcW w:w="3120" w:type="dxa"/>
          </w:tcPr>
          <w:p w14:paraId="596A28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意图触发式智能发券，每人最优组合</w:t>
            </w:r>
          </w:p>
        </w:tc>
      </w:tr>
      <w:tr w14:paraId="28B1E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9D556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记忆能力</w:t>
            </w:r>
          </w:p>
        </w:tc>
        <w:tc>
          <w:tcPr>
            <w:tcW w:w="3120" w:type="dxa"/>
          </w:tcPr>
          <w:p w14:paraId="3B0BD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基础历史订单记录</w:t>
            </w:r>
          </w:p>
        </w:tc>
        <w:tc>
          <w:tcPr>
            <w:tcW w:w="3120" w:type="dxa"/>
          </w:tcPr>
          <w:p w14:paraId="0A0CA0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长期偏好+短期意图的双层记忆网络</w:t>
            </w:r>
          </w:p>
        </w:tc>
      </w:tr>
      <w:tr w14:paraId="4041E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7223F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频次控制</w:t>
            </w:r>
          </w:p>
        </w:tc>
        <w:tc>
          <w:tcPr>
            <w:tcW w:w="3120" w:type="dxa"/>
          </w:tcPr>
          <w:p w14:paraId="2142C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固定频次限制</w:t>
            </w:r>
          </w:p>
        </w:tc>
        <w:tc>
          <w:tcPr>
            <w:tcW w:w="3120" w:type="dxa"/>
          </w:tcPr>
          <w:p w14:paraId="42EC4D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自适应频次，根据用户状态动态调整</w:t>
            </w:r>
          </w:p>
        </w:tc>
      </w:tr>
      <w:tr w14:paraId="7DADCB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BF480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服务边界</w:t>
            </w:r>
          </w:p>
        </w:tc>
        <w:tc>
          <w:tcPr>
            <w:tcW w:w="3120" w:type="dxa"/>
          </w:tcPr>
          <w:p w14:paraId="7B5EE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仅交易</w:t>
            </w:r>
          </w:p>
        </w:tc>
        <w:tc>
          <w:tcPr>
            <w:tcW w:w="3120" w:type="dxa"/>
          </w:tcPr>
          <w:p w14:paraId="69CE97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全生命周期：唤醒→推荐→下单→售后→忠诚</w:t>
            </w:r>
          </w:p>
        </w:tc>
      </w:tr>
      <w:tr w14:paraId="68E55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E187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数据资产沉淀</w:t>
            </w:r>
          </w:p>
        </w:tc>
        <w:tc>
          <w:tcPr>
            <w:tcW w:w="3120" w:type="dxa"/>
          </w:tcPr>
          <w:p w14:paraId="7F8F7B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订单数据为主</w:t>
            </w:r>
          </w:p>
        </w:tc>
        <w:tc>
          <w:tcPr>
            <w:tcW w:w="3120" w:type="dxa"/>
          </w:tcPr>
          <w:p w14:paraId="756B1D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互动数据+意图数据+偏好数据的多维度资产</w:t>
            </w:r>
          </w:p>
        </w:tc>
      </w:tr>
    </w:tbl>
    <w:p w14:paraId="37DED51D"/>
    <w:p w14:paraId="1D79583C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四、竞争壁垒分析</w:t>
      </w:r>
    </w:p>
    <w:p w14:paraId="2AE9BFB1">
      <w:pPr>
        <w:spacing w:before="80" w:after="80"/>
      </w:pPr>
      <w:r>
        <w:rPr>
          <w:rFonts w:ascii="Consolas" w:hAnsi="Consolas"/>
          <w:color w:val="333333"/>
          <w:sz w:val="18"/>
        </w:rPr>
        <w:t xml:space="preserve">                   壁垒高度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↑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┌──────────────────────────────────────┐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第四层：数据飞轮效应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Agent越用越懂用户 → 粘性越高 →     │  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用户越离不开 → 数据越多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├──────────────────────────────────────┤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第三层：多模态融合能力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时间+天气+位置+心率+步数+日历       │  中高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→ 独家场景理解模型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├──────────────────────────────────────┤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第二层：对话式交易闭环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一句话下单+支付+履约追踪            │  中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→ 极低摩擦交易体验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├──────────────────────────────────────┤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第一层：基础会员+私域基建            │  基础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│  6000万用户+小程序+企微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└──────────────────────────────────────┘</w:t>
      </w:r>
    </w:p>
    <w:p w14:paraId="35CD02CF">
      <w:r>
        <w:br w:type="page"/>
      </w:r>
    </w:p>
    <w:p w14:paraId="0F30D015">
      <w:pPr>
        <w:spacing w:after="80"/>
      </w:pPr>
      <w:r>
        <w:rPr>
          <w:rFonts w:ascii="微软雅黑" w:hAnsi="微软雅黑" w:eastAsia="微软雅黑"/>
          <w:b w:val="0"/>
          <w:i w:val="0"/>
        </w:rPr>
        <w:t>﻿# 🏗️ 技术架构详图</w:t>
      </w:r>
    </w:p>
    <w:p w14:paraId="4EDCCF03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一、系统整体架构</w:t>
      </w:r>
    </w:p>
    <w:p w14:paraId="74E84C21"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用户触点层 (Channel Layer)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┌──────────┐  ┌──────────┐  ┌──────────┐  ┌──────────┐  ┌──────┐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微信对话   │  │ 企微1对1  │  │ 瑞幸App  │  │ 支付后    │  │ 车机  │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开放平台   │  │          │  │ Agent入口 │  │ 场景页    │  │ /手表 │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└──────────┘  └──────────┘  └──────────┘  └──────────┘  └──────┘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    │ 统一API网关（身份认证+路由+限流）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┌──────────────────────────────▼──────────────────────────────────────┐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意图感知层 (Perception Layer)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      多模态信号融合引擎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                 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时间模块  ──┐                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位置/GPS ──┼──► 时空特征编码 ──┐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天气API  ──┘                   │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                    ├──► 场景分类器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步数/心率 ──┐                   │    (15+场景标签)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日历事件 ──┼──► 行为特征编码 ──┘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历史订单 ──┘                 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                 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场景标签库：加班续命│下午茶社交│运动补给│周末宅家│出差路上│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早餐时段│宵夜时光│节日仪式│拼单社交│尝鲜探索│...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┌──────────────────────────────▼──────────────────────────────────────┐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决策引擎层 (Agent Engine)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┌──────────────┐  ┌──────────────┐  ┌──────────────┐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用户画像引擎  │  │ 意图预测模块  │  │ 推荐决策模块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│  │              │  │            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静态标签   │  │ ├ 短期意图   │  │ ├ LLM推理  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(性别/年龄/ │  │ │ (5分钟内)  │  │ │ (语义理解)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 职场景)   │  │ │            │  │ │          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动态标签   │  │ ├ 中期意图   │  │ ├ 协同过滤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(口味偏好/  │  │ │ (今天/本周)│  │ │ (行为相似)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 消费节奏)  │  │ │            │  │ │          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实时状态   │  │ ├ 长期意图   │  │ ├ Contextual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(当前意向/  │  │ │ (季节/节日)│  │ │ Bandit    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 情绪推断)  │  │ │            │  │ │ (在线学习) │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└──────────────┘  └──────────────┘  └──────────────┘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┌──────────────┐  ┌──────────────┐  ┌──────────────────────┐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记忆网络模块  │  │ 对话策略模块  │  │ 知识图谱        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│  │              │  │                 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长期记忆   │  │ ├ 时机决策   │  │ ├ 产品知识(菜单/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(口味/偏好) │  │ │ (何时触达) │  │ │  成分/热量)   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短期记忆   │  │ ├ 频次控制   │  │ ├ 门店数据(排队/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(最近互动)  │  │ │ (每天N次)  │  │ │  库存/距离)   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情境记忆   │  │ ├ 话术生成   │  │ ├ 优惠规则(券/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│ (上次场景)  │  │ │ (个性化文案)│  │ │  活动/积分)        │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└──────────────┘  └──────────────┘  └──────────────────────┘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┌──────────────────────────────▼──────────────────────────────────────┐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执行层 (Execution Layer)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┌──────────┐  ┌──────────┐  ┌──────────┐  ┌──────────┐  ┌──────┐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对话管理  │  │ 订单系统  │  │ 支付网关  │  │ 优惠券   │  │ 履约  │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(消息发送)│  │ (下单/改) │  │ (免密/分) │  │ (智能发) │  │ (取餐)│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└──────────┘  └──────────┘  └──────────┘  └──────────┘  └──────┘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    运营监控平台   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├ Agent互动看板（日活触达数/转化率/用户满意度）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├ A/B测试引擎（对比Agent策略vs传统策略）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├ 异常监控（触达频次超标/负面反馈预警）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└ 数据报表（自动生成运营周报）                               │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ACFDCAD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二、数据架构</w:t>
      </w:r>
    </w:p>
    <w:p w14:paraId="5EA4C8EF"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数据湖 (Data Lake)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┌──────────────┐  ┌──────────────┐  ┌──────────────────┐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用户行为数据  │  │ 交易数据     │  │ Agent互动数据 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             │  │              │  │               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浏览记录   │  │ ├ 订单明细   │  │ ├ 对话记录    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点击流     │  │ ├ 支付记录   │  │ ├ 意图识别结果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位置轨迹   │  │ ├ 优惠券使用 │  │ ├ 推荐反馈    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├ 时段分布   │  │ ├ 客单价     │  │ ├ 满意度评分  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└──────────────┘  └──────────────┘  │ ├ 拒绝原因分析   │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└──────────────────┘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实时流处理 (Stream Processing)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Kafka/Flink → 特征工程 → 模型推理 → 决策输出（延迟&lt;500ms）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模型仓库 (Model Registry)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                    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┌──────────┐  ┌──────────┐  ┌──────────┐  ┌──────────┐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场景识别  │  │ 意图预测  │  │ 推荐模型  │  │ 话术生成  │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Model    │  │ Model    │  │ Model    │  │ Model    │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│ V1.2.3   │  │ V2.0.1   │  │ V1.8.5   │  │ V0.9.2   │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└──────────┘  └──────────┘  └──────────┘  └──────────┘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13745F32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三、技术选型建议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A61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2CA7D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组件</w:t>
            </w:r>
          </w:p>
        </w:tc>
        <w:tc>
          <w:tcPr>
            <w:tcW w:w="3120" w:type="dxa"/>
          </w:tcPr>
          <w:p w14:paraId="774DCE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选型建议</w:t>
            </w:r>
          </w:p>
        </w:tc>
        <w:tc>
          <w:tcPr>
            <w:tcW w:w="3120" w:type="dxa"/>
          </w:tcPr>
          <w:p w14:paraId="4F269F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考量</w:t>
            </w:r>
          </w:p>
        </w:tc>
      </w:tr>
      <w:tr w14:paraId="6D6A8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2D11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底座</w:t>
            </w:r>
          </w:p>
        </w:tc>
        <w:tc>
          <w:tcPr>
            <w:tcW w:w="3120" w:type="dxa"/>
          </w:tcPr>
          <w:p w14:paraId="5A37D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端侧：Qwen2.5-7B / 云侧：GPT-4o/Claude</w:t>
            </w:r>
          </w:p>
        </w:tc>
        <w:tc>
          <w:tcPr>
            <w:tcW w:w="3120" w:type="dxa"/>
          </w:tcPr>
          <w:p w14:paraId="658D7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端云协同，平衡成本与质量</w:t>
            </w:r>
          </w:p>
        </w:tc>
      </w:tr>
      <w:tr w14:paraId="07546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D26C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意图识别</w:t>
            </w:r>
          </w:p>
        </w:tc>
        <w:tc>
          <w:tcPr>
            <w:tcW w:w="3120" w:type="dxa"/>
          </w:tcPr>
          <w:p w14:paraId="0C4297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小模型(1-3B参数) + LLM 推理级联</w:t>
            </w:r>
          </w:p>
        </w:tc>
        <w:tc>
          <w:tcPr>
            <w:tcW w:w="3120" w:type="dxa"/>
          </w:tcPr>
          <w:p w14:paraId="46C4C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高频场景低成本，复杂场景用LLM</w:t>
            </w:r>
          </w:p>
        </w:tc>
      </w:tr>
      <w:tr w14:paraId="463F35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51C96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推荐引擎</w:t>
            </w:r>
          </w:p>
        </w:tc>
        <w:tc>
          <w:tcPr>
            <w:tcW w:w="3120" w:type="dxa"/>
          </w:tcPr>
          <w:p w14:paraId="2E81B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协同过滤+Contextual Bandit+LLM 三层</w:t>
            </w:r>
          </w:p>
        </w:tc>
        <w:tc>
          <w:tcPr>
            <w:tcW w:w="3120" w:type="dxa"/>
          </w:tcPr>
          <w:p w14:paraId="02EA1D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准确性 + 探索性 + 可解释性</w:t>
            </w:r>
          </w:p>
        </w:tc>
      </w:tr>
      <w:tr w14:paraId="25260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AC2D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实时流处理</w:t>
            </w:r>
          </w:p>
        </w:tc>
        <w:tc>
          <w:tcPr>
            <w:tcW w:w="3120" w:type="dxa"/>
          </w:tcPr>
          <w:p w14:paraId="4788C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Kafka + Flink</w:t>
            </w:r>
          </w:p>
        </w:tc>
        <w:tc>
          <w:tcPr>
            <w:tcW w:w="3120" w:type="dxa"/>
          </w:tcPr>
          <w:p w14:paraId="368603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毫秒级信号处理</w:t>
            </w:r>
          </w:p>
        </w:tc>
      </w:tr>
      <w:tr w14:paraId="5C1C4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BFC3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记忆存储</w:t>
            </w:r>
          </w:p>
        </w:tc>
        <w:tc>
          <w:tcPr>
            <w:tcW w:w="3120" w:type="dxa"/>
          </w:tcPr>
          <w:p w14:paraId="4B23C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Redis(短期) + PostgreSQL(长期) + Vector DB(语义)</w:t>
            </w:r>
          </w:p>
        </w:tc>
        <w:tc>
          <w:tcPr>
            <w:tcW w:w="3120" w:type="dxa"/>
          </w:tcPr>
          <w:p w14:paraId="53A3D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不同记忆粒度的分层存储</w:t>
            </w:r>
          </w:p>
        </w:tc>
      </w:tr>
      <w:tr w14:paraId="3B965B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77AA0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对话管理</w:t>
            </w:r>
          </w:p>
        </w:tc>
        <w:tc>
          <w:tcPr>
            <w:tcW w:w="3120" w:type="dxa"/>
          </w:tcPr>
          <w:p w14:paraId="083DC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Rasa/Dify 开源框架改造</w:t>
            </w:r>
          </w:p>
        </w:tc>
        <w:tc>
          <w:tcPr>
            <w:tcW w:w="3120" w:type="dxa"/>
          </w:tcPr>
          <w:p w14:paraId="00F40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支持多轮对话+任务编排</w:t>
            </w:r>
          </w:p>
        </w:tc>
      </w:tr>
      <w:tr w14:paraId="3038FD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F91B6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模型部署</w:t>
            </w:r>
          </w:p>
        </w:tc>
        <w:tc>
          <w:tcPr>
            <w:tcW w:w="3120" w:type="dxa"/>
          </w:tcPr>
          <w:p w14:paraId="06F9F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TensorRT-LLM + vLLM</w:t>
            </w:r>
          </w:p>
        </w:tc>
        <w:tc>
          <w:tcPr>
            <w:tcW w:w="3120" w:type="dxa"/>
          </w:tcPr>
          <w:p w14:paraId="0445E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低延迟推理</w:t>
            </w:r>
          </w:p>
        </w:tc>
      </w:tr>
      <w:tr w14:paraId="333B5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CFBBB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A/B测试</w:t>
            </w:r>
          </w:p>
        </w:tc>
        <w:tc>
          <w:tcPr>
            <w:tcW w:w="3120" w:type="dxa"/>
          </w:tcPr>
          <w:p w14:paraId="6BB24D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自研分流平台</w:t>
            </w:r>
          </w:p>
        </w:tc>
        <w:tc>
          <w:tcPr>
            <w:tcW w:w="3120" w:type="dxa"/>
          </w:tcPr>
          <w:p w14:paraId="6046B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策略效果量化验证</w:t>
            </w:r>
          </w:p>
        </w:tc>
      </w:tr>
      <w:tr w14:paraId="4C0FD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D16F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合规隐私</w:t>
            </w:r>
          </w:p>
        </w:tc>
        <w:tc>
          <w:tcPr>
            <w:tcW w:w="3120" w:type="dxa"/>
          </w:tcPr>
          <w:p w14:paraId="3FA8EB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联邦学习 + 差分隐私</w:t>
            </w:r>
          </w:p>
        </w:tc>
        <w:tc>
          <w:tcPr>
            <w:tcW w:w="3120" w:type="dxa"/>
          </w:tcPr>
          <w:p w14:paraId="2A57EF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满足个保法要求</w:t>
            </w:r>
          </w:p>
        </w:tc>
      </w:tr>
    </w:tbl>
    <w:p w14:paraId="7D929C28"/>
    <w:p w14:paraId="4DC4B4F9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四、三阶段落地规划</w:t>
      </w:r>
    </w:p>
    <w:p w14:paraId="21B84FB9">
      <w:pPr>
        <w:spacing w:before="80" w:after="80"/>
      </w:pPr>
      <w:r>
        <w:rPr>
          <w:rFonts w:ascii="Consolas" w:hAnsi="Consolas"/>
          <w:color w:val="333333"/>
          <w:sz w:val="18"/>
        </w:rPr>
        <w:t>Phase 1: 冷启动（2-3个月）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微信企微场景优先（触达成本最低，用户基数最大）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基础场景雷达：3-5个场景（加班/下午茶/早餐/周末）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对话式下单 MVP："老样子"复购场景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智能发券：基于简单规则的意图触发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目标：验证唤醒+转化效果，跑通最小闭环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Phase 2: 规模化（3-6个月）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全场景覆盖：15+场景上线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App Agent入口：App内语音/对话下单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记忆网络上线：越用越懂用户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动态会员体系：互动质量+频次+口碑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A/B测试引擎：自动优化策略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目标：全链路闭环跑通，核心指标显著提升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Phase 3: 智能化壁垒（6-12个月）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多模态深度融合：可穿戴设备数据接入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社交裂变Agent：帮用户组队/拼单/送礼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跨品牌生态开放：API化输出Agent能力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情绪感知升级：基于对话情感分析的体验优化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主动供应链协同：Agent预判销量反哺备货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目标：构建数据飞轮 + 建立竞争壁垒</w:t>
      </w:r>
    </w:p>
    <w:p w14:paraId="7F6920E2">
      <w:r>
        <w:br w:type="page"/>
      </w:r>
    </w:p>
    <w:p w14:paraId="196D4A13">
      <w:pPr>
        <w:spacing w:after="80"/>
      </w:pPr>
      <w:r>
        <w:rPr>
          <w:rFonts w:ascii="微软雅黑" w:hAnsi="微软雅黑" w:eastAsia="微软雅黑"/>
          <w:b w:val="0"/>
          <w:i w:val="0"/>
        </w:rPr>
        <w:t>﻿# 📓 研究笔记</w:t>
      </w:r>
    </w:p>
    <w:p w14:paraId="558060B5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一、赛题深度思考过程</w:t>
      </w:r>
    </w:p>
    <w:p w14:paraId="67F35E89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1.1 初次拆解</w:t>
      </w:r>
    </w:p>
    <w:p w14:paraId="0D6C62A0">
      <w:pPr>
        <w:spacing w:after="80"/>
      </w:pPr>
      <w:r>
        <w:rPr>
          <w:rFonts w:ascii="微软雅黑" w:hAnsi="微软雅黑" w:eastAsia="微软雅黑"/>
          <w:b w:val="0"/>
          <w:i w:val="0"/>
        </w:rPr>
        <w:t>拿到赛题时的关键问题清单：</w:t>
      </w:r>
    </w:p>
    <w:p w14:paraId="44762C27">
      <w:pPr>
        <w:spacing w:after="80"/>
      </w:pPr>
      <w:r>
        <w:rPr>
          <w:rFonts w:ascii="微软雅黑" w:hAnsi="微软雅黑" w:eastAsia="微软雅黑"/>
          <w:b w:val="0"/>
          <w:i w:val="0"/>
        </w:rPr>
        <w:t>Q1: 「流量入口变化」具体指什么？</w:t>
      </w:r>
    </w:p>
    <w:p w14:paraId="4A6A7F4B">
      <w:pPr>
        <w:spacing w:after="80"/>
      </w:pPr>
      <w:r>
        <w:rPr>
          <w:rFonts w:ascii="微软雅黑" w:hAnsi="微软雅黑" w:eastAsia="微软雅黑"/>
          <w:b w:val="0"/>
          <w:i w:val="0"/>
        </w:rPr>
        <w:t>→ 初期理解：从App/小程序/门店 → 对话界面（微信对话、语音助手）</w:t>
      </w:r>
    </w:p>
    <w:p w14:paraId="2ED00BC2">
      <w:pPr>
        <w:spacing w:after="80"/>
      </w:pPr>
      <w:r>
        <w:rPr>
          <w:rFonts w:ascii="微软雅黑" w:hAnsi="微软雅黑" w:eastAsia="微软雅黑"/>
          <w:b w:val="0"/>
          <w:i w:val="0"/>
        </w:rPr>
        <w:t>→ 深入理解：本质是用户决策模型的变化——从「主动搜索-比较-决策」到「被动接收-确认-行动」</w:t>
      </w:r>
    </w:p>
    <w:p w14:paraId="3F9489FA">
      <w:pPr>
        <w:spacing w:after="80"/>
      </w:pPr>
      <w:r>
        <w:rPr>
          <w:rFonts w:ascii="微软雅黑" w:hAnsi="微软雅黑" w:eastAsia="微软雅黑"/>
          <w:b w:val="0"/>
          <w:i w:val="0"/>
        </w:rPr>
        <w:t>→ 核心洞察：品牌竞争从「占据货架」变为「占据 Agent 的推荐优先级」</w:t>
      </w:r>
    </w:p>
    <w:p w14:paraId="2DA68ADF">
      <w:pPr>
        <w:spacing w:after="80"/>
      </w:pPr>
      <w:r>
        <w:rPr>
          <w:rFonts w:ascii="微软雅黑" w:hAnsi="微软雅黑" w:eastAsia="微软雅黑"/>
          <w:b w:val="0"/>
          <w:i w:val="0"/>
        </w:rPr>
        <w:t>→ 类比：就像从 SEO（搜索引擎优化）到 AEO（Answer Engine Optimization）的迁移</w:t>
      </w:r>
    </w:p>
    <w:p w14:paraId="6A3FBEB6">
      <w:pPr>
        <w:spacing w:after="80"/>
      </w:pPr>
      <w:r>
        <w:rPr>
          <w:rFonts w:ascii="微软雅黑" w:hAnsi="微软雅黑" w:eastAsia="微软雅黑"/>
          <w:b w:val="0"/>
          <w:i w:val="0"/>
        </w:rPr>
        <w:t>Q2: 「品牌无法直触用户」的真正限制在哪里？</w:t>
      </w:r>
    </w:p>
    <w:p w14:paraId="4C929C67">
      <w:pPr>
        <w:spacing w:after="80"/>
      </w:pPr>
      <w:r>
        <w:rPr>
          <w:rFonts w:ascii="微软雅黑" w:hAnsi="微软雅黑" w:eastAsia="微软雅黑"/>
          <w:b w:val="0"/>
          <w:i w:val="0"/>
        </w:rPr>
        <w:t>→ 初期理解：平台封闭生态（微信不让乱推送、美团不给你用户手机号）</w:t>
      </w:r>
    </w:p>
    <w:p w14:paraId="32A0D190">
      <w:pPr>
        <w:spacing w:after="80"/>
      </w:pPr>
      <w:r>
        <w:rPr>
          <w:rFonts w:ascii="微软雅黑" w:hAnsi="微软雅黑" w:eastAsia="微软雅黑"/>
          <w:b w:val="0"/>
          <w:i w:val="0"/>
        </w:rPr>
        <w:t>→ 深入理解：更深层的限制是「注意力稀缺」——即使技术上能触达，用户在信息过载中过滤了品牌</w:t>
      </w:r>
    </w:p>
    <w:p w14:paraId="57ED9377">
      <w:pPr>
        <w:spacing w:after="80"/>
      </w:pPr>
      <w:r>
        <w:rPr>
          <w:rFonts w:ascii="微软雅黑" w:hAnsi="微软雅黑" w:eastAsia="微软雅黑"/>
          <w:b w:val="0"/>
          <w:i w:val="0"/>
        </w:rPr>
        <w:t>→ 核心洞察：问题不是「能否发出消息」，而是「消息能否在用户需要时出现」</w:t>
      </w:r>
    </w:p>
    <w:p w14:paraId="64B92062">
      <w:pPr>
        <w:spacing w:after="80"/>
      </w:pPr>
      <w:r>
        <w:rPr>
          <w:rFonts w:ascii="微软雅黑" w:hAnsi="微软雅黑" w:eastAsia="微软雅黑"/>
          <w:b w:val="0"/>
          <w:i w:val="0"/>
        </w:rPr>
        <w:t>→ 方案启示：Agent 的触达不是「推送」而是「服务」，用户感知完全不同</w:t>
      </w:r>
    </w:p>
    <w:p w14:paraId="0197DC3D">
      <w:pPr>
        <w:spacing w:after="80"/>
      </w:pPr>
      <w:r>
        <w:rPr>
          <w:rFonts w:ascii="微软雅黑" w:hAnsi="微软雅黑" w:eastAsia="微软雅黑"/>
          <w:b w:val="0"/>
          <w:i w:val="0"/>
        </w:rPr>
        <w:t>Q3: 为什么 Luckin 是适合的场景？</w:t>
      </w:r>
    </w:p>
    <w:p w14:paraId="46DC19C2">
      <w:pPr>
        <w:spacing w:after="80"/>
      </w:pPr>
      <w:r>
        <w:rPr>
          <w:rFonts w:ascii="微软雅黑" w:hAnsi="微软雅黑" w:eastAsia="微软雅黑"/>
          <w:b w:val="0"/>
          <w:i w:val="0"/>
        </w:rPr>
        <w:t>→ 思考过程：</w:t>
      </w:r>
    </w:p>
    <w:p w14:paraId="254CB981">
      <w:pPr>
        <w:spacing w:after="80"/>
      </w:pPr>
      <w:r>
        <w:rPr>
          <w:rFonts w:ascii="微软雅黑" w:hAnsi="微软雅黑" w:eastAsia="微软雅黑"/>
          <w:b w:val="0"/>
          <w:i w:val="0"/>
        </w:rPr>
        <w:t>① 高频刚需：咖啡消费有天然的周期性（每天/每两天），可预测</w:t>
      </w:r>
    </w:p>
    <w:p w14:paraId="6E430E42">
      <w:pPr>
        <w:spacing w:after="80"/>
      </w:pPr>
      <w:r>
        <w:rPr>
          <w:rFonts w:ascii="微软雅黑" w:hAnsi="微软雅黑" w:eastAsia="微软雅黑"/>
          <w:b w:val="0"/>
          <w:i w:val="0"/>
        </w:rPr>
        <w:t>② 场景明确：提神、社交、打卡、放松，场景标签化程度高</w:t>
      </w:r>
    </w:p>
    <w:p w14:paraId="6ADBF0D4">
      <w:pPr>
        <w:spacing w:after="80"/>
      </w:pPr>
      <w:r>
        <w:rPr>
          <w:rFonts w:ascii="微软雅黑" w:hAnsi="微软雅黑" w:eastAsia="微软雅黑"/>
          <w:b w:val="0"/>
          <w:i w:val="0"/>
        </w:rPr>
        <w:t>③ 口味有记忆：用户的咖啡偏好相对稳定，适合 Agent 学习</w:t>
      </w:r>
    </w:p>
    <w:p w14:paraId="144E0776">
      <w:pPr>
        <w:spacing w:after="80"/>
      </w:pPr>
      <w:r>
        <w:rPr>
          <w:rFonts w:ascii="微软雅黑" w:hAnsi="微软雅黑" w:eastAsia="微软雅黑"/>
          <w:b w:val="0"/>
          <w:i w:val="0"/>
        </w:rPr>
        <w:t>④ 数字化完备：从下单到取餐全链路在线，Agent 可介入的环节多</w:t>
      </w:r>
    </w:p>
    <w:p w14:paraId="75304835">
      <w:pPr>
        <w:spacing w:after="80"/>
      </w:pPr>
      <w:r>
        <w:rPr>
          <w:rFonts w:ascii="微软雅黑" w:hAnsi="微软雅黑" w:eastAsia="微软雅黑"/>
          <w:b w:val="0"/>
          <w:i w:val="0"/>
        </w:rPr>
        <w:t>⑤ 竞争窗口：星巴克等竞品 Agent 化不足，瑞幸有机会先发</w:t>
      </w:r>
    </w:p>
    <w:p w14:paraId="5D5823A1">
      <w:pPr>
        <w:spacing w:after="80"/>
      </w:pPr>
      <w:r>
        <w:rPr>
          <w:rFonts w:ascii="微软雅黑" w:hAnsi="微软雅黑" w:eastAsia="微软雅黑"/>
          <w:b w:val="0"/>
          <w:i w:val="0"/>
        </w:rPr>
        <w:t>Q4: 闭环中哪个环节最难？</w:t>
      </w:r>
    </w:p>
    <w:p w14:paraId="5D8A087D">
      <w:pPr>
        <w:spacing w:after="80"/>
      </w:pPr>
      <w:r>
        <w:rPr>
          <w:rFonts w:ascii="微软雅黑" w:hAnsi="微软雅黑" w:eastAsia="微软雅黑"/>
          <w:b w:val="0"/>
          <w:i w:val="0"/>
        </w:rPr>
        <w:t>→ 排名：唤醒（最难）&gt; 复购 &gt; 推荐 &gt; 下单 &gt; 忠诚</w:t>
      </w:r>
    </w:p>
    <w:p w14:paraId="2060E422">
      <w:pPr>
        <w:spacing w:after="80"/>
      </w:pPr>
      <w:r>
        <w:rPr>
          <w:rFonts w:ascii="微软雅黑" w:hAnsi="微软雅黑" w:eastAsia="微软雅黑"/>
          <w:b w:val="0"/>
          <w:i w:val="0"/>
        </w:rPr>
        <w:t>→ 分析：唤醒需要「在用户产生意图之前预判」，是最依赖多模态数据和预测能力的环节</w:t>
      </w:r>
    </w:p>
    <w:p w14:paraId="6F74E07D">
      <w:pPr>
        <w:spacing w:after="80"/>
      </w:pPr>
      <w:r>
        <w:rPr>
          <w:rFonts w:ascii="微软雅黑" w:hAnsi="微软雅黑" w:eastAsia="微软雅黑"/>
          <w:b w:val="0"/>
          <w:i w:val="0"/>
        </w:rPr>
        <w:t>→ 如果唤醒做得好，后续环节的自然转化率会显著提升</w:t>
      </w:r>
    </w:p>
    <w:p w14:paraId="34DD7FFA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1.2 关键认知转变</w:t>
      </w:r>
    </w:p>
    <w:p w14:paraId="57D962AB">
      <w:pPr>
        <w:spacing w:after="80"/>
      </w:pPr>
      <w:r>
        <w:rPr>
          <w:rFonts w:ascii="微软雅黑" w:hAnsi="微软雅黑" w:eastAsia="微软雅黑"/>
          <w:b/>
          <w:i w:val="0"/>
        </w:rPr>
        <w:t>第一轮思考：Agent = 更智能的推荐系统</w:t>
      </w:r>
    </w:p>
    <w:p w14:paraId="500E8973">
      <w:pPr>
        <w:spacing w:after="80"/>
      </w:pPr>
      <w:r>
        <w:rPr>
          <w:rFonts w:ascii="微软雅黑" w:hAnsi="微软雅黑" w:eastAsia="微软雅黑"/>
          <w:b w:val="0"/>
          <w:i w:val="0"/>
        </w:rPr>
        <w:t>→ 方案：个性化推荐 + 对话界面</w:t>
      </w:r>
    </w:p>
    <w:p w14:paraId="674EF2E2">
      <w:pPr>
        <w:spacing w:after="80"/>
      </w:pPr>
      <w:r>
        <w:rPr>
          <w:rFonts w:ascii="微软雅黑" w:hAnsi="微软雅黑" w:eastAsia="微软雅黑"/>
          <w:b w:val="0"/>
          <w:i w:val="0"/>
        </w:rPr>
        <w:t>→ 问题：太狭隘了，还是工具思维</w:t>
      </w:r>
    </w:p>
    <w:p w14:paraId="5E6850AE">
      <w:pPr>
        <w:spacing w:after="80"/>
      </w:pPr>
      <w:r>
        <w:rPr>
          <w:rFonts w:ascii="微软雅黑" w:hAnsi="微软雅黑" w:eastAsia="微软雅黑"/>
          <w:b/>
          <w:i w:val="0"/>
        </w:rPr>
        <w:t>第二轮思考：Agent = 品牌在用户侧的虚拟员工</w:t>
      </w:r>
    </w:p>
    <w:p w14:paraId="11716319">
      <w:pPr>
        <w:spacing w:after="80"/>
      </w:pPr>
      <w:r>
        <w:rPr>
          <w:rFonts w:ascii="微软雅黑" w:hAnsi="微软雅黑" w:eastAsia="微软雅黑"/>
          <w:b w:val="0"/>
          <w:i w:val="0"/>
        </w:rPr>
        <w:t>→ 方案：7×24小时在线咖啡师</w:t>
      </w:r>
    </w:p>
    <w:p w14:paraId="4AF91E5D">
      <w:pPr>
        <w:spacing w:after="80"/>
      </w:pPr>
      <w:r>
        <w:rPr>
          <w:rFonts w:ascii="微软雅黑" w:hAnsi="微软雅黑" w:eastAsia="微软雅黑"/>
          <w:b w:val="0"/>
          <w:i w:val="0"/>
        </w:rPr>
        <w:t>→ 问题：仍然偏功能化</w:t>
      </w:r>
    </w:p>
    <w:p w14:paraId="50D9CED0">
      <w:pPr>
        <w:spacing w:after="80"/>
      </w:pPr>
      <w:r>
        <w:rPr>
          <w:rFonts w:ascii="微软雅黑" w:hAnsi="微软雅黑" w:eastAsia="微软雅黑"/>
          <w:b/>
          <w:i w:val="0"/>
        </w:rPr>
        <w:t>最终定位：Agent = 品牌与用户之间的「关系中介」</w:t>
      </w:r>
    </w:p>
    <w:p w14:paraId="452717DF">
      <w:pPr>
        <w:spacing w:after="80"/>
      </w:pPr>
      <w:r>
        <w:rPr>
          <w:rFonts w:ascii="微软雅黑" w:hAnsi="微软雅黑" w:eastAsia="微软雅黑"/>
          <w:b w:val="0"/>
          <w:i w:val="0"/>
        </w:rPr>
        <w:t>→ 方案：Agent 不仅是交易工具，更是关系维护者、体验设计者、数据生产者</w:t>
      </w:r>
    </w:p>
    <w:p w14:paraId="311C5533">
      <w:pPr>
        <w:spacing w:after="80"/>
      </w:pPr>
      <w:r>
        <w:rPr>
          <w:rFonts w:ascii="微软雅黑" w:hAnsi="微软雅黑" w:eastAsia="微软雅黑"/>
          <w:b w:val="0"/>
          <w:i w:val="0"/>
        </w:rPr>
        <w:t>→ 核心价值：每一次互动都在积累关系资产，而非消耗品牌好感</w:t>
      </w:r>
    </w:p>
    <w:p w14:paraId="4590F0C4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1.3 风险与挑战预判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3890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120" w:type="dxa"/>
          </w:tcPr>
          <w:p w14:paraId="755696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风险</w:t>
            </w:r>
          </w:p>
        </w:tc>
        <w:tc>
          <w:tcPr>
            <w:tcW w:w="3120" w:type="dxa"/>
          </w:tcPr>
          <w:p w14:paraId="2F5110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严重程度</w:t>
            </w:r>
          </w:p>
        </w:tc>
        <w:tc>
          <w:tcPr>
            <w:tcW w:w="3120" w:type="dxa"/>
          </w:tcPr>
          <w:p w14:paraId="04E8D6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应对策略</w:t>
            </w:r>
          </w:p>
        </w:tc>
      </w:tr>
      <w:tr w14:paraId="4E395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7A3E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用户对 AI 触达产生抵触</w:t>
            </w:r>
          </w:p>
        </w:tc>
        <w:tc>
          <w:tcPr>
            <w:tcW w:w="3120" w:type="dxa"/>
          </w:tcPr>
          <w:p w14:paraId="6D997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3120" w:type="dxa"/>
          </w:tcPr>
          <w:p w14:paraId="33C07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严格的频次控制 + 用户可关闭 + 价值优先原则（每次触达必须有明确价值）</w:t>
            </w:r>
          </w:p>
        </w:tc>
      </w:tr>
      <w:tr w14:paraId="52ABB4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460B2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隐私合规挑战</w:t>
            </w:r>
          </w:p>
        </w:tc>
        <w:tc>
          <w:tcPr>
            <w:tcW w:w="3120" w:type="dxa"/>
          </w:tcPr>
          <w:p w14:paraId="4319E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3120" w:type="dxa"/>
          </w:tcPr>
          <w:p w14:paraId="31A91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联邦学习 + 数据最小化 + 透明披露 + 用户可查看/删除数据</w:t>
            </w:r>
          </w:p>
        </w:tc>
      </w:tr>
      <w:tr w14:paraId="6D126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0A1B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 推荐失误降低信任</w:t>
            </w:r>
          </w:p>
        </w:tc>
        <w:tc>
          <w:tcPr>
            <w:tcW w:w="3120" w:type="dxa"/>
          </w:tcPr>
          <w:p w14:paraId="172074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3120" w:type="dxa"/>
          </w:tcPr>
          <w:p w14:paraId="68B9A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渐进式信任建立 + 推荐理由透明化 + 用户反馈闭环</w:t>
            </w:r>
          </w:p>
        </w:tc>
      </w:tr>
      <w:tr w14:paraId="12FC0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954C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微信平台政策限制</w:t>
            </w:r>
          </w:p>
        </w:tc>
        <w:tc>
          <w:tcPr>
            <w:tcW w:w="3120" w:type="dxa"/>
          </w:tcPr>
          <w:p w14:paraId="5B104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3120" w:type="dxa"/>
          </w:tcPr>
          <w:p w14:paraId="6F5FF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多平台布局 + 自有App 兜底 + 预留 Web/H5 通道</w:t>
            </w:r>
          </w:p>
        </w:tc>
      </w:tr>
      <w:tr w14:paraId="6AD5DC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C8E7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高频推送消耗用户好感</w:t>
            </w:r>
          </w:p>
        </w:tc>
        <w:tc>
          <w:tcPr>
            <w:tcW w:w="3120" w:type="dxa"/>
          </w:tcPr>
          <w:p w14:paraId="46941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3120" w:type="dxa"/>
          </w:tcPr>
          <w:p w14:paraId="570B5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Agent 自适应频次 + 负面反馈实时降权 + 冷静期机制</w:t>
            </w:r>
          </w:p>
        </w:tc>
      </w:tr>
      <w:tr w14:paraId="3FDD3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0D5F8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冷启动阶段数据不足</w:t>
            </w:r>
          </w:p>
        </w:tc>
        <w:tc>
          <w:tcPr>
            <w:tcW w:w="3120" w:type="dxa"/>
          </w:tcPr>
          <w:p w14:paraId="57363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中-低</w:t>
            </w:r>
          </w:p>
        </w:tc>
        <w:tc>
          <w:tcPr>
            <w:tcW w:w="3120" w:type="dxa"/>
          </w:tcPr>
          <w:p w14:paraId="2FB3A2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规则兜底 + 行业先验知识注入 + 快速探索+利用策略</w:t>
            </w:r>
          </w:p>
        </w:tc>
      </w:tr>
    </w:tbl>
    <w:p w14:paraId="66F9946E"/>
    <w:p w14:paraId="3A3415A0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二、灵感记录</w:t>
      </w:r>
    </w:p>
    <w:p w14:paraId="2B8F3882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灵感 1：从 Duolingo 学到的「推送即服务」</w:t>
      </w:r>
    </w:p>
    <w:p w14:paraId="3EC5F5DA">
      <w:pPr>
        <w:spacing w:after="80"/>
      </w:pPr>
      <w:r>
        <w:rPr>
          <w:rFonts w:ascii="微软雅黑" w:hAnsi="微软雅黑" w:eastAsia="微软雅黑"/>
          <w:b w:val="0"/>
          <w:i w:val="0"/>
        </w:rPr>
        <w:t>Duolingo 的推送为什么打开率高？</w:t>
      </w:r>
    </w:p>
    <w:p w14:paraId="5D2007D9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个性化：知道用户的学习进度和薄弱环节</w:t>
      </w:r>
    </w:p>
    <w:p w14:paraId="643E6578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游戏化：不是「来学习」而是「你的连胜要断了！」</w:t>
      </w:r>
    </w:p>
    <w:p w14:paraId="57D17153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时机精准：基于用户历史学习时间推送</w:t>
      </w:r>
    </w:p>
    <w:p w14:paraId="68D2780C">
      <w:pPr>
        <w:spacing w:after="80"/>
      </w:pPr>
      <w:r>
        <w:rPr>
          <w:rFonts w:ascii="微软雅黑" w:hAnsi="微软雅黑" w:eastAsia="微软雅黑"/>
          <w:b w:val="0"/>
          <w:i w:val="0"/>
        </w:rPr>
        <w:t>→ 转化到咖啡场景：</w:t>
      </w:r>
    </w:p>
    <w:p w14:paraId="60AE3A97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不是「来喝咖啡」而是「你的提神时刻到了」</w:t>
      </w:r>
    </w:p>
    <w:p w14:paraId="7CB0EE2D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不是推送广告，而是「服务性触达」</w:t>
      </w:r>
    </w:p>
    <w:p w14:paraId="358B182A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灵感 2：便利店「黄金时段」思维</w:t>
      </w:r>
    </w:p>
    <w:p w14:paraId="108D7CE5">
      <w:pPr>
        <w:spacing w:after="80"/>
      </w:pPr>
      <w:r>
        <w:rPr>
          <w:rFonts w:ascii="微软雅黑" w:hAnsi="微软雅黑" w:eastAsia="微软雅黑"/>
          <w:b w:val="0"/>
          <w:i w:val="0"/>
        </w:rPr>
        <w:t>便利店运营有一个概念：不同的时间段对应不同的用户需求。</w:t>
      </w:r>
    </w:p>
    <w:p w14:paraId="4780B988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早上 7-9 点：早餐组合</w:t>
      </w:r>
    </w:p>
    <w:p w14:paraId="5DEF9D43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中午 11-13 点：午餐便当</w:t>
      </w:r>
    </w:p>
    <w:p w14:paraId="20D1495D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下午 14-16 点：下午茶零食</w:t>
      </w:r>
    </w:p>
    <w:p w14:paraId="32348950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晚上 18-20 点：晚餐+夜宵</w:t>
      </w:r>
    </w:p>
    <w:p w14:paraId="61BD7AF3">
      <w:pPr>
        <w:spacing w:after="80"/>
      </w:pPr>
      <w:r>
        <w:rPr>
          <w:rFonts w:ascii="微软雅黑" w:hAnsi="微软雅黑" w:eastAsia="微软雅黑"/>
          <w:b w:val="0"/>
          <w:i w:val="0"/>
        </w:rPr>
        <w:t>→ Agent 天然适合做这件事：不需要用户思考「现在该喝什么」，Agent 预判场景并给出选择</w:t>
      </w:r>
    </w:p>
    <w:p w14:paraId="2054589E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灵感 3：高端餐饮的「侍酒师」角色</w:t>
      </w:r>
    </w:p>
    <w:p w14:paraId="45CC8BBF">
      <w:pPr>
        <w:spacing w:after="80"/>
      </w:pPr>
      <w:r>
        <w:rPr>
          <w:rFonts w:ascii="微软雅黑" w:hAnsi="微软雅黑" w:eastAsia="微软雅黑"/>
          <w:b w:val="0"/>
          <w:i w:val="0"/>
        </w:rPr>
        <w:t>好的侍酒师：</w:t>
      </w:r>
    </w:p>
    <w:p w14:paraId="118FC684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记住客人的口味偏好</w:t>
      </w:r>
    </w:p>
    <w:p w14:paraId="362E86F1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根据菜品推荐搭配</w:t>
      </w:r>
    </w:p>
    <w:p w14:paraId="57F4C8B5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推荐合理价位</w:t>
      </w:r>
    </w:p>
    <w:p w14:paraId="27F2C1F4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让客人感觉「被理解」</w:t>
      </w:r>
    </w:p>
    <w:p w14:paraId="295C0315">
      <w:pPr>
        <w:spacing w:after="80"/>
      </w:pPr>
      <w:r>
        <w:rPr>
          <w:rFonts w:ascii="微软雅黑" w:hAnsi="微软雅黑" w:eastAsia="微软雅黑"/>
          <w:b w:val="0"/>
          <w:i w:val="0"/>
        </w:rPr>
        <w:t>→ AI Agent 的终极目标：成为每个用户的「数字咖啡侍酒师」</w:t>
      </w:r>
    </w:p>
    <w:p w14:paraId="2BD8CD9F"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灵感 4：Netflix 的「不是推荐你想看的，而是推荐让你留下来的」</w:t>
      </w:r>
    </w:p>
    <w:p w14:paraId="2AE3DEE3">
      <w:pPr>
        <w:spacing w:after="80"/>
      </w:pPr>
      <w:r>
        <w:rPr>
          <w:rFonts w:ascii="微软雅黑" w:hAnsi="微软雅黑" w:eastAsia="微软雅黑"/>
          <w:b w:val="0"/>
          <w:i w:val="0"/>
        </w:rPr>
        <w:t>Netflix 的推荐目标不是「给你喜欢的」，而是「让你持续订阅」</w:t>
      </w:r>
    </w:p>
    <w:p w14:paraId="0F2ED1C6">
      <w:pPr>
        <w:spacing w:after="80"/>
      </w:pPr>
      <w:r>
        <w:rPr>
          <w:rFonts w:ascii="微软雅黑" w:hAnsi="微软雅黑" w:eastAsia="微软雅黑"/>
          <w:b w:val="0"/>
          <w:i w:val="0"/>
        </w:rPr>
        <w:t>→ 咖啡 Agent 的目标不是「让你这单买更多」，而是「让你下个月还在这里喝」</w:t>
      </w:r>
    </w:p>
    <w:p w14:paraId="20583E48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三、算账笔记</w:t>
      </w:r>
    </w:p>
    <w:p w14:paraId="37B8C23E">
      <w:pPr>
        <w:spacing w:after="80"/>
      </w:pPr>
      <w:r>
        <w:rPr>
          <w:rFonts w:ascii="微软雅黑" w:hAnsi="微软雅黑" w:eastAsia="微软雅黑"/>
          <w:b w:val="0"/>
          <w:i w:val="0"/>
        </w:rPr>
        <w:t>关键财务逻辑：</w:t>
      </w:r>
    </w:p>
    <w:p w14:paraId="11C2A4DB">
      <w:pPr>
        <w:spacing w:after="80"/>
      </w:pPr>
      <w:r>
        <w:rPr>
          <w:rFonts w:ascii="微软雅黑" w:hAnsi="微软雅黑" w:eastAsia="微软雅黑"/>
          <w:b/>
          <w:i w:val="0"/>
        </w:rPr>
        <w:t>单用户模型：</w:t>
      </w:r>
    </w:p>
    <w:p w14:paraId="1CC5F660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获客成本(CAC)：约 ¥20-30/新用户（市场投放分摊）</w:t>
      </w:r>
    </w:p>
    <w:p w14:paraId="2CFF2A22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月均贡献：4杯 × ¥15 = ¥60/月</w:t>
      </w:r>
    </w:p>
    <w:p w14:paraId="5F80F16D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用户留存：第1年留存约40%，第2年约25%</w:t>
      </w:r>
    </w:p>
    <w:p w14:paraId="37D9053A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LTV = 60 × (12×0.4 + 12×0.25) = 60 × 7.8 = ¥468</w:t>
      </w:r>
    </w:p>
    <w:p w14:paraId="2D4A708E">
      <w:pPr>
        <w:spacing w:after="80"/>
      </w:pPr>
      <w:r>
        <w:rPr>
          <w:rFonts w:ascii="微软雅黑" w:hAnsi="微软雅黑" w:eastAsia="微软雅黑"/>
          <w:b/>
          <w:i w:val="0"/>
        </w:rPr>
        <w:t>Agent 优化后模型：</w:t>
      </w:r>
    </w:p>
    <w:p w14:paraId="460F3EAC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获客成本：不变（但不能用Agent降低CAC，需要清醒认识）</w:t>
      </w:r>
    </w:p>
    <w:p w14:paraId="3B2D2178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月均贡献：5.5杯 × ¥15 = ¥82.5/月</w:t>
      </w:r>
    </w:p>
    <w:p w14:paraId="70E8AE01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留存提升：第1年留存50%，第2年35%</w:t>
      </w:r>
    </w:p>
    <w:p w14:paraId="216F3652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LTV = 82.5 × (12×0.5 + 12×0.35) = 82.5 × 10.2 = ¥841.5</w:t>
      </w:r>
    </w:p>
    <w:p w14:paraId="4CDF3F6B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LTV提升：¥841.5 / ¥468 = 1.8x</w:t>
      </w:r>
    </w:p>
    <w:p w14:paraId="57E10A2A">
      <w:pPr>
        <w:spacing w:after="80"/>
      </w:pPr>
      <w:r>
        <w:rPr>
          <w:rFonts w:ascii="微软雅黑" w:hAnsi="微软雅黑" w:eastAsia="微软雅黑"/>
          <w:b/>
          <w:i w:val="0"/>
        </w:rPr>
        <w:t>Agent 运营成本估算：</w:t>
      </w:r>
    </w:p>
    <w:p w14:paraId="729BA282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日活Agent互动用户：500万 × 1.5次/天 = 750万次/天</w:t>
      </w:r>
    </w:p>
    <w:p w14:paraId="65C5CE06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每次互动LLM成本：¥0.02-0.05（端侧+云侧混合）</w:t>
      </w:r>
    </w:p>
    <w:p w14:paraId="00BAB4FA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日均成本：¥15-37.5万</w:t>
      </w:r>
    </w:p>
    <w:p w14:paraId="078A5313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年化成本：¥5,500万-1.37亿</w:t>
      </w:r>
    </w:p>
    <w:p w14:paraId="47EA0A4F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对比增量营收（中性）：¥15-20亿/年</w:t>
      </w:r>
    </w:p>
    <w:p w14:paraId="1C9B16A9">
      <w:pPr>
        <w:pStyle w:val="16"/>
        <w:spacing w:after="40"/>
        <w:ind w:left="720"/>
      </w:pPr>
      <w:r>
        <w:rPr>
          <w:rFonts w:ascii="微软雅黑" w:hAnsi="微软雅黑" w:eastAsia="微软雅黑"/>
          <w:b w:val="0"/>
          <w:i w:val="0"/>
        </w:rPr>
        <w:t>ROI = 15~20 / 1.37 ≈ **11x-15x**</w:t>
      </w:r>
    </w:p>
    <w:p w14:paraId="46B306F9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四、评委视角自问自答</w:t>
      </w:r>
    </w:p>
    <w:p w14:paraId="71B853D1">
      <w:pPr>
        <w:spacing w:after="80"/>
      </w:pPr>
      <w:r>
        <w:rPr>
          <w:rFonts w:ascii="微软雅黑" w:hAnsi="微软雅黑" w:eastAsia="微软雅黑"/>
          <w:b w:val="0"/>
          <w:i w:val="0"/>
        </w:rPr>
        <w:t>Q: 这个方案 Luckin 自己为什么不做？</w:t>
      </w:r>
    </w:p>
    <w:p w14:paraId="2DF26CB9">
      <w:pPr>
        <w:spacing w:after="80"/>
      </w:pPr>
      <w:r>
        <w:rPr>
          <w:rFonts w:ascii="微软雅黑" w:hAnsi="微软雅黑" w:eastAsia="微软雅黑"/>
          <w:b w:val="0"/>
          <w:i w:val="0"/>
        </w:rPr>
        <w:t>A: 说实话瑞幸已经在做类似的探索（私域自动化、ABM测试），但他们缺少两个东西：</w:t>
      </w:r>
    </w:p>
    <w:p w14:paraId="3BC581AD">
      <w:pPr>
        <w:spacing w:after="80"/>
      </w:pPr>
      <w:r>
        <w:rPr>
          <w:rFonts w:ascii="微软雅黑" w:hAnsi="微软雅黑" w:eastAsia="微软雅黑"/>
          <w:b w:val="0"/>
          <w:i w:val="0"/>
        </w:rPr>
        <w:t>① 真正意义上的多模态意图感知（目前只有RFM分群）</w:t>
      </w:r>
    </w:p>
    <w:p w14:paraId="34CDF093">
      <w:pPr>
        <w:spacing w:after="80"/>
      </w:pPr>
      <w:r>
        <w:rPr>
          <w:rFonts w:ascii="微软雅黑" w:hAnsi="微软雅黑" w:eastAsia="微软雅黑"/>
          <w:b w:val="0"/>
          <w:i w:val="0"/>
        </w:rPr>
        <w:t>② 基于LLM的对话式交易闭环（目前还是人工+模板消息）</w:t>
      </w:r>
    </w:p>
    <w:p w14:paraId="79708255">
      <w:pPr>
        <w:spacing w:after="80"/>
      </w:pPr>
      <w:r>
        <w:rPr>
          <w:rFonts w:ascii="微软雅黑" w:hAnsi="微软雅黑" w:eastAsia="微软雅黑"/>
          <w:b w:val="0"/>
          <w:i w:val="0"/>
        </w:rPr>
        <w:t>我们的方案不是在 Luckin 基础上"加一个功能"，而是系统性地重构用户触达逻辑</w:t>
      </w:r>
    </w:p>
    <w:p w14:paraId="7E0836B5">
      <w:pPr>
        <w:spacing w:after="80"/>
      </w:pPr>
      <w:r>
        <w:rPr>
          <w:rFonts w:ascii="微软雅黑" w:hAnsi="微软雅黑" w:eastAsia="微软雅黑"/>
          <w:b w:val="0"/>
          <w:i w:val="0"/>
        </w:rPr>
        <w:t>Q: 大厂（美团/阿里）做不是更有优势？</w:t>
      </w:r>
    </w:p>
    <w:p w14:paraId="6EBCBE5C">
      <w:pPr>
        <w:spacing w:after="80"/>
      </w:pPr>
      <w:r>
        <w:rPr>
          <w:rFonts w:ascii="微软雅黑" w:hAnsi="微软雅黑" w:eastAsia="微软雅黑"/>
          <w:b w:val="0"/>
          <w:i w:val="0"/>
        </w:rPr>
        <w:t>A: 大厂的优势在平台数据和算法基建，劣势在于：</w:t>
      </w:r>
    </w:p>
    <w:p w14:paraId="41A1AC1C">
      <w:pPr>
        <w:spacing w:after="80"/>
      </w:pPr>
      <w:r>
        <w:rPr>
          <w:rFonts w:ascii="微软雅黑" w:hAnsi="微软雅黑" w:eastAsia="微软雅黑"/>
          <w:b w:val="0"/>
          <w:i w:val="0"/>
        </w:rPr>
        <w:t>① 品牌缺乏信任：用户不愿意在美团Agent上深度绑定瑞幸</w:t>
      </w:r>
    </w:p>
    <w:p w14:paraId="2F371ACD">
      <w:pPr>
        <w:spacing w:after="80"/>
      </w:pPr>
      <w:r>
        <w:rPr>
          <w:rFonts w:ascii="微软雅黑" w:hAnsi="微软雅黑" w:eastAsia="微软雅黑"/>
          <w:b w:val="0"/>
          <w:i w:val="0"/>
        </w:rPr>
        <w:t>② 数据共享壁垒：品牌核心数据不会给平台</w:t>
      </w:r>
    </w:p>
    <w:p w14:paraId="5FF40FA0">
      <w:pPr>
        <w:spacing w:after="80"/>
      </w:pPr>
      <w:r>
        <w:rPr>
          <w:rFonts w:ascii="微软雅黑" w:hAnsi="微软雅黑" w:eastAsia="微软雅黑"/>
          <w:b w:val="0"/>
          <w:i w:val="0"/>
        </w:rPr>
        <w:t>③ 品牌差异化：大厂的Agent是全品类的，无法深度理解品牌调性</w:t>
      </w:r>
    </w:p>
    <w:p w14:paraId="410DAC7C">
      <w:pPr>
        <w:spacing w:after="80"/>
      </w:pPr>
      <w:r>
        <w:rPr>
          <w:rFonts w:ascii="微软雅黑" w:hAnsi="微软雅黑" w:eastAsia="微软雅黑"/>
          <w:b w:val="0"/>
          <w:i w:val="0"/>
        </w:rPr>
        <w:t>→ 品牌自建 Agent 是最优解，不存在「平台替代品牌」的可能</w:t>
      </w:r>
    </w:p>
    <w:p w14:paraId="6D9094C3">
      <w:pPr>
        <w:spacing w:after="80"/>
      </w:pPr>
      <w:r>
        <w:rPr>
          <w:rFonts w:ascii="微软雅黑" w:hAnsi="微软雅黑" w:eastAsia="微软雅黑"/>
          <w:b w:val="0"/>
          <w:i w:val="0"/>
        </w:rPr>
        <w:t>Q: 方案最大的不确定性是什么？</w:t>
      </w:r>
    </w:p>
    <w:p w14:paraId="4B89B9E2">
      <w:pPr>
        <w:spacing w:after="80"/>
      </w:pPr>
      <w:r>
        <w:rPr>
          <w:rFonts w:ascii="微软雅黑" w:hAnsi="微软雅黑" w:eastAsia="微软雅黑"/>
          <w:b w:val="0"/>
          <w:i w:val="0"/>
        </w:rPr>
        <w:t>A: 坦白说是「用户对 Agent 触达的接受度」。如果用户普遍反感AI主动聊天，整个方案的前提就不成立。</w:t>
      </w:r>
    </w:p>
    <w:p w14:paraId="508E556B">
      <w:pPr>
        <w:spacing w:after="80"/>
      </w:pPr>
      <w:r>
        <w:rPr>
          <w:rFonts w:ascii="微软雅黑" w:hAnsi="微软雅黑" w:eastAsia="微软雅黑"/>
          <w:b w:val="0"/>
          <w:i w:val="0"/>
        </w:rPr>
        <w:t>我们的应对：严格的价值触达原则 + 渐进式引入 + 可关闭/管理</w:t>
      </w:r>
    </w:p>
    <w:p w14:paraId="47E1E6A4">
      <w:pPr>
        <w:spacing w:after="80"/>
      </w:pPr>
      <w:r>
        <w:rPr>
          <w:rFonts w:ascii="微软雅黑" w:hAnsi="微软雅黑" w:eastAsia="微软雅黑"/>
          <w:b w:val="0"/>
          <w:i w:val="0"/>
        </w:rPr>
        <w:t>并且在微信场景已有先例（企微客服的主动问候已被接受）</w:t>
      </w:r>
    </w:p>
    <w:p w14:paraId="1A044D76">
      <w:r>
        <w:br w:type="page"/>
      </w:r>
    </w:p>
    <w:p w14:paraId="2CE62368">
      <w:pPr>
        <w:spacing w:after="80"/>
      </w:pPr>
      <w:r>
        <w:rPr>
          <w:rFonts w:ascii="微软雅黑" w:hAnsi="微软雅黑" w:eastAsia="微软雅黑"/>
          <w:b w:val="0"/>
          <w:i w:val="0"/>
        </w:rPr>
        <w:t>﻿# 💬 Agent 对话实录模拟 —— 全生命周期场景</w:t>
      </w:r>
    </w:p>
    <w:p w14:paraId="229B7F70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 1：新用户首次接触</w:t>
      </w:r>
    </w:p>
    <w:p w14:paraId="6CA11974">
      <w:pPr>
        <w:spacing w:before="80" w:after="80"/>
      </w:pPr>
      <w:r>
        <w:rPr>
          <w:rFonts w:ascii="Consolas" w:hAnsi="Consolas"/>
          <w:color w:val="333333"/>
          <w:sz w:val="18"/>
        </w:rPr>
        <w:t>时间：周三 14:23 | 位置：某科技园区 | 天气：阴天 26°C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用户状态：路过瑞幸门店，短暂停留（蓝牙探针触发）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用户画像：新用户，App已注册但未下单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触发信号：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① 位置=瑞幸门店附近(≤50m)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② 驻留时间&gt;3秒（在门口看菜单）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③ 新注册用户，7天未下单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瑞幸Agent：下午好呀 ☕ 看你站在我们店门口呢~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第一杯要不要试试招牌的生椰拿铁？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（扫码下单立减¥5，今天这杯只要¥4.9哦 👀）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用户：生椰拿铁是啥味的？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瑞幸Agent：口感是椰奶的香甜+咖啡的醇厚，不苦！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是瑞幸的超级爆款，很多人的入坑第一杯~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推荐少冰/标准糖，要不要试试？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用户：行，试试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瑞幸Agent：好嘞！已经帮你下单了，¥4.9已支付 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取餐码：A32，预计3分钟可取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旁边有座位可以休息~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💡 顺便问一句：你平时喝咖啡喜欢冰的还是热的？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（了解你的口味，下次推荐更准哦~）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用户：一般都是冰的，少糖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瑞幸Agent：收到！已记下你的口味偏好👌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下次想喝直接跟我说「老样子」就行~</w:t>
      </w:r>
    </w:p>
    <w:p w14:paraId="45DA2856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 2：工作日复购唤醒（高频用户）</w:t>
      </w:r>
    </w:p>
    <w:p w14:paraId="69A93CBA">
      <w:pPr>
        <w:spacing w:before="80" w:after="80"/>
      </w:pPr>
      <w:r>
        <w:rPr>
          <w:rFonts w:ascii="Consolas" w:hAnsi="Consolas"/>
          <w:color w:val="333333"/>
          <w:sz w:val="18"/>
        </w:rPr>
        <w:t>时间：周五 15:38 | 位置：办公区 | 步数：320（久坐）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用户画像：高频用户，本周已消费3次，偏好在14-16点下单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最后一次消费：昨天 15:12（冰美式去冰）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触发信号：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① 时间=周五15:38 → 典型下午茶窗口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② 步数=320 → 久坐，疲劳度高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③ 历史偏好=周五四点后倾向于"奖励自己一杯好的"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④ 最近一次是冰美式 → 已间隔24h+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瑞幸Agent：这周辛苦了！周五来杯好的犒劳自己？🎉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今天刚上的「柠檬美式」很清爽，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适合周五下班前来一杯~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你的账户里有张 ¥5 周末券可以用，只要 ¥8.9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用户：还是冰美式吧，今天活没干完😭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瑞幸Agent：收到，冰美式去冰，你公司楼下店 ✔️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¥13.9，已用 ¥3 下午茶券，实付 ¥10.9 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取餐码 B17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💡 看你最近都在喝美式，下次要不要试试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加一份椰奶？只要 +¥2，口感会丰富很多~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用户：好的下次试试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瑞幸Agent：已记下「下次推椰奶美式」👌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加班加油💪 咖啡半小时后喝完效果最好~</w:t>
      </w:r>
    </w:p>
    <w:p w14:paraId="58689D8D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 3：沉睡用户召回</w:t>
      </w:r>
    </w:p>
    <w:p w14:paraId="58DE4BC6">
      <w:pPr>
        <w:spacing w:before="80" w:after="80"/>
      </w:pPr>
      <w:r>
        <w:rPr>
          <w:rFonts w:ascii="Consolas" w:hAnsi="Consolas"/>
          <w:color w:val="333333"/>
          <w:sz w:val="18"/>
        </w:rPr>
        <w:t>时间：周六 10:15 | 位置：家（历史数据）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用户画像：高频→沉睡用户，之前月均12杯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最后消费：42天前 → 已进入深度沉睡区间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触发信号：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① 沉默42天（超过30天警戒线）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② 今天是周末 → 放松场景，接受度高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③ 之前偏好是周末10-11点下单（早午餐时段）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④ 历史满意度评分离（口味匹配度好）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⚠️ 本次触达采用「轻触」策略，话术保守，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避免引起反感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瑞幸Agent：Hi~ 好久不见☕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发现你之前很喜欢周末来一杯，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最近是不是换口味了还是搬家了？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💌 送你一张「老朋友回归券」¥8 任饮，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随时有效~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（如果不想被打扰，回复「关闭」我就不再提醒啦）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用户：.....好像很久没喝了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瑞幸Agent：是啊，上次喝还是 42 天前（7月8日）的冰椰拿铁🧉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最近上了几款新口味：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· 桂花龙井拿铁（秋季限定，很清爽）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· 橙C气泡美式（适合今天这种大热天）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· 海盐芝士拿铁（有人说是"液体蛋糕"）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今天用回归券只要 ¥7.9 就能喝一杯~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你楼下店现在不排队，5分钟可取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用户：桂花龙井听起来不错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瑞幸Agent：好眼光！这款上周上了3天就卖了10万杯🔥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桂花龙井拿铁，少冰/标准糖已帮你选好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用了回归券，实付 ¥7.9 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取餐码：C05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欢迎回来🎉 接下来每周上新我会提前告诉你~</w:t>
      </w:r>
    </w:p>
    <w:p w14:paraId="6936B35D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 4：社交拼单</w:t>
      </w:r>
    </w:p>
    <w:p w14:paraId="6BB3D734">
      <w:pPr>
        <w:spacing w:before="80" w:after="80"/>
      </w:pPr>
      <w:r>
        <w:rPr>
          <w:rFonts w:ascii="Consolas" w:hAnsi="Consolas"/>
          <w:color w:val="333333"/>
          <w:sz w:val="18"/>
        </w:rPr>
        <w:t>时间：周四 11:50 | 位置：某写字楼大堂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用户画像：高频用户，正在和同事一起走出电梯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连续3天在同一时段检测到2个及以上设备同时出现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触发信号：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① 位置=写字楼大堂（工作日中午）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② 同时检测到2个设备（用户A+用户B，同WiFi）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③ 历史模式=周四经常和同事拼单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④ 用户A账户中有2张买一送一券即将到期（明天）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瑞幸Agent：我看到你和同事一起下楼，要不要顺便带两杯？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你的买一送一券明天过期，现在用刚好：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你和同事一人一杯，均价只要 ¥7.5/杯 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同事平时喝什么？我一起帮你点了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用户：她要一杯热的，我冰美式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瑞幸Agent：收到！她喜欢热的，给她推了热生椰拿铁（上次她喝这个）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你冰美式去冰，已下单 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用买一送一券 + ¥3 下午茶券，实付 ¥15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隔壁工位还有谁要带吗？买三送一券也能用~</w:t>
      </w:r>
    </w:p>
    <w:p w14:paraId="668AD828">
      <w:pPr>
        <w:spacing w:before="200" w:after="80"/>
      </w:pPr>
      <w:r>
        <w:rPr>
          <w:rFonts w:ascii="微软雅黑" w:hAnsi="微软雅黑" w:eastAsia="微软雅黑"/>
          <w:b/>
          <w:i w:val="0"/>
          <w:sz w:val="30"/>
        </w:rPr>
        <w:t>场景 5：生日惊喜（情感化运营）</w:t>
      </w:r>
    </w:p>
    <w:p w14:paraId="0332E8BC">
      <w:pPr>
        <w:spacing w:before="80" w:after="80"/>
      </w:pPr>
      <w:r>
        <w:rPr>
          <w:rFonts w:ascii="Consolas" w:hAnsi="Consolas"/>
          <w:color w:val="333333"/>
          <w:sz w:val="18"/>
        </w:rPr>
        <w:t>时间：用户生日当天 08:00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Agent 触发：日历事件标记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瑞幸Agent：生日快乐呀🎂🎉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今天你的咖啡我请了！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凭生日券免费兑换任意一杯大杯饮品（¥38以下）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再送一张「好友分享券」可以请朋友喝一杯~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今天推荐你试试：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🥇 生日特调「桂花酒酿拿铁」（限定款，只有今天有）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🥈 或者你最喜欢的生椰拿铁，永远经典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选哪杯？我帮你提前下单，到了就能拿~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29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1201</Words>
  <Characters>1442</Characters>
  <Lines>0</Lines>
  <Paragraphs>0</Paragraphs>
  <TotalTime>1</TotalTime>
  <ScaleCrop>false</ScaleCrop>
  <LinksUpToDate>false</LinksUpToDate>
  <CharactersWithSpaces>1488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WPS_1719633811</cp:lastModifiedBy>
  <dcterms:modified xsi:type="dcterms:W3CDTF">2026-07-18T16:26:12Z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eyJoZGlkIjoiZGJhZWM4YmE0NDE3M2NmODAzYjg2OTA1OWIwZGI5OGIiLCJ1c2VySWQiOiIxNjExNDY0Nzk2In0=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24A5A587C8AB457D9A37E736BECC94F6_12</vt:lpwstr>
  </property>
</Properties>
</file>