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90184" w14:textId="65897FE1" w:rsidR="00AF2CD9" w:rsidRDefault="00AF2CD9" w:rsidP="00BB19EF">
      <w:pPr>
        <w:pStyle w:val="a3"/>
      </w:pPr>
    </w:p>
    <w:p w14:paraId="3BEBE697" w14:textId="77777777" w:rsidR="00AF2CD9" w:rsidRDefault="00AF2CD9" w:rsidP="00BB19EF">
      <w:pPr>
        <w:pStyle w:val="a3"/>
      </w:pPr>
    </w:p>
    <w:p w14:paraId="63FA0D30" w14:textId="77777777" w:rsidR="00AF2CD9" w:rsidRDefault="00AF2CD9" w:rsidP="00BB19EF">
      <w:pPr>
        <w:pStyle w:val="a3"/>
      </w:pPr>
    </w:p>
    <w:p w14:paraId="0AD8DE94" w14:textId="77777777" w:rsidR="00AF2CD9" w:rsidRDefault="00AF2CD9" w:rsidP="00BB19EF">
      <w:pPr>
        <w:pStyle w:val="a3"/>
      </w:pPr>
    </w:p>
    <w:p w14:paraId="4E1CCD9B" w14:textId="79DEA944" w:rsidR="00AF2CD9" w:rsidRDefault="00AF2CD9" w:rsidP="00BB19EF">
      <w:pPr>
        <w:pStyle w:val="a3"/>
      </w:pPr>
    </w:p>
    <w:p w14:paraId="4208A2E1" w14:textId="7C75E6FA" w:rsidR="00AF2CD9" w:rsidRPr="005B7C03" w:rsidRDefault="00B776DA">
      <w:pPr>
        <w:pStyle w:val="a4"/>
        <w:spacing w:before="110"/>
        <w:ind w:right="128"/>
        <w:rPr>
          <w:lang w:eastAsia="zh-CN"/>
        </w:rPr>
      </w:pPr>
      <w:bookmarkStart w:id="0" w:name="Open_Charge_Point_Protocol_JSON_1.6,_OCP"/>
      <w:bookmarkEnd w:id="0"/>
      <w:r>
        <w:rPr>
          <w:color w:val="999999"/>
          <w:w w:val="105"/>
          <w:lang w:val="zh-Hans" w:eastAsia="zh-CN"/>
        </w:rPr>
        <w:t>开放充电点协议</w:t>
      </w:r>
      <w:r>
        <w:rPr>
          <w:color w:val="999999"/>
          <w:w w:val="105"/>
          <w:lang w:val="zh-Hans" w:eastAsia="zh-CN"/>
        </w:rPr>
        <w:t xml:space="preserve"> JSON</w:t>
      </w:r>
      <w:r>
        <w:rPr>
          <w:lang w:val="zh-Hans" w:eastAsia="zh-CN"/>
        </w:rPr>
        <w:t xml:space="preserve"> </w:t>
      </w:r>
      <w:r>
        <w:rPr>
          <w:color w:val="999999"/>
          <w:w w:val="105"/>
          <w:lang w:val="zh-Hans" w:eastAsia="zh-CN"/>
        </w:rPr>
        <w:t xml:space="preserve"> 1.6</w:t>
      </w:r>
    </w:p>
    <w:p w14:paraId="605D56F8" w14:textId="40ABC182" w:rsidR="00AF2CD9" w:rsidRDefault="00B776DA">
      <w:pPr>
        <w:pStyle w:val="a4"/>
      </w:pPr>
      <w:r>
        <w:rPr>
          <w:color w:val="999999"/>
          <w:w w:val="105"/>
          <w:lang w:val="zh-Hans"/>
        </w:rPr>
        <w:t>OCPP-J 1.6</w:t>
      </w:r>
      <w:r>
        <w:rPr>
          <w:lang w:val="zh-Hans"/>
        </w:rPr>
        <w:t xml:space="preserve"> </w:t>
      </w:r>
      <w:r w:rsidR="003F3D62">
        <w:rPr>
          <w:rFonts w:asciiTheme="minorEastAsia" w:hAnsiTheme="minorEastAsia" w:hint="eastAsia"/>
          <w:color w:val="999999"/>
          <w:w w:val="105"/>
          <w:lang w:val="zh-Hans" w:eastAsia="zh-CN"/>
        </w:rPr>
        <w:t>规范</w:t>
      </w:r>
    </w:p>
    <w:p w14:paraId="77DE6200" w14:textId="0A33F541" w:rsidR="00AF2CD9" w:rsidRDefault="00AF2CD9"/>
    <w:p w14:paraId="06547AB6" w14:textId="2DFF5949" w:rsidR="000F2F83" w:rsidRDefault="000F2F83"/>
    <w:p w14:paraId="381115C5" w14:textId="027CEEA7" w:rsidR="000F2F83" w:rsidRDefault="000F2F83"/>
    <w:p w14:paraId="0DDC261B" w14:textId="51AE9E72" w:rsidR="000F2F83" w:rsidRDefault="000F2F83"/>
    <w:p w14:paraId="33015494" w14:textId="68E52A26" w:rsidR="000F2F83" w:rsidRDefault="000F2F83"/>
    <w:p w14:paraId="3A8EF0A3" w14:textId="18B26839" w:rsidR="000F2F83" w:rsidRDefault="000F2F83"/>
    <w:p w14:paraId="0F54FF5E" w14:textId="4AD57684" w:rsidR="000F2F83" w:rsidRDefault="000F2F83"/>
    <w:p w14:paraId="7A3076B9" w14:textId="30479011" w:rsidR="000F2F83" w:rsidRDefault="000F2F83"/>
    <w:p w14:paraId="446EB591" w14:textId="663849E6" w:rsidR="000F2F83" w:rsidRDefault="000F2F83"/>
    <w:p w14:paraId="1877EEAC" w14:textId="4C0C0876" w:rsidR="000F2F83" w:rsidRDefault="000F2F83"/>
    <w:p w14:paraId="04AD77C1" w14:textId="0DD7D546" w:rsidR="000F2F83" w:rsidRDefault="000F2F83"/>
    <w:p w14:paraId="2C1D8DB6" w14:textId="04D24A33" w:rsidR="000F2F83" w:rsidRDefault="000F2F83"/>
    <w:p w14:paraId="12753A28" w14:textId="3644C9C7" w:rsidR="000F2F83" w:rsidRDefault="000F2F83"/>
    <w:p w14:paraId="07FDA872" w14:textId="2933C607" w:rsidR="000F2F83" w:rsidRDefault="000F2F83"/>
    <w:p w14:paraId="4240BF41" w14:textId="48F5E9BE" w:rsidR="000F2F83" w:rsidRDefault="000F2F83"/>
    <w:p w14:paraId="1D1502A8" w14:textId="4A139855" w:rsidR="000F2F83" w:rsidRDefault="000F2F83"/>
    <w:p w14:paraId="6CC7E2A5" w14:textId="4B4ED81D" w:rsidR="000F2F83" w:rsidRDefault="000F2F83"/>
    <w:p w14:paraId="2AC5BA43" w14:textId="7E875B20" w:rsidR="000F2F83" w:rsidRDefault="000F2F83"/>
    <w:p w14:paraId="29BFE312" w14:textId="4176FA89" w:rsidR="000F2F83" w:rsidRDefault="000F2F83"/>
    <w:p w14:paraId="0C76412D" w14:textId="2FAF01F0" w:rsidR="000F2F83" w:rsidRDefault="000F2F83"/>
    <w:p w14:paraId="67EA1C91" w14:textId="1B56D25A" w:rsidR="000F2F83" w:rsidRDefault="000F2F83"/>
    <w:p w14:paraId="6CD07AD8" w14:textId="15059A7F" w:rsidR="000F2F83" w:rsidRDefault="000F2F83"/>
    <w:p w14:paraId="1304AE84" w14:textId="176CE81A" w:rsidR="000F2F83" w:rsidRPr="000F2F83" w:rsidRDefault="000F2F83" w:rsidP="000F2F83">
      <w:pPr>
        <w:jc w:val="right"/>
        <w:rPr>
          <w:rStyle w:val="a7"/>
          <w:lang w:eastAsia="zh-CN"/>
        </w:rPr>
        <w:sectPr w:rsidR="000F2F83" w:rsidRPr="000F2F83">
          <w:type w:val="continuous"/>
          <w:pgSz w:w="12240" w:h="15840"/>
          <w:pgMar w:top="1500" w:right="840" w:bottom="280" w:left="840" w:header="0" w:footer="0" w:gutter="0"/>
          <w:pgNumType w:start="1"/>
          <w:cols w:space="720"/>
        </w:sectPr>
      </w:pPr>
      <w:r>
        <w:rPr>
          <w:rFonts w:hint="eastAsia"/>
          <w:lang w:eastAsia="zh-CN"/>
        </w:rPr>
        <w:t>Git</w:t>
      </w:r>
      <w:r>
        <w:rPr>
          <w:lang w:eastAsia="zh-CN"/>
        </w:rPr>
        <w:t xml:space="preserve"> A</w:t>
      </w:r>
      <w:r>
        <w:rPr>
          <w:rFonts w:hint="eastAsia"/>
          <w:lang w:eastAsia="zh-CN"/>
        </w:rPr>
        <w:t>ddress</w:t>
      </w:r>
      <w:r>
        <w:rPr>
          <w:lang w:eastAsia="zh-CN"/>
        </w:rPr>
        <w:t xml:space="preserve">: </w:t>
      </w:r>
      <w:r>
        <w:rPr>
          <w:lang w:eastAsia="zh-CN"/>
        </w:rPr>
        <w:fldChar w:fldCharType="begin"/>
      </w:r>
      <w:r>
        <w:rPr>
          <w:lang w:eastAsia="zh-CN"/>
        </w:rPr>
        <w:instrText xml:space="preserve"> HYPERLINK "https://gitee.com/leven9/OCPP-Documentation%0c" </w:instrText>
      </w:r>
      <w:r>
        <w:rPr>
          <w:lang w:eastAsia="zh-CN"/>
        </w:rPr>
        <w:fldChar w:fldCharType="separate"/>
      </w:r>
      <w:r w:rsidRPr="000F2F83">
        <w:rPr>
          <w:rStyle w:val="a7"/>
          <w:lang w:eastAsia="zh-CN"/>
        </w:rPr>
        <w:t>https://gitee.com/leven9/OCPP-Documentation</w:t>
      </w:r>
    </w:p>
    <w:bookmarkStart w:id="1" w:name="Table_of_Contents"/>
    <w:bookmarkEnd w:id="1"/>
    <w:p w14:paraId="29628825" w14:textId="6A74294F" w:rsidR="00AF2CD9" w:rsidRDefault="000F2F83">
      <w:pPr>
        <w:pStyle w:val="1"/>
        <w:spacing w:before="92"/>
        <w:ind w:left="124" w:firstLine="0"/>
      </w:pPr>
      <w:r>
        <w:rPr>
          <w:b w:val="0"/>
          <w:bCs w:val="0"/>
          <w:sz w:val="22"/>
          <w:szCs w:val="22"/>
          <w:lang w:eastAsia="zh-CN"/>
        </w:rPr>
        <w:lastRenderedPageBreak/>
        <w:fldChar w:fldCharType="end"/>
      </w:r>
      <w:r w:rsidR="00B776DA">
        <w:rPr>
          <w:color w:val="333333"/>
          <w:w w:val="105"/>
          <w:lang w:val="zh-Hans"/>
        </w:rPr>
        <w:t>目录</w:t>
      </w:r>
    </w:p>
    <w:sdt>
      <w:sdtPr>
        <w:id w:val="-336843142"/>
        <w:docPartObj>
          <w:docPartGallery w:val="Table of Contents"/>
          <w:docPartUnique/>
        </w:docPartObj>
      </w:sdtPr>
      <w:sdtEndPr/>
      <w:sdtContent>
        <w:p w14:paraId="440DCDE1" w14:textId="77777777" w:rsidR="00AF2CD9" w:rsidRDefault="006326D4">
          <w:pPr>
            <w:pStyle w:val="10"/>
            <w:numPr>
              <w:ilvl w:val="0"/>
              <w:numId w:val="4"/>
            </w:numPr>
            <w:tabs>
              <w:tab w:val="left" w:pos="350"/>
              <w:tab w:val="right" w:leader="dot" w:pos="10435"/>
            </w:tabs>
            <w:spacing w:before="278"/>
            <w:ind w:hanging="226"/>
          </w:pPr>
          <w:hyperlink w:anchor="_bookmark0" w:history="1">
            <w:r w:rsidR="00B776DA">
              <w:rPr>
                <w:color w:val="333333"/>
                <w:w w:val="110"/>
                <w:lang w:val="zh-Hans"/>
              </w:rPr>
              <w:t>导</w:t>
            </w:r>
            <w:r w:rsidR="00B776DA">
              <w:rPr>
                <w:color w:val="333333"/>
                <w:w w:val="110"/>
                <w:lang w:val="zh-Hans"/>
              </w:rPr>
              <w:t xml:space="preserve"> </w:t>
            </w:r>
            <w:r w:rsidR="00B776DA">
              <w:rPr>
                <w:color w:val="333333"/>
                <w:w w:val="110"/>
                <w:lang w:val="zh-Hans"/>
              </w:rPr>
              <w:t>言</w:t>
            </w:r>
          </w:hyperlink>
          <w:r w:rsidR="00B776DA">
            <w:rPr>
              <w:color w:val="333333"/>
              <w:w w:val="110"/>
              <w:lang w:val="zh-Hans"/>
            </w:rPr>
            <w:tab/>
          </w:r>
          <w:hyperlink w:anchor="_bookmark0" w:history="1">
            <w:r w:rsidR="00B776DA">
              <w:rPr>
                <w:color w:val="333333"/>
                <w:w w:val="110"/>
                <w:lang w:val="zh-Hans"/>
              </w:rPr>
              <w:t>4</w:t>
            </w:r>
          </w:hyperlink>
        </w:p>
        <w:p w14:paraId="60A013CB" w14:textId="1E4E03DD" w:rsidR="00AF2CD9" w:rsidRDefault="006326D4">
          <w:pPr>
            <w:pStyle w:val="20"/>
            <w:numPr>
              <w:ilvl w:val="1"/>
              <w:numId w:val="4"/>
            </w:numPr>
            <w:tabs>
              <w:tab w:val="left" w:pos="759"/>
              <w:tab w:val="right" w:leader="dot" w:pos="10435"/>
            </w:tabs>
            <w:spacing w:before="87"/>
          </w:pPr>
          <w:hyperlink w:anchor="_bookmark1" w:history="1">
            <w:r w:rsidR="00B776DA">
              <w:rPr>
                <w:color w:val="333333"/>
                <w:w w:val="110"/>
                <w:lang w:val="zh-Hans"/>
              </w:rPr>
              <w:t>本</w:t>
            </w:r>
          </w:hyperlink>
          <w:hyperlink w:anchor="_bookmark1" w:history="1">
            <w:r w:rsidR="00B776DA">
              <w:rPr>
                <w:color w:val="333333"/>
                <w:w w:val="110"/>
                <w:lang w:val="zh-Hans"/>
              </w:rPr>
              <w:t>文件</w:t>
            </w:r>
          </w:hyperlink>
          <w:r w:rsidR="00B776DA">
            <w:rPr>
              <w:lang w:val="zh-Hans"/>
            </w:rPr>
            <w:t>的目的</w:t>
          </w:r>
          <w:r w:rsidR="00B776DA">
            <w:rPr>
              <w:color w:val="333333"/>
              <w:w w:val="110"/>
              <w:lang w:val="zh-Hans"/>
            </w:rPr>
            <w:tab/>
          </w:r>
          <w:hyperlink w:anchor="_bookmark1" w:history="1">
            <w:r w:rsidR="00B776DA">
              <w:rPr>
                <w:color w:val="333333"/>
                <w:w w:val="110"/>
                <w:lang w:val="zh-Hans"/>
              </w:rPr>
              <w:t>4</w:t>
            </w:r>
          </w:hyperlink>
        </w:p>
        <w:p w14:paraId="78243187" w14:textId="311C993D" w:rsidR="00AF2CD9" w:rsidRDefault="006326D4">
          <w:pPr>
            <w:pStyle w:val="20"/>
            <w:numPr>
              <w:ilvl w:val="1"/>
              <w:numId w:val="4"/>
            </w:numPr>
            <w:tabs>
              <w:tab w:val="left" w:pos="759"/>
              <w:tab w:val="right" w:leader="dot" w:pos="10435"/>
            </w:tabs>
          </w:pPr>
          <w:hyperlink w:anchor="_bookmark2" w:history="1">
            <w:r w:rsidR="00B776DA">
              <w:rPr>
                <w:color w:val="333333"/>
                <w:w w:val="110"/>
                <w:lang w:val="zh-Hans"/>
              </w:rPr>
              <w:t>目标</w:t>
            </w:r>
          </w:hyperlink>
          <w:hyperlink w:anchor="_bookmark2" w:history="1">
            <w:r w:rsidR="00B776DA">
              <w:rPr>
                <w:color w:val="333333"/>
                <w:w w:val="110"/>
                <w:lang w:val="zh-Hans"/>
              </w:rPr>
              <w:t>受众</w:t>
            </w:r>
          </w:hyperlink>
          <w:r w:rsidR="00B776DA">
            <w:rPr>
              <w:color w:val="333333"/>
              <w:w w:val="110"/>
              <w:lang w:val="zh-Hans"/>
            </w:rPr>
            <w:tab/>
          </w:r>
          <w:hyperlink w:anchor="_bookmark2" w:history="1">
            <w:r w:rsidR="00B776DA">
              <w:rPr>
                <w:color w:val="333333"/>
                <w:w w:val="110"/>
                <w:lang w:val="zh-Hans"/>
              </w:rPr>
              <w:t>4</w:t>
            </w:r>
          </w:hyperlink>
        </w:p>
        <w:p w14:paraId="1F8CFFA1" w14:textId="77777777" w:rsidR="00AF2CD9" w:rsidRDefault="006326D4">
          <w:pPr>
            <w:pStyle w:val="20"/>
            <w:numPr>
              <w:ilvl w:val="1"/>
              <w:numId w:val="4"/>
            </w:numPr>
            <w:tabs>
              <w:tab w:val="left" w:pos="759"/>
              <w:tab w:val="right" w:leader="dot" w:pos="10435"/>
            </w:tabs>
          </w:pPr>
          <w:hyperlink w:anchor="_bookmark3" w:history="1">
            <w:r w:rsidR="00B776DA">
              <w:rPr>
                <w:color w:val="333333"/>
                <w:w w:val="105"/>
                <w:lang w:val="zh-Hans"/>
              </w:rPr>
              <w:t>OCPP-S</w:t>
            </w:r>
          </w:hyperlink>
          <w:hyperlink w:anchor="_bookmark3" w:history="1">
            <w:r w:rsidR="00B776DA">
              <w:rPr>
                <w:color w:val="333333"/>
                <w:w w:val="105"/>
                <w:lang w:val="zh-Hans"/>
              </w:rPr>
              <w:t xml:space="preserve"> </w:t>
            </w:r>
            <w:r w:rsidR="00B776DA">
              <w:rPr>
                <w:color w:val="333333"/>
                <w:w w:val="105"/>
                <w:lang w:val="zh-Hans"/>
              </w:rPr>
              <w:t>和</w:t>
            </w:r>
          </w:hyperlink>
          <w:hyperlink w:anchor="_bookmark3" w:history="1">
            <w:r w:rsidR="00B776DA">
              <w:rPr>
                <w:color w:val="333333"/>
                <w:w w:val="105"/>
                <w:lang w:val="zh-Hans"/>
              </w:rPr>
              <w:t xml:space="preserve"> OCPP-J</w:t>
            </w:r>
          </w:hyperlink>
          <w:r w:rsidR="00B776DA">
            <w:rPr>
              <w:color w:val="333333"/>
              <w:w w:val="105"/>
              <w:lang w:val="zh-Hans"/>
            </w:rPr>
            <w:tab/>
          </w:r>
          <w:hyperlink w:anchor="_bookmark3" w:history="1">
            <w:r w:rsidR="00B776DA">
              <w:rPr>
                <w:color w:val="333333"/>
                <w:w w:val="105"/>
                <w:lang w:val="zh-Hans"/>
              </w:rPr>
              <w:t>4</w:t>
            </w:r>
          </w:hyperlink>
        </w:p>
        <w:p w14:paraId="7F37996D" w14:textId="77777777" w:rsidR="00AF2CD9" w:rsidRDefault="006326D4">
          <w:pPr>
            <w:pStyle w:val="20"/>
            <w:numPr>
              <w:ilvl w:val="1"/>
              <w:numId w:val="4"/>
            </w:numPr>
            <w:tabs>
              <w:tab w:val="left" w:pos="759"/>
              <w:tab w:val="right" w:leader="dot" w:pos="10435"/>
            </w:tabs>
          </w:pPr>
          <w:hyperlink w:anchor="_bookmark4" w:history="1">
            <w:r w:rsidR="00B776DA">
              <w:rPr>
                <w:color w:val="333333"/>
                <w:w w:val="110"/>
                <w:lang w:val="zh-Hans"/>
              </w:rPr>
              <w:t>约定</w:t>
            </w:r>
          </w:hyperlink>
          <w:r w:rsidR="00B776DA">
            <w:rPr>
              <w:color w:val="333333"/>
              <w:w w:val="110"/>
              <w:lang w:val="zh-Hans"/>
            </w:rPr>
            <w:tab/>
          </w:r>
          <w:hyperlink w:anchor="_bookmark4" w:history="1">
            <w:r w:rsidR="00B776DA">
              <w:rPr>
                <w:color w:val="333333"/>
                <w:w w:val="110"/>
                <w:lang w:val="zh-Hans"/>
              </w:rPr>
              <w:t>4</w:t>
            </w:r>
          </w:hyperlink>
        </w:p>
        <w:p w14:paraId="1305F7EA" w14:textId="43568899" w:rsidR="00AF2CD9" w:rsidRDefault="006326D4">
          <w:pPr>
            <w:pStyle w:val="20"/>
            <w:numPr>
              <w:ilvl w:val="1"/>
              <w:numId w:val="4"/>
            </w:numPr>
            <w:tabs>
              <w:tab w:val="left" w:pos="759"/>
              <w:tab w:val="right" w:leader="dot" w:pos="10435"/>
            </w:tabs>
            <w:spacing w:before="87"/>
          </w:pPr>
          <w:hyperlink w:anchor="_bookmark5" w:history="1">
            <w:r w:rsidR="00B776DA">
              <w:rPr>
                <w:color w:val="333333"/>
                <w:w w:val="105"/>
                <w:lang w:val="zh-Hans"/>
              </w:rPr>
              <w:t>定义</w:t>
            </w:r>
          </w:hyperlink>
          <w:hyperlink w:anchor="_bookmark5" w:history="1">
            <w:r w:rsidR="00B776DA">
              <w:rPr>
                <w:color w:val="333333"/>
                <w:w w:val="105"/>
                <w:lang w:val="zh-Hans"/>
              </w:rPr>
              <w:t>和</w:t>
            </w:r>
          </w:hyperlink>
          <w:hyperlink w:anchor="_bookmark5" w:history="1">
            <w:r w:rsidR="00B776DA">
              <w:rPr>
                <w:color w:val="333333"/>
                <w:w w:val="105"/>
                <w:lang w:val="zh-Hans"/>
              </w:rPr>
              <w:t>缩写</w:t>
            </w:r>
          </w:hyperlink>
          <w:r w:rsidR="00B776DA">
            <w:rPr>
              <w:color w:val="333333"/>
              <w:w w:val="105"/>
              <w:lang w:val="zh-Hans"/>
            </w:rPr>
            <w:tab/>
          </w:r>
          <w:hyperlink w:anchor="_bookmark5" w:history="1">
            <w:r w:rsidR="00B776DA">
              <w:rPr>
                <w:color w:val="333333"/>
                <w:w w:val="105"/>
                <w:lang w:val="zh-Hans"/>
              </w:rPr>
              <w:t>4</w:t>
            </w:r>
          </w:hyperlink>
        </w:p>
        <w:p w14:paraId="670495A9" w14:textId="77777777" w:rsidR="00AF2CD9" w:rsidRDefault="006326D4">
          <w:pPr>
            <w:pStyle w:val="20"/>
            <w:numPr>
              <w:ilvl w:val="1"/>
              <w:numId w:val="4"/>
            </w:numPr>
            <w:tabs>
              <w:tab w:val="left" w:pos="759"/>
              <w:tab w:val="right" w:leader="dot" w:pos="10435"/>
            </w:tabs>
          </w:pPr>
          <w:hyperlink w:anchor="_bookmark6" w:history="1">
            <w:r w:rsidR="00B776DA">
              <w:rPr>
                <w:color w:val="333333"/>
                <w:w w:val="110"/>
                <w:lang w:val="zh-Hans"/>
              </w:rPr>
              <w:t>参考文献</w:t>
            </w:r>
          </w:hyperlink>
          <w:r w:rsidR="00B776DA">
            <w:rPr>
              <w:color w:val="333333"/>
              <w:w w:val="110"/>
              <w:lang w:val="zh-Hans"/>
            </w:rPr>
            <w:tab/>
          </w:r>
          <w:hyperlink w:anchor="_bookmark6" w:history="1">
            <w:r w:rsidR="00B776DA">
              <w:rPr>
                <w:color w:val="333333"/>
                <w:w w:val="110"/>
                <w:lang w:val="zh-Hans"/>
              </w:rPr>
              <w:t>5</w:t>
            </w:r>
          </w:hyperlink>
        </w:p>
        <w:p w14:paraId="35EE6370" w14:textId="4696A36B" w:rsidR="00AF2CD9" w:rsidRDefault="005B7C03">
          <w:pPr>
            <w:pStyle w:val="10"/>
            <w:numPr>
              <w:ilvl w:val="0"/>
              <w:numId w:val="4"/>
            </w:numPr>
            <w:tabs>
              <w:tab w:val="left" w:pos="350"/>
              <w:tab w:val="right" w:leader="dot" w:pos="10435"/>
            </w:tabs>
            <w:ind w:hanging="226"/>
          </w:pPr>
          <w:r>
            <w:rPr>
              <w:rFonts w:asciiTheme="minorEastAsia" w:hAnsiTheme="minorEastAsia" w:hint="eastAsia"/>
              <w:lang w:eastAsia="zh-CN"/>
            </w:rPr>
            <w:t>好处</w:t>
          </w:r>
          <w:hyperlink w:anchor="_bookmark19" w:history="1">
            <w:r w:rsidR="00B776DA">
              <w:rPr>
                <w:color w:val="333333"/>
                <w:w w:val="110"/>
                <w:lang w:val="zh-Hans"/>
              </w:rPr>
              <w:t>和</w:t>
            </w:r>
          </w:hyperlink>
          <w:hyperlink w:anchor="_bookmark19" w:history="1">
            <w:r w:rsidR="00B776DA">
              <w:rPr>
                <w:color w:val="333333"/>
                <w:w w:val="110"/>
                <w:lang w:val="zh-Hans"/>
              </w:rPr>
              <w:t>问题</w:t>
            </w:r>
          </w:hyperlink>
          <w:r w:rsidR="00B776DA">
            <w:rPr>
              <w:color w:val="333333"/>
              <w:w w:val="110"/>
              <w:lang w:val="zh-Hans"/>
            </w:rPr>
            <w:tab/>
          </w:r>
          <w:hyperlink w:anchor="_bookmark19" w:history="1">
            <w:r w:rsidR="00B776DA">
              <w:rPr>
                <w:color w:val="333333"/>
                <w:w w:val="110"/>
                <w:lang w:val="zh-Hans"/>
              </w:rPr>
              <w:t>6</w:t>
            </w:r>
          </w:hyperlink>
        </w:p>
        <w:p w14:paraId="1569A0DF" w14:textId="77777777" w:rsidR="00AF2CD9" w:rsidRDefault="006326D4">
          <w:pPr>
            <w:pStyle w:val="10"/>
            <w:numPr>
              <w:ilvl w:val="0"/>
              <w:numId w:val="4"/>
            </w:numPr>
            <w:tabs>
              <w:tab w:val="left" w:pos="350"/>
              <w:tab w:val="right" w:leader="dot" w:pos="10435"/>
            </w:tabs>
            <w:spacing w:before="87"/>
            <w:ind w:hanging="226"/>
          </w:pPr>
          <w:hyperlink w:anchor="_bookmark20" w:history="1">
            <w:r w:rsidR="00B776DA">
              <w:rPr>
                <w:color w:val="333333"/>
                <w:w w:val="110"/>
                <w:lang w:val="zh-Hans"/>
              </w:rPr>
              <w:t>连接</w:t>
            </w:r>
          </w:hyperlink>
          <w:r w:rsidR="00B776DA">
            <w:rPr>
              <w:color w:val="333333"/>
              <w:w w:val="110"/>
              <w:lang w:val="zh-Hans"/>
            </w:rPr>
            <w:tab/>
          </w:r>
          <w:hyperlink w:anchor="_bookmark20" w:history="1">
            <w:r w:rsidR="00B776DA">
              <w:rPr>
                <w:color w:val="333333"/>
                <w:w w:val="110"/>
                <w:lang w:val="zh-Hans"/>
              </w:rPr>
              <w:t>6</w:t>
            </w:r>
          </w:hyperlink>
        </w:p>
        <w:p w14:paraId="104D550B" w14:textId="4EC3AF4A" w:rsidR="00AF2CD9" w:rsidRDefault="006326D4">
          <w:pPr>
            <w:pStyle w:val="20"/>
            <w:numPr>
              <w:ilvl w:val="1"/>
              <w:numId w:val="4"/>
            </w:numPr>
            <w:tabs>
              <w:tab w:val="left" w:pos="759"/>
              <w:tab w:val="right" w:leader="dot" w:pos="10435"/>
            </w:tabs>
          </w:pPr>
          <w:hyperlink w:anchor="_bookmark21" w:history="1">
            <w:r w:rsidR="00B776DA">
              <w:rPr>
                <w:color w:val="333333"/>
                <w:w w:val="110"/>
                <w:lang w:val="zh-Hans"/>
              </w:rPr>
              <w:t>客户端</w:t>
            </w:r>
          </w:hyperlink>
          <w:hyperlink w:anchor="_bookmark21" w:history="1">
            <w:r w:rsidR="00B776DA">
              <w:rPr>
                <w:color w:val="333333"/>
                <w:w w:val="110"/>
                <w:lang w:val="zh-Hans"/>
              </w:rPr>
              <w:t>请求</w:t>
            </w:r>
          </w:hyperlink>
          <w:r w:rsidR="00B776DA">
            <w:rPr>
              <w:color w:val="333333"/>
              <w:w w:val="110"/>
              <w:lang w:val="zh-Hans"/>
            </w:rPr>
            <w:tab/>
          </w:r>
          <w:hyperlink w:anchor="_bookmark21" w:history="1">
            <w:r w:rsidR="00B776DA">
              <w:rPr>
                <w:color w:val="333333"/>
                <w:w w:val="110"/>
                <w:lang w:val="zh-Hans"/>
              </w:rPr>
              <w:t>6</w:t>
            </w:r>
          </w:hyperlink>
        </w:p>
        <w:p w14:paraId="01C44C29" w14:textId="63DBC4A6" w:rsidR="00AF2CD9" w:rsidRDefault="006326D4">
          <w:pPr>
            <w:pStyle w:val="20"/>
            <w:numPr>
              <w:ilvl w:val="1"/>
              <w:numId w:val="4"/>
            </w:numPr>
            <w:tabs>
              <w:tab w:val="left" w:pos="759"/>
              <w:tab w:val="right" w:leader="dot" w:pos="10435"/>
            </w:tabs>
          </w:pPr>
          <w:hyperlink w:anchor="_bookmark22" w:history="1">
            <w:r w:rsidR="00B776DA">
              <w:rPr>
                <w:color w:val="333333"/>
                <w:w w:val="110"/>
                <w:lang w:val="zh-Hans"/>
              </w:rPr>
              <w:t>服务器</w:t>
            </w:r>
          </w:hyperlink>
          <w:hyperlink w:anchor="_bookmark22" w:history="1">
            <w:r w:rsidR="00B776DA">
              <w:rPr>
                <w:color w:val="333333"/>
                <w:w w:val="110"/>
                <w:lang w:val="zh-Hans"/>
              </w:rPr>
              <w:t>响应</w:t>
            </w:r>
          </w:hyperlink>
          <w:r w:rsidR="00B776DA">
            <w:rPr>
              <w:color w:val="333333"/>
              <w:w w:val="110"/>
              <w:lang w:val="zh-Hans"/>
            </w:rPr>
            <w:tab/>
          </w:r>
          <w:hyperlink w:anchor="_bookmark22" w:history="1">
            <w:r w:rsidR="00B776DA">
              <w:rPr>
                <w:color w:val="333333"/>
                <w:w w:val="110"/>
                <w:lang w:val="zh-Hans"/>
              </w:rPr>
              <w:t>8</w:t>
            </w:r>
          </w:hyperlink>
        </w:p>
        <w:p w14:paraId="62AA671B" w14:textId="77777777" w:rsidR="00AF2CD9" w:rsidRDefault="006326D4">
          <w:pPr>
            <w:pStyle w:val="20"/>
            <w:numPr>
              <w:ilvl w:val="1"/>
              <w:numId w:val="4"/>
            </w:numPr>
            <w:tabs>
              <w:tab w:val="left" w:pos="759"/>
              <w:tab w:val="right" w:leader="dot" w:pos="10435"/>
            </w:tabs>
          </w:pPr>
          <w:hyperlink w:anchor="_bookmark23" w:history="1"/>
          <w:hyperlink w:anchor="_bookmark23" w:history="1">
            <w:r w:rsidR="00B776DA">
              <w:rPr>
                <w:color w:val="333333"/>
                <w:w w:val="110"/>
                <w:lang w:val="zh-Hans"/>
              </w:rPr>
              <w:t>更多信息</w:t>
            </w:r>
          </w:hyperlink>
          <w:r w:rsidR="00B776DA">
            <w:rPr>
              <w:color w:val="333333"/>
              <w:w w:val="110"/>
              <w:lang w:val="zh-Hans"/>
            </w:rPr>
            <w:tab/>
          </w:r>
          <w:hyperlink w:anchor="_bookmark23" w:history="1">
            <w:r w:rsidR="00B776DA">
              <w:rPr>
                <w:color w:val="333333"/>
                <w:w w:val="110"/>
                <w:lang w:val="zh-Hans"/>
              </w:rPr>
              <w:t>9</w:t>
            </w:r>
          </w:hyperlink>
        </w:p>
        <w:p w14:paraId="3E426914" w14:textId="77777777" w:rsidR="00AF2CD9" w:rsidRDefault="006326D4">
          <w:pPr>
            <w:pStyle w:val="10"/>
            <w:numPr>
              <w:ilvl w:val="0"/>
              <w:numId w:val="4"/>
            </w:numPr>
            <w:tabs>
              <w:tab w:val="left" w:pos="350"/>
              <w:tab w:val="right" w:leader="dot" w:pos="10435"/>
            </w:tabs>
            <w:spacing w:before="87"/>
            <w:ind w:hanging="226"/>
          </w:pPr>
          <w:hyperlink w:anchor="_bookmark24" w:history="1">
            <w:r w:rsidR="00B776DA">
              <w:rPr>
                <w:color w:val="333333"/>
                <w:w w:val="105"/>
                <w:lang w:val="zh-Hans"/>
              </w:rPr>
              <w:t>RPC</w:t>
            </w:r>
          </w:hyperlink>
          <w:hyperlink w:anchor="_bookmark24" w:history="1">
            <w:r w:rsidR="00B776DA">
              <w:rPr>
                <w:color w:val="333333"/>
                <w:w w:val="105"/>
                <w:lang w:val="zh-Hans"/>
              </w:rPr>
              <w:t xml:space="preserve"> </w:t>
            </w:r>
            <w:r w:rsidR="00B776DA">
              <w:rPr>
                <w:color w:val="333333"/>
                <w:w w:val="105"/>
                <w:lang w:val="zh-Hans"/>
              </w:rPr>
              <w:t>框架</w:t>
            </w:r>
          </w:hyperlink>
          <w:r w:rsidR="00B776DA">
            <w:rPr>
              <w:color w:val="333333"/>
              <w:w w:val="105"/>
              <w:lang w:val="zh-Hans"/>
            </w:rPr>
            <w:tab/>
          </w:r>
          <w:hyperlink w:anchor="_bookmark24" w:history="1">
            <w:r w:rsidR="00B776DA">
              <w:rPr>
                <w:color w:val="333333"/>
                <w:w w:val="105"/>
                <w:lang w:val="zh-Hans"/>
              </w:rPr>
              <w:t>9</w:t>
            </w:r>
          </w:hyperlink>
        </w:p>
        <w:p w14:paraId="14C5EED2" w14:textId="0A116B72" w:rsidR="00AF2CD9" w:rsidRDefault="006326D4">
          <w:pPr>
            <w:pStyle w:val="20"/>
            <w:numPr>
              <w:ilvl w:val="1"/>
              <w:numId w:val="4"/>
            </w:numPr>
            <w:tabs>
              <w:tab w:val="left" w:pos="759"/>
              <w:tab w:val="right" w:leader="dot" w:pos="10435"/>
            </w:tabs>
          </w:pPr>
          <w:hyperlink w:anchor="_bookmark25" w:history="1">
            <w:r w:rsidR="00B776DA">
              <w:rPr>
                <w:color w:val="333333"/>
                <w:w w:val="110"/>
                <w:lang w:val="zh-Hans"/>
              </w:rPr>
              <w:t>导言</w:t>
            </w:r>
          </w:hyperlink>
          <w:r w:rsidR="00B776DA">
            <w:rPr>
              <w:color w:val="333333"/>
              <w:w w:val="110"/>
              <w:lang w:val="zh-Hans"/>
            </w:rPr>
            <w:tab/>
          </w:r>
          <w:hyperlink w:anchor="_bookmark25" w:history="1">
            <w:r w:rsidR="00B776DA">
              <w:rPr>
                <w:color w:val="333333"/>
                <w:w w:val="110"/>
                <w:lang w:val="zh-Hans"/>
              </w:rPr>
              <w:t>9</w:t>
            </w:r>
          </w:hyperlink>
        </w:p>
        <w:p w14:paraId="0867BDDE" w14:textId="77777777" w:rsidR="00AF2CD9" w:rsidRDefault="006326D4">
          <w:pPr>
            <w:pStyle w:val="20"/>
            <w:numPr>
              <w:ilvl w:val="1"/>
              <w:numId w:val="4"/>
            </w:numPr>
            <w:tabs>
              <w:tab w:val="left" w:pos="759"/>
              <w:tab w:val="right" w:leader="dot" w:pos="10435"/>
            </w:tabs>
            <w:rPr>
              <w:lang w:eastAsia="zh-CN"/>
            </w:rPr>
          </w:pPr>
          <w:hyperlink w:anchor="_bookmark26" w:history="1"/>
          <w:hyperlink w:anchor="_bookmark26" w:history="1"/>
          <w:hyperlink w:anchor="_bookmark26" w:history="1">
            <w:r w:rsidR="00B776DA">
              <w:rPr>
                <w:color w:val="333333"/>
                <w:w w:val="110"/>
                <w:lang w:val="zh-Hans" w:eastAsia="zh-CN"/>
              </w:rPr>
              <w:t>不同</w:t>
            </w:r>
          </w:hyperlink>
          <w:r w:rsidR="00B776DA">
            <w:rPr>
              <w:lang w:val="zh-Hans" w:eastAsia="zh-CN"/>
            </w:rPr>
            <w:t>消息</w:t>
          </w:r>
          <w:hyperlink w:anchor="_bookmark26" w:history="1">
            <w:r w:rsidR="00B776DA">
              <w:rPr>
                <w:color w:val="333333"/>
                <w:w w:val="110"/>
                <w:lang w:val="zh-Hans" w:eastAsia="zh-CN"/>
              </w:rPr>
              <w:t>类型的</w:t>
            </w:r>
          </w:hyperlink>
          <w:hyperlink w:anchor="_bookmark26" w:history="1">
            <w:r w:rsidR="00B776DA">
              <w:rPr>
                <w:color w:val="333333"/>
                <w:w w:val="110"/>
                <w:lang w:val="zh-Hans" w:eastAsia="zh-CN"/>
              </w:rPr>
              <w:t>消息</w:t>
            </w:r>
          </w:hyperlink>
          <w:hyperlink w:anchor="_bookmark26" w:history="1">
            <w:r w:rsidR="00B776DA">
              <w:rPr>
                <w:color w:val="333333"/>
                <w:w w:val="110"/>
                <w:lang w:val="zh-Hans" w:eastAsia="zh-CN"/>
              </w:rPr>
              <w:t>结构</w:t>
            </w:r>
          </w:hyperlink>
          <w:r w:rsidR="00B776DA">
            <w:rPr>
              <w:color w:val="333333"/>
              <w:w w:val="110"/>
              <w:lang w:val="zh-Hans" w:eastAsia="zh-CN"/>
            </w:rPr>
            <w:tab/>
          </w:r>
          <w:hyperlink w:anchor="_bookmark26" w:history="1">
            <w:r w:rsidR="00B776DA">
              <w:rPr>
                <w:color w:val="333333"/>
                <w:w w:val="110"/>
                <w:lang w:val="zh-Hans" w:eastAsia="zh-CN"/>
              </w:rPr>
              <w:t>11</w:t>
            </w:r>
          </w:hyperlink>
        </w:p>
        <w:p w14:paraId="0EEB9D62" w14:textId="77777777" w:rsidR="00AF2CD9" w:rsidRDefault="006326D4">
          <w:pPr>
            <w:pStyle w:val="10"/>
            <w:numPr>
              <w:ilvl w:val="0"/>
              <w:numId w:val="4"/>
            </w:numPr>
            <w:tabs>
              <w:tab w:val="left" w:pos="350"/>
              <w:tab w:val="right" w:leader="dot" w:pos="10435"/>
            </w:tabs>
            <w:spacing w:before="87"/>
            <w:ind w:hanging="226"/>
          </w:pPr>
          <w:hyperlink w:anchor="_bookmark27" w:history="1">
            <w:r w:rsidR="00B776DA">
              <w:rPr>
                <w:color w:val="333333"/>
                <w:w w:val="110"/>
                <w:lang w:val="zh-Hans"/>
              </w:rPr>
              <w:t>连接</w:t>
            </w:r>
          </w:hyperlink>
          <w:r w:rsidR="00B776DA">
            <w:rPr>
              <w:color w:val="333333"/>
              <w:w w:val="110"/>
              <w:lang w:val="zh-Hans"/>
            </w:rPr>
            <w:tab/>
          </w:r>
          <w:hyperlink w:anchor="_bookmark27" w:history="1">
            <w:r w:rsidR="00B776DA">
              <w:rPr>
                <w:color w:val="333333"/>
                <w:w w:val="110"/>
                <w:lang w:val="zh-Hans"/>
              </w:rPr>
              <w:t>14</w:t>
            </w:r>
          </w:hyperlink>
        </w:p>
        <w:p w14:paraId="000160C4" w14:textId="77777777" w:rsidR="00AF2CD9" w:rsidRDefault="006326D4">
          <w:pPr>
            <w:pStyle w:val="20"/>
            <w:numPr>
              <w:ilvl w:val="1"/>
              <w:numId w:val="4"/>
            </w:numPr>
            <w:tabs>
              <w:tab w:val="left" w:pos="759"/>
              <w:tab w:val="right" w:leader="dot" w:pos="10435"/>
            </w:tabs>
          </w:pPr>
          <w:hyperlink w:anchor="_bookmark28" w:history="1">
            <w:r w:rsidR="00B776DA">
              <w:rPr>
                <w:color w:val="333333"/>
                <w:w w:val="110"/>
                <w:lang w:val="zh-Hans"/>
              </w:rPr>
              <w:t>压缩</w:t>
            </w:r>
          </w:hyperlink>
          <w:r w:rsidR="00B776DA">
            <w:rPr>
              <w:color w:val="333333"/>
              <w:w w:val="110"/>
              <w:lang w:val="zh-Hans"/>
            </w:rPr>
            <w:tab/>
          </w:r>
          <w:hyperlink w:anchor="_bookmark28" w:history="1">
            <w:r w:rsidR="00B776DA">
              <w:rPr>
                <w:color w:val="333333"/>
                <w:w w:val="110"/>
                <w:lang w:val="zh-Hans"/>
              </w:rPr>
              <w:t>14</w:t>
            </w:r>
          </w:hyperlink>
        </w:p>
        <w:p w14:paraId="4FEA0077" w14:textId="0D902F15" w:rsidR="00AF2CD9" w:rsidRDefault="006326D4">
          <w:pPr>
            <w:pStyle w:val="20"/>
            <w:numPr>
              <w:ilvl w:val="1"/>
              <w:numId w:val="4"/>
            </w:numPr>
            <w:tabs>
              <w:tab w:val="left" w:pos="759"/>
              <w:tab w:val="right" w:leader="dot" w:pos="10435"/>
            </w:tabs>
          </w:pPr>
          <w:hyperlink w:anchor="_bookmark29" w:history="1">
            <w:r w:rsidR="00B776DA">
              <w:rPr>
                <w:color w:val="333333"/>
                <w:w w:val="110"/>
                <w:lang w:val="zh-Hans"/>
              </w:rPr>
              <w:t>数据</w:t>
            </w:r>
          </w:hyperlink>
          <w:hyperlink w:anchor="_bookmark29" w:history="1">
            <w:r w:rsidR="00B776DA">
              <w:rPr>
                <w:color w:val="333333"/>
                <w:w w:val="110"/>
                <w:lang w:val="zh-Hans"/>
              </w:rPr>
              <w:t>完整性</w:t>
            </w:r>
          </w:hyperlink>
          <w:r w:rsidR="00B776DA">
            <w:rPr>
              <w:color w:val="333333"/>
              <w:w w:val="110"/>
              <w:lang w:val="zh-Hans"/>
            </w:rPr>
            <w:tab/>
          </w:r>
          <w:hyperlink w:anchor="_bookmark29" w:history="1">
            <w:r w:rsidR="00B776DA">
              <w:rPr>
                <w:color w:val="333333"/>
                <w:w w:val="110"/>
                <w:lang w:val="zh-Hans"/>
              </w:rPr>
              <w:t>14</w:t>
            </w:r>
          </w:hyperlink>
        </w:p>
        <w:p w14:paraId="5F20B716" w14:textId="0D4BA1FC" w:rsidR="00AF2CD9" w:rsidRDefault="006326D4">
          <w:pPr>
            <w:pStyle w:val="20"/>
            <w:numPr>
              <w:ilvl w:val="1"/>
              <w:numId w:val="4"/>
            </w:numPr>
            <w:tabs>
              <w:tab w:val="left" w:pos="759"/>
              <w:tab w:val="right" w:leader="dot" w:pos="10435"/>
            </w:tabs>
          </w:pPr>
          <w:hyperlink w:anchor="_bookmark30" w:history="1">
            <w:r w:rsidR="00B776DA">
              <w:rPr>
                <w:color w:val="333333"/>
                <w:w w:val="110"/>
                <w:lang w:val="zh-Hans"/>
              </w:rPr>
              <w:t>WebSocket</w:t>
            </w:r>
          </w:hyperlink>
          <w:hyperlink w:anchor="_bookmark30" w:history="1">
            <w:r w:rsidR="00B776DA">
              <w:rPr>
                <w:color w:val="333333"/>
                <w:w w:val="110"/>
                <w:lang w:val="zh-Hans"/>
              </w:rPr>
              <w:t xml:space="preserve"> Ping</w:t>
            </w:r>
          </w:hyperlink>
          <w:r w:rsidR="00B776DA">
            <w:rPr>
              <w:lang w:val="zh-Hans"/>
            </w:rPr>
            <w:t xml:space="preserve"> </w:t>
          </w:r>
          <w:hyperlink w:anchor="_bookmark30" w:history="1">
            <w:r w:rsidR="00B776DA">
              <w:rPr>
                <w:color w:val="333333"/>
                <w:w w:val="110"/>
                <w:lang w:val="zh-Hans"/>
              </w:rPr>
              <w:t>与</w:t>
            </w:r>
          </w:hyperlink>
          <w:hyperlink w:anchor="_bookmark30" w:history="1"/>
          <w:hyperlink w:anchor="_bookmark30" w:history="1">
            <w:r w:rsidR="00B776DA">
              <w:rPr>
                <w:color w:val="333333"/>
                <w:w w:val="110"/>
                <w:lang w:val="zh-Hans"/>
              </w:rPr>
              <w:t xml:space="preserve"> OCPP</w:t>
            </w:r>
          </w:hyperlink>
          <w:r w:rsidR="00B776DA">
            <w:rPr>
              <w:lang w:val="zh-Hans"/>
            </w:rPr>
            <w:t xml:space="preserve"> </w:t>
          </w:r>
          <w:hyperlink w:anchor="_bookmark30" w:history="1">
            <w:r w:rsidR="00B776DA">
              <w:rPr>
                <w:color w:val="333333"/>
                <w:w w:val="110"/>
                <w:lang w:val="zh-Hans"/>
              </w:rPr>
              <w:t xml:space="preserve"> Heartbeat</w:t>
            </w:r>
          </w:hyperlink>
          <w:r w:rsidR="00B476C9">
            <w:rPr>
              <w:rFonts w:eastAsia="PMingLiU"/>
              <w:color w:val="333333"/>
              <w:w w:val="110"/>
              <w:lang w:val="zh-Hans" w:eastAsia="zh-TW"/>
            </w:rPr>
            <w:t xml:space="preserve"> </w:t>
          </w:r>
          <w:r w:rsidR="00EB5AFB">
            <w:rPr>
              <w:rFonts w:asciiTheme="minorEastAsia" w:hAnsiTheme="minorEastAsia" w:hint="eastAsia"/>
              <w:color w:val="333333"/>
              <w:w w:val="110"/>
              <w:lang w:val="zh-Hans" w:eastAsia="zh-CN"/>
            </w:rPr>
            <w:t>的关系</w:t>
          </w:r>
          <w:r w:rsidR="00B776DA">
            <w:rPr>
              <w:color w:val="333333"/>
              <w:w w:val="110"/>
              <w:lang w:val="zh-Hans"/>
            </w:rPr>
            <w:tab/>
          </w:r>
          <w:r w:rsidR="000D141B">
            <w:t>14</w:t>
          </w:r>
        </w:p>
        <w:p w14:paraId="051CB73D" w14:textId="77777777" w:rsidR="00AF2CD9" w:rsidRDefault="006326D4">
          <w:pPr>
            <w:pStyle w:val="20"/>
            <w:numPr>
              <w:ilvl w:val="1"/>
              <w:numId w:val="4"/>
            </w:numPr>
            <w:tabs>
              <w:tab w:val="left" w:pos="759"/>
              <w:tab w:val="right" w:leader="dot" w:pos="10435"/>
            </w:tabs>
            <w:spacing w:before="87"/>
          </w:pPr>
          <w:hyperlink w:anchor="_bookmark31" w:history="1">
            <w:r w:rsidR="00B776DA">
              <w:rPr>
                <w:color w:val="333333"/>
                <w:w w:val="110"/>
                <w:lang w:val="zh-Hans"/>
              </w:rPr>
              <w:t>重新连接</w:t>
            </w:r>
          </w:hyperlink>
          <w:r w:rsidR="00B776DA">
            <w:rPr>
              <w:color w:val="333333"/>
              <w:w w:val="110"/>
              <w:lang w:val="zh-Hans"/>
            </w:rPr>
            <w:tab/>
          </w:r>
          <w:hyperlink w:anchor="_bookmark31" w:history="1">
            <w:r w:rsidR="00B776DA">
              <w:rPr>
                <w:color w:val="333333"/>
                <w:w w:val="110"/>
                <w:lang w:val="zh-Hans"/>
              </w:rPr>
              <w:t>15</w:t>
            </w:r>
          </w:hyperlink>
        </w:p>
        <w:p w14:paraId="39AE5662" w14:textId="74F6F7D5" w:rsidR="00AF2CD9" w:rsidRDefault="006326D4">
          <w:pPr>
            <w:pStyle w:val="20"/>
            <w:numPr>
              <w:ilvl w:val="1"/>
              <w:numId w:val="4"/>
            </w:numPr>
            <w:tabs>
              <w:tab w:val="left" w:pos="759"/>
              <w:tab w:val="right" w:leader="dot" w:pos="10435"/>
            </w:tabs>
          </w:pPr>
          <w:hyperlink w:anchor="_bookmark32" w:history="1">
            <w:r w:rsidR="00B776DA">
              <w:rPr>
                <w:color w:val="333333"/>
                <w:w w:val="110"/>
                <w:lang w:val="zh-Hans"/>
              </w:rPr>
              <w:t>网络</w:t>
            </w:r>
          </w:hyperlink>
          <w:hyperlink w:anchor="_bookmark32" w:history="1">
            <w:r w:rsidR="00B776DA">
              <w:rPr>
                <w:color w:val="333333"/>
                <w:w w:val="110"/>
                <w:lang w:val="zh-Hans"/>
              </w:rPr>
              <w:t>节点</w:t>
            </w:r>
          </w:hyperlink>
          <w:hyperlink w:anchor="_bookmark32" w:history="1">
            <w:r w:rsidR="00B776DA">
              <w:rPr>
                <w:color w:val="333333"/>
                <w:w w:val="110"/>
                <w:lang w:val="zh-Hans"/>
              </w:rPr>
              <w:t>层次结构</w:t>
            </w:r>
          </w:hyperlink>
          <w:r w:rsidR="00B776DA">
            <w:rPr>
              <w:color w:val="333333"/>
              <w:w w:val="110"/>
              <w:lang w:val="zh-Hans"/>
            </w:rPr>
            <w:tab/>
          </w:r>
          <w:hyperlink w:anchor="_bookmark32" w:history="1">
            <w:r w:rsidR="00B776DA">
              <w:rPr>
                <w:color w:val="333333"/>
                <w:w w:val="110"/>
                <w:lang w:val="zh-Hans"/>
              </w:rPr>
              <w:t>15</w:t>
            </w:r>
          </w:hyperlink>
        </w:p>
        <w:p w14:paraId="7034C26B" w14:textId="77777777" w:rsidR="00AF2CD9" w:rsidRDefault="006326D4">
          <w:pPr>
            <w:pStyle w:val="10"/>
            <w:numPr>
              <w:ilvl w:val="0"/>
              <w:numId w:val="4"/>
            </w:numPr>
            <w:tabs>
              <w:tab w:val="left" w:pos="350"/>
              <w:tab w:val="right" w:leader="dot" w:pos="10435"/>
            </w:tabs>
            <w:ind w:hanging="226"/>
          </w:pPr>
          <w:hyperlink w:anchor="_bookmark33" w:history="1">
            <w:r w:rsidR="00B776DA">
              <w:rPr>
                <w:color w:val="333333"/>
                <w:w w:val="110"/>
                <w:lang w:val="zh-Hans"/>
              </w:rPr>
              <w:t>安全</w:t>
            </w:r>
          </w:hyperlink>
          <w:r w:rsidR="00B776DA">
            <w:rPr>
              <w:color w:val="333333"/>
              <w:w w:val="110"/>
              <w:lang w:val="zh-Hans"/>
            </w:rPr>
            <w:tab/>
          </w:r>
          <w:hyperlink w:anchor="_bookmark33" w:history="1">
            <w:r w:rsidR="00B776DA">
              <w:rPr>
                <w:color w:val="333333"/>
                <w:w w:val="110"/>
                <w:lang w:val="zh-Hans"/>
              </w:rPr>
              <w:t>15</w:t>
            </w:r>
          </w:hyperlink>
        </w:p>
        <w:p w14:paraId="33137463" w14:textId="2B94EC27" w:rsidR="00AF2CD9" w:rsidRDefault="006326D4">
          <w:pPr>
            <w:pStyle w:val="20"/>
            <w:numPr>
              <w:ilvl w:val="1"/>
              <w:numId w:val="4"/>
            </w:numPr>
            <w:tabs>
              <w:tab w:val="left" w:pos="759"/>
              <w:tab w:val="right" w:leader="dot" w:pos="10435"/>
            </w:tabs>
            <w:spacing w:before="87"/>
          </w:pPr>
          <w:hyperlink w:anchor="_bookmark34" w:history="1">
            <w:r w:rsidR="00B776DA">
              <w:rPr>
                <w:color w:val="333333"/>
                <w:w w:val="110"/>
                <w:lang w:val="zh-Hans"/>
              </w:rPr>
              <w:t>网络级</w:t>
            </w:r>
          </w:hyperlink>
          <w:hyperlink w:anchor="_bookmark34" w:history="1">
            <w:r w:rsidR="00B776DA">
              <w:rPr>
                <w:color w:val="333333"/>
                <w:w w:val="110"/>
                <w:lang w:val="zh-Hans"/>
              </w:rPr>
              <w:t>安全性</w:t>
            </w:r>
          </w:hyperlink>
          <w:r w:rsidR="00B776DA">
            <w:rPr>
              <w:color w:val="333333"/>
              <w:w w:val="110"/>
              <w:lang w:val="zh-Hans"/>
            </w:rPr>
            <w:tab/>
          </w:r>
          <w:hyperlink w:anchor="_bookmark34" w:history="1">
            <w:r w:rsidR="00B776DA">
              <w:rPr>
                <w:color w:val="333333"/>
                <w:w w:val="110"/>
                <w:lang w:val="zh-Hans"/>
              </w:rPr>
              <w:t>15</w:t>
            </w:r>
          </w:hyperlink>
        </w:p>
        <w:p w14:paraId="0C64DB00" w14:textId="7CC4E0EE" w:rsidR="00AF2CD9" w:rsidRDefault="006326D4">
          <w:pPr>
            <w:pStyle w:val="20"/>
            <w:numPr>
              <w:ilvl w:val="1"/>
              <w:numId w:val="4"/>
            </w:numPr>
            <w:tabs>
              <w:tab w:val="left" w:pos="759"/>
              <w:tab w:val="right" w:leader="dot" w:pos="10435"/>
            </w:tabs>
          </w:pPr>
          <w:hyperlink w:anchor="_bookmark35" w:history="1">
            <w:r w:rsidR="00B776DA">
              <w:rPr>
                <w:color w:val="333333"/>
                <w:w w:val="105"/>
                <w:lang w:val="zh-Hans"/>
              </w:rPr>
              <w:t>OCPP-J</w:t>
            </w:r>
          </w:hyperlink>
          <w:hyperlink w:anchor="_bookmark35" w:history="1">
            <w:r w:rsidR="00B776DA">
              <w:rPr>
                <w:color w:val="333333"/>
                <w:w w:val="105"/>
                <w:lang w:val="zh-Hans"/>
              </w:rPr>
              <w:t xml:space="preserve"> over</w:t>
            </w:r>
          </w:hyperlink>
          <w:r w:rsidR="00B776DA">
            <w:rPr>
              <w:lang w:val="zh-Hans"/>
            </w:rPr>
            <w:t xml:space="preserve"> </w:t>
          </w:r>
          <w:hyperlink w:anchor="_bookmark35" w:history="1">
            <w:r w:rsidR="00B776DA">
              <w:rPr>
                <w:color w:val="333333"/>
                <w:w w:val="105"/>
                <w:lang w:val="zh-Hans"/>
              </w:rPr>
              <w:t>TLS</w:t>
            </w:r>
          </w:hyperlink>
          <w:r w:rsidR="00B776DA">
            <w:rPr>
              <w:color w:val="333333"/>
              <w:w w:val="105"/>
              <w:lang w:val="zh-Hans"/>
            </w:rPr>
            <w:tab/>
          </w:r>
          <w:hyperlink w:anchor="_bookmark35" w:history="1">
            <w:r w:rsidR="00B776DA">
              <w:rPr>
                <w:color w:val="333333"/>
                <w:w w:val="105"/>
                <w:lang w:val="zh-Hans"/>
              </w:rPr>
              <w:t>15</w:t>
            </w:r>
          </w:hyperlink>
        </w:p>
        <w:p w14:paraId="14324B18" w14:textId="77777777" w:rsidR="00AF2CD9" w:rsidRDefault="006326D4">
          <w:pPr>
            <w:pStyle w:val="10"/>
            <w:numPr>
              <w:ilvl w:val="0"/>
              <w:numId w:val="4"/>
            </w:numPr>
            <w:tabs>
              <w:tab w:val="left" w:pos="350"/>
              <w:tab w:val="right" w:leader="dot" w:pos="10435"/>
            </w:tabs>
            <w:ind w:hanging="226"/>
          </w:pPr>
          <w:hyperlink w:anchor="_bookmark36" w:history="1">
            <w:r w:rsidR="00B776DA">
              <w:rPr>
                <w:color w:val="333333"/>
                <w:w w:val="110"/>
                <w:lang w:val="zh-Hans"/>
              </w:rPr>
              <w:t>配置</w:t>
            </w:r>
          </w:hyperlink>
          <w:r w:rsidR="00B776DA">
            <w:rPr>
              <w:color w:val="333333"/>
              <w:w w:val="110"/>
              <w:lang w:val="zh-Hans"/>
            </w:rPr>
            <w:tab/>
          </w:r>
          <w:hyperlink w:anchor="_bookmark36" w:history="1">
            <w:r w:rsidR="00B776DA">
              <w:rPr>
                <w:color w:val="333333"/>
                <w:w w:val="110"/>
                <w:lang w:val="zh-Hans"/>
              </w:rPr>
              <w:t>20</w:t>
            </w:r>
          </w:hyperlink>
        </w:p>
      </w:sdtContent>
    </w:sdt>
    <w:p w14:paraId="6877A51E" w14:textId="77777777" w:rsidR="00AF2CD9" w:rsidRDefault="00AF2CD9">
      <w:pPr>
        <w:sectPr w:rsidR="00AF2CD9">
          <w:pgSz w:w="12240" w:h="15840"/>
          <w:pgMar w:top="680" w:right="840" w:bottom="280" w:left="840" w:header="0" w:footer="0" w:gutter="0"/>
          <w:cols w:space="720"/>
        </w:sectPr>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4C9C69BC" w14:textId="77777777">
        <w:trPr>
          <w:trHeight w:val="513"/>
        </w:trPr>
        <w:tc>
          <w:tcPr>
            <w:tcW w:w="5155" w:type="dxa"/>
            <w:tcBorders>
              <w:bottom w:val="single" w:sz="12" w:space="0" w:color="DDDDDD"/>
            </w:tcBorders>
          </w:tcPr>
          <w:p w14:paraId="51066217" w14:textId="7CAB3A22" w:rsidR="00AF2CD9" w:rsidRPr="007D351E" w:rsidRDefault="005565C9">
            <w:pPr>
              <w:pStyle w:val="TableParagraph"/>
              <w:spacing w:before="92"/>
              <w:rPr>
                <w:sz w:val="26"/>
              </w:rPr>
            </w:pPr>
            <w:r>
              <w:rPr>
                <w:rFonts w:hint="eastAsia"/>
                <w:color w:val="333333"/>
                <w:spacing w:val="-3"/>
                <w:w w:val="110"/>
                <w:sz w:val="26"/>
                <w:lang w:val="zh-Hans" w:eastAsia="zh-CN"/>
              </w:rPr>
              <w:lastRenderedPageBreak/>
              <w:t>原始</w:t>
            </w:r>
            <w:r w:rsidR="00B776DA" w:rsidRPr="007D351E">
              <w:rPr>
                <w:color w:val="333333"/>
                <w:spacing w:val="-3"/>
                <w:w w:val="110"/>
                <w:sz w:val="26"/>
                <w:lang w:val="zh-Hans"/>
              </w:rPr>
              <w:t>文档</w:t>
            </w:r>
            <w:r w:rsidR="00B776DA" w:rsidRPr="007D351E">
              <w:rPr>
                <w:color w:val="333333"/>
                <w:spacing w:val="-2"/>
                <w:w w:val="110"/>
                <w:sz w:val="26"/>
                <w:lang w:val="zh-Hans"/>
              </w:rPr>
              <w:t>版本</w:t>
            </w:r>
          </w:p>
        </w:tc>
        <w:tc>
          <w:tcPr>
            <w:tcW w:w="5155" w:type="dxa"/>
            <w:tcBorders>
              <w:bottom w:val="single" w:sz="12" w:space="0" w:color="DDDDDD"/>
            </w:tcBorders>
          </w:tcPr>
          <w:p w14:paraId="7CEDDF4C" w14:textId="77777777" w:rsidR="00AF2CD9" w:rsidRPr="00EA70D0" w:rsidRDefault="00B776DA">
            <w:pPr>
              <w:pStyle w:val="TableParagraph"/>
              <w:spacing w:before="92"/>
              <w:rPr>
                <w:sz w:val="26"/>
              </w:rPr>
            </w:pPr>
            <w:r w:rsidRPr="00EA70D0">
              <w:rPr>
                <w:color w:val="333333"/>
                <w:w w:val="115"/>
                <w:sz w:val="26"/>
                <w:lang w:val="zh-Hans"/>
              </w:rPr>
              <w:t>1.6</w:t>
            </w:r>
          </w:p>
        </w:tc>
      </w:tr>
      <w:tr w:rsidR="00AF2CD9" w14:paraId="602AC95A" w14:textId="77777777">
        <w:trPr>
          <w:trHeight w:val="513"/>
        </w:trPr>
        <w:tc>
          <w:tcPr>
            <w:tcW w:w="5155" w:type="dxa"/>
            <w:tcBorders>
              <w:top w:val="single" w:sz="12" w:space="0" w:color="DDDDDD"/>
            </w:tcBorders>
          </w:tcPr>
          <w:p w14:paraId="27912658" w14:textId="0B0457DB" w:rsidR="00AF2CD9" w:rsidRDefault="005565C9">
            <w:pPr>
              <w:pStyle w:val="TableParagraph"/>
              <w:spacing w:before="82"/>
              <w:rPr>
                <w:sz w:val="26"/>
              </w:rPr>
            </w:pPr>
            <w:r>
              <w:rPr>
                <w:rFonts w:hint="eastAsia"/>
                <w:color w:val="333333"/>
                <w:spacing w:val="-3"/>
                <w:w w:val="110"/>
                <w:sz w:val="26"/>
                <w:lang w:val="zh-Hans" w:eastAsia="zh-CN"/>
              </w:rPr>
              <w:t>原始</w:t>
            </w:r>
            <w:r w:rsidR="00B776DA">
              <w:rPr>
                <w:color w:val="333333"/>
                <w:w w:val="105"/>
                <w:sz w:val="26"/>
                <w:lang w:val="zh-Hans"/>
              </w:rPr>
              <w:t>文档状态</w:t>
            </w:r>
          </w:p>
        </w:tc>
        <w:tc>
          <w:tcPr>
            <w:tcW w:w="5155" w:type="dxa"/>
            <w:tcBorders>
              <w:top w:val="single" w:sz="12" w:space="0" w:color="DDDDDD"/>
            </w:tcBorders>
          </w:tcPr>
          <w:p w14:paraId="0678B7AB" w14:textId="7B64BC70" w:rsidR="00AF2CD9" w:rsidRPr="00EA70D0" w:rsidRDefault="00677073">
            <w:pPr>
              <w:pStyle w:val="TableParagraph"/>
              <w:spacing w:before="82"/>
              <w:rPr>
                <w:sz w:val="26"/>
              </w:rPr>
            </w:pPr>
            <w:r w:rsidRPr="00EA70D0">
              <w:rPr>
                <w:rFonts w:ascii="宋体" w:eastAsia="宋体" w:hAnsi="宋体" w:cs="宋体" w:hint="eastAsia"/>
                <w:color w:val="333333"/>
                <w:sz w:val="26"/>
                <w:lang w:val="zh-Hans" w:eastAsia="zh-CN"/>
              </w:rPr>
              <w:t>最终</w:t>
            </w:r>
          </w:p>
        </w:tc>
      </w:tr>
      <w:tr w:rsidR="00AF2CD9" w14:paraId="35A7DE65" w14:textId="77777777">
        <w:trPr>
          <w:trHeight w:val="523"/>
        </w:trPr>
        <w:tc>
          <w:tcPr>
            <w:tcW w:w="5155" w:type="dxa"/>
            <w:shd w:val="clear" w:color="auto" w:fill="F8F8F8"/>
          </w:tcPr>
          <w:p w14:paraId="647B5E4E" w14:textId="40AB286D" w:rsidR="00AF2CD9" w:rsidRDefault="005565C9">
            <w:pPr>
              <w:pStyle w:val="TableParagraph"/>
              <w:spacing w:before="92"/>
              <w:rPr>
                <w:sz w:val="26"/>
              </w:rPr>
            </w:pPr>
            <w:r>
              <w:rPr>
                <w:rFonts w:hint="eastAsia"/>
                <w:color w:val="333333"/>
                <w:spacing w:val="-3"/>
                <w:w w:val="110"/>
                <w:sz w:val="26"/>
                <w:lang w:val="zh-Hans" w:eastAsia="zh-CN"/>
              </w:rPr>
              <w:t>原始</w:t>
            </w:r>
            <w:r w:rsidR="00B776DA">
              <w:rPr>
                <w:color w:val="333333"/>
                <w:w w:val="105"/>
                <w:sz w:val="26"/>
                <w:lang w:val="zh-Hans"/>
              </w:rPr>
              <w:t>文档发布日期</w:t>
            </w:r>
          </w:p>
        </w:tc>
        <w:tc>
          <w:tcPr>
            <w:tcW w:w="5155" w:type="dxa"/>
            <w:shd w:val="clear" w:color="auto" w:fill="F8F8F8"/>
          </w:tcPr>
          <w:p w14:paraId="6BDDC3A7" w14:textId="77777777" w:rsidR="00AF2CD9" w:rsidRPr="00EA70D0" w:rsidRDefault="00B776DA">
            <w:pPr>
              <w:pStyle w:val="TableParagraph"/>
              <w:spacing w:before="92"/>
              <w:rPr>
                <w:sz w:val="26"/>
              </w:rPr>
            </w:pPr>
            <w:r w:rsidRPr="00EA70D0">
              <w:rPr>
                <w:color w:val="333333"/>
                <w:w w:val="110"/>
                <w:sz w:val="26"/>
                <w:lang w:val="zh-Hans"/>
              </w:rPr>
              <w:t>2015-10-08</w:t>
            </w:r>
          </w:p>
        </w:tc>
      </w:tr>
    </w:tbl>
    <w:p w14:paraId="0F8EC713" w14:textId="3691D917" w:rsidR="00AF2CD9" w:rsidRDefault="00AF2CD9" w:rsidP="00BB19EF">
      <w:pPr>
        <w:pStyle w:val="a3"/>
      </w:pPr>
    </w:p>
    <w:p w14:paraId="7377CBE9" w14:textId="331BF1C3" w:rsidR="00AF2CD9" w:rsidRDefault="005F4420" w:rsidP="00BB19EF">
      <w:pPr>
        <w:pStyle w:val="a3"/>
        <w:rPr>
          <w:sz w:val="15"/>
        </w:rPr>
      </w:pPr>
      <w:r>
        <w:rPr>
          <w:noProof/>
        </w:rPr>
        <mc:AlternateContent>
          <mc:Choice Requires="wps">
            <w:drawing>
              <wp:anchor distT="0" distB="0" distL="0" distR="0" simplePos="0" relativeHeight="487587840" behindDoc="1" locked="0" layoutInCell="1" allowOverlap="1" wp14:anchorId="6E32CD1C" wp14:editId="0BDCDD21">
                <wp:simplePos x="0" y="0"/>
                <wp:positionH relativeFrom="page">
                  <wp:posOffset>612775</wp:posOffset>
                </wp:positionH>
                <wp:positionV relativeFrom="paragraph">
                  <wp:posOffset>144780</wp:posOffset>
                </wp:positionV>
                <wp:extent cx="6547485" cy="1270"/>
                <wp:effectExtent l="0" t="0" r="0" b="0"/>
                <wp:wrapTopAndBottom/>
                <wp:docPr id="2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270"/>
                        </a:xfrm>
                        <a:custGeom>
                          <a:avLst/>
                          <a:gdLst>
                            <a:gd name="T0" fmla="+- 0 965 965"/>
                            <a:gd name="T1" fmla="*/ T0 w 10311"/>
                            <a:gd name="T2" fmla="+- 0 11275 965"/>
                            <a:gd name="T3" fmla="*/ T2 w 10311"/>
                          </a:gdLst>
                          <a:ahLst/>
                          <a:cxnLst>
                            <a:cxn ang="0">
                              <a:pos x="T1" y="0"/>
                            </a:cxn>
                            <a:cxn ang="0">
                              <a:pos x="T3" y="0"/>
                            </a:cxn>
                          </a:cxnLst>
                          <a:rect l="0" t="0" r="r" b="b"/>
                          <a:pathLst>
                            <a:path w="10311">
                              <a:moveTo>
                                <a:pt x="0" y="0"/>
                              </a:moveTo>
                              <a:lnTo>
                                <a:pt x="10310" y="0"/>
                              </a:lnTo>
                            </a:path>
                          </a:pathLst>
                        </a:custGeom>
                        <a:noFill/>
                        <a:ln w="3175">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D5C8B1" id="docshape3" o:spid="_x0000_s1026" style="position:absolute;left:0;text-align:left;margin-left:48.25pt;margin-top:11.4pt;width:515.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" path="m,l10310,e" filled="f" strokecolor="#ddd" strokeweight=".25pt">
                <v:path arrowok="t" o:connecttype="custom" o:connectlocs="0,0;6546850,0" o:connectangles="0,0"/>
                <w10:wrap type="topAndBottom" anchorx="page"/>
              </v:shape>
            </w:pict>
          </mc:Fallback>
        </mc:AlternateContent>
      </w: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9A595B" w:rsidRPr="00EA70D0" w14:paraId="40E7B000" w14:textId="77777777" w:rsidTr="00A86315">
        <w:trPr>
          <w:trHeight w:val="513"/>
        </w:trPr>
        <w:tc>
          <w:tcPr>
            <w:tcW w:w="5155" w:type="dxa"/>
            <w:tcBorders>
              <w:bottom w:val="single" w:sz="12" w:space="0" w:color="DDDDDD"/>
            </w:tcBorders>
          </w:tcPr>
          <w:p w14:paraId="081E76CA" w14:textId="21AC6AEE" w:rsidR="009A595B" w:rsidRPr="007D351E" w:rsidRDefault="009A595B" w:rsidP="00A86315">
            <w:pPr>
              <w:pStyle w:val="TableParagraph"/>
              <w:spacing w:before="92"/>
              <w:rPr>
                <w:sz w:val="26"/>
              </w:rPr>
            </w:pPr>
            <w:r>
              <w:rPr>
                <w:rFonts w:hint="eastAsia"/>
                <w:color w:val="333333"/>
                <w:spacing w:val="-3"/>
                <w:w w:val="110"/>
                <w:sz w:val="26"/>
                <w:lang w:val="zh-Hans" w:eastAsia="zh-CN"/>
              </w:rPr>
              <w:t>中文</w:t>
            </w:r>
            <w:r w:rsidR="00967095">
              <w:rPr>
                <w:rFonts w:hint="eastAsia"/>
                <w:color w:val="333333"/>
                <w:spacing w:val="-3"/>
                <w:w w:val="110"/>
                <w:sz w:val="26"/>
                <w:lang w:val="zh-Hans" w:eastAsia="zh-CN"/>
              </w:rPr>
              <w:t>翻译</w:t>
            </w:r>
            <w:r>
              <w:rPr>
                <w:rFonts w:hint="eastAsia"/>
                <w:color w:val="333333"/>
                <w:spacing w:val="-3"/>
                <w:w w:val="110"/>
                <w:sz w:val="26"/>
                <w:lang w:val="zh-Hans" w:eastAsia="zh-CN"/>
              </w:rPr>
              <w:t>文档版本</w:t>
            </w:r>
          </w:p>
        </w:tc>
        <w:tc>
          <w:tcPr>
            <w:tcW w:w="5155" w:type="dxa"/>
            <w:tcBorders>
              <w:bottom w:val="single" w:sz="12" w:space="0" w:color="DDDDDD"/>
            </w:tcBorders>
          </w:tcPr>
          <w:p w14:paraId="13BFD1FE" w14:textId="6A77BF9E" w:rsidR="009A595B" w:rsidRPr="009A595B" w:rsidRDefault="009A595B" w:rsidP="00A86315">
            <w:pPr>
              <w:pStyle w:val="TableParagraph"/>
              <w:spacing w:before="92"/>
              <w:rPr>
                <w:rFonts w:eastAsia="PMingLiU" w:hint="eastAsia"/>
                <w:sz w:val="26"/>
                <w:lang w:eastAsia="zh-TW"/>
              </w:rPr>
            </w:pPr>
            <w:r>
              <w:rPr>
                <w:rFonts w:asciiTheme="minorEastAsia" w:hAnsiTheme="minorEastAsia" w:hint="eastAsia"/>
                <w:color w:val="333333"/>
                <w:w w:val="115"/>
                <w:sz w:val="26"/>
                <w:lang w:val="zh-Hans" w:eastAsia="zh-CN"/>
              </w:rPr>
              <w:t>v</w:t>
            </w:r>
            <w:r>
              <w:rPr>
                <w:rFonts w:eastAsia="PMingLiU"/>
                <w:color w:val="333333"/>
                <w:w w:val="115"/>
                <w:sz w:val="26"/>
                <w:lang w:val="zh-Hans" w:eastAsia="zh-TW"/>
              </w:rPr>
              <w:t>2023.06.26</w:t>
            </w:r>
          </w:p>
        </w:tc>
      </w:tr>
      <w:tr w:rsidR="009A595B" w:rsidRPr="00EA70D0" w14:paraId="2A0E8D53" w14:textId="77777777" w:rsidTr="00A86315">
        <w:trPr>
          <w:trHeight w:val="513"/>
        </w:trPr>
        <w:tc>
          <w:tcPr>
            <w:tcW w:w="5155" w:type="dxa"/>
            <w:tcBorders>
              <w:top w:val="single" w:sz="12" w:space="0" w:color="DDDDDD"/>
            </w:tcBorders>
          </w:tcPr>
          <w:p w14:paraId="1357C8B8" w14:textId="53440677" w:rsidR="009A595B" w:rsidRDefault="00967095" w:rsidP="00A86315">
            <w:pPr>
              <w:pStyle w:val="TableParagraph"/>
              <w:spacing w:before="82"/>
              <w:rPr>
                <w:sz w:val="26"/>
              </w:rPr>
            </w:pPr>
            <w:r>
              <w:rPr>
                <w:rFonts w:hint="eastAsia"/>
                <w:color w:val="333333"/>
                <w:spacing w:val="-3"/>
                <w:w w:val="110"/>
                <w:sz w:val="26"/>
                <w:lang w:val="zh-Hans" w:eastAsia="zh-CN"/>
              </w:rPr>
              <w:t>中文翻译</w:t>
            </w:r>
            <w:r w:rsidR="009A595B">
              <w:rPr>
                <w:color w:val="333333"/>
                <w:w w:val="105"/>
                <w:sz w:val="26"/>
                <w:lang w:val="zh-Hans"/>
              </w:rPr>
              <w:t>文档状态</w:t>
            </w:r>
          </w:p>
        </w:tc>
        <w:tc>
          <w:tcPr>
            <w:tcW w:w="5155" w:type="dxa"/>
            <w:tcBorders>
              <w:top w:val="single" w:sz="12" w:space="0" w:color="DDDDDD"/>
            </w:tcBorders>
          </w:tcPr>
          <w:p w14:paraId="29BBF0B8" w14:textId="6D09BEBE" w:rsidR="009A595B" w:rsidRPr="00EA70D0" w:rsidRDefault="009A595B" w:rsidP="00A86315">
            <w:pPr>
              <w:pStyle w:val="TableParagraph"/>
              <w:spacing w:before="82"/>
              <w:rPr>
                <w:sz w:val="26"/>
              </w:rPr>
            </w:pPr>
            <w:r>
              <w:rPr>
                <w:rFonts w:ascii="宋体" w:eastAsia="宋体" w:hAnsi="宋体" w:cs="宋体" w:hint="eastAsia"/>
                <w:color w:val="333333"/>
                <w:sz w:val="26"/>
                <w:lang w:val="zh-Hans" w:eastAsia="zh-CN"/>
              </w:rPr>
              <w:t>持续修订中</w:t>
            </w:r>
          </w:p>
        </w:tc>
      </w:tr>
      <w:tr w:rsidR="009A595B" w:rsidRPr="00EA70D0" w14:paraId="46FFC973" w14:textId="77777777" w:rsidTr="00A86315">
        <w:trPr>
          <w:trHeight w:val="523"/>
        </w:trPr>
        <w:tc>
          <w:tcPr>
            <w:tcW w:w="5155" w:type="dxa"/>
            <w:shd w:val="clear" w:color="auto" w:fill="F8F8F8"/>
          </w:tcPr>
          <w:p w14:paraId="0B5071C3" w14:textId="73B8F62B" w:rsidR="009A595B" w:rsidRDefault="00967095" w:rsidP="00A86315">
            <w:pPr>
              <w:pStyle w:val="TableParagraph"/>
              <w:spacing w:before="92"/>
              <w:rPr>
                <w:sz w:val="26"/>
              </w:rPr>
            </w:pPr>
            <w:r>
              <w:rPr>
                <w:rFonts w:hint="eastAsia"/>
                <w:color w:val="333333"/>
                <w:spacing w:val="-3"/>
                <w:w w:val="110"/>
                <w:sz w:val="26"/>
                <w:lang w:val="zh-Hans" w:eastAsia="zh-CN"/>
              </w:rPr>
              <w:t>中文翻译</w:t>
            </w:r>
            <w:bookmarkStart w:id="2" w:name="_GoBack"/>
            <w:bookmarkEnd w:id="2"/>
            <w:r w:rsidR="009A595B">
              <w:rPr>
                <w:color w:val="333333"/>
                <w:w w:val="105"/>
                <w:sz w:val="26"/>
                <w:lang w:val="zh-Hans"/>
              </w:rPr>
              <w:t>文档发布日期</w:t>
            </w:r>
          </w:p>
        </w:tc>
        <w:tc>
          <w:tcPr>
            <w:tcW w:w="5155" w:type="dxa"/>
            <w:shd w:val="clear" w:color="auto" w:fill="F8F8F8"/>
          </w:tcPr>
          <w:p w14:paraId="2828F9B1" w14:textId="7E2D8771" w:rsidR="009A595B" w:rsidRPr="00EA70D0" w:rsidRDefault="009A595B" w:rsidP="00A86315">
            <w:pPr>
              <w:pStyle w:val="TableParagraph"/>
              <w:spacing w:before="92"/>
              <w:rPr>
                <w:sz w:val="26"/>
              </w:rPr>
            </w:pPr>
            <w:r>
              <w:rPr>
                <w:rFonts w:eastAsia="PMingLiU"/>
                <w:color w:val="333333"/>
                <w:w w:val="115"/>
                <w:sz w:val="26"/>
                <w:lang w:val="zh-Hans" w:eastAsia="zh-TW"/>
              </w:rPr>
              <w:t>2023</w:t>
            </w:r>
            <w:r w:rsidR="00B77D7B">
              <w:rPr>
                <w:rFonts w:eastAsia="PMingLiU"/>
                <w:color w:val="333333"/>
                <w:w w:val="115"/>
                <w:sz w:val="26"/>
                <w:lang w:val="zh-Hans" w:eastAsia="zh-TW"/>
              </w:rPr>
              <w:t>-06-</w:t>
            </w:r>
            <w:r>
              <w:rPr>
                <w:rFonts w:eastAsia="PMingLiU"/>
                <w:color w:val="333333"/>
                <w:w w:val="115"/>
                <w:sz w:val="26"/>
                <w:lang w:val="zh-Hans" w:eastAsia="zh-TW"/>
              </w:rPr>
              <w:t>26</w:t>
            </w:r>
          </w:p>
        </w:tc>
      </w:tr>
    </w:tbl>
    <w:p w14:paraId="55D6A9B2" w14:textId="77777777" w:rsidR="00AF2CD9" w:rsidRDefault="00AF2CD9">
      <w:pPr>
        <w:rPr>
          <w:sz w:val="15"/>
        </w:rPr>
        <w:sectPr w:rsidR="00AF2CD9">
          <w:footerReference w:type="even" r:id="rId7"/>
          <w:footerReference w:type="default" r:id="rId8"/>
          <w:pgSz w:w="12240" w:h="15840"/>
          <w:pgMar w:top="720" w:right="840" w:bottom="140" w:left="840" w:header="0" w:footer="0" w:gutter="0"/>
          <w:cols w:space="720"/>
        </w:sectPr>
      </w:pPr>
    </w:p>
    <w:p w14:paraId="5AE519D4" w14:textId="77777777" w:rsidR="007D351E" w:rsidRDefault="007D351E">
      <w:pPr>
        <w:tabs>
          <w:tab w:val="left" w:pos="3054"/>
          <w:tab w:val="left" w:pos="4621"/>
          <w:tab w:val="left" w:pos="7444"/>
          <w:tab w:val="left" w:pos="9404"/>
        </w:tabs>
        <w:spacing w:before="280" w:line="266" w:lineRule="auto"/>
        <w:ind w:left="124" w:right="123"/>
        <w:jc w:val="both"/>
        <w:rPr>
          <w:color w:val="333333"/>
          <w:w w:val="105"/>
          <w:sz w:val="26"/>
          <w:lang w:eastAsia="zh-CN"/>
        </w:rPr>
      </w:pPr>
      <w:r>
        <w:rPr>
          <w:color w:val="333333"/>
          <w:w w:val="105"/>
          <w:sz w:val="26"/>
        </w:rPr>
        <w:lastRenderedPageBreak/>
        <w:t>Copyright ©</w:t>
      </w:r>
      <w:r>
        <w:rPr>
          <w:color w:val="333333"/>
          <w:spacing w:val="1"/>
          <w:w w:val="105"/>
          <w:sz w:val="26"/>
        </w:rPr>
        <w:t xml:space="preserve"> </w:t>
      </w:r>
      <w:r>
        <w:rPr>
          <w:color w:val="333333"/>
          <w:w w:val="105"/>
          <w:sz w:val="26"/>
        </w:rPr>
        <w:t>2010</w:t>
      </w:r>
      <w:r>
        <w:rPr>
          <w:color w:val="333333"/>
          <w:spacing w:val="1"/>
          <w:w w:val="105"/>
          <w:sz w:val="26"/>
        </w:rPr>
        <w:t xml:space="preserve"> </w:t>
      </w:r>
      <w:r>
        <w:rPr>
          <w:color w:val="333333"/>
          <w:w w:val="105"/>
          <w:sz w:val="26"/>
        </w:rPr>
        <w:t>–</w:t>
      </w:r>
      <w:r>
        <w:rPr>
          <w:color w:val="333333"/>
          <w:spacing w:val="1"/>
          <w:w w:val="105"/>
          <w:sz w:val="26"/>
        </w:rPr>
        <w:t xml:space="preserve"> </w:t>
      </w:r>
      <w:r>
        <w:rPr>
          <w:color w:val="333333"/>
          <w:w w:val="105"/>
          <w:sz w:val="26"/>
        </w:rPr>
        <w:t>2015</w:t>
      </w:r>
      <w:r>
        <w:rPr>
          <w:color w:val="333333"/>
          <w:spacing w:val="1"/>
          <w:w w:val="105"/>
          <w:sz w:val="26"/>
        </w:rPr>
        <w:t xml:space="preserve"> </w:t>
      </w:r>
      <w:r>
        <w:rPr>
          <w:color w:val="333333"/>
          <w:w w:val="105"/>
          <w:sz w:val="26"/>
        </w:rPr>
        <w:t>Open</w:t>
      </w:r>
      <w:r>
        <w:rPr>
          <w:color w:val="333333"/>
          <w:spacing w:val="1"/>
          <w:w w:val="105"/>
          <w:sz w:val="26"/>
        </w:rPr>
        <w:t xml:space="preserve"> </w:t>
      </w:r>
      <w:r>
        <w:rPr>
          <w:color w:val="333333"/>
          <w:w w:val="105"/>
          <w:sz w:val="26"/>
        </w:rPr>
        <w:t>Charge Alliance.</w:t>
      </w:r>
      <w:r>
        <w:rPr>
          <w:color w:val="333333"/>
          <w:spacing w:val="1"/>
          <w:w w:val="105"/>
          <w:sz w:val="26"/>
        </w:rPr>
        <w:t xml:space="preserve"> </w:t>
      </w:r>
      <w:r>
        <w:rPr>
          <w:color w:val="333333"/>
          <w:w w:val="105"/>
          <w:sz w:val="26"/>
        </w:rPr>
        <w:t>All</w:t>
      </w:r>
      <w:r>
        <w:rPr>
          <w:color w:val="333333"/>
          <w:spacing w:val="1"/>
          <w:w w:val="105"/>
          <w:sz w:val="26"/>
        </w:rPr>
        <w:t xml:space="preserve"> </w:t>
      </w:r>
      <w:r>
        <w:rPr>
          <w:color w:val="333333"/>
          <w:w w:val="105"/>
          <w:sz w:val="26"/>
        </w:rPr>
        <w:t>rights</w:t>
      </w:r>
      <w:r>
        <w:rPr>
          <w:color w:val="333333"/>
          <w:spacing w:val="1"/>
          <w:w w:val="105"/>
          <w:sz w:val="26"/>
        </w:rPr>
        <w:t xml:space="preserve"> </w:t>
      </w:r>
      <w:r>
        <w:rPr>
          <w:color w:val="333333"/>
          <w:w w:val="105"/>
          <w:sz w:val="26"/>
        </w:rPr>
        <w:t>reserved</w:t>
      </w:r>
      <w:r>
        <w:rPr>
          <w:rFonts w:hint="eastAsia"/>
          <w:color w:val="333333"/>
          <w:w w:val="105"/>
          <w:sz w:val="26"/>
          <w:lang w:eastAsia="zh-CN"/>
        </w:rPr>
        <w:t>.</w:t>
      </w:r>
    </w:p>
    <w:p w14:paraId="50222957" w14:textId="5248D169" w:rsidR="00AF2CD9" w:rsidRDefault="00B776DA">
      <w:pPr>
        <w:tabs>
          <w:tab w:val="left" w:pos="3054"/>
          <w:tab w:val="left" w:pos="4621"/>
          <w:tab w:val="left" w:pos="7444"/>
          <w:tab w:val="left" w:pos="9404"/>
        </w:tabs>
        <w:spacing w:before="280" w:line="266" w:lineRule="auto"/>
        <w:ind w:left="124" w:right="123"/>
        <w:jc w:val="both"/>
        <w:rPr>
          <w:sz w:val="26"/>
          <w:lang w:eastAsia="zh-CN"/>
        </w:rPr>
      </w:pPr>
      <w:r w:rsidRPr="000F0C29">
        <w:rPr>
          <w:color w:val="333333"/>
          <w:w w:val="110"/>
          <w:sz w:val="26"/>
          <w:szCs w:val="26"/>
          <w:lang w:val="zh-Hans" w:eastAsia="zh-CN"/>
        </w:rPr>
        <w:t>本文档</w:t>
      </w:r>
      <w:r w:rsidRPr="000F0C29">
        <w:rPr>
          <w:sz w:val="26"/>
          <w:szCs w:val="26"/>
          <w:lang w:val="zh-Hans" w:eastAsia="zh-CN"/>
        </w:rPr>
        <w:t>在</w:t>
      </w:r>
      <w:r w:rsidRPr="000F0C29">
        <w:rPr>
          <w:i/>
          <w:color w:val="333333"/>
          <w:w w:val="110"/>
          <w:sz w:val="26"/>
          <w:szCs w:val="26"/>
          <w:lang w:val="zh-Hans" w:eastAsia="zh-CN"/>
        </w:rPr>
        <w:t>知识共享署名</w:t>
      </w:r>
      <w:r w:rsidRPr="000F0C29">
        <w:rPr>
          <w:i/>
          <w:color w:val="333333"/>
          <w:w w:val="110"/>
          <w:sz w:val="26"/>
          <w:szCs w:val="26"/>
          <w:lang w:val="zh-Hans" w:eastAsia="zh-CN"/>
        </w:rPr>
        <w:t>-</w:t>
      </w:r>
      <w:r w:rsidR="00106D00">
        <w:rPr>
          <w:rFonts w:ascii="宋体" w:eastAsia="宋体" w:hAnsi="宋体" w:cs="宋体" w:hint="eastAsia"/>
          <w:i/>
          <w:color w:val="333333"/>
          <w:w w:val="110"/>
          <w:sz w:val="26"/>
          <w:szCs w:val="26"/>
          <w:lang w:val="zh-Hans" w:eastAsia="zh-CN"/>
        </w:rPr>
        <w:t>非商业使用-相同方式共享4</w:t>
      </w:r>
      <w:r w:rsidR="00106D00">
        <w:rPr>
          <w:rFonts w:ascii="宋体" w:eastAsia="PMingLiU" w:hAnsi="宋体" w:cs="宋体"/>
          <w:i/>
          <w:color w:val="333333"/>
          <w:w w:val="110"/>
          <w:sz w:val="26"/>
          <w:szCs w:val="26"/>
          <w:lang w:val="zh-Hans" w:eastAsia="zh-TW"/>
        </w:rPr>
        <w:t>.0</w:t>
      </w:r>
      <w:r w:rsidR="00106D00">
        <w:rPr>
          <w:rFonts w:asciiTheme="minorEastAsia" w:hAnsiTheme="minorEastAsia" w:cs="宋体" w:hint="eastAsia"/>
          <w:i/>
          <w:color w:val="333333"/>
          <w:w w:val="110"/>
          <w:sz w:val="26"/>
          <w:szCs w:val="26"/>
          <w:lang w:val="zh-Hans" w:eastAsia="zh-TW"/>
        </w:rPr>
        <w:t>国际</w:t>
      </w:r>
      <w:r>
        <w:rPr>
          <w:i/>
          <w:color w:val="333333"/>
          <w:w w:val="110"/>
          <w:sz w:val="26"/>
          <w:lang w:val="zh-Hans" w:eastAsia="zh-CN"/>
        </w:rPr>
        <w:t>（</w:t>
      </w:r>
      <w:r>
        <w:rPr>
          <w:i/>
          <w:color w:val="333333"/>
          <w:w w:val="110"/>
          <w:sz w:val="26"/>
          <w:lang w:val="zh-Hans" w:eastAsia="zh-CN"/>
        </w:rPr>
        <w:t>https://creativecommons.org/licenses/by-nd/4.0/legalcode</w:t>
      </w:r>
      <w:r>
        <w:rPr>
          <w:i/>
          <w:color w:val="333333"/>
          <w:w w:val="110"/>
          <w:sz w:val="26"/>
          <w:lang w:val="zh-Hans" w:eastAsia="zh-CN"/>
        </w:rPr>
        <w:t>）</w:t>
      </w:r>
      <w:hyperlink r:id="rId9"/>
      <w:r>
        <w:rPr>
          <w:color w:val="333333"/>
          <w:w w:val="110"/>
          <w:sz w:val="26"/>
          <w:lang w:val="zh-Hans" w:eastAsia="zh-CN"/>
        </w:rPr>
        <w:t>下提供。</w:t>
      </w:r>
    </w:p>
    <w:p w14:paraId="4998DE53" w14:textId="77777777" w:rsidR="00AF2CD9" w:rsidRPr="000F0C29" w:rsidRDefault="00AF2CD9">
      <w:pPr>
        <w:spacing w:line="266" w:lineRule="auto"/>
        <w:jc w:val="both"/>
        <w:rPr>
          <w:sz w:val="26"/>
          <w:lang w:eastAsia="zh-CN"/>
        </w:rPr>
        <w:sectPr w:rsidR="00AF2CD9" w:rsidRPr="000F0C29">
          <w:pgSz w:w="12240" w:h="15840"/>
          <w:pgMar w:top="660" w:right="840" w:bottom="520" w:left="840" w:header="0" w:footer="323" w:gutter="0"/>
          <w:cols w:space="720"/>
        </w:sectPr>
      </w:pPr>
    </w:p>
    <w:p w14:paraId="0895E954" w14:textId="08D35A81" w:rsidR="00AF2CD9" w:rsidRPr="00222D82" w:rsidRDefault="00B776DA">
      <w:pPr>
        <w:spacing w:before="83"/>
        <w:ind w:left="124"/>
        <w:rPr>
          <w:sz w:val="26"/>
        </w:rPr>
      </w:pPr>
      <w:r w:rsidRPr="00222D82">
        <w:rPr>
          <w:color w:val="333333"/>
          <w:spacing w:val="-2"/>
          <w:w w:val="110"/>
          <w:sz w:val="26"/>
          <w:lang w:val="zh-Hans"/>
        </w:rPr>
        <w:lastRenderedPageBreak/>
        <w:t>版本历史</w:t>
      </w:r>
    </w:p>
    <w:p w14:paraId="7A24E074" w14:textId="77777777" w:rsidR="00AF2CD9" w:rsidRPr="00222D82"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2578"/>
        <w:gridCol w:w="2578"/>
        <w:gridCol w:w="2578"/>
        <w:gridCol w:w="2578"/>
      </w:tblGrid>
      <w:tr w:rsidR="00AF2CD9" w:rsidRPr="00222D82" w14:paraId="107B7459" w14:textId="77777777">
        <w:trPr>
          <w:trHeight w:val="523"/>
        </w:trPr>
        <w:tc>
          <w:tcPr>
            <w:tcW w:w="2578" w:type="dxa"/>
          </w:tcPr>
          <w:p w14:paraId="73C3B108" w14:textId="77777777" w:rsidR="00AF2CD9" w:rsidRPr="00222D82" w:rsidRDefault="00B776DA">
            <w:pPr>
              <w:pStyle w:val="TableParagraph"/>
              <w:spacing w:before="97"/>
              <w:rPr>
                <w:sz w:val="26"/>
              </w:rPr>
            </w:pPr>
            <w:r w:rsidRPr="00222D82">
              <w:rPr>
                <w:color w:val="333333"/>
                <w:w w:val="110"/>
                <w:sz w:val="26"/>
                <w:lang w:val="zh-Hans"/>
              </w:rPr>
              <w:t>版本</w:t>
            </w:r>
          </w:p>
        </w:tc>
        <w:tc>
          <w:tcPr>
            <w:tcW w:w="2578" w:type="dxa"/>
          </w:tcPr>
          <w:p w14:paraId="356B7984" w14:textId="77777777" w:rsidR="00AF2CD9" w:rsidRPr="00222D82" w:rsidRDefault="00B776DA">
            <w:pPr>
              <w:pStyle w:val="TableParagraph"/>
              <w:spacing w:before="97"/>
              <w:ind w:left="59"/>
              <w:rPr>
                <w:sz w:val="26"/>
              </w:rPr>
            </w:pPr>
            <w:r w:rsidRPr="00222D82">
              <w:rPr>
                <w:color w:val="333333"/>
                <w:w w:val="110"/>
                <w:sz w:val="26"/>
                <w:lang w:val="zh-Hans"/>
              </w:rPr>
              <w:t>日期</w:t>
            </w:r>
          </w:p>
        </w:tc>
        <w:tc>
          <w:tcPr>
            <w:tcW w:w="2578" w:type="dxa"/>
          </w:tcPr>
          <w:p w14:paraId="77218F4C" w14:textId="77777777" w:rsidR="00AF2CD9" w:rsidRPr="00222D82" w:rsidRDefault="00B776DA">
            <w:pPr>
              <w:pStyle w:val="TableParagraph"/>
              <w:spacing w:before="97"/>
              <w:ind w:left="59"/>
              <w:rPr>
                <w:sz w:val="26"/>
              </w:rPr>
            </w:pPr>
            <w:r w:rsidRPr="00222D82">
              <w:rPr>
                <w:color w:val="333333"/>
                <w:w w:val="110"/>
                <w:sz w:val="26"/>
                <w:lang w:val="zh-Hans"/>
              </w:rPr>
              <w:t>作者</w:t>
            </w:r>
          </w:p>
        </w:tc>
        <w:tc>
          <w:tcPr>
            <w:tcW w:w="2578" w:type="dxa"/>
          </w:tcPr>
          <w:p w14:paraId="5D834859" w14:textId="77777777" w:rsidR="00AF2CD9" w:rsidRPr="00222D82" w:rsidRDefault="00B776DA">
            <w:pPr>
              <w:pStyle w:val="TableParagraph"/>
              <w:spacing w:before="97"/>
              <w:ind w:left="58"/>
              <w:rPr>
                <w:sz w:val="26"/>
              </w:rPr>
            </w:pPr>
            <w:r w:rsidRPr="00222D82">
              <w:rPr>
                <w:color w:val="333333"/>
                <w:w w:val="110"/>
                <w:sz w:val="26"/>
                <w:lang w:val="zh-Hans"/>
              </w:rPr>
              <w:t>描述</w:t>
            </w:r>
          </w:p>
        </w:tc>
      </w:tr>
      <w:tr w:rsidR="00AF2CD9" w:rsidRPr="00222D82" w14:paraId="166B58B7" w14:textId="77777777" w:rsidTr="001E5E52">
        <w:trPr>
          <w:trHeight w:val="2616"/>
        </w:trPr>
        <w:tc>
          <w:tcPr>
            <w:tcW w:w="2578" w:type="dxa"/>
            <w:shd w:val="clear" w:color="auto" w:fill="F8F8F8"/>
          </w:tcPr>
          <w:p w14:paraId="6B2B3107" w14:textId="77777777" w:rsidR="00AF2CD9" w:rsidRPr="00222D82" w:rsidRDefault="00B776DA">
            <w:pPr>
              <w:pStyle w:val="TableParagraph"/>
              <w:spacing w:before="97"/>
              <w:rPr>
                <w:sz w:val="26"/>
              </w:rPr>
            </w:pPr>
            <w:r w:rsidRPr="00222D82">
              <w:rPr>
                <w:color w:val="333333"/>
                <w:w w:val="110"/>
                <w:sz w:val="26"/>
                <w:lang w:val="zh-Hans"/>
              </w:rPr>
              <w:t>1.6</w:t>
            </w:r>
          </w:p>
        </w:tc>
        <w:tc>
          <w:tcPr>
            <w:tcW w:w="2578" w:type="dxa"/>
            <w:shd w:val="clear" w:color="auto" w:fill="F8F8F8"/>
          </w:tcPr>
          <w:p w14:paraId="7304CA4F" w14:textId="77777777" w:rsidR="00AF2CD9" w:rsidRPr="00222D82" w:rsidRDefault="00B776DA">
            <w:pPr>
              <w:pStyle w:val="TableParagraph"/>
              <w:spacing w:before="97"/>
              <w:ind w:left="59"/>
              <w:rPr>
                <w:sz w:val="26"/>
              </w:rPr>
            </w:pPr>
            <w:r w:rsidRPr="00222D82">
              <w:rPr>
                <w:color w:val="333333"/>
                <w:w w:val="110"/>
                <w:sz w:val="26"/>
                <w:lang w:val="zh-Hans"/>
              </w:rPr>
              <w:t>2015-10-08</w:t>
            </w:r>
          </w:p>
        </w:tc>
        <w:tc>
          <w:tcPr>
            <w:tcW w:w="2578" w:type="dxa"/>
            <w:shd w:val="clear" w:color="auto" w:fill="F8F8F8"/>
          </w:tcPr>
          <w:p w14:paraId="19D220C7" w14:textId="77777777" w:rsidR="00AF2CD9" w:rsidRPr="00222D82" w:rsidRDefault="00B776DA">
            <w:pPr>
              <w:pStyle w:val="TableParagraph"/>
              <w:spacing w:before="97" w:line="242" w:lineRule="auto"/>
              <w:ind w:left="59" w:right="409"/>
              <w:rPr>
                <w:sz w:val="26"/>
              </w:rPr>
            </w:pPr>
            <w:r w:rsidRPr="00222D82">
              <w:rPr>
                <w:color w:val="333333"/>
                <w:w w:val="110"/>
                <w:sz w:val="26"/>
                <w:lang w:val="zh-Hans"/>
              </w:rPr>
              <w:t>Patrick Rademakers</w:t>
            </w:r>
            <w:r w:rsidRPr="00222D82">
              <w:rPr>
                <w:lang w:val="zh-Hans"/>
              </w:rPr>
              <w:t xml:space="preserve"> </w:t>
            </w:r>
            <w:r w:rsidRPr="00222D82">
              <w:rPr>
                <w:color w:val="333333"/>
                <w:w w:val="110"/>
                <w:sz w:val="26"/>
                <w:lang w:val="zh-Hans"/>
              </w:rPr>
              <w:t>Reinier</w:t>
            </w:r>
            <w:r w:rsidRPr="00222D82">
              <w:rPr>
                <w:lang w:val="zh-Hans"/>
              </w:rPr>
              <w:t xml:space="preserve"> </w:t>
            </w:r>
            <w:r w:rsidRPr="00222D82">
              <w:rPr>
                <w:color w:val="333333"/>
                <w:w w:val="110"/>
                <w:sz w:val="26"/>
                <w:lang w:val="zh-Hans"/>
              </w:rPr>
              <w:t>Lamers</w:t>
            </w:r>
            <w:r w:rsidRPr="00222D82">
              <w:rPr>
                <w:lang w:val="zh-Hans"/>
              </w:rPr>
              <w:t xml:space="preserve"> </w:t>
            </w:r>
            <w:r w:rsidRPr="00222D82">
              <w:rPr>
                <w:color w:val="333333"/>
                <w:w w:val="105"/>
                <w:sz w:val="26"/>
                <w:lang w:val="zh-Hans"/>
              </w:rPr>
              <w:t>Robert</w:t>
            </w:r>
            <w:r w:rsidRPr="00222D82">
              <w:rPr>
                <w:lang w:val="zh-Hans"/>
              </w:rPr>
              <w:t xml:space="preserve"> </w:t>
            </w:r>
            <w:r w:rsidRPr="00222D82">
              <w:rPr>
                <w:color w:val="333333"/>
                <w:w w:val="105"/>
                <w:sz w:val="26"/>
                <w:lang w:val="zh-Hans"/>
              </w:rPr>
              <w:t>de</w:t>
            </w:r>
            <w:r w:rsidRPr="00222D82">
              <w:rPr>
                <w:lang w:val="zh-Hans"/>
              </w:rPr>
              <w:t xml:space="preserve"> </w:t>
            </w:r>
            <w:r w:rsidRPr="00222D82">
              <w:rPr>
                <w:color w:val="333333"/>
                <w:w w:val="105"/>
                <w:sz w:val="26"/>
                <w:lang w:val="zh-Hans"/>
              </w:rPr>
              <w:t>Leeuw</w:t>
            </w:r>
          </w:p>
        </w:tc>
        <w:tc>
          <w:tcPr>
            <w:tcW w:w="2578" w:type="dxa"/>
            <w:shd w:val="clear" w:color="auto" w:fill="F8F8F8"/>
          </w:tcPr>
          <w:p w14:paraId="6B0AA798" w14:textId="77777777" w:rsidR="00222D82" w:rsidRPr="00222D82" w:rsidRDefault="00222D82" w:rsidP="00222D82">
            <w:pPr>
              <w:pStyle w:val="TableParagraph"/>
              <w:spacing w:before="97" w:line="242" w:lineRule="auto"/>
              <w:ind w:left="58" w:right="103"/>
              <w:rPr>
                <w:sz w:val="26"/>
              </w:rPr>
            </w:pPr>
            <w:r w:rsidRPr="00222D82">
              <w:rPr>
                <w:color w:val="333333"/>
                <w:w w:val="105"/>
                <w:sz w:val="26"/>
              </w:rPr>
              <w:t>Updated to 1.6</w:t>
            </w:r>
            <w:r w:rsidRPr="00222D82">
              <w:rPr>
                <w:color w:val="333333"/>
                <w:spacing w:val="1"/>
                <w:w w:val="105"/>
                <w:sz w:val="26"/>
              </w:rPr>
              <w:t xml:space="preserve"> </w:t>
            </w:r>
            <w:r w:rsidRPr="00222D82">
              <w:rPr>
                <w:color w:val="333333"/>
                <w:w w:val="105"/>
                <w:sz w:val="26"/>
              </w:rPr>
              <w:t>Asciidoc</w:t>
            </w:r>
            <w:r w:rsidRPr="00222D82">
              <w:rPr>
                <w:color w:val="333333"/>
                <w:spacing w:val="1"/>
                <w:w w:val="105"/>
                <w:sz w:val="26"/>
              </w:rPr>
              <w:t xml:space="preserve"> </w:t>
            </w:r>
            <w:r w:rsidRPr="00222D82">
              <w:rPr>
                <w:color w:val="333333"/>
                <w:w w:val="105"/>
                <w:sz w:val="26"/>
              </w:rPr>
              <w:t>formatting,</w:t>
            </w:r>
            <w:r w:rsidRPr="00222D82">
              <w:rPr>
                <w:color w:val="333333"/>
                <w:spacing w:val="1"/>
                <w:w w:val="105"/>
                <w:sz w:val="26"/>
              </w:rPr>
              <w:t xml:space="preserve"> </w:t>
            </w:r>
            <w:r w:rsidRPr="00222D82">
              <w:rPr>
                <w:color w:val="333333"/>
                <w:w w:val="105"/>
                <w:sz w:val="26"/>
              </w:rPr>
              <w:t>remove</w:t>
            </w:r>
            <w:r w:rsidRPr="00222D82">
              <w:rPr>
                <w:color w:val="333333"/>
                <w:spacing w:val="-66"/>
                <w:w w:val="105"/>
                <w:sz w:val="26"/>
              </w:rPr>
              <w:t xml:space="preserve"> </w:t>
            </w:r>
            <w:r w:rsidRPr="00222D82">
              <w:rPr>
                <w:color w:val="333333"/>
                <w:w w:val="105"/>
                <w:sz w:val="26"/>
              </w:rPr>
              <w:t>JSON</w:t>
            </w:r>
            <w:r w:rsidRPr="00222D82">
              <w:rPr>
                <w:color w:val="333333"/>
                <w:spacing w:val="4"/>
                <w:w w:val="105"/>
                <w:sz w:val="26"/>
              </w:rPr>
              <w:t xml:space="preserve"> </w:t>
            </w:r>
            <w:r w:rsidRPr="00222D82">
              <w:rPr>
                <w:color w:val="333333"/>
                <w:w w:val="105"/>
                <w:sz w:val="26"/>
              </w:rPr>
              <w:t>schema</w:t>
            </w:r>
            <w:r w:rsidRPr="00222D82">
              <w:rPr>
                <w:color w:val="333333"/>
                <w:spacing w:val="6"/>
                <w:w w:val="105"/>
                <w:sz w:val="26"/>
              </w:rPr>
              <w:t xml:space="preserve"> </w:t>
            </w:r>
            <w:r w:rsidRPr="00222D82">
              <w:rPr>
                <w:color w:val="333333"/>
                <w:w w:val="105"/>
                <w:sz w:val="26"/>
              </w:rPr>
              <w:t>for</w:t>
            </w:r>
            <w:r w:rsidRPr="00222D82">
              <w:rPr>
                <w:color w:val="333333"/>
                <w:spacing w:val="1"/>
                <w:w w:val="105"/>
                <w:sz w:val="26"/>
              </w:rPr>
              <w:t xml:space="preserve"> </w:t>
            </w:r>
            <w:r w:rsidRPr="00222D82">
              <w:rPr>
                <w:color w:val="333333"/>
                <w:w w:val="105"/>
                <w:sz w:val="26"/>
              </w:rPr>
              <w:t>1.5</w:t>
            </w:r>
          </w:p>
          <w:p w14:paraId="12B07453" w14:textId="12CC562D" w:rsidR="00AF2CD9" w:rsidRPr="00222D82" w:rsidRDefault="00222D82" w:rsidP="00222D82">
            <w:pPr>
              <w:pStyle w:val="TableParagraph"/>
              <w:spacing w:before="0" w:line="242" w:lineRule="auto"/>
              <w:ind w:left="58" w:right="243"/>
              <w:rPr>
                <w:sz w:val="26"/>
              </w:rPr>
            </w:pPr>
            <w:r w:rsidRPr="00222D82">
              <w:rPr>
                <w:color w:val="333333"/>
                <w:spacing w:val="-1"/>
                <w:w w:val="110"/>
                <w:sz w:val="26"/>
              </w:rPr>
              <w:t>Some clarification</w:t>
            </w:r>
            <w:r w:rsidRPr="00222D82">
              <w:rPr>
                <w:color w:val="333333"/>
                <w:spacing w:val="-69"/>
                <w:w w:val="110"/>
                <w:sz w:val="26"/>
              </w:rPr>
              <w:t xml:space="preserve"> </w:t>
            </w:r>
            <w:r w:rsidRPr="00222D82">
              <w:rPr>
                <w:color w:val="333333"/>
                <w:w w:val="110"/>
                <w:sz w:val="26"/>
              </w:rPr>
              <w:t>Added 1.5 json</w:t>
            </w:r>
            <w:r w:rsidRPr="00222D82">
              <w:rPr>
                <w:color w:val="333333"/>
                <w:spacing w:val="1"/>
                <w:w w:val="110"/>
                <w:sz w:val="26"/>
              </w:rPr>
              <w:t xml:space="preserve"> </w:t>
            </w:r>
            <w:r w:rsidRPr="00222D82">
              <w:rPr>
                <w:color w:val="333333"/>
                <w:w w:val="110"/>
                <w:sz w:val="26"/>
              </w:rPr>
              <w:t>schema</w:t>
            </w:r>
          </w:p>
        </w:tc>
      </w:tr>
    </w:tbl>
    <w:p w14:paraId="2F371FAD" w14:textId="77777777" w:rsidR="00AF2CD9" w:rsidRDefault="00AF2CD9">
      <w:pPr>
        <w:spacing w:line="242" w:lineRule="auto"/>
        <w:rPr>
          <w:sz w:val="26"/>
        </w:rPr>
        <w:sectPr w:rsidR="00AF2CD9">
          <w:footerReference w:type="even" r:id="rId10"/>
          <w:footerReference w:type="default" r:id="rId11"/>
          <w:pgSz w:w="12240" w:h="15840"/>
          <w:pgMar w:top="660" w:right="840" w:bottom="520" w:left="840" w:header="0" w:footer="323" w:gutter="0"/>
          <w:pgNumType w:start="3"/>
          <w:cols w:space="720"/>
        </w:sectPr>
      </w:pPr>
    </w:p>
    <w:p w14:paraId="1BE5D7FA" w14:textId="77777777" w:rsidR="00AF2CD9" w:rsidRDefault="00AF2CD9" w:rsidP="00BB19EF">
      <w:pPr>
        <w:pStyle w:val="a3"/>
      </w:pPr>
    </w:p>
    <w:p w14:paraId="5B9B6045" w14:textId="77777777" w:rsidR="00AF2CD9" w:rsidRDefault="00B776DA">
      <w:pPr>
        <w:pStyle w:val="1"/>
        <w:numPr>
          <w:ilvl w:val="0"/>
          <w:numId w:val="3"/>
        </w:numPr>
        <w:tabs>
          <w:tab w:val="left" w:pos="614"/>
        </w:tabs>
      </w:pPr>
      <w:bookmarkStart w:id="3" w:name="1._Introduction"/>
      <w:bookmarkStart w:id="4" w:name="_bookmark0"/>
      <w:bookmarkEnd w:id="3"/>
      <w:bookmarkEnd w:id="4"/>
      <w:r>
        <w:rPr>
          <w:color w:val="333333"/>
          <w:w w:val="110"/>
          <w:lang w:val="zh-Hans"/>
        </w:rPr>
        <w:t>介绍</w:t>
      </w:r>
    </w:p>
    <w:p w14:paraId="72C917B9" w14:textId="77777777" w:rsidR="00AF2CD9" w:rsidRDefault="00B776DA">
      <w:pPr>
        <w:pStyle w:val="2"/>
        <w:numPr>
          <w:ilvl w:val="1"/>
          <w:numId w:val="3"/>
        </w:numPr>
        <w:tabs>
          <w:tab w:val="left" w:pos="832"/>
        </w:tabs>
        <w:spacing w:before="323"/>
      </w:pPr>
      <w:bookmarkStart w:id="5" w:name="1.1._Purpose_of_this_document"/>
      <w:bookmarkStart w:id="6" w:name="_bookmark1"/>
      <w:bookmarkEnd w:id="5"/>
      <w:bookmarkEnd w:id="6"/>
      <w:r>
        <w:rPr>
          <w:color w:val="333333"/>
          <w:w w:val="110"/>
          <w:lang w:val="zh-Hans"/>
        </w:rPr>
        <w:t>本文档的目的</w:t>
      </w:r>
    </w:p>
    <w:p w14:paraId="279FFA30" w14:textId="00F98808" w:rsidR="00AF2CD9" w:rsidRDefault="00B776DA" w:rsidP="00BB19EF">
      <w:pPr>
        <w:pStyle w:val="a3"/>
      </w:pPr>
      <w:r>
        <w:rPr>
          <w:w w:val="105"/>
          <w:lang w:val="zh-Hans"/>
        </w:rPr>
        <w:t>本文档的目的是为读者</w:t>
      </w:r>
      <w:r>
        <w:rPr>
          <w:lang w:val="zh-Hans"/>
        </w:rPr>
        <w:t>提供</w:t>
      </w:r>
      <w:r>
        <w:rPr>
          <w:w w:val="105"/>
          <w:lang w:val="zh-Hans"/>
        </w:rPr>
        <w:t>创建正确的可互操作</w:t>
      </w:r>
      <w:r>
        <w:rPr>
          <w:w w:val="105"/>
          <w:lang w:val="zh-Hans"/>
        </w:rPr>
        <w:t xml:space="preserve"> OCPP </w:t>
      </w:r>
      <w:r>
        <w:rPr>
          <w:lang w:val="zh-Hans"/>
        </w:rPr>
        <w:t xml:space="preserve"> </w:t>
      </w:r>
      <w:r>
        <w:rPr>
          <w:color w:val="428AC9"/>
          <w:w w:val="105"/>
          <w:lang w:val="zh-Hans"/>
        </w:rPr>
        <w:t>JSON</w:t>
      </w:r>
      <w:r w:rsidR="00A23A01">
        <w:rPr>
          <w:rFonts w:eastAsia="PMingLiU"/>
          <w:color w:val="428AC9"/>
          <w:w w:val="105"/>
          <w:lang w:val="zh-Hans" w:eastAsia="zh-TW"/>
        </w:rPr>
        <w:t xml:space="preserve"> </w:t>
      </w:r>
      <w:r>
        <w:rPr>
          <w:lang w:val="zh-Hans"/>
        </w:rPr>
        <w:t>实现</w:t>
      </w:r>
      <w:r>
        <w:rPr>
          <w:w w:val="105"/>
          <w:lang w:val="zh-Hans"/>
        </w:rPr>
        <w:t>（</w:t>
      </w:r>
      <w:r>
        <w:rPr>
          <w:w w:val="105"/>
          <w:lang w:val="zh-Hans"/>
        </w:rPr>
        <w:t>OCPP-J</w:t>
      </w:r>
      <w:r>
        <w:rPr>
          <w:w w:val="105"/>
          <w:lang w:val="zh-Hans"/>
        </w:rPr>
        <w:t>）</w:t>
      </w:r>
      <w:r>
        <w:rPr>
          <w:w w:val="105"/>
          <w:lang w:val="zh-Hans"/>
        </w:rPr>
        <w:t xml:space="preserve"> </w:t>
      </w:r>
      <w:r>
        <w:rPr>
          <w:w w:val="105"/>
          <w:lang w:val="zh-Hans"/>
        </w:rPr>
        <w:t>所需的信息。我们将根据自己的经验，尝试解释什么是强制性的，什么是好的做法，什么是不应该做的。毫无疑问，误解或模棱两可现象仍将存在，但通过本文件，我们旨在尽可能防止它们。</w:t>
      </w:r>
    </w:p>
    <w:p w14:paraId="3F4DBF28" w14:textId="77777777" w:rsidR="00AF2CD9" w:rsidRDefault="00AF2CD9" w:rsidP="00BB19EF">
      <w:pPr>
        <w:pStyle w:val="a3"/>
      </w:pPr>
    </w:p>
    <w:p w14:paraId="24AB3275" w14:textId="43E68547" w:rsidR="00AF2CD9" w:rsidRDefault="00B776DA">
      <w:pPr>
        <w:pStyle w:val="2"/>
        <w:numPr>
          <w:ilvl w:val="1"/>
          <w:numId w:val="3"/>
        </w:numPr>
        <w:tabs>
          <w:tab w:val="left" w:pos="832"/>
        </w:tabs>
      </w:pPr>
      <w:bookmarkStart w:id="7" w:name="1.2._Intended_audience"/>
      <w:bookmarkStart w:id="8" w:name="_bookmark2"/>
      <w:bookmarkEnd w:id="7"/>
      <w:bookmarkEnd w:id="8"/>
      <w:r>
        <w:rPr>
          <w:color w:val="333333"/>
          <w:w w:val="110"/>
          <w:lang w:val="zh-Hans"/>
        </w:rPr>
        <w:t>目标受众</w:t>
      </w:r>
    </w:p>
    <w:p w14:paraId="56BB6C93" w14:textId="1A65D2E2" w:rsidR="00AF2CD9" w:rsidRDefault="00B776DA" w:rsidP="00BB19EF">
      <w:pPr>
        <w:pStyle w:val="a3"/>
      </w:pPr>
      <w:r>
        <w:rPr>
          <w:w w:val="110"/>
          <w:lang w:val="zh-Hans"/>
        </w:rPr>
        <w:t>本文档面向希望以正确</w:t>
      </w:r>
      <w:r>
        <w:rPr>
          <w:lang w:val="zh-Hans"/>
        </w:rPr>
        <w:t>且</w:t>
      </w:r>
      <w:r>
        <w:rPr>
          <w:w w:val="110"/>
          <w:lang w:val="zh-Hans"/>
        </w:rPr>
        <w:t>可互操作的方式</w:t>
      </w:r>
      <w:r>
        <w:rPr>
          <w:lang w:val="zh-Hans"/>
        </w:rPr>
        <w:t>理解和</w:t>
      </w:r>
      <w:r>
        <w:rPr>
          <w:lang w:val="zh-Hans"/>
        </w:rPr>
        <w:t>/</w:t>
      </w:r>
      <w:r>
        <w:rPr>
          <w:lang w:val="zh-Hans"/>
        </w:rPr>
        <w:t>或实现</w:t>
      </w:r>
      <w:r>
        <w:rPr>
          <w:lang w:val="zh-Hans"/>
        </w:rPr>
        <w:t xml:space="preserve"> OCPP JSON </w:t>
      </w:r>
      <w:r>
        <w:rPr>
          <w:lang w:val="zh-Hans"/>
        </w:rPr>
        <w:t>的开发人员。</w:t>
      </w:r>
      <w:r>
        <w:rPr>
          <w:w w:val="110"/>
          <w:lang w:val="zh-Hans"/>
        </w:rPr>
        <w:t>假设在服务器或嵌入式设备上实现</w:t>
      </w:r>
      <w:r w:rsidR="00EA70D0">
        <w:rPr>
          <w:rFonts w:hint="eastAsia"/>
          <w:w w:val="110"/>
          <w:lang w:val="zh-Hans"/>
        </w:rPr>
        <w:t xml:space="preserve"> </w:t>
      </w:r>
      <w:r>
        <w:rPr>
          <w:w w:val="110"/>
          <w:lang w:val="zh-Hans"/>
        </w:rPr>
        <w:t>Web</w:t>
      </w:r>
      <w:r w:rsidR="00EA70D0">
        <w:rPr>
          <w:rFonts w:eastAsia="PMingLiU"/>
          <w:w w:val="110"/>
          <w:lang w:val="zh-Hans" w:eastAsia="zh-TW"/>
        </w:rPr>
        <w:t xml:space="preserve"> </w:t>
      </w:r>
      <w:r>
        <w:rPr>
          <w:w w:val="110"/>
          <w:lang w:val="zh-Hans"/>
        </w:rPr>
        <w:t>服务</w:t>
      </w:r>
      <w:r>
        <w:rPr>
          <w:lang w:val="zh-Hans"/>
        </w:rPr>
        <w:t>的基本</w:t>
      </w:r>
      <w:r>
        <w:rPr>
          <w:w w:val="110"/>
          <w:lang w:val="zh-Hans"/>
        </w:rPr>
        <w:t>知识。</w:t>
      </w:r>
    </w:p>
    <w:p w14:paraId="6F411479" w14:textId="77777777" w:rsidR="00AF2CD9" w:rsidRDefault="00AF2CD9" w:rsidP="00BB19EF">
      <w:pPr>
        <w:pStyle w:val="a3"/>
      </w:pPr>
    </w:p>
    <w:p w14:paraId="2EBB5454" w14:textId="77777777" w:rsidR="00AF2CD9" w:rsidRDefault="00B776DA">
      <w:pPr>
        <w:pStyle w:val="2"/>
        <w:numPr>
          <w:ilvl w:val="1"/>
          <w:numId w:val="3"/>
        </w:numPr>
        <w:tabs>
          <w:tab w:val="left" w:pos="832"/>
        </w:tabs>
      </w:pPr>
      <w:bookmarkStart w:id="9" w:name="1.3._OCPP-S_and_OCPP-J"/>
      <w:bookmarkStart w:id="10" w:name="_bookmark3"/>
      <w:bookmarkEnd w:id="9"/>
      <w:bookmarkEnd w:id="10"/>
      <w:r>
        <w:rPr>
          <w:color w:val="333333"/>
          <w:lang w:val="zh-Hans"/>
        </w:rPr>
        <w:t xml:space="preserve">OCPP-S </w:t>
      </w:r>
      <w:r>
        <w:rPr>
          <w:color w:val="333333"/>
          <w:lang w:val="zh-Hans"/>
        </w:rPr>
        <w:t>和</w:t>
      </w:r>
      <w:r>
        <w:rPr>
          <w:color w:val="333333"/>
          <w:lang w:val="zh-Hans"/>
        </w:rPr>
        <w:t xml:space="preserve"> OCPP-J</w:t>
      </w:r>
    </w:p>
    <w:p w14:paraId="618775F5" w14:textId="5D5E2FEC" w:rsidR="00AF2CD9" w:rsidRDefault="00B776DA" w:rsidP="00BB19EF">
      <w:pPr>
        <w:pStyle w:val="a3"/>
      </w:pPr>
      <w:r>
        <w:rPr>
          <w:w w:val="110"/>
          <w:lang w:val="zh-Hans"/>
        </w:rPr>
        <w:t>随着</w:t>
      </w:r>
      <w:r w:rsidR="00A23A01">
        <w:rPr>
          <w:rFonts w:hint="eastAsia"/>
          <w:w w:val="110"/>
          <w:lang w:val="zh-Hans"/>
        </w:rPr>
        <w:t xml:space="preserve"> </w:t>
      </w:r>
      <w:r>
        <w:rPr>
          <w:w w:val="110"/>
          <w:lang w:val="zh-Hans"/>
        </w:rPr>
        <w:t>OCPP1.6</w:t>
      </w:r>
      <w:r>
        <w:rPr>
          <w:w w:val="110"/>
          <w:lang w:val="zh-Hans"/>
        </w:rPr>
        <w:t>的引入，</w:t>
      </w:r>
      <w:r>
        <w:rPr>
          <w:w w:val="110"/>
          <w:lang w:val="zh-Hans"/>
        </w:rPr>
        <w:t>OCPP</w:t>
      </w:r>
      <w:r w:rsidR="00A23A01">
        <w:rPr>
          <w:rFonts w:eastAsia="PMingLiU"/>
          <w:w w:val="110"/>
          <w:lang w:val="zh-Hans" w:eastAsia="zh-TW"/>
        </w:rPr>
        <w:t xml:space="preserve"> </w:t>
      </w:r>
      <w:r>
        <w:rPr>
          <w:w w:val="110"/>
          <w:lang w:val="zh-Hans"/>
        </w:rPr>
        <w:t>有两种不同风格</w:t>
      </w:r>
      <w:r w:rsidR="002D07EA">
        <w:rPr>
          <w:rFonts w:ascii="宋体" w:eastAsia="宋体" w:hAnsi="宋体" w:cs="宋体" w:hint="eastAsia"/>
          <w:w w:val="110"/>
          <w:lang w:val="zh-Hans"/>
        </w:rPr>
        <w:t>。</w:t>
      </w:r>
      <w:r>
        <w:rPr>
          <w:w w:val="110"/>
          <w:lang w:val="zh-Hans"/>
        </w:rPr>
        <w:t>除了基于</w:t>
      </w:r>
      <w:r w:rsidR="00A23A01">
        <w:rPr>
          <w:rFonts w:hint="eastAsia"/>
          <w:w w:val="110"/>
          <w:lang w:val="zh-Hans"/>
        </w:rPr>
        <w:t xml:space="preserve"> </w:t>
      </w:r>
      <w:r>
        <w:rPr>
          <w:w w:val="110"/>
          <w:lang w:val="zh-Hans"/>
        </w:rPr>
        <w:t>SOAP</w:t>
      </w:r>
      <w:r w:rsidR="00A23A01">
        <w:rPr>
          <w:rFonts w:eastAsia="PMingLiU"/>
          <w:w w:val="110"/>
          <w:lang w:val="zh-Hans" w:eastAsia="zh-TW"/>
        </w:rPr>
        <w:t xml:space="preserve"> </w:t>
      </w:r>
      <w:r>
        <w:rPr>
          <w:w w:val="110"/>
          <w:lang w:val="zh-Hans"/>
        </w:rPr>
        <w:t>的实现之外，还可以使用更紧凑的</w:t>
      </w:r>
      <w:r w:rsidR="00EA70D0">
        <w:rPr>
          <w:rFonts w:hint="eastAsia"/>
          <w:w w:val="110"/>
          <w:lang w:val="zh-Hans"/>
        </w:rPr>
        <w:t xml:space="preserve"> </w:t>
      </w:r>
      <w:r>
        <w:rPr>
          <w:w w:val="110"/>
          <w:lang w:val="zh-Hans"/>
        </w:rPr>
        <w:t>JSON</w:t>
      </w:r>
      <w:r w:rsidR="00A23A01">
        <w:rPr>
          <w:rFonts w:eastAsia="PMingLiU"/>
          <w:w w:val="110"/>
          <w:lang w:val="zh-Hans" w:eastAsia="zh-TW"/>
        </w:rPr>
        <w:t xml:space="preserve"> </w:t>
      </w:r>
      <w:r>
        <w:rPr>
          <w:w w:val="110"/>
          <w:lang w:val="zh-Hans"/>
        </w:rPr>
        <w:t>替代方案。为了避免混淆</w:t>
      </w:r>
      <w:r>
        <w:rPr>
          <w:lang w:val="zh-Hans"/>
        </w:rPr>
        <w:t>，</w:t>
      </w:r>
      <w:r>
        <w:rPr>
          <w:w w:val="110"/>
          <w:lang w:val="zh-Hans"/>
        </w:rPr>
        <w:t>我们建议使用不同的后缀</w:t>
      </w:r>
      <w:r w:rsidR="00A23A01">
        <w:rPr>
          <w:rFonts w:hint="eastAsia"/>
        </w:rPr>
        <w:t xml:space="preserve"> </w:t>
      </w:r>
      <w:r>
        <w:rPr>
          <w:w w:val="105"/>
          <w:lang w:val="zh-Hans"/>
        </w:rPr>
        <w:t>-J</w:t>
      </w:r>
      <w:r w:rsidR="00A23A01">
        <w:rPr>
          <w:rFonts w:eastAsia="PMingLiU"/>
          <w:w w:val="105"/>
          <w:lang w:val="zh-Hans" w:eastAsia="zh-TW"/>
        </w:rPr>
        <w:t xml:space="preserve"> </w:t>
      </w:r>
      <w:r>
        <w:rPr>
          <w:w w:val="105"/>
          <w:lang w:val="zh-Hans"/>
        </w:rPr>
        <w:t>和</w:t>
      </w:r>
      <w:r>
        <w:rPr>
          <w:w w:val="105"/>
          <w:lang w:val="zh-Hans"/>
        </w:rPr>
        <w:t xml:space="preserve"> -S</w:t>
      </w:r>
      <w:r>
        <w:rPr>
          <w:lang w:val="zh-Hans"/>
        </w:rPr>
        <w:t xml:space="preserve"> </w:t>
      </w:r>
      <w:r>
        <w:rPr>
          <w:w w:val="105"/>
          <w:lang w:val="zh-Hans"/>
        </w:rPr>
        <w:t>表示</w:t>
      </w:r>
      <w:r>
        <w:rPr>
          <w:w w:val="105"/>
          <w:lang w:val="zh-Hans"/>
        </w:rPr>
        <w:t xml:space="preserve"> JSON</w:t>
      </w:r>
      <w:r>
        <w:rPr>
          <w:lang w:val="zh-Hans"/>
        </w:rPr>
        <w:t xml:space="preserve"> </w:t>
      </w:r>
      <w:r>
        <w:rPr>
          <w:w w:val="105"/>
          <w:lang w:val="zh-Hans"/>
        </w:rPr>
        <w:t>或</w:t>
      </w:r>
      <w:r>
        <w:rPr>
          <w:w w:val="105"/>
          <w:lang w:val="zh-Hans"/>
        </w:rPr>
        <w:t xml:space="preserve"> SOAP</w:t>
      </w:r>
      <w:r>
        <w:rPr>
          <w:w w:val="105"/>
          <w:lang w:val="zh-Hans"/>
        </w:rPr>
        <w:t>。一般而言，这将是用于</w:t>
      </w:r>
      <w:r w:rsidR="00A23A01">
        <w:rPr>
          <w:rFonts w:hint="eastAsia"/>
          <w:w w:val="105"/>
          <w:lang w:val="zh-Hans"/>
        </w:rPr>
        <w:t xml:space="preserve"> </w:t>
      </w:r>
      <w:r>
        <w:rPr>
          <w:w w:val="105"/>
          <w:lang w:val="zh-Hans"/>
        </w:rPr>
        <w:t>JSON</w:t>
      </w:r>
      <w:r w:rsidR="00A23A01">
        <w:rPr>
          <w:rFonts w:eastAsia="PMingLiU"/>
          <w:w w:val="105"/>
          <w:lang w:val="zh-Hans" w:eastAsia="zh-TW"/>
        </w:rPr>
        <w:t xml:space="preserve"> </w:t>
      </w:r>
      <w:r>
        <w:rPr>
          <w:lang w:val="zh-Hans"/>
        </w:rPr>
        <w:t>的</w:t>
      </w:r>
      <w:r w:rsidR="00A23A01">
        <w:rPr>
          <w:rFonts w:hint="eastAsia"/>
          <w:lang w:val="zh-Hans"/>
        </w:rPr>
        <w:t xml:space="preserve"> </w:t>
      </w:r>
      <w:r>
        <w:rPr>
          <w:w w:val="105"/>
          <w:lang w:val="zh-Hans"/>
        </w:rPr>
        <w:t>OCPP-J</w:t>
      </w:r>
      <w:r w:rsidR="00A23A01">
        <w:rPr>
          <w:rFonts w:eastAsia="PMingLiU"/>
          <w:w w:val="105"/>
          <w:lang w:val="zh-Hans" w:eastAsia="zh-TW"/>
        </w:rPr>
        <w:t xml:space="preserve"> </w:t>
      </w:r>
      <w:r>
        <w:rPr>
          <w:w w:val="105"/>
          <w:lang w:val="zh-Hans"/>
        </w:rPr>
        <w:t>和用于</w:t>
      </w:r>
      <w:r w:rsidR="00A23A01">
        <w:rPr>
          <w:rFonts w:hint="eastAsia"/>
          <w:w w:val="105"/>
          <w:lang w:val="zh-Hans"/>
        </w:rPr>
        <w:t xml:space="preserve"> </w:t>
      </w:r>
      <w:r>
        <w:rPr>
          <w:w w:val="105"/>
          <w:lang w:val="zh-Hans"/>
        </w:rPr>
        <w:t>SOAP</w:t>
      </w:r>
      <w:r w:rsidR="00A23A01">
        <w:rPr>
          <w:rFonts w:eastAsia="PMingLiU"/>
          <w:w w:val="105"/>
          <w:lang w:val="zh-Hans" w:eastAsia="zh-TW"/>
        </w:rPr>
        <w:t xml:space="preserve"> </w:t>
      </w:r>
      <w:r>
        <w:rPr>
          <w:lang w:val="zh-Hans"/>
        </w:rPr>
        <w:t>的</w:t>
      </w:r>
      <w:r w:rsidR="00A23A01">
        <w:rPr>
          <w:rFonts w:hint="eastAsia"/>
          <w:lang w:val="zh-Hans"/>
        </w:rPr>
        <w:t xml:space="preserve"> </w:t>
      </w:r>
      <w:r>
        <w:rPr>
          <w:w w:val="105"/>
          <w:lang w:val="zh-Hans"/>
        </w:rPr>
        <w:t>OCPP-S</w:t>
      </w:r>
      <w:r>
        <w:rPr>
          <w:w w:val="105"/>
          <w:lang w:val="zh-Hans"/>
        </w:rPr>
        <w:t>。特定于版本的术语将是</w:t>
      </w:r>
      <w:r>
        <w:rPr>
          <w:w w:val="105"/>
          <w:lang w:val="zh-Hans"/>
        </w:rPr>
        <w:t xml:space="preserve"> OCPP1.6J </w:t>
      </w:r>
      <w:r>
        <w:rPr>
          <w:w w:val="105"/>
          <w:lang w:val="zh-Hans"/>
        </w:rPr>
        <w:t>或</w:t>
      </w:r>
      <w:r>
        <w:rPr>
          <w:w w:val="105"/>
          <w:lang w:val="zh-Hans"/>
        </w:rPr>
        <w:t xml:space="preserve"> OCPP1.2S</w:t>
      </w:r>
      <w:r>
        <w:rPr>
          <w:w w:val="105"/>
          <w:lang w:val="zh-Hans"/>
        </w:rPr>
        <w:t>。如果没有为</w:t>
      </w:r>
      <w:r>
        <w:rPr>
          <w:w w:val="105"/>
          <w:lang w:val="zh-Hans"/>
        </w:rPr>
        <w:t xml:space="preserve"> OCPP 1.2 </w:t>
      </w:r>
      <w:r>
        <w:rPr>
          <w:w w:val="105"/>
          <w:lang w:val="zh-Hans"/>
        </w:rPr>
        <w:t>或</w:t>
      </w:r>
      <w:r>
        <w:rPr>
          <w:w w:val="105"/>
          <w:lang w:val="zh-Hans"/>
        </w:rPr>
        <w:t xml:space="preserve"> 1.5 </w:t>
      </w:r>
      <w:r>
        <w:rPr>
          <w:w w:val="105"/>
          <w:lang w:val="zh-Hans"/>
        </w:rPr>
        <w:t>指定后缀</w:t>
      </w:r>
      <w:r>
        <w:rPr>
          <w:w w:val="110"/>
          <w:lang w:val="zh-Hans"/>
        </w:rPr>
        <w:t>，则必须假定</w:t>
      </w:r>
      <w:r>
        <w:rPr>
          <w:w w:val="110"/>
          <w:lang w:val="zh-Hans"/>
        </w:rPr>
        <w:t xml:space="preserve"> SOAP </w:t>
      </w:r>
      <w:r>
        <w:rPr>
          <w:w w:val="110"/>
          <w:lang w:val="zh-Hans"/>
        </w:rPr>
        <w:t>实现。从</w:t>
      </w:r>
      <w:r>
        <w:rPr>
          <w:w w:val="110"/>
          <w:lang w:val="zh-Hans"/>
        </w:rPr>
        <w:t xml:space="preserve"> 1.6 </w:t>
      </w:r>
      <w:r>
        <w:rPr>
          <w:w w:val="110"/>
          <w:lang w:val="zh-Hans"/>
        </w:rPr>
        <w:t>版开始，这不再是隐式的，应始终明确说明。如果系统</w:t>
      </w:r>
      <w:r w:rsidR="00A23A01">
        <w:rPr>
          <w:rFonts w:hint="eastAsia"/>
          <w:w w:val="110"/>
          <w:lang w:val="zh-Hans"/>
        </w:rPr>
        <w:t>同时</w:t>
      </w:r>
      <w:r>
        <w:rPr>
          <w:w w:val="110"/>
          <w:lang w:val="zh-Hans"/>
        </w:rPr>
        <w:t>支持</w:t>
      </w:r>
      <w:r>
        <w:rPr>
          <w:w w:val="110"/>
          <w:lang w:val="zh-Hans"/>
        </w:rPr>
        <w:t xml:space="preserve"> JSON</w:t>
      </w:r>
      <w:r w:rsidR="00A23A01">
        <w:rPr>
          <w:rFonts w:eastAsia="PMingLiU"/>
          <w:w w:val="110"/>
          <w:lang w:val="zh-Hans" w:eastAsia="zh-TW"/>
        </w:rPr>
        <w:t xml:space="preserve"> </w:t>
      </w:r>
      <w:r>
        <w:rPr>
          <w:w w:val="110"/>
          <w:lang w:val="zh-Hans"/>
        </w:rPr>
        <w:t>和</w:t>
      </w:r>
      <w:r w:rsidR="00A23A01">
        <w:rPr>
          <w:rFonts w:hint="eastAsia"/>
          <w:w w:val="110"/>
          <w:lang w:val="zh-Hans"/>
        </w:rPr>
        <w:t xml:space="preserve"> </w:t>
      </w:r>
      <w:r>
        <w:rPr>
          <w:w w:val="110"/>
          <w:lang w:val="zh-Hans"/>
        </w:rPr>
        <w:t>SOAP</w:t>
      </w:r>
      <w:r>
        <w:rPr>
          <w:w w:val="110"/>
          <w:lang w:val="zh-Hans"/>
        </w:rPr>
        <w:t>，那么标记</w:t>
      </w:r>
      <w:r w:rsidR="00A23A01">
        <w:rPr>
          <w:rFonts w:ascii="宋体" w:eastAsia="宋体" w:hAnsi="宋体" w:cs="宋体" w:hint="eastAsia"/>
          <w:w w:val="110"/>
          <w:lang w:val="zh-Hans"/>
        </w:rPr>
        <w:t>为</w:t>
      </w:r>
      <w:r w:rsidR="00A23A01">
        <w:rPr>
          <w:rFonts w:hint="eastAsia"/>
          <w:w w:val="110"/>
          <w:lang w:val="zh-Hans"/>
        </w:rPr>
        <w:t xml:space="preserve"> </w:t>
      </w:r>
      <w:r>
        <w:rPr>
          <w:w w:val="110"/>
          <w:lang w:val="zh-Hans"/>
        </w:rPr>
        <w:t>OCPP1.6JS</w:t>
      </w:r>
      <w:r w:rsidR="00A23A01">
        <w:rPr>
          <w:rFonts w:eastAsia="PMingLiU"/>
          <w:w w:val="110"/>
          <w:lang w:val="zh-Hans" w:eastAsia="zh-TW"/>
        </w:rPr>
        <w:t xml:space="preserve"> </w:t>
      </w:r>
      <w:r>
        <w:rPr>
          <w:w w:val="110"/>
          <w:lang w:val="zh-Hans"/>
        </w:rPr>
        <w:t>而不仅仅是</w:t>
      </w:r>
      <w:r w:rsidR="003C2710">
        <w:rPr>
          <w:rFonts w:hint="eastAsia"/>
          <w:w w:val="110"/>
          <w:lang w:val="zh-Hans"/>
        </w:rPr>
        <w:t xml:space="preserve"> </w:t>
      </w:r>
      <w:r>
        <w:rPr>
          <w:w w:val="110"/>
          <w:lang w:val="zh-Hans"/>
        </w:rPr>
        <w:t>OCPP1.6</w:t>
      </w:r>
      <w:r w:rsidR="003C2710">
        <w:rPr>
          <w:rFonts w:eastAsia="PMingLiU"/>
          <w:w w:val="110"/>
          <w:lang w:val="zh-Hans" w:eastAsia="zh-TW"/>
        </w:rPr>
        <w:t xml:space="preserve"> </w:t>
      </w:r>
      <w:r>
        <w:rPr>
          <w:lang w:val="zh-Hans"/>
        </w:rPr>
        <w:t>被认为是</w:t>
      </w:r>
      <w:r>
        <w:rPr>
          <w:w w:val="110"/>
          <w:lang w:val="zh-Hans"/>
        </w:rPr>
        <w:t>很好的做法</w:t>
      </w:r>
      <w:r>
        <w:rPr>
          <w:lang w:val="zh-Hans"/>
        </w:rPr>
        <w:t>。</w:t>
      </w:r>
    </w:p>
    <w:p w14:paraId="24C51C09" w14:textId="64A842C9" w:rsidR="00AF2CD9" w:rsidRDefault="00B776DA" w:rsidP="00BB19EF">
      <w:pPr>
        <w:pStyle w:val="a3"/>
      </w:pPr>
      <w:r>
        <w:rPr>
          <w:color w:val="333333"/>
          <w:lang w:val="zh-Hans"/>
        </w:rPr>
        <w:t>本文档介绍了</w:t>
      </w:r>
      <w:r w:rsidR="003C2710">
        <w:rPr>
          <w:rFonts w:hint="eastAsia"/>
          <w:color w:val="333333"/>
          <w:lang w:val="zh-Hans"/>
        </w:rPr>
        <w:t xml:space="preserve"> </w:t>
      </w:r>
      <w:r>
        <w:rPr>
          <w:color w:val="333333"/>
          <w:lang w:val="zh-Hans"/>
        </w:rPr>
        <w:t>OCPP-J</w:t>
      </w:r>
      <w:r>
        <w:rPr>
          <w:color w:val="333333"/>
          <w:lang w:val="zh-Hans"/>
        </w:rPr>
        <w:t>，对于</w:t>
      </w:r>
      <w:r>
        <w:rPr>
          <w:color w:val="333333"/>
          <w:lang w:val="zh-Hans"/>
        </w:rPr>
        <w:t xml:space="preserve"> OCPP-S</w:t>
      </w:r>
      <w:r>
        <w:rPr>
          <w:color w:val="333333"/>
          <w:lang w:val="zh-Hans"/>
        </w:rPr>
        <w:t>，请参阅：</w:t>
      </w:r>
      <w:r w:rsidRPr="00EA70D0">
        <w:rPr>
          <w:color w:val="0070C0"/>
          <w:lang w:val="zh-Hans"/>
        </w:rPr>
        <w:t>[OCPP_IMP_S]</w:t>
      </w:r>
      <w:r>
        <w:rPr>
          <w:lang w:val="zh-Hans"/>
        </w:rPr>
        <w:t xml:space="preserve"> </w:t>
      </w:r>
      <w:hyperlink w:anchor="_bookmark8" w:history="1">
        <w:r>
          <w:rPr>
            <w:color w:val="428AC9"/>
            <w:lang w:val="zh-Hans"/>
          </w:rPr>
          <w:t xml:space="preserve"> </w:t>
        </w:r>
      </w:hyperlink>
    </w:p>
    <w:p w14:paraId="38D14B8E" w14:textId="77777777" w:rsidR="00AF2CD9" w:rsidRDefault="00AF2CD9" w:rsidP="00BB19EF">
      <w:pPr>
        <w:pStyle w:val="a3"/>
      </w:pPr>
    </w:p>
    <w:p w14:paraId="504C4899" w14:textId="77777777" w:rsidR="00AF2CD9" w:rsidRDefault="00B776DA">
      <w:pPr>
        <w:pStyle w:val="2"/>
        <w:numPr>
          <w:ilvl w:val="1"/>
          <w:numId w:val="3"/>
        </w:numPr>
        <w:tabs>
          <w:tab w:val="left" w:pos="832"/>
        </w:tabs>
      </w:pPr>
      <w:bookmarkStart w:id="11" w:name="1.4._Conventions"/>
      <w:bookmarkStart w:id="12" w:name="_bookmark4"/>
      <w:bookmarkEnd w:id="11"/>
      <w:bookmarkEnd w:id="12"/>
      <w:r>
        <w:rPr>
          <w:color w:val="333333"/>
          <w:w w:val="110"/>
          <w:lang w:val="zh-Hans"/>
        </w:rPr>
        <w:t>约定</w:t>
      </w:r>
    </w:p>
    <w:p w14:paraId="5BD83239" w14:textId="3D9EAAB9" w:rsidR="00AF2CD9" w:rsidRDefault="00473899" w:rsidP="00BB19EF">
      <w:pPr>
        <w:pStyle w:val="a3"/>
      </w:pPr>
      <w:r w:rsidRPr="00C5259B">
        <w:t>The key words “MUST”</w:t>
      </w:r>
      <w:r w:rsidR="00B72D77">
        <w:rPr>
          <w:rFonts w:asciiTheme="minorEastAsia" w:hAnsiTheme="minorEastAsia" w:hint="eastAsia"/>
        </w:rPr>
        <w:t>（“必须”）</w:t>
      </w:r>
      <w:r w:rsidRPr="00C5259B">
        <w:t>, “MUST NOT”, “REQUIRED”</w:t>
      </w:r>
      <w:r w:rsidR="001500B9">
        <w:rPr>
          <w:rFonts w:asciiTheme="minorEastAsia" w:hAnsiTheme="minorEastAsia" w:hint="eastAsia"/>
        </w:rPr>
        <w:t>（必须）</w:t>
      </w:r>
      <w:r w:rsidRPr="00C5259B">
        <w:t>, “SHALL”</w:t>
      </w:r>
      <w:r w:rsidR="004C7A51">
        <w:rPr>
          <w:rFonts w:asciiTheme="minorEastAsia" w:hAnsiTheme="minorEastAsia" w:hint="eastAsia"/>
        </w:rPr>
        <w:t>（必须）</w:t>
      </w:r>
      <w:r w:rsidRPr="00C5259B">
        <w:t>, “SHALL NOT”, “SHOULD”</w:t>
      </w:r>
      <w:r w:rsidR="00B72D77">
        <w:rPr>
          <w:rFonts w:asciiTheme="minorEastAsia" w:hAnsiTheme="minorEastAsia" w:hint="eastAsia"/>
        </w:rPr>
        <w:t>（</w:t>
      </w:r>
      <w:r w:rsidR="009A0504">
        <w:rPr>
          <w:rFonts w:asciiTheme="minorEastAsia" w:hAnsiTheme="minorEastAsia" w:hint="eastAsia"/>
        </w:rPr>
        <w:t>应该</w:t>
      </w:r>
      <w:r w:rsidR="00B72D77">
        <w:rPr>
          <w:rFonts w:asciiTheme="minorEastAsia" w:hAnsiTheme="minorEastAsia" w:hint="eastAsia"/>
        </w:rPr>
        <w:t>）</w:t>
      </w:r>
      <w:r w:rsidRPr="00C5259B">
        <w:t>, “SHOULD NOT”, “RECOMMENDED”</w:t>
      </w:r>
      <w:r w:rsidR="00342C3A">
        <w:rPr>
          <w:rFonts w:asciiTheme="minorEastAsia" w:hAnsiTheme="minorEastAsia" w:hint="eastAsia"/>
        </w:rPr>
        <w:t>（</w:t>
      </w:r>
      <w:r w:rsidR="00E30867">
        <w:rPr>
          <w:rFonts w:asciiTheme="minorEastAsia" w:hAnsiTheme="minorEastAsia" w:hint="eastAsia"/>
        </w:rPr>
        <w:t>应该</w:t>
      </w:r>
      <w:r w:rsidR="00342C3A">
        <w:rPr>
          <w:rFonts w:asciiTheme="minorEastAsia" w:hAnsiTheme="minorEastAsia" w:hint="eastAsia"/>
        </w:rPr>
        <w:t>）</w:t>
      </w:r>
      <w:r w:rsidRPr="00C5259B">
        <w:t>, “MAY”</w:t>
      </w:r>
      <w:r w:rsidR="00867B2B">
        <w:rPr>
          <w:rFonts w:asciiTheme="minorEastAsia" w:hAnsiTheme="minorEastAsia" w:hint="eastAsia"/>
        </w:rPr>
        <w:t>（可选）</w:t>
      </w:r>
      <w:r w:rsidRPr="00C5259B">
        <w:t>, and “OPTIONAL”</w:t>
      </w:r>
      <w:r w:rsidR="007508B2">
        <w:rPr>
          <w:rFonts w:asciiTheme="minorEastAsia" w:hAnsiTheme="minorEastAsia" w:hint="eastAsia"/>
        </w:rPr>
        <w:t>（可选）</w:t>
      </w:r>
      <w:r w:rsidRPr="00C5259B">
        <w:t xml:space="preserve"> in this document are to be interpreted as described in </w:t>
      </w:r>
      <w:r w:rsidRPr="00C5259B">
        <w:rPr>
          <w:color w:val="428CCB"/>
        </w:rPr>
        <w:t>[RFC2119]</w:t>
      </w:r>
      <w:r w:rsidRPr="00C5259B">
        <w:t xml:space="preserve">. </w:t>
      </w:r>
    </w:p>
    <w:p w14:paraId="0B083F65" w14:textId="4B5837F1" w:rsidR="00E02308" w:rsidRPr="00BB19EF" w:rsidRDefault="00E02308" w:rsidP="00BB19EF">
      <w:pPr>
        <w:pStyle w:val="a3"/>
      </w:pPr>
      <w:r w:rsidRPr="00BB19EF">
        <w:rPr>
          <w:rFonts w:hint="eastAsia"/>
          <w:i/>
        </w:rPr>
        <w:t>译者注：</w:t>
      </w:r>
    </w:p>
    <w:p w14:paraId="79670102" w14:textId="01298B0B" w:rsidR="00E02308" w:rsidRPr="005E765D" w:rsidRDefault="00E02308" w:rsidP="00BB19EF">
      <w:pPr>
        <w:pStyle w:val="a3"/>
        <w:numPr>
          <w:ilvl w:val="0"/>
          <w:numId w:val="5"/>
        </w:numPr>
      </w:pPr>
      <w:r>
        <w:rPr>
          <w:rFonts w:ascii="宋体" w:hAnsi="宋体" w:cs="宋体" w:hint="eastAsia"/>
        </w:rPr>
        <w:t>必须</w:t>
      </w:r>
      <w:r w:rsidR="00012881">
        <w:rPr>
          <w:rFonts w:ascii="宋体" w:hAnsi="宋体" w:cs="宋体" w:hint="eastAsia"/>
        </w:rPr>
        <w:t>（</w:t>
      </w:r>
      <w:r w:rsidR="00012881" w:rsidRPr="00455708">
        <w:t>MUST</w:t>
      </w:r>
      <w:r w:rsidR="00012881" w:rsidRPr="00455708">
        <w:t>、</w:t>
      </w:r>
      <w:r w:rsidR="00012881" w:rsidRPr="00455708">
        <w:t>REQUIRED</w:t>
      </w:r>
      <w:r w:rsidR="00012881" w:rsidRPr="00455708">
        <w:t>、</w:t>
      </w:r>
      <w:r w:rsidR="00012881" w:rsidRPr="00455708">
        <w:t>SHALL</w:t>
      </w:r>
      <w:r w:rsidR="00012881">
        <w:rPr>
          <w:rFonts w:ascii="宋体" w:hAnsi="宋体" w:cs="宋体" w:hint="eastAsia"/>
        </w:rPr>
        <w:t>）</w:t>
      </w:r>
      <w:r>
        <w:rPr>
          <w:rFonts w:ascii="宋体" w:hAnsi="宋体" w:cs="宋体" w:hint="eastAsia"/>
        </w:rPr>
        <w:t>：绝对要求</w:t>
      </w:r>
      <w:r w:rsidR="00B73A24">
        <w:rPr>
          <w:rFonts w:ascii="宋体" w:hAnsi="宋体" w:cs="宋体" w:hint="eastAsia"/>
        </w:rPr>
        <w:t>实施</w:t>
      </w:r>
    </w:p>
    <w:p w14:paraId="3FCC3AC6" w14:textId="4805316B" w:rsidR="005E765D" w:rsidRPr="003A1FCD" w:rsidRDefault="005E765D" w:rsidP="00BB19EF">
      <w:pPr>
        <w:pStyle w:val="a3"/>
        <w:numPr>
          <w:ilvl w:val="0"/>
          <w:numId w:val="5"/>
        </w:numPr>
        <w:rPr>
          <w:rFonts w:cstheme="minorHAnsi"/>
        </w:rPr>
      </w:pPr>
      <w:r>
        <w:rPr>
          <w:rFonts w:hint="eastAsia"/>
        </w:rPr>
        <w:t>应该（</w:t>
      </w:r>
      <w:r w:rsidRPr="00455708">
        <w:rPr>
          <w:rFonts w:cstheme="minorHAnsi"/>
        </w:rPr>
        <w:t>SHOULD</w:t>
      </w:r>
      <w:r w:rsidR="003A1FCD">
        <w:t>[</w:t>
      </w:r>
      <w:r w:rsidR="003A1FCD">
        <w:rPr>
          <w:rFonts w:hint="eastAsia"/>
        </w:rPr>
        <w:t>应该</w:t>
      </w:r>
      <w:r w:rsidR="003A1FCD">
        <w:t>]</w:t>
      </w:r>
      <w:r>
        <w:rPr>
          <w:rFonts w:hint="eastAsia"/>
        </w:rPr>
        <w:t>、</w:t>
      </w:r>
      <w:r w:rsidRPr="00455708">
        <w:rPr>
          <w:rFonts w:cstheme="minorHAnsi"/>
        </w:rPr>
        <w:t>RECOMMENDED</w:t>
      </w:r>
      <w:r w:rsidR="003A1FCD">
        <w:t>[</w:t>
      </w:r>
      <w:r w:rsidR="003A1FCD">
        <w:rPr>
          <w:rFonts w:hint="eastAsia"/>
        </w:rPr>
        <w:t>推荐</w:t>
      </w:r>
      <w:r w:rsidR="003A1FCD">
        <w:t>]</w:t>
      </w:r>
      <w:r>
        <w:rPr>
          <w:rFonts w:hint="eastAsia"/>
        </w:rPr>
        <w:t>）</w:t>
      </w:r>
      <w:r w:rsidR="003A1FCD">
        <w:rPr>
          <w:rFonts w:hint="eastAsia"/>
        </w:rPr>
        <w:t>：</w:t>
      </w:r>
      <w:r w:rsidR="00B73A24">
        <w:rPr>
          <w:rFonts w:hint="eastAsia"/>
        </w:rPr>
        <w:t>一般情况应该实施，但在某些特定情况下可以忽略</w:t>
      </w:r>
    </w:p>
    <w:p w14:paraId="686120D6" w14:textId="120D6D46" w:rsidR="003A1FCD" w:rsidRPr="00C5259B" w:rsidRDefault="003A1FCD" w:rsidP="00BB19EF">
      <w:pPr>
        <w:pStyle w:val="a3"/>
        <w:numPr>
          <w:ilvl w:val="0"/>
          <w:numId w:val="5"/>
        </w:numPr>
        <w:rPr>
          <w:rFonts w:cstheme="minorHAnsi"/>
        </w:rPr>
      </w:pPr>
      <w:r>
        <w:rPr>
          <w:rFonts w:hint="eastAsia"/>
        </w:rPr>
        <w:t>可选</w:t>
      </w:r>
      <w:r w:rsidR="001776B1">
        <w:rPr>
          <w:rFonts w:hint="eastAsia"/>
        </w:rPr>
        <w:t>（</w:t>
      </w:r>
      <w:r w:rsidR="001776B1" w:rsidRPr="00455708">
        <w:rPr>
          <w:rFonts w:cstheme="minorHAnsi"/>
        </w:rPr>
        <w:t>MAY</w:t>
      </w:r>
      <w:r w:rsidR="001776B1">
        <w:rPr>
          <w:rFonts w:hint="eastAsia"/>
        </w:rPr>
        <w:t>、</w:t>
      </w:r>
      <w:r w:rsidR="001776B1" w:rsidRPr="00455708">
        <w:rPr>
          <w:rFonts w:cstheme="minorHAnsi"/>
        </w:rPr>
        <w:t>OPTIONAL</w:t>
      </w:r>
      <w:r w:rsidR="001776B1">
        <w:rPr>
          <w:rFonts w:hint="eastAsia"/>
        </w:rPr>
        <w:t>）：</w:t>
      </w:r>
      <w:r w:rsidR="00E454F3">
        <w:rPr>
          <w:rFonts w:hint="eastAsia"/>
        </w:rPr>
        <w:t>可以实施，也可以忽略</w:t>
      </w:r>
    </w:p>
    <w:p w14:paraId="100BA541" w14:textId="6F314974" w:rsidR="00AF2CD9" w:rsidRDefault="00AF2CD9" w:rsidP="00BB19EF">
      <w:pPr>
        <w:pStyle w:val="a3"/>
      </w:pPr>
    </w:p>
    <w:p w14:paraId="50DBD788" w14:textId="0ABE823C" w:rsidR="00C573AD" w:rsidRDefault="00C573AD" w:rsidP="00BB19EF">
      <w:pPr>
        <w:pStyle w:val="a3"/>
      </w:pPr>
    </w:p>
    <w:p w14:paraId="4996F743" w14:textId="77777777" w:rsidR="00C573AD" w:rsidRDefault="00C573AD" w:rsidP="00BB19EF">
      <w:pPr>
        <w:pStyle w:val="a3"/>
      </w:pPr>
    </w:p>
    <w:p w14:paraId="29CF5B59" w14:textId="5035999E" w:rsidR="00AF2CD9" w:rsidRDefault="00B776DA">
      <w:pPr>
        <w:pStyle w:val="2"/>
        <w:numPr>
          <w:ilvl w:val="1"/>
          <w:numId w:val="3"/>
        </w:numPr>
        <w:tabs>
          <w:tab w:val="left" w:pos="832"/>
        </w:tabs>
      </w:pPr>
      <w:bookmarkStart w:id="13" w:name="1.5._Definitions_&amp;_Abbreviations"/>
      <w:bookmarkStart w:id="14" w:name="_bookmark5"/>
      <w:bookmarkEnd w:id="13"/>
      <w:bookmarkEnd w:id="14"/>
      <w:r>
        <w:rPr>
          <w:color w:val="333333"/>
          <w:w w:val="105"/>
          <w:lang w:val="zh-Hans"/>
        </w:rPr>
        <w:lastRenderedPageBreak/>
        <w:t>定义和缩写</w:t>
      </w:r>
    </w:p>
    <w:p w14:paraId="7D11E3D9" w14:textId="63DD478E" w:rsidR="00C573AD" w:rsidRDefault="00C573AD"/>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C573AD" w14:paraId="61D5C86C" w14:textId="77777777" w:rsidTr="00C15727">
        <w:trPr>
          <w:trHeight w:val="565"/>
        </w:trPr>
        <w:tc>
          <w:tcPr>
            <w:tcW w:w="5155" w:type="dxa"/>
            <w:tcBorders>
              <w:bottom w:val="single" w:sz="12" w:space="0" w:color="DDDDDD"/>
            </w:tcBorders>
          </w:tcPr>
          <w:p w14:paraId="14948101" w14:textId="77777777" w:rsidR="00C573AD" w:rsidRPr="0029149F" w:rsidRDefault="00C573AD" w:rsidP="00C15727">
            <w:pPr>
              <w:pStyle w:val="TableParagraph"/>
              <w:spacing w:before="84"/>
              <w:rPr>
                <w:rFonts w:eastAsia="PMingLiU"/>
                <w:b/>
                <w:sz w:val="21"/>
                <w:lang w:eastAsia="zh-TW"/>
              </w:rPr>
            </w:pPr>
            <w:r>
              <w:rPr>
                <w:rFonts w:hint="eastAsia"/>
                <w:b/>
                <w:color w:val="333333"/>
                <w:sz w:val="21"/>
                <w:lang w:val="zh-Hans" w:eastAsia="zh-CN"/>
              </w:rPr>
              <w:t>I</w:t>
            </w:r>
            <w:r>
              <w:rPr>
                <w:rFonts w:eastAsia="PMingLiU"/>
                <w:b/>
                <w:color w:val="333333"/>
                <w:sz w:val="21"/>
                <w:lang w:val="zh-Hans" w:eastAsia="zh-TW"/>
              </w:rPr>
              <w:t>ANA</w:t>
            </w:r>
          </w:p>
        </w:tc>
        <w:tc>
          <w:tcPr>
            <w:tcW w:w="5155" w:type="dxa"/>
            <w:tcBorders>
              <w:bottom w:val="single" w:sz="12" w:space="0" w:color="DDDDDD"/>
            </w:tcBorders>
          </w:tcPr>
          <w:p w14:paraId="2025B677" w14:textId="77777777" w:rsidR="00C573AD" w:rsidRDefault="00C573AD" w:rsidP="00C15727">
            <w:pPr>
              <w:pStyle w:val="TableParagraph"/>
              <w:spacing w:before="84" w:line="242" w:lineRule="auto"/>
              <w:rPr>
                <w:b/>
                <w:sz w:val="21"/>
              </w:rPr>
            </w:pPr>
            <w:r w:rsidRPr="003C2710">
              <w:rPr>
                <w:bCs/>
                <w:color w:val="333333"/>
                <w:spacing w:val="-1"/>
                <w:w w:val="110"/>
                <w:sz w:val="21"/>
                <w:lang w:val="zh-Hans"/>
              </w:rPr>
              <w:t>互联网</w:t>
            </w:r>
            <w:r w:rsidRPr="003C2710">
              <w:rPr>
                <w:bCs/>
                <w:color w:val="333333"/>
                <w:w w:val="110"/>
                <w:sz w:val="21"/>
                <w:lang w:val="zh-Hans"/>
              </w:rPr>
              <w:t>号码分配机构</w:t>
            </w:r>
            <w:r>
              <w:rPr>
                <w:b/>
                <w:color w:val="333333"/>
                <w:w w:val="110"/>
                <w:sz w:val="21"/>
                <w:lang w:val="zh-Hans"/>
              </w:rPr>
              <w:t>（</w:t>
            </w:r>
            <w:hyperlink r:id="rId12">
              <w:r>
                <w:rPr>
                  <w:b/>
                  <w:color w:val="428AC9"/>
                  <w:w w:val="110"/>
                  <w:sz w:val="21"/>
                  <w:lang w:val="zh-Hans"/>
                </w:rPr>
                <w:t>www.iana.org</w:t>
              </w:r>
            </w:hyperlink>
            <w:r>
              <w:rPr>
                <w:b/>
                <w:color w:val="333333"/>
                <w:w w:val="110"/>
                <w:sz w:val="21"/>
                <w:lang w:val="zh-Hans"/>
              </w:rPr>
              <w:t>）。</w:t>
            </w:r>
          </w:p>
        </w:tc>
      </w:tr>
      <w:tr w:rsidR="00C573AD" w14:paraId="58EAE061" w14:textId="77777777" w:rsidTr="00B26FF3">
        <w:trPr>
          <w:trHeight w:val="907"/>
        </w:trPr>
        <w:tc>
          <w:tcPr>
            <w:tcW w:w="5155" w:type="dxa"/>
            <w:tcBorders>
              <w:top w:val="single" w:sz="12" w:space="0" w:color="DDDDDD"/>
            </w:tcBorders>
          </w:tcPr>
          <w:p w14:paraId="6176C53A" w14:textId="77777777" w:rsidR="00C573AD" w:rsidRDefault="00C573AD" w:rsidP="00C15727">
            <w:pPr>
              <w:pStyle w:val="TableParagraph"/>
              <w:spacing w:before="74"/>
              <w:rPr>
                <w:b/>
                <w:sz w:val="21"/>
              </w:rPr>
            </w:pPr>
            <w:r>
              <w:rPr>
                <w:b/>
                <w:color w:val="333333"/>
                <w:sz w:val="21"/>
                <w:lang w:val="zh-Hans"/>
              </w:rPr>
              <w:t>OCPP-J</w:t>
            </w:r>
          </w:p>
        </w:tc>
        <w:tc>
          <w:tcPr>
            <w:tcW w:w="5155" w:type="dxa"/>
            <w:tcBorders>
              <w:top w:val="single" w:sz="12" w:space="0" w:color="DDDDDD"/>
            </w:tcBorders>
          </w:tcPr>
          <w:p w14:paraId="247934CA" w14:textId="77777777" w:rsidR="00C573AD" w:rsidRDefault="00C573AD" w:rsidP="00C15727">
            <w:pPr>
              <w:pStyle w:val="TableParagraph"/>
              <w:spacing w:before="74" w:line="242" w:lineRule="auto"/>
              <w:ind w:right="33"/>
              <w:rPr>
                <w:sz w:val="21"/>
              </w:rPr>
            </w:pPr>
            <w:r>
              <w:rPr>
                <w:color w:val="333333"/>
                <w:w w:val="105"/>
                <w:sz w:val="21"/>
                <w:lang w:val="zh-Hans"/>
              </w:rPr>
              <w:t>使用</w:t>
            </w:r>
            <w:r>
              <w:rPr>
                <w:rFonts w:hint="eastAsia"/>
                <w:color w:val="333333"/>
                <w:w w:val="105"/>
                <w:sz w:val="21"/>
                <w:lang w:val="zh-Hans" w:eastAsia="zh-CN"/>
              </w:rPr>
              <w:t xml:space="preserve"> </w:t>
            </w:r>
            <w:r>
              <w:rPr>
                <w:lang w:val="zh-Hans"/>
              </w:rPr>
              <w:t xml:space="preserve">JSON </w:t>
            </w:r>
            <w:r>
              <w:rPr>
                <w:lang w:val="zh-Hans"/>
              </w:rPr>
              <w:t>通过</w:t>
            </w:r>
            <w:r>
              <w:rPr>
                <w:rFonts w:hint="eastAsia"/>
                <w:lang w:val="zh-Hans" w:eastAsia="zh-CN"/>
              </w:rPr>
              <w:t xml:space="preserve"> </w:t>
            </w:r>
            <w:r>
              <w:rPr>
                <w:color w:val="333333"/>
                <w:w w:val="105"/>
                <w:sz w:val="21"/>
                <w:lang w:val="zh-Hans"/>
              </w:rPr>
              <w:t>WebSocket</w:t>
            </w:r>
            <w:r>
              <w:rPr>
                <w:lang w:val="zh-Hans"/>
              </w:rPr>
              <w:t xml:space="preserve"> </w:t>
            </w:r>
            <w:r>
              <w:rPr>
                <w:color w:val="333333"/>
                <w:w w:val="105"/>
                <w:sz w:val="21"/>
                <w:lang w:val="zh-Hans"/>
              </w:rPr>
              <w:t>进行</w:t>
            </w:r>
            <w:r>
              <w:rPr>
                <w:rFonts w:hint="eastAsia"/>
                <w:color w:val="333333"/>
                <w:w w:val="105"/>
                <w:sz w:val="21"/>
                <w:lang w:val="zh-Hans" w:eastAsia="zh-CN"/>
              </w:rPr>
              <w:t xml:space="preserve"> </w:t>
            </w:r>
            <w:r>
              <w:rPr>
                <w:lang w:val="zh-Hans"/>
              </w:rPr>
              <w:t>OCPP</w:t>
            </w:r>
            <w:r>
              <w:rPr>
                <w:rFonts w:eastAsia="PMingLiU"/>
                <w:lang w:val="zh-Hans" w:eastAsia="zh-TW"/>
              </w:rPr>
              <w:t xml:space="preserve"> </w:t>
            </w:r>
            <w:r>
              <w:rPr>
                <w:color w:val="333333"/>
                <w:w w:val="105"/>
                <w:sz w:val="21"/>
                <w:lang w:val="zh-Hans"/>
              </w:rPr>
              <w:t>通信。特定的</w:t>
            </w:r>
            <w:r>
              <w:rPr>
                <w:color w:val="333333"/>
                <w:w w:val="105"/>
                <w:sz w:val="21"/>
                <w:lang w:val="zh-Hans"/>
              </w:rPr>
              <w:t xml:space="preserve"> OCPP </w:t>
            </w:r>
            <w:r>
              <w:rPr>
                <w:color w:val="333333"/>
                <w:w w:val="105"/>
                <w:sz w:val="21"/>
                <w:lang w:val="zh-Hans"/>
              </w:rPr>
              <w:t>版本应使用</w:t>
            </w:r>
            <w:r>
              <w:rPr>
                <w:color w:val="333333"/>
                <w:spacing w:val="-1"/>
                <w:w w:val="110"/>
                <w:sz w:val="21"/>
                <w:lang w:val="zh-Hans"/>
              </w:rPr>
              <w:t xml:space="preserve"> J </w:t>
            </w:r>
            <w:r>
              <w:rPr>
                <w:color w:val="333333"/>
                <w:spacing w:val="-1"/>
                <w:w w:val="110"/>
                <w:sz w:val="21"/>
                <w:lang w:val="zh-Hans"/>
              </w:rPr>
              <w:t>扩展名进行指示。</w:t>
            </w:r>
            <w:r>
              <w:rPr>
                <w:color w:val="333333"/>
                <w:spacing w:val="-1"/>
                <w:w w:val="110"/>
                <w:sz w:val="21"/>
                <w:lang w:val="zh-Hans"/>
              </w:rPr>
              <w:t>OCPP1.5J</w:t>
            </w:r>
            <w:r>
              <w:rPr>
                <w:rFonts w:eastAsia="PMingLiU"/>
                <w:color w:val="333333"/>
                <w:spacing w:val="-1"/>
                <w:w w:val="110"/>
                <w:sz w:val="21"/>
                <w:lang w:val="zh-Hans" w:eastAsia="zh-TW"/>
              </w:rPr>
              <w:t xml:space="preserve"> </w:t>
            </w:r>
            <w:r>
              <w:rPr>
                <w:color w:val="333333"/>
                <w:w w:val="110"/>
                <w:sz w:val="21"/>
                <w:lang w:val="zh-Hans"/>
              </w:rPr>
              <w:t>意味着我们正在谈论</w:t>
            </w:r>
            <w:r>
              <w:rPr>
                <w:rFonts w:hint="eastAsia"/>
                <w:color w:val="333333"/>
                <w:w w:val="110"/>
                <w:sz w:val="21"/>
                <w:lang w:val="zh-Hans" w:eastAsia="zh-CN"/>
              </w:rPr>
              <w:t xml:space="preserve"> </w:t>
            </w:r>
            <w:r>
              <w:rPr>
                <w:color w:val="333333"/>
                <w:w w:val="105"/>
                <w:sz w:val="21"/>
                <w:lang w:val="zh-Hans"/>
              </w:rPr>
              <w:t>1.5</w:t>
            </w:r>
            <w:r>
              <w:rPr>
                <w:rFonts w:eastAsia="PMingLiU"/>
                <w:color w:val="333333"/>
                <w:w w:val="105"/>
                <w:sz w:val="21"/>
                <w:lang w:val="zh-Hans" w:eastAsia="zh-TW"/>
              </w:rPr>
              <w:t xml:space="preserve"> </w:t>
            </w:r>
            <w:r>
              <w:rPr>
                <w:color w:val="333333"/>
                <w:w w:val="105"/>
                <w:sz w:val="21"/>
                <w:lang w:val="zh-Hans"/>
              </w:rPr>
              <w:t>的</w:t>
            </w:r>
            <w:r>
              <w:rPr>
                <w:rFonts w:hint="eastAsia"/>
                <w:color w:val="333333"/>
                <w:w w:val="105"/>
                <w:sz w:val="21"/>
                <w:lang w:val="zh-Hans" w:eastAsia="zh-CN"/>
              </w:rPr>
              <w:t xml:space="preserve"> </w:t>
            </w:r>
            <w:r>
              <w:rPr>
                <w:color w:val="333333"/>
                <w:w w:val="105"/>
                <w:sz w:val="21"/>
                <w:lang w:val="zh-Hans"/>
              </w:rPr>
              <w:t>JSON/WebSocket</w:t>
            </w:r>
            <w:r>
              <w:rPr>
                <w:rFonts w:eastAsia="PMingLiU"/>
                <w:color w:val="333333"/>
                <w:w w:val="105"/>
                <w:sz w:val="21"/>
                <w:lang w:val="zh-Hans" w:eastAsia="zh-TW"/>
              </w:rPr>
              <w:t xml:space="preserve"> </w:t>
            </w:r>
            <w:r>
              <w:rPr>
                <w:color w:val="333333"/>
                <w:w w:val="105"/>
                <w:sz w:val="21"/>
                <w:lang w:val="zh-Hans"/>
              </w:rPr>
              <w:t>实现</w:t>
            </w:r>
          </w:p>
        </w:tc>
      </w:tr>
      <w:tr w:rsidR="00C573AD" w14:paraId="17F6ACA7" w14:textId="77777777" w:rsidTr="00B26FF3">
        <w:trPr>
          <w:trHeight w:val="971"/>
        </w:trPr>
        <w:tc>
          <w:tcPr>
            <w:tcW w:w="5155" w:type="dxa"/>
            <w:shd w:val="clear" w:color="auto" w:fill="F8F8F8"/>
          </w:tcPr>
          <w:p w14:paraId="45AECF84" w14:textId="77777777" w:rsidR="00C573AD" w:rsidRDefault="00C573AD" w:rsidP="00C15727">
            <w:pPr>
              <w:pStyle w:val="TableParagraph"/>
              <w:spacing w:before="84"/>
              <w:rPr>
                <w:b/>
                <w:sz w:val="21"/>
              </w:rPr>
            </w:pPr>
            <w:r>
              <w:rPr>
                <w:b/>
                <w:color w:val="333333"/>
                <w:sz w:val="21"/>
                <w:lang w:val="zh-Hans"/>
              </w:rPr>
              <w:t>OCPP-S</w:t>
            </w:r>
          </w:p>
        </w:tc>
        <w:tc>
          <w:tcPr>
            <w:tcW w:w="5155" w:type="dxa"/>
            <w:shd w:val="clear" w:color="auto" w:fill="F8F8F8"/>
          </w:tcPr>
          <w:p w14:paraId="03A6256E" w14:textId="4724813C" w:rsidR="00C573AD" w:rsidRDefault="00C573AD" w:rsidP="00B26FF3">
            <w:pPr>
              <w:pStyle w:val="TableParagraph"/>
              <w:spacing w:before="84" w:line="242" w:lineRule="auto"/>
              <w:ind w:right="33"/>
              <w:rPr>
                <w:sz w:val="21"/>
                <w:lang w:eastAsia="zh-CN"/>
              </w:rPr>
            </w:pPr>
            <w:r>
              <w:rPr>
                <w:color w:val="333333"/>
                <w:sz w:val="21"/>
                <w:lang w:val="zh-Hans" w:eastAsia="zh-CN"/>
              </w:rPr>
              <w:t>通过</w:t>
            </w:r>
            <w:r>
              <w:rPr>
                <w:rFonts w:hint="eastAsia"/>
                <w:color w:val="333333"/>
                <w:sz w:val="21"/>
                <w:lang w:val="zh-Hans" w:eastAsia="zh-CN"/>
              </w:rPr>
              <w:t xml:space="preserve"> </w:t>
            </w:r>
            <w:r>
              <w:rPr>
                <w:color w:val="333333"/>
                <w:sz w:val="21"/>
                <w:lang w:val="zh-Hans" w:eastAsia="zh-CN"/>
              </w:rPr>
              <w:t>SOAP</w:t>
            </w:r>
            <w:r>
              <w:rPr>
                <w:lang w:val="zh-Hans" w:eastAsia="zh-CN"/>
              </w:rPr>
              <w:t xml:space="preserve"> </w:t>
            </w:r>
            <w:r>
              <w:rPr>
                <w:color w:val="333333"/>
                <w:sz w:val="21"/>
                <w:lang w:val="zh-Hans" w:eastAsia="zh-CN"/>
              </w:rPr>
              <w:t>和</w:t>
            </w:r>
            <w:r>
              <w:rPr>
                <w:color w:val="333333"/>
                <w:sz w:val="21"/>
                <w:lang w:val="zh-Hans" w:eastAsia="zh-CN"/>
              </w:rPr>
              <w:t xml:space="preserve"> HTTP</w:t>
            </w:r>
            <w:r>
              <w:rPr>
                <w:color w:val="333333"/>
                <w:sz w:val="21"/>
                <w:lang w:val="zh-Hans" w:eastAsia="zh-CN"/>
              </w:rPr>
              <w:t>（</w:t>
            </w:r>
            <w:r>
              <w:rPr>
                <w:color w:val="333333"/>
                <w:sz w:val="21"/>
                <w:lang w:val="zh-Hans" w:eastAsia="zh-CN"/>
              </w:rPr>
              <w:t>S</w:t>
            </w:r>
            <w:r>
              <w:rPr>
                <w:color w:val="333333"/>
                <w:sz w:val="21"/>
                <w:lang w:val="zh-Hans" w:eastAsia="zh-CN"/>
              </w:rPr>
              <w:t>）</w:t>
            </w:r>
            <w:r>
              <w:rPr>
                <w:color w:val="333333"/>
                <w:sz w:val="21"/>
                <w:lang w:val="zh-Hans" w:eastAsia="zh-CN"/>
              </w:rPr>
              <w:t xml:space="preserve"> </w:t>
            </w:r>
            <w:r>
              <w:rPr>
                <w:color w:val="333333"/>
                <w:sz w:val="21"/>
                <w:lang w:val="zh-Hans" w:eastAsia="zh-CN"/>
              </w:rPr>
              <w:t>进行</w:t>
            </w:r>
            <w:r>
              <w:rPr>
                <w:rFonts w:hint="eastAsia"/>
                <w:color w:val="333333"/>
                <w:sz w:val="21"/>
                <w:lang w:val="zh-Hans" w:eastAsia="zh-CN"/>
              </w:rPr>
              <w:t xml:space="preserve"> </w:t>
            </w:r>
            <w:r>
              <w:rPr>
                <w:lang w:val="zh-Hans" w:eastAsia="zh-CN"/>
              </w:rPr>
              <w:t>OCPP</w:t>
            </w:r>
            <w:r>
              <w:rPr>
                <w:rFonts w:eastAsia="PMingLiU"/>
                <w:lang w:val="zh-Hans" w:eastAsia="zh-TW"/>
              </w:rPr>
              <w:t xml:space="preserve"> </w:t>
            </w:r>
            <w:r>
              <w:rPr>
                <w:color w:val="333333"/>
                <w:sz w:val="21"/>
                <w:lang w:val="zh-Hans" w:eastAsia="zh-CN"/>
              </w:rPr>
              <w:t>通信</w:t>
            </w:r>
            <w:r>
              <w:rPr>
                <w:lang w:val="zh-Hans" w:eastAsia="zh-CN"/>
              </w:rPr>
              <w:t>。</w:t>
            </w:r>
            <w:r>
              <w:rPr>
                <w:color w:val="333333"/>
                <w:sz w:val="21"/>
                <w:lang w:val="zh-Hans" w:eastAsia="zh-CN"/>
              </w:rPr>
              <w:t>从</w:t>
            </w:r>
            <w:r>
              <w:rPr>
                <w:rFonts w:hint="eastAsia"/>
                <w:color w:val="333333"/>
                <w:sz w:val="21"/>
                <w:lang w:val="zh-Hans" w:eastAsia="zh-CN"/>
              </w:rPr>
              <w:t xml:space="preserve"> </w:t>
            </w:r>
            <w:r>
              <w:rPr>
                <w:color w:val="333333"/>
                <w:w w:val="105"/>
                <w:sz w:val="21"/>
                <w:lang w:val="zh-Hans" w:eastAsia="zh-CN"/>
              </w:rPr>
              <w:t>1.6</w:t>
            </w:r>
            <w:r>
              <w:rPr>
                <w:rFonts w:eastAsia="PMingLiU"/>
                <w:color w:val="333333"/>
                <w:w w:val="105"/>
                <w:sz w:val="21"/>
                <w:lang w:val="zh-Hans" w:eastAsia="zh-TW"/>
              </w:rPr>
              <w:t xml:space="preserve"> </w:t>
            </w:r>
            <w:r>
              <w:rPr>
                <w:color w:val="333333"/>
                <w:w w:val="105"/>
                <w:sz w:val="21"/>
                <w:lang w:val="zh-Hans" w:eastAsia="zh-CN"/>
              </w:rPr>
              <w:t>版本开始，这应该明确提及。</w:t>
            </w:r>
            <w:r>
              <w:rPr>
                <w:color w:val="333333"/>
                <w:spacing w:val="-1"/>
                <w:w w:val="110"/>
                <w:sz w:val="21"/>
                <w:lang w:val="zh-Hans" w:eastAsia="zh-CN"/>
              </w:rPr>
              <w:t>除非</w:t>
            </w:r>
            <w:r>
              <w:rPr>
                <w:color w:val="333333"/>
                <w:w w:val="105"/>
                <w:sz w:val="21"/>
                <w:lang w:val="zh-Hans" w:eastAsia="zh-CN"/>
              </w:rPr>
              <w:t>另有明确说明，否则</w:t>
            </w:r>
            <w:r>
              <w:rPr>
                <w:lang w:val="zh-Hans" w:eastAsia="zh-CN"/>
              </w:rPr>
              <w:t>旧</w:t>
            </w:r>
            <w:r>
              <w:rPr>
                <w:color w:val="333333"/>
                <w:spacing w:val="-1"/>
                <w:w w:val="110"/>
                <w:sz w:val="21"/>
                <w:lang w:val="zh-Hans" w:eastAsia="zh-CN"/>
              </w:rPr>
              <w:t>版本被假定为</w:t>
            </w:r>
            <w:r>
              <w:rPr>
                <w:rFonts w:hint="eastAsia"/>
                <w:color w:val="333333"/>
                <w:spacing w:val="-1"/>
                <w:w w:val="110"/>
                <w:sz w:val="21"/>
                <w:lang w:val="zh-Hans" w:eastAsia="zh-CN"/>
              </w:rPr>
              <w:t xml:space="preserve"> </w:t>
            </w:r>
            <w:r>
              <w:rPr>
                <w:color w:val="333333"/>
                <w:spacing w:val="-1"/>
                <w:w w:val="110"/>
                <w:sz w:val="21"/>
                <w:lang w:val="zh-Hans" w:eastAsia="zh-CN"/>
              </w:rPr>
              <w:t>S</w:t>
            </w:r>
            <w:r>
              <w:rPr>
                <w:color w:val="333333"/>
                <w:spacing w:val="-1"/>
                <w:w w:val="110"/>
                <w:sz w:val="21"/>
                <w:lang w:val="zh-Hans" w:eastAsia="zh-CN"/>
              </w:rPr>
              <w:t>，</w:t>
            </w:r>
            <w:r>
              <w:rPr>
                <w:color w:val="333333"/>
                <w:w w:val="105"/>
                <w:sz w:val="21"/>
                <w:lang w:val="zh-Hans" w:eastAsia="zh-CN"/>
              </w:rPr>
              <w:t>例如</w:t>
            </w:r>
            <w:r>
              <w:rPr>
                <w:color w:val="333333"/>
                <w:w w:val="105"/>
                <w:sz w:val="21"/>
                <w:lang w:val="zh-Hans" w:eastAsia="zh-CN"/>
              </w:rPr>
              <w:t>OCPP1.5</w:t>
            </w:r>
            <w:r>
              <w:rPr>
                <w:rFonts w:eastAsia="PMingLiU"/>
                <w:color w:val="333333"/>
                <w:w w:val="105"/>
                <w:sz w:val="21"/>
                <w:lang w:val="zh-Hans" w:eastAsia="zh-TW"/>
              </w:rPr>
              <w:t xml:space="preserve"> </w:t>
            </w:r>
            <w:r>
              <w:rPr>
                <w:color w:val="333333"/>
                <w:w w:val="105"/>
                <w:sz w:val="21"/>
                <w:lang w:val="zh-Hans" w:eastAsia="zh-CN"/>
              </w:rPr>
              <w:t>与</w:t>
            </w:r>
            <w:r>
              <w:rPr>
                <w:rFonts w:hint="eastAsia"/>
                <w:color w:val="333333"/>
                <w:w w:val="105"/>
                <w:sz w:val="21"/>
                <w:lang w:val="zh-Hans" w:eastAsia="zh-CN"/>
              </w:rPr>
              <w:t xml:space="preserve"> </w:t>
            </w:r>
            <w:r>
              <w:rPr>
                <w:color w:val="333333"/>
                <w:w w:val="110"/>
                <w:sz w:val="21"/>
                <w:lang w:val="zh-Hans" w:eastAsia="zh-CN"/>
              </w:rPr>
              <w:t>OCPP1.5S</w:t>
            </w:r>
            <w:r>
              <w:rPr>
                <w:rFonts w:eastAsia="PMingLiU"/>
                <w:color w:val="333333"/>
                <w:w w:val="110"/>
                <w:sz w:val="21"/>
                <w:lang w:val="zh-Hans" w:eastAsia="zh-TW"/>
              </w:rPr>
              <w:t xml:space="preserve"> </w:t>
            </w:r>
            <w:r>
              <w:rPr>
                <w:lang w:val="zh-Hans" w:eastAsia="zh-CN"/>
              </w:rPr>
              <w:t>相同</w:t>
            </w:r>
          </w:p>
        </w:tc>
      </w:tr>
      <w:tr w:rsidR="00C573AD" w14:paraId="113CEED7" w14:textId="77777777" w:rsidTr="00C15727">
        <w:trPr>
          <w:trHeight w:val="455"/>
        </w:trPr>
        <w:tc>
          <w:tcPr>
            <w:tcW w:w="5155" w:type="dxa"/>
          </w:tcPr>
          <w:p w14:paraId="6D4A4547" w14:textId="77777777" w:rsidR="00C573AD" w:rsidRPr="0029149F" w:rsidRDefault="00C573AD" w:rsidP="00C15727">
            <w:pPr>
              <w:pStyle w:val="TableParagraph"/>
              <w:spacing w:before="84"/>
              <w:rPr>
                <w:rFonts w:eastAsia="PMingLiU"/>
                <w:b/>
                <w:sz w:val="21"/>
                <w:lang w:eastAsia="zh-TW"/>
              </w:rPr>
            </w:pPr>
            <w:r>
              <w:rPr>
                <w:rFonts w:hint="eastAsia"/>
                <w:b/>
                <w:color w:val="333333"/>
                <w:sz w:val="21"/>
                <w:lang w:val="zh-Hans" w:eastAsia="zh-CN"/>
              </w:rPr>
              <w:t>P</w:t>
            </w:r>
            <w:r>
              <w:rPr>
                <w:rFonts w:eastAsia="PMingLiU"/>
                <w:b/>
                <w:color w:val="333333"/>
                <w:sz w:val="21"/>
                <w:lang w:val="zh-Hans" w:eastAsia="zh-TW"/>
              </w:rPr>
              <w:t>RC</w:t>
            </w:r>
          </w:p>
        </w:tc>
        <w:tc>
          <w:tcPr>
            <w:tcW w:w="5155" w:type="dxa"/>
          </w:tcPr>
          <w:p w14:paraId="5550A0FD" w14:textId="77777777" w:rsidR="00C573AD" w:rsidRDefault="00C573AD" w:rsidP="00C15727">
            <w:pPr>
              <w:pStyle w:val="TableParagraph"/>
              <w:spacing w:before="84"/>
              <w:rPr>
                <w:sz w:val="21"/>
              </w:rPr>
            </w:pPr>
            <w:r>
              <w:rPr>
                <w:color w:val="333333"/>
                <w:w w:val="105"/>
                <w:sz w:val="21"/>
                <w:lang w:val="zh-Hans"/>
              </w:rPr>
              <w:t>远程过程调用</w:t>
            </w:r>
          </w:p>
        </w:tc>
      </w:tr>
      <w:tr w:rsidR="00C573AD" w14:paraId="5DAA0C5C" w14:textId="77777777" w:rsidTr="00C15727">
        <w:trPr>
          <w:trHeight w:val="666"/>
        </w:trPr>
        <w:tc>
          <w:tcPr>
            <w:tcW w:w="5155" w:type="dxa"/>
            <w:shd w:val="clear" w:color="auto" w:fill="F8F8F8"/>
          </w:tcPr>
          <w:p w14:paraId="69A37B48" w14:textId="77777777" w:rsidR="00C573AD" w:rsidRPr="0029149F" w:rsidRDefault="00C573AD" w:rsidP="00C15727">
            <w:pPr>
              <w:pStyle w:val="TableParagraph"/>
              <w:spacing w:before="84"/>
              <w:rPr>
                <w:rFonts w:eastAsia="PMingLiU"/>
                <w:b/>
                <w:sz w:val="21"/>
                <w:lang w:eastAsia="zh-TW"/>
              </w:rPr>
            </w:pPr>
            <w:r>
              <w:rPr>
                <w:rFonts w:eastAsia="PMingLiU"/>
                <w:b/>
                <w:color w:val="333333"/>
                <w:sz w:val="21"/>
                <w:lang w:val="zh-Hans" w:eastAsia="zh-TW"/>
              </w:rPr>
              <w:t>WAMP</w:t>
            </w:r>
          </w:p>
        </w:tc>
        <w:tc>
          <w:tcPr>
            <w:tcW w:w="5155" w:type="dxa"/>
            <w:shd w:val="clear" w:color="auto" w:fill="F8F8F8"/>
          </w:tcPr>
          <w:p w14:paraId="3FBD5671" w14:textId="77777777" w:rsidR="00C573AD" w:rsidRPr="002D4EE7" w:rsidRDefault="00C573AD" w:rsidP="00C15727">
            <w:pPr>
              <w:pStyle w:val="TableParagraph"/>
              <w:spacing w:before="84" w:line="242" w:lineRule="auto"/>
              <w:rPr>
                <w:sz w:val="21"/>
                <w:lang w:eastAsia="zh-CN"/>
              </w:rPr>
            </w:pPr>
            <w:r>
              <w:rPr>
                <w:color w:val="333333"/>
                <w:w w:val="105"/>
                <w:sz w:val="21"/>
                <w:lang w:val="zh-Hans" w:eastAsia="zh-CN"/>
              </w:rPr>
              <w:t xml:space="preserve">WAMP </w:t>
            </w:r>
            <w:r>
              <w:rPr>
                <w:color w:val="333333"/>
                <w:w w:val="105"/>
                <w:sz w:val="21"/>
                <w:lang w:val="zh-Hans" w:eastAsia="zh-CN"/>
              </w:rPr>
              <w:t>是一个开放的</w:t>
            </w:r>
            <w:r>
              <w:rPr>
                <w:color w:val="333333"/>
                <w:w w:val="105"/>
                <w:sz w:val="21"/>
                <w:lang w:val="zh-Hans" w:eastAsia="zh-CN"/>
              </w:rPr>
              <w:t xml:space="preserve"> WebSocket </w:t>
            </w:r>
            <w:r>
              <w:rPr>
                <w:color w:val="333333"/>
                <w:w w:val="105"/>
                <w:sz w:val="21"/>
                <w:lang w:val="zh-Hans" w:eastAsia="zh-CN"/>
              </w:rPr>
              <w:t>子协议，</w:t>
            </w:r>
            <w:r>
              <w:rPr>
                <w:color w:val="333333"/>
                <w:w w:val="110"/>
                <w:sz w:val="21"/>
                <w:lang w:val="zh-Hans" w:eastAsia="zh-CN"/>
              </w:rPr>
              <w:t xml:space="preserve"> </w:t>
            </w:r>
            <w:r>
              <w:rPr>
                <w:color w:val="333333"/>
                <w:w w:val="110"/>
                <w:sz w:val="21"/>
                <w:lang w:val="zh-Hans" w:eastAsia="zh-CN"/>
              </w:rPr>
              <w:t>它提供消息传递模式来处理异步数据</w:t>
            </w:r>
          </w:p>
        </w:tc>
      </w:tr>
    </w:tbl>
    <w:p w14:paraId="10942B73" w14:textId="396FC1A8" w:rsidR="00C573AD" w:rsidRDefault="00C573AD" w:rsidP="00C573AD">
      <w:pPr>
        <w:tabs>
          <w:tab w:val="left" w:pos="2708"/>
        </w:tabs>
        <w:rPr>
          <w:lang w:eastAsia="zh-CN"/>
        </w:rPr>
      </w:pPr>
    </w:p>
    <w:p w14:paraId="62677C5A" w14:textId="77777777" w:rsidR="00525C63" w:rsidRDefault="00525C63" w:rsidP="00525C63">
      <w:pPr>
        <w:pStyle w:val="2"/>
        <w:numPr>
          <w:ilvl w:val="1"/>
          <w:numId w:val="3"/>
        </w:numPr>
        <w:tabs>
          <w:tab w:val="left" w:pos="832"/>
        </w:tabs>
        <w:spacing w:before="107"/>
      </w:pPr>
      <w:r>
        <w:rPr>
          <w:color w:val="333333"/>
          <w:w w:val="110"/>
          <w:lang w:val="zh-Hans"/>
        </w:rPr>
        <w:t>引用</w:t>
      </w:r>
    </w:p>
    <w:p w14:paraId="6415B3E4" w14:textId="178EF53E" w:rsidR="00C573AD" w:rsidRDefault="00C573AD" w:rsidP="00C573AD">
      <w:pPr>
        <w:tabs>
          <w:tab w:val="left" w:pos="2708"/>
        </w:tabs>
        <w:rPr>
          <w:lang w:eastAsia="zh-CN"/>
        </w:rPr>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525C63" w14:paraId="0EC9B7EE" w14:textId="77777777" w:rsidTr="00C15727">
        <w:trPr>
          <w:trHeight w:val="445"/>
        </w:trPr>
        <w:tc>
          <w:tcPr>
            <w:tcW w:w="5155" w:type="dxa"/>
            <w:tcBorders>
              <w:top w:val="single" w:sz="12" w:space="0" w:color="DDDDDD"/>
            </w:tcBorders>
          </w:tcPr>
          <w:p w14:paraId="3C45B581" w14:textId="318AE568" w:rsidR="00525C63" w:rsidRDefault="0092341F" w:rsidP="00C15727">
            <w:pPr>
              <w:pStyle w:val="TableParagraph"/>
              <w:spacing w:before="79"/>
              <w:rPr>
                <w:b/>
                <w:sz w:val="21"/>
              </w:rPr>
            </w:pPr>
            <w:bookmarkStart w:id="15" w:name="_bookmark8"/>
            <w:bookmarkEnd w:id="15"/>
            <w:r>
              <w:rPr>
                <w:b/>
                <w:color w:val="333333"/>
                <w:sz w:val="21"/>
                <w:lang w:val="zh-Hans"/>
              </w:rPr>
              <w:t>[JSON]</w:t>
            </w:r>
          </w:p>
        </w:tc>
        <w:tc>
          <w:tcPr>
            <w:tcW w:w="5155" w:type="dxa"/>
            <w:tcBorders>
              <w:top w:val="single" w:sz="12" w:space="0" w:color="DDDDDD"/>
            </w:tcBorders>
          </w:tcPr>
          <w:p w14:paraId="5950E0B7" w14:textId="67B0E274" w:rsidR="00525C63" w:rsidRPr="0092341F" w:rsidRDefault="006326D4" w:rsidP="00C15727">
            <w:pPr>
              <w:pStyle w:val="TableParagraph"/>
              <w:spacing w:before="79"/>
              <w:rPr>
                <w:sz w:val="21"/>
              </w:rPr>
            </w:pPr>
            <w:hyperlink r:id="rId13">
              <w:r w:rsidR="0092341F" w:rsidRPr="0092341F">
                <w:rPr>
                  <w:color w:val="428AC9"/>
                  <w:w w:val="110"/>
                  <w:sz w:val="21"/>
                  <w:lang w:val="zh-Hans"/>
                </w:rPr>
                <w:t>http://www.json.org/</w:t>
              </w:r>
            </w:hyperlink>
          </w:p>
        </w:tc>
      </w:tr>
      <w:tr w:rsidR="0092341F" w14:paraId="4155A24E" w14:textId="77777777" w:rsidTr="00B26FF3">
        <w:trPr>
          <w:trHeight w:val="434"/>
        </w:trPr>
        <w:tc>
          <w:tcPr>
            <w:tcW w:w="5155" w:type="dxa"/>
            <w:shd w:val="clear" w:color="auto" w:fill="F8F8F8"/>
          </w:tcPr>
          <w:p w14:paraId="2BA8A79D" w14:textId="287C64F8" w:rsidR="0092341F" w:rsidRDefault="0092341F" w:rsidP="00C15727">
            <w:pPr>
              <w:pStyle w:val="TableParagraph"/>
              <w:rPr>
                <w:b/>
                <w:color w:val="333333"/>
                <w:w w:val="110"/>
                <w:sz w:val="21"/>
                <w:lang w:val="zh-Hans"/>
              </w:rPr>
            </w:pPr>
            <w:r>
              <w:rPr>
                <w:b/>
                <w:color w:val="333333"/>
                <w:sz w:val="21"/>
                <w:lang w:val="zh-Hans"/>
              </w:rPr>
              <w:t>[OCPP_IMP_S]</w:t>
            </w:r>
          </w:p>
        </w:tc>
        <w:tc>
          <w:tcPr>
            <w:tcW w:w="5155" w:type="dxa"/>
            <w:shd w:val="clear" w:color="auto" w:fill="F8F8F8"/>
          </w:tcPr>
          <w:p w14:paraId="00330BBB" w14:textId="31B1B118" w:rsidR="0092341F" w:rsidRDefault="0092341F" w:rsidP="00C15727">
            <w:pPr>
              <w:pStyle w:val="TableParagraph"/>
              <w:spacing w:line="242" w:lineRule="auto"/>
              <w:rPr>
                <w:color w:val="333333"/>
                <w:w w:val="110"/>
                <w:sz w:val="21"/>
                <w:lang w:val="zh-Hans" w:eastAsia="zh-CN"/>
              </w:rPr>
            </w:pPr>
            <w:r>
              <w:rPr>
                <w:color w:val="333333"/>
                <w:w w:val="105"/>
                <w:sz w:val="21"/>
                <w:lang w:val="zh-Hans"/>
              </w:rPr>
              <w:t>OCPP SOAP</w:t>
            </w:r>
            <w:r>
              <w:rPr>
                <w:lang w:val="zh-Hans"/>
              </w:rPr>
              <w:t xml:space="preserve"> </w:t>
            </w:r>
            <w:r>
              <w:rPr>
                <w:color w:val="333333"/>
                <w:w w:val="105"/>
                <w:sz w:val="21"/>
                <w:lang w:val="zh-Hans"/>
              </w:rPr>
              <w:t>实现规范</w:t>
            </w:r>
          </w:p>
        </w:tc>
      </w:tr>
      <w:tr w:rsidR="00525C63" w14:paraId="1EB12ADB" w14:textId="77777777" w:rsidTr="00C15727">
        <w:trPr>
          <w:trHeight w:val="1026"/>
        </w:trPr>
        <w:tc>
          <w:tcPr>
            <w:tcW w:w="5155" w:type="dxa"/>
            <w:shd w:val="clear" w:color="auto" w:fill="F8F8F8"/>
          </w:tcPr>
          <w:p w14:paraId="6BA1EB11" w14:textId="77777777" w:rsidR="00525C63" w:rsidRDefault="00525C63" w:rsidP="00C15727">
            <w:pPr>
              <w:pStyle w:val="TableParagraph"/>
              <w:rPr>
                <w:b/>
                <w:sz w:val="21"/>
              </w:rPr>
            </w:pPr>
            <w:bookmarkStart w:id="16" w:name="_bookmark9"/>
            <w:bookmarkEnd w:id="16"/>
            <w:r>
              <w:rPr>
                <w:b/>
                <w:color w:val="333333"/>
                <w:w w:val="110"/>
                <w:sz w:val="21"/>
                <w:lang w:val="zh-Hans"/>
              </w:rPr>
              <w:t>[RFC2119]</w:t>
            </w:r>
          </w:p>
        </w:tc>
        <w:tc>
          <w:tcPr>
            <w:tcW w:w="5155" w:type="dxa"/>
            <w:shd w:val="clear" w:color="auto" w:fill="F8F8F8"/>
          </w:tcPr>
          <w:p w14:paraId="3DC3E190" w14:textId="77777777" w:rsidR="00525C63" w:rsidRDefault="00525C63" w:rsidP="00C15727">
            <w:pPr>
              <w:pStyle w:val="TableParagraph"/>
              <w:spacing w:line="242" w:lineRule="auto"/>
              <w:rPr>
                <w:i/>
                <w:sz w:val="21"/>
                <w:lang w:eastAsia="zh-CN"/>
              </w:rPr>
            </w:pPr>
            <w:r>
              <w:rPr>
                <w:color w:val="333333"/>
                <w:w w:val="110"/>
                <w:sz w:val="21"/>
                <w:lang w:val="zh-Hans" w:eastAsia="zh-CN"/>
              </w:rPr>
              <w:t>"</w:t>
            </w:r>
            <w:r>
              <w:rPr>
                <w:color w:val="333333"/>
                <w:w w:val="110"/>
                <w:sz w:val="21"/>
                <w:lang w:val="zh-Hans" w:eastAsia="zh-CN"/>
              </w:rPr>
              <w:t>在</w:t>
            </w:r>
            <w:r>
              <w:rPr>
                <w:color w:val="333333"/>
                <w:w w:val="110"/>
                <w:sz w:val="21"/>
                <w:lang w:val="zh-Hans" w:eastAsia="zh-CN"/>
              </w:rPr>
              <w:t xml:space="preserve"> RFC </w:t>
            </w:r>
            <w:r>
              <w:rPr>
                <w:color w:val="333333"/>
                <w:w w:val="110"/>
                <w:sz w:val="21"/>
                <w:lang w:val="zh-Hans" w:eastAsia="zh-CN"/>
              </w:rPr>
              <w:t>中用于指示</w:t>
            </w:r>
            <w:r>
              <w:rPr>
                <w:color w:val="333333"/>
                <w:w w:val="105"/>
                <w:sz w:val="21"/>
                <w:lang w:val="zh-Hans" w:eastAsia="zh-CN"/>
              </w:rPr>
              <w:t>要求</w:t>
            </w:r>
            <w:r>
              <w:rPr>
                <w:rFonts w:hint="eastAsia"/>
                <w:color w:val="333333"/>
                <w:w w:val="105"/>
                <w:sz w:val="21"/>
                <w:lang w:val="zh-Hans" w:eastAsia="zh-CN"/>
              </w:rPr>
              <w:t xml:space="preserve"> </w:t>
            </w:r>
            <w:r w:rsidRPr="00293FB8">
              <w:rPr>
                <w:rFonts w:eastAsia="NotoSerif" w:cstheme="minorHAnsi"/>
                <w:color w:val="333333"/>
                <w:sz w:val="21"/>
                <w:szCs w:val="21"/>
              </w:rPr>
              <w:t>Levels</w:t>
            </w:r>
            <w:r>
              <w:rPr>
                <w:rFonts w:asciiTheme="minorEastAsia" w:hAnsiTheme="minorEastAsia" w:cs="NotoSerif" w:hint="eastAsia"/>
                <w:color w:val="333333"/>
                <w:sz w:val="21"/>
                <w:szCs w:val="21"/>
                <w:lang w:eastAsia="zh-CN"/>
              </w:rPr>
              <w:t>（</w:t>
            </w:r>
            <w:r>
              <w:rPr>
                <w:color w:val="333333"/>
                <w:w w:val="105"/>
                <w:sz w:val="21"/>
                <w:lang w:val="zh-Hans" w:eastAsia="zh-CN"/>
              </w:rPr>
              <w:t>级别</w:t>
            </w:r>
            <w:r>
              <w:rPr>
                <w:rFonts w:hint="eastAsia"/>
                <w:color w:val="333333"/>
                <w:w w:val="105"/>
                <w:sz w:val="21"/>
                <w:lang w:val="zh-Hans" w:eastAsia="zh-CN"/>
              </w:rPr>
              <w:t>）</w:t>
            </w:r>
            <w:r>
              <w:rPr>
                <w:color w:val="333333"/>
                <w:w w:val="105"/>
                <w:sz w:val="21"/>
                <w:lang w:val="zh-Hans" w:eastAsia="zh-CN"/>
              </w:rPr>
              <w:t>的关键词</w:t>
            </w:r>
            <w:r>
              <w:rPr>
                <w:color w:val="333333"/>
                <w:w w:val="105"/>
                <w:sz w:val="21"/>
                <w:lang w:val="zh-Hans" w:eastAsia="zh-CN"/>
              </w:rPr>
              <w:t>"</w:t>
            </w:r>
            <w:r>
              <w:rPr>
                <w:color w:val="333333"/>
                <w:w w:val="105"/>
                <w:sz w:val="21"/>
                <w:lang w:val="zh-Hans" w:eastAsia="zh-CN"/>
              </w:rPr>
              <w:t>。</w:t>
            </w:r>
            <w:r>
              <w:rPr>
                <w:color w:val="333333"/>
                <w:w w:val="105"/>
                <w:sz w:val="21"/>
                <w:lang w:val="zh-Hans" w:eastAsia="zh-CN"/>
              </w:rPr>
              <w:t>S.</w:t>
            </w:r>
            <w:r>
              <w:rPr>
                <w:rFonts w:eastAsia="NotoSerif" w:cstheme="minorHAnsi"/>
                <w:color w:val="333333"/>
                <w:sz w:val="21"/>
                <w:szCs w:val="21"/>
              </w:rPr>
              <w:t>Bradner.</w:t>
            </w:r>
            <w:r w:rsidRPr="00BC4E42">
              <w:rPr>
                <w:rFonts w:eastAsia="NotoSerif" w:cstheme="minorHAnsi"/>
                <w:color w:val="333333"/>
                <w:sz w:val="21"/>
                <w:szCs w:val="21"/>
              </w:rPr>
              <w:t>March</w:t>
            </w:r>
            <w:r>
              <w:rPr>
                <w:color w:val="333333"/>
                <w:w w:val="105"/>
                <w:sz w:val="21"/>
                <w:lang w:val="zh-Hans" w:eastAsia="zh-CN"/>
              </w:rPr>
              <w:t xml:space="preserve"> 1997</w:t>
            </w:r>
            <w:r>
              <w:rPr>
                <w:lang w:val="zh-Hans" w:eastAsia="zh-CN"/>
              </w:rPr>
              <w:t xml:space="preserve"> </w:t>
            </w:r>
            <w:r>
              <w:rPr>
                <w:color w:val="333333"/>
                <w:w w:val="105"/>
                <w:sz w:val="21"/>
                <w:lang w:val="zh-Hans" w:eastAsia="zh-CN"/>
              </w:rPr>
              <w:t>年</w:t>
            </w:r>
            <w:r>
              <w:rPr>
                <w:color w:val="333333"/>
                <w:w w:val="105"/>
                <w:sz w:val="21"/>
                <w:lang w:val="zh-Hans" w:eastAsia="zh-CN"/>
              </w:rPr>
              <w:t xml:space="preserve"> 3 </w:t>
            </w:r>
            <w:r>
              <w:rPr>
                <w:color w:val="333333"/>
                <w:w w:val="105"/>
                <w:sz w:val="21"/>
                <w:lang w:val="zh-Hans" w:eastAsia="zh-CN"/>
              </w:rPr>
              <w:t>月</w:t>
            </w:r>
            <w:r>
              <w:rPr>
                <w:lang w:val="zh-Hans" w:eastAsia="zh-CN"/>
              </w:rPr>
              <w:t>。</w:t>
            </w:r>
            <w:hyperlink r:id="rId14">
              <w:r>
                <w:rPr>
                  <w:i/>
                  <w:color w:val="428AC9"/>
                  <w:w w:val="110"/>
                  <w:sz w:val="21"/>
                  <w:lang w:val="zh-Hans" w:eastAsia="zh-CN"/>
                </w:rPr>
                <w:t>http://www.ietf.org/rfc/rfc2119.txt</w:t>
              </w:r>
            </w:hyperlink>
          </w:p>
        </w:tc>
      </w:tr>
      <w:tr w:rsidR="00525C63" w14:paraId="314D4A8D" w14:textId="77777777" w:rsidTr="00C15727">
        <w:trPr>
          <w:trHeight w:val="741"/>
        </w:trPr>
        <w:tc>
          <w:tcPr>
            <w:tcW w:w="5155" w:type="dxa"/>
          </w:tcPr>
          <w:p w14:paraId="0DC5C95C" w14:textId="77777777" w:rsidR="00525C63" w:rsidRDefault="00525C63" w:rsidP="00C15727">
            <w:pPr>
              <w:pStyle w:val="TableParagraph"/>
              <w:rPr>
                <w:b/>
                <w:sz w:val="21"/>
              </w:rPr>
            </w:pPr>
            <w:bookmarkStart w:id="17" w:name="_bookmark10"/>
            <w:bookmarkEnd w:id="17"/>
            <w:r>
              <w:rPr>
                <w:b/>
                <w:color w:val="333333"/>
                <w:w w:val="110"/>
                <w:sz w:val="21"/>
                <w:lang w:val="zh-Hans"/>
              </w:rPr>
              <w:t>[RFC2616]</w:t>
            </w:r>
          </w:p>
        </w:tc>
        <w:tc>
          <w:tcPr>
            <w:tcW w:w="5155" w:type="dxa"/>
          </w:tcPr>
          <w:p w14:paraId="77CA91EE" w14:textId="77777777" w:rsidR="00525C63" w:rsidRDefault="00525C63" w:rsidP="00C15727">
            <w:pPr>
              <w:pStyle w:val="TableParagraph"/>
              <w:spacing w:line="242" w:lineRule="auto"/>
              <w:rPr>
                <w:sz w:val="21"/>
              </w:rPr>
            </w:pPr>
            <w:r>
              <w:rPr>
                <w:color w:val="333333"/>
                <w:spacing w:val="-1"/>
                <w:w w:val="105"/>
                <w:sz w:val="21"/>
                <w:lang w:val="zh-Hans" w:eastAsia="zh-CN"/>
              </w:rPr>
              <w:t>"</w:t>
            </w:r>
            <w:r>
              <w:rPr>
                <w:color w:val="333333"/>
                <w:spacing w:val="-1"/>
                <w:w w:val="105"/>
                <w:sz w:val="21"/>
                <w:lang w:val="zh-Hans" w:eastAsia="zh-CN"/>
              </w:rPr>
              <w:t>超文本传输协议</w:t>
            </w:r>
            <w:r>
              <w:rPr>
                <w:color w:val="333333"/>
                <w:spacing w:val="-1"/>
                <w:w w:val="105"/>
                <w:sz w:val="21"/>
                <w:lang w:val="zh-Hans" w:eastAsia="zh-CN"/>
              </w:rPr>
              <w:t xml:space="preserve"> —</w:t>
            </w:r>
            <w:r>
              <w:rPr>
                <w:lang w:val="zh-Hans" w:eastAsia="zh-CN"/>
              </w:rPr>
              <w:t xml:space="preserve"> </w:t>
            </w:r>
            <w:r>
              <w:rPr>
                <w:color w:val="333333"/>
                <w:spacing w:val="-1"/>
                <w:w w:val="105"/>
                <w:sz w:val="21"/>
                <w:lang w:val="zh-Hans" w:eastAsia="zh-CN"/>
              </w:rPr>
              <w:t xml:space="preserve"> HTTP/1.1"</w:t>
            </w:r>
            <w:r>
              <w:rPr>
                <w:color w:val="333333"/>
                <w:spacing w:val="-1"/>
                <w:w w:val="105"/>
                <w:sz w:val="21"/>
                <w:lang w:val="zh-Hans" w:eastAsia="zh-CN"/>
              </w:rPr>
              <w:t>。</w:t>
            </w:r>
            <w:hyperlink r:id="rId15">
              <w:r>
                <w:rPr>
                  <w:color w:val="428AC9"/>
                  <w:w w:val="105"/>
                  <w:sz w:val="21"/>
                  <w:lang w:val="zh-Hans"/>
                </w:rPr>
                <w:t>http://tools.ietf.org/html/rfc2616</w:t>
              </w:r>
            </w:hyperlink>
          </w:p>
        </w:tc>
      </w:tr>
      <w:tr w:rsidR="00525C63" w14:paraId="311FEE96" w14:textId="77777777" w:rsidTr="00C15727">
        <w:trPr>
          <w:trHeight w:val="741"/>
        </w:trPr>
        <w:tc>
          <w:tcPr>
            <w:tcW w:w="5155" w:type="dxa"/>
            <w:shd w:val="clear" w:color="auto" w:fill="F8F8F8"/>
          </w:tcPr>
          <w:p w14:paraId="7D31DD0F" w14:textId="77777777" w:rsidR="00525C63" w:rsidRDefault="00525C63" w:rsidP="00C15727">
            <w:pPr>
              <w:pStyle w:val="TableParagraph"/>
              <w:rPr>
                <w:b/>
                <w:sz w:val="21"/>
              </w:rPr>
            </w:pPr>
            <w:bookmarkStart w:id="18" w:name="_bookmark11"/>
            <w:bookmarkEnd w:id="18"/>
            <w:r>
              <w:rPr>
                <w:b/>
                <w:color w:val="333333"/>
                <w:w w:val="110"/>
                <w:sz w:val="21"/>
                <w:lang w:val="zh-Hans"/>
              </w:rPr>
              <w:t>[RFC2617]</w:t>
            </w:r>
          </w:p>
        </w:tc>
        <w:tc>
          <w:tcPr>
            <w:tcW w:w="5155" w:type="dxa"/>
            <w:shd w:val="clear" w:color="auto" w:fill="F8F8F8"/>
          </w:tcPr>
          <w:p w14:paraId="7CFA807B" w14:textId="77777777" w:rsidR="00525C63" w:rsidRDefault="00525C63" w:rsidP="00C15727">
            <w:pPr>
              <w:pStyle w:val="TableParagraph"/>
              <w:spacing w:line="242" w:lineRule="auto"/>
              <w:rPr>
                <w:sz w:val="21"/>
                <w:lang w:eastAsia="zh-Hans"/>
              </w:rPr>
            </w:pPr>
            <w:r>
              <w:rPr>
                <w:color w:val="333333"/>
                <w:w w:val="105"/>
                <w:sz w:val="21"/>
                <w:lang w:val="zh-Hans" w:eastAsia="zh-CN"/>
              </w:rPr>
              <w:t xml:space="preserve">"HTTP </w:t>
            </w:r>
            <w:r>
              <w:rPr>
                <w:color w:val="333333"/>
                <w:w w:val="105"/>
                <w:sz w:val="21"/>
                <w:lang w:val="zh-Hans" w:eastAsia="zh-CN"/>
              </w:rPr>
              <w:t>身份验证：基本和摘要式访问身份验证</w:t>
            </w:r>
            <w:r>
              <w:rPr>
                <w:color w:val="333333"/>
                <w:w w:val="105"/>
                <w:sz w:val="21"/>
                <w:lang w:val="zh-Hans" w:eastAsia="zh-CN"/>
              </w:rPr>
              <w:t>"</w:t>
            </w:r>
            <w:r>
              <w:rPr>
                <w:color w:val="333333"/>
                <w:w w:val="105"/>
                <w:sz w:val="21"/>
                <w:lang w:val="zh-Hans" w:eastAsia="zh-CN"/>
              </w:rPr>
              <w:t>。</w:t>
            </w:r>
            <w:hyperlink r:id="rId16">
              <w:r>
                <w:rPr>
                  <w:color w:val="428AC9"/>
                  <w:w w:val="105"/>
                  <w:sz w:val="21"/>
                  <w:lang w:val="zh-Hans" w:eastAsia="zh-CN"/>
                </w:rPr>
                <w:t xml:space="preserve"> </w:t>
              </w:r>
              <w:r>
                <w:rPr>
                  <w:color w:val="428AC9"/>
                  <w:w w:val="105"/>
                  <w:sz w:val="21"/>
                  <w:lang w:val="zh-Hans" w:eastAsia="zh-Hans"/>
                </w:rPr>
                <w:t>http://tools.ietf.org/html/rfc2617</w:t>
              </w:r>
            </w:hyperlink>
          </w:p>
        </w:tc>
      </w:tr>
      <w:tr w:rsidR="00525C63" w14:paraId="289C671D" w14:textId="77777777" w:rsidTr="00C15727">
        <w:trPr>
          <w:trHeight w:val="741"/>
        </w:trPr>
        <w:tc>
          <w:tcPr>
            <w:tcW w:w="5155" w:type="dxa"/>
          </w:tcPr>
          <w:p w14:paraId="3110CCBB" w14:textId="77777777" w:rsidR="00525C63" w:rsidRDefault="00525C63" w:rsidP="00C15727">
            <w:pPr>
              <w:pStyle w:val="TableParagraph"/>
              <w:rPr>
                <w:b/>
                <w:sz w:val="21"/>
              </w:rPr>
            </w:pPr>
            <w:bookmarkStart w:id="19" w:name="_bookmark12"/>
            <w:bookmarkEnd w:id="19"/>
            <w:r>
              <w:rPr>
                <w:b/>
                <w:color w:val="333333"/>
                <w:w w:val="110"/>
                <w:sz w:val="21"/>
                <w:lang w:val="zh-Hans"/>
              </w:rPr>
              <w:t>[RFC3629]</w:t>
            </w:r>
          </w:p>
        </w:tc>
        <w:tc>
          <w:tcPr>
            <w:tcW w:w="5155" w:type="dxa"/>
          </w:tcPr>
          <w:p w14:paraId="6C8AEC69" w14:textId="77777777" w:rsidR="00525C63" w:rsidRDefault="00525C63" w:rsidP="00C15727">
            <w:pPr>
              <w:pStyle w:val="TableParagraph"/>
              <w:spacing w:line="242" w:lineRule="auto"/>
              <w:rPr>
                <w:sz w:val="21"/>
              </w:rPr>
            </w:pPr>
            <w:r>
              <w:rPr>
                <w:color w:val="333333"/>
                <w:w w:val="105"/>
                <w:sz w:val="21"/>
                <w:lang w:val="zh-Hans"/>
              </w:rPr>
              <w:t>"UTF-8</w:t>
            </w:r>
            <w:r>
              <w:rPr>
                <w:color w:val="333333"/>
                <w:w w:val="105"/>
                <w:sz w:val="21"/>
                <w:lang w:val="zh-Hans"/>
              </w:rPr>
              <w:t>，</w:t>
            </w:r>
            <w:r>
              <w:rPr>
                <w:color w:val="333333"/>
                <w:w w:val="105"/>
                <w:sz w:val="21"/>
                <w:lang w:val="zh-Hans"/>
              </w:rPr>
              <w:t>ISO 10646</w:t>
            </w:r>
            <w:r>
              <w:rPr>
                <w:lang w:val="zh-Hans"/>
              </w:rPr>
              <w:t xml:space="preserve"> </w:t>
            </w:r>
            <w:r>
              <w:rPr>
                <w:color w:val="333333"/>
                <w:w w:val="105"/>
                <w:sz w:val="21"/>
                <w:lang w:val="zh-Hans"/>
              </w:rPr>
              <w:t>的转换格式</w:t>
            </w:r>
            <w:r>
              <w:rPr>
                <w:lang w:val="zh-Hans"/>
              </w:rPr>
              <w:t>"</w:t>
            </w:r>
            <w:r>
              <w:rPr>
                <w:lang w:val="zh-Hans"/>
              </w:rPr>
              <w:t>。</w:t>
            </w:r>
            <w:hyperlink r:id="rId17">
              <w:r>
                <w:rPr>
                  <w:color w:val="428AC9"/>
                  <w:w w:val="105"/>
                  <w:sz w:val="21"/>
                  <w:lang w:val="zh-Hans"/>
                </w:rPr>
                <w:t>http://tools.ietf.org/html/rfc3629</w:t>
              </w:r>
            </w:hyperlink>
          </w:p>
        </w:tc>
      </w:tr>
      <w:tr w:rsidR="00525C63" w14:paraId="34527898" w14:textId="77777777" w:rsidTr="00C15727">
        <w:trPr>
          <w:trHeight w:val="741"/>
        </w:trPr>
        <w:tc>
          <w:tcPr>
            <w:tcW w:w="5155" w:type="dxa"/>
            <w:shd w:val="clear" w:color="auto" w:fill="F8F8F8"/>
          </w:tcPr>
          <w:p w14:paraId="132C9DD4" w14:textId="77777777" w:rsidR="00525C63" w:rsidRDefault="00525C63" w:rsidP="00C15727">
            <w:pPr>
              <w:pStyle w:val="TableParagraph"/>
              <w:rPr>
                <w:b/>
                <w:sz w:val="21"/>
              </w:rPr>
            </w:pPr>
            <w:bookmarkStart w:id="20" w:name="_bookmark13"/>
            <w:bookmarkEnd w:id="20"/>
            <w:r>
              <w:rPr>
                <w:b/>
                <w:color w:val="333333"/>
                <w:w w:val="110"/>
                <w:sz w:val="21"/>
                <w:lang w:val="zh-Hans"/>
              </w:rPr>
              <w:t>[RFC3986]</w:t>
            </w:r>
          </w:p>
        </w:tc>
        <w:tc>
          <w:tcPr>
            <w:tcW w:w="5155" w:type="dxa"/>
            <w:shd w:val="clear" w:color="auto" w:fill="F8F8F8"/>
          </w:tcPr>
          <w:p w14:paraId="31AF7CC6" w14:textId="77777777" w:rsidR="00525C63" w:rsidRDefault="00525C63" w:rsidP="00C15727">
            <w:pPr>
              <w:pStyle w:val="TableParagraph"/>
              <w:spacing w:line="242" w:lineRule="auto"/>
              <w:rPr>
                <w:sz w:val="21"/>
                <w:lang w:eastAsia="zh-Hans"/>
              </w:rPr>
            </w:pPr>
            <w:r>
              <w:rPr>
                <w:color w:val="333333"/>
                <w:w w:val="105"/>
                <w:sz w:val="21"/>
                <w:lang w:val="zh-Hans" w:eastAsia="zh-CN"/>
              </w:rPr>
              <w:t>"</w:t>
            </w:r>
            <w:r>
              <w:rPr>
                <w:color w:val="333333"/>
                <w:w w:val="105"/>
                <w:sz w:val="21"/>
                <w:lang w:val="zh-Hans" w:eastAsia="zh-CN"/>
              </w:rPr>
              <w:t>统一资源标识符</w:t>
            </w:r>
            <w:r>
              <w:rPr>
                <w:color w:val="333333"/>
                <w:w w:val="105"/>
                <w:sz w:val="21"/>
                <w:lang w:val="zh-Hans" w:eastAsia="zh-CN"/>
              </w:rPr>
              <w:t xml:space="preserve"> </w:t>
            </w:r>
            <w:r>
              <w:rPr>
                <w:color w:val="333333"/>
                <w:w w:val="105"/>
                <w:sz w:val="21"/>
                <w:lang w:val="zh-Hans" w:eastAsia="zh-CN"/>
              </w:rPr>
              <w:t>（</w:t>
            </w:r>
            <w:r>
              <w:rPr>
                <w:color w:val="333333"/>
                <w:w w:val="105"/>
                <w:sz w:val="21"/>
                <w:lang w:val="zh-Hans" w:eastAsia="zh-CN"/>
              </w:rPr>
              <w:t>URI</w:t>
            </w:r>
            <w:r>
              <w:rPr>
                <w:color w:val="333333"/>
                <w:w w:val="105"/>
                <w:sz w:val="21"/>
                <w:lang w:val="zh-Hans" w:eastAsia="zh-CN"/>
              </w:rPr>
              <w:t>）：</w:t>
            </w:r>
            <w:r>
              <w:rPr>
                <w:color w:val="333333"/>
                <w:w w:val="105"/>
                <w:sz w:val="21"/>
                <w:lang w:val="zh-Hans" w:eastAsia="zh-CN"/>
              </w:rPr>
              <w:t xml:space="preserve"> </w:t>
            </w:r>
            <w:r>
              <w:rPr>
                <w:color w:val="333333"/>
                <w:w w:val="105"/>
                <w:sz w:val="21"/>
                <w:lang w:val="zh-Hans" w:eastAsia="zh-CN"/>
              </w:rPr>
              <w:t>通用语法</w:t>
            </w:r>
            <w:r>
              <w:rPr>
                <w:color w:val="333333"/>
                <w:w w:val="105"/>
                <w:sz w:val="21"/>
                <w:lang w:val="zh-Hans" w:eastAsia="zh-CN"/>
              </w:rPr>
              <w:t>"</w:t>
            </w:r>
            <w:r>
              <w:rPr>
                <w:color w:val="333333"/>
                <w:w w:val="105"/>
                <w:sz w:val="21"/>
                <w:lang w:val="zh-Hans" w:eastAsia="zh-CN"/>
              </w:rPr>
              <w:t>。</w:t>
            </w:r>
            <w:hyperlink r:id="rId18">
              <w:r>
                <w:rPr>
                  <w:color w:val="428AC9"/>
                  <w:w w:val="105"/>
                  <w:sz w:val="21"/>
                  <w:lang w:val="zh-Hans" w:eastAsia="zh-CN"/>
                </w:rPr>
                <w:t xml:space="preserve"> </w:t>
              </w:r>
              <w:r>
                <w:rPr>
                  <w:color w:val="428AC9"/>
                  <w:w w:val="105"/>
                  <w:sz w:val="21"/>
                  <w:lang w:val="zh-Hans" w:eastAsia="zh-Hans"/>
                </w:rPr>
                <w:t>http://tools.ietf.org/html/rfc3986</w:t>
              </w:r>
            </w:hyperlink>
          </w:p>
        </w:tc>
      </w:tr>
      <w:tr w:rsidR="00525C63" w14:paraId="6AE1B851" w14:textId="77777777" w:rsidTr="00C15727">
        <w:trPr>
          <w:trHeight w:val="741"/>
        </w:trPr>
        <w:tc>
          <w:tcPr>
            <w:tcW w:w="5155" w:type="dxa"/>
          </w:tcPr>
          <w:p w14:paraId="5AE92FB1" w14:textId="77777777" w:rsidR="00525C63" w:rsidRDefault="00525C63" w:rsidP="00C15727">
            <w:pPr>
              <w:pStyle w:val="TableParagraph"/>
              <w:rPr>
                <w:b/>
                <w:sz w:val="21"/>
              </w:rPr>
            </w:pPr>
            <w:bookmarkStart w:id="21" w:name="_bookmark14"/>
            <w:bookmarkEnd w:id="21"/>
            <w:r>
              <w:rPr>
                <w:b/>
                <w:color w:val="333333"/>
                <w:w w:val="110"/>
                <w:sz w:val="21"/>
                <w:lang w:val="zh-Hans"/>
              </w:rPr>
              <w:t>[RFC5246]</w:t>
            </w:r>
          </w:p>
        </w:tc>
        <w:tc>
          <w:tcPr>
            <w:tcW w:w="5155" w:type="dxa"/>
          </w:tcPr>
          <w:p w14:paraId="3ED7764A" w14:textId="77777777" w:rsidR="00525C63" w:rsidRDefault="00525C63" w:rsidP="00C15727">
            <w:pPr>
              <w:pStyle w:val="TableParagraph"/>
              <w:spacing w:line="242" w:lineRule="auto"/>
              <w:rPr>
                <w:sz w:val="21"/>
              </w:rPr>
            </w:pPr>
            <w:r>
              <w:rPr>
                <w:color w:val="333333"/>
                <w:w w:val="105"/>
                <w:sz w:val="21"/>
                <w:lang w:val="zh-Hans" w:eastAsia="zh-CN"/>
              </w:rPr>
              <w:t>"</w:t>
            </w:r>
            <w:r>
              <w:rPr>
                <w:color w:val="333333"/>
                <w:w w:val="105"/>
                <w:sz w:val="21"/>
                <w:lang w:val="zh-Hans" w:eastAsia="zh-CN"/>
              </w:rPr>
              <w:t>传输层安全性</w:t>
            </w:r>
            <w:r>
              <w:rPr>
                <w:color w:val="333333"/>
                <w:w w:val="105"/>
                <w:sz w:val="21"/>
                <w:lang w:val="zh-Hans" w:eastAsia="zh-CN"/>
              </w:rPr>
              <w:t xml:space="preserve"> </w:t>
            </w:r>
            <w:r>
              <w:rPr>
                <w:color w:val="333333"/>
                <w:w w:val="105"/>
                <w:sz w:val="21"/>
                <w:lang w:val="zh-Hans" w:eastAsia="zh-CN"/>
              </w:rPr>
              <w:t>（</w:t>
            </w:r>
            <w:r>
              <w:rPr>
                <w:color w:val="333333"/>
                <w:w w:val="105"/>
                <w:sz w:val="21"/>
                <w:lang w:val="zh-Hans" w:eastAsia="zh-CN"/>
              </w:rPr>
              <w:t>TLS</w:t>
            </w:r>
            <w:r>
              <w:rPr>
                <w:color w:val="333333"/>
                <w:w w:val="105"/>
                <w:sz w:val="21"/>
                <w:lang w:val="zh-Hans" w:eastAsia="zh-CN"/>
              </w:rPr>
              <w:t>）</w:t>
            </w:r>
            <w:r>
              <w:rPr>
                <w:color w:val="333333"/>
                <w:w w:val="105"/>
                <w:sz w:val="21"/>
                <w:lang w:val="zh-Hans" w:eastAsia="zh-CN"/>
              </w:rPr>
              <w:t xml:space="preserve"> </w:t>
            </w:r>
            <w:r>
              <w:rPr>
                <w:color w:val="333333"/>
                <w:w w:val="105"/>
                <w:sz w:val="21"/>
                <w:lang w:val="zh-Hans" w:eastAsia="zh-CN"/>
              </w:rPr>
              <w:t>协议</w:t>
            </w:r>
            <w:r>
              <w:rPr>
                <w:color w:val="333333"/>
                <w:w w:val="105"/>
                <w:sz w:val="21"/>
                <w:lang w:val="zh-Hans" w:eastAsia="zh-CN"/>
              </w:rPr>
              <w:t xml:space="preserve">; </w:t>
            </w:r>
            <w:r>
              <w:rPr>
                <w:color w:val="333333"/>
                <w:w w:val="105"/>
                <w:sz w:val="21"/>
                <w:lang w:val="zh-Hans" w:eastAsia="zh-CN"/>
              </w:rPr>
              <w:t>版本</w:t>
            </w:r>
            <w:r>
              <w:rPr>
                <w:color w:val="333333"/>
                <w:w w:val="105"/>
                <w:sz w:val="21"/>
                <w:lang w:val="zh-Hans" w:eastAsia="zh-CN"/>
              </w:rPr>
              <w:t xml:space="preserve"> 1.2"</w:t>
            </w:r>
            <w:r>
              <w:rPr>
                <w:color w:val="333333"/>
                <w:w w:val="105"/>
                <w:sz w:val="21"/>
                <w:lang w:val="zh-Hans" w:eastAsia="zh-CN"/>
              </w:rPr>
              <w:t>。</w:t>
            </w:r>
            <w:r>
              <w:rPr>
                <w:color w:val="333333"/>
                <w:w w:val="105"/>
                <w:sz w:val="21"/>
                <w:lang w:val="zh-Hans" w:eastAsia="zh-CN"/>
              </w:rPr>
              <w:t xml:space="preserve"> </w:t>
            </w:r>
            <w:hyperlink r:id="rId19">
              <w:r>
                <w:rPr>
                  <w:color w:val="428AC9"/>
                  <w:w w:val="105"/>
                  <w:sz w:val="21"/>
                  <w:lang w:val="zh-Hans"/>
                </w:rPr>
                <w:t>http://tools.ietf.org/html/rfc5246</w:t>
              </w:r>
            </w:hyperlink>
          </w:p>
        </w:tc>
      </w:tr>
      <w:tr w:rsidR="00525C63" w14:paraId="78E84129" w14:textId="77777777" w:rsidTr="00C15727">
        <w:trPr>
          <w:trHeight w:val="741"/>
        </w:trPr>
        <w:tc>
          <w:tcPr>
            <w:tcW w:w="5155" w:type="dxa"/>
            <w:shd w:val="clear" w:color="auto" w:fill="F8F8F8"/>
          </w:tcPr>
          <w:p w14:paraId="7068E78B" w14:textId="77777777" w:rsidR="00525C63" w:rsidRDefault="00525C63" w:rsidP="00C15727">
            <w:pPr>
              <w:pStyle w:val="TableParagraph"/>
              <w:rPr>
                <w:b/>
                <w:sz w:val="21"/>
              </w:rPr>
            </w:pPr>
            <w:bookmarkStart w:id="22" w:name="_bookmark15"/>
            <w:bookmarkEnd w:id="22"/>
            <w:r>
              <w:rPr>
                <w:b/>
                <w:color w:val="333333"/>
                <w:w w:val="110"/>
                <w:sz w:val="21"/>
                <w:lang w:val="zh-Hans"/>
              </w:rPr>
              <w:t>[RFC6455]</w:t>
            </w:r>
          </w:p>
        </w:tc>
        <w:tc>
          <w:tcPr>
            <w:tcW w:w="5155" w:type="dxa"/>
            <w:shd w:val="clear" w:color="auto" w:fill="F8F8F8"/>
          </w:tcPr>
          <w:p w14:paraId="0387C3E6" w14:textId="77777777" w:rsidR="00525C63" w:rsidRDefault="00525C63" w:rsidP="00C15727">
            <w:pPr>
              <w:pStyle w:val="TableParagraph"/>
              <w:spacing w:line="242" w:lineRule="auto"/>
              <w:rPr>
                <w:color w:val="333333"/>
                <w:w w:val="105"/>
                <w:sz w:val="21"/>
                <w:lang w:val="zh-Hans"/>
              </w:rPr>
            </w:pPr>
            <w:r>
              <w:rPr>
                <w:color w:val="333333"/>
                <w:w w:val="105"/>
                <w:sz w:val="21"/>
                <w:lang w:val="zh-Hans"/>
              </w:rPr>
              <w:t>"WebSocket</w:t>
            </w:r>
            <w:r>
              <w:rPr>
                <w:rFonts w:eastAsia="PMingLiU"/>
                <w:color w:val="333333"/>
                <w:w w:val="105"/>
                <w:sz w:val="21"/>
                <w:lang w:val="zh-Hans" w:eastAsia="zh-TW"/>
              </w:rPr>
              <w:t xml:space="preserve"> </w:t>
            </w:r>
            <w:r>
              <w:rPr>
                <w:color w:val="333333"/>
                <w:w w:val="105"/>
                <w:sz w:val="21"/>
                <w:lang w:val="zh-Hans"/>
              </w:rPr>
              <w:t>协议</w:t>
            </w:r>
            <w:r>
              <w:rPr>
                <w:color w:val="333333"/>
                <w:w w:val="105"/>
                <w:sz w:val="21"/>
                <w:lang w:val="zh-Hans"/>
              </w:rPr>
              <w:t>"</w:t>
            </w:r>
            <w:r>
              <w:rPr>
                <w:color w:val="333333"/>
                <w:w w:val="105"/>
                <w:sz w:val="21"/>
                <w:lang w:val="zh-Hans"/>
              </w:rPr>
              <w:t>。</w:t>
            </w:r>
          </w:p>
          <w:p w14:paraId="0A730089" w14:textId="6FDCC67F" w:rsidR="00525C63" w:rsidRDefault="0092341F" w:rsidP="00C15727">
            <w:pPr>
              <w:pStyle w:val="TableParagraph"/>
              <w:spacing w:line="242" w:lineRule="auto"/>
              <w:rPr>
                <w:sz w:val="21"/>
                <w:lang w:eastAsia="zh-Hans"/>
              </w:rPr>
            </w:pPr>
            <w:r w:rsidRPr="0092341F">
              <w:rPr>
                <w:color w:val="0070C0"/>
                <w:sz w:val="21"/>
                <w:lang w:eastAsia="zh-Hans"/>
              </w:rPr>
              <w:t>http://tools.ietf.org/html/rfc6455</w:t>
            </w:r>
          </w:p>
        </w:tc>
      </w:tr>
      <w:tr w:rsidR="00525C63" w14:paraId="6E7C3BB8" w14:textId="77777777" w:rsidTr="00C15727">
        <w:trPr>
          <w:trHeight w:val="455"/>
        </w:trPr>
        <w:tc>
          <w:tcPr>
            <w:tcW w:w="5155" w:type="dxa"/>
          </w:tcPr>
          <w:p w14:paraId="0118C759" w14:textId="77777777" w:rsidR="00525C63" w:rsidRDefault="00525C63" w:rsidP="00C15727">
            <w:pPr>
              <w:pStyle w:val="TableParagraph"/>
              <w:rPr>
                <w:b/>
                <w:sz w:val="21"/>
              </w:rPr>
            </w:pPr>
            <w:bookmarkStart w:id="23" w:name="_bookmark16"/>
            <w:bookmarkEnd w:id="23"/>
            <w:r>
              <w:rPr>
                <w:b/>
                <w:color w:val="333333"/>
                <w:w w:val="105"/>
                <w:sz w:val="21"/>
                <w:lang w:val="zh-Hans"/>
              </w:rPr>
              <w:t>[WAMP]</w:t>
            </w:r>
          </w:p>
        </w:tc>
        <w:tc>
          <w:tcPr>
            <w:tcW w:w="5155" w:type="dxa"/>
          </w:tcPr>
          <w:p w14:paraId="2EA441C7" w14:textId="77777777" w:rsidR="00525C63" w:rsidRDefault="006326D4" w:rsidP="00C15727">
            <w:pPr>
              <w:pStyle w:val="TableParagraph"/>
              <w:rPr>
                <w:sz w:val="21"/>
              </w:rPr>
            </w:pPr>
            <w:hyperlink r:id="rId20">
              <w:r w:rsidR="00525C63">
                <w:rPr>
                  <w:color w:val="428AC9"/>
                  <w:w w:val="105"/>
                  <w:sz w:val="21"/>
                  <w:lang w:val="zh-Hans"/>
                </w:rPr>
                <w:t>http://wamp.ws/</w:t>
              </w:r>
            </w:hyperlink>
          </w:p>
        </w:tc>
      </w:tr>
      <w:tr w:rsidR="00525C63" w14:paraId="47A3F2FE" w14:textId="77777777" w:rsidTr="00C15727">
        <w:trPr>
          <w:trHeight w:val="455"/>
        </w:trPr>
        <w:tc>
          <w:tcPr>
            <w:tcW w:w="5155" w:type="dxa"/>
            <w:shd w:val="clear" w:color="auto" w:fill="F8F8F8"/>
          </w:tcPr>
          <w:p w14:paraId="2F0BF1AD" w14:textId="77777777" w:rsidR="00525C63" w:rsidRDefault="00525C63" w:rsidP="00C15727">
            <w:pPr>
              <w:pStyle w:val="TableParagraph"/>
              <w:rPr>
                <w:b/>
                <w:sz w:val="21"/>
              </w:rPr>
            </w:pPr>
            <w:bookmarkStart w:id="24" w:name="_bookmark17"/>
            <w:bookmarkEnd w:id="24"/>
            <w:r>
              <w:rPr>
                <w:b/>
                <w:color w:val="333333"/>
                <w:w w:val="105"/>
                <w:sz w:val="21"/>
                <w:lang w:val="zh-Hans"/>
              </w:rPr>
              <w:t>[</w:t>
            </w:r>
            <w:r>
              <w:rPr>
                <w:rFonts w:hint="eastAsia"/>
                <w:b/>
                <w:color w:val="333333"/>
                <w:w w:val="105"/>
                <w:sz w:val="21"/>
                <w:lang w:val="zh-Hans" w:eastAsia="zh-CN"/>
              </w:rPr>
              <w:t>W</w:t>
            </w:r>
            <w:r>
              <w:rPr>
                <w:rFonts w:eastAsia="PMingLiU"/>
                <w:b/>
                <w:color w:val="333333"/>
                <w:w w:val="105"/>
                <w:sz w:val="21"/>
                <w:lang w:val="zh-Hans" w:eastAsia="zh-TW"/>
              </w:rPr>
              <w:t>IKIWS</w:t>
            </w:r>
            <w:r>
              <w:rPr>
                <w:b/>
                <w:color w:val="333333"/>
                <w:w w:val="105"/>
                <w:sz w:val="21"/>
                <w:lang w:val="zh-Hans"/>
              </w:rPr>
              <w:t>]</w:t>
            </w:r>
          </w:p>
        </w:tc>
        <w:tc>
          <w:tcPr>
            <w:tcW w:w="5155" w:type="dxa"/>
            <w:shd w:val="clear" w:color="auto" w:fill="F8F8F8"/>
          </w:tcPr>
          <w:p w14:paraId="78434466" w14:textId="77777777" w:rsidR="00525C63" w:rsidRDefault="006326D4" w:rsidP="00C15727">
            <w:pPr>
              <w:pStyle w:val="TableParagraph"/>
              <w:rPr>
                <w:sz w:val="21"/>
              </w:rPr>
            </w:pPr>
            <w:hyperlink r:id="rId21">
              <w:r w:rsidR="00525C63">
                <w:rPr>
                  <w:color w:val="428AC9"/>
                  <w:w w:val="105"/>
                  <w:sz w:val="21"/>
                  <w:lang w:val="zh-Hans"/>
                </w:rPr>
                <w:t>http://en.wikipedia.org/wiki/WebSocket</w:t>
              </w:r>
            </w:hyperlink>
          </w:p>
        </w:tc>
      </w:tr>
      <w:tr w:rsidR="00525C63" w14:paraId="4858A60B" w14:textId="77777777" w:rsidTr="00C15727">
        <w:trPr>
          <w:trHeight w:val="455"/>
        </w:trPr>
        <w:tc>
          <w:tcPr>
            <w:tcW w:w="5155" w:type="dxa"/>
          </w:tcPr>
          <w:p w14:paraId="77ADD083" w14:textId="77777777" w:rsidR="00525C63" w:rsidRDefault="00525C63" w:rsidP="00C15727">
            <w:pPr>
              <w:pStyle w:val="TableParagraph"/>
              <w:rPr>
                <w:b/>
                <w:sz w:val="21"/>
              </w:rPr>
            </w:pPr>
            <w:bookmarkStart w:id="25" w:name="_bookmark18"/>
            <w:bookmarkEnd w:id="25"/>
            <w:r>
              <w:rPr>
                <w:b/>
                <w:color w:val="333333"/>
                <w:w w:val="110"/>
                <w:sz w:val="21"/>
                <w:lang w:val="zh-Hans"/>
              </w:rPr>
              <w:t>[WS]</w:t>
            </w:r>
          </w:p>
        </w:tc>
        <w:tc>
          <w:tcPr>
            <w:tcW w:w="5155" w:type="dxa"/>
          </w:tcPr>
          <w:p w14:paraId="6225346A" w14:textId="77777777" w:rsidR="00525C63" w:rsidRDefault="006326D4" w:rsidP="00C15727">
            <w:pPr>
              <w:pStyle w:val="TableParagraph"/>
              <w:rPr>
                <w:sz w:val="21"/>
              </w:rPr>
            </w:pPr>
            <w:hyperlink r:id="rId22">
              <w:r w:rsidR="00525C63">
                <w:rPr>
                  <w:color w:val="428AC9"/>
                  <w:w w:val="105"/>
                  <w:sz w:val="21"/>
                  <w:lang w:val="zh-Hans"/>
                </w:rPr>
                <w:t>http://www.websocket.org/</w:t>
              </w:r>
            </w:hyperlink>
          </w:p>
        </w:tc>
      </w:tr>
    </w:tbl>
    <w:p w14:paraId="6666CD90" w14:textId="1528B86A" w:rsidR="00B26FF3" w:rsidRDefault="00B26FF3" w:rsidP="00B26FF3">
      <w:pPr>
        <w:tabs>
          <w:tab w:val="left" w:pos="488"/>
        </w:tabs>
        <w:rPr>
          <w:lang w:eastAsia="zh-CN"/>
        </w:rPr>
      </w:pPr>
    </w:p>
    <w:p w14:paraId="617058FC" w14:textId="6F896FA6" w:rsidR="00B26FF3" w:rsidRDefault="00B26FF3" w:rsidP="00B26FF3">
      <w:pPr>
        <w:ind w:firstLineChars="200" w:firstLine="440"/>
        <w:rPr>
          <w:lang w:eastAsia="zh-CN"/>
        </w:rPr>
      </w:pPr>
    </w:p>
    <w:p w14:paraId="00781539" w14:textId="4126F5BD" w:rsidR="00525C63" w:rsidRPr="00B26FF3" w:rsidRDefault="00B26FF3" w:rsidP="00B26FF3">
      <w:pPr>
        <w:tabs>
          <w:tab w:val="left" w:pos="600"/>
        </w:tabs>
        <w:rPr>
          <w:lang w:eastAsia="zh-CN"/>
        </w:rPr>
        <w:sectPr w:rsidR="00525C63" w:rsidRPr="00B26FF3">
          <w:pgSz w:w="12240" w:h="15840"/>
          <w:pgMar w:top="660" w:right="840" w:bottom="520" w:left="840" w:header="0" w:footer="323" w:gutter="0"/>
          <w:cols w:space="720"/>
        </w:sectPr>
      </w:pPr>
      <w:r>
        <w:rPr>
          <w:lang w:eastAsia="zh-CN"/>
        </w:rPr>
        <w:tab/>
      </w:r>
    </w:p>
    <w:p w14:paraId="203B3E10" w14:textId="1511E537" w:rsidR="00AF2CD9" w:rsidRDefault="00257B5B" w:rsidP="00525C63">
      <w:pPr>
        <w:pStyle w:val="1"/>
        <w:numPr>
          <w:ilvl w:val="0"/>
          <w:numId w:val="3"/>
        </w:numPr>
        <w:tabs>
          <w:tab w:val="left" w:pos="614"/>
        </w:tabs>
        <w:spacing w:before="92"/>
      </w:pPr>
      <w:bookmarkStart w:id="26" w:name="1.6._References"/>
      <w:bookmarkStart w:id="27" w:name="_bookmark6"/>
      <w:bookmarkStart w:id="28" w:name="_bookmark7"/>
      <w:bookmarkStart w:id="29" w:name="2._Benefits_&amp;_Issues"/>
      <w:bookmarkStart w:id="30" w:name="_bookmark19"/>
      <w:bookmarkEnd w:id="26"/>
      <w:bookmarkEnd w:id="27"/>
      <w:bookmarkEnd w:id="28"/>
      <w:bookmarkEnd w:id="29"/>
      <w:bookmarkEnd w:id="30"/>
      <w:r>
        <w:rPr>
          <w:rFonts w:ascii="宋体" w:eastAsia="宋体" w:hAnsi="宋体" w:cs="宋体" w:hint="eastAsia"/>
          <w:color w:val="333333"/>
          <w:w w:val="105"/>
          <w:lang w:val="zh-Hans" w:eastAsia="zh-CN"/>
        </w:rPr>
        <w:lastRenderedPageBreak/>
        <w:t>好处</w:t>
      </w:r>
      <w:r w:rsidR="00B776DA">
        <w:rPr>
          <w:color w:val="333333"/>
          <w:w w:val="105"/>
          <w:lang w:val="zh-Hans"/>
        </w:rPr>
        <w:t>和问题</w:t>
      </w:r>
    </w:p>
    <w:p w14:paraId="1BC8BB8A" w14:textId="15BA461D" w:rsidR="00AF2CD9" w:rsidRDefault="00B776DA" w:rsidP="00BB19EF">
      <w:pPr>
        <w:pStyle w:val="a3"/>
      </w:pPr>
      <w:r>
        <w:rPr>
          <w:color w:val="333333"/>
          <w:spacing w:val="-1"/>
          <w:w w:val="110"/>
          <w:lang w:val="zh-Hans"/>
        </w:rPr>
        <w:t>WebSocket</w:t>
      </w:r>
      <w:r>
        <w:rPr>
          <w:lang w:val="zh-Hans"/>
        </w:rPr>
        <w:t xml:space="preserve"> </w:t>
      </w:r>
      <w:r>
        <w:rPr>
          <w:color w:val="333333"/>
          <w:spacing w:val="-1"/>
          <w:w w:val="110"/>
          <w:lang w:val="zh-Hans"/>
        </w:rPr>
        <w:t>协议在</w:t>
      </w:r>
      <w:hyperlink w:anchor="_bookmark15" w:history="1">
        <w:r>
          <w:rPr>
            <w:color w:val="428AC9"/>
            <w:spacing w:val="-1"/>
            <w:w w:val="110"/>
            <w:lang w:val="zh-Hans"/>
          </w:rPr>
          <w:t xml:space="preserve"> [RFC6455]</w:t>
        </w:r>
      </w:hyperlink>
      <w:r>
        <w:rPr>
          <w:color w:val="333333"/>
          <w:spacing w:val="-1"/>
          <w:w w:val="110"/>
          <w:lang w:val="zh-Hans"/>
        </w:rPr>
        <w:t>中定义。</w:t>
      </w:r>
      <w:r>
        <w:rPr>
          <w:color w:val="333333"/>
          <w:w w:val="110"/>
          <w:lang w:val="zh-Hans"/>
        </w:rPr>
        <w:t>存在早期草案</w:t>
      </w:r>
      <w:r w:rsidR="00AC643F">
        <w:rPr>
          <w:rFonts w:hint="eastAsia"/>
          <w:color w:val="333333"/>
          <w:w w:val="110"/>
          <w:lang w:val="zh-Hans"/>
        </w:rPr>
        <w:t xml:space="preserve"> </w:t>
      </w:r>
      <w:r>
        <w:rPr>
          <w:color w:val="333333"/>
          <w:w w:val="110"/>
          <w:lang w:val="zh-Hans"/>
        </w:rPr>
        <w:t>WebSocket</w:t>
      </w:r>
      <w:r>
        <w:rPr>
          <w:lang w:val="zh-Hans"/>
        </w:rPr>
        <w:t xml:space="preserve"> </w:t>
      </w:r>
      <w:r>
        <w:rPr>
          <w:color w:val="333333"/>
          <w:w w:val="105"/>
          <w:lang w:val="zh-Hans"/>
        </w:rPr>
        <w:t>规范</w:t>
      </w:r>
      <w:r>
        <w:rPr>
          <w:color w:val="333333"/>
          <w:spacing w:val="-1"/>
          <w:w w:val="110"/>
          <w:lang w:val="zh-Hans"/>
        </w:rPr>
        <w:t>的工作</w:t>
      </w:r>
      <w:r>
        <w:rPr>
          <w:color w:val="333333"/>
          <w:w w:val="110"/>
          <w:lang w:val="zh-Hans"/>
        </w:rPr>
        <w:t>实现</w:t>
      </w:r>
      <w:r>
        <w:rPr>
          <w:color w:val="333333"/>
          <w:w w:val="105"/>
          <w:lang w:val="zh-Hans"/>
        </w:rPr>
        <w:t>，但</w:t>
      </w:r>
      <w:r w:rsidR="00AC643F">
        <w:rPr>
          <w:rFonts w:hint="eastAsia"/>
          <w:color w:val="333333"/>
          <w:w w:val="105"/>
          <w:lang w:val="zh-Hans"/>
        </w:rPr>
        <w:t xml:space="preserve"> </w:t>
      </w:r>
      <w:r>
        <w:rPr>
          <w:color w:val="333333"/>
          <w:w w:val="105"/>
          <w:lang w:val="zh-Hans"/>
        </w:rPr>
        <w:t>OCPP-J</w:t>
      </w:r>
      <w:r w:rsidR="00AC643F">
        <w:rPr>
          <w:rFonts w:eastAsia="PMingLiU"/>
          <w:color w:val="333333"/>
          <w:w w:val="105"/>
          <w:lang w:val="zh-Hans" w:eastAsia="zh-TW"/>
        </w:rPr>
        <w:t xml:space="preserve"> </w:t>
      </w:r>
      <w:r>
        <w:rPr>
          <w:color w:val="333333"/>
          <w:w w:val="105"/>
          <w:lang w:val="zh-Hans"/>
        </w:rPr>
        <w:t>实现应使用</w:t>
      </w:r>
      <w:hyperlink w:anchor="_bookmark15" w:history="1">
        <w:r>
          <w:rPr>
            <w:color w:val="428AC9"/>
            <w:w w:val="105"/>
            <w:lang w:val="zh-Hans"/>
          </w:rPr>
          <w:t xml:space="preserve"> [RFC6455]</w:t>
        </w:r>
      </w:hyperlink>
      <w:r w:rsidR="00AC643F">
        <w:rPr>
          <w:rFonts w:eastAsia="PMingLiU"/>
          <w:color w:val="428AC9"/>
          <w:w w:val="105"/>
          <w:lang w:val="zh-Hans" w:eastAsia="zh-TW"/>
        </w:rPr>
        <w:t xml:space="preserve"> </w:t>
      </w:r>
      <w:r>
        <w:rPr>
          <w:color w:val="333333"/>
          <w:w w:val="105"/>
          <w:lang w:val="zh-Hans"/>
        </w:rPr>
        <w:t>中描述的协议。</w:t>
      </w:r>
    </w:p>
    <w:p w14:paraId="7ECF664C" w14:textId="31955B6B" w:rsidR="00AF2CD9" w:rsidRDefault="00B776DA" w:rsidP="00BB19EF">
      <w:pPr>
        <w:pStyle w:val="a3"/>
      </w:pPr>
      <w:r>
        <w:rPr>
          <w:w w:val="105"/>
          <w:lang w:val="zh-Hans"/>
        </w:rPr>
        <w:t>请注意，</w:t>
      </w:r>
      <w:r>
        <w:rPr>
          <w:w w:val="105"/>
          <w:lang w:val="zh-Hans"/>
        </w:rPr>
        <w:t xml:space="preserve">WebSocket </w:t>
      </w:r>
      <w:r w:rsidR="00CC04C2">
        <w:rPr>
          <w:rFonts w:asciiTheme="minorEastAsia" w:hAnsiTheme="minorEastAsia" w:hint="eastAsia"/>
          <w:w w:val="105"/>
          <w:lang w:val="zh-Hans"/>
        </w:rPr>
        <w:t>是</w:t>
      </w:r>
      <w:r>
        <w:rPr>
          <w:w w:val="105"/>
          <w:lang w:val="zh-Hans"/>
        </w:rPr>
        <w:t>在</w:t>
      </w:r>
      <w:r>
        <w:rPr>
          <w:w w:val="105"/>
          <w:lang w:val="zh-Hans"/>
        </w:rPr>
        <w:t xml:space="preserve"> TCP </w:t>
      </w:r>
      <w:r>
        <w:rPr>
          <w:w w:val="105"/>
          <w:lang w:val="zh-Hans"/>
        </w:rPr>
        <w:t>之上定义了自己的消息结构。在</w:t>
      </w:r>
      <w:r>
        <w:rPr>
          <w:w w:val="105"/>
          <w:lang w:val="zh-Hans"/>
        </w:rPr>
        <w:t xml:space="preserve"> TCP </w:t>
      </w:r>
      <w:r>
        <w:rPr>
          <w:w w:val="105"/>
          <w:lang w:val="zh-Hans"/>
        </w:rPr>
        <w:t>级别上，</w:t>
      </w:r>
      <w:r>
        <w:rPr>
          <w:lang w:val="zh-Hans"/>
        </w:rPr>
        <w:t>通过</w:t>
      </w:r>
      <w:r w:rsidR="00F028A5">
        <w:rPr>
          <w:rFonts w:hint="eastAsia"/>
          <w:lang w:val="zh-Hans"/>
        </w:rPr>
        <w:t xml:space="preserve"> </w:t>
      </w:r>
      <w:r>
        <w:rPr>
          <w:w w:val="105"/>
          <w:lang w:val="zh-Hans"/>
        </w:rPr>
        <w:t>websocket</w:t>
      </w:r>
      <w:r w:rsidR="00F028A5">
        <w:rPr>
          <w:rFonts w:eastAsia="PMingLiU"/>
          <w:w w:val="105"/>
          <w:lang w:val="zh-Hans" w:eastAsia="zh-TW"/>
        </w:rPr>
        <w:t xml:space="preserve"> </w:t>
      </w:r>
      <w:r>
        <w:rPr>
          <w:lang w:val="zh-Hans"/>
        </w:rPr>
        <w:t>发送的数据</w:t>
      </w:r>
      <w:r>
        <w:rPr>
          <w:w w:val="110"/>
          <w:lang w:val="zh-Hans"/>
        </w:rPr>
        <w:t>被包装在带有标头的</w:t>
      </w:r>
      <w:r>
        <w:rPr>
          <w:w w:val="110"/>
          <w:lang w:val="zh-Hans"/>
        </w:rPr>
        <w:t xml:space="preserve"> WebSocket </w:t>
      </w:r>
      <w:r>
        <w:rPr>
          <w:w w:val="110"/>
          <w:lang w:val="zh-Hans"/>
        </w:rPr>
        <w:t>框架中。当使用框架时，这是完全透明的。当为嵌入式系统工作时，</w:t>
      </w:r>
      <w:r>
        <w:rPr>
          <w:w w:val="110"/>
          <w:lang w:val="zh-Hans"/>
        </w:rPr>
        <w:t>WebSocket</w:t>
      </w:r>
      <w:r w:rsidR="009F236B">
        <w:rPr>
          <w:rFonts w:eastAsia="PMingLiU"/>
          <w:w w:val="110"/>
          <w:lang w:val="zh-Hans" w:eastAsia="zh-TW"/>
        </w:rPr>
        <w:t xml:space="preserve"> </w:t>
      </w:r>
      <w:r>
        <w:rPr>
          <w:w w:val="110"/>
          <w:lang w:val="zh-Hans"/>
        </w:rPr>
        <w:t>库可能不可用，然后必须根据</w:t>
      </w:r>
      <w:r w:rsidR="000C2AC1">
        <w:rPr>
          <w:rFonts w:hint="eastAsia"/>
          <w:w w:val="110"/>
          <w:lang w:val="zh-Hans"/>
        </w:rPr>
        <w:t xml:space="preserve"> </w:t>
      </w:r>
      <w:hyperlink w:anchor="_bookmark15" w:history="1">
        <w:r>
          <w:rPr>
            <w:color w:val="428AC9"/>
            <w:w w:val="110"/>
            <w:lang w:val="zh-Hans"/>
          </w:rPr>
          <w:t>[RFC6455]</w:t>
        </w:r>
      </w:hyperlink>
      <w:r w:rsidR="000C2AC1">
        <w:rPr>
          <w:rFonts w:eastAsia="PMingLiU"/>
          <w:color w:val="428AC9"/>
          <w:w w:val="110"/>
          <w:lang w:val="zh-Hans" w:eastAsia="zh-TW"/>
        </w:rPr>
        <w:t xml:space="preserve"> </w:t>
      </w:r>
      <w:r>
        <w:rPr>
          <w:w w:val="110"/>
          <w:lang w:val="zh-Hans"/>
        </w:rPr>
        <w:t>自己正确构建消息</w:t>
      </w:r>
      <w:r>
        <w:rPr>
          <w:lang w:val="zh-Hans"/>
        </w:rPr>
        <w:t>。</w:t>
      </w:r>
    </w:p>
    <w:p w14:paraId="75946CE7" w14:textId="77777777" w:rsidR="00AF2CD9" w:rsidRDefault="00AF2CD9" w:rsidP="00BB19EF">
      <w:pPr>
        <w:pStyle w:val="a3"/>
      </w:pPr>
    </w:p>
    <w:p w14:paraId="5A22C2BE" w14:textId="77777777" w:rsidR="00AF2CD9" w:rsidRDefault="00B776DA" w:rsidP="00525C63">
      <w:pPr>
        <w:pStyle w:val="1"/>
        <w:numPr>
          <w:ilvl w:val="0"/>
          <w:numId w:val="3"/>
        </w:numPr>
        <w:tabs>
          <w:tab w:val="left" w:pos="614"/>
        </w:tabs>
      </w:pPr>
      <w:bookmarkStart w:id="31" w:name="3._Connection"/>
      <w:bookmarkStart w:id="32" w:name="_bookmark20"/>
      <w:bookmarkEnd w:id="31"/>
      <w:bookmarkEnd w:id="32"/>
      <w:r>
        <w:rPr>
          <w:color w:val="333333"/>
          <w:w w:val="110"/>
          <w:lang w:val="zh-Hans"/>
        </w:rPr>
        <w:t>连接</w:t>
      </w:r>
    </w:p>
    <w:p w14:paraId="0295D15D" w14:textId="722A7B60" w:rsidR="00AF2CD9" w:rsidRDefault="00B776DA" w:rsidP="00BB19EF">
      <w:pPr>
        <w:pStyle w:val="a3"/>
      </w:pPr>
      <w:r>
        <w:rPr>
          <w:w w:val="105"/>
          <w:lang w:val="zh-Hans"/>
        </w:rPr>
        <w:t>对于使用</w:t>
      </w:r>
      <w:r>
        <w:rPr>
          <w:w w:val="105"/>
          <w:lang w:val="zh-Hans"/>
        </w:rPr>
        <w:t xml:space="preserve">OCPP-J </w:t>
      </w:r>
      <w:r>
        <w:rPr>
          <w:w w:val="105"/>
          <w:lang w:val="zh-Hans"/>
        </w:rPr>
        <w:t>的充电点和中央系统之间的连接，</w:t>
      </w:r>
      <w:r w:rsidR="008F166F">
        <w:rPr>
          <w:rFonts w:asciiTheme="minorEastAsia" w:hAnsiTheme="minorEastAsia" w:hint="eastAsia"/>
          <w:w w:val="105"/>
          <w:lang w:val="zh-Hans"/>
        </w:rPr>
        <w:t>中央</w:t>
      </w:r>
      <w:r>
        <w:rPr>
          <w:w w:val="105"/>
          <w:lang w:val="zh-Hans"/>
        </w:rPr>
        <w:t>系统</w:t>
      </w:r>
      <w:r>
        <w:rPr>
          <w:w w:val="110"/>
          <w:lang w:val="zh-Hans"/>
        </w:rPr>
        <w:t>充当</w:t>
      </w:r>
      <w:r>
        <w:rPr>
          <w:w w:val="110"/>
          <w:lang w:val="zh-Hans"/>
        </w:rPr>
        <w:t xml:space="preserve"> WebSocket</w:t>
      </w:r>
      <w:r>
        <w:rPr>
          <w:w w:val="110"/>
          <w:lang w:val="zh-Hans"/>
        </w:rPr>
        <w:t>服务器，充电点充当</w:t>
      </w:r>
      <w:r>
        <w:rPr>
          <w:w w:val="110"/>
          <w:lang w:val="zh-Hans"/>
        </w:rPr>
        <w:t xml:space="preserve"> WebSocket</w:t>
      </w:r>
      <w:r>
        <w:rPr>
          <w:lang w:val="zh-Hans"/>
        </w:rPr>
        <w:t xml:space="preserve"> </w:t>
      </w:r>
      <w:r>
        <w:rPr>
          <w:w w:val="110"/>
          <w:lang w:val="zh-Hans"/>
        </w:rPr>
        <w:t>客户端。</w:t>
      </w:r>
    </w:p>
    <w:p w14:paraId="488D8432" w14:textId="77777777" w:rsidR="00AF2CD9" w:rsidRDefault="00AF2CD9" w:rsidP="00BB19EF">
      <w:pPr>
        <w:pStyle w:val="a3"/>
      </w:pPr>
    </w:p>
    <w:p w14:paraId="781560D5" w14:textId="44C25C69" w:rsidR="00AF2CD9" w:rsidRDefault="00B776DA" w:rsidP="00525C63">
      <w:pPr>
        <w:pStyle w:val="2"/>
        <w:numPr>
          <w:ilvl w:val="1"/>
          <w:numId w:val="3"/>
        </w:numPr>
        <w:tabs>
          <w:tab w:val="left" w:pos="832"/>
        </w:tabs>
      </w:pPr>
      <w:bookmarkStart w:id="33" w:name="3.1._Client_request"/>
      <w:bookmarkStart w:id="34" w:name="_bookmark21"/>
      <w:bookmarkEnd w:id="33"/>
      <w:bookmarkEnd w:id="34"/>
      <w:r>
        <w:rPr>
          <w:color w:val="333333"/>
          <w:w w:val="110"/>
          <w:lang w:val="zh-Hans"/>
        </w:rPr>
        <w:t>客户端请求</w:t>
      </w:r>
    </w:p>
    <w:p w14:paraId="6730C715" w14:textId="2F973461" w:rsidR="00AF2CD9" w:rsidRDefault="00B776DA" w:rsidP="00BB19EF">
      <w:pPr>
        <w:pStyle w:val="a3"/>
      </w:pPr>
      <w:r>
        <w:rPr>
          <w:w w:val="105"/>
          <w:lang w:val="zh-Hans"/>
        </w:rPr>
        <w:t>要建立连接，充电点将启动</w:t>
      </w:r>
      <w:r>
        <w:rPr>
          <w:w w:val="105"/>
          <w:lang w:val="zh-Hans"/>
        </w:rPr>
        <w:t xml:space="preserve"> WebSocket </w:t>
      </w:r>
      <w:r>
        <w:rPr>
          <w:w w:val="105"/>
          <w:lang w:val="zh-Hans"/>
        </w:rPr>
        <w:t>连接，如</w:t>
      </w:r>
      <w:r w:rsidR="00EA01EC">
        <w:rPr>
          <w:rFonts w:hint="eastAsia"/>
          <w:w w:val="105"/>
          <w:lang w:val="zh-Hans"/>
        </w:rPr>
        <w:t xml:space="preserve"> </w:t>
      </w:r>
      <w:hyperlink w:anchor="_bookmark15" w:history="1">
        <w:r>
          <w:rPr>
            <w:color w:val="428AC9"/>
            <w:w w:val="105"/>
            <w:lang w:val="zh-Hans"/>
          </w:rPr>
          <w:t>[RFC6455]</w:t>
        </w:r>
      </w:hyperlink>
      <w:r w:rsidR="00EA01EC">
        <w:rPr>
          <w:rFonts w:eastAsia="PMingLiU"/>
          <w:color w:val="428AC9"/>
          <w:w w:val="105"/>
          <w:lang w:val="zh-Hans" w:eastAsia="zh-TW"/>
        </w:rPr>
        <w:t xml:space="preserve"> </w:t>
      </w:r>
      <w:r>
        <w:rPr>
          <w:lang w:val="zh-Hans"/>
        </w:rPr>
        <w:t>第</w:t>
      </w:r>
      <w:r>
        <w:rPr>
          <w:w w:val="105"/>
          <w:lang w:val="zh-Hans"/>
        </w:rPr>
        <w:t>4</w:t>
      </w:r>
      <w:r>
        <w:rPr>
          <w:lang w:val="zh-Hans"/>
        </w:rPr>
        <w:t xml:space="preserve"> </w:t>
      </w:r>
      <w:r>
        <w:rPr>
          <w:w w:val="105"/>
          <w:lang w:val="zh-Hans"/>
        </w:rPr>
        <w:t>节</w:t>
      </w:r>
      <w:r w:rsidR="0065797E">
        <w:rPr>
          <w:w w:val="105"/>
          <w:lang w:val="zh-Hans"/>
        </w:rPr>
        <w:t xml:space="preserve"> </w:t>
      </w:r>
      <w:r w:rsidR="0065797E">
        <w:rPr>
          <w:rFonts w:hint="eastAsia"/>
          <w:w w:val="105"/>
          <w:lang w:val="zh-Hans"/>
        </w:rPr>
        <w:t>“</w:t>
      </w:r>
      <w:r>
        <w:rPr>
          <w:w w:val="105"/>
          <w:lang w:val="zh-Hans"/>
        </w:rPr>
        <w:t>打开握手</w:t>
      </w:r>
      <w:r w:rsidR="0065797E">
        <w:rPr>
          <w:rFonts w:hint="eastAsia"/>
          <w:w w:val="105"/>
          <w:lang w:val="zh-Hans"/>
        </w:rPr>
        <w:t>”</w:t>
      </w:r>
      <w:r>
        <w:rPr>
          <w:lang w:val="zh-Hans"/>
        </w:rPr>
        <w:t>中所述。</w:t>
      </w:r>
    </w:p>
    <w:p w14:paraId="55526CA2" w14:textId="77777777" w:rsidR="00AF2CD9" w:rsidRDefault="00B776DA" w:rsidP="00BB19EF">
      <w:pPr>
        <w:pStyle w:val="a3"/>
      </w:pPr>
      <w:r>
        <w:rPr>
          <w:w w:val="105"/>
          <w:lang w:val="zh-Hans"/>
        </w:rPr>
        <w:t xml:space="preserve">OCPP-J </w:t>
      </w:r>
      <w:r>
        <w:rPr>
          <w:w w:val="105"/>
          <w:lang w:val="zh-Hans"/>
        </w:rPr>
        <w:t>对</w:t>
      </w:r>
      <w:r>
        <w:rPr>
          <w:w w:val="105"/>
          <w:lang w:val="zh-Hans"/>
        </w:rPr>
        <w:t xml:space="preserve"> URL </w:t>
      </w:r>
      <w:r>
        <w:rPr>
          <w:w w:val="105"/>
          <w:lang w:val="zh-Hans"/>
        </w:rPr>
        <w:t>和</w:t>
      </w:r>
      <w:r>
        <w:rPr>
          <w:w w:val="105"/>
          <w:lang w:val="zh-Hans"/>
        </w:rPr>
        <w:t xml:space="preserve"> WebSocket </w:t>
      </w:r>
      <w:r>
        <w:rPr>
          <w:w w:val="105"/>
          <w:lang w:val="zh-Hans"/>
        </w:rPr>
        <w:t>子协议施加了额外的约束，详见</w:t>
      </w:r>
      <w:r>
        <w:rPr>
          <w:w w:val="105"/>
          <w:lang w:val="zh-Hans"/>
        </w:rPr>
        <w:t xml:space="preserve"> 4.1.1</w:t>
      </w:r>
      <w:r>
        <w:rPr>
          <w:lang w:val="zh-Hans"/>
        </w:rPr>
        <w:t xml:space="preserve"> </w:t>
      </w:r>
      <w:r>
        <w:rPr>
          <w:w w:val="105"/>
          <w:lang w:val="zh-Hans"/>
        </w:rPr>
        <w:t>和</w:t>
      </w:r>
      <w:r>
        <w:rPr>
          <w:w w:val="105"/>
          <w:lang w:val="zh-Hans"/>
        </w:rPr>
        <w:t xml:space="preserve"> 4.1.2</w:t>
      </w:r>
      <w:r>
        <w:rPr>
          <w:lang w:val="zh-Hans"/>
        </w:rPr>
        <w:t xml:space="preserve"> </w:t>
      </w:r>
      <w:r>
        <w:rPr>
          <w:w w:val="105"/>
          <w:lang w:val="zh-Hans"/>
        </w:rPr>
        <w:t>两节</w:t>
      </w:r>
      <w:r>
        <w:rPr>
          <w:lang w:val="zh-Hans"/>
        </w:rPr>
        <w:t>。</w:t>
      </w:r>
    </w:p>
    <w:p w14:paraId="561E744B" w14:textId="77777777" w:rsidR="00AF2CD9" w:rsidRDefault="00AF2CD9" w:rsidP="00BB19EF">
      <w:pPr>
        <w:pStyle w:val="a3"/>
      </w:pPr>
    </w:p>
    <w:p w14:paraId="69603B3C" w14:textId="42647299" w:rsidR="00AF2CD9" w:rsidRDefault="000B07DB" w:rsidP="00525C63">
      <w:pPr>
        <w:pStyle w:val="3"/>
        <w:numPr>
          <w:ilvl w:val="2"/>
          <w:numId w:val="3"/>
        </w:numPr>
        <w:tabs>
          <w:tab w:val="left" w:pos="858"/>
        </w:tabs>
        <w:ind w:hanging="734"/>
      </w:pPr>
      <w:r>
        <w:rPr>
          <w:rFonts w:hint="eastAsia"/>
          <w:lang w:eastAsia="zh-CN"/>
        </w:rPr>
        <w:t>连接</w:t>
      </w:r>
      <w:r>
        <w:rPr>
          <w:rFonts w:hint="eastAsia"/>
          <w:lang w:eastAsia="zh-CN"/>
        </w:rPr>
        <w:t xml:space="preserve"> </w:t>
      </w:r>
      <w:r>
        <w:rPr>
          <w:lang w:eastAsia="zh-CN"/>
        </w:rPr>
        <w:t>URL</w:t>
      </w:r>
    </w:p>
    <w:p w14:paraId="2BCD4C68" w14:textId="45F32334" w:rsidR="00AF2CD9" w:rsidRDefault="00B776DA" w:rsidP="00BB19EF">
      <w:pPr>
        <w:pStyle w:val="a3"/>
      </w:pPr>
      <w:r>
        <w:rPr>
          <w:w w:val="105"/>
          <w:lang w:val="zh-Hans"/>
        </w:rPr>
        <w:t>要启动</w:t>
      </w:r>
      <w:r>
        <w:rPr>
          <w:w w:val="105"/>
          <w:lang w:val="zh-Hans"/>
        </w:rPr>
        <w:t xml:space="preserve"> WebSocket </w:t>
      </w:r>
      <w:r>
        <w:rPr>
          <w:w w:val="105"/>
          <w:lang w:val="zh-Hans"/>
        </w:rPr>
        <w:t>连接，充电点需要一个</w:t>
      </w:r>
      <w:r>
        <w:rPr>
          <w:w w:val="105"/>
          <w:lang w:val="zh-Hans"/>
        </w:rPr>
        <w:t xml:space="preserve"> URL </w:t>
      </w:r>
      <w:r>
        <w:rPr>
          <w:w w:val="105"/>
          <w:lang w:val="zh-Hans"/>
        </w:rPr>
        <w:t>（</w:t>
      </w:r>
      <w:hyperlink w:anchor="_bookmark13" w:history="1">
        <w:r>
          <w:rPr>
            <w:color w:val="428AC9"/>
            <w:w w:val="105"/>
            <w:lang w:val="zh-Hans"/>
          </w:rPr>
          <w:t>[RFC3986]</w:t>
        </w:r>
      </w:hyperlink>
      <w:r>
        <w:rPr>
          <w:w w:val="105"/>
          <w:lang w:val="zh-Hans"/>
        </w:rPr>
        <w:t>）</w:t>
      </w:r>
      <w:r>
        <w:rPr>
          <w:w w:val="105"/>
          <w:lang w:val="zh-Hans"/>
        </w:rPr>
        <w:t xml:space="preserve"> </w:t>
      </w:r>
      <w:r>
        <w:rPr>
          <w:w w:val="105"/>
          <w:lang w:val="zh-Hans"/>
        </w:rPr>
        <w:t>来连接。此</w:t>
      </w:r>
      <w:r>
        <w:rPr>
          <w:w w:val="105"/>
          <w:lang w:val="zh-Hans"/>
        </w:rPr>
        <w:t xml:space="preserve"> URL</w:t>
      </w:r>
      <w:r>
        <w:rPr>
          <w:lang w:val="zh-Hans"/>
        </w:rPr>
        <w:t xml:space="preserve"> </w:t>
      </w:r>
      <w:r>
        <w:rPr>
          <w:w w:val="110"/>
          <w:lang w:val="zh-Hans"/>
        </w:rPr>
        <w:t>从此以后称为</w:t>
      </w:r>
      <w:r w:rsidR="005C0CCE">
        <w:rPr>
          <w:rFonts w:hint="eastAsia"/>
          <w:w w:val="110"/>
          <w:lang w:val="zh-Hans"/>
        </w:rPr>
        <w:t xml:space="preserve"> </w:t>
      </w:r>
      <w:r w:rsidR="0065797E">
        <w:rPr>
          <w:rFonts w:hint="eastAsia"/>
          <w:w w:val="110"/>
          <w:lang w:val="zh-Hans"/>
        </w:rPr>
        <w:t>“</w:t>
      </w:r>
      <w:r>
        <w:rPr>
          <w:w w:val="110"/>
          <w:lang w:val="zh-Hans"/>
        </w:rPr>
        <w:t>连接</w:t>
      </w:r>
      <w:r w:rsidR="0065797E">
        <w:rPr>
          <w:w w:val="110"/>
          <w:lang w:val="zh-Hans"/>
        </w:rPr>
        <w:t xml:space="preserve"> URL</w:t>
      </w:r>
      <w:r w:rsidR="0065797E">
        <w:rPr>
          <w:rFonts w:hint="eastAsia"/>
          <w:w w:val="110"/>
          <w:lang w:val="zh-Hans"/>
        </w:rPr>
        <w:t>”</w:t>
      </w:r>
      <w:r>
        <w:rPr>
          <w:w w:val="110"/>
          <w:lang w:val="zh-Hans"/>
        </w:rPr>
        <w:t>。此</w:t>
      </w:r>
      <w:r w:rsidR="0065797E">
        <w:rPr>
          <w:rFonts w:hint="eastAsia"/>
          <w:w w:val="110"/>
          <w:lang w:val="zh-Hans"/>
        </w:rPr>
        <w:t>“</w:t>
      </w:r>
      <w:r>
        <w:rPr>
          <w:w w:val="110"/>
          <w:lang w:val="zh-Hans"/>
        </w:rPr>
        <w:t>连接</w:t>
      </w:r>
      <w:r>
        <w:rPr>
          <w:w w:val="110"/>
          <w:lang w:val="zh-Hans"/>
        </w:rPr>
        <w:t xml:space="preserve"> URL</w:t>
      </w:r>
      <w:r w:rsidR="0065797E">
        <w:rPr>
          <w:rFonts w:hint="eastAsia"/>
          <w:lang w:val="zh-Hans"/>
        </w:rPr>
        <w:t>”</w:t>
      </w:r>
      <w:r>
        <w:rPr>
          <w:w w:val="110"/>
          <w:lang w:val="zh-Hans"/>
        </w:rPr>
        <w:t>特定于充电点。充电点的连接</w:t>
      </w:r>
      <w:r>
        <w:rPr>
          <w:w w:val="110"/>
          <w:lang w:val="zh-Hans"/>
        </w:rPr>
        <w:t xml:space="preserve"> URL </w:t>
      </w:r>
      <w:r>
        <w:rPr>
          <w:w w:val="110"/>
          <w:lang w:val="zh-Hans"/>
        </w:rPr>
        <w:t>包含充电点标识，以便中央系统知道</w:t>
      </w:r>
      <w:r>
        <w:rPr>
          <w:w w:val="110"/>
          <w:lang w:val="zh-Hans"/>
        </w:rPr>
        <w:t xml:space="preserve"> WebSocket</w:t>
      </w:r>
      <w:r w:rsidR="00621949">
        <w:rPr>
          <w:rFonts w:eastAsia="PMingLiU"/>
          <w:w w:val="110"/>
          <w:lang w:val="zh-Hans" w:eastAsia="zh-TW"/>
        </w:rPr>
        <w:t xml:space="preserve"> </w:t>
      </w:r>
      <w:r>
        <w:rPr>
          <w:w w:val="110"/>
          <w:lang w:val="zh-Hans"/>
        </w:rPr>
        <w:t>连接属于</w:t>
      </w:r>
      <w:r>
        <w:rPr>
          <w:lang w:val="zh-Hans"/>
        </w:rPr>
        <w:t>哪个</w:t>
      </w:r>
      <w:r>
        <w:rPr>
          <w:w w:val="110"/>
          <w:lang w:val="zh-Hans"/>
        </w:rPr>
        <w:t>充电点。</w:t>
      </w:r>
    </w:p>
    <w:p w14:paraId="7DF902ED" w14:textId="1C4D5FDC" w:rsidR="00AF2CD9" w:rsidRDefault="00B776DA" w:rsidP="00BB19EF">
      <w:pPr>
        <w:pStyle w:val="a3"/>
      </w:pPr>
      <w:r>
        <w:rPr>
          <w:w w:val="105"/>
          <w:lang w:val="zh-Hans"/>
        </w:rPr>
        <w:t>支持</w:t>
      </w:r>
      <w:r>
        <w:rPr>
          <w:w w:val="105"/>
          <w:lang w:val="zh-Hans"/>
        </w:rPr>
        <w:t xml:space="preserve"> OCPP-J </w:t>
      </w:r>
      <w:r>
        <w:rPr>
          <w:w w:val="105"/>
          <w:lang w:val="zh-Hans"/>
        </w:rPr>
        <w:t>的中央系统</w:t>
      </w:r>
      <w:r w:rsidR="005C0CCE">
        <w:rPr>
          <w:rFonts w:hint="eastAsia"/>
          <w:w w:val="105"/>
          <w:lang w:val="zh-Hans"/>
        </w:rPr>
        <w:t xml:space="preserve"> </w:t>
      </w:r>
      <w:r w:rsidR="005C0CCE">
        <w:rPr>
          <w:w w:val="105"/>
          <w:lang w:val="zh-Hans"/>
        </w:rPr>
        <w:t>MUST</w:t>
      </w:r>
      <w:r w:rsidR="005C0CCE">
        <w:rPr>
          <w:rFonts w:hint="eastAsia"/>
          <w:w w:val="105"/>
          <w:lang w:val="zh-Hans"/>
        </w:rPr>
        <w:t>（</w:t>
      </w:r>
      <w:r>
        <w:rPr>
          <w:w w:val="105"/>
          <w:lang w:val="zh-Hans"/>
        </w:rPr>
        <w:t>必须</w:t>
      </w:r>
      <w:r w:rsidR="005C0CCE">
        <w:rPr>
          <w:rFonts w:hint="eastAsia"/>
          <w:w w:val="105"/>
          <w:lang w:val="zh-Hans"/>
        </w:rPr>
        <w:t>）</w:t>
      </w:r>
      <w:r>
        <w:rPr>
          <w:w w:val="105"/>
          <w:lang w:val="zh-Hans"/>
        </w:rPr>
        <w:t>提供一个</w:t>
      </w:r>
      <w:r>
        <w:rPr>
          <w:w w:val="105"/>
          <w:lang w:val="zh-Hans"/>
        </w:rPr>
        <w:t xml:space="preserve"> OCPP-J </w:t>
      </w:r>
      <w:r>
        <w:rPr>
          <w:w w:val="105"/>
          <w:lang w:val="zh-Hans"/>
        </w:rPr>
        <w:t>端点</w:t>
      </w:r>
      <w:r>
        <w:rPr>
          <w:w w:val="105"/>
          <w:lang w:val="zh-Hans"/>
        </w:rPr>
        <w:t xml:space="preserve"> URL</w:t>
      </w:r>
      <w:r>
        <w:rPr>
          <w:w w:val="105"/>
          <w:lang w:val="zh-Hans"/>
        </w:rPr>
        <w:t>，充电点应</w:t>
      </w:r>
      <w:r>
        <w:rPr>
          <w:lang w:val="zh-Hans"/>
        </w:rPr>
        <w:t>从中</w:t>
      </w:r>
      <w:r>
        <w:rPr>
          <w:w w:val="105"/>
          <w:lang w:val="zh-Hans"/>
        </w:rPr>
        <w:t>派生其连接</w:t>
      </w:r>
      <w:r>
        <w:rPr>
          <w:w w:val="105"/>
          <w:lang w:val="zh-Hans"/>
        </w:rPr>
        <w:t xml:space="preserve"> URL</w:t>
      </w:r>
      <w:r>
        <w:rPr>
          <w:w w:val="105"/>
          <w:lang w:val="zh-Hans"/>
        </w:rPr>
        <w:t>。这个</w:t>
      </w:r>
      <w:r w:rsidR="000B07DB">
        <w:rPr>
          <w:rFonts w:hint="eastAsia"/>
          <w:w w:val="105"/>
          <w:lang w:val="zh-Hans"/>
        </w:rPr>
        <w:t xml:space="preserve"> </w:t>
      </w:r>
      <w:r>
        <w:rPr>
          <w:w w:val="105"/>
          <w:lang w:val="zh-Hans"/>
        </w:rPr>
        <w:t>OCPP-J</w:t>
      </w:r>
      <w:r>
        <w:rPr>
          <w:lang w:val="zh-Hans"/>
        </w:rPr>
        <w:t xml:space="preserve"> </w:t>
      </w:r>
      <w:r>
        <w:rPr>
          <w:w w:val="105"/>
          <w:lang w:val="zh-Hans"/>
        </w:rPr>
        <w:t>端点</w:t>
      </w:r>
      <w:r w:rsidR="000B07DB">
        <w:rPr>
          <w:rFonts w:hint="eastAsia"/>
          <w:w w:val="105"/>
          <w:lang w:val="zh-Hans"/>
        </w:rPr>
        <w:t xml:space="preserve"> </w:t>
      </w:r>
      <w:r>
        <w:rPr>
          <w:w w:val="105"/>
          <w:lang w:val="zh-Hans"/>
        </w:rPr>
        <w:t>URL</w:t>
      </w:r>
      <w:r>
        <w:rPr>
          <w:lang w:val="zh-Hans"/>
        </w:rPr>
        <w:t xml:space="preserve"> </w:t>
      </w:r>
      <w:r>
        <w:rPr>
          <w:w w:val="105"/>
          <w:lang w:val="zh-Hans"/>
        </w:rPr>
        <w:t>可以是任何具有</w:t>
      </w:r>
      <w:r w:rsidR="003C2710">
        <w:rPr>
          <w:rFonts w:eastAsia="PMingLiU"/>
          <w:lang w:val="zh-Hans" w:eastAsia="zh-TW"/>
        </w:rPr>
        <w:t xml:space="preserve"> </w:t>
      </w:r>
      <w:r>
        <w:rPr>
          <w:w w:val="105"/>
          <w:lang w:val="zh-Hans"/>
        </w:rPr>
        <w:t>"ws"</w:t>
      </w:r>
      <w:r w:rsidR="003C2710">
        <w:rPr>
          <w:rFonts w:eastAsia="PMingLiU"/>
          <w:w w:val="105"/>
          <w:lang w:val="zh-Hans" w:eastAsia="zh-TW"/>
        </w:rPr>
        <w:t xml:space="preserve"> </w:t>
      </w:r>
      <w:r>
        <w:rPr>
          <w:w w:val="105"/>
          <w:lang w:val="zh-Hans"/>
        </w:rPr>
        <w:t>或</w:t>
      </w:r>
      <w:r w:rsidR="003C2710">
        <w:rPr>
          <w:rFonts w:hint="eastAsia"/>
          <w:w w:val="105"/>
          <w:lang w:val="zh-Hans"/>
        </w:rPr>
        <w:t xml:space="preserve"> </w:t>
      </w:r>
      <w:r>
        <w:rPr>
          <w:w w:val="105"/>
          <w:lang w:val="zh-Hans"/>
        </w:rPr>
        <w:t>"wss"</w:t>
      </w:r>
      <w:r w:rsidR="003C2710">
        <w:rPr>
          <w:rFonts w:eastAsia="PMingLiU"/>
          <w:w w:val="105"/>
          <w:lang w:val="zh-Hans" w:eastAsia="zh-TW"/>
        </w:rPr>
        <w:t xml:space="preserve"> </w:t>
      </w:r>
      <w:r>
        <w:rPr>
          <w:lang w:val="zh-Hans"/>
        </w:rPr>
        <w:t>方案的</w:t>
      </w:r>
      <w:r w:rsidR="00010930">
        <w:rPr>
          <w:rFonts w:hint="eastAsia"/>
          <w:lang w:val="zh-Hans"/>
        </w:rPr>
        <w:t xml:space="preserve"> </w:t>
      </w:r>
      <w:r>
        <w:rPr>
          <w:w w:val="105"/>
          <w:lang w:val="zh-Hans"/>
        </w:rPr>
        <w:t>URL</w:t>
      </w:r>
      <w:r>
        <w:rPr>
          <w:w w:val="105"/>
          <w:lang w:val="zh-Hans"/>
        </w:rPr>
        <w:t>。充电点如何获取</w:t>
      </w:r>
      <w:r>
        <w:rPr>
          <w:w w:val="105"/>
          <w:lang w:val="zh-Hans"/>
        </w:rPr>
        <w:t xml:space="preserve"> OCPP-J </w:t>
      </w:r>
      <w:r w:rsidR="001047AF">
        <w:rPr>
          <w:rFonts w:hint="eastAsia"/>
          <w:w w:val="105"/>
          <w:lang w:val="zh-Hans"/>
        </w:rPr>
        <w:t>端点</w:t>
      </w:r>
      <w:r>
        <w:rPr>
          <w:w w:val="105"/>
          <w:lang w:val="zh-Hans"/>
        </w:rPr>
        <w:t xml:space="preserve"> URL </w:t>
      </w:r>
      <w:r>
        <w:rPr>
          <w:w w:val="105"/>
          <w:lang w:val="zh-Hans"/>
        </w:rPr>
        <w:t>不在本文档的讨论范围之内。</w:t>
      </w:r>
    </w:p>
    <w:p w14:paraId="54F2336F" w14:textId="56DFBFD5" w:rsidR="00AF2CD9" w:rsidRDefault="00B776DA" w:rsidP="00BB19EF">
      <w:pPr>
        <w:pStyle w:val="a3"/>
      </w:pPr>
      <w:r>
        <w:rPr>
          <w:w w:val="105"/>
          <w:lang w:val="zh-Hans"/>
        </w:rPr>
        <w:t>为了派生其连接</w:t>
      </w:r>
      <w:r>
        <w:rPr>
          <w:w w:val="105"/>
          <w:lang w:val="zh-Hans"/>
        </w:rPr>
        <w:t xml:space="preserve"> URL</w:t>
      </w:r>
      <w:r>
        <w:rPr>
          <w:w w:val="105"/>
          <w:lang w:val="zh-Hans"/>
        </w:rPr>
        <w:t>，充电点修改</w:t>
      </w:r>
      <w:r>
        <w:rPr>
          <w:w w:val="105"/>
          <w:lang w:val="zh-Hans"/>
        </w:rPr>
        <w:t xml:space="preserve"> OCPP-J </w:t>
      </w:r>
      <w:r>
        <w:rPr>
          <w:w w:val="105"/>
          <w:lang w:val="zh-Hans"/>
        </w:rPr>
        <w:t>端点</w:t>
      </w:r>
      <w:r>
        <w:rPr>
          <w:w w:val="105"/>
          <w:lang w:val="zh-Hans"/>
        </w:rPr>
        <w:t xml:space="preserve"> URL</w:t>
      </w:r>
      <w:r>
        <w:rPr>
          <w:w w:val="105"/>
          <w:lang w:val="zh-Hans"/>
        </w:rPr>
        <w:t>，方法是先在路径上附加一个</w:t>
      </w:r>
      <w:r>
        <w:rPr>
          <w:w w:val="105"/>
          <w:lang w:val="zh-Hans"/>
        </w:rPr>
        <w:t>"/"</w:t>
      </w:r>
      <w:r>
        <w:rPr>
          <w:w w:val="105"/>
          <w:lang w:val="zh-Hans"/>
        </w:rPr>
        <w:t>（</w:t>
      </w:r>
      <w:r>
        <w:rPr>
          <w:w w:val="105"/>
          <w:lang w:val="zh-Hans"/>
        </w:rPr>
        <w:t>U+002F SOLIDUS</w:t>
      </w:r>
      <w:r>
        <w:rPr>
          <w:w w:val="105"/>
          <w:lang w:val="zh-Hans"/>
        </w:rPr>
        <w:t>），然后附加一个唯一标识充电点的字符串。此唯一标识字符串必须按</w:t>
      </w:r>
      <w:hyperlink w:anchor="_bookmark13" w:history="1">
        <w:r>
          <w:rPr>
            <w:color w:val="428AC9"/>
            <w:w w:val="105"/>
            <w:lang w:val="zh-Hans"/>
          </w:rPr>
          <w:t xml:space="preserve"> [RFC3986]</w:t>
        </w:r>
      </w:hyperlink>
      <w:r>
        <w:rPr>
          <w:lang w:val="zh-Hans"/>
        </w:rPr>
        <w:t>中</w:t>
      </w:r>
      <w:r>
        <w:rPr>
          <w:w w:val="105"/>
          <w:lang w:val="zh-Hans"/>
        </w:rPr>
        <w:t>所述的</w:t>
      </w:r>
      <w:r>
        <w:rPr>
          <w:lang w:val="zh-Hans"/>
        </w:rPr>
        <w:t>进行</w:t>
      </w:r>
      <w:r>
        <w:rPr>
          <w:w w:val="105"/>
          <w:lang w:val="zh-Hans"/>
        </w:rPr>
        <w:t>百分比编码。</w:t>
      </w:r>
    </w:p>
    <w:p w14:paraId="6AAC148B" w14:textId="1F21289E" w:rsidR="00AF2CD9" w:rsidRPr="003C2710" w:rsidRDefault="00B776DA" w:rsidP="00BB19EF">
      <w:pPr>
        <w:pStyle w:val="a3"/>
        <w:rPr>
          <w:rFonts w:eastAsia="PMingLiU"/>
          <w:w w:val="105"/>
          <w:lang w:val="zh-Hans" w:eastAsia="zh-TW"/>
        </w:rPr>
      </w:pPr>
      <w:r>
        <w:rPr>
          <w:w w:val="105"/>
          <w:lang w:val="zh-Hans"/>
        </w:rPr>
        <w:t>示例</w:t>
      </w:r>
      <w:r>
        <w:rPr>
          <w:w w:val="105"/>
          <w:lang w:val="zh-Hans"/>
        </w:rPr>
        <w:t>1</w:t>
      </w:r>
      <w:r>
        <w:rPr>
          <w:w w:val="105"/>
          <w:lang w:val="zh-Hans"/>
        </w:rPr>
        <w:t>：对于标识</w:t>
      </w:r>
      <w:r>
        <w:rPr>
          <w:lang w:val="zh-Hans"/>
        </w:rPr>
        <w:t>为</w:t>
      </w:r>
      <w:r>
        <w:rPr>
          <w:w w:val="105"/>
          <w:lang w:val="zh-Hans"/>
        </w:rPr>
        <w:t>"CP001"</w:t>
      </w:r>
      <w:r>
        <w:rPr>
          <w:lang w:val="zh-Hans"/>
        </w:rPr>
        <w:t>的充电点</w:t>
      </w:r>
      <w:r>
        <w:rPr>
          <w:w w:val="105"/>
          <w:lang w:val="zh-Hans"/>
        </w:rPr>
        <w:t>，该充电点连接到具有</w:t>
      </w:r>
      <w:r>
        <w:rPr>
          <w:w w:val="105"/>
          <w:lang w:val="zh-Hans"/>
        </w:rPr>
        <w:t>OCPP-J</w:t>
      </w:r>
      <w:r>
        <w:rPr>
          <w:lang w:val="zh-Hans"/>
        </w:rPr>
        <w:t xml:space="preserve"> </w:t>
      </w:r>
      <w:r>
        <w:rPr>
          <w:w w:val="105"/>
          <w:lang w:val="zh-Hans"/>
        </w:rPr>
        <w:t>端点</w:t>
      </w:r>
      <w:r>
        <w:rPr>
          <w:w w:val="105"/>
          <w:lang w:val="zh-Hans"/>
        </w:rPr>
        <w:t>URL</w:t>
      </w:r>
      <w:r>
        <w:rPr>
          <w:lang w:val="zh-Hans"/>
        </w:rPr>
        <w:t xml:space="preserve"> </w:t>
      </w:r>
      <w:r>
        <w:rPr>
          <w:w w:val="105"/>
          <w:lang w:val="zh-Hans"/>
        </w:rPr>
        <w:t>"ws</w:t>
      </w:r>
      <w:r w:rsidR="003C2710">
        <w:rPr>
          <w:rFonts w:hint="eastAsia"/>
          <w:w w:val="105"/>
          <w:lang w:val="zh-Hans"/>
        </w:rPr>
        <w:t>:</w:t>
      </w:r>
      <w:r>
        <w:rPr>
          <w:w w:val="105"/>
          <w:lang w:val="zh-Hans"/>
        </w:rPr>
        <w:t>//centralsystem.example.com/ocpp"</w:t>
      </w:r>
      <w:r w:rsidR="003C2710">
        <w:rPr>
          <w:rFonts w:eastAsia="PMingLiU"/>
          <w:w w:val="105"/>
          <w:lang w:val="zh-Hans" w:eastAsia="zh-TW"/>
        </w:rPr>
        <w:t xml:space="preserve"> </w:t>
      </w:r>
      <w:r>
        <w:rPr>
          <w:lang w:val="zh-Hans"/>
        </w:rPr>
        <w:t>的</w:t>
      </w:r>
      <w:r>
        <w:rPr>
          <w:w w:val="105"/>
          <w:lang w:val="zh-Hans"/>
        </w:rPr>
        <w:t>中央系统，这将提供以下连接网址：</w:t>
      </w:r>
    </w:p>
    <w:p w14:paraId="335F017C" w14:textId="3A5681CB" w:rsidR="00E20E0C" w:rsidRDefault="00B776DA" w:rsidP="00E20E0C">
      <w:pPr>
        <w:spacing w:before="242"/>
        <w:ind w:left="124"/>
        <w:rPr>
          <w:i/>
          <w:sz w:val="21"/>
        </w:rPr>
      </w:pPr>
      <w:r>
        <w:rPr>
          <w:i/>
          <w:color w:val="333333"/>
          <w:w w:val="115"/>
          <w:sz w:val="21"/>
          <w:lang w:val="zh-Hans"/>
        </w:rPr>
        <w:t>ws://centralsystem.example.com/ocpp/CP001</w:t>
      </w:r>
    </w:p>
    <w:p w14:paraId="4236F0AA" w14:textId="25E31C72" w:rsidR="00E20E0C" w:rsidRDefault="00E20E0C" w:rsidP="00E20E0C">
      <w:pPr>
        <w:rPr>
          <w:sz w:val="21"/>
        </w:rPr>
      </w:pPr>
    </w:p>
    <w:p w14:paraId="29B4559D" w14:textId="486A8110" w:rsidR="00E20E0C" w:rsidRDefault="00E20E0C" w:rsidP="00BB19EF">
      <w:pPr>
        <w:pStyle w:val="a3"/>
      </w:pPr>
      <w:r>
        <w:rPr>
          <w:w w:val="105"/>
          <w:lang w:val="zh-Hans"/>
        </w:rPr>
        <w:t>示例</w:t>
      </w:r>
      <w:r>
        <w:rPr>
          <w:w w:val="105"/>
          <w:lang w:val="zh-Hans"/>
        </w:rPr>
        <w:t xml:space="preserve"> 2</w:t>
      </w:r>
      <w:r>
        <w:rPr>
          <w:w w:val="105"/>
          <w:lang w:val="zh-Hans"/>
        </w:rPr>
        <w:t>：对于标识为</w:t>
      </w:r>
      <w:r>
        <w:rPr>
          <w:w w:val="105"/>
          <w:lang w:val="zh-Hans"/>
        </w:rPr>
        <w:t>"RDAM 123"</w:t>
      </w:r>
      <w:r>
        <w:rPr>
          <w:w w:val="105"/>
          <w:lang w:val="zh-Hans"/>
        </w:rPr>
        <w:t>的充电点，该充电点连接到具有</w:t>
      </w:r>
      <w:r>
        <w:rPr>
          <w:w w:val="105"/>
          <w:lang w:val="zh-Hans"/>
        </w:rPr>
        <w:t>OCPP-J</w:t>
      </w:r>
      <w:r>
        <w:rPr>
          <w:w w:val="105"/>
          <w:lang w:val="zh-Hans"/>
        </w:rPr>
        <w:t>端点</w:t>
      </w:r>
      <w:r>
        <w:rPr>
          <w:w w:val="105"/>
          <w:lang w:val="zh-Hans"/>
        </w:rPr>
        <w:t>URL</w:t>
      </w:r>
      <w:r>
        <w:rPr>
          <w:lang w:val="zh-Hans"/>
        </w:rPr>
        <w:t xml:space="preserve"> </w:t>
      </w:r>
      <w:r>
        <w:rPr>
          <w:w w:val="105"/>
          <w:lang w:val="zh-Hans"/>
        </w:rPr>
        <w:t>"wss</w:t>
      </w:r>
      <w:r>
        <w:rPr>
          <w:rFonts w:hint="eastAsia"/>
          <w:w w:val="105"/>
          <w:lang w:val="zh-Hans"/>
        </w:rPr>
        <w:t>:</w:t>
      </w:r>
      <w:r>
        <w:rPr>
          <w:w w:val="105"/>
          <w:lang w:val="zh-Hans"/>
        </w:rPr>
        <w:t>//centralsystem.example.com/ocppj"</w:t>
      </w:r>
      <w:r>
        <w:rPr>
          <w:rFonts w:eastAsia="PMingLiU"/>
          <w:w w:val="105"/>
          <w:lang w:val="zh-Hans" w:eastAsia="zh-TW"/>
        </w:rPr>
        <w:t xml:space="preserve"> </w:t>
      </w:r>
      <w:r>
        <w:rPr>
          <w:w w:val="105"/>
          <w:lang w:val="zh-Hans"/>
        </w:rPr>
        <w:t>的</w:t>
      </w:r>
      <w:r>
        <w:rPr>
          <w:lang w:val="zh-Hans"/>
        </w:rPr>
        <w:t>中央系统</w:t>
      </w:r>
      <w:r>
        <w:rPr>
          <w:w w:val="105"/>
          <w:lang w:val="zh-Hans"/>
        </w:rPr>
        <w:t>，这将提供以下连接网址：</w:t>
      </w:r>
      <w:r>
        <w:rPr>
          <w:lang w:val="zh-Hans"/>
        </w:rPr>
        <w:t xml:space="preserve"> </w:t>
      </w:r>
      <w:r>
        <w:rPr>
          <w:w w:val="105"/>
          <w:lang w:val="zh-Hans"/>
        </w:rPr>
        <w:t xml:space="preserve"> </w:t>
      </w:r>
    </w:p>
    <w:p w14:paraId="00A5C386" w14:textId="53515AAD" w:rsidR="00AF2CD9" w:rsidRPr="00E20E0C" w:rsidRDefault="00E20E0C" w:rsidP="00E20E0C">
      <w:pPr>
        <w:spacing w:before="242"/>
        <w:ind w:left="124"/>
        <w:rPr>
          <w:i/>
          <w:sz w:val="21"/>
        </w:rPr>
        <w:sectPr w:rsidR="00AF2CD9" w:rsidRPr="00E20E0C">
          <w:pgSz w:w="12240" w:h="15840"/>
          <w:pgMar w:top="680" w:right="840" w:bottom="520" w:left="840" w:header="0" w:footer="323" w:gutter="0"/>
          <w:cols w:space="720"/>
        </w:sectPr>
      </w:pPr>
      <w:r>
        <w:rPr>
          <w:i/>
          <w:color w:val="333333"/>
          <w:w w:val="115"/>
          <w:sz w:val="21"/>
          <w:lang w:val="zh-Hans"/>
        </w:rPr>
        <w:t>wss://centralsystem.example.com/ocppj/RDAM%20123</w:t>
      </w:r>
    </w:p>
    <w:p w14:paraId="5E265D2E" w14:textId="77777777" w:rsidR="00AF2CD9" w:rsidRDefault="00AF2CD9" w:rsidP="00BB19EF">
      <w:pPr>
        <w:pStyle w:val="a3"/>
      </w:pPr>
    </w:p>
    <w:p w14:paraId="00D19B2F" w14:textId="77777777" w:rsidR="00AF2CD9" w:rsidRDefault="00B776DA" w:rsidP="00525C63">
      <w:pPr>
        <w:pStyle w:val="3"/>
        <w:numPr>
          <w:ilvl w:val="2"/>
          <w:numId w:val="3"/>
        </w:numPr>
        <w:tabs>
          <w:tab w:val="left" w:pos="858"/>
        </w:tabs>
        <w:ind w:hanging="734"/>
      </w:pPr>
      <w:r>
        <w:rPr>
          <w:color w:val="333333"/>
          <w:w w:val="105"/>
          <w:lang w:val="zh-Hans"/>
        </w:rPr>
        <w:t xml:space="preserve">OCPP </w:t>
      </w:r>
      <w:r>
        <w:rPr>
          <w:color w:val="333333"/>
          <w:w w:val="105"/>
          <w:lang w:val="zh-Hans"/>
        </w:rPr>
        <w:t>版本</w:t>
      </w:r>
    </w:p>
    <w:p w14:paraId="043B1C04" w14:textId="5FA3DE22" w:rsidR="00AF2CD9" w:rsidRDefault="00B776DA" w:rsidP="00BB19EF">
      <w:pPr>
        <w:pStyle w:val="a3"/>
      </w:pPr>
      <w:r>
        <w:rPr>
          <w:w w:val="105"/>
          <w:lang w:val="zh-Hans"/>
        </w:rPr>
        <w:t>确切的</w:t>
      </w:r>
      <w:r>
        <w:rPr>
          <w:w w:val="105"/>
          <w:lang w:val="zh-Hans"/>
        </w:rPr>
        <w:t xml:space="preserve"> OCPP </w:t>
      </w:r>
      <w:r>
        <w:rPr>
          <w:w w:val="105"/>
          <w:lang w:val="zh-Hans"/>
        </w:rPr>
        <w:t>版本</w:t>
      </w:r>
      <w:r w:rsidR="00A5115A">
        <w:rPr>
          <w:rFonts w:hint="eastAsia"/>
          <w:w w:val="105"/>
          <w:lang w:val="zh-Hans"/>
        </w:rPr>
        <w:t xml:space="preserve"> </w:t>
      </w:r>
      <w:r w:rsidR="00A5115A">
        <w:rPr>
          <w:w w:val="105"/>
          <w:lang w:val="zh-Hans"/>
        </w:rPr>
        <w:t>MUST</w:t>
      </w:r>
      <w:r w:rsidR="00A5115A">
        <w:rPr>
          <w:rFonts w:hint="eastAsia"/>
          <w:w w:val="105"/>
          <w:lang w:val="zh-Hans"/>
        </w:rPr>
        <w:t>（</w:t>
      </w:r>
      <w:r>
        <w:rPr>
          <w:w w:val="105"/>
          <w:lang w:val="zh-Hans"/>
        </w:rPr>
        <w:t>必须</w:t>
      </w:r>
      <w:r w:rsidR="00A5115A">
        <w:rPr>
          <w:rFonts w:hint="eastAsia"/>
          <w:w w:val="105"/>
          <w:lang w:val="zh-Hans"/>
        </w:rPr>
        <w:t>）</w:t>
      </w:r>
      <w:r>
        <w:rPr>
          <w:w w:val="105"/>
          <w:lang w:val="zh-Hans"/>
        </w:rPr>
        <w:t>在</w:t>
      </w:r>
      <w:r>
        <w:rPr>
          <w:w w:val="105"/>
          <w:lang w:val="zh-Hans"/>
        </w:rPr>
        <w:t xml:space="preserve"> Sec-Websocket-Protocol</w:t>
      </w:r>
      <w:r w:rsidR="008A6511">
        <w:rPr>
          <w:rFonts w:eastAsia="PMingLiU"/>
          <w:w w:val="105"/>
          <w:lang w:val="zh-Hans" w:eastAsia="zh-TW"/>
        </w:rPr>
        <w:t xml:space="preserve"> </w:t>
      </w:r>
      <w:r>
        <w:rPr>
          <w:w w:val="105"/>
          <w:lang w:val="zh-Hans"/>
        </w:rPr>
        <w:t>字段中指定。这</w:t>
      </w:r>
      <w:r w:rsidR="00133AC4">
        <w:rPr>
          <w:rFonts w:hint="eastAsia"/>
          <w:w w:val="105"/>
          <w:lang w:val="zh-Hans"/>
        </w:rPr>
        <w:t xml:space="preserve"> </w:t>
      </w:r>
      <w:r w:rsidR="00133AC4">
        <w:rPr>
          <w:w w:val="105"/>
          <w:lang w:val="zh-Hans"/>
        </w:rPr>
        <w:t>SHOULD</w:t>
      </w:r>
      <w:r w:rsidR="00133AC4">
        <w:rPr>
          <w:rFonts w:hint="eastAsia"/>
          <w:w w:val="105"/>
          <w:lang w:val="zh-Hans"/>
        </w:rPr>
        <w:t>（</w:t>
      </w:r>
      <w:r>
        <w:rPr>
          <w:w w:val="105"/>
          <w:lang w:val="zh-Hans"/>
        </w:rPr>
        <w:t>应该</w:t>
      </w:r>
      <w:r w:rsidR="00133AC4">
        <w:rPr>
          <w:rFonts w:hint="eastAsia"/>
          <w:w w:val="105"/>
          <w:lang w:val="zh-Hans"/>
        </w:rPr>
        <w:t>）</w:t>
      </w:r>
      <w:r>
        <w:rPr>
          <w:w w:val="105"/>
          <w:lang w:val="zh-Hans"/>
        </w:rPr>
        <w:t>是以下值</w:t>
      </w:r>
      <w:r>
        <w:rPr>
          <w:lang w:val="zh-Hans"/>
        </w:rPr>
        <w:t>之一：</w:t>
      </w:r>
    </w:p>
    <w:p w14:paraId="417C29FA" w14:textId="6D15270B" w:rsidR="00AF2CD9" w:rsidRDefault="00B776DA" w:rsidP="00BB19EF">
      <w:pPr>
        <w:pStyle w:val="a3"/>
      </w:pPr>
      <w:r>
        <w:rPr>
          <w:w w:val="105"/>
          <w:lang w:val="zh-Hans"/>
        </w:rPr>
        <w:t>表</w:t>
      </w:r>
      <w:r>
        <w:rPr>
          <w:w w:val="105"/>
          <w:lang w:val="zh-Hans"/>
        </w:rPr>
        <w:t>1</w:t>
      </w:r>
      <w:r>
        <w:rPr>
          <w:w w:val="105"/>
          <w:lang w:val="zh-Hans"/>
        </w:rPr>
        <w:t>：</w:t>
      </w:r>
      <w:r>
        <w:rPr>
          <w:lang w:val="zh-Hans"/>
        </w:rPr>
        <w:t xml:space="preserve"> </w:t>
      </w:r>
      <w:r>
        <w:rPr>
          <w:w w:val="105"/>
          <w:lang w:val="zh-Hans"/>
        </w:rPr>
        <w:t xml:space="preserve"> OCPP</w:t>
      </w:r>
      <w:r>
        <w:rPr>
          <w:lang w:val="zh-Hans"/>
        </w:rPr>
        <w:t xml:space="preserve"> </w:t>
      </w:r>
      <w:r>
        <w:rPr>
          <w:w w:val="105"/>
          <w:lang w:val="zh-Hans"/>
        </w:rPr>
        <w:t>版本</w:t>
      </w:r>
    </w:p>
    <w:p w14:paraId="5F87CC8D" w14:textId="77777777" w:rsidR="00B760CE" w:rsidRDefault="00B760CE"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326CD0B0" w14:textId="77777777">
        <w:trPr>
          <w:trHeight w:val="455"/>
        </w:trPr>
        <w:tc>
          <w:tcPr>
            <w:tcW w:w="5155" w:type="dxa"/>
          </w:tcPr>
          <w:p w14:paraId="53632CAB" w14:textId="77777777" w:rsidR="00AF2CD9" w:rsidRDefault="00B776DA">
            <w:pPr>
              <w:pStyle w:val="TableParagraph"/>
              <w:rPr>
                <w:b/>
                <w:sz w:val="21"/>
              </w:rPr>
            </w:pPr>
            <w:r>
              <w:rPr>
                <w:b/>
                <w:color w:val="333333"/>
                <w:w w:val="105"/>
                <w:sz w:val="21"/>
                <w:lang w:val="zh-Hans"/>
              </w:rPr>
              <w:t xml:space="preserve">OCPP </w:t>
            </w:r>
            <w:r>
              <w:rPr>
                <w:b/>
                <w:color w:val="333333"/>
                <w:w w:val="105"/>
                <w:sz w:val="21"/>
                <w:lang w:val="zh-Hans"/>
              </w:rPr>
              <w:t>版本</w:t>
            </w:r>
          </w:p>
        </w:tc>
        <w:tc>
          <w:tcPr>
            <w:tcW w:w="5155" w:type="dxa"/>
          </w:tcPr>
          <w:p w14:paraId="1EB57596" w14:textId="0CEB9342" w:rsidR="00AF2CD9" w:rsidRDefault="00B776DA">
            <w:pPr>
              <w:pStyle w:val="TableParagraph"/>
              <w:rPr>
                <w:b/>
                <w:sz w:val="21"/>
              </w:rPr>
            </w:pPr>
            <w:r>
              <w:rPr>
                <w:b/>
                <w:color w:val="333333"/>
                <w:w w:val="110"/>
                <w:sz w:val="21"/>
                <w:lang w:val="zh-Hans"/>
              </w:rPr>
              <w:t xml:space="preserve">WebSocket </w:t>
            </w:r>
            <w:r>
              <w:rPr>
                <w:b/>
                <w:color w:val="333333"/>
                <w:w w:val="110"/>
                <w:sz w:val="21"/>
                <w:lang w:val="zh-Hans"/>
              </w:rPr>
              <w:t>子协议名称</w:t>
            </w:r>
          </w:p>
        </w:tc>
      </w:tr>
      <w:tr w:rsidR="00AF2CD9" w14:paraId="5D8B61B0" w14:textId="77777777">
        <w:trPr>
          <w:trHeight w:val="455"/>
        </w:trPr>
        <w:tc>
          <w:tcPr>
            <w:tcW w:w="5155" w:type="dxa"/>
            <w:shd w:val="clear" w:color="auto" w:fill="F8F8F8"/>
          </w:tcPr>
          <w:p w14:paraId="138EB792" w14:textId="77777777" w:rsidR="00AF2CD9" w:rsidRDefault="00B776DA">
            <w:pPr>
              <w:pStyle w:val="TableParagraph"/>
              <w:rPr>
                <w:b/>
                <w:sz w:val="21"/>
              </w:rPr>
            </w:pPr>
            <w:r>
              <w:rPr>
                <w:b/>
                <w:color w:val="333333"/>
                <w:w w:val="115"/>
                <w:sz w:val="21"/>
                <w:lang w:val="zh-Hans"/>
              </w:rPr>
              <w:t>1.2</w:t>
            </w:r>
          </w:p>
        </w:tc>
        <w:tc>
          <w:tcPr>
            <w:tcW w:w="5155" w:type="dxa"/>
            <w:shd w:val="clear" w:color="auto" w:fill="F8F8F8"/>
          </w:tcPr>
          <w:p w14:paraId="65252864" w14:textId="77777777" w:rsidR="00AF2CD9" w:rsidRDefault="00B776DA">
            <w:pPr>
              <w:pStyle w:val="TableParagraph"/>
              <w:rPr>
                <w:sz w:val="21"/>
              </w:rPr>
            </w:pPr>
            <w:r>
              <w:rPr>
                <w:color w:val="333333"/>
                <w:w w:val="105"/>
                <w:sz w:val="21"/>
                <w:lang w:val="zh-Hans"/>
              </w:rPr>
              <w:t>ocpp1.2</w:t>
            </w:r>
          </w:p>
        </w:tc>
      </w:tr>
      <w:tr w:rsidR="00AF2CD9" w14:paraId="47EB63F8" w14:textId="77777777">
        <w:trPr>
          <w:trHeight w:val="453"/>
        </w:trPr>
        <w:tc>
          <w:tcPr>
            <w:tcW w:w="5155" w:type="dxa"/>
            <w:tcBorders>
              <w:bottom w:val="single" w:sz="6" w:space="0" w:color="DDDDDD"/>
            </w:tcBorders>
          </w:tcPr>
          <w:p w14:paraId="472F8337" w14:textId="77777777" w:rsidR="00AF2CD9" w:rsidRDefault="00B776DA">
            <w:pPr>
              <w:pStyle w:val="TableParagraph"/>
              <w:rPr>
                <w:b/>
                <w:sz w:val="21"/>
              </w:rPr>
            </w:pPr>
            <w:r>
              <w:rPr>
                <w:b/>
                <w:color w:val="333333"/>
                <w:w w:val="115"/>
                <w:sz w:val="21"/>
                <w:lang w:val="zh-Hans"/>
              </w:rPr>
              <w:t>1.5</w:t>
            </w:r>
          </w:p>
        </w:tc>
        <w:tc>
          <w:tcPr>
            <w:tcW w:w="5155" w:type="dxa"/>
            <w:tcBorders>
              <w:bottom w:val="single" w:sz="6" w:space="0" w:color="DDDDDD"/>
            </w:tcBorders>
          </w:tcPr>
          <w:p w14:paraId="04C9AC80" w14:textId="77777777" w:rsidR="00AF2CD9" w:rsidRDefault="00B776DA">
            <w:pPr>
              <w:pStyle w:val="TableParagraph"/>
              <w:rPr>
                <w:sz w:val="21"/>
              </w:rPr>
            </w:pPr>
            <w:r>
              <w:rPr>
                <w:color w:val="333333"/>
                <w:w w:val="105"/>
                <w:sz w:val="21"/>
                <w:lang w:val="zh-Hans"/>
              </w:rPr>
              <w:t>ocpp1.5</w:t>
            </w:r>
          </w:p>
        </w:tc>
      </w:tr>
      <w:tr w:rsidR="00AF2CD9" w14:paraId="541871B4" w14:textId="77777777">
        <w:trPr>
          <w:trHeight w:val="453"/>
        </w:trPr>
        <w:tc>
          <w:tcPr>
            <w:tcW w:w="5155" w:type="dxa"/>
            <w:tcBorders>
              <w:top w:val="single" w:sz="6" w:space="0" w:color="DDDDDD"/>
            </w:tcBorders>
            <w:shd w:val="clear" w:color="auto" w:fill="F8F8F8"/>
          </w:tcPr>
          <w:p w14:paraId="2C670726" w14:textId="77777777" w:rsidR="00AF2CD9" w:rsidRDefault="00B776DA">
            <w:pPr>
              <w:pStyle w:val="TableParagraph"/>
              <w:spacing w:before="87"/>
              <w:rPr>
                <w:b/>
                <w:sz w:val="21"/>
              </w:rPr>
            </w:pPr>
            <w:r>
              <w:rPr>
                <w:b/>
                <w:color w:val="333333"/>
                <w:w w:val="115"/>
                <w:sz w:val="21"/>
                <w:lang w:val="zh-Hans"/>
              </w:rPr>
              <w:t>1.6</w:t>
            </w:r>
          </w:p>
        </w:tc>
        <w:tc>
          <w:tcPr>
            <w:tcW w:w="5155" w:type="dxa"/>
            <w:tcBorders>
              <w:top w:val="single" w:sz="6" w:space="0" w:color="DDDDDD"/>
            </w:tcBorders>
            <w:shd w:val="clear" w:color="auto" w:fill="F8F8F8"/>
          </w:tcPr>
          <w:p w14:paraId="0789FF6B" w14:textId="77777777" w:rsidR="00AF2CD9" w:rsidRDefault="00B776DA">
            <w:pPr>
              <w:pStyle w:val="TableParagraph"/>
              <w:spacing w:before="87"/>
              <w:rPr>
                <w:sz w:val="21"/>
              </w:rPr>
            </w:pPr>
            <w:r>
              <w:rPr>
                <w:color w:val="333333"/>
                <w:w w:val="105"/>
                <w:sz w:val="21"/>
                <w:lang w:val="zh-Hans"/>
              </w:rPr>
              <w:t>ocpp1.6</w:t>
            </w:r>
          </w:p>
        </w:tc>
      </w:tr>
      <w:tr w:rsidR="00AF2CD9" w14:paraId="6F886203" w14:textId="77777777">
        <w:trPr>
          <w:trHeight w:val="455"/>
        </w:trPr>
        <w:tc>
          <w:tcPr>
            <w:tcW w:w="5155" w:type="dxa"/>
          </w:tcPr>
          <w:p w14:paraId="48CEEB52" w14:textId="77777777" w:rsidR="00AF2CD9" w:rsidRDefault="00B776DA">
            <w:pPr>
              <w:pStyle w:val="TableParagraph"/>
              <w:rPr>
                <w:b/>
                <w:sz w:val="21"/>
              </w:rPr>
            </w:pPr>
            <w:r>
              <w:rPr>
                <w:b/>
                <w:color w:val="333333"/>
                <w:w w:val="115"/>
                <w:sz w:val="21"/>
                <w:lang w:val="zh-Hans"/>
              </w:rPr>
              <w:t>2.0</w:t>
            </w:r>
          </w:p>
        </w:tc>
        <w:tc>
          <w:tcPr>
            <w:tcW w:w="5155" w:type="dxa"/>
          </w:tcPr>
          <w:p w14:paraId="452675F7" w14:textId="77777777" w:rsidR="00AF2CD9" w:rsidRDefault="00B776DA">
            <w:pPr>
              <w:pStyle w:val="TableParagraph"/>
              <w:rPr>
                <w:sz w:val="21"/>
              </w:rPr>
            </w:pPr>
            <w:r>
              <w:rPr>
                <w:color w:val="333333"/>
                <w:w w:val="105"/>
                <w:sz w:val="21"/>
                <w:lang w:val="zh-Hans"/>
              </w:rPr>
              <w:t>ocpp2.0</w:t>
            </w:r>
          </w:p>
        </w:tc>
      </w:tr>
    </w:tbl>
    <w:p w14:paraId="5E2512C3" w14:textId="77777777" w:rsidR="00AF2CD9" w:rsidRDefault="00AF2CD9" w:rsidP="00BB19EF">
      <w:pPr>
        <w:pStyle w:val="a3"/>
      </w:pPr>
    </w:p>
    <w:p w14:paraId="4F4D9E7A" w14:textId="7615FAA2" w:rsidR="00AF2CD9" w:rsidRDefault="00B776DA" w:rsidP="00BB19EF">
      <w:pPr>
        <w:pStyle w:val="a3"/>
      </w:pPr>
      <w:r>
        <w:rPr>
          <w:w w:val="110"/>
          <w:lang w:val="zh-Hans"/>
        </w:rPr>
        <w:t>OCPP</w:t>
      </w:r>
      <w:r>
        <w:rPr>
          <w:lang w:val="zh-Hans"/>
        </w:rPr>
        <w:t xml:space="preserve"> </w:t>
      </w:r>
      <w:r>
        <w:rPr>
          <w:w w:val="110"/>
          <w:lang w:val="zh-Hans"/>
        </w:rPr>
        <w:t xml:space="preserve"> 1.2</w:t>
      </w:r>
      <w:r>
        <w:rPr>
          <w:w w:val="110"/>
          <w:lang w:val="zh-Hans"/>
        </w:rPr>
        <w:t>、</w:t>
      </w:r>
      <w:r>
        <w:rPr>
          <w:w w:val="110"/>
          <w:lang w:val="zh-Hans"/>
        </w:rPr>
        <w:t>1.5</w:t>
      </w:r>
      <w:r>
        <w:rPr>
          <w:lang w:val="zh-Hans"/>
        </w:rPr>
        <w:t xml:space="preserve"> </w:t>
      </w:r>
      <w:r>
        <w:rPr>
          <w:w w:val="110"/>
          <w:lang w:val="zh-Hans"/>
        </w:rPr>
        <w:t>和</w:t>
      </w:r>
      <w:r w:rsidR="005B3893">
        <w:rPr>
          <w:rFonts w:hint="eastAsia"/>
          <w:w w:val="110"/>
          <w:lang w:val="zh-Hans"/>
        </w:rPr>
        <w:t xml:space="preserve"> </w:t>
      </w:r>
      <w:r>
        <w:rPr>
          <w:w w:val="110"/>
          <w:lang w:val="zh-Hans"/>
        </w:rPr>
        <w:t>2.0</w:t>
      </w:r>
      <w:r>
        <w:rPr>
          <w:lang w:val="zh-Hans"/>
        </w:rPr>
        <w:t xml:space="preserve"> </w:t>
      </w:r>
      <w:r>
        <w:rPr>
          <w:w w:val="110"/>
          <w:lang w:val="zh-Hans"/>
        </w:rPr>
        <w:t>的那些是官方的</w:t>
      </w:r>
      <w:r>
        <w:rPr>
          <w:w w:val="110"/>
          <w:lang w:val="zh-Hans"/>
        </w:rPr>
        <w:t xml:space="preserve"> WebSocket</w:t>
      </w:r>
      <w:r>
        <w:rPr>
          <w:lang w:val="zh-Hans"/>
        </w:rPr>
        <w:t xml:space="preserve"> </w:t>
      </w:r>
      <w:r>
        <w:rPr>
          <w:w w:val="110"/>
          <w:lang w:val="zh-Hans"/>
        </w:rPr>
        <w:t>子协议名称值。他们在</w:t>
      </w:r>
      <w:r>
        <w:rPr>
          <w:w w:val="110"/>
          <w:lang w:val="zh-Hans"/>
        </w:rPr>
        <w:t xml:space="preserve"> IANA</w:t>
      </w:r>
      <w:r w:rsidR="005B3893">
        <w:rPr>
          <w:rFonts w:eastAsia="PMingLiU"/>
          <w:w w:val="110"/>
          <w:lang w:val="zh-Hans" w:eastAsia="zh-TW"/>
        </w:rPr>
        <w:t xml:space="preserve"> </w:t>
      </w:r>
      <w:r>
        <w:rPr>
          <w:lang w:val="zh-Hans"/>
        </w:rPr>
        <w:t>注册</w:t>
      </w:r>
      <w:r>
        <w:rPr>
          <w:w w:val="110"/>
          <w:lang w:val="zh-Hans"/>
        </w:rPr>
        <w:t>。</w:t>
      </w:r>
    </w:p>
    <w:p w14:paraId="6FC58DC7" w14:textId="77777777" w:rsidR="00AF2CD9" w:rsidRDefault="00B776DA" w:rsidP="00BB19EF">
      <w:pPr>
        <w:pStyle w:val="a3"/>
      </w:pPr>
      <w:r>
        <w:rPr>
          <w:w w:val="105"/>
          <w:lang w:val="zh-Hans"/>
        </w:rPr>
        <w:t>请注意，</w:t>
      </w:r>
      <w:r>
        <w:rPr>
          <w:w w:val="105"/>
          <w:lang w:val="zh-Hans"/>
        </w:rPr>
        <w:t xml:space="preserve">OCPP 1.2 </w:t>
      </w:r>
      <w:r>
        <w:rPr>
          <w:w w:val="105"/>
          <w:lang w:val="zh-Hans"/>
        </w:rPr>
        <w:t>和</w:t>
      </w:r>
      <w:r>
        <w:rPr>
          <w:w w:val="105"/>
          <w:lang w:val="zh-Hans"/>
        </w:rPr>
        <w:t xml:space="preserve"> 1.5 </w:t>
      </w:r>
      <w:r>
        <w:rPr>
          <w:w w:val="105"/>
          <w:lang w:val="zh-Hans"/>
        </w:rPr>
        <w:t>都在列表中。由于</w:t>
      </w:r>
      <w:r>
        <w:rPr>
          <w:w w:val="105"/>
          <w:lang w:val="zh-Hans"/>
        </w:rPr>
        <w:t xml:space="preserve"> JSON over WebSocket </w:t>
      </w:r>
      <w:r>
        <w:rPr>
          <w:w w:val="105"/>
          <w:lang w:val="zh-Hans"/>
        </w:rPr>
        <w:t>解决方案独立于</w:t>
      </w:r>
      <w:r>
        <w:rPr>
          <w:w w:val="110"/>
          <w:lang w:val="zh-Hans"/>
        </w:rPr>
        <w:t>实际消息内容，因此该解决方案也可用于较旧的</w:t>
      </w:r>
      <w:r>
        <w:rPr>
          <w:w w:val="110"/>
          <w:lang w:val="zh-Hans"/>
        </w:rPr>
        <w:t xml:space="preserve"> OCPP</w:t>
      </w:r>
      <w:r>
        <w:rPr>
          <w:lang w:val="zh-Hans"/>
        </w:rPr>
        <w:t xml:space="preserve"> </w:t>
      </w:r>
      <w:r>
        <w:rPr>
          <w:w w:val="110"/>
          <w:lang w:val="zh-Hans"/>
        </w:rPr>
        <w:t>版本。请记住，在这些情况下，实现还应优先维护对基于</w:t>
      </w:r>
      <w:r>
        <w:rPr>
          <w:w w:val="110"/>
          <w:lang w:val="zh-Hans"/>
        </w:rPr>
        <w:t xml:space="preserve"> SOAP</w:t>
      </w:r>
      <w:r>
        <w:rPr>
          <w:lang w:val="zh-Hans"/>
        </w:rPr>
        <w:t xml:space="preserve"> </w:t>
      </w:r>
      <w:r>
        <w:rPr>
          <w:w w:val="110"/>
          <w:lang w:val="zh-Hans"/>
        </w:rPr>
        <w:t>的解决方案</w:t>
      </w:r>
      <w:r>
        <w:rPr>
          <w:lang w:val="zh-Hans"/>
        </w:rPr>
        <w:t>的支持</w:t>
      </w:r>
      <w:r>
        <w:rPr>
          <w:w w:val="110"/>
          <w:lang w:val="zh-Hans"/>
        </w:rPr>
        <w:t>，使其具有互操作性。</w:t>
      </w:r>
    </w:p>
    <w:p w14:paraId="08DCF4DF" w14:textId="1B534895" w:rsidR="00AF2CD9" w:rsidRDefault="00B776DA" w:rsidP="00BB19EF">
      <w:pPr>
        <w:pStyle w:val="a3"/>
      </w:pPr>
      <w:r>
        <w:rPr>
          <w:w w:val="105"/>
          <w:lang w:val="zh-Hans"/>
        </w:rPr>
        <w:t>将</w:t>
      </w:r>
      <w:r>
        <w:rPr>
          <w:w w:val="105"/>
          <w:lang w:val="zh-Hans"/>
        </w:rPr>
        <w:t xml:space="preserve"> OCPP </w:t>
      </w:r>
      <w:r>
        <w:rPr>
          <w:w w:val="105"/>
          <w:lang w:val="zh-Hans"/>
        </w:rPr>
        <w:t>版本作为</w:t>
      </w:r>
      <w:r>
        <w:rPr>
          <w:w w:val="105"/>
          <w:lang w:val="zh-Hans"/>
        </w:rPr>
        <w:t xml:space="preserve"> OCPP-J </w:t>
      </w:r>
      <w:r w:rsidR="001047AF">
        <w:rPr>
          <w:rFonts w:hint="eastAsia"/>
          <w:w w:val="105"/>
          <w:lang w:val="zh-Hans"/>
        </w:rPr>
        <w:t>端点</w:t>
      </w:r>
      <w:r>
        <w:rPr>
          <w:w w:val="105"/>
          <w:lang w:val="zh-Hans"/>
        </w:rPr>
        <w:t xml:space="preserve"> URL </w:t>
      </w:r>
      <w:r w:rsidR="001047AF">
        <w:rPr>
          <w:w w:val="105"/>
          <w:lang w:val="zh-Hans"/>
        </w:rPr>
        <w:t>字符串的一部分包括在内被认为是一种很好的做法。</w:t>
      </w:r>
      <w:r>
        <w:rPr>
          <w:w w:val="105"/>
          <w:lang w:val="zh-Hans"/>
        </w:rPr>
        <w:t>您运行的</w:t>
      </w:r>
      <w:r>
        <w:rPr>
          <w:w w:val="105"/>
          <w:lang w:val="zh-Hans"/>
        </w:rPr>
        <w:t xml:space="preserve"> Web </w:t>
      </w:r>
      <w:r>
        <w:rPr>
          <w:w w:val="105"/>
          <w:lang w:val="zh-Hans"/>
        </w:rPr>
        <w:t>服务可以在</w:t>
      </w:r>
      <w:r w:rsidR="006F0902">
        <w:rPr>
          <w:rFonts w:asciiTheme="minorEastAsia" w:hAnsiTheme="minorEastAsia" w:hint="eastAsia"/>
          <w:w w:val="110"/>
          <w:lang w:val="zh-Hans"/>
        </w:rPr>
        <w:t>相同</w:t>
      </w:r>
      <w:r>
        <w:rPr>
          <w:w w:val="110"/>
          <w:lang w:val="zh-Hans"/>
        </w:rPr>
        <w:t xml:space="preserve"> OCPP-J </w:t>
      </w:r>
      <w:r>
        <w:rPr>
          <w:w w:val="110"/>
          <w:lang w:val="zh-Hans"/>
        </w:rPr>
        <w:t>端点</w:t>
      </w:r>
      <w:r>
        <w:rPr>
          <w:w w:val="110"/>
          <w:lang w:val="zh-Hans"/>
        </w:rPr>
        <w:t xml:space="preserve"> URL</w:t>
      </w:r>
      <w:r>
        <w:rPr>
          <w:lang w:val="zh-Hans"/>
        </w:rPr>
        <w:t xml:space="preserve"> </w:t>
      </w:r>
      <w:r w:rsidR="001047AF">
        <w:rPr>
          <w:w w:val="110"/>
          <w:lang w:val="zh-Hans"/>
        </w:rPr>
        <w:t>上处理多个协议版本，</w:t>
      </w:r>
      <w:r>
        <w:rPr>
          <w:w w:val="110"/>
          <w:lang w:val="zh-Hans"/>
        </w:rPr>
        <w:t>当然</w:t>
      </w:r>
      <w:r w:rsidR="001047AF">
        <w:rPr>
          <w:rFonts w:hint="eastAsia"/>
          <w:w w:val="110"/>
          <w:lang w:val="zh-Hans"/>
        </w:rPr>
        <w:t>这</w:t>
      </w:r>
      <w:r>
        <w:rPr>
          <w:w w:val="110"/>
          <w:lang w:val="zh-Hans"/>
        </w:rPr>
        <w:t>不是必需的。</w:t>
      </w:r>
    </w:p>
    <w:p w14:paraId="1FAABFF1" w14:textId="77777777" w:rsidR="00AF2CD9" w:rsidRDefault="00AF2CD9" w:rsidP="00BB19EF">
      <w:pPr>
        <w:pStyle w:val="a3"/>
      </w:pPr>
    </w:p>
    <w:p w14:paraId="74924B7A" w14:textId="77777777" w:rsidR="00AF2CD9" w:rsidRDefault="00B776DA" w:rsidP="00525C63">
      <w:pPr>
        <w:pStyle w:val="3"/>
        <w:numPr>
          <w:ilvl w:val="2"/>
          <w:numId w:val="3"/>
        </w:numPr>
        <w:tabs>
          <w:tab w:val="left" w:pos="858"/>
        </w:tabs>
        <w:ind w:hanging="734"/>
        <w:rPr>
          <w:lang w:eastAsia="zh-CN"/>
        </w:rPr>
      </w:pPr>
      <w:r>
        <w:rPr>
          <w:color w:val="333333"/>
          <w:w w:val="110"/>
          <w:lang w:val="zh-Hans" w:eastAsia="zh-CN"/>
        </w:rPr>
        <w:t>打开</w:t>
      </w:r>
      <w:r>
        <w:rPr>
          <w:color w:val="333333"/>
          <w:w w:val="110"/>
          <w:lang w:val="zh-Hans" w:eastAsia="zh-CN"/>
        </w:rPr>
        <w:t xml:space="preserve"> HTTP</w:t>
      </w:r>
      <w:r>
        <w:rPr>
          <w:lang w:val="zh-Hans" w:eastAsia="zh-CN"/>
        </w:rPr>
        <w:t xml:space="preserve"> </w:t>
      </w:r>
      <w:r>
        <w:rPr>
          <w:color w:val="333333"/>
          <w:w w:val="110"/>
          <w:lang w:val="zh-Hans" w:eastAsia="zh-CN"/>
        </w:rPr>
        <w:t>请求</w:t>
      </w:r>
      <w:r>
        <w:rPr>
          <w:lang w:val="zh-Hans" w:eastAsia="zh-CN"/>
        </w:rPr>
        <w:t>的示例</w:t>
      </w:r>
    </w:p>
    <w:p w14:paraId="2B6679BD" w14:textId="68DE39C4" w:rsidR="00AF2CD9" w:rsidRDefault="00B776DA" w:rsidP="00BB19EF">
      <w:pPr>
        <w:pStyle w:val="a3"/>
      </w:pPr>
      <w:r>
        <w:rPr>
          <w:w w:val="105"/>
          <w:lang w:val="zh-Hans"/>
        </w:rPr>
        <w:t>以下是</w:t>
      </w:r>
      <w:r w:rsidR="004E6B53">
        <w:rPr>
          <w:rFonts w:hint="eastAsia"/>
          <w:w w:val="105"/>
          <w:lang w:val="zh-Hans"/>
        </w:rPr>
        <w:t>一个</w:t>
      </w:r>
      <w:r>
        <w:rPr>
          <w:w w:val="105"/>
          <w:lang w:val="zh-Hans"/>
        </w:rPr>
        <w:t xml:space="preserve"> </w:t>
      </w:r>
      <w:r w:rsidR="004E6B53">
        <w:rPr>
          <w:rFonts w:eastAsia="PMingLiU"/>
          <w:w w:val="105"/>
          <w:lang w:val="zh-Hans" w:eastAsia="zh-TW"/>
        </w:rPr>
        <w:t xml:space="preserve">OCPP-J </w:t>
      </w:r>
      <w:r w:rsidR="004E6B53">
        <w:rPr>
          <w:rFonts w:asciiTheme="minorEastAsia" w:hAnsiTheme="minorEastAsia" w:hint="eastAsia"/>
          <w:w w:val="105"/>
          <w:lang w:val="zh-Hans"/>
        </w:rPr>
        <w:t xml:space="preserve">连接握手打开 </w:t>
      </w:r>
      <w:r>
        <w:rPr>
          <w:w w:val="105"/>
          <w:lang w:val="zh-Hans"/>
        </w:rPr>
        <w:t>HTTP</w:t>
      </w:r>
      <w:r>
        <w:rPr>
          <w:lang w:val="zh-Hans"/>
        </w:rPr>
        <w:t xml:space="preserve"> </w:t>
      </w:r>
      <w:r>
        <w:rPr>
          <w:w w:val="105"/>
          <w:lang w:val="zh-Hans"/>
        </w:rPr>
        <w:t>请求</w:t>
      </w:r>
      <w:r>
        <w:rPr>
          <w:lang w:val="zh-Hans"/>
        </w:rPr>
        <w:t>的示例：</w:t>
      </w:r>
    </w:p>
    <w:p w14:paraId="1559093A" w14:textId="77777777" w:rsidR="00AF2CD9" w:rsidRDefault="00AF2CD9">
      <w:pPr>
        <w:rPr>
          <w:lang w:eastAsia="zh-CN"/>
        </w:rPr>
        <w:sectPr w:rsidR="00AF2CD9">
          <w:pgSz w:w="12240" w:h="15840"/>
          <w:pgMar w:top="640" w:right="840" w:bottom="520" w:left="840" w:header="0" w:footer="323" w:gutter="0"/>
          <w:cols w:space="720"/>
        </w:sectPr>
      </w:pPr>
    </w:p>
    <w:p w14:paraId="13C3A714" w14:textId="04EE3A06" w:rsidR="00AF2CD9" w:rsidRDefault="005F4420" w:rsidP="00BB19EF">
      <w:pPr>
        <w:pStyle w:val="a3"/>
      </w:pPr>
      <w:r>
        <w:rPr>
          <w:noProof/>
        </w:rPr>
        <w:lastRenderedPageBreak/>
        <mc:AlternateContent>
          <mc:Choice Requires="wpg">
            <w:drawing>
              <wp:inline distT="0" distB="0" distL="0" distR="0" wp14:anchorId="737907DE" wp14:editId="1702F8F6">
                <wp:extent cx="6547485" cy="1704975"/>
                <wp:effectExtent l="0" t="0" r="24765" b="28575"/>
                <wp:docPr id="2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704975"/>
                          <a:chOff x="7" y="7"/>
                          <a:chExt cx="10311" cy="4130"/>
                        </a:xfrm>
                      </wpg:grpSpPr>
                      <wps:wsp>
                        <wps:cNvPr id="23" name="docshape7"/>
                        <wps:cNvSpPr>
                          <a:spLocks/>
                        </wps:cNvSpPr>
                        <wps:spPr bwMode="auto">
                          <a:xfrm>
                            <a:off x="7" y="7"/>
                            <a:ext cx="10311" cy="4130"/>
                          </a:xfrm>
                          <a:custGeom>
                            <a:avLst/>
                            <a:gdLst>
                              <a:gd name="T0" fmla="+- 0 88 8"/>
                              <a:gd name="T1" fmla="*/ T0 w 10311"/>
                              <a:gd name="T2" fmla="+- 0 8 8"/>
                              <a:gd name="T3" fmla="*/ 8 h 4130"/>
                              <a:gd name="T4" fmla="+- 0 10238 8"/>
                              <a:gd name="T5" fmla="*/ T4 w 10311"/>
                              <a:gd name="T6" fmla="+- 0 8 8"/>
                              <a:gd name="T7" fmla="*/ 8 h 4130"/>
                              <a:gd name="T8" fmla="+- 0 10269 8"/>
                              <a:gd name="T9" fmla="*/ T8 w 10311"/>
                              <a:gd name="T10" fmla="+- 0 14 8"/>
                              <a:gd name="T11" fmla="*/ 14 h 4130"/>
                              <a:gd name="T12" fmla="+- 0 10294 8"/>
                              <a:gd name="T13" fmla="*/ T12 w 10311"/>
                              <a:gd name="T14" fmla="+- 0 31 8"/>
                              <a:gd name="T15" fmla="*/ 31 h 4130"/>
                              <a:gd name="T16" fmla="+- 0 10312 8"/>
                              <a:gd name="T17" fmla="*/ T16 w 10311"/>
                              <a:gd name="T18" fmla="+- 0 56 8"/>
                              <a:gd name="T19" fmla="*/ 56 h 4130"/>
                              <a:gd name="T20" fmla="+- 0 10318 8"/>
                              <a:gd name="T21" fmla="*/ T20 w 10311"/>
                              <a:gd name="T22" fmla="+- 0 88 8"/>
                              <a:gd name="T23" fmla="*/ 88 h 4130"/>
                              <a:gd name="T24" fmla="+- 0 10318 8"/>
                              <a:gd name="T25" fmla="*/ T24 w 10311"/>
                              <a:gd name="T26" fmla="+- 0 4057 8"/>
                              <a:gd name="T27" fmla="*/ 4057 h 4130"/>
                              <a:gd name="T28" fmla="+- 0 10312 8"/>
                              <a:gd name="T29" fmla="*/ T28 w 10311"/>
                              <a:gd name="T30" fmla="+- 0 4088 8"/>
                              <a:gd name="T31" fmla="*/ 4088 h 4130"/>
                              <a:gd name="T32" fmla="+- 0 10294 8"/>
                              <a:gd name="T33" fmla="*/ T32 w 10311"/>
                              <a:gd name="T34" fmla="+- 0 4113 8"/>
                              <a:gd name="T35" fmla="*/ 4113 h 4130"/>
                              <a:gd name="T36" fmla="+- 0 10269 8"/>
                              <a:gd name="T37" fmla="*/ T36 w 10311"/>
                              <a:gd name="T38" fmla="+- 0 4130 8"/>
                              <a:gd name="T39" fmla="*/ 4130 h 4130"/>
                              <a:gd name="T40" fmla="+- 0 10238 8"/>
                              <a:gd name="T41" fmla="*/ T40 w 10311"/>
                              <a:gd name="T42" fmla="+- 0 4137 8"/>
                              <a:gd name="T43" fmla="*/ 4137 h 4130"/>
                              <a:gd name="T44" fmla="+- 0 88 8"/>
                              <a:gd name="T45" fmla="*/ T44 w 10311"/>
                              <a:gd name="T46" fmla="+- 0 4137 8"/>
                              <a:gd name="T47" fmla="*/ 4137 h 4130"/>
                              <a:gd name="T48" fmla="+- 0 56 8"/>
                              <a:gd name="T49" fmla="*/ T48 w 10311"/>
                              <a:gd name="T50" fmla="+- 0 4130 8"/>
                              <a:gd name="T51" fmla="*/ 4130 h 4130"/>
                              <a:gd name="T52" fmla="+- 0 31 8"/>
                              <a:gd name="T53" fmla="*/ T52 w 10311"/>
                              <a:gd name="T54" fmla="+- 0 4113 8"/>
                              <a:gd name="T55" fmla="*/ 4113 h 4130"/>
                              <a:gd name="T56" fmla="+- 0 14 8"/>
                              <a:gd name="T57" fmla="*/ T56 w 10311"/>
                              <a:gd name="T58" fmla="+- 0 4088 8"/>
                              <a:gd name="T59" fmla="*/ 4088 h 4130"/>
                              <a:gd name="T60" fmla="+- 0 8 8"/>
                              <a:gd name="T61" fmla="*/ T60 w 10311"/>
                              <a:gd name="T62" fmla="+- 0 4057 8"/>
                              <a:gd name="T63" fmla="*/ 4057 h 4130"/>
                              <a:gd name="T64" fmla="+- 0 8 8"/>
                              <a:gd name="T65" fmla="*/ T64 w 10311"/>
                              <a:gd name="T66" fmla="+- 0 88 8"/>
                              <a:gd name="T67" fmla="*/ 88 h 4130"/>
                              <a:gd name="T68" fmla="+- 0 14 8"/>
                              <a:gd name="T69" fmla="*/ T68 w 10311"/>
                              <a:gd name="T70" fmla="+- 0 56 8"/>
                              <a:gd name="T71" fmla="*/ 56 h 4130"/>
                              <a:gd name="T72" fmla="+- 0 31 8"/>
                              <a:gd name="T73" fmla="*/ T72 w 10311"/>
                              <a:gd name="T74" fmla="+- 0 31 8"/>
                              <a:gd name="T75" fmla="*/ 31 h 4130"/>
                              <a:gd name="T76" fmla="+- 0 56 8"/>
                              <a:gd name="T77" fmla="*/ T76 w 10311"/>
                              <a:gd name="T78" fmla="+- 0 14 8"/>
                              <a:gd name="T79" fmla="*/ 14 h 4130"/>
                              <a:gd name="T80" fmla="+- 0 88 8"/>
                              <a:gd name="T81" fmla="*/ T80 w 10311"/>
                              <a:gd name="T82" fmla="+- 0 8 8"/>
                              <a:gd name="T83" fmla="*/ 8 h 4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4130">
                                <a:moveTo>
                                  <a:pt x="80" y="0"/>
                                </a:moveTo>
                                <a:lnTo>
                                  <a:pt x="10230" y="0"/>
                                </a:lnTo>
                                <a:lnTo>
                                  <a:pt x="10261" y="6"/>
                                </a:lnTo>
                                <a:lnTo>
                                  <a:pt x="10286" y="23"/>
                                </a:lnTo>
                                <a:lnTo>
                                  <a:pt x="10304" y="48"/>
                                </a:lnTo>
                                <a:lnTo>
                                  <a:pt x="10310" y="80"/>
                                </a:lnTo>
                                <a:lnTo>
                                  <a:pt x="10310" y="4049"/>
                                </a:lnTo>
                                <a:lnTo>
                                  <a:pt x="10304" y="4080"/>
                                </a:lnTo>
                                <a:lnTo>
                                  <a:pt x="10286" y="4105"/>
                                </a:lnTo>
                                <a:lnTo>
                                  <a:pt x="10261" y="4122"/>
                                </a:lnTo>
                                <a:lnTo>
                                  <a:pt x="10230" y="4129"/>
                                </a:lnTo>
                                <a:lnTo>
                                  <a:pt x="80" y="4129"/>
                                </a:lnTo>
                                <a:lnTo>
                                  <a:pt x="48" y="4122"/>
                                </a:lnTo>
                                <a:lnTo>
                                  <a:pt x="23" y="4105"/>
                                </a:lnTo>
                                <a:lnTo>
                                  <a:pt x="6" y="4080"/>
                                </a:lnTo>
                                <a:lnTo>
                                  <a:pt x="0" y="4049"/>
                                </a:lnTo>
                                <a:lnTo>
                                  <a:pt x="0" y="80"/>
                                </a:lnTo>
                                <a:lnTo>
                                  <a:pt x="6" y="48"/>
                                </a:lnTo>
                                <a:lnTo>
                                  <a:pt x="23" y="23"/>
                                </a:lnTo>
                                <a:lnTo>
                                  <a:pt x="48" y="6"/>
                                </a:lnTo>
                                <a:lnTo>
                                  <a:pt x="80" y="0"/>
                                </a:lnTo>
                                <a:close/>
                              </a:path>
                            </a:pathLst>
                          </a:custGeom>
                          <a:noFill/>
                          <a:ln w="952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8"/>
                        <wps:cNvSpPr txBox="1">
                          <a:spLocks noChangeArrowheads="1"/>
                        </wps:cNvSpPr>
                        <wps:spPr bwMode="auto">
                          <a:xfrm>
                            <a:off x="26" y="22"/>
                            <a:ext cx="10272" cy="4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D1945"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GET /</w:t>
                              </w:r>
                              <w:r>
                                <w:rPr>
                                  <w:rFonts w:ascii="NotoSerif" w:eastAsia="NotoSerif" w:cs="NotoSerif"/>
                                  <w:color w:val="333333"/>
                                  <w:sz w:val="21"/>
                                  <w:szCs w:val="21"/>
                                </w:rPr>
                                <w:t xml:space="preserve">webServices/ocpp/CP3211 </w:t>
                              </w:r>
                              <w:r>
                                <w:rPr>
                                  <w:rFonts w:ascii="NotoSerif-Bold" w:eastAsia="NotoSerif-Bold" w:cs="NotoSerif-Bold"/>
                                  <w:b/>
                                  <w:bCs/>
                                  <w:color w:val="333333"/>
                                  <w:sz w:val="21"/>
                                  <w:szCs w:val="21"/>
                                </w:rPr>
                                <w:t>HTTP/1.1</w:t>
                              </w:r>
                            </w:p>
                            <w:p w14:paraId="036F5CD6"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Host: </w:t>
                              </w:r>
                              <w:r>
                                <w:rPr>
                                  <w:rFonts w:ascii="NotoSerif" w:eastAsia="NotoSerif" w:cs="NotoSerif"/>
                                  <w:color w:val="333333"/>
                                  <w:sz w:val="21"/>
                                  <w:szCs w:val="21"/>
                                </w:rPr>
                                <w:t>some.server.com:33033</w:t>
                              </w:r>
                            </w:p>
                            <w:p w14:paraId="62493F61"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Upgrade: websocket</w:t>
                              </w:r>
                            </w:p>
                            <w:p w14:paraId="2F114A93"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Connection: Upgrade</w:t>
                              </w:r>
                            </w:p>
                            <w:p w14:paraId="4566B72E"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Sec-WebSocket-Key: </w:t>
                              </w:r>
                              <w:r>
                                <w:rPr>
                                  <w:rFonts w:ascii="NotoSerif" w:eastAsia="NotoSerif" w:cs="NotoSerif"/>
                                  <w:color w:val="333333"/>
                                  <w:sz w:val="21"/>
                                  <w:szCs w:val="21"/>
                                </w:rPr>
                                <w:t>x3JJHMbDL1EzLkh9GBhXDw==</w:t>
                              </w:r>
                            </w:p>
                            <w:p w14:paraId="108E2805"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Sec-WebSocket-Protocol: </w:t>
                              </w:r>
                              <w:r>
                                <w:rPr>
                                  <w:rFonts w:ascii="NotoSerif" w:eastAsia="NotoSerif" w:cs="NotoSerif"/>
                                  <w:color w:val="333333"/>
                                  <w:sz w:val="21"/>
                                  <w:szCs w:val="21"/>
                                </w:rPr>
                                <w:t>ocpp1.6, ocpp1.5</w:t>
                              </w:r>
                            </w:p>
                            <w:p w14:paraId="3E4D530C" w14:textId="38A20628" w:rsidR="00B760CE" w:rsidRDefault="00B760CE" w:rsidP="00CE4CB3">
                              <w:pPr>
                                <w:rPr>
                                  <w:b/>
                                  <w:sz w:val="21"/>
                                </w:rPr>
                              </w:pPr>
                              <w:r>
                                <w:rPr>
                                  <w:rFonts w:ascii="NotoSerif-Bold" w:eastAsia="NotoSerif-Bold" w:cs="NotoSerif-Bold"/>
                                  <w:b/>
                                  <w:bCs/>
                                  <w:color w:val="333333"/>
                                  <w:sz w:val="21"/>
                                  <w:szCs w:val="21"/>
                                </w:rPr>
                                <w:t>Sec-WebSocket-Version: 13</w:t>
                              </w:r>
                            </w:p>
                          </w:txbxContent>
                        </wps:txbx>
                        <wps:bodyPr rot="0" vert="horz" wrap="square" lIns="0" tIns="0" rIns="0" bIns="0" anchor="t" anchorCtr="0" upright="1">
                          <a:noAutofit/>
                        </wps:bodyPr>
                      </wps:wsp>
                    </wpg:wgp>
                  </a:graphicData>
                </a:graphic>
              </wp:inline>
            </w:drawing>
          </mc:Choice>
          <mc:Fallback>
            <w:pict>
              <v:group w14:anchorId="737907DE" id="docshapegroup6" o:spid="_x0000_s1026" style="width:515.55pt;height:134.25pt;mso-position-horizontal-relative:char;mso-position-vertical-relative:line" coordorigin="7,7" coordsize="10311,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">
                <v:shape id="docshape7" o:spid="_x0000_s1027" style="position:absolute;left:7;top:7;width:10311;height:4130;visibility:visible;mso-wrap-style:square;v-text-anchor:top" coordsize="10311,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" path="m80,l10230,r31,6l10286,23r18,25l10310,80r,3969l10304,4080r-18,25l10261,4122r-31,7l80,4129r-32,-7l23,4105,6,4080,,4049,,80,6,48,23,23,48,6,80,xe" filled="f" strokecolor="#ededed">
                  <v:path arrowok="t" o:connecttype="custom" o:connectlocs="80,8;10230,8;10261,14;10286,31;10304,56;10310,88;10310,4057;10304,4088;10286,4113;10261,4130;10230,4137;80,4137;48,4130;23,4113;6,4088;0,4057;0,88;6,56;23,31;48,14;80,8" o:connectangles="0,0,0,0,0,0,0,0,0,0,0,0,0,0,0,0,0,0,0,0,0"/>
                </v:shape>
                <v:shapetype id="_x0000_t202" coordsize="21600,21600" o:spt="202" path="m,l,21600r21600,l21600,xe">
                  <v:stroke joinstyle="miter"/>
                  <v:path gradientshapeok="t" o:connecttype="rect"/>
                </v:shapetype>
                <v:shape id="docshape8" o:spid="_x0000_s1028" type="#_x0000_t202" style="position:absolute;left:26;top:22;width:10272;height: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B6D1945"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GET /</w:t>
                        </w:r>
                        <w:r>
                          <w:rPr>
                            <w:rFonts w:ascii="NotoSerif" w:eastAsia="NotoSerif" w:cs="NotoSerif"/>
                            <w:color w:val="333333"/>
                            <w:sz w:val="21"/>
                            <w:szCs w:val="21"/>
                          </w:rPr>
                          <w:t xml:space="preserve">webServices/ocpp/CP3211 </w:t>
                        </w:r>
                        <w:r>
                          <w:rPr>
                            <w:rFonts w:ascii="NotoSerif-Bold" w:eastAsia="NotoSerif-Bold" w:cs="NotoSerif-Bold"/>
                            <w:b/>
                            <w:bCs/>
                            <w:color w:val="333333"/>
                            <w:sz w:val="21"/>
                            <w:szCs w:val="21"/>
                          </w:rPr>
                          <w:t>HTTP/1.1</w:t>
                        </w:r>
                      </w:p>
                      <w:p w14:paraId="036F5CD6"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Host: </w:t>
                        </w:r>
                        <w:r>
                          <w:rPr>
                            <w:rFonts w:ascii="NotoSerif" w:eastAsia="NotoSerif" w:cs="NotoSerif"/>
                            <w:color w:val="333333"/>
                            <w:sz w:val="21"/>
                            <w:szCs w:val="21"/>
                          </w:rPr>
                          <w:t>some.server.com:33033</w:t>
                        </w:r>
                      </w:p>
                      <w:p w14:paraId="62493F61"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Upgrade: websocket</w:t>
                        </w:r>
                      </w:p>
                      <w:p w14:paraId="2F114A93" w14:textId="77777777" w:rsidR="00B760CE" w:rsidRDefault="00B760CE" w:rsidP="00CE4CB3">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Connection: Upgrade</w:t>
                        </w:r>
                      </w:p>
                      <w:p w14:paraId="4566B72E"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Sec-WebSocket-Key: </w:t>
                        </w:r>
                        <w:r>
                          <w:rPr>
                            <w:rFonts w:ascii="NotoSerif" w:eastAsia="NotoSerif" w:cs="NotoSerif"/>
                            <w:color w:val="333333"/>
                            <w:sz w:val="21"/>
                            <w:szCs w:val="21"/>
                          </w:rPr>
                          <w:t>x3JJHMbDL1EzLkh9GBhXDw==</w:t>
                        </w:r>
                      </w:p>
                      <w:p w14:paraId="108E2805" w14:textId="77777777" w:rsidR="00B760CE" w:rsidRDefault="00B760CE" w:rsidP="00CE4CB3">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Sec-WebSocket-Protocol: </w:t>
                        </w:r>
                        <w:r>
                          <w:rPr>
                            <w:rFonts w:ascii="NotoSerif" w:eastAsia="NotoSerif" w:cs="NotoSerif"/>
                            <w:color w:val="333333"/>
                            <w:sz w:val="21"/>
                            <w:szCs w:val="21"/>
                          </w:rPr>
                          <w:t>ocpp1.6, ocpp1.5</w:t>
                        </w:r>
                      </w:p>
                      <w:p w14:paraId="3E4D530C" w14:textId="38A20628" w:rsidR="00B760CE" w:rsidRDefault="00B760CE" w:rsidP="00CE4CB3">
                        <w:pPr>
                          <w:rPr>
                            <w:b/>
                            <w:sz w:val="21"/>
                          </w:rPr>
                        </w:pPr>
                        <w:r>
                          <w:rPr>
                            <w:rFonts w:ascii="NotoSerif-Bold" w:eastAsia="NotoSerif-Bold" w:cs="NotoSerif-Bold"/>
                            <w:b/>
                            <w:bCs/>
                            <w:color w:val="333333"/>
                            <w:sz w:val="21"/>
                            <w:szCs w:val="21"/>
                          </w:rPr>
                          <w:t>Sec-WebSocket-Version: 13</w:t>
                        </w:r>
                      </w:p>
                    </w:txbxContent>
                  </v:textbox>
                </v:shape>
                <w10:anchorlock/>
              </v:group>
            </w:pict>
          </mc:Fallback>
        </mc:AlternateContent>
      </w:r>
    </w:p>
    <w:p w14:paraId="53ED55CC" w14:textId="77777777" w:rsidR="00AF2CD9" w:rsidRDefault="00AF2CD9" w:rsidP="00BB19EF">
      <w:pPr>
        <w:pStyle w:val="a3"/>
      </w:pPr>
    </w:p>
    <w:p w14:paraId="53016167" w14:textId="0D8EF35A" w:rsidR="00AF2CD9" w:rsidRDefault="00B776DA" w:rsidP="00BB19EF">
      <w:pPr>
        <w:pStyle w:val="a3"/>
      </w:pPr>
      <w:r>
        <w:rPr>
          <w:w w:val="110"/>
          <w:lang w:val="zh-Hans"/>
        </w:rPr>
        <w:t>粗体部分在每个</w:t>
      </w:r>
      <w:r>
        <w:rPr>
          <w:w w:val="110"/>
          <w:lang w:val="zh-Hans"/>
        </w:rPr>
        <w:t xml:space="preserve"> WebSocket</w:t>
      </w:r>
      <w:r w:rsidR="008E158A">
        <w:rPr>
          <w:rFonts w:eastAsia="PMingLiU"/>
          <w:w w:val="110"/>
          <w:lang w:val="zh-Hans" w:eastAsia="zh-TW"/>
        </w:rPr>
        <w:t xml:space="preserve"> </w:t>
      </w:r>
      <w:r>
        <w:rPr>
          <w:w w:val="110"/>
          <w:lang w:val="zh-Hans"/>
        </w:rPr>
        <w:t>握手请求中都可以找到，其他部分特定于此示例。</w:t>
      </w:r>
    </w:p>
    <w:p w14:paraId="770294A4" w14:textId="6EF8A4F2" w:rsidR="00AF2CD9" w:rsidRDefault="00B776DA" w:rsidP="00BB19EF">
      <w:pPr>
        <w:pStyle w:val="a3"/>
      </w:pPr>
      <w:r>
        <w:rPr>
          <w:w w:val="105"/>
          <w:lang w:val="zh-Hans"/>
        </w:rPr>
        <w:t>在此示例中，中央系统的</w:t>
      </w:r>
      <w:r>
        <w:rPr>
          <w:w w:val="105"/>
          <w:lang w:val="zh-Hans"/>
        </w:rPr>
        <w:t xml:space="preserve"> OCPP-J</w:t>
      </w:r>
      <w:r w:rsidR="00725F54">
        <w:rPr>
          <w:rFonts w:eastAsia="PMingLiU"/>
          <w:w w:val="105"/>
          <w:lang w:val="zh-Hans" w:eastAsia="zh-TW"/>
        </w:rPr>
        <w:t xml:space="preserve"> </w:t>
      </w:r>
      <w:r>
        <w:rPr>
          <w:w w:val="105"/>
          <w:lang w:val="zh-Hans"/>
        </w:rPr>
        <w:t>端点</w:t>
      </w:r>
      <w:r>
        <w:rPr>
          <w:w w:val="105"/>
          <w:lang w:val="zh-Hans"/>
        </w:rPr>
        <w:t xml:space="preserve"> URL</w:t>
      </w:r>
      <w:r>
        <w:rPr>
          <w:lang w:val="zh-Hans"/>
        </w:rPr>
        <w:t xml:space="preserve"> </w:t>
      </w:r>
      <w:r>
        <w:rPr>
          <w:w w:val="105"/>
          <w:lang w:val="zh-Hans"/>
        </w:rPr>
        <w:t>是</w:t>
      </w:r>
      <w:r>
        <w:rPr>
          <w:w w:val="105"/>
          <w:lang w:val="zh-Hans"/>
        </w:rPr>
        <w:t xml:space="preserve"> "ws</w:t>
      </w:r>
      <w:r w:rsidR="003C2710">
        <w:rPr>
          <w:rFonts w:hint="eastAsia"/>
          <w:w w:val="105"/>
          <w:lang w:val="zh-Hans"/>
        </w:rPr>
        <w:t>:</w:t>
      </w:r>
      <w:r>
        <w:rPr>
          <w:w w:val="105"/>
          <w:lang w:val="zh-Hans"/>
        </w:rPr>
        <w:t>//some.server.com:33033/webServices/ocpp"</w:t>
      </w:r>
      <w:r>
        <w:rPr>
          <w:w w:val="105"/>
          <w:lang w:val="zh-Hans"/>
        </w:rPr>
        <w:t>。充电点的唯一标识符是</w:t>
      </w:r>
      <w:r w:rsidR="003C2710">
        <w:rPr>
          <w:rFonts w:hint="eastAsia"/>
          <w:w w:val="105"/>
          <w:lang w:val="zh-Hans"/>
        </w:rPr>
        <w:t xml:space="preserve"> </w:t>
      </w:r>
      <w:r>
        <w:rPr>
          <w:w w:val="105"/>
          <w:lang w:val="zh-Hans"/>
        </w:rPr>
        <w:t>"CP3211"</w:t>
      </w:r>
      <w:r>
        <w:rPr>
          <w:w w:val="105"/>
          <w:lang w:val="zh-Hans"/>
        </w:rPr>
        <w:t>，因此请求的路径变为</w:t>
      </w:r>
      <w:r w:rsidR="009F78FF">
        <w:rPr>
          <w:rFonts w:hint="eastAsia"/>
          <w:w w:val="105"/>
          <w:lang w:val="zh-Hans"/>
        </w:rPr>
        <w:t xml:space="preserve"> </w:t>
      </w:r>
      <w:r>
        <w:rPr>
          <w:w w:val="105"/>
          <w:lang w:val="zh-Hans"/>
        </w:rPr>
        <w:t>"webServices/ocpp/CP3211"</w:t>
      </w:r>
      <w:r>
        <w:rPr>
          <w:w w:val="105"/>
          <w:lang w:val="zh-Hans"/>
        </w:rPr>
        <w:t>。</w:t>
      </w:r>
      <w:r>
        <w:rPr>
          <w:lang w:val="zh-Hans"/>
        </w:rPr>
        <w:t xml:space="preserve"> </w:t>
      </w:r>
      <w:r>
        <w:rPr>
          <w:w w:val="105"/>
          <w:lang w:val="zh-Hans"/>
        </w:rPr>
        <w:t xml:space="preserve"> </w:t>
      </w:r>
    </w:p>
    <w:p w14:paraId="390D4AD2" w14:textId="7325E368" w:rsidR="00AF2CD9" w:rsidRDefault="00B776DA" w:rsidP="00BB19EF">
      <w:pPr>
        <w:pStyle w:val="a3"/>
      </w:pPr>
      <w:r>
        <w:rPr>
          <w:w w:val="105"/>
          <w:lang w:val="zh-Hans"/>
        </w:rPr>
        <w:t>对于</w:t>
      </w:r>
      <w:r>
        <w:rPr>
          <w:w w:val="105"/>
          <w:lang w:val="zh-Hans"/>
        </w:rPr>
        <w:t xml:space="preserve"> Sec-WebSocket-Protocol </w:t>
      </w:r>
      <w:r>
        <w:rPr>
          <w:w w:val="105"/>
          <w:lang w:val="zh-Hans"/>
        </w:rPr>
        <w:t>标头，充电点在此处指示它可以使用</w:t>
      </w:r>
      <w:r>
        <w:rPr>
          <w:w w:val="105"/>
          <w:lang w:val="zh-Hans"/>
        </w:rPr>
        <w:t xml:space="preserve"> OCPP1.6J </w:t>
      </w:r>
      <w:r>
        <w:rPr>
          <w:w w:val="105"/>
          <w:lang w:val="zh-Hans"/>
        </w:rPr>
        <w:t>和</w:t>
      </w:r>
      <w:r w:rsidR="00481576">
        <w:rPr>
          <w:rFonts w:hint="eastAsia"/>
          <w:w w:val="105"/>
          <w:lang w:val="zh-Hans"/>
        </w:rPr>
        <w:t xml:space="preserve"> </w:t>
      </w:r>
      <w:r>
        <w:rPr>
          <w:w w:val="105"/>
          <w:lang w:val="zh-Hans"/>
        </w:rPr>
        <w:t>OCPP1.5J</w:t>
      </w:r>
      <w:r>
        <w:rPr>
          <w:w w:val="105"/>
          <w:lang w:val="zh-Hans"/>
        </w:rPr>
        <w:t>，并优先选择前者。</w:t>
      </w:r>
    </w:p>
    <w:p w14:paraId="4DFC1BDA" w14:textId="5AD76328" w:rsidR="00AF2CD9" w:rsidRDefault="00B776DA" w:rsidP="00BB19EF">
      <w:pPr>
        <w:pStyle w:val="a3"/>
      </w:pPr>
      <w:r>
        <w:rPr>
          <w:w w:val="105"/>
          <w:lang w:val="zh-Hans"/>
        </w:rPr>
        <w:t>此示例中的其他标头是</w:t>
      </w:r>
      <w:r w:rsidR="003C2710">
        <w:rPr>
          <w:rFonts w:eastAsia="PMingLiU"/>
          <w:w w:val="105"/>
          <w:lang w:val="zh-Hans" w:eastAsia="zh-TW"/>
        </w:rPr>
        <w:t xml:space="preserve"> </w:t>
      </w:r>
      <w:r>
        <w:rPr>
          <w:w w:val="105"/>
          <w:lang w:val="zh-Hans"/>
        </w:rPr>
        <w:t>HTTP</w:t>
      </w:r>
      <w:r>
        <w:rPr>
          <w:lang w:val="zh-Hans"/>
        </w:rPr>
        <w:t xml:space="preserve"> </w:t>
      </w:r>
      <w:r>
        <w:rPr>
          <w:w w:val="105"/>
          <w:lang w:val="zh-Hans"/>
        </w:rPr>
        <w:t>和</w:t>
      </w:r>
      <w:r w:rsidR="00481576">
        <w:rPr>
          <w:rFonts w:hint="eastAsia"/>
          <w:w w:val="105"/>
          <w:lang w:val="zh-Hans"/>
        </w:rPr>
        <w:t xml:space="preserve"> </w:t>
      </w:r>
      <w:r>
        <w:rPr>
          <w:w w:val="105"/>
          <w:lang w:val="zh-Hans"/>
        </w:rPr>
        <w:t>WebSocket</w:t>
      </w:r>
      <w:r>
        <w:rPr>
          <w:lang w:val="zh-Hans"/>
        </w:rPr>
        <w:t xml:space="preserve"> </w:t>
      </w:r>
      <w:r>
        <w:rPr>
          <w:w w:val="105"/>
          <w:lang w:val="zh-Hans"/>
        </w:rPr>
        <w:t>协议的一部分，</w:t>
      </w:r>
      <w:r>
        <w:rPr>
          <w:lang w:val="zh-Hans"/>
        </w:rPr>
        <w:t>与</w:t>
      </w:r>
      <w:r>
        <w:rPr>
          <w:w w:val="105"/>
          <w:lang w:val="zh-Hans"/>
        </w:rPr>
        <w:t>在第三方</w:t>
      </w:r>
      <w:r>
        <w:rPr>
          <w:w w:val="105"/>
          <w:lang w:val="zh-Hans"/>
        </w:rPr>
        <w:t xml:space="preserve"> WebSocket </w:t>
      </w:r>
      <w:r>
        <w:rPr>
          <w:w w:val="105"/>
          <w:lang w:val="zh-Hans"/>
        </w:rPr>
        <w:t>库之上实现</w:t>
      </w:r>
      <w:r>
        <w:rPr>
          <w:w w:val="105"/>
          <w:lang w:val="zh-Hans"/>
        </w:rPr>
        <w:t xml:space="preserve"> OCPP-J </w:t>
      </w:r>
      <w:r>
        <w:rPr>
          <w:w w:val="105"/>
          <w:lang w:val="zh-Hans"/>
        </w:rPr>
        <w:t>的协议无关。这些标头的角色</w:t>
      </w:r>
      <w:r>
        <w:rPr>
          <w:lang w:val="zh-Hans"/>
        </w:rPr>
        <w:t>在</w:t>
      </w:r>
      <w:r w:rsidR="00481576">
        <w:rPr>
          <w:rFonts w:hint="eastAsia"/>
          <w:lang w:val="zh-Hans"/>
        </w:rPr>
        <w:t xml:space="preserve"> </w:t>
      </w:r>
      <w:hyperlink w:anchor="_bookmark10" w:history="1">
        <w:r>
          <w:rPr>
            <w:color w:val="428AC9"/>
            <w:w w:val="105"/>
            <w:lang w:val="zh-Hans"/>
          </w:rPr>
          <w:t>[RFC2616]</w:t>
        </w:r>
      </w:hyperlink>
      <w:r w:rsidR="00481576">
        <w:rPr>
          <w:rFonts w:eastAsia="PMingLiU"/>
          <w:color w:val="428AC9"/>
          <w:w w:val="105"/>
          <w:lang w:val="zh-Hans" w:eastAsia="zh-TW"/>
        </w:rPr>
        <w:t xml:space="preserve"> </w:t>
      </w:r>
      <w:r>
        <w:rPr>
          <w:w w:val="105"/>
          <w:lang w:val="zh-Hans"/>
        </w:rPr>
        <w:t>和</w:t>
      </w:r>
      <w:r w:rsidR="00481576">
        <w:rPr>
          <w:rFonts w:hint="eastAsia"/>
          <w:w w:val="105"/>
          <w:lang w:val="zh-Hans"/>
        </w:rPr>
        <w:t xml:space="preserve"> </w:t>
      </w:r>
      <w:hyperlink w:anchor="_bookmark15" w:history="1">
        <w:r>
          <w:rPr>
            <w:color w:val="428AC9"/>
            <w:w w:val="105"/>
            <w:lang w:val="zh-Hans"/>
          </w:rPr>
          <w:t>[RFC6455]</w:t>
        </w:r>
      </w:hyperlink>
      <w:r w:rsidR="00481576">
        <w:rPr>
          <w:rFonts w:eastAsia="PMingLiU"/>
          <w:color w:val="428AC9"/>
          <w:w w:val="105"/>
          <w:lang w:val="zh-Hans" w:eastAsia="zh-TW"/>
        </w:rPr>
        <w:t xml:space="preserve"> </w:t>
      </w:r>
      <w:r>
        <w:rPr>
          <w:w w:val="105"/>
          <w:lang w:val="zh-Hans"/>
        </w:rPr>
        <w:t>中进行了说明。</w:t>
      </w:r>
    </w:p>
    <w:p w14:paraId="5BC5518F" w14:textId="77777777" w:rsidR="00AF2CD9" w:rsidRDefault="00AF2CD9" w:rsidP="00BB19EF">
      <w:pPr>
        <w:pStyle w:val="a3"/>
      </w:pPr>
    </w:p>
    <w:p w14:paraId="3BD6D336" w14:textId="7EB42976" w:rsidR="00AF2CD9" w:rsidRDefault="00B776DA" w:rsidP="00525C63">
      <w:pPr>
        <w:pStyle w:val="2"/>
        <w:numPr>
          <w:ilvl w:val="1"/>
          <w:numId w:val="3"/>
        </w:numPr>
        <w:tabs>
          <w:tab w:val="left" w:pos="832"/>
        </w:tabs>
      </w:pPr>
      <w:bookmarkStart w:id="35" w:name="3.2._Server_response"/>
      <w:bookmarkStart w:id="36" w:name="_bookmark22"/>
      <w:bookmarkEnd w:id="35"/>
      <w:bookmarkEnd w:id="36"/>
      <w:r>
        <w:rPr>
          <w:color w:val="333333"/>
          <w:w w:val="110"/>
          <w:lang w:val="zh-Hans"/>
        </w:rPr>
        <w:t>服务器响应</w:t>
      </w:r>
    </w:p>
    <w:p w14:paraId="3B71868D" w14:textId="074A4603" w:rsidR="00AF2CD9" w:rsidRDefault="00B776DA" w:rsidP="00BB19EF">
      <w:pPr>
        <w:pStyle w:val="a3"/>
      </w:pPr>
      <w:r>
        <w:rPr>
          <w:color w:val="333333"/>
          <w:w w:val="110"/>
          <w:lang w:val="zh-Hans"/>
        </w:rPr>
        <w:t>收到充电点的请求后，中央系统必须完成握手，并按照</w:t>
      </w:r>
      <w:hyperlink w:anchor="_bookmark15" w:history="1">
        <w:r>
          <w:rPr>
            <w:color w:val="428AC9"/>
            <w:w w:val="110"/>
            <w:lang w:val="zh-Hans"/>
          </w:rPr>
          <w:t xml:space="preserve"> [RFC6455]</w:t>
        </w:r>
      </w:hyperlink>
      <w:r w:rsidR="00481576">
        <w:rPr>
          <w:rFonts w:eastAsia="PMingLiU"/>
          <w:color w:val="428AC9"/>
          <w:w w:val="110"/>
          <w:lang w:val="zh-Hans" w:eastAsia="zh-TW"/>
        </w:rPr>
        <w:t xml:space="preserve"> </w:t>
      </w:r>
      <w:r>
        <w:rPr>
          <w:lang w:val="zh-Hans"/>
        </w:rPr>
        <w:t>中</w:t>
      </w:r>
      <w:r>
        <w:rPr>
          <w:color w:val="333333"/>
          <w:w w:val="110"/>
          <w:lang w:val="zh-Hans"/>
        </w:rPr>
        <w:t>所述进行</w:t>
      </w:r>
      <w:r>
        <w:rPr>
          <w:lang w:val="zh-Hans"/>
        </w:rPr>
        <w:t>响应</w:t>
      </w:r>
      <w:r>
        <w:rPr>
          <w:color w:val="333333"/>
          <w:w w:val="110"/>
          <w:lang w:val="zh-Hans"/>
        </w:rPr>
        <w:t>。</w:t>
      </w:r>
    </w:p>
    <w:p w14:paraId="0D439117" w14:textId="77777777" w:rsidR="00AF2CD9" w:rsidRDefault="00B776DA" w:rsidP="00BB19EF">
      <w:pPr>
        <w:pStyle w:val="a3"/>
      </w:pPr>
      <w:r>
        <w:rPr>
          <w:w w:val="105"/>
          <w:lang w:val="zh-Hans"/>
        </w:rPr>
        <w:t>以下</w:t>
      </w:r>
      <w:r>
        <w:rPr>
          <w:w w:val="105"/>
          <w:lang w:val="zh-Hans"/>
        </w:rPr>
        <w:t xml:space="preserve"> OCPP-J </w:t>
      </w:r>
      <w:r>
        <w:rPr>
          <w:w w:val="105"/>
          <w:lang w:val="zh-Hans"/>
        </w:rPr>
        <w:t>特定条件适用：</w:t>
      </w:r>
    </w:p>
    <w:p w14:paraId="7421C5DE" w14:textId="77777777" w:rsidR="00AF2CD9" w:rsidRDefault="00AF2CD9" w:rsidP="00BB19EF">
      <w:pPr>
        <w:pStyle w:val="a3"/>
      </w:pPr>
    </w:p>
    <w:p w14:paraId="4EB0BD6C" w14:textId="760CF9A9" w:rsidR="00AF2CD9" w:rsidRDefault="00B776DA">
      <w:pPr>
        <w:pStyle w:val="a5"/>
        <w:numPr>
          <w:ilvl w:val="0"/>
          <w:numId w:val="2"/>
        </w:numPr>
        <w:tabs>
          <w:tab w:val="left" w:pos="485"/>
        </w:tabs>
        <w:spacing w:line="266" w:lineRule="auto"/>
        <w:ind w:right="130"/>
        <w:jc w:val="both"/>
        <w:rPr>
          <w:sz w:val="21"/>
          <w:lang w:eastAsia="zh-CN"/>
        </w:rPr>
      </w:pPr>
      <w:r>
        <w:rPr>
          <w:color w:val="333333"/>
          <w:w w:val="110"/>
          <w:sz w:val="21"/>
          <w:lang w:val="zh-Hans" w:eastAsia="zh-CN"/>
        </w:rPr>
        <w:t>如果中央系统无法识别</w:t>
      </w:r>
      <w:r>
        <w:rPr>
          <w:color w:val="333333"/>
          <w:w w:val="110"/>
          <w:sz w:val="21"/>
          <w:lang w:val="zh-Hans" w:eastAsia="zh-CN"/>
        </w:rPr>
        <w:t xml:space="preserve"> URL </w:t>
      </w:r>
      <w:r>
        <w:rPr>
          <w:color w:val="333333"/>
          <w:w w:val="110"/>
          <w:sz w:val="21"/>
          <w:lang w:val="zh-Hans" w:eastAsia="zh-CN"/>
        </w:rPr>
        <w:t>路径中的充电点标识符，则应发送状态为</w:t>
      </w:r>
      <w:r>
        <w:rPr>
          <w:color w:val="333333"/>
          <w:w w:val="110"/>
          <w:sz w:val="21"/>
          <w:lang w:val="zh-Hans" w:eastAsia="zh-CN"/>
        </w:rPr>
        <w:t xml:space="preserve"> 404 </w:t>
      </w:r>
      <w:r>
        <w:rPr>
          <w:color w:val="333333"/>
          <w:w w:val="110"/>
          <w:sz w:val="21"/>
          <w:lang w:val="zh-Hans" w:eastAsia="zh-CN"/>
        </w:rPr>
        <w:t>的</w:t>
      </w:r>
      <w:r>
        <w:rPr>
          <w:color w:val="333333"/>
          <w:w w:val="110"/>
          <w:sz w:val="21"/>
          <w:lang w:val="zh-Hans" w:eastAsia="zh-CN"/>
        </w:rPr>
        <w:t xml:space="preserve"> HTTP </w:t>
      </w:r>
      <w:r>
        <w:rPr>
          <w:color w:val="333333"/>
          <w:w w:val="110"/>
          <w:sz w:val="21"/>
          <w:lang w:val="zh-Hans" w:eastAsia="zh-CN"/>
        </w:rPr>
        <w:t>响应并中止</w:t>
      </w:r>
      <w:r>
        <w:rPr>
          <w:color w:val="333333"/>
          <w:w w:val="110"/>
          <w:sz w:val="21"/>
          <w:lang w:val="zh-Hans" w:eastAsia="zh-CN"/>
        </w:rPr>
        <w:t xml:space="preserve"> WebSocket </w:t>
      </w:r>
      <w:r>
        <w:rPr>
          <w:color w:val="333333"/>
          <w:w w:val="110"/>
          <w:sz w:val="21"/>
          <w:lang w:val="zh-Hans" w:eastAsia="zh-CN"/>
        </w:rPr>
        <w:t>连接，如</w:t>
      </w:r>
      <w:hyperlink w:anchor="_bookmark15" w:history="1">
        <w:r>
          <w:rPr>
            <w:color w:val="428AC9"/>
            <w:w w:val="110"/>
            <w:sz w:val="21"/>
            <w:lang w:val="zh-Hans" w:eastAsia="zh-CN"/>
          </w:rPr>
          <w:t xml:space="preserve"> [RFC6455]</w:t>
        </w:r>
      </w:hyperlink>
      <w:r w:rsidR="00481576">
        <w:rPr>
          <w:rFonts w:eastAsia="PMingLiU"/>
          <w:color w:val="428AC9"/>
          <w:w w:val="110"/>
          <w:sz w:val="21"/>
          <w:lang w:val="zh-Hans" w:eastAsia="zh-TW"/>
        </w:rPr>
        <w:t xml:space="preserve"> </w:t>
      </w:r>
      <w:r>
        <w:rPr>
          <w:lang w:val="zh-Hans" w:eastAsia="zh-CN"/>
        </w:rPr>
        <w:t>中所述</w:t>
      </w:r>
      <w:r>
        <w:rPr>
          <w:color w:val="333333"/>
          <w:w w:val="110"/>
          <w:sz w:val="21"/>
          <w:lang w:val="zh-Hans" w:eastAsia="zh-CN"/>
        </w:rPr>
        <w:t>。</w:t>
      </w:r>
    </w:p>
    <w:p w14:paraId="6D5FC81A" w14:textId="77777777" w:rsidR="00AF2CD9" w:rsidRDefault="00B776DA">
      <w:pPr>
        <w:pStyle w:val="a5"/>
        <w:numPr>
          <w:ilvl w:val="0"/>
          <w:numId w:val="2"/>
        </w:numPr>
        <w:tabs>
          <w:tab w:val="left" w:pos="485"/>
        </w:tabs>
        <w:spacing w:before="124" w:line="266" w:lineRule="auto"/>
        <w:ind w:right="127"/>
        <w:jc w:val="both"/>
        <w:rPr>
          <w:sz w:val="21"/>
        </w:rPr>
      </w:pPr>
      <w:r>
        <w:rPr>
          <w:color w:val="333333"/>
          <w:w w:val="105"/>
          <w:sz w:val="21"/>
          <w:lang w:val="zh-Hans"/>
        </w:rPr>
        <w:t>如果中央系统不同意使用客户端提供的子协议之一，它必须在没有</w:t>
      </w:r>
      <w:r>
        <w:rPr>
          <w:color w:val="333333"/>
          <w:w w:val="105"/>
          <w:sz w:val="21"/>
          <w:lang w:val="zh-Hans"/>
        </w:rPr>
        <w:t xml:space="preserve"> Sec-WebSocket </w:t>
      </w:r>
      <w:r>
        <w:rPr>
          <w:color w:val="333333"/>
          <w:w w:val="105"/>
          <w:sz w:val="21"/>
          <w:lang w:val="zh-Hans"/>
        </w:rPr>
        <w:t>协议标头的情况下完成</w:t>
      </w:r>
      <w:r>
        <w:rPr>
          <w:color w:val="333333"/>
          <w:w w:val="105"/>
          <w:sz w:val="21"/>
          <w:lang w:val="zh-Hans"/>
        </w:rPr>
        <w:t xml:space="preserve"> WebSocket </w:t>
      </w:r>
      <w:r>
        <w:rPr>
          <w:color w:val="333333"/>
          <w:w w:val="105"/>
          <w:sz w:val="21"/>
          <w:lang w:val="zh-Hans"/>
        </w:rPr>
        <w:t>握手并做出响应，然后立即关闭</w:t>
      </w:r>
      <w:r>
        <w:rPr>
          <w:color w:val="333333"/>
          <w:w w:val="105"/>
          <w:sz w:val="21"/>
          <w:lang w:val="zh-Hans"/>
        </w:rPr>
        <w:t xml:space="preserve"> WebSocket</w:t>
      </w:r>
      <w:r>
        <w:rPr>
          <w:lang w:val="zh-Hans"/>
        </w:rPr>
        <w:t xml:space="preserve"> </w:t>
      </w:r>
      <w:r>
        <w:rPr>
          <w:color w:val="333333"/>
          <w:w w:val="105"/>
          <w:sz w:val="21"/>
          <w:lang w:val="zh-Hans"/>
        </w:rPr>
        <w:t>连接。</w:t>
      </w:r>
    </w:p>
    <w:p w14:paraId="0E8C6E8E" w14:textId="77777777" w:rsidR="00AF2CD9" w:rsidRDefault="00B776DA" w:rsidP="00BB19EF">
      <w:pPr>
        <w:pStyle w:val="a3"/>
      </w:pPr>
      <w:r>
        <w:rPr>
          <w:w w:val="110"/>
          <w:lang w:val="zh-Hans"/>
        </w:rPr>
        <w:t>因此，如果中央系统接受上述示例请求并同意将</w:t>
      </w:r>
      <w:r>
        <w:rPr>
          <w:w w:val="110"/>
          <w:lang w:val="zh-Hans"/>
        </w:rPr>
        <w:t xml:space="preserve"> OCPP 1.6J </w:t>
      </w:r>
      <w:r>
        <w:rPr>
          <w:w w:val="110"/>
          <w:lang w:val="zh-Hans"/>
        </w:rPr>
        <w:t>与充电点一起使用，则中央系统的响应将如下所示：</w:t>
      </w:r>
    </w:p>
    <w:p w14:paraId="3C7A00A6" w14:textId="77777777" w:rsidR="00AF2CD9" w:rsidRDefault="00AF2CD9">
      <w:pPr>
        <w:spacing w:line="266" w:lineRule="auto"/>
        <w:jc w:val="both"/>
        <w:rPr>
          <w:lang w:eastAsia="zh-CN"/>
        </w:rPr>
        <w:sectPr w:rsidR="00AF2CD9">
          <w:pgSz w:w="12240" w:h="15840"/>
          <w:pgMar w:top="720" w:right="840" w:bottom="520" w:left="840" w:header="0" w:footer="323" w:gutter="0"/>
          <w:cols w:space="720"/>
        </w:sectPr>
      </w:pPr>
    </w:p>
    <w:p w14:paraId="2F77A996" w14:textId="58F4C290" w:rsidR="00AF2CD9" w:rsidRDefault="005F4420" w:rsidP="00BB19EF">
      <w:pPr>
        <w:pStyle w:val="a3"/>
      </w:pPr>
      <w:r>
        <w:rPr>
          <w:noProof/>
        </w:rPr>
        <w:lastRenderedPageBreak/>
        <mc:AlternateContent>
          <mc:Choice Requires="wpg">
            <w:drawing>
              <wp:inline distT="0" distB="0" distL="0" distR="0" wp14:anchorId="13CA6C9A" wp14:editId="0F4D3368">
                <wp:extent cx="6557010" cy="1252538"/>
                <wp:effectExtent l="0" t="0" r="15240" b="24130"/>
                <wp:docPr id="19"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1252538"/>
                          <a:chOff x="0" y="0"/>
                          <a:chExt cx="10326" cy="3033"/>
                        </a:xfrm>
                      </wpg:grpSpPr>
                      <wps:wsp>
                        <wps:cNvPr id="20" name="docshape10"/>
                        <wps:cNvSpPr>
                          <a:spLocks/>
                        </wps:cNvSpPr>
                        <wps:spPr bwMode="auto">
                          <a:xfrm>
                            <a:off x="7" y="7"/>
                            <a:ext cx="10311" cy="3018"/>
                          </a:xfrm>
                          <a:custGeom>
                            <a:avLst/>
                            <a:gdLst>
                              <a:gd name="T0" fmla="+- 0 88 8"/>
                              <a:gd name="T1" fmla="*/ T0 w 10311"/>
                              <a:gd name="T2" fmla="+- 0 8 8"/>
                              <a:gd name="T3" fmla="*/ 8 h 3018"/>
                              <a:gd name="T4" fmla="+- 0 10238 8"/>
                              <a:gd name="T5" fmla="*/ T4 w 10311"/>
                              <a:gd name="T6" fmla="+- 0 8 8"/>
                              <a:gd name="T7" fmla="*/ 8 h 3018"/>
                              <a:gd name="T8" fmla="+- 0 10269 8"/>
                              <a:gd name="T9" fmla="*/ T8 w 10311"/>
                              <a:gd name="T10" fmla="+- 0 14 8"/>
                              <a:gd name="T11" fmla="*/ 14 h 3018"/>
                              <a:gd name="T12" fmla="+- 0 10294 8"/>
                              <a:gd name="T13" fmla="*/ T12 w 10311"/>
                              <a:gd name="T14" fmla="+- 0 31 8"/>
                              <a:gd name="T15" fmla="*/ 31 h 3018"/>
                              <a:gd name="T16" fmla="+- 0 10312 8"/>
                              <a:gd name="T17" fmla="*/ T16 w 10311"/>
                              <a:gd name="T18" fmla="+- 0 56 8"/>
                              <a:gd name="T19" fmla="*/ 56 h 3018"/>
                              <a:gd name="T20" fmla="+- 0 10318 8"/>
                              <a:gd name="T21" fmla="*/ T20 w 10311"/>
                              <a:gd name="T22" fmla="+- 0 88 8"/>
                              <a:gd name="T23" fmla="*/ 88 h 3018"/>
                              <a:gd name="T24" fmla="+- 0 10318 8"/>
                              <a:gd name="T25" fmla="*/ T24 w 10311"/>
                              <a:gd name="T26" fmla="+- 0 2945 8"/>
                              <a:gd name="T27" fmla="*/ 2945 h 3018"/>
                              <a:gd name="T28" fmla="+- 0 10312 8"/>
                              <a:gd name="T29" fmla="*/ T28 w 10311"/>
                              <a:gd name="T30" fmla="+- 0 2977 8"/>
                              <a:gd name="T31" fmla="*/ 2977 h 3018"/>
                              <a:gd name="T32" fmla="+- 0 10294 8"/>
                              <a:gd name="T33" fmla="*/ T32 w 10311"/>
                              <a:gd name="T34" fmla="+- 0 3002 8"/>
                              <a:gd name="T35" fmla="*/ 3002 h 3018"/>
                              <a:gd name="T36" fmla="+- 0 10269 8"/>
                              <a:gd name="T37" fmla="*/ T36 w 10311"/>
                              <a:gd name="T38" fmla="+- 0 3019 8"/>
                              <a:gd name="T39" fmla="*/ 3019 h 3018"/>
                              <a:gd name="T40" fmla="+- 0 10238 8"/>
                              <a:gd name="T41" fmla="*/ T40 w 10311"/>
                              <a:gd name="T42" fmla="+- 0 3025 8"/>
                              <a:gd name="T43" fmla="*/ 3025 h 3018"/>
                              <a:gd name="T44" fmla="+- 0 88 8"/>
                              <a:gd name="T45" fmla="*/ T44 w 10311"/>
                              <a:gd name="T46" fmla="+- 0 3025 8"/>
                              <a:gd name="T47" fmla="*/ 3025 h 3018"/>
                              <a:gd name="T48" fmla="+- 0 56 8"/>
                              <a:gd name="T49" fmla="*/ T48 w 10311"/>
                              <a:gd name="T50" fmla="+- 0 3019 8"/>
                              <a:gd name="T51" fmla="*/ 3019 h 3018"/>
                              <a:gd name="T52" fmla="+- 0 31 8"/>
                              <a:gd name="T53" fmla="*/ T52 w 10311"/>
                              <a:gd name="T54" fmla="+- 0 3002 8"/>
                              <a:gd name="T55" fmla="*/ 3002 h 3018"/>
                              <a:gd name="T56" fmla="+- 0 14 8"/>
                              <a:gd name="T57" fmla="*/ T56 w 10311"/>
                              <a:gd name="T58" fmla="+- 0 2977 8"/>
                              <a:gd name="T59" fmla="*/ 2977 h 3018"/>
                              <a:gd name="T60" fmla="+- 0 8 8"/>
                              <a:gd name="T61" fmla="*/ T60 w 10311"/>
                              <a:gd name="T62" fmla="+- 0 2945 8"/>
                              <a:gd name="T63" fmla="*/ 2945 h 3018"/>
                              <a:gd name="T64" fmla="+- 0 8 8"/>
                              <a:gd name="T65" fmla="*/ T64 w 10311"/>
                              <a:gd name="T66" fmla="+- 0 88 8"/>
                              <a:gd name="T67" fmla="*/ 88 h 3018"/>
                              <a:gd name="T68" fmla="+- 0 14 8"/>
                              <a:gd name="T69" fmla="*/ T68 w 10311"/>
                              <a:gd name="T70" fmla="+- 0 56 8"/>
                              <a:gd name="T71" fmla="*/ 56 h 3018"/>
                              <a:gd name="T72" fmla="+- 0 31 8"/>
                              <a:gd name="T73" fmla="*/ T72 w 10311"/>
                              <a:gd name="T74" fmla="+- 0 31 8"/>
                              <a:gd name="T75" fmla="*/ 31 h 3018"/>
                              <a:gd name="T76" fmla="+- 0 56 8"/>
                              <a:gd name="T77" fmla="*/ T76 w 10311"/>
                              <a:gd name="T78" fmla="+- 0 14 8"/>
                              <a:gd name="T79" fmla="*/ 14 h 3018"/>
                              <a:gd name="T80" fmla="+- 0 88 8"/>
                              <a:gd name="T81" fmla="*/ T80 w 10311"/>
                              <a:gd name="T82" fmla="+- 0 8 8"/>
                              <a:gd name="T83" fmla="*/ 8 h 30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3018">
                                <a:moveTo>
                                  <a:pt x="80" y="0"/>
                                </a:moveTo>
                                <a:lnTo>
                                  <a:pt x="10230" y="0"/>
                                </a:lnTo>
                                <a:lnTo>
                                  <a:pt x="10261" y="6"/>
                                </a:lnTo>
                                <a:lnTo>
                                  <a:pt x="10286" y="23"/>
                                </a:lnTo>
                                <a:lnTo>
                                  <a:pt x="10304" y="48"/>
                                </a:lnTo>
                                <a:lnTo>
                                  <a:pt x="10310" y="80"/>
                                </a:lnTo>
                                <a:lnTo>
                                  <a:pt x="10310" y="2937"/>
                                </a:lnTo>
                                <a:lnTo>
                                  <a:pt x="10304" y="2969"/>
                                </a:lnTo>
                                <a:lnTo>
                                  <a:pt x="10286" y="2994"/>
                                </a:lnTo>
                                <a:lnTo>
                                  <a:pt x="10261" y="3011"/>
                                </a:lnTo>
                                <a:lnTo>
                                  <a:pt x="10230" y="3017"/>
                                </a:lnTo>
                                <a:lnTo>
                                  <a:pt x="80" y="3017"/>
                                </a:lnTo>
                                <a:lnTo>
                                  <a:pt x="48" y="3011"/>
                                </a:lnTo>
                                <a:lnTo>
                                  <a:pt x="23" y="2994"/>
                                </a:lnTo>
                                <a:lnTo>
                                  <a:pt x="6" y="2969"/>
                                </a:lnTo>
                                <a:lnTo>
                                  <a:pt x="0" y="2937"/>
                                </a:lnTo>
                                <a:lnTo>
                                  <a:pt x="0" y="80"/>
                                </a:lnTo>
                                <a:lnTo>
                                  <a:pt x="6" y="48"/>
                                </a:lnTo>
                                <a:lnTo>
                                  <a:pt x="23" y="23"/>
                                </a:lnTo>
                                <a:lnTo>
                                  <a:pt x="48" y="6"/>
                                </a:lnTo>
                                <a:lnTo>
                                  <a:pt x="80" y="0"/>
                                </a:lnTo>
                                <a:close/>
                              </a:path>
                            </a:pathLst>
                          </a:custGeom>
                          <a:noFill/>
                          <a:ln w="9525">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11"/>
                        <wps:cNvSpPr txBox="1">
                          <a:spLocks noChangeArrowheads="1"/>
                        </wps:cNvSpPr>
                        <wps:spPr bwMode="auto">
                          <a:xfrm>
                            <a:off x="26" y="22"/>
                            <a:ext cx="10272" cy="2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3AB8"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HTTP/1.1 101 Switching Protocols</w:t>
                              </w:r>
                            </w:p>
                            <w:p w14:paraId="1EFC6356"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Upgrade: websocket</w:t>
                              </w:r>
                            </w:p>
                            <w:p w14:paraId="537BA073"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Connection: Upgrade</w:t>
                              </w:r>
                            </w:p>
                            <w:p w14:paraId="48C73D2F" w14:textId="77777777" w:rsidR="00B760CE" w:rsidRDefault="00B760CE" w:rsidP="00C53259">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Sec-WebSocket-Accept: </w:t>
                              </w:r>
                              <w:r>
                                <w:rPr>
                                  <w:rFonts w:ascii="NotoSerif" w:eastAsia="NotoSerif" w:cs="NotoSerif"/>
                                  <w:color w:val="333333"/>
                                  <w:sz w:val="21"/>
                                  <w:szCs w:val="21"/>
                                </w:rPr>
                                <w:t>s3pPLMBiTxaQ9kYGzzhZRbK+xOo=</w:t>
                              </w:r>
                            </w:p>
                            <w:p w14:paraId="14AFD715" w14:textId="1E831303" w:rsidR="00B760CE" w:rsidRDefault="00B760CE" w:rsidP="00C53259">
                              <w:pPr>
                                <w:spacing w:before="1"/>
                                <w:rPr>
                                  <w:sz w:val="21"/>
                                </w:rPr>
                              </w:pPr>
                              <w:r>
                                <w:rPr>
                                  <w:rFonts w:ascii="NotoSerif-Bold" w:eastAsia="NotoSerif-Bold" w:cs="NotoSerif-Bold"/>
                                  <w:b/>
                                  <w:bCs/>
                                  <w:color w:val="333333"/>
                                  <w:sz w:val="21"/>
                                  <w:szCs w:val="21"/>
                                </w:rPr>
                                <w:t xml:space="preserve">Sec-WebSocket-Protocol: </w:t>
                              </w:r>
                              <w:r>
                                <w:rPr>
                                  <w:rFonts w:ascii="NotoSerif" w:eastAsia="NotoSerif" w:cs="NotoSerif"/>
                                  <w:color w:val="333333"/>
                                  <w:sz w:val="21"/>
                                  <w:szCs w:val="21"/>
                                </w:rPr>
                                <w:t>ocpp1.6</w:t>
                              </w:r>
                            </w:p>
                          </w:txbxContent>
                        </wps:txbx>
                        <wps:bodyPr rot="0" vert="horz" wrap="square" lIns="0" tIns="0" rIns="0" bIns="0" anchor="t" anchorCtr="0" upright="1">
                          <a:noAutofit/>
                        </wps:bodyPr>
                      </wps:wsp>
                    </wpg:wgp>
                  </a:graphicData>
                </a:graphic>
              </wp:inline>
            </w:drawing>
          </mc:Choice>
          <mc:Fallback>
            <w:pict>
              <v:group w14:anchorId="13CA6C9A" id="docshapegroup9" o:spid="_x0000_s1029" style="width:516.3pt;height:98.65pt;mso-position-horizontal-relative:char;mso-position-vertical-relative:line" coordsize="10326,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">
                <v:shape id="docshape10" o:spid="_x0000_s1030" style="position:absolute;left:7;top:7;width:10311;height:3018;visibility:visible;mso-wrap-style:square;v-text-anchor:top" coordsize="10311,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" path="m80,l10230,r31,6l10286,23r18,25l10310,80r,2857l10304,2969r-18,25l10261,3011r-31,6l80,3017r-32,-6l23,2994,6,2969,,2937,,80,6,48,23,23,48,6,80,xe" filled="f" strokecolor="#ededed">
                  <v:path arrowok="t" o:connecttype="custom" o:connectlocs="80,8;10230,8;10261,14;10286,31;10304,56;10310,88;10310,2945;10304,2977;10286,3002;10261,3019;10230,3025;80,3025;48,3019;23,3002;6,2977;0,2945;0,88;6,56;23,31;48,14;80,8" o:connectangles="0,0,0,0,0,0,0,0,0,0,0,0,0,0,0,0,0,0,0,0,0"/>
                </v:shape>
                <v:shape id="docshape11" o:spid="_x0000_s1031" type="#_x0000_t202" style="position:absolute;left:26;top:22;width:10272;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F7F3AB8"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HTTP/1.1 101 Switching Protocols</w:t>
                        </w:r>
                      </w:p>
                      <w:p w14:paraId="1EFC6356"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Upgrade: websocket</w:t>
                        </w:r>
                      </w:p>
                      <w:p w14:paraId="537BA073" w14:textId="77777777" w:rsidR="00B760CE" w:rsidRDefault="00B760CE" w:rsidP="00C53259">
                        <w:pPr>
                          <w:adjustRightInd w:val="0"/>
                          <w:rPr>
                            <w:rFonts w:ascii="NotoSerif-Bold" w:eastAsia="NotoSerif-Bold" w:cs="NotoSerif-Bold"/>
                            <w:b/>
                            <w:bCs/>
                            <w:color w:val="333333"/>
                            <w:sz w:val="21"/>
                            <w:szCs w:val="21"/>
                          </w:rPr>
                        </w:pPr>
                        <w:r>
                          <w:rPr>
                            <w:rFonts w:ascii="NotoSerif-Bold" w:eastAsia="NotoSerif-Bold" w:cs="NotoSerif-Bold"/>
                            <w:b/>
                            <w:bCs/>
                            <w:color w:val="333333"/>
                            <w:sz w:val="21"/>
                            <w:szCs w:val="21"/>
                          </w:rPr>
                          <w:t>Connection: Upgrade</w:t>
                        </w:r>
                      </w:p>
                      <w:p w14:paraId="48C73D2F" w14:textId="77777777" w:rsidR="00B760CE" w:rsidRDefault="00B760CE" w:rsidP="00C53259">
                        <w:pPr>
                          <w:adjustRightInd w:val="0"/>
                          <w:rPr>
                            <w:rFonts w:ascii="NotoSerif" w:eastAsia="NotoSerif" w:cs="NotoSerif"/>
                            <w:color w:val="333333"/>
                            <w:sz w:val="21"/>
                            <w:szCs w:val="21"/>
                          </w:rPr>
                        </w:pPr>
                        <w:r>
                          <w:rPr>
                            <w:rFonts w:ascii="NotoSerif-Bold" w:eastAsia="NotoSerif-Bold" w:cs="NotoSerif-Bold"/>
                            <w:b/>
                            <w:bCs/>
                            <w:color w:val="333333"/>
                            <w:sz w:val="21"/>
                            <w:szCs w:val="21"/>
                          </w:rPr>
                          <w:t xml:space="preserve">Sec-WebSocket-Accept: </w:t>
                        </w:r>
                        <w:r>
                          <w:rPr>
                            <w:rFonts w:ascii="NotoSerif" w:eastAsia="NotoSerif" w:cs="NotoSerif"/>
                            <w:color w:val="333333"/>
                            <w:sz w:val="21"/>
                            <w:szCs w:val="21"/>
                          </w:rPr>
                          <w:t>s3pPLMBiTxaQ9kYGzzhZRbK+xOo=</w:t>
                        </w:r>
                      </w:p>
                      <w:p w14:paraId="14AFD715" w14:textId="1E831303" w:rsidR="00B760CE" w:rsidRDefault="00B760CE" w:rsidP="00C53259">
                        <w:pPr>
                          <w:spacing w:before="1"/>
                          <w:rPr>
                            <w:sz w:val="21"/>
                          </w:rPr>
                        </w:pPr>
                        <w:r>
                          <w:rPr>
                            <w:rFonts w:ascii="NotoSerif-Bold" w:eastAsia="NotoSerif-Bold" w:cs="NotoSerif-Bold"/>
                            <w:b/>
                            <w:bCs/>
                            <w:color w:val="333333"/>
                            <w:sz w:val="21"/>
                            <w:szCs w:val="21"/>
                          </w:rPr>
                          <w:t xml:space="preserve">Sec-WebSocket-Protocol: </w:t>
                        </w:r>
                        <w:r>
                          <w:rPr>
                            <w:rFonts w:ascii="NotoSerif" w:eastAsia="NotoSerif" w:cs="NotoSerif"/>
                            <w:color w:val="333333"/>
                            <w:sz w:val="21"/>
                            <w:szCs w:val="21"/>
                          </w:rPr>
                          <w:t>ocpp1.6</w:t>
                        </w:r>
                      </w:p>
                    </w:txbxContent>
                  </v:textbox>
                </v:shape>
                <w10:anchorlock/>
              </v:group>
            </w:pict>
          </mc:Fallback>
        </mc:AlternateContent>
      </w:r>
    </w:p>
    <w:p w14:paraId="1CB1ABB2" w14:textId="77777777" w:rsidR="00AF2CD9" w:rsidRDefault="00AF2CD9" w:rsidP="00BB19EF">
      <w:pPr>
        <w:pStyle w:val="a3"/>
      </w:pPr>
    </w:p>
    <w:p w14:paraId="67149B16" w14:textId="06EC21AC" w:rsidR="00AF2CD9" w:rsidRDefault="00B776DA" w:rsidP="00BB19EF">
      <w:pPr>
        <w:pStyle w:val="a3"/>
      </w:pPr>
      <w:r>
        <w:rPr>
          <w:w w:val="110"/>
          <w:lang w:val="zh-Hans"/>
        </w:rPr>
        <w:t>粗体部分在每个</w:t>
      </w:r>
      <w:r>
        <w:rPr>
          <w:w w:val="110"/>
          <w:lang w:val="zh-Hans"/>
        </w:rPr>
        <w:t xml:space="preserve"> WebSocket</w:t>
      </w:r>
      <w:r w:rsidR="00481576">
        <w:rPr>
          <w:rFonts w:eastAsia="PMingLiU"/>
          <w:w w:val="110"/>
          <w:lang w:val="zh-Hans" w:eastAsia="zh-TW"/>
        </w:rPr>
        <w:t xml:space="preserve"> </w:t>
      </w:r>
      <w:r>
        <w:rPr>
          <w:w w:val="110"/>
          <w:lang w:val="zh-Hans"/>
        </w:rPr>
        <w:t>握手响应中都可以找到，其他部分特定于此示例。</w:t>
      </w:r>
    </w:p>
    <w:p w14:paraId="233E3D5C" w14:textId="75C73EC8" w:rsidR="00AF2CD9" w:rsidRDefault="00B776DA" w:rsidP="00BB19EF">
      <w:pPr>
        <w:pStyle w:val="a3"/>
      </w:pPr>
      <w:r>
        <w:rPr>
          <w:color w:val="333333"/>
          <w:w w:val="105"/>
          <w:lang w:val="zh-Hans"/>
        </w:rPr>
        <w:t>Sec-WebSocket-Accept</w:t>
      </w:r>
      <w:r>
        <w:rPr>
          <w:lang w:val="zh-Hans"/>
        </w:rPr>
        <w:t xml:space="preserve"> </w:t>
      </w:r>
      <w:r>
        <w:rPr>
          <w:color w:val="333333"/>
          <w:w w:val="105"/>
          <w:lang w:val="zh-Hans"/>
        </w:rPr>
        <w:t>标头的作用</w:t>
      </w:r>
      <w:r>
        <w:rPr>
          <w:lang w:val="zh-Hans"/>
        </w:rPr>
        <w:t>在</w:t>
      </w:r>
      <w:r w:rsidR="00481576">
        <w:rPr>
          <w:rFonts w:hint="eastAsia"/>
          <w:lang w:val="zh-Hans"/>
        </w:rPr>
        <w:t xml:space="preserve"> </w:t>
      </w:r>
      <w:hyperlink w:anchor="_bookmark15" w:history="1">
        <w:r>
          <w:rPr>
            <w:color w:val="428AC9"/>
            <w:w w:val="105"/>
            <w:lang w:val="zh-Hans"/>
          </w:rPr>
          <w:t>[RFC6455]</w:t>
        </w:r>
      </w:hyperlink>
      <w:r w:rsidR="00481576">
        <w:rPr>
          <w:rFonts w:eastAsia="PMingLiU"/>
          <w:color w:val="428AC9"/>
          <w:w w:val="105"/>
          <w:lang w:val="zh-Hans" w:eastAsia="zh-TW"/>
        </w:rPr>
        <w:t xml:space="preserve"> </w:t>
      </w:r>
      <w:r>
        <w:rPr>
          <w:color w:val="333333"/>
          <w:w w:val="105"/>
          <w:lang w:val="zh-Hans"/>
        </w:rPr>
        <w:t>中进行了说明。</w:t>
      </w:r>
    </w:p>
    <w:p w14:paraId="25C4B2F0" w14:textId="0BF3D170" w:rsidR="00AF2CD9" w:rsidRDefault="00B776DA" w:rsidP="00BB19EF">
      <w:pPr>
        <w:pStyle w:val="a3"/>
      </w:pPr>
      <w:r>
        <w:rPr>
          <w:w w:val="105"/>
          <w:lang w:val="zh-Hans"/>
        </w:rPr>
        <w:t>Sec-WebSocket-Protocol</w:t>
      </w:r>
      <w:r w:rsidR="00481576">
        <w:rPr>
          <w:rFonts w:eastAsia="PMingLiU"/>
          <w:w w:val="105"/>
          <w:lang w:val="zh-Hans" w:eastAsia="zh-TW"/>
        </w:rPr>
        <w:t xml:space="preserve"> </w:t>
      </w:r>
      <w:r>
        <w:rPr>
          <w:w w:val="105"/>
          <w:lang w:val="zh-Hans"/>
        </w:rPr>
        <w:t>标头指示服务器将在此</w:t>
      </w:r>
      <w:r>
        <w:rPr>
          <w:lang w:val="zh-Hans"/>
        </w:rPr>
        <w:t>连接</w:t>
      </w:r>
      <w:r>
        <w:rPr>
          <w:w w:val="105"/>
          <w:lang w:val="zh-Hans"/>
        </w:rPr>
        <w:t>上使用</w:t>
      </w:r>
      <w:r>
        <w:rPr>
          <w:w w:val="105"/>
          <w:lang w:val="zh-Hans"/>
        </w:rPr>
        <w:t xml:space="preserve"> OCPP1.6J</w:t>
      </w:r>
      <w:r>
        <w:rPr>
          <w:w w:val="105"/>
          <w:lang w:val="zh-Hans"/>
        </w:rPr>
        <w:t>。</w:t>
      </w:r>
      <w:r>
        <w:rPr>
          <w:lang w:val="zh-Hans"/>
        </w:rPr>
        <w:t xml:space="preserve"> </w:t>
      </w:r>
      <w:r>
        <w:rPr>
          <w:w w:val="105"/>
          <w:lang w:val="zh-Hans"/>
        </w:rPr>
        <w:t xml:space="preserve"> </w:t>
      </w:r>
    </w:p>
    <w:p w14:paraId="061163BA" w14:textId="77777777" w:rsidR="00AF2CD9" w:rsidRDefault="00AF2CD9" w:rsidP="00BB19EF">
      <w:pPr>
        <w:pStyle w:val="a3"/>
      </w:pPr>
    </w:p>
    <w:p w14:paraId="642B956F" w14:textId="77777777" w:rsidR="00AF2CD9" w:rsidRDefault="00B776DA" w:rsidP="00525C63">
      <w:pPr>
        <w:pStyle w:val="2"/>
        <w:numPr>
          <w:ilvl w:val="1"/>
          <w:numId w:val="3"/>
        </w:numPr>
        <w:tabs>
          <w:tab w:val="left" w:pos="832"/>
        </w:tabs>
        <w:spacing w:before="1"/>
      </w:pPr>
      <w:bookmarkStart w:id="37" w:name="3.3._More_information"/>
      <w:bookmarkStart w:id="38" w:name="_bookmark23"/>
      <w:bookmarkEnd w:id="37"/>
      <w:bookmarkEnd w:id="38"/>
      <w:r>
        <w:rPr>
          <w:color w:val="333333"/>
          <w:w w:val="110"/>
          <w:lang w:val="zh-Hans"/>
        </w:rPr>
        <w:t>更多信息</w:t>
      </w:r>
    </w:p>
    <w:p w14:paraId="7710AC5F" w14:textId="125CDDF3" w:rsidR="00AF2CD9" w:rsidRDefault="00B776DA" w:rsidP="00BB19EF">
      <w:pPr>
        <w:pStyle w:val="a3"/>
      </w:pPr>
      <w:r>
        <w:rPr>
          <w:color w:val="333333"/>
          <w:w w:val="105"/>
          <w:lang w:val="zh-Hans"/>
        </w:rPr>
        <w:t>对于那些自己实现</w:t>
      </w:r>
      <w:r w:rsidR="00481576">
        <w:rPr>
          <w:rFonts w:hint="eastAsia"/>
          <w:color w:val="333333"/>
          <w:w w:val="105"/>
          <w:lang w:val="zh-Hans"/>
        </w:rPr>
        <w:t xml:space="preserve"> </w:t>
      </w:r>
      <w:r>
        <w:rPr>
          <w:color w:val="333333"/>
          <w:w w:val="105"/>
          <w:lang w:val="zh-Hans"/>
        </w:rPr>
        <w:t>WebSocket</w:t>
      </w:r>
      <w:r w:rsidR="00481576">
        <w:rPr>
          <w:rFonts w:eastAsia="PMingLiU"/>
          <w:color w:val="333333"/>
          <w:w w:val="105"/>
          <w:lang w:val="zh-Hans" w:eastAsia="zh-TW"/>
        </w:rPr>
        <w:t xml:space="preserve"> </w:t>
      </w:r>
      <w:r>
        <w:rPr>
          <w:color w:val="333333"/>
          <w:w w:val="105"/>
          <w:lang w:val="zh-Hans"/>
        </w:rPr>
        <w:t>握手的人来说</w:t>
      </w:r>
      <w:hyperlink w:anchor="_bookmark18" w:history="1">
        <w:r>
          <w:rPr>
            <w:color w:val="428AC9"/>
            <w:w w:val="105"/>
            <w:lang w:val="zh-Hans"/>
          </w:rPr>
          <w:t>，</w:t>
        </w:r>
        <w:r>
          <w:rPr>
            <w:color w:val="428AC9"/>
            <w:w w:val="105"/>
            <w:lang w:val="zh-Hans"/>
          </w:rPr>
          <w:t>[WS]</w:t>
        </w:r>
      </w:hyperlink>
      <w:r w:rsidR="00481576">
        <w:rPr>
          <w:rFonts w:eastAsia="PMingLiU"/>
          <w:color w:val="428AC9"/>
          <w:w w:val="105"/>
          <w:lang w:val="zh-Hans" w:eastAsia="zh-TW"/>
        </w:rPr>
        <w:t xml:space="preserve"> </w:t>
      </w:r>
      <w:r>
        <w:rPr>
          <w:color w:val="333333"/>
          <w:w w:val="105"/>
          <w:lang w:val="zh-Hans"/>
        </w:rPr>
        <w:t>和</w:t>
      </w:r>
      <w:r w:rsidR="00481576">
        <w:rPr>
          <w:rFonts w:hint="eastAsia"/>
          <w:color w:val="333333"/>
          <w:w w:val="105"/>
          <w:lang w:val="zh-Hans"/>
        </w:rPr>
        <w:t xml:space="preserve"> </w:t>
      </w:r>
      <w:hyperlink w:anchor="_bookmark17" w:history="1">
        <w:r>
          <w:rPr>
            <w:color w:val="428AC9"/>
            <w:w w:val="105"/>
            <w:lang w:val="zh-Hans"/>
          </w:rPr>
          <w:t>[WIKIWS]</w:t>
        </w:r>
      </w:hyperlink>
      <w:r w:rsidR="00481576">
        <w:rPr>
          <w:rFonts w:eastAsia="PMingLiU"/>
          <w:color w:val="428AC9"/>
          <w:w w:val="105"/>
          <w:lang w:val="zh-Hans" w:eastAsia="zh-TW"/>
        </w:rPr>
        <w:t xml:space="preserve"> </w:t>
      </w:r>
      <w:r>
        <w:rPr>
          <w:color w:val="333333"/>
          <w:w w:val="105"/>
          <w:lang w:val="zh-Hans"/>
        </w:rPr>
        <w:t>提供了</w:t>
      </w:r>
      <w:r>
        <w:rPr>
          <w:color w:val="333333"/>
          <w:w w:val="110"/>
          <w:lang w:val="zh-Hans"/>
        </w:rPr>
        <w:t>有关</w:t>
      </w:r>
      <w:r w:rsidR="00481576">
        <w:rPr>
          <w:rFonts w:hint="eastAsia"/>
          <w:color w:val="333333"/>
          <w:w w:val="110"/>
          <w:lang w:val="zh-Hans"/>
        </w:rPr>
        <w:t xml:space="preserve"> </w:t>
      </w:r>
      <w:r>
        <w:rPr>
          <w:color w:val="333333"/>
          <w:w w:val="110"/>
          <w:lang w:val="zh-Hans"/>
        </w:rPr>
        <w:t>WebSocket</w:t>
      </w:r>
      <w:r w:rsidR="00481576">
        <w:rPr>
          <w:rFonts w:eastAsia="PMingLiU"/>
          <w:color w:val="333333"/>
          <w:w w:val="110"/>
          <w:lang w:val="zh-Hans" w:eastAsia="zh-TW"/>
        </w:rPr>
        <w:t xml:space="preserve"> </w:t>
      </w:r>
      <w:r>
        <w:rPr>
          <w:color w:val="333333"/>
          <w:w w:val="110"/>
          <w:lang w:val="zh-Hans"/>
        </w:rPr>
        <w:t>协议的更多信息。</w:t>
      </w:r>
    </w:p>
    <w:p w14:paraId="55B1ABAD" w14:textId="77777777" w:rsidR="00AF2CD9" w:rsidRDefault="00AF2CD9" w:rsidP="00BB19EF">
      <w:pPr>
        <w:pStyle w:val="a3"/>
      </w:pPr>
    </w:p>
    <w:p w14:paraId="1C13ECBC" w14:textId="77777777" w:rsidR="00AF2CD9" w:rsidRDefault="00B776DA" w:rsidP="00525C63">
      <w:pPr>
        <w:pStyle w:val="1"/>
        <w:numPr>
          <w:ilvl w:val="0"/>
          <w:numId w:val="3"/>
        </w:numPr>
        <w:tabs>
          <w:tab w:val="left" w:pos="614"/>
        </w:tabs>
      </w:pPr>
      <w:bookmarkStart w:id="39" w:name="4._RPC_framework"/>
      <w:bookmarkStart w:id="40" w:name="_bookmark24"/>
      <w:bookmarkEnd w:id="39"/>
      <w:bookmarkEnd w:id="40"/>
      <w:r>
        <w:rPr>
          <w:color w:val="333333"/>
          <w:w w:val="105"/>
          <w:lang w:val="zh-Hans"/>
        </w:rPr>
        <w:t xml:space="preserve">RPC </w:t>
      </w:r>
      <w:r>
        <w:rPr>
          <w:color w:val="333333"/>
          <w:w w:val="105"/>
          <w:lang w:val="zh-Hans"/>
        </w:rPr>
        <w:t>框架</w:t>
      </w:r>
    </w:p>
    <w:p w14:paraId="68ACA627" w14:textId="7F3A73EF" w:rsidR="001E4B6D" w:rsidRPr="00B760CE" w:rsidRDefault="00B776DA" w:rsidP="00525C63">
      <w:pPr>
        <w:pStyle w:val="2"/>
        <w:numPr>
          <w:ilvl w:val="1"/>
          <w:numId w:val="3"/>
        </w:numPr>
        <w:tabs>
          <w:tab w:val="left" w:pos="832"/>
        </w:tabs>
        <w:spacing w:before="323"/>
      </w:pPr>
      <w:bookmarkStart w:id="41" w:name="4.1._Introduction"/>
      <w:bookmarkStart w:id="42" w:name="_bookmark25"/>
      <w:bookmarkEnd w:id="41"/>
      <w:bookmarkEnd w:id="42"/>
      <w:r>
        <w:rPr>
          <w:color w:val="333333"/>
          <w:w w:val="110"/>
          <w:lang w:val="zh-Hans"/>
        </w:rPr>
        <w:t>介绍</w:t>
      </w:r>
    </w:p>
    <w:p w14:paraId="2C7463A4" w14:textId="4C0DB3A9" w:rsidR="00E30039" w:rsidRPr="00B760CE" w:rsidRDefault="00B776DA" w:rsidP="00BB19EF">
      <w:pPr>
        <w:pStyle w:val="a3"/>
        <w:rPr>
          <w:lang w:val="zh-Hans"/>
        </w:rPr>
      </w:pPr>
      <w:r>
        <w:rPr>
          <w:w w:val="110"/>
          <w:lang w:val="zh-Hans"/>
        </w:rPr>
        <w:t>Websocket</w:t>
      </w:r>
      <w:r w:rsidR="004E43B4">
        <w:rPr>
          <w:rFonts w:eastAsia="PMingLiU"/>
          <w:w w:val="110"/>
          <w:lang w:val="zh-Hans" w:eastAsia="zh-TW"/>
        </w:rPr>
        <w:t xml:space="preserve"> </w:t>
      </w:r>
      <w:r>
        <w:rPr>
          <w:w w:val="110"/>
          <w:lang w:val="zh-Hans"/>
        </w:rPr>
        <w:t>是一种全双工连接，只需放置一个</w:t>
      </w:r>
      <w:r w:rsidR="00625B1B">
        <w:rPr>
          <w:rFonts w:hint="eastAsia"/>
          <w:w w:val="110"/>
          <w:lang w:val="zh-Hans"/>
        </w:rPr>
        <w:t xml:space="preserve"> pipe</w:t>
      </w:r>
      <w:r w:rsidR="00625B1B">
        <w:rPr>
          <w:rFonts w:hint="eastAsia"/>
          <w:w w:val="110"/>
          <w:lang w:val="zh-Hans"/>
        </w:rPr>
        <w:t>（</w:t>
      </w:r>
      <w:r>
        <w:rPr>
          <w:w w:val="110"/>
          <w:lang w:val="zh-Hans"/>
        </w:rPr>
        <w:t>管道</w:t>
      </w:r>
      <w:r w:rsidR="00625B1B">
        <w:rPr>
          <w:rFonts w:hint="eastAsia"/>
          <w:w w:val="110"/>
          <w:lang w:val="zh-Hans"/>
        </w:rPr>
        <w:t>）</w:t>
      </w:r>
      <w:r>
        <w:rPr>
          <w:w w:val="110"/>
          <w:lang w:val="zh-Hans"/>
        </w:rPr>
        <w:t>，数据</w:t>
      </w:r>
      <w:r w:rsidR="000B3B0E">
        <w:rPr>
          <w:rFonts w:hint="eastAsia"/>
          <w:w w:val="110"/>
          <w:lang w:val="zh-Hans"/>
        </w:rPr>
        <w:t>可以</w:t>
      </w:r>
      <w:r>
        <w:rPr>
          <w:lang w:val="zh-Hans"/>
        </w:rPr>
        <w:t>进入</w:t>
      </w:r>
      <w:r w:rsidR="000B3B0E">
        <w:rPr>
          <w:w w:val="110"/>
          <w:lang w:val="zh-Hans"/>
        </w:rPr>
        <w:t>，数据</w:t>
      </w:r>
      <w:r w:rsidR="000B3B0E">
        <w:rPr>
          <w:rFonts w:hint="eastAsia"/>
          <w:w w:val="110"/>
          <w:lang w:val="zh-Hans"/>
        </w:rPr>
        <w:t>可以</w:t>
      </w:r>
      <w:r w:rsidR="00C879EF">
        <w:rPr>
          <w:w w:val="110"/>
          <w:lang w:val="zh-Hans"/>
        </w:rPr>
        <w:t>出来</w:t>
      </w:r>
      <w:r w:rsidR="00C879EF">
        <w:rPr>
          <w:rFonts w:hint="eastAsia"/>
          <w:w w:val="110"/>
          <w:lang w:val="zh-Hans"/>
        </w:rPr>
        <w:t>，</w:t>
      </w:r>
      <w:r>
        <w:rPr>
          <w:w w:val="110"/>
          <w:lang w:val="zh-Hans"/>
        </w:rPr>
        <w:t>没有明确的进出关系。</w:t>
      </w:r>
      <w:r>
        <w:rPr>
          <w:w w:val="110"/>
          <w:lang w:val="zh-Hans"/>
        </w:rPr>
        <w:t>WebSocket</w:t>
      </w:r>
      <w:r>
        <w:rPr>
          <w:lang w:val="zh-Hans"/>
        </w:rPr>
        <w:t xml:space="preserve"> </w:t>
      </w:r>
      <w:r>
        <w:rPr>
          <w:w w:val="110"/>
          <w:lang w:val="zh-Hans"/>
        </w:rPr>
        <w:t>协议本身不提供将</w:t>
      </w:r>
      <w:r>
        <w:rPr>
          <w:spacing w:val="-1"/>
          <w:w w:val="110"/>
          <w:lang w:val="zh-Hans"/>
        </w:rPr>
        <w:t>消息作为请求和响应相关联</w:t>
      </w:r>
      <w:r>
        <w:rPr>
          <w:w w:val="110"/>
          <w:lang w:val="zh-Hans"/>
        </w:rPr>
        <w:t>的方法</w:t>
      </w:r>
      <w:r>
        <w:rPr>
          <w:lang w:val="zh-Hans"/>
        </w:rPr>
        <w:t>。</w:t>
      </w:r>
      <w:r>
        <w:rPr>
          <w:spacing w:val="-1"/>
          <w:w w:val="110"/>
          <w:lang w:val="zh-Hans"/>
        </w:rPr>
        <w:t>为了</w:t>
      </w:r>
      <w:r>
        <w:rPr>
          <w:w w:val="110"/>
          <w:lang w:val="zh-Hans"/>
        </w:rPr>
        <w:t>对这些请求</w:t>
      </w:r>
      <w:r>
        <w:rPr>
          <w:w w:val="110"/>
          <w:lang w:val="zh-Hans"/>
        </w:rPr>
        <w:t>/</w:t>
      </w:r>
      <w:r>
        <w:rPr>
          <w:w w:val="110"/>
          <w:lang w:val="zh-Hans"/>
        </w:rPr>
        <w:t>响应关系</w:t>
      </w:r>
      <w:r>
        <w:rPr>
          <w:spacing w:val="-1"/>
          <w:w w:val="110"/>
          <w:lang w:val="zh-Hans"/>
        </w:rPr>
        <w:t>进行编码</w:t>
      </w:r>
      <w:r>
        <w:rPr>
          <w:w w:val="110"/>
          <w:lang w:val="zh-Hans"/>
        </w:rPr>
        <w:t>，我们需要在</w:t>
      </w:r>
      <w:r w:rsidR="002F55F2">
        <w:rPr>
          <w:rFonts w:hint="eastAsia"/>
          <w:w w:val="110"/>
          <w:lang w:val="zh-Hans"/>
        </w:rPr>
        <w:t xml:space="preserve"> </w:t>
      </w:r>
      <w:r>
        <w:rPr>
          <w:w w:val="110"/>
          <w:lang w:val="zh-Hans"/>
        </w:rPr>
        <w:t>WebSocket</w:t>
      </w:r>
      <w:r w:rsidR="002F55F2">
        <w:rPr>
          <w:rFonts w:eastAsia="PMingLiU"/>
          <w:w w:val="110"/>
          <w:lang w:val="zh-Hans" w:eastAsia="zh-TW"/>
        </w:rPr>
        <w:t xml:space="preserve"> </w:t>
      </w:r>
      <w:r>
        <w:rPr>
          <w:w w:val="110"/>
          <w:lang w:val="zh-Hans"/>
        </w:rPr>
        <w:t>之上安装一个小协议。此问题发生在</w:t>
      </w:r>
      <w:r>
        <w:rPr>
          <w:w w:val="110"/>
          <w:lang w:val="zh-Hans"/>
        </w:rPr>
        <w:t xml:space="preserve"> WebSocket </w:t>
      </w:r>
      <w:r>
        <w:rPr>
          <w:w w:val="110"/>
          <w:lang w:val="zh-Hans"/>
        </w:rPr>
        <w:t>的更多用例中，因此有</w:t>
      </w:r>
      <w:r>
        <w:rPr>
          <w:w w:val="105"/>
          <w:lang w:val="zh-Hans"/>
        </w:rPr>
        <w:t>现有的方案可以解决它。使用最广泛的是</w:t>
      </w:r>
      <w:r>
        <w:rPr>
          <w:w w:val="105"/>
          <w:lang w:val="zh-Hans"/>
        </w:rPr>
        <w:t>WAMP</w:t>
      </w:r>
      <w:r>
        <w:rPr>
          <w:w w:val="105"/>
          <w:lang w:val="zh-Hans"/>
        </w:rPr>
        <w:t>（参见</w:t>
      </w:r>
      <w:hyperlink w:anchor="_bookmark16" w:history="1">
        <w:r>
          <w:rPr>
            <w:color w:val="428AC9"/>
            <w:w w:val="105"/>
            <w:lang w:val="zh-Hans"/>
          </w:rPr>
          <w:t>[WAMP]</w:t>
        </w:r>
        <w:r>
          <w:rPr>
            <w:color w:val="428AC9"/>
            <w:w w:val="105"/>
            <w:lang w:val="zh-Hans"/>
          </w:rPr>
          <w:t>），</w:t>
        </w:r>
      </w:hyperlink>
      <w:r>
        <w:rPr>
          <w:w w:val="105"/>
          <w:lang w:val="zh-Hans"/>
        </w:rPr>
        <w:t>但是</w:t>
      </w:r>
      <w:r>
        <w:rPr>
          <w:lang w:val="zh-Hans"/>
        </w:rPr>
        <w:t>该</w:t>
      </w:r>
      <w:r>
        <w:rPr>
          <w:w w:val="110"/>
          <w:lang w:val="zh-Hans"/>
        </w:rPr>
        <w:t>框架的</w:t>
      </w:r>
      <w:r>
        <w:rPr>
          <w:w w:val="105"/>
          <w:lang w:val="zh-Hans"/>
        </w:rPr>
        <w:t>当前版本</w:t>
      </w:r>
      <w:r>
        <w:rPr>
          <w:w w:val="110"/>
          <w:lang w:val="zh-Hans"/>
        </w:rPr>
        <w:t>对称地处理</w:t>
      </w:r>
      <w:r w:rsidR="007D0874">
        <w:rPr>
          <w:rFonts w:hint="eastAsia"/>
          <w:w w:val="110"/>
          <w:lang w:val="zh-Hans"/>
        </w:rPr>
        <w:t xml:space="preserve"> </w:t>
      </w:r>
      <w:r>
        <w:rPr>
          <w:w w:val="110"/>
          <w:lang w:val="zh-Hans"/>
        </w:rPr>
        <w:t>RPC</w:t>
      </w:r>
      <w:r w:rsidR="007D0874">
        <w:rPr>
          <w:w w:val="110"/>
          <w:lang w:val="zh-Hans"/>
        </w:rPr>
        <w:t xml:space="preserve"> </w:t>
      </w:r>
      <w:r>
        <w:rPr>
          <w:w w:val="110"/>
          <w:lang w:val="zh-Hans"/>
        </w:rPr>
        <w:t>不符合</w:t>
      </w:r>
      <w:r w:rsidR="007D0874">
        <w:rPr>
          <w:rFonts w:hint="eastAsia"/>
          <w:w w:val="110"/>
          <w:lang w:val="zh-Hans"/>
        </w:rPr>
        <w:t xml:space="preserve"> </w:t>
      </w:r>
      <w:r>
        <w:rPr>
          <w:w w:val="110"/>
          <w:lang w:val="zh-Hans"/>
        </w:rPr>
        <w:t>WAMP</w:t>
      </w:r>
      <w:r w:rsidR="007D0874">
        <w:rPr>
          <w:w w:val="110"/>
          <w:lang w:val="zh-Hans"/>
        </w:rPr>
        <w:t xml:space="preserve"> </w:t>
      </w:r>
      <w:r>
        <w:rPr>
          <w:w w:val="110"/>
          <w:lang w:val="zh-Hans"/>
        </w:rPr>
        <w:t>标准。由于所需的框架非常简单，我们决定定义自己的框架，受到</w:t>
      </w:r>
      <w:r w:rsidR="007D0874">
        <w:rPr>
          <w:rFonts w:hint="eastAsia"/>
          <w:w w:val="110"/>
          <w:lang w:val="zh-Hans"/>
        </w:rPr>
        <w:t xml:space="preserve"> </w:t>
      </w:r>
      <w:r>
        <w:rPr>
          <w:w w:val="110"/>
          <w:lang w:val="zh-Hans"/>
        </w:rPr>
        <w:t>WAMP</w:t>
      </w:r>
      <w:r w:rsidR="007D0874">
        <w:rPr>
          <w:w w:val="110"/>
          <w:lang w:val="zh-Hans"/>
        </w:rPr>
        <w:t xml:space="preserve"> </w:t>
      </w:r>
      <w:r>
        <w:rPr>
          <w:w w:val="110"/>
          <w:lang w:val="zh-Hans"/>
        </w:rPr>
        <w:t>的启发，省略了我们不需要</w:t>
      </w:r>
      <w:r>
        <w:rPr>
          <w:lang w:val="zh-Hans"/>
        </w:rPr>
        <w:t>的内容</w:t>
      </w:r>
      <w:r>
        <w:rPr>
          <w:w w:val="110"/>
          <w:lang w:val="zh-Hans"/>
        </w:rPr>
        <w:t>，并添加了我们发现缺少的内容</w:t>
      </w:r>
      <w:r>
        <w:rPr>
          <w:lang w:val="zh-Hans"/>
        </w:rPr>
        <w:t>。</w:t>
      </w:r>
    </w:p>
    <w:p w14:paraId="3417AB19" w14:textId="52DDEEF0" w:rsidR="00AF2CD9" w:rsidRPr="00B760CE" w:rsidRDefault="00B776DA" w:rsidP="00BB19EF">
      <w:pPr>
        <w:pStyle w:val="a3"/>
        <w:rPr>
          <w:w w:val="110"/>
          <w:lang w:val="zh-Hans"/>
        </w:rPr>
      </w:pPr>
      <w:r>
        <w:rPr>
          <w:w w:val="110"/>
          <w:lang w:val="zh-Hans"/>
        </w:rPr>
        <w:t>基本上，我们需要的非常简单：我们需要发送</w:t>
      </w:r>
      <w:r w:rsidR="000A15A3">
        <w:rPr>
          <w:rFonts w:hint="eastAsia"/>
          <w:w w:val="110"/>
          <w:lang w:val="zh-Hans"/>
        </w:rPr>
        <w:t>一个</w:t>
      </w:r>
      <w:r>
        <w:rPr>
          <w:w w:val="110"/>
          <w:lang w:val="zh-Hans"/>
        </w:rPr>
        <w:t>消息（</w:t>
      </w:r>
      <w:r>
        <w:rPr>
          <w:w w:val="110"/>
          <w:lang w:val="zh-Hans"/>
        </w:rPr>
        <w:t>CALL</w:t>
      </w:r>
      <w:r>
        <w:rPr>
          <w:w w:val="110"/>
          <w:lang w:val="zh-Hans"/>
        </w:rPr>
        <w:t>）并接收</w:t>
      </w:r>
      <w:r w:rsidR="00EF71BB">
        <w:rPr>
          <w:rFonts w:hint="eastAsia"/>
          <w:w w:val="110"/>
          <w:lang w:val="zh-Hans"/>
        </w:rPr>
        <w:t>一个</w:t>
      </w:r>
      <w:r>
        <w:rPr>
          <w:w w:val="110"/>
          <w:lang w:val="zh-Hans"/>
        </w:rPr>
        <w:t>回复</w:t>
      </w:r>
      <w:r>
        <w:rPr>
          <w:w w:val="105"/>
          <w:lang w:val="zh-Hans"/>
        </w:rPr>
        <w:t>（</w:t>
      </w:r>
      <w:r>
        <w:rPr>
          <w:w w:val="105"/>
          <w:lang w:val="zh-Hans"/>
        </w:rPr>
        <w:t>CALLRESULT</w:t>
      </w:r>
      <w:r>
        <w:rPr>
          <w:w w:val="105"/>
          <w:lang w:val="zh-Hans"/>
        </w:rPr>
        <w:t>）或解释为什么无法正确处理消息（</w:t>
      </w:r>
      <w:r>
        <w:rPr>
          <w:w w:val="105"/>
          <w:lang w:val="zh-Hans"/>
        </w:rPr>
        <w:t>CALLERROR</w:t>
      </w:r>
      <w:r>
        <w:rPr>
          <w:w w:val="105"/>
          <w:lang w:val="zh-Hans"/>
        </w:rPr>
        <w:t>）。为了</w:t>
      </w:r>
      <w:r>
        <w:rPr>
          <w:w w:val="110"/>
          <w:lang w:val="zh-Hans"/>
        </w:rPr>
        <w:t>将来可能的兼容性，我们将保持</w:t>
      </w:r>
      <w:r w:rsidR="006C43D2">
        <w:rPr>
          <w:rFonts w:hint="eastAsia"/>
          <w:w w:val="110"/>
          <w:lang w:val="zh-Hans"/>
        </w:rPr>
        <w:t>这些</w:t>
      </w:r>
      <w:r>
        <w:rPr>
          <w:w w:val="110"/>
          <w:lang w:val="zh-Hans"/>
        </w:rPr>
        <w:t>消息的编号与</w:t>
      </w:r>
      <w:r>
        <w:rPr>
          <w:w w:val="110"/>
          <w:lang w:val="zh-Hans"/>
        </w:rPr>
        <w:t xml:space="preserve"> WAMP</w:t>
      </w:r>
      <w:r>
        <w:rPr>
          <w:lang w:val="zh-Hans"/>
        </w:rPr>
        <w:t xml:space="preserve"> </w:t>
      </w:r>
      <w:r>
        <w:rPr>
          <w:w w:val="110"/>
          <w:lang w:val="zh-Hans"/>
        </w:rPr>
        <w:t>同步</w:t>
      </w:r>
      <w:r>
        <w:rPr>
          <w:lang w:val="zh-Hans"/>
        </w:rPr>
        <w:t>。</w:t>
      </w:r>
      <w:r>
        <w:rPr>
          <w:w w:val="110"/>
          <w:lang w:val="zh-Hans"/>
        </w:rPr>
        <w:t>我们实际的</w:t>
      </w:r>
      <w:r>
        <w:rPr>
          <w:w w:val="110"/>
          <w:lang w:val="zh-Hans"/>
        </w:rPr>
        <w:t xml:space="preserve"> OCPP </w:t>
      </w:r>
      <w:r>
        <w:rPr>
          <w:w w:val="110"/>
          <w:lang w:val="zh-Hans"/>
        </w:rPr>
        <w:t>消息将被放入一个</w:t>
      </w:r>
      <w:r w:rsidR="0003516E">
        <w:rPr>
          <w:rFonts w:hint="eastAsia"/>
          <w:w w:val="110"/>
          <w:lang w:val="zh-Hans"/>
        </w:rPr>
        <w:t xml:space="preserve"> </w:t>
      </w:r>
      <w:r w:rsidR="0003516E" w:rsidRPr="0003516E">
        <w:rPr>
          <w:rFonts w:eastAsia="NotoSerif" w:cstheme="minorHAnsi"/>
          <w:color w:val="333333"/>
        </w:rPr>
        <w:t>wrapper</w:t>
      </w:r>
      <w:r w:rsidR="0003516E">
        <w:rPr>
          <w:rFonts w:asciiTheme="minorEastAsia" w:hAnsiTheme="minorEastAsia" w:cstheme="minorHAnsi" w:hint="eastAsia"/>
          <w:color w:val="333333"/>
        </w:rPr>
        <w:t>（</w:t>
      </w:r>
      <w:r>
        <w:rPr>
          <w:w w:val="110"/>
          <w:lang w:val="zh-Hans"/>
        </w:rPr>
        <w:t>包装器</w:t>
      </w:r>
      <w:r w:rsidR="0003516E">
        <w:rPr>
          <w:rFonts w:hint="eastAsia"/>
          <w:w w:val="110"/>
          <w:lang w:val="zh-Hans"/>
        </w:rPr>
        <w:t>）</w:t>
      </w:r>
      <w:r>
        <w:rPr>
          <w:w w:val="110"/>
          <w:lang w:val="zh-Hans"/>
        </w:rPr>
        <w:t>中，该</w:t>
      </w:r>
      <w:r w:rsidR="00723968">
        <w:rPr>
          <w:rFonts w:hint="eastAsia"/>
          <w:w w:val="110"/>
          <w:lang w:val="zh-Hans"/>
        </w:rPr>
        <w:t xml:space="preserve"> </w:t>
      </w:r>
      <w:r w:rsidR="00723968" w:rsidRPr="0003516E">
        <w:rPr>
          <w:rFonts w:eastAsia="NotoSerif" w:cstheme="minorHAnsi"/>
          <w:color w:val="333333"/>
        </w:rPr>
        <w:t>wrapper</w:t>
      </w:r>
      <w:r w:rsidR="00723968">
        <w:rPr>
          <w:rFonts w:asciiTheme="minorEastAsia" w:hAnsiTheme="minorEastAsia" w:cstheme="minorHAnsi" w:hint="eastAsia"/>
          <w:color w:val="333333"/>
        </w:rPr>
        <w:t>（</w:t>
      </w:r>
      <w:r w:rsidR="00723968">
        <w:rPr>
          <w:w w:val="110"/>
          <w:lang w:val="zh-Hans"/>
        </w:rPr>
        <w:t>包装器</w:t>
      </w:r>
      <w:r w:rsidR="00723968">
        <w:rPr>
          <w:rFonts w:hint="eastAsia"/>
          <w:w w:val="110"/>
          <w:lang w:val="zh-Hans"/>
        </w:rPr>
        <w:t>）</w:t>
      </w:r>
      <w:r>
        <w:rPr>
          <w:w w:val="110"/>
          <w:lang w:val="zh-Hans"/>
        </w:rPr>
        <w:t>至少包含</w:t>
      </w:r>
      <w:r w:rsidR="00B760CE">
        <w:rPr>
          <w:rFonts w:hint="eastAsia"/>
          <w:w w:val="110"/>
          <w:lang w:val="zh-Hans"/>
        </w:rPr>
        <w:t xml:space="preserve"> </w:t>
      </w:r>
      <w:r w:rsidR="00C019CE" w:rsidRPr="00376748">
        <w:t>type of message</w:t>
      </w:r>
      <w:r w:rsidR="00C019CE">
        <w:rPr>
          <w:rFonts w:asciiTheme="minorEastAsia" w:hAnsiTheme="minorEastAsia" w:cs="NotoSerif" w:hint="eastAsia"/>
        </w:rPr>
        <w:t>（</w:t>
      </w:r>
      <w:r>
        <w:rPr>
          <w:w w:val="110"/>
          <w:lang w:val="zh-Hans"/>
        </w:rPr>
        <w:t>消息类型</w:t>
      </w:r>
      <w:r w:rsidR="00C019CE">
        <w:rPr>
          <w:rFonts w:hint="eastAsia"/>
          <w:w w:val="110"/>
          <w:lang w:val="zh-Hans"/>
        </w:rPr>
        <w:t>）</w:t>
      </w:r>
      <w:r>
        <w:rPr>
          <w:w w:val="110"/>
          <w:lang w:val="zh-Hans"/>
        </w:rPr>
        <w:t>、</w:t>
      </w:r>
      <w:r w:rsidR="006A4B06" w:rsidRPr="00CF385B">
        <w:t>a unique message ID</w:t>
      </w:r>
      <w:r w:rsidR="006A4B06">
        <w:rPr>
          <w:rFonts w:asciiTheme="minorEastAsia" w:hAnsiTheme="minorEastAsia" w:cs="NotoSerif" w:hint="eastAsia"/>
        </w:rPr>
        <w:t>（</w:t>
      </w:r>
      <w:r>
        <w:rPr>
          <w:w w:val="110"/>
          <w:lang w:val="zh-Hans"/>
        </w:rPr>
        <w:t>唯一消息</w:t>
      </w:r>
      <w:r>
        <w:rPr>
          <w:w w:val="110"/>
          <w:lang w:val="zh-Hans"/>
        </w:rPr>
        <w:t>ID</w:t>
      </w:r>
      <w:r w:rsidR="006A4B06">
        <w:rPr>
          <w:rFonts w:hint="eastAsia"/>
          <w:w w:val="110"/>
          <w:lang w:val="zh-Hans"/>
        </w:rPr>
        <w:t>）</w:t>
      </w:r>
      <w:r>
        <w:rPr>
          <w:lang w:val="zh-Hans"/>
        </w:rPr>
        <w:t xml:space="preserve"> </w:t>
      </w:r>
      <w:r>
        <w:rPr>
          <w:w w:val="110"/>
          <w:lang w:val="zh-Hans"/>
        </w:rPr>
        <w:t>和</w:t>
      </w:r>
      <w:r w:rsidR="002B28DE">
        <w:rPr>
          <w:rFonts w:hint="eastAsia"/>
          <w:w w:val="110"/>
          <w:lang w:val="zh-Hans"/>
        </w:rPr>
        <w:t xml:space="preserve"> </w:t>
      </w:r>
      <w:r w:rsidR="002B28DE" w:rsidRPr="001E4E4C">
        <w:t>payload</w:t>
      </w:r>
      <w:r w:rsidR="002B28DE">
        <w:rPr>
          <w:rFonts w:asciiTheme="minorEastAsia" w:hAnsiTheme="minorEastAsia" w:cs="NotoSerif" w:hint="eastAsia"/>
        </w:rPr>
        <w:t>（</w:t>
      </w:r>
      <w:r>
        <w:rPr>
          <w:w w:val="110"/>
          <w:lang w:val="zh-Hans"/>
        </w:rPr>
        <w:t>有效负载</w:t>
      </w:r>
      <w:r w:rsidR="001E4E4C">
        <w:rPr>
          <w:rFonts w:hint="eastAsia"/>
          <w:w w:val="110"/>
          <w:lang w:val="zh-Hans"/>
        </w:rPr>
        <w:t>，也就是</w:t>
      </w:r>
      <w:r w:rsidR="001E4E4C">
        <w:rPr>
          <w:rFonts w:hint="eastAsia"/>
          <w:w w:val="110"/>
          <w:lang w:val="zh-Hans"/>
        </w:rPr>
        <w:t xml:space="preserve"> O</w:t>
      </w:r>
      <w:r w:rsidR="001E4E4C">
        <w:rPr>
          <w:w w:val="110"/>
          <w:lang w:val="zh-Hans"/>
        </w:rPr>
        <w:t xml:space="preserve">CPP </w:t>
      </w:r>
      <w:r w:rsidR="001E4E4C">
        <w:rPr>
          <w:rFonts w:hint="eastAsia"/>
          <w:w w:val="110"/>
          <w:lang w:val="zh-Hans"/>
        </w:rPr>
        <w:t>消息本身</w:t>
      </w:r>
      <w:r w:rsidR="002B28DE">
        <w:rPr>
          <w:rFonts w:hint="eastAsia"/>
          <w:w w:val="110"/>
          <w:lang w:val="zh-Hans"/>
        </w:rPr>
        <w:t>）</w:t>
      </w:r>
      <w:r>
        <w:rPr>
          <w:w w:val="110"/>
          <w:lang w:val="zh-Hans"/>
        </w:rPr>
        <w:t>。</w:t>
      </w:r>
    </w:p>
    <w:p w14:paraId="0B0BB813" w14:textId="77777777" w:rsidR="00AF2CD9" w:rsidRDefault="00AF2CD9">
      <w:pPr>
        <w:spacing w:line="266" w:lineRule="auto"/>
        <w:jc w:val="both"/>
        <w:rPr>
          <w:lang w:eastAsia="zh-CN"/>
        </w:rPr>
        <w:sectPr w:rsidR="00AF2CD9">
          <w:pgSz w:w="12240" w:h="15840"/>
          <w:pgMar w:top="720" w:right="840" w:bottom="520" w:left="840" w:header="0" w:footer="323" w:gutter="0"/>
          <w:cols w:space="720"/>
        </w:sectPr>
      </w:pPr>
    </w:p>
    <w:p w14:paraId="5BA16A25" w14:textId="77777777" w:rsidR="00AF2CD9" w:rsidRDefault="00B776DA" w:rsidP="00525C63">
      <w:pPr>
        <w:pStyle w:val="3"/>
        <w:numPr>
          <w:ilvl w:val="2"/>
          <w:numId w:val="3"/>
        </w:numPr>
        <w:tabs>
          <w:tab w:val="left" w:pos="858"/>
        </w:tabs>
        <w:spacing w:before="90"/>
        <w:ind w:hanging="734"/>
      </w:pPr>
      <w:r>
        <w:rPr>
          <w:color w:val="333333"/>
          <w:w w:val="110"/>
          <w:lang w:val="zh-Hans"/>
        </w:rPr>
        <w:lastRenderedPageBreak/>
        <w:t>同步性</w:t>
      </w:r>
    </w:p>
    <w:p w14:paraId="5A7204F3" w14:textId="618F3C67" w:rsidR="00AF2CD9" w:rsidRDefault="00B433C4" w:rsidP="00BB19EF">
      <w:pPr>
        <w:pStyle w:val="a3"/>
      </w:pPr>
      <w:r>
        <w:rPr>
          <w:w w:val="105"/>
          <w:lang w:val="zh-Hans"/>
        </w:rPr>
        <w:t>充电点或中央系统</w:t>
      </w:r>
      <w:r>
        <w:rPr>
          <w:rFonts w:hint="eastAsia"/>
          <w:w w:val="105"/>
          <w:lang w:val="zh-Hans"/>
        </w:rPr>
        <w:t xml:space="preserve"> </w:t>
      </w:r>
      <w:r>
        <w:rPr>
          <w:w w:val="105"/>
          <w:lang w:val="zh-Hans"/>
        </w:rPr>
        <w:t>SHOULD NOT</w:t>
      </w:r>
      <w:r>
        <w:rPr>
          <w:rFonts w:hint="eastAsia"/>
          <w:w w:val="105"/>
          <w:lang w:val="zh-Hans"/>
        </w:rPr>
        <w:t>（</w:t>
      </w:r>
      <w:r>
        <w:rPr>
          <w:w w:val="105"/>
          <w:lang w:val="zh-Hans"/>
        </w:rPr>
        <w:t>不</w:t>
      </w:r>
      <w:r>
        <w:rPr>
          <w:rFonts w:hint="eastAsia"/>
          <w:w w:val="105"/>
          <w:lang w:val="zh-Hans"/>
        </w:rPr>
        <w:t>应该）</w:t>
      </w:r>
      <w:r w:rsidR="001A7996">
        <w:rPr>
          <w:w w:val="105"/>
          <w:lang w:val="zh-Hans"/>
        </w:rPr>
        <w:t>向另一方发送</w:t>
      </w:r>
      <w:r w:rsidR="00326944">
        <w:rPr>
          <w:rFonts w:hint="eastAsia"/>
          <w:w w:val="105"/>
          <w:lang w:val="zh-Hans"/>
        </w:rPr>
        <w:t>一个</w:t>
      </w:r>
      <w:r w:rsidR="00326944">
        <w:rPr>
          <w:rFonts w:hint="eastAsia"/>
          <w:w w:val="105"/>
          <w:lang w:val="zh-Hans"/>
        </w:rPr>
        <w:t xml:space="preserve"> </w:t>
      </w:r>
      <w:r w:rsidR="00326944">
        <w:rPr>
          <w:w w:val="105"/>
          <w:lang w:val="zh-Hans"/>
        </w:rPr>
        <w:t xml:space="preserve">CALL </w:t>
      </w:r>
      <w:r w:rsidR="00B776DA">
        <w:rPr>
          <w:w w:val="105"/>
          <w:lang w:val="zh-Hans"/>
        </w:rPr>
        <w:t>消息</w:t>
      </w:r>
      <w:r w:rsidR="0073364A">
        <w:rPr>
          <w:w w:val="105"/>
          <w:lang w:val="zh-Hans"/>
        </w:rPr>
        <w:t>，除非它之前</w:t>
      </w:r>
      <w:r w:rsidR="0073364A">
        <w:rPr>
          <w:rFonts w:hint="eastAsia"/>
          <w:w w:val="105"/>
          <w:lang w:val="zh-Hans"/>
        </w:rPr>
        <w:t>的</w:t>
      </w:r>
      <w:r w:rsidR="0073364A">
        <w:rPr>
          <w:w w:val="105"/>
          <w:lang w:val="zh-Hans"/>
        </w:rPr>
        <w:t>所有</w:t>
      </w:r>
      <w:r w:rsidR="004C4F16">
        <w:rPr>
          <w:rFonts w:hint="eastAsia"/>
          <w:w w:val="105"/>
          <w:lang w:val="zh-Hans"/>
        </w:rPr>
        <w:t xml:space="preserve"> </w:t>
      </w:r>
      <w:r w:rsidR="004C4F16">
        <w:rPr>
          <w:w w:val="105"/>
          <w:lang w:val="zh-Hans"/>
        </w:rPr>
        <w:t xml:space="preserve">CALL </w:t>
      </w:r>
      <w:r w:rsidR="00B776DA">
        <w:rPr>
          <w:w w:val="105"/>
          <w:lang w:val="zh-Hans"/>
        </w:rPr>
        <w:t>消息</w:t>
      </w:r>
      <w:r w:rsidR="0027383A">
        <w:rPr>
          <w:w w:val="105"/>
          <w:lang w:val="zh-Hans"/>
        </w:rPr>
        <w:t>都</w:t>
      </w:r>
      <w:r w:rsidR="0027383A">
        <w:rPr>
          <w:rFonts w:hint="eastAsia"/>
          <w:w w:val="105"/>
          <w:lang w:val="zh-Hans"/>
        </w:rPr>
        <w:t xml:space="preserve"> </w:t>
      </w:r>
      <w:r w:rsidR="0027383A" w:rsidRPr="0027383A">
        <w:rPr>
          <w:rFonts w:eastAsia="NotoSerif" w:cstheme="minorHAnsi"/>
        </w:rPr>
        <w:t>responded</w:t>
      </w:r>
      <w:r w:rsidR="00A811B2">
        <w:rPr>
          <w:rFonts w:asciiTheme="minorEastAsia" w:hAnsiTheme="minorEastAsia" w:cstheme="minorHAnsi" w:hint="eastAsia"/>
        </w:rPr>
        <w:t>（</w:t>
      </w:r>
      <w:r w:rsidR="00B776DA">
        <w:rPr>
          <w:w w:val="105"/>
          <w:lang w:val="zh-Hans"/>
        </w:rPr>
        <w:t>响应</w:t>
      </w:r>
      <w:r w:rsidR="00A811B2">
        <w:rPr>
          <w:rFonts w:hint="eastAsia"/>
          <w:w w:val="105"/>
          <w:lang w:val="zh-Hans"/>
        </w:rPr>
        <w:t>）</w:t>
      </w:r>
      <w:r w:rsidR="00B776DA">
        <w:rPr>
          <w:w w:val="105"/>
          <w:lang w:val="zh-Hans"/>
        </w:rPr>
        <w:t>或</w:t>
      </w:r>
      <w:r w:rsidR="00A811B2">
        <w:rPr>
          <w:rFonts w:hint="eastAsia"/>
          <w:w w:val="105"/>
          <w:lang w:val="zh-Hans"/>
        </w:rPr>
        <w:t xml:space="preserve"> time</w:t>
      </w:r>
      <w:r w:rsidR="00A811B2">
        <w:rPr>
          <w:w w:val="105"/>
          <w:lang w:val="zh-Hans"/>
        </w:rPr>
        <w:t xml:space="preserve"> out</w:t>
      </w:r>
      <w:r w:rsidR="00A811B2">
        <w:rPr>
          <w:rFonts w:hint="eastAsia"/>
          <w:w w:val="105"/>
          <w:lang w:val="zh-Hans"/>
        </w:rPr>
        <w:t>（</w:t>
      </w:r>
      <w:r w:rsidR="00B776DA">
        <w:rPr>
          <w:w w:val="105"/>
          <w:lang w:val="zh-Hans"/>
        </w:rPr>
        <w:t>超时</w:t>
      </w:r>
      <w:r w:rsidR="00A811B2">
        <w:rPr>
          <w:rFonts w:hint="eastAsia"/>
          <w:w w:val="105"/>
          <w:lang w:val="zh-Hans"/>
        </w:rPr>
        <w:t>）</w:t>
      </w:r>
      <w:r w:rsidR="00466D6E">
        <w:rPr>
          <w:rFonts w:hint="eastAsia"/>
          <w:w w:val="105"/>
          <w:lang w:val="zh-Hans"/>
        </w:rPr>
        <w:t>。</w:t>
      </w:r>
      <w:r w:rsidR="00466D6E" w:rsidRPr="00466D6E">
        <w:rPr>
          <w:rFonts w:hint="eastAsia"/>
          <w:w w:val="105"/>
          <w:lang w:val="zh-Hans"/>
        </w:rPr>
        <w:t>当收到带有</w:t>
      </w:r>
      <w:r w:rsidR="00466D6E" w:rsidRPr="00466D6E">
        <w:rPr>
          <w:rFonts w:hint="eastAsia"/>
          <w:w w:val="105"/>
          <w:lang w:val="zh-Hans"/>
        </w:rPr>
        <w:t xml:space="preserve"> CALL </w:t>
      </w:r>
      <w:r w:rsidR="00466D6E" w:rsidRPr="00466D6E">
        <w:rPr>
          <w:rFonts w:hint="eastAsia"/>
          <w:w w:val="105"/>
          <w:lang w:val="zh-Hans"/>
        </w:rPr>
        <w:t>消息的消息</w:t>
      </w:r>
      <w:r w:rsidR="00466D6E" w:rsidRPr="00466D6E">
        <w:rPr>
          <w:rFonts w:hint="eastAsia"/>
          <w:w w:val="105"/>
          <w:lang w:val="zh-Hans"/>
        </w:rPr>
        <w:t xml:space="preserve"> ID </w:t>
      </w:r>
      <w:r w:rsidR="00466D6E" w:rsidRPr="00466D6E">
        <w:rPr>
          <w:rFonts w:hint="eastAsia"/>
          <w:w w:val="105"/>
          <w:lang w:val="zh-Hans"/>
        </w:rPr>
        <w:t>的</w:t>
      </w:r>
      <w:r w:rsidR="00466D6E" w:rsidRPr="00466D6E">
        <w:rPr>
          <w:rFonts w:hint="eastAsia"/>
          <w:w w:val="105"/>
          <w:lang w:val="zh-Hans"/>
        </w:rPr>
        <w:t xml:space="preserve"> CALLERROR </w:t>
      </w:r>
      <w:r w:rsidR="00466D6E" w:rsidRPr="00466D6E">
        <w:rPr>
          <w:rFonts w:hint="eastAsia"/>
          <w:w w:val="105"/>
          <w:lang w:val="zh-Hans"/>
        </w:rPr>
        <w:t>或</w:t>
      </w:r>
      <w:r w:rsidR="00466D6E" w:rsidRPr="00466D6E">
        <w:rPr>
          <w:rFonts w:hint="eastAsia"/>
          <w:w w:val="105"/>
          <w:lang w:val="zh-Hans"/>
        </w:rPr>
        <w:t xml:space="preserve"> CALLRESULT </w:t>
      </w:r>
      <w:r w:rsidR="00466D6E" w:rsidRPr="00466D6E">
        <w:rPr>
          <w:rFonts w:hint="eastAsia"/>
          <w:w w:val="105"/>
          <w:lang w:val="zh-Hans"/>
        </w:rPr>
        <w:t>消息时，</w:t>
      </w:r>
      <w:r w:rsidR="00881F3D">
        <w:rPr>
          <w:rFonts w:hint="eastAsia"/>
          <w:w w:val="105"/>
          <w:lang w:val="zh-Hans"/>
        </w:rPr>
        <w:t>表示</w:t>
      </w:r>
      <w:r w:rsidR="00466D6E" w:rsidRPr="00466D6E">
        <w:rPr>
          <w:rFonts w:hint="eastAsia"/>
          <w:w w:val="105"/>
          <w:lang w:val="zh-Hans"/>
        </w:rPr>
        <w:t>已经响应了</w:t>
      </w:r>
      <w:r w:rsidR="00466D6E" w:rsidRPr="00466D6E">
        <w:rPr>
          <w:rFonts w:hint="eastAsia"/>
          <w:w w:val="105"/>
          <w:lang w:val="zh-Hans"/>
        </w:rPr>
        <w:t xml:space="preserve"> CALL </w:t>
      </w:r>
      <w:r w:rsidR="00466D6E" w:rsidRPr="00466D6E">
        <w:rPr>
          <w:rFonts w:hint="eastAsia"/>
          <w:w w:val="105"/>
          <w:lang w:val="zh-Hans"/>
        </w:rPr>
        <w:t>消息。</w:t>
      </w:r>
    </w:p>
    <w:p w14:paraId="6334D39D" w14:textId="6ACB052D" w:rsidR="00AF2CD9" w:rsidRDefault="006127D5" w:rsidP="00BB19EF">
      <w:pPr>
        <w:pStyle w:val="a3"/>
      </w:pPr>
      <w:r>
        <w:rPr>
          <w:w w:val="105"/>
          <w:lang w:val="zh-Hans"/>
        </w:rPr>
        <w:t>在以下情况</w:t>
      </w:r>
      <w:r w:rsidR="00B776DA">
        <w:rPr>
          <w:w w:val="105"/>
          <w:lang w:val="zh-Hans"/>
        </w:rPr>
        <w:t>，</w:t>
      </w:r>
      <w:r>
        <w:rPr>
          <w:rFonts w:hint="eastAsia"/>
          <w:w w:val="105"/>
          <w:lang w:val="zh-Hans"/>
        </w:rPr>
        <w:t>一个</w:t>
      </w:r>
      <w:r>
        <w:rPr>
          <w:rFonts w:hint="eastAsia"/>
          <w:w w:val="105"/>
          <w:lang w:val="zh-Hans"/>
        </w:rPr>
        <w:t xml:space="preserve"> </w:t>
      </w:r>
      <w:r w:rsidR="00B776DA">
        <w:rPr>
          <w:w w:val="105"/>
          <w:lang w:val="zh-Hans"/>
        </w:rPr>
        <w:t>CALL</w:t>
      </w:r>
      <w:r w:rsidR="00B776DA">
        <w:rPr>
          <w:lang w:val="zh-Hans"/>
        </w:rPr>
        <w:t xml:space="preserve"> </w:t>
      </w:r>
      <w:r>
        <w:rPr>
          <w:w w:val="105"/>
          <w:lang w:val="zh-Hans"/>
        </w:rPr>
        <w:t>消息</w:t>
      </w:r>
      <w:r w:rsidR="00C2051A">
        <w:rPr>
          <w:rFonts w:hint="eastAsia"/>
          <w:w w:val="105"/>
          <w:lang w:val="zh-Hans"/>
        </w:rPr>
        <w:t>为</w:t>
      </w:r>
      <w:r w:rsidR="00F122FB">
        <w:rPr>
          <w:rFonts w:hint="eastAsia"/>
          <w:w w:val="105"/>
          <w:lang w:val="zh-Hans"/>
        </w:rPr>
        <w:t xml:space="preserve"> </w:t>
      </w:r>
      <w:r w:rsidR="00674428">
        <w:rPr>
          <w:rFonts w:hint="eastAsia"/>
          <w:w w:val="105"/>
          <w:lang w:val="zh-Hans"/>
        </w:rPr>
        <w:t>time</w:t>
      </w:r>
      <w:r w:rsidR="0004540F">
        <w:rPr>
          <w:rFonts w:hint="eastAsia"/>
          <w:w w:val="105"/>
          <w:lang w:val="zh-Hans"/>
        </w:rPr>
        <w:t>d</w:t>
      </w:r>
      <w:r w:rsidR="00674428">
        <w:rPr>
          <w:w w:val="105"/>
          <w:lang w:val="zh-Hans"/>
        </w:rPr>
        <w:t xml:space="preserve"> out</w:t>
      </w:r>
      <w:r w:rsidR="00674428">
        <w:rPr>
          <w:rFonts w:hint="eastAsia"/>
          <w:w w:val="105"/>
          <w:lang w:val="zh-Hans"/>
        </w:rPr>
        <w:t>（</w:t>
      </w:r>
      <w:r w:rsidR="00674428">
        <w:rPr>
          <w:w w:val="105"/>
          <w:lang w:val="zh-Hans"/>
        </w:rPr>
        <w:t>超时</w:t>
      </w:r>
      <w:r w:rsidR="00674428">
        <w:rPr>
          <w:rFonts w:hint="eastAsia"/>
          <w:w w:val="105"/>
          <w:lang w:val="zh-Hans"/>
        </w:rPr>
        <w:t>）</w:t>
      </w:r>
      <w:r w:rsidR="00B776DA">
        <w:rPr>
          <w:w w:val="105"/>
          <w:lang w:val="zh-Hans"/>
        </w:rPr>
        <w:t>：</w:t>
      </w:r>
    </w:p>
    <w:p w14:paraId="7CA7191B" w14:textId="77777777" w:rsidR="00AF2CD9" w:rsidRDefault="00AF2CD9" w:rsidP="00BB19EF">
      <w:pPr>
        <w:pStyle w:val="a3"/>
      </w:pPr>
    </w:p>
    <w:p w14:paraId="317B104E" w14:textId="3D5FF416" w:rsidR="00AF2CD9" w:rsidRDefault="00B776DA" w:rsidP="00525C63">
      <w:pPr>
        <w:pStyle w:val="a5"/>
        <w:numPr>
          <w:ilvl w:val="3"/>
          <w:numId w:val="3"/>
        </w:numPr>
        <w:tabs>
          <w:tab w:val="left" w:pos="485"/>
        </w:tabs>
        <w:rPr>
          <w:sz w:val="21"/>
        </w:rPr>
      </w:pPr>
      <w:r>
        <w:rPr>
          <w:color w:val="333333"/>
          <w:w w:val="110"/>
          <w:sz w:val="21"/>
          <w:lang w:val="zh-Hans"/>
        </w:rPr>
        <w:t>它没有得到</w:t>
      </w:r>
      <w:r w:rsidR="00E15AC0">
        <w:rPr>
          <w:rFonts w:hint="eastAsia"/>
          <w:color w:val="333333"/>
          <w:w w:val="110"/>
          <w:sz w:val="21"/>
          <w:lang w:val="zh-Hans" w:eastAsia="zh-CN"/>
        </w:rPr>
        <w:t xml:space="preserve"> </w:t>
      </w:r>
      <w:r w:rsidR="00E15AC0" w:rsidRPr="00B9704F">
        <w:rPr>
          <w:rFonts w:eastAsia="NotoSerif" w:cstheme="minorHAnsi"/>
          <w:color w:val="333333"/>
          <w:sz w:val="21"/>
          <w:szCs w:val="21"/>
        </w:rPr>
        <w:t>responded</w:t>
      </w:r>
      <w:r w:rsidR="00E15AC0">
        <w:rPr>
          <w:rFonts w:asciiTheme="minorEastAsia" w:hAnsiTheme="minorEastAsia" w:cs="NotoSerif" w:hint="eastAsia"/>
          <w:color w:val="333333"/>
          <w:sz w:val="21"/>
          <w:szCs w:val="21"/>
          <w:lang w:eastAsia="zh-CN"/>
        </w:rPr>
        <w:t>（响应）</w:t>
      </w:r>
      <w:r>
        <w:rPr>
          <w:color w:val="333333"/>
          <w:w w:val="110"/>
          <w:sz w:val="21"/>
          <w:lang w:val="zh-Hans"/>
        </w:rPr>
        <w:t>，并且</w:t>
      </w:r>
    </w:p>
    <w:p w14:paraId="592D3E9A" w14:textId="77777777" w:rsidR="00AF2CD9" w:rsidRDefault="00B776DA" w:rsidP="00525C63">
      <w:pPr>
        <w:pStyle w:val="a5"/>
        <w:numPr>
          <w:ilvl w:val="3"/>
          <w:numId w:val="3"/>
        </w:numPr>
        <w:tabs>
          <w:tab w:val="left" w:pos="485"/>
        </w:tabs>
        <w:spacing w:before="153"/>
        <w:rPr>
          <w:sz w:val="21"/>
          <w:lang w:eastAsia="zh-CN"/>
        </w:rPr>
      </w:pPr>
      <w:r>
        <w:rPr>
          <w:color w:val="333333"/>
          <w:w w:val="105"/>
          <w:sz w:val="21"/>
          <w:lang w:val="zh-Hans" w:eastAsia="zh-CN"/>
        </w:rPr>
        <w:t>自发送消息以来</w:t>
      </w:r>
      <w:r>
        <w:rPr>
          <w:lang w:val="zh-Hans" w:eastAsia="zh-CN"/>
        </w:rPr>
        <w:t>，</w:t>
      </w:r>
      <w:r>
        <w:rPr>
          <w:color w:val="333333"/>
          <w:w w:val="105"/>
          <w:sz w:val="21"/>
          <w:lang w:val="zh-Hans" w:eastAsia="zh-CN"/>
        </w:rPr>
        <w:t>依赖于实现的超时间隔已过去。</w:t>
      </w:r>
    </w:p>
    <w:p w14:paraId="37C7719D" w14:textId="77777777" w:rsidR="00AF2CD9" w:rsidRDefault="00AF2CD9" w:rsidP="00BB19EF">
      <w:pPr>
        <w:pStyle w:val="a3"/>
      </w:pPr>
    </w:p>
    <w:p w14:paraId="795E5B70" w14:textId="77777777" w:rsidR="00AF2CD9" w:rsidRDefault="00B776DA" w:rsidP="00BB19EF">
      <w:pPr>
        <w:pStyle w:val="a3"/>
      </w:pPr>
      <w:r>
        <w:rPr>
          <w:w w:val="110"/>
          <w:lang w:val="zh-Hans"/>
        </w:rPr>
        <w:t>实现可以自由选择此超时间隔。建议他们考虑</w:t>
      </w:r>
      <w:r>
        <w:rPr>
          <w:w w:val="105"/>
          <w:lang w:val="zh-Hans"/>
        </w:rPr>
        <w:t>用于与另一方通信的网络类型。移动网络的最</w:t>
      </w:r>
      <w:r>
        <w:rPr>
          <w:w w:val="110"/>
          <w:lang w:val="zh-Hans"/>
        </w:rPr>
        <w:t>坏情况往返时间通常比固定线路长得多</w:t>
      </w:r>
      <w:r>
        <w:rPr>
          <w:lang w:val="zh-Hans"/>
        </w:rPr>
        <w:t>。</w:t>
      </w:r>
    </w:p>
    <w:p w14:paraId="3A8D70A5" w14:textId="7E9FD174" w:rsidR="00AF2CD9" w:rsidRDefault="00AF2CD9">
      <w:pPr>
        <w:rPr>
          <w:sz w:val="16"/>
          <w:lang w:eastAsia="zh-CN"/>
        </w:rPr>
        <w:sectPr w:rsidR="00AF2CD9">
          <w:pgSz w:w="12240" w:h="15840"/>
          <w:pgMar w:top="660" w:right="840" w:bottom="520" w:left="840" w:header="0" w:footer="323" w:gutter="0"/>
          <w:cols w:space="720"/>
        </w:sectPr>
      </w:pPr>
    </w:p>
    <w:p w14:paraId="5F274F18" w14:textId="77777777" w:rsidR="00AF2CD9" w:rsidRDefault="00AF2CD9" w:rsidP="00BB19EF">
      <w:pPr>
        <w:pStyle w:val="a3"/>
      </w:pPr>
    </w:p>
    <w:p w14:paraId="363B4B82" w14:textId="2296C674" w:rsidR="00F37E93" w:rsidRPr="00693A7E" w:rsidRDefault="005F4420" w:rsidP="00693A7E">
      <w:pPr>
        <w:pStyle w:val="4"/>
        <w:spacing w:before="231"/>
        <w:ind w:left="364"/>
        <w:rPr>
          <w:color w:val="333333"/>
          <w:lang w:val="zh-Hans" w:eastAsia="zh-CN"/>
        </w:rPr>
      </w:pPr>
      <w:r>
        <w:rPr>
          <w:noProof/>
          <w:lang w:eastAsia="zh-CN"/>
        </w:rPr>
        <mc:AlternateContent>
          <mc:Choice Requires="wps">
            <w:drawing>
              <wp:anchor distT="0" distB="0" distL="114300" distR="114300" simplePos="0" relativeHeight="15730176" behindDoc="0" locked="0" layoutInCell="1" allowOverlap="1" wp14:anchorId="57B506F1" wp14:editId="6181DE82">
                <wp:simplePos x="0" y="0"/>
                <wp:positionH relativeFrom="page">
                  <wp:posOffset>1282700</wp:posOffset>
                </wp:positionH>
                <wp:positionV relativeFrom="paragraph">
                  <wp:posOffset>667385</wp:posOffset>
                </wp:positionV>
                <wp:extent cx="0" cy="0"/>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EDEDE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9C4B8B" id="Line 11" o:spid="_x0000_s1026" style="position:absolute;left:0;text-align:lef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pt,52.55pt" to="101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" strokecolor="#ededed" strokeweight=".5pt">
                <w10:wrap anchorx="page"/>
              </v:line>
            </w:pict>
          </mc:Fallback>
        </mc:AlternateContent>
      </w:r>
      <w:r w:rsidR="00B776DA">
        <w:rPr>
          <w:rFonts w:ascii="宋体" w:eastAsia="宋体" w:hAnsi="宋体" w:cs="宋体" w:hint="eastAsia"/>
          <w:color w:val="333333"/>
          <w:lang w:val="zh-Hans" w:eastAsia="zh-CN"/>
        </w:rPr>
        <w:t>注意</w:t>
      </w:r>
    </w:p>
    <w:p w14:paraId="19A8431F" w14:textId="77777777" w:rsidR="005A0E80" w:rsidRDefault="00B776DA" w:rsidP="00067EC7">
      <w:pPr>
        <w:adjustRightInd w:val="0"/>
        <w:rPr>
          <w:lang w:val="zh-Hans" w:eastAsia="zh-CN"/>
        </w:rPr>
      </w:pPr>
      <w:r>
        <w:rPr>
          <w:lang w:val="zh-Hans" w:eastAsia="zh-CN"/>
        </w:rPr>
        <w:br w:type="column"/>
      </w:r>
    </w:p>
    <w:p w14:paraId="0EC11D21" w14:textId="088DCEF7" w:rsidR="00AF2CD9" w:rsidRPr="008B0DBD" w:rsidRDefault="00F95F2B" w:rsidP="00067EC7">
      <w:pPr>
        <w:adjustRightInd w:val="0"/>
        <w:rPr>
          <w:rFonts w:eastAsia="NotoSerif" w:cstheme="minorHAnsi"/>
          <w:color w:val="333333"/>
          <w:sz w:val="21"/>
          <w:szCs w:val="21"/>
          <w:lang w:eastAsia="zh-CN"/>
        </w:rPr>
        <w:sectPr w:rsidR="00AF2CD9" w:rsidRPr="008B0DBD">
          <w:type w:val="continuous"/>
          <w:pgSz w:w="12240" w:h="15840"/>
          <w:pgMar w:top="1500" w:right="840" w:bottom="280" w:left="840" w:header="0" w:footer="323" w:gutter="0"/>
          <w:cols w:num="2" w:space="720" w:equalWidth="0">
            <w:col w:w="1006" w:space="50"/>
            <w:col w:w="9504"/>
          </w:cols>
        </w:sectPr>
      </w:pPr>
      <w:r>
        <w:rPr>
          <w:rFonts w:asciiTheme="minorEastAsia" w:hAnsiTheme="minorEastAsia" w:cstheme="minorHAnsi" w:hint="eastAsia"/>
          <w:color w:val="333333"/>
          <w:sz w:val="21"/>
          <w:szCs w:val="21"/>
          <w:lang w:eastAsia="zh-CN"/>
        </w:rPr>
        <w:t>上述消息不排除充电点或</w:t>
      </w:r>
      <w:r>
        <w:rPr>
          <w:rFonts w:ascii="宋体" w:eastAsia="宋体" w:hAnsi="宋体" w:cs="宋体" w:hint="eastAsia"/>
          <w:color w:val="333333"/>
          <w:sz w:val="21"/>
          <w:szCs w:val="21"/>
          <w:lang w:eastAsia="zh-CN"/>
        </w:rPr>
        <w:t xml:space="preserve">中央系统在等待 </w:t>
      </w:r>
      <w:r w:rsidRPr="00F6031D">
        <w:rPr>
          <w:rFonts w:eastAsia="宋体" w:cstheme="minorHAnsi"/>
          <w:color w:val="333333"/>
          <w:sz w:val="21"/>
          <w:szCs w:val="21"/>
          <w:lang w:eastAsia="zh-CN"/>
        </w:rPr>
        <w:t>CALLRESULT</w:t>
      </w:r>
      <w:r>
        <w:rPr>
          <w:rFonts w:ascii="宋体" w:eastAsia="宋体" w:hAnsi="宋体" w:cs="宋体"/>
          <w:color w:val="333333"/>
          <w:sz w:val="21"/>
          <w:szCs w:val="21"/>
          <w:lang w:eastAsia="zh-CN"/>
        </w:rPr>
        <w:t xml:space="preserve"> </w:t>
      </w:r>
      <w:r>
        <w:rPr>
          <w:rFonts w:ascii="宋体" w:eastAsia="宋体" w:hAnsi="宋体" w:cs="宋体" w:hint="eastAsia"/>
          <w:color w:val="333333"/>
          <w:sz w:val="21"/>
          <w:szCs w:val="21"/>
          <w:lang w:eastAsia="zh-CN"/>
        </w:rPr>
        <w:t xml:space="preserve">或 </w:t>
      </w:r>
      <w:r w:rsidRPr="00F6031D">
        <w:rPr>
          <w:rFonts w:eastAsia="宋体" w:cstheme="minorHAnsi"/>
          <w:color w:val="333333"/>
          <w:sz w:val="21"/>
          <w:szCs w:val="21"/>
          <w:lang w:eastAsia="zh-CN"/>
        </w:rPr>
        <w:t>CALLERROR</w:t>
      </w:r>
      <w:r>
        <w:rPr>
          <w:rFonts w:ascii="宋体" w:eastAsia="宋体" w:hAnsi="宋体" w:cs="宋体"/>
          <w:color w:val="333333"/>
          <w:sz w:val="21"/>
          <w:szCs w:val="21"/>
          <w:lang w:eastAsia="zh-CN"/>
        </w:rPr>
        <w:t xml:space="preserve"> </w:t>
      </w:r>
      <w:r>
        <w:rPr>
          <w:rFonts w:ascii="宋体" w:eastAsia="宋体" w:hAnsi="宋体" w:cs="宋体" w:hint="eastAsia"/>
          <w:color w:val="333333"/>
          <w:sz w:val="21"/>
          <w:szCs w:val="21"/>
          <w:lang w:eastAsia="zh-CN"/>
        </w:rPr>
        <w:t xml:space="preserve">时会接收到来自对方的 </w:t>
      </w:r>
      <w:r w:rsidRPr="00F6031D">
        <w:rPr>
          <w:rFonts w:eastAsia="宋体" w:cstheme="minorHAnsi"/>
          <w:color w:val="333333"/>
          <w:sz w:val="21"/>
          <w:szCs w:val="21"/>
          <w:lang w:eastAsia="zh-CN"/>
        </w:rPr>
        <w:t>CALL</w:t>
      </w:r>
      <w:r>
        <w:rPr>
          <w:rFonts w:ascii="宋体" w:eastAsia="宋体" w:hAnsi="宋体" w:cs="宋体"/>
          <w:color w:val="333333"/>
          <w:sz w:val="21"/>
          <w:szCs w:val="21"/>
          <w:lang w:eastAsia="zh-CN"/>
        </w:rPr>
        <w:t xml:space="preserve"> </w:t>
      </w:r>
      <w:r>
        <w:rPr>
          <w:rFonts w:ascii="宋体" w:eastAsia="宋体" w:hAnsi="宋体" w:cs="宋体" w:hint="eastAsia"/>
          <w:color w:val="333333"/>
          <w:sz w:val="21"/>
          <w:szCs w:val="21"/>
          <w:lang w:eastAsia="zh-CN"/>
        </w:rPr>
        <w:t xml:space="preserve">消息，这种情况很难防止，这是因为来自双方的 </w:t>
      </w:r>
      <w:r w:rsidRPr="00F6031D">
        <w:rPr>
          <w:rFonts w:eastAsia="宋体" w:cstheme="minorHAnsi"/>
          <w:color w:val="333333"/>
          <w:sz w:val="21"/>
          <w:szCs w:val="21"/>
          <w:lang w:eastAsia="zh-CN"/>
        </w:rPr>
        <w:t>CALL</w:t>
      </w:r>
      <w:r>
        <w:rPr>
          <w:rFonts w:ascii="宋体" w:eastAsia="宋体" w:hAnsi="宋体" w:cs="宋体"/>
          <w:color w:val="333333"/>
          <w:sz w:val="21"/>
          <w:szCs w:val="21"/>
          <w:lang w:eastAsia="zh-CN"/>
        </w:rPr>
        <w:t xml:space="preserve"> </w:t>
      </w:r>
      <w:r>
        <w:rPr>
          <w:rFonts w:ascii="宋体" w:eastAsia="宋体" w:hAnsi="宋体" w:cs="宋体" w:hint="eastAsia"/>
          <w:color w:val="333333"/>
          <w:sz w:val="21"/>
          <w:szCs w:val="21"/>
          <w:lang w:eastAsia="zh-CN"/>
        </w:rPr>
        <w:t>消息总是可以相互交叉。（这种</w:t>
      </w:r>
      <w:r w:rsidR="00A50C59">
        <w:rPr>
          <w:rFonts w:ascii="宋体" w:eastAsia="宋体" w:hAnsi="宋体" w:cs="宋体" w:hint="eastAsia"/>
          <w:color w:val="333333"/>
          <w:sz w:val="21"/>
          <w:szCs w:val="21"/>
          <w:lang w:eastAsia="zh-CN"/>
        </w:rPr>
        <w:t>现象</w:t>
      </w:r>
      <w:r>
        <w:rPr>
          <w:rFonts w:ascii="宋体" w:eastAsia="宋体" w:hAnsi="宋体" w:cs="宋体" w:hint="eastAsia"/>
          <w:color w:val="333333"/>
          <w:sz w:val="21"/>
          <w:szCs w:val="21"/>
          <w:lang w:eastAsia="zh-CN"/>
        </w:rPr>
        <w:t xml:space="preserve">也是因为 </w:t>
      </w:r>
      <w:r w:rsidRPr="00187679">
        <w:rPr>
          <w:rFonts w:eastAsia="宋体" w:cstheme="minorHAnsi"/>
          <w:color w:val="333333"/>
          <w:sz w:val="21"/>
          <w:szCs w:val="21"/>
          <w:lang w:eastAsia="zh-CN"/>
        </w:rPr>
        <w:t>Websocket</w:t>
      </w:r>
      <w:r>
        <w:rPr>
          <w:rFonts w:ascii="宋体" w:eastAsia="宋体" w:hAnsi="宋体" w:cs="宋体"/>
          <w:color w:val="333333"/>
          <w:sz w:val="21"/>
          <w:szCs w:val="21"/>
          <w:lang w:eastAsia="zh-CN"/>
        </w:rPr>
        <w:t xml:space="preserve"> </w:t>
      </w:r>
      <w:r>
        <w:rPr>
          <w:rFonts w:ascii="宋体" w:eastAsia="宋体" w:hAnsi="宋体" w:cs="宋体" w:hint="eastAsia"/>
          <w:color w:val="333333"/>
          <w:sz w:val="21"/>
          <w:szCs w:val="21"/>
          <w:lang w:eastAsia="zh-CN"/>
        </w:rPr>
        <w:t>是全双工）</w:t>
      </w:r>
    </w:p>
    <w:p w14:paraId="21873CB4" w14:textId="77777777" w:rsidR="00AF2CD9" w:rsidRPr="00693A7E" w:rsidRDefault="00AF2CD9" w:rsidP="00BB19EF">
      <w:pPr>
        <w:pStyle w:val="a3"/>
      </w:pPr>
    </w:p>
    <w:p w14:paraId="5C308454" w14:textId="07BF4CC6" w:rsidR="00AF2CD9" w:rsidRDefault="00B776DA" w:rsidP="00525C63">
      <w:pPr>
        <w:pStyle w:val="3"/>
        <w:numPr>
          <w:ilvl w:val="2"/>
          <w:numId w:val="3"/>
        </w:numPr>
        <w:tabs>
          <w:tab w:val="left" w:pos="858"/>
        </w:tabs>
        <w:spacing w:before="105"/>
        <w:ind w:hanging="734"/>
      </w:pPr>
      <w:r>
        <w:rPr>
          <w:color w:val="333333"/>
          <w:w w:val="110"/>
          <w:lang w:val="zh-Hans"/>
        </w:rPr>
        <w:t>字符编码</w:t>
      </w:r>
    </w:p>
    <w:p w14:paraId="4C517A88" w14:textId="0443527A" w:rsidR="00AF2CD9" w:rsidRDefault="00B776DA" w:rsidP="00BB19EF">
      <w:pPr>
        <w:pStyle w:val="a3"/>
      </w:pPr>
      <w:r>
        <w:rPr>
          <w:w w:val="105"/>
          <w:lang w:val="zh-Hans"/>
        </w:rPr>
        <w:t>由包装器和有效负载</w:t>
      </w:r>
      <w:r>
        <w:rPr>
          <w:lang w:val="zh-Hans"/>
        </w:rPr>
        <w:t>组成的</w:t>
      </w:r>
      <w:r>
        <w:rPr>
          <w:w w:val="105"/>
          <w:lang w:val="zh-Hans"/>
        </w:rPr>
        <w:t>整个消息</w:t>
      </w:r>
      <w:r w:rsidR="00BD78E7">
        <w:rPr>
          <w:rFonts w:hint="eastAsia"/>
          <w:w w:val="105"/>
          <w:lang w:val="zh-Hans"/>
        </w:rPr>
        <w:t xml:space="preserve"> </w:t>
      </w:r>
      <w:r w:rsidR="00BD78E7">
        <w:rPr>
          <w:w w:val="105"/>
          <w:lang w:val="zh-Hans"/>
        </w:rPr>
        <w:t>MUST</w:t>
      </w:r>
      <w:r w:rsidR="00BD78E7">
        <w:rPr>
          <w:rFonts w:hint="eastAsia"/>
          <w:w w:val="105"/>
          <w:lang w:val="zh-Hans"/>
        </w:rPr>
        <w:t>（</w:t>
      </w:r>
      <w:r>
        <w:rPr>
          <w:w w:val="105"/>
          <w:lang w:val="zh-Hans"/>
        </w:rPr>
        <w:t>必须</w:t>
      </w:r>
      <w:r w:rsidR="00BD78E7">
        <w:rPr>
          <w:rFonts w:hint="eastAsia"/>
          <w:w w:val="105"/>
          <w:lang w:val="zh-Hans"/>
        </w:rPr>
        <w:t>）</w:t>
      </w:r>
      <w:r>
        <w:rPr>
          <w:w w:val="105"/>
          <w:lang w:val="zh-Hans"/>
        </w:rPr>
        <w:t>使用</w:t>
      </w:r>
      <w:r>
        <w:rPr>
          <w:w w:val="105"/>
          <w:lang w:val="zh-Hans"/>
        </w:rPr>
        <w:t xml:space="preserve"> UTF-8</w:t>
      </w:r>
      <w:r>
        <w:rPr>
          <w:w w:val="105"/>
          <w:lang w:val="zh-Hans"/>
        </w:rPr>
        <w:t>（请参阅</w:t>
      </w:r>
      <w:hyperlink w:anchor="_bookmark12" w:history="1">
        <w:r>
          <w:rPr>
            <w:color w:val="428AC9"/>
            <w:w w:val="105"/>
            <w:lang w:val="zh-Hans"/>
          </w:rPr>
          <w:t xml:space="preserve"> [RFC3629]</w:t>
        </w:r>
      </w:hyperlink>
      <w:r>
        <w:rPr>
          <w:w w:val="105"/>
          <w:lang w:val="zh-Hans"/>
        </w:rPr>
        <w:t>）字符</w:t>
      </w:r>
      <w:r>
        <w:rPr>
          <w:lang w:val="zh-Hans"/>
        </w:rPr>
        <w:t>编码</w:t>
      </w:r>
      <w:r>
        <w:rPr>
          <w:w w:val="105"/>
          <w:lang w:val="zh-Hans"/>
        </w:rPr>
        <w:t>的有效</w:t>
      </w:r>
      <w:r>
        <w:rPr>
          <w:w w:val="105"/>
          <w:lang w:val="zh-Hans"/>
        </w:rPr>
        <w:t xml:space="preserve"> JSON</w:t>
      </w:r>
      <w:r>
        <w:rPr>
          <w:w w:val="105"/>
          <w:lang w:val="zh-Hans"/>
        </w:rPr>
        <w:t>。</w:t>
      </w:r>
      <w:r>
        <w:rPr>
          <w:lang w:val="zh-Hans"/>
        </w:rPr>
        <w:t xml:space="preserve"> </w:t>
      </w:r>
      <w:r>
        <w:rPr>
          <w:w w:val="105"/>
          <w:lang w:val="zh-Hans"/>
        </w:rPr>
        <w:t xml:space="preserve"> </w:t>
      </w:r>
    </w:p>
    <w:p w14:paraId="6CD6A273" w14:textId="54B9B1C6" w:rsidR="00AF2CD9" w:rsidRDefault="00B776DA" w:rsidP="00BB19EF">
      <w:pPr>
        <w:pStyle w:val="a3"/>
      </w:pPr>
      <w:r>
        <w:rPr>
          <w:w w:val="105"/>
          <w:lang w:val="zh-Hans"/>
        </w:rPr>
        <w:t>请注意，所有有效的</w:t>
      </w:r>
      <w:r w:rsidR="003004E1">
        <w:rPr>
          <w:rFonts w:hint="eastAsia"/>
          <w:w w:val="105"/>
          <w:lang w:val="zh-Hans"/>
        </w:rPr>
        <w:t xml:space="preserve"> </w:t>
      </w:r>
      <w:r>
        <w:rPr>
          <w:w w:val="105"/>
          <w:lang w:val="zh-Hans"/>
        </w:rPr>
        <w:t>US-ASCII</w:t>
      </w:r>
      <w:r>
        <w:rPr>
          <w:lang w:val="zh-Hans"/>
        </w:rPr>
        <w:t xml:space="preserve"> </w:t>
      </w:r>
      <w:r>
        <w:rPr>
          <w:w w:val="105"/>
          <w:lang w:val="zh-Hans"/>
        </w:rPr>
        <w:t>文本也是有效的</w:t>
      </w:r>
      <w:r w:rsidR="003004E1">
        <w:rPr>
          <w:rFonts w:hint="eastAsia"/>
          <w:w w:val="105"/>
          <w:lang w:val="zh-Hans"/>
        </w:rPr>
        <w:t xml:space="preserve"> </w:t>
      </w:r>
      <w:r>
        <w:rPr>
          <w:w w:val="105"/>
          <w:lang w:val="zh-Hans"/>
        </w:rPr>
        <w:t>UTF-8</w:t>
      </w:r>
      <w:r>
        <w:rPr>
          <w:w w:val="105"/>
          <w:lang w:val="zh-Hans"/>
        </w:rPr>
        <w:t>，因此</w:t>
      </w:r>
      <w:r>
        <w:rPr>
          <w:lang w:val="zh-Hans"/>
        </w:rPr>
        <w:t>，</w:t>
      </w:r>
      <w:r>
        <w:rPr>
          <w:w w:val="105"/>
          <w:lang w:val="zh-Hans"/>
        </w:rPr>
        <w:t>如果系统仅</w:t>
      </w:r>
      <w:r>
        <w:rPr>
          <w:lang w:val="zh-Hans"/>
        </w:rPr>
        <w:t>发送</w:t>
      </w:r>
      <w:r>
        <w:rPr>
          <w:w w:val="105"/>
          <w:lang w:val="zh-Hans"/>
        </w:rPr>
        <w:t>US-ASCII</w:t>
      </w:r>
      <w:r>
        <w:rPr>
          <w:lang w:val="zh-Hans"/>
        </w:rPr>
        <w:t xml:space="preserve"> </w:t>
      </w:r>
      <w:r>
        <w:rPr>
          <w:w w:val="105"/>
          <w:lang w:val="zh-Hans"/>
        </w:rPr>
        <w:t>文本，</w:t>
      </w:r>
      <w:r>
        <w:rPr>
          <w:lang w:val="zh-Hans"/>
        </w:rPr>
        <w:t>则它发送</w:t>
      </w:r>
      <w:r>
        <w:rPr>
          <w:w w:val="105"/>
          <w:lang w:val="zh-Hans"/>
        </w:rPr>
        <w:t>的所有消息</w:t>
      </w:r>
      <w:r>
        <w:rPr>
          <w:lang w:val="zh-Hans"/>
        </w:rPr>
        <w:t>都</w:t>
      </w:r>
      <w:r>
        <w:rPr>
          <w:w w:val="105"/>
          <w:lang w:val="zh-Hans"/>
        </w:rPr>
        <w:t>符合</w:t>
      </w:r>
      <w:r>
        <w:rPr>
          <w:w w:val="105"/>
          <w:lang w:val="zh-Hans"/>
        </w:rPr>
        <w:t xml:space="preserve"> UTF-8 </w:t>
      </w:r>
      <w:r>
        <w:rPr>
          <w:w w:val="105"/>
          <w:lang w:val="zh-Hans"/>
        </w:rPr>
        <w:t>要求。充电点或中央系统应仅使用</w:t>
      </w:r>
      <w:r>
        <w:rPr>
          <w:w w:val="105"/>
          <w:lang w:val="zh-Hans"/>
        </w:rPr>
        <w:t xml:space="preserve"> US-ASCII</w:t>
      </w:r>
      <w:r>
        <w:rPr>
          <w:lang w:val="zh-Hans"/>
        </w:rPr>
        <w:t xml:space="preserve"> </w:t>
      </w:r>
      <w:r>
        <w:rPr>
          <w:w w:val="105"/>
          <w:lang w:val="zh-Hans"/>
        </w:rPr>
        <w:t>中非字符来发送自然语言文本。此类自然语言文本的一个示例</w:t>
      </w:r>
      <w:r>
        <w:rPr>
          <w:lang w:val="zh-Hans"/>
        </w:rPr>
        <w:t>是</w:t>
      </w:r>
      <w:r w:rsidR="003004E1">
        <w:rPr>
          <w:rFonts w:hint="eastAsia"/>
          <w:lang w:val="zh-Hans"/>
        </w:rPr>
        <w:t xml:space="preserve"> </w:t>
      </w:r>
      <w:r>
        <w:rPr>
          <w:w w:val="105"/>
          <w:lang w:val="zh-Hans"/>
        </w:rPr>
        <w:t>OCPP</w:t>
      </w:r>
      <w:r>
        <w:rPr>
          <w:lang w:val="zh-Hans"/>
        </w:rPr>
        <w:t xml:space="preserve"> </w:t>
      </w:r>
      <w:r>
        <w:rPr>
          <w:w w:val="105"/>
          <w:lang w:val="zh-Hans"/>
        </w:rPr>
        <w:t xml:space="preserve"> 2.0</w:t>
      </w:r>
      <w:r>
        <w:rPr>
          <w:lang w:val="zh-Hans"/>
        </w:rPr>
        <w:t xml:space="preserve"> </w:t>
      </w:r>
      <w:r>
        <w:rPr>
          <w:w w:val="105"/>
          <w:lang w:val="zh-Hans"/>
        </w:rPr>
        <w:t>中本地化文本类型的文本</w:t>
      </w:r>
      <w:r>
        <w:rPr>
          <w:lang w:val="zh-Hans"/>
        </w:rPr>
        <w:t>。</w:t>
      </w:r>
    </w:p>
    <w:p w14:paraId="0122F6F7" w14:textId="77777777" w:rsidR="00AF2CD9" w:rsidRDefault="00AF2CD9" w:rsidP="00BB19EF">
      <w:pPr>
        <w:pStyle w:val="a3"/>
      </w:pPr>
    </w:p>
    <w:p w14:paraId="35690579" w14:textId="4E869A85" w:rsidR="00AF2CD9" w:rsidRDefault="003004E1" w:rsidP="00525C63">
      <w:pPr>
        <w:pStyle w:val="3"/>
        <w:numPr>
          <w:ilvl w:val="2"/>
          <w:numId w:val="3"/>
        </w:numPr>
        <w:tabs>
          <w:tab w:val="left" w:pos="858"/>
        </w:tabs>
        <w:ind w:hanging="734"/>
      </w:pPr>
      <w:r>
        <w:rPr>
          <w:rFonts w:asciiTheme="minorEastAsia" w:hAnsiTheme="minorEastAsia" w:hint="eastAsia"/>
          <w:color w:val="333333"/>
          <w:w w:val="110"/>
          <w:lang w:val="zh-Hans" w:eastAsia="zh-CN"/>
        </w:rPr>
        <w:t>消息</w:t>
      </w:r>
      <w:r w:rsidR="00B776DA">
        <w:rPr>
          <w:color w:val="333333"/>
          <w:w w:val="110"/>
          <w:lang w:val="zh-Hans"/>
        </w:rPr>
        <w:t>类型</w:t>
      </w:r>
    </w:p>
    <w:p w14:paraId="1903BF17" w14:textId="09FC5F24" w:rsidR="00AF2CD9" w:rsidRDefault="00B776DA" w:rsidP="00BB19EF">
      <w:pPr>
        <w:pStyle w:val="a3"/>
      </w:pPr>
      <w:r>
        <w:rPr>
          <w:w w:val="105"/>
          <w:lang w:val="zh-Hans"/>
        </w:rPr>
        <w:t>要确定消息类型，</w:t>
      </w:r>
      <w:r w:rsidR="003A3BB8">
        <w:rPr>
          <w:rFonts w:hint="eastAsia"/>
          <w:w w:val="105"/>
          <w:lang w:val="zh-Hans"/>
        </w:rPr>
        <w:t>M</w:t>
      </w:r>
      <w:r w:rsidR="003A3BB8">
        <w:rPr>
          <w:w w:val="105"/>
          <w:lang w:val="zh-Hans"/>
        </w:rPr>
        <w:t>UST</w:t>
      </w:r>
      <w:r w:rsidR="003A3BB8">
        <w:rPr>
          <w:rFonts w:hint="eastAsia"/>
          <w:w w:val="105"/>
          <w:lang w:val="zh-Hans"/>
        </w:rPr>
        <w:t>（</w:t>
      </w:r>
      <w:r>
        <w:rPr>
          <w:w w:val="105"/>
          <w:lang w:val="zh-Hans"/>
        </w:rPr>
        <w:t>必须</w:t>
      </w:r>
      <w:r w:rsidR="003A3BB8">
        <w:rPr>
          <w:rFonts w:hint="eastAsia"/>
          <w:w w:val="105"/>
          <w:lang w:val="zh-Hans"/>
        </w:rPr>
        <w:t>）</w:t>
      </w:r>
      <w:r>
        <w:rPr>
          <w:w w:val="105"/>
          <w:lang w:val="zh-Hans"/>
        </w:rPr>
        <w:t>使用以下消息类型之一编号。</w:t>
      </w:r>
      <w:r>
        <w:rPr>
          <w:w w:val="105"/>
          <w:lang w:val="zh-Hans"/>
        </w:rPr>
        <w:t xml:space="preserve"> </w:t>
      </w:r>
      <w:r>
        <w:rPr>
          <w:w w:val="105"/>
          <w:lang w:val="zh-Hans"/>
        </w:rPr>
        <w:t>表</w:t>
      </w:r>
      <w:r>
        <w:rPr>
          <w:w w:val="105"/>
          <w:lang w:val="zh-Hans"/>
        </w:rPr>
        <w:t xml:space="preserve"> 2</w:t>
      </w:r>
      <w:r>
        <w:rPr>
          <w:w w:val="105"/>
          <w:lang w:val="zh-Hans"/>
        </w:rPr>
        <w:t>：</w:t>
      </w:r>
      <w:r>
        <w:rPr>
          <w:w w:val="105"/>
          <w:lang w:val="zh-Hans"/>
        </w:rPr>
        <w:t xml:space="preserve"> </w:t>
      </w:r>
      <w:r>
        <w:rPr>
          <w:w w:val="105"/>
          <w:lang w:val="zh-Hans"/>
        </w:rPr>
        <w:t>消息类型</w:t>
      </w: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3437"/>
        <w:gridCol w:w="3437"/>
        <w:gridCol w:w="3437"/>
      </w:tblGrid>
      <w:tr w:rsidR="00AF2CD9" w14:paraId="6EF68FBD" w14:textId="77777777">
        <w:trPr>
          <w:trHeight w:val="445"/>
        </w:trPr>
        <w:tc>
          <w:tcPr>
            <w:tcW w:w="3437" w:type="dxa"/>
            <w:tcBorders>
              <w:bottom w:val="single" w:sz="12" w:space="0" w:color="DDDDDD"/>
            </w:tcBorders>
          </w:tcPr>
          <w:p w14:paraId="3FC682EA" w14:textId="77777777" w:rsidR="00AF2CD9" w:rsidRDefault="00B776DA">
            <w:pPr>
              <w:pStyle w:val="TableParagraph"/>
              <w:spacing w:before="66"/>
              <w:rPr>
                <w:b/>
                <w:sz w:val="21"/>
              </w:rPr>
            </w:pPr>
            <w:r>
              <w:rPr>
                <w:b/>
                <w:color w:val="333333"/>
                <w:w w:val="105"/>
                <w:sz w:val="21"/>
                <w:lang w:val="zh-Hans"/>
              </w:rPr>
              <w:t>消息类型</w:t>
            </w:r>
          </w:p>
        </w:tc>
        <w:tc>
          <w:tcPr>
            <w:tcW w:w="3437" w:type="dxa"/>
            <w:tcBorders>
              <w:bottom w:val="single" w:sz="12" w:space="0" w:color="DDDDDD"/>
            </w:tcBorders>
          </w:tcPr>
          <w:p w14:paraId="3D990F45" w14:textId="77777777" w:rsidR="00AF2CD9" w:rsidRDefault="00B776DA">
            <w:pPr>
              <w:pStyle w:val="TableParagraph"/>
              <w:spacing w:before="66"/>
              <w:ind w:left="59"/>
              <w:rPr>
                <w:b/>
                <w:sz w:val="21"/>
              </w:rPr>
            </w:pPr>
            <w:r>
              <w:rPr>
                <w:b/>
                <w:color w:val="333333"/>
                <w:w w:val="105"/>
                <w:sz w:val="21"/>
                <w:lang w:val="zh-Hans"/>
              </w:rPr>
              <w:t>消息类型编号</w:t>
            </w:r>
          </w:p>
        </w:tc>
        <w:tc>
          <w:tcPr>
            <w:tcW w:w="3437" w:type="dxa"/>
            <w:tcBorders>
              <w:bottom w:val="single" w:sz="12" w:space="0" w:color="DDDDDD"/>
            </w:tcBorders>
          </w:tcPr>
          <w:p w14:paraId="33EB8FC0" w14:textId="77777777" w:rsidR="00AF2CD9" w:rsidRDefault="00B776DA">
            <w:pPr>
              <w:pStyle w:val="TableParagraph"/>
              <w:spacing w:before="66"/>
              <w:ind w:left="59"/>
              <w:rPr>
                <w:b/>
                <w:sz w:val="21"/>
              </w:rPr>
            </w:pPr>
            <w:r>
              <w:rPr>
                <w:b/>
                <w:color w:val="333333"/>
                <w:w w:val="110"/>
                <w:sz w:val="21"/>
                <w:lang w:val="zh-Hans"/>
              </w:rPr>
              <w:t>方向</w:t>
            </w:r>
          </w:p>
        </w:tc>
      </w:tr>
      <w:tr w:rsidR="00AF2CD9" w14:paraId="371CC51B" w14:textId="77777777">
        <w:trPr>
          <w:trHeight w:val="445"/>
        </w:trPr>
        <w:tc>
          <w:tcPr>
            <w:tcW w:w="3437" w:type="dxa"/>
            <w:tcBorders>
              <w:top w:val="single" w:sz="12" w:space="0" w:color="DDDDDD"/>
            </w:tcBorders>
          </w:tcPr>
          <w:p w14:paraId="03F54172" w14:textId="53DB7992" w:rsidR="00AF2CD9" w:rsidRDefault="00F37E93">
            <w:pPr>
              <w:pStyle w:val="TableParagraph"/>
              <w:spacing w:before="56"/>
              <w:rPr>
                <w:sz w:val="21"/>
              </w:rPr>
            </w:pPr>
            <w:r>
              <w:rPr>
                <w:rFonts w:ascii="NotoSerif" w:eastAsia="NotoSerif" w:cs="NotoSerif"/>
                <w:color w:val="333333"/>
                <w:sz w:val="21"/>
                <w:szCs w:val="21"/>
              </w:rPr>
              <w:t>CALL</w:t>
            </w:r>
          </w:p>
        </w:tc>
        <w:tc>
          <w:tcPr>
            <w:tcW w:w="3437" w:type="dxa"/>
            <w:tcBorders>
              <w:top w:val="single" w:sz="12" w:space="0" w:color="DDDDDD"/>
            </w:tcBorders>
          </w:tcPr>
          <w:p w14:paraId="72DC6896" w14:textId="77777777" w:rsidR="00AF2CD9" w:rsidRDefault="00B776DA">
            <w:pPr>
              <w:pStyle w:val="TableParagraph"/>
              <w:spacing w:before="56"/>
              <w:ind w:left="59"/>
              <w:rPr>
                <w:sz w:val="21"/>
              </w:rPr>
            </w:pPr>
            <w:r>
              <w:rPr>
                <w:color w:val="333333"/>
                <w:w w:val="111"/>
                <w:sz w:val="21"/>
                <w:lang w:val="zh-Hans"/>
              </w:rPr>
              <w:t>2</w:t>
            </w:r>
          </w:p>
        </w:tc>
        <w:tc>
          <w:tcPr>
            <w:tcW w:w="3437" w:type="dxa"/>
            <w:tcBorders>
              <w:top w:val="single" w:sz="12" w:space="0" w:color="DDDDDD"/>
            </w:tcBorders>
          </w:tcPr>
          <w:p w14:paraId="0CA528D9" w14:textId="77777777" w:rsidR="00AF2CD9" w:rsidRDefault="00B776DA">
            <w:pPr>
              <w:pStyle w:val="TableParagraph"/>
              <w:spacing w:before="56"/>
              <w:ind w:left="59"/>
              <w:rPr>
                <w:sz w:val="21"/>
              </w:rPr>
            </w:pPr>
            <w:r>
              <w:rPr>
                <w:color w:val="333333"/>
                <w:w w:val="105"/>
                <w:sz w:val="21"/>
                <w:lang w:val="zh-Hans"/>
              </w:rPr>
              <w:t>客户端到服务器</w:t>
            </w:r>
          </w:p>
        </w:tc>
      </w:tr>
      <w:tr w:rsidR="00AF2CD9" w14:paraId="71C2EFCF" w14:textId="77777777">
        <w:trPr>
          <w:trHeight w:val="455"/>
        </w:trPr>
        <w:tc>
          <w:tcPr>
            <w:tcW w:w="3437" w:type="dxa"/>
            <w:shd w:val="clear" w:color="auto" w:fill="F8F8F8"/>
          </w:tcPr>
          <w:p w14:paraId="65C26018" w14:textId="562F70A0" w:rsidR="00AF2CD9" w:rsidRDefault="00F37E93">
            <w:pPr>
              <w:pStyle w:val="TableParagraph"/>
              <w:spacing w:before="66"/>
              <w:rPr>
                <w:sz w:val="21"/>
              </w:rPr>
            </w:pPr>
            <w:r>
              <w:rPr>
                <w:rFonts w:ascii="NotoSerif" w:eastAsia="NotoSerif" w:cs="NotoSerif"/>
                <w:color w:val="333333"/>
                <w:sz w:val="21"/>
                <w:szCs w:val="21"/>
              </w:rPr>
              <w:t>CALLRESULT</w:t>
            </w:r>
          </w:p>
        </w:tc>
        <w:tc>
          <w:tcPr>
            <w:tcW w:w="3437" w:type="dxa"/>
            <w:shd w:val="clear" w:color="auto" w:fill="F8F8F8"/>
          </w:tcPr>
          <w:p w14:paraId="6CED56E7" w14:textId="77777777" w:rsidR="00AF2CD9" w:rsidRDefault="00B776DA">
            <w:pPr>
              <w:pStyle w:val="TableParagraph"/>
              <w:spacing w:before="66"/>
              <w:ind w:left="59"/>
              <w:rPr>
                <w:sz w:val="21"/>
              </w:rPr>
            </w:pPr>
            <w:r>
              <w:rPr>
                <w:color w:val="333333"/>
                <w:w w:val="111"/>
                <w:sz w:val="21"/>
                <w:lang w:val="zh-Hans"/>
              </w:rPr>
              <w:t>3</w:t>
            </w:r>
          </w:p>
        </w:tc>
        <w:tc>
          <w:tcPr>
            <w:tcW w:w="3437" w:type="dxa"/>
            <w:shd w:val="clear" w:color="auto" w:fill="F8F8F8"/>
          </w:tcPr>
          <w:p w14:paraId="682BC21E" w14:textId="77777777" w:rsidR="00AF2CD9" w:rsidRDefault="00B776DA">
            <w:pPr>
              <w:pStyle w:val="TableParagraph"/>
              <w:spacing w:before="66"/>
              <w:ind w:left="59"/>
              <w:rPr>
                <w:sz w:val="21"/>
              </w:rPr>
            </w:pPr>
            <w:r>
              <w:rPr>
                <w:color w:val="333333"/>
                <w:w w:val="105"/>
                <w:sz w:val="21"/>
                <w:lang w:val="zh-Hans"/>
              </w:rPr>
              <w:t>服务器到客户端</w:t>
            </w:r>
          </w:p>
        </w:tc>
      </w:tr>
      <w:tr w:rsidR="00AF2CD9" w14:paraId="399FA4F3" w14:textId="77777777">
        <w:trPr>
          <w:trHeight w:val="455"/>
        </w:trPr>
        <w:tc>
          <w:tcPr>
            <w:tcW w:w="3437" w:type="dxa"/>
          </w:tcPr>
          <w:p w14:paraId="5E76BC27" w14:textId="7F615C58" w:rsidR="00AF2CD9" w:rsidRDefault="00F37E93">
            <w:pPr>
              <w:pStyle w:val="TableParagraph"/>
              <w:spacing w:before="66"/>
              <w:rPr>
                <w:sz w:val="21"/>
              </w:rPr>
            </w:pPr>
            <w:r>
              <w:rPr>
                <w:rFonts w:ascii="NotoSerif" w:eastAsia="NotoSerif" w:cs="NotoSerif"/>
                <w:color w:val="333333"/>
                <w:sz w:val="21"/>
                <w:szCs w:val="21"/>
              </w:rPr>
              <w:t>CALLERROR</w:t>
            </w:r>
          </w:p>
        </w:tc>
        <w:tc>
          <w:tcPr>
            <w:tcW w:w="3437" w:type="dxa"/>
          </w:tcPr>
          <w:p w14:paraId="0C1D0A00" w14:textId="77777777" w:rsidR="00AF2CD9" w:rsidRDefault="00B776DA">
            <w:pPr>
              <w:pStyle w:val="TableParagraph"/>
              <w:spacing w:before="66"/>
              <w:ind w:left="59"/>
              <w:rPr>
                <w:sz w:val="21"/>
              </w:rPr>
            </w:pPr>
            <w:r>
              <w:rPr>
                <w:color w:val="333333"/>
                <w:w w:val="111"/>
                <w:sz w:val="21"/>
                <w:lang w:val="zh-Hans"/>
              </w:rPr>
              <w:t>4</w:t>
            </w:r>
          </w:p>
        </w:tc>
        <w:tc>
          <w:tcPr>
            <w:tcW w:w="3437" w:type="dxa"/>
          </w:tcPr>
          <w:p w14:paraId="51154FB5" w14:textId="77777777" w:rsidR="00AF2CD9" w:rsidRDefault="00B776DA">
            <w:pPr>
              <w:pStyle w:val="TableParagraph"/>
              <w:spacing w:before="66"/>
              <w:ind w:left="59"/>
              <w:rPr>
                <w:sz w:val="21"/>
              </w:rPr>
            </w:pPr>
            <w:r>
              <w:rPr>
                <w:color w:val="333333"/>
                <w:w w:val="105"/>
                <w:sz w:val="21"/>
                <w:lang w:val="zh-Hans"/>
              </w:rPr>
              <w:t>服务器到客户端</w:t>
            </w:r>
          </w:p>
        </w:tc>
      </w:tr>
    </w:tbl>
    <w:p w14:paraId="3C87E215" w14:textId="5E149141" w:rsidR="00AF2CD9" w:rsidRDefault="00B776DA" w:rsidP="00BB19EF">
      <w:pPr>
        <w:pStyle w:val="a3"/>
      </w:pPr>
      <w:r>
        <w:rPr>
          <w:w w:val="105"/>
          <w:lang w:val="zh-Hans"/>
        </w:rPr>
        <w:t>当服务器收到消息类型编号不在此列表中的消息时，它将忽略消息有效负载。每种消息类型可能具有其他必填字段。</w:t>
      </w:r>
    </w:p>
    <w:p w14:paraId="43F9175F" w14:textId="77777777" w:rsidR="00AF2CD9" w:rsidRDefault="00AF2CD9">
      <w:pPr>
        <w:spacing w:line="266" w:lineRule="auto"/>
        <w:jc w:val="both"/>
        <w:rPr>
          <w:lang w:eastAsia="zh-CN"/>
        </w:rPr>
        <w:sectPr w:rsidR="00AF2CD9">
          <w:type w:val="continuous"/>
          <w:pgSz w:w="12240" w:h="15840"/>
          <w:pgMar w:top="1500" w:right="840" w:bottom="280" w:left="840" w:header="0" w:footer="323" w:gutter="0"/>
          <w:cols w:space="720"/>
        </w:sectPr>
      </w:pPr>
    </w:p>
    <w:p w14:paraId="460265E3" w14:textId="77777777" w:rsidR="00AF2CD9" w:rsidRDefault="00B776DA" w:rsidP="00525C63">
      <w:pPr>
        <w:pStyle w:val="3"/>
        <w:numPr>
          <w:ilvl w:val="2"/>
          <w:numId w:val="3"/>
        </w:numPr>
        <w:tabs>
          <w:tab w:val="left" w:pos="858"/>
        </w:tabs>
        <w:spacing w:before="90"/>
        <w:ind w:hanging="734"/>
      </w:pPr>
      <w:r>
        <w:rPr>
          <w:color w:val="333333"/>
          <w:w w:val="105"/>
          <w:lang w:val="zh-Hans"/>
        </w:rPr>
        <w:lastRenderedPageBreak/>
        <w:t>消息标识</w:t>
      </w:r>
    </w:p>
    <w:p w14:paraId="650B8F27" w14:textId="1D0B0A95" w:rsidR="00AF2CD9" w:rsidRDefault="00B776DA" w:rsidP="00BB19EF">
      <w:pPr>
        <w:pStyle w:val="a3"/>
      </w:pPr>
      <w:r>
        <w:rPr>
          <w:w w:val="105"/>
          <w:lang w:val="zh-Hans"/>
        </w:rPr>
        <w:t>消息</w:t>
      </w:r>
      <w:r>
        <w:rPr>
          <w:w w:val="105"/>
          <w:lang w:val="zh-Hans"/>
        </w:rPr>
        <w:t xml:space="preserve"> ID </w:t>
      </w:r>
      <w:r>
        <w:rPr>
          <w:w w:val="105"/>
          <w:lang w:val="zh-Hans"/>
        </w:rPr>
        <w:t>用于标识请求。</w:t>
      </w:r>
      <w:r>
        <w:rPr>
          <w:lang w:val="zh-Hans"/>
        </w:rPr>
        <w:t xml:space="preserve"> CALL </w:t>
      </w:r>
      <w:r>
        <w:rPr>
          <w:lang w:val="zh-Hans"/>
        </w:rPr>
        <w:t>消息的消息</w:t>
      </w:r>
      <w:r>
        <w:rPr>
          <w:lang w:val="zh-Hans"/>
        </w:rPr>
        <w:t xml:space="preserve"> ID </w:t>
      </w:r>
      <w:r>
        <w:rPr>
          <w:lang w:val="zh-Hans"/>
        </w:rPr>
        <w:t>必须不同于</w:t>
      </w:r>
      <w:r>
        <w:rPr>
          <w:w w:val="105"/>
          <w:lang w:val="zh-Hans"/>
        </w:rPr>
        <w:t>同</w:t>
      </w:r>
      <w:r>
        <w:rPr>
          <w:lang w:val="zh-Hans"/>
        </w:rPr>
        <w:t>一</w:t>
      </w:r>
      <w:r>
        <w:rPr>
          <w:w w:val="105"/>
          <w:lang w:val="zh-Hans"/>
        </w:rPr>
        <w:t>发件人以前在同</w:t>
      </w:r>
      <w:r>
        <w:rPr>
          <w:lang w:val="zh-Hans"/>
        </w:rPr>
        <w:t>一</w:t>
      </w:r>
      <w:r w:rsidR="00864004">
        <w:rPr>
          <w:rFonts w:hint="eastAsia"/>
          <w:lang w:val="zh-Hans"/>
        </w:rPr>
        <w:t xml:space="preserve"> </w:t>
      </w:r>
      <w:r>
        <w:rPr>
          <w:w w:val="105"/>
          <w:lang w:val="zh-Hans"/>
        </w:rPr>
        <w:t>WebSocket</w:t>
      </w:r>
      <w:r w:rsidR="00864004">
        <w:rPr>
          <w:w w:val="105"/>
          <w:lang w:val="zh-Hans"/>
        </w:rPr>
        <w:t xml:space="preserve"> </w:t>
      </w:r>
      <w:r>
        <w:rPr>
          <w:lang w:val="zh-Hans"/>
        </w:rPr>
        <w:t>连接</w:t>
      </w:r>
      <w:r>
        <w:rPr>
          <w:w w:val="105"/>
          <w:lang w:val="zh-Hans"/>
        </w:rPr>
        <w:t>上用于</w:t>
      </w:r>
      <w:r w:rsidR="00E76E64">
        <w:rPr>
          <w:rFonts w:hint="eastAsia"/>
          <w:w w:val="105"/>
          <w:lang w:val="zh-Hans"/>
        </w:rPr>
        <w:t xml:space="preserve"> </w:t>
      </w:r>
      <w:r>
        <w:rPr>
          <w:w w:val="105"/>
          <w:lang w:val="zh-Hans"/>
        </w:rPr>
        <w:t>CALL</w:t>
      </w:r>
      <w:r w:rsidR="00E76E64">
        <w:rPr>
          <w:w w:val="105"/>
          <w:lang w:val="zh-Hans"/>
        </w:rPr>
        <w:t xml:space="preserve"> </w:t>
      </w:r>
      <w:r>
        <w:rPr>
          <w:w w:val="105"/>
          <w:lang w:val="zh-Hans"/>
        </w:rPr>
        <w:t>消息的所有消息</w:t>
      </w:r>
      <w:r>
        <w:rPr>
          <w:w w:val="105"/>
          <w:lang w:val="zh-Hans"/>
        </w:rPr>
        <w:t xml:space="preserve"> ID</w:t>
      </w:r>
      <w:r>
        <w:rPr>
          <w:w w:val="105"/>
          <w:lang w:val="zh-Hans"/>
        </w:rPr>
        <w:t>。</w:t>
      </w:r>
      <w:r>
        <w:rPr>
          <w:lang w:val="zh-Hans"/>
        </w:rPr>
        <w:t xml:space="preserve"> </w:t>
      </w:r>
      <w:r>
        <w:rPr>
          <w:w w:val="105"/>
          <w:lang w:val="zh-Hans"/>
        </w:rPr>
        <w:t xml:space="preserve">CALLRESULT </w:t>
      </w:r>
      <w:r>
        <w:rPr>
          <w:w w:val="105"/>
          <w:lang w:val="zh-Hans"/>
        </w:rPr>
        <w:t>或</w:t>
      </w:r>
      <w:r>
        <w:rPr>
          <w:w w:val="105"/>
          <w:lang w:val="zh-Hans"/>
        </w:rPr>
        <w:t xml:space="preserve"> CALLERROR </w:t>
      </w:r>
      <w:r>
        <w:rPr>
          <w:w w:val="105"/>
          <w:lang w:val="zh-Hans"/>
        </w:rPr>
        <w:t>消息的消息</w:t>
      </w:r>
      <w:r>
        <w:rPr>
          <w:w w:val="105"/>
          <w:lang w:val="zh-Hans"/>
        </w:rPr>
        <w:t xml:space="preserve"> ID </w:t>
      </w:r>
      <w:r>
        <w:rPr>
          <w:w w:val="105"/>
          <w:lang w:val="zh-Hans"/>
        </w:rPr>
        <w:t>必须等于</w:t>
      </w:r>
      <w:r w:rsidR="00E76E64">
        <w:rPr>
          <w:rFonts w:hint="eastAsia"/>
          <w:w w:val="105"/>
          <w:lang w:val="zh-Hans"/>
        </w:rPr>
        <w:t xml:space="preserve"> </w:t>
      </w:r>
      <w:r>
        <w:rPr>
          <w:lang w:val="zh-Hans"/>
        </w:rPr>
        <w:t>CALLRESULT</w:t>
      </w:r>
      <w:r w:rsidR="00864004">
        <w:rPr>
          <w:lang w:val="zh-Hans"/>
        </w:rPr>
        <w:t xml:space="preserve"> </w:t>
      </w:r>
      <w:r>
        <w:rPr>
          <w:w w:val="105"/>
          <w:lang w:val="zh-Hans"/>
        </w:rPr>
        <w:t>或</w:t>
      </w:r>
      <w:r w:rsidR="00E76E64">
        <w:rPr>
          <w:w w:val="105"/>
          <w:lang w:val="zh-Hans"/>
        </w:rPr>
        <w:t xml:space="preserve"> </w:t>
      </w:r>
      <w:r>
        <w:rPr>
          <w:w w:val="105"/>
          <w:lang w:val="zh-Hans"/>
        </w:rPr>
        <w:t>CALLERROR</w:t>
      </w:r>
      <w:r w:rsidR="00864004">
        <w:rPr>
          <w:w w:val="105"/>
          <w:lang w:val="zh-Hans"/>
        </w:rPr>
        <w:t xml:space="preserve"> </w:t>
      </w:r>
      <w:r>
        <w:rPr>
          <w:lang w:val="zh-Hans"/>
        </w:rPr>
        <w:t>消息</w:t>
      </w:r>
      <w:r>
        <w:rPr>
          <w:w w:val="105"/>
          <w:lang w:val="zh-Hans"/>
        </w:rPr>
        <w:t>响应</w:t>
      </w:r>
      <w:r>
        <w:rPr>
          <w:lang w:val="zh-Hans"/>
        </w:rPr>
        <w:t>的</w:t>
      </w:r>
      <w:r w:rsidR="00864004">
        <w:rPr>
          <w:rFonts w:hint="eastAsia"/>
          <w:lang w:val="zh-Hans"/>
        </w:rPr>
        <w:t xml:space="preserve"> </w:t>
      </w:r>
      <w:r>
        <w:rPr>
          <w:w w:val="105"/>
          <w:lang w:val="zh-Hans"/>
        </w:rPr>
        <w:t>CALL</w:t>
      </w:r>
      <w:r w:rsidR="00864004">
        <w:rPr>
          <w:w w:val="105"/>
          <w:lang w:val="zh-Hans"/>
        </w:rPr>
        <w:t xml:space="preserve"> </w:t>
      </w:r>
      <w:r>
        <w:rPr>
          <w:lang w:val="zh-Hans"/>
        </w:rPr>
        <w:t>消息的</w:t>
      </w:r>
      <w:r w:rsidR="00864004">
        <w:rPr>
          <w:rFonts w:hint="eastAsia"/>
          <w:lang w:val="zh-Hans"/>
        </w:rPr>
        <w:t xml:space="preserve"> </w:t>
      </w:r>
      <w:r>
        <w:rPr>
          <w:w w:val="105"/>
          <w:lang w:val="zh-Hans"/>
        </w:rPr>
        <w:t>ID</w:t>
      </w:r>
      <w:r>
        <w:rPr>
          <w:w w:val="105"/>
          <w:lang w:val="zh-Hans"/>
        </w:rPr>
        <w:t>。</w:t>
      </w:r>
      <w:r>
        <w:rPr>
          <w:lang w:val="zh-Hans"/>
        </w:rPr>
        <w:t xml:space="preserve"> </w:t>
      </w:r>
      <w:r>
        <w:rPr>
          <w:w w:val="105"/>
          <w:lang w:val="zh-Hans"/>
        </w:rPr>
        <w:t xml:space="preserve"> </w:t>
      </w:r>
    </w:p>
    <w:p w14:paraId="077FB545" w14:textId="0B252869" w:rsidR="00AF2CD9" w:rsidRDefault="00B776DA" w:rsidP="00BB19EF">
      <w:pPr>
        <w:pStyle w:val="a3"/>
      </w:pPr>
      <w:r>
        <w:rPr>
          <w:w w:val="105"/>
          <w:lang w:val="zh-Hans"/>
        </w:rPr>
        <w:t>表</w:t>
      </w:r>
      <w:r>
        <w:rPr>
          <w:w w:val="105"/>
          <w:lang w:val="zh-Hans"/>
        </w:rPr>
        <w:t xml:space="preserve"> 3</w:t>
      </w:r>
      <w:r>
        <w:rPr>
          <w:w w:val="105"/>
          <w:lang w:val="zh-Hans"/>
        </w:rPr>
        <w:t>：</w:t>
      </w:r>
      <w:r>
        <w:rPr>
          <w:w w:val="105"/>
          <w:lang w:val="zh-Hans"/>
        </w:rPr>
        <w:t xml:space="preserve"> </w:t>
      </w:r>
      <w:r>
        <w:rPr>
          <w:w w:val="105"/>
          <w:lang w:val="zh-Hans"/>
        </w:rPr>
        <w:t>唯一消息</w:t>
      </w:r>
      <w:r>
        <w:rPr>
          <w:w w:val="105"/>
          <w:lang w:val="zh-Hans"/>
        </w:rPr>
        <w:t xml:space="preserve"> ID</w:t>
      </w:r>
    </w:p>
    <w:p w14:paraId="4959D356" w14:textId="77777777" w:rsidR="00AF2CD9"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3437"/>
        <w:gridCol w:w="3437"/>
        <w:gridCol w:w="3437"/>
      </w:tblGrid>
      <w:tr w:rsidR="00AF2CD9" w14:paraId="13BFE68F" w14:textId="77777777">
        <w:trPr>
          <w:trHeight w:val="445"/>
        </w:trPr>
        <w:tc>
          <w:tcPr>
            <w:tcW w:w="3437" w:type="dxa"/>
            <w:tcBorders>
              <w:bottom w:val="single" w:sz="12" w:space="0" w:color="DDDDDD"/>
            </w:tcBorders>
          </w:tcPr>
          <w:p w14:paraId="160D57B9" w14:textId="77777777" w:rsidR="00AF2CD9" w:rsidRDefault="00B776DA">
            <w:pPr>
              <w:pStyle w:val="TableParagraph"/>
              <w:rPr>
                <w:b/>
                <w:sz w:val="21"/>
              </w:rPr>
            </w:pPr>
            <w:r>
              <w:rPr>
                <w:b/>
                <w:color w:val="333333"/>
                <w:w w:val="110"/>
                <w:sz w:val="21"/>
                <w:lang w:val="zh-Hans"/>
              </w:rPr>
              <w:t>名字</w:t>
            </w:r>
          </w:p>
        </w:tc>
        <w:tc>
          <w:tcPr>
            <w:tcW w:w="3437" w:type="dxa"/>
            <w:tcBorders>
              <w:bottom w:val="single" w:sz="12" w:space="0" w:color="DDDDDD"/>
            </w:tcBorders>
          </w:tcPr>
          <w:p w14:paraId="18EB00A4" w14:textId="77777777" w:rsidR="00AF2CD9" w:rsidRDefault="00B776DA">
            <w:pPr>
              <w:pStyle w:val="TableParagraph"/>
              <w:ind w:left="59"/>
              <w:rPr>
                <w:b/>
                <w:sz w:val="21"/>
              </w:rPr>
            </w:pPr>
            <w:r>
              <w:rPr>
                <w:b/>
                <w:color w:val="333333"/>
                <w:w w:val="110"/>
                <w:sz w:val="21"/>
                <w:lang w:val="zh-Hans"/>
              </w:rPr>
              <w:t>数据类型</w:t>
            </w:r>
          </w:p>
        </w:tc>
        <w:tc>
          <w:tcPr>
            <w:tcW w:w="3437" w:type="dxa"/>
            <w:tcBorders>
              <w:bottom w:val="single" w:sz="12" w:space="0" w:color="DDDDDD"/>
            </w:tcBorders>
          </w:tcPr>
          <w:p w14:paraId="0A846268" w14:textId="77777777" w:rsidR="00AF2CD9" w:rsidRDefault="00B776DA">
            <w:pPr>
              <w:pStyle w:val="TableParagraph"/>
              <w:ind w:left="59"/>
              <w:rPr>
                <w:b/>
                <w:sz w:val="21"/>
              </w:rPr>
            </w:pPr>
            <w:r>
              <w:rPr>
                <w:b/>
                <w:color w:val="333333"/>
                <w:w w:val="110"/>
                <w:sz w:val="21"/>
                <w:lang w:val="zh-Hans"/>
              </w:rPr>
              <w:t>限制</w:t>
            </w:r>
          </w:p>
        </w:tc>
      </w:tr>
      <w:tr w:rsidR="00AF2CD9" w14:paraId="515169D1" w14:textId="77777777">
        <w:trPr>
          <w:trHeight w:val="731"/>
        </w:trPr>
        <w:tc>
          <w:tcPr>
            <w:tcW w:w="3437" w:type="dxa"/>
            <w:tcBorders>
              <w:top w:val="single" w:sz="12" w:space="0" w:color="DDDDDD"/>
            </w:tcBorders>
          </w:tcPr>
          <w:p w14:paraId="43FCA6F5" w14:textId="1861331A" w:rsidR="00AF2CD9" w:rsidRDefault="00867EF5">
            <w:pPr>
              <w:pStyle w:val="TableParagraph"/>
              <w:spacing w:before="79"/>
              <w:rPr>
                <w:sz w:val="21"/>
              </w:rPr>
            </w:pPr>
            <w:r>
              <w:rPr>
                <w:rFonts w:ascii="NotoSerif" w:eastAsia="NotoSerif" w:cs="NotoSerif"/>
                <w:color w:val="333333"/>
                <w:sz w:val="21"/>
                <w:szCs w:val="21"/>
              </w:rPr>
              <w:t>messageId</w:t>
            </w:r>
          </w:p>
        </w:tc>
        <w:tc>
          <w:tcPr>
            <w:tcW w:w="3437" w:type="dxa"/>
            <w:tcBorders>
              <w:top w:val="single" w:sz="12" w:space="0" w:color="DDDDDD"/>
            </w:tcBorders>
          </w:tcPr>
          <w:p w14:paraId="4E9DE8E2" w14:textId="2375CC44" w:rsidR="00AF2CD9" w:rsidRDefault="00867EF5">
            <w:pPr>
              <w:pStyle w:val="TableParagraph"/>
              <w:spacing w:before="79"/>
              <w:ind w:left="59"/>
              <w:rPr>
                <w:sz w:val="21"/>
              </w:rPr>
            </w:pPr>
            <w:r>
              <w:rPr>
                <w:rFonts w:ascii="NotoSerif" w:eastAsia="NotoSerif" w:cs="NotoSerif"/>
                <w:color w:val="333333"/>
                <w:sz w:val="21"/>
                <w:szCs w:val="21"/>
              </w:rPr>
              <w:t>string</w:t>
            </w:r>
          </w:p>
        </w:tc>
        <w:tc>
          <w:tcPr>
            <w:tcW w:w="3437" w:type="dxa"/>
            <w:tcBorders>
              <w:top w:val="single" w:sz="12" w:space="0" w:color="DDDDDD"/>
            </w:tcBorders>
          </w:tcPr>
          <w:p w14:paraId="1AFC04D0" w14:textId="77777777" w:rsidR="00AF2CD9" w:rsidRDefault="00B776DA">
            <w:pPr>
              <w:pStyle w:val="TableParagraph"/>
              <w:spacing w:before="79" w:line="242" w:lineRule="auto"/>
              <w:ind w:left="59" w:right="384"/>
              <w:rPr>
                <w:sz w:val="21"/>
              </w:rPr>
            </w:pPr>
            <w:r>
              <w:rPr>
                <w:color w:val="333333"/>
                <w:spacing w:val="-1"/>
                <w:w w:val="110"/>
                <w:sz w:val="21"/>
                <w:lang w:val="zh-Hans"/>
              </w:rPr>
              <w:t>最多</w:t>
            </w:r>
            <w:r>
              <w:rPr>
                <w:lang w:val="zh-Hans"/>
              </w:rPr>
              <w:t xml:space="preserve"> </w:t>
            </w:r>
            <w:r>
              <w:rPr>
                <w:color w:val="333333"/>
                <w:spacing w:val="-1"/>
                <w:w w:val="110"/>
                <w:sz w:val="21"/>
                <w:lang w:val="zh-Hans"/>
              </w:rPr>
              <w:t xml:space="preserve"> 36</w:t>
            </w:r>
            <w:r>
              <w:rPr>
                <w:color w:val="333333"/>
                <w:w w:val="110"/>
                <w:sz w:val="21"/>
                <w:lang w:val="zh-Hans"/>
              </w:rPr>
              <w:t>个字符，以允许</w:t>
            </w:r>
            <w:r>
              <w:rPr>
                <w:color w:val="333333"/>
                <w:w w:val="110"/>
                <w:sz w:val="21"/>
                <w:lang w:val="zh-Hans"/>
              </w:rPr>
              <w:t xml:space="preserve"> GUID</w:t>
            </w:r>
          </w:p>
        </w:tc>
      </w:tr>
    </w:tbl>
    <w:p w14:paraId="3B5550FD" w14:textId="77777777" w:rsidR="00AF2CD9" w:rsidRDefault="00AF2CD9" w:rsidP="00BB19EF">
      <w:pPr>
        <w:pStyle w:val="a3"/>
      </w:pPr>
    </w:p>
    <w:p w14:paraId="7161E009" w14:textId="339DBC16" w:rsidR="00AF2CD9" w:rsidRPr="00B760CE" w:rsidRDefault="00B776DA" w:rsidP="00525C63">
      <w:pPr>
        <w:pStyle w:val="2"/>
        <w:numPr>
          <w:ilvl w:val="1"/>
          <w:numId w:val="3"/>
        </w:numPr>
        <w:tabs>
          <w:tab w:val="left" w:pos="832"/>
        </w:tabs>
        <w:rPr>
          <w:lang w:eastAsia="zh-CN"/>
        </w:rPr>
        <w:sectPr w:rsidR="00AF2CD9" w:rsidRPr="00B760CE">
          <w:pgSz w:w="12240" w:h="15840"/>
          <w:pgMar w:top="660" w:right="840" w:bottom="520" w:left="840" w:header="0" w:footer="323" w:gutter="0"/>
          <w:cols w:space="720"/>
        </w:sectPr>
      </w:pPr>
      <w:bookmarkStart w:id="43" w:name="4.2._Message_structures_for_different_me"/>
      <w:bookmarkStart w:id="44" w:name="_bookmark26"/>
      <w:bookmarkEnd w:id="43"/>
      <w:bookmarkEnd w:id="44"/>
      <w:r>
        <w:rPr>
          <w:color w:val="333333"/>
          <w:w w:val="110"/>
          <w:lang w:val="zh-Hans" w:eastAsia="zh-CN"/>
        </w:rPr>
        <w:t>不同</w:t>
      </w:r>
      <w:r>
        <w:rPr>
          <w:lang w:val="zh-Hans" w:eastAsia="zh-CN"/>
        </w:rPr>
        <w:t>消息</w:t>
      </w:r>
      <w:r>
        <w:rPr>
          <w:color w:val="333333"/>
          <w:w w:val="110"/>
          <w:lang w:val="zh-Hans" w:eastAsia="zh-CN"/>
        </w:rPr>
        <w:t>类型的消息结构</w:t>
      </w:r>
    </w:p>
    <w:p w14:paraId="52DCA0D2" w14:textId="77777777" w:rsidR="00AF2CD9" w:rsidRDefault="00AF2CD9" w:rsidP="00BB19EF">
      <w:pPr>
        <w:pStyle w:val="a3"/>
      </w:pPr>
    </w:p>
    <w:p w14:paraId="75127353" w14:textId="3494F0DA" w:rsidR="00AF2CD9" w:rsidRDefault="005F4420">
      <w:pPr>
        <w:pStyle w:val="4"/>
        <w:spacing w:before="231"/>
        <w:ind w:left="364"/>
        <w:rPr>
          <w:lang w:eastAsia="zh-CN"/>
        </w:rPr>
      </w:pPr>
      <w:r>
        <w:rPr>
          <w:noProof/>
          <w:lang w:eastAsia="zh-CN"/>
        </w:rPr>
        <mc:AlternateContent>
          <mc:Choice Requires="wps">
            <w:drawing>
              <wp:anchor distT="0" distB="0" distL="114300" distR="114300" simplePos="0" relativeHeight="15730688" behindDoc="0" locked="0" layoutInCell="1" allowOverlap="1" wp14:anchorId="56D831D4" wp14:editId="6E32F95A">
                <wp:simplePos x="0" y="0"/>
                <wp:positionH relativeFrom="page">
                  <wp:posOffset>1282700</wp:posOffset>
                </wp:positionH>
                <wp:positionV relativeFrom="paragraph">
                  <wp:posOffset>667385</wp:posOffset>
                </wp:positionV>
                <wp:extent cx="0" cy="0"/>
                <wp:effectExtent l="0" t="0" r="0" b="0"/>
                <wp:wrapNone/>
                <wp:docPr id="1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EDEDE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F6FFBD" id="Line 10" o:spid="_x0000_s1026" style="position:absolute;left:0;text-align:lef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pt,52.55pt" to="101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" strokecolor="#ededed" strokeweight=".5pt">
                <w10:wrap anchorx="page"/>
              </v:line>
            </w:pict>
          </mc:Fallback>
        </mc:AlternateContent>
      </w:r>
      <w:r w:rsidR="00B776DA">
        <w:rPr>
          <w:color w:val="333333"/>
          <w:lang w:val="zh-Hans" w:eastAsia="zh-CN"/>
        </w:rPr>
        <w:t>注意</w:t>
      </w:r>
    </w:p>
    <w:p w14:paraId="70299718" w14:textId="77777777" w:rsidR="00B760CE" w:rsidRDefault="00B776DA" w:rsidP="00BB19EF">
      <w:pPr>
        <w:pStyle w:val="a3"/>
        <w:rPr>
          <w:rFonts w:eastAsia="PMingLiU"/>
          <w:lang w:val="zh-Hans" w:eastAsia="zh-TW"/>
        </w:rPr>
      </w:pPr>
      <w:r>
        <w:rPr>
          <w:lang w:val="zh-Hans"/>
        </w:rPr>
        <w:br w:type="column"/>
      </w:r>
    </w:p>
    <w:p w14:paraId="5FDF2B97" w14:textId="64998253" w:rsidR="00AF2CD9" w:rsidRDefault="00B776DA" w:rsidP="00BB19EF">
      <w:pPr>
        <w:pStyle w:val="a3"/>
      </w:pPr>
      <w:r>
        <w:rPr>
          <w:w w:val="110"/>
          <w:lang w:val="zh-Hans"/>
        </w:rPr>
        <w:t>您可能会发现以下段落中缺少充电点标识。</w:t>
      </w:r>
      <w:r>
        <w:rPr>
          <w:spacing w:val="-1"/>
          <w:w w:val="110"/>
          <w:lang w:val="zh-Hans"/>
        </w:rPr>
        <w:t>标识在</w:t>
      </w:r>
      <w:r w:rsidR="004929A5">
        <w:rPr>
          <w:rFonts w:eastAsia="PMingLiU"/>
          <w:spacing w:val="-1"/>
          <w:w w:val="110"/>
          <w:lang w:val="zh-Hans" w:eastAsia="zh-TW"/>
        </w:rPr>
        <w:t xml:space="preserve"> </w:t>
      </w:r>
      <w:r>
        <w:rPr>
          <w:spacing w:val="-1"/>
          <w:w w:val="110"/>
          <w:lang w:val="zh-Hans"/>
        </w:rPr>
        <w:t>WebSocket</w:t>
      </w:r>
      <w:r>
        <w:rPr>
          <w:lang w:val="zh-Hans"/>
        </w:rPr>
        <w:t xml:space="preserve"> </w:t>
      </w:r>
      <w:r>
        <w:rPr>
          <w:w w:val="110"/>
          <w:lang w:val="zh-Hans"/>
        </w:rPr>
        <w:t>连接握手</w:t>
      </w:r>
      <w:r>
        <w:rPr>
          <w:spacing w:val="-1"/>
          <w:w w:val="110"/>
          <w:lang w:val="zh-Hans"/>
        </w:rPr>
        <w:t>期间交换</w:t>
      </w:r>
      <w:r>
        <w:rPr>
          <w:w w:val="110"/>
          <w:lang w:val="zh-Hans"/>
        </w:rPr>
        <w:t>，并且是连接的属性。每条消息都由此标识发送或定向到此标识。因此，不需要在每条消息中重复它</w:t>
      </w:r>
      <w:r>
        <w:rPr>
          <w:lang w:val="zh-Hans"/>
        </w:rPr>
        <w:t>。</w:t>
      </w:r>
    </w:p>
    <w:p w14:paraId="0F982430" w14:textId="77777777" w:rsidR="00AF2CD9" w:rsidRDefault="00AF2CD9">
      <w:pPr>
        <w:spacing w:line="266" w:lineRule="auto"/>
        <w:jc w:val="both"/>
        <w:sectPr w:rsidR="00AF2CD9">
          <w:type w:val="continuous"/>
          <w:pgSz w:w="12240" w:h="15840"/>
          <w:pgMar w:top="1500" w:right="840" w:bottom="280" w:left="840" w:header="0" w:footer="323" w:gutter="0"/>
          <w:cols w:num="2" w:space="720" w:equalWidth="0">
            <w:col w:w="1006" w:space="50"/>
            <w:col w:w="9504"/>
          </w:cols>
        </w:sectPr>
      </w:pPr>
    </w:p>
    <w:p w14:paraId="5AB1013B" w14:textId="77777777" w:rsidR="00AF2CD9" w:rsidRDefault="00AF2CD9" w:rsidP="00BB19EF">
      <w:pPr>
        <w:pStyle w:val="a3"/>
      </w:pPr>
    </w:p>
    <w:p w14:paraId="53890C53" w14:textId="10515584" w:rsidR="00AF2CD9" w:rsidRDefault="00DA2CC5" w:rsidP="00525C63">
      <w:pPr>
        <w:pStyle w:val="3"/>
        <w:numPr>
          <w:ilvl w:val="2"/>
          <w:numId w:val="3"/>
        </w:numPr>
        <w:tabs>
          <w:tab w:val="left" w:pos="858"/>
        </w:tabs>
        <w:spacing w:before="105"/>
        <w:ind w:hanging="734"/>
      </w:pPr>
      <w:r>
        <w:rPr>
          <w:rFonts w:hint="eastAsia"/>
          <w:color w:val="333333"/>
          <w:w w:val="105"/>
          <w:lang w:val="zh-Hans" w:eastAsia="zh-CN"/>
        </w:rPr>
        <w:t>C</w:t>
      </w:r>
      <w:r w:rsidR="00503E68">
        <w:rPr>
          <w:rFonts w:asciiTheme="minorEastAsia" w:hAnsiTheme="minorEastAsia" w:hint="eastAsia"/>
          <w:color w:val="333333"/>
          <w:w w:val="105"/>
          <w:lang w:val="zh-Hans" w:eastAsia="zh-CN"/>
        </w:rPr>
        <w:t>a</w:t>
      </w:r>
      <w:r w:rsidR="00503E68">
        <w:rPr>
          <w:rFonts w:eastAsia="PMingLiU"/>
          <w:color w:val="333333"/>
          <w:w w:val="105"/>
          <w:lang w:val="zh-Hans" w:eastAsia="zh-TW"/>
        </w:rPr>
        <w:t>ll</w:t>
      </w:r>
    </w:p>
    <w:p w14:paraId="4BAAA877" w14:textId="65B8FD7E" w:rsidR="00AF2CD9" w:rsidRDefault="00B776DA" w:rsidP="00BB19EF">
      <w:pPr>
        <w:pStyle w:val="a3"/>
      </w:pPr>
      <w:r>
        <w:rPr>
          <w:w w:val="105"/>
          <w:lang w:val="zh-Hans"/>
        </w:rPr>
        <w:t>调用始终由</w:t>
      </w:r>
      <w:r>
        <w:rPr>
          <w:w w:val="105"/>
          <w:lang w:val="zh-Hans"/>
        </w:rPr>
        <w:t xml:space="preserve"> 4 </w:t>
      </w:r>
      <w:r>
        <w:rPr>
          <w:w w:val="105"/>
          <w:lang w:val="zh-Hans"/>
        </w:rPr>
        <w:t>个元素组成：</w:t>
      </w:r>
      <w:r>
        <w:rPr>
          <w:w w:val="105"/>
          <w:lang w:val="zh-Hans"/>
        </w:rPr>
        <w:t xml:space="preserve"> </w:t>
      </w:r>
      <w:r w:rsidR="007C1D80" w:rsidRPr="007853A1">
        <w:t>The standard elements MessageTypeId and UniqueId, a specific Action that is required on the other side and a payload, the arguments to the Action.</w:t>
      </w:r>
      <w:r w:rsidR="007C1D80">
        <w:rPr>
          <w:rFonts w:hint="eastAsia"/>
          <w:w w:val="105"/>
          <w:lang w:val="zh-Hans"/>
        </w:rPr>
        <w:t xml:space="preserve"> </w:t>
      </w:r>
      <w:r>
        <w:rPr>
          <w:w w:val="105"/>
          <w:lang w:val="zh-Hans"/>
        </w:rPr>
        <w:t>调用的语法如下所示：</w:t>
      </w:r>
    </w:p>
    <w:p w14:paraId="6D0DAEAD" w14:textId="77777777" w:rsidR="00AF2CD9" w:rsidRDefault="00B776DA">
      <w:pPr>
        <w:spacing w:before="243"/>
        <w:ind w:left="124"/>
        <w:jc w:val="both"/>
        <w:rPr>
          <w:i/>
          <w:sz w:val="21"/>
        </w:rPr>
      </w:pPr>
      <w:r>
        <w:rPr>
          <w:i/>
          <w:color w:val="333333"/>
          <w:spacing w:val="-1"/>
          <w:w w:val="110"/>
          <w:sz w:val="21"/>
          <w:lang w:val="zh-Hans"/>
        </w:rPr>
        <w:t>[&lt;MessageTypeId&gt;</w:t>
      </w:r>
      <w:r>
        <w:rPr>
          <w:i/>
          <w:color w:val="333333"/>
          <w:spacing w:val="-1"/>
          <w:w w:val="110"/>
          <w:sz w:val="21"/>
          <w:lang w:val="zh-Hans"/>
        </w:rPr>
        <w:t>，</w:t>
      </w:r>
      <w:r>
        <w:rPr>
          <w:lang w:val="zh-Hans"/>
        </w:rPr>
        <w:t xml:space="preserve"> </w:t>
      </w:r>
      <w:r>
        <w:rPr>
          <w:i/>
          <w:color w:val="333333"/>
          <w:w w:val="110"/>
          <w:sz w:val="21"/>
          <w:lang w:val="zh-Hans"/>
        </w:rPr>
        <w:t xml:space="preserve"> "&lt;UniqueId&gt;"</w:t>
      </w:r>
      <w:r>
        <w:rPr>
          <w:i/>
          <w:color w:val="333333"/>
          <w:w w:val="110"/>
          <w:sz w:val="21"/>
          <w:lang w:val="zh-Hans"/>
        </w:rPr>
        <w:t>，</w:t>
      </w:r>
      <w:r>
        <w:rPr>
          <w:lang w:val="zh-Hans"/>
        </w:rPr>
        <w:t xml:space="preserve"> </w:t>
      </w:r>
      <w:r>
        <w:rPr>
          <w:i/>
          <w:color w:val="333333"/>
          <w:w w:val="110"/>
          <w:sz w:val="21"/>
          <w:lang w:val="zh-Hans"/>
        </w:rPr>
        <w:t xml:space="preserve"> "&lt;Action&gt;"</w:t>
      </w:r>
      <w:r>
        <w:rPr>
          <w:i/>
          <w:color w:val="333333"/>
          <w:w w:val="110"/>
          <w:sz w:val="21"/>
          <w:lang w:val="zh-Hans"/>
        </w:rPr>
        <w:t>，</w:t>
      </w:r>
      <w:r>
        <w:rPr>
          <w:lang w:val="zh-Hans"/>
        </w:rPr>
        <w:t xml:space="preserve"> </w:t>
      </w:r>
      <w:r>
        <w:rPr>
          <w:i/>
          <w:color w:val="333333"/>
          <w:w w:val="110"/>
          <w:sz w:val="21"/>
          <w:lang w:val="zh-Hans"/>
        </w:rPr>
        <w:t xml:space="preserve"> {&lt;Payload&gt;}]</w:t>
      </w:r>
    </w:p>
    <w:p w14:paraId="40F30DB2" w14:textId="77777777" w:rsidR="00AF2CD9" w:rsidRDefault="00AF2CD9" w:rsidP="00BB19EF">
      <w:pPr>
        <w:pStyle w:val="a3"/>
      </w:pPr>
    </w:p>
    <w:p w14:paraId="47614067" w14:textId="4FF6BA87" w:rsidR="00AF2CD9" w:rsidRDefault="00B776DA" w:rsidP="00BB19EF">
      <w:pPr>
        <w:pStyle w:val="a3"/>
      </w:pPr>
      <w:r>
        <w:rPr>
          <w:w w:val="105"/>
          <w:lang w:val="zh-Hans"/>
        </w:rPr>
        <w:t>表</w:t>
      </w:r>
      <w:r>
        <w:rPr>
          <w:w w:val="105"/>
          <w:lang w:val="zh-Hans"/>
        </w:rPr>
        <w:t xml:space="preserve"> 4</w:t>
      </w:r>
      <w:r>
        <w:rPr>
          <w:w w:val="105"/>
          <w:lang w:val="zh-Hans"/>
        </w:rPr>
        <w:t>：</w:t>
      </w:r>
      <w:r>
        <w:rPr>
          <w:w w:val="105"/>
          <w:lang w:val="zh-Hans"/>
        </w:rPr>
        <w:t xml:space="preserve"> </w:t>
      </w:r>
      <w:r w:rsidR="00503E68">
        <w:rPr>
          <w:rFonts w:hint="eastAsia"/>
          <w:w w:val="105"/>
          <w:lang w:val="zh-Hans"/>
        </w:rPr>
        <w:t>C</w:t>
      </w:r>
      <w:r w:rsidR="00DC069D">
        <w:rPr>
          <w:rFonts w:eastAsia="PMingLiU"/>
          <w:w w:val="105"/>
          <w:lang w:val="zh-Hans" w:eastAsia="zh-TW"/>
        </w:rPr>
        <w:t xml:space="preserve">all </w:t>
      </w:r>
      <w:r>
        <w:rPr>
          <w:w w:val="105"/>
          <w:lang w:val="zh-Hans"/>
        </w:rPr>
        <w:t>字段</w:t>
      </w:r>
    </w:p>
    <w:p w14:paraId="78F087FB" w14:textId="77777777" w:rsidR="00AF2CD9"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1F730651" w14:textId="77777777">
        <w:trPr>
          <w:trHeight w:val="445"/>
        </w:trPr>
        <w:tc>
          <w:tcPr>
            <w:tcW w:w="5155" w:type="dxa"/>
            <w:tcBorders>
              <w:bottom w:val="single" w:sz="12" w:space="0" w:color="DDDDDD"/>
            </w:tcBorders>
          </w:tcPr>
          <w:p w14:paraId="3E9D9CD9" w14:textId="3E8ECA34" w:rsidR="00AF2CD9" w:rsidRDefault="002F2763">
            <w:pPr>
              <w:pStyle w:val="TableParagraph"/>
              <w:rPr>
                <w:b/>
                <w:sz w:val="21"/>
              </w:rPr>
            </w:pPr>
            <w:r>
              <w:rPr>
                <w:rFonts w:asciiTheme="minorEastAsia" w:hAnsiTheme="minorEastAsia" w:hint="eastAsia"/>
                <w:b/>
                <w:color w:val="333333"/>
                <w:w w:val="110"/>
                <w:sz w:val="21"/>
                <w:lang w:val="zh-Hans" w:eastAsia="zh-CN"/>
              </w:rPr>
              <w:t>字段</w:t>
            </w:r>
          </w:p>
        </w:tc>
        <w:tc>
          <w:tcPr>
            <w:tcW w:w="5155" w:type="dxa"/>
            <w:tcBorders>
              <w:bottom w:val="single" w:sz="12" w:space="0" w:color="DDDDDD"/>
            </w:tcBorders>
          </w:tcPr>
          <w:p w14:paraId="3F9703A1" w14:textId="77777777" w:rsidR="00AF2CD9" w:rsidRDefault="00B776DA">
            <w:pPr>
              <w:pStyle w:val="TableParagraph"/>
              <w:rPr>
                <w:b/>
                <w:sz w:val="21"/>
              </w:rPr>
            </w:pPr>
            <w:r>
              <w:rPr>
                <w:b/>
                <w:color w:val="333333"/>
                <w:w w:val="105"/>
                <w:sz w:val="21"/>
                <w:lang w:val="zh-Hans"/>
              </w:rPr>
              <w:t>意义</w:t>
            </w:r>
          </w:p>
        </w:tc>
      </w:tr>
      <w:tr w:rsidR="00AF2CD9" w14:paraId="2C602470" w14:textId="77777777">
        <w:trPr>
          <w:trHeight w:val="731"/>
        </w:trPr>
        <w:tc>
          <w:tcPr>
            <w:tcW w:w="5155" w:type="dxa"/>
            <w:tcBorders>
              <w:top w:val="single" w:sz="12" w:space="0" w:color="DDDDDD"/>
            </w:tcBorders>
          </w:tcPr>
          <w:p w14:paraId="1AC60833" w14:textId="21DF249A" w:rsidR="00AF2CD9" w:rsidRDefault="00CF1F9D">
            <w:pPr>
              <w:pStyle w:val="TableParagraph"/>
              <w:spacing w:before="79"/>
              <w:rPr>
                <w:sz w:val="21"/>
              </w:rPr>
            </w:pPr>
            <w:r>
              <w:rPr>
                <w:rFonts w:ascii="NotoSerif" w:eastAsia="NotoSerif" w:cs="NotoSerif"/>
                <w:color w:val="333333"/>
                <w:sz w:val="21"/>
                <w:szCs w:val="21"/>
              </w:rPr>
              <w:t>UniqueId</w:t>
            </w:r>
          </w:p>
        </w:tc>
        <w:tc>
          <w:tcPr>
            <w:tcW w:w="5155" w:type="dxa"/>
            <w:tcBorders>
              <w:top w:val="single" w:sz="12" w:space="0" w:color="DDDDDD"/>
            </w:tcBorders>
          </w:tcPr>
          <w:p w14:paraId="3A355DE6" w14:textId="77777777" w:rsidR="00AF2CD9" w:rsidRDefault="00B776DA">
            <w:pPr>
              <w:pStyle w:val="TableParagraph"/>
              <w:spacing w:before="79" w:line="242" w:lineRule="auto"/>
              <w:ind w:right="33"/>
              <w:rPr>
                <w:sz w:val="21"/>
                <w:lang w:eastAsia="zh-CN"/>
              </w:rPr>
            </w:pPr>
            <w:r>
              <w:rPr>
                <w:color w:val="333333"/>
                <w:w w:val="110"/>
                <w:sz w:val="21"/>
                <w:lang w:val="zh-Hans" w:eastAsia="zh-CN"/>
              </w:rPr>
              <w:t>这是一个唯</w:t>
            </w:r>
            <w:r>
              <w:rPr>
                <w:lang w:val="zh-Hans" w:eastAsia="zh-CN"/>
              </w:rPr>
              <w:t>一</w:t>
            </w:r>
            <w:r>
              <w:rPr>
                <w:color w:val="333333"/>
                <w:w w:val="110"/>
                <w:sz w:val="21"/>
                <w:lang w:val="zh-Hans" w:eastAsia="zh-CN"/>
              </w:rPr>
              <w:t>标识符，将用于匹配请求和结果。</w:t>
            </w:r>
          </w:p>
        </w:tc>
      </w:tr>
      <w:tr w:rsidR="00AF2CD9" w14:paraId="7FDDA2D1" w14:textId="77777777">
        <w:trPr>
          <w:trHeight w:val="1312"/>
        </w:trPr>
        <w:tc>
          <w:tcPr>
            <w:tcW w:w="5155" w:type="dxa"/>
            <w:shd w:val="clear" w:color="auto" w:fill="F8F8F8"/>
          </w:tcPr>
          <w:p w14:paraId="7F629508" w14:textId="0EAD9DEE" w:rsidR="00AF2CD9" w:rsidRDefault="00CF1F9D">
            <w:pPr>
              <w:pStyle w:val="TableParagraph"/>
              <w:rPr>
                <w:sz w:val="21"/>
              </w:rPr>
            </w:pPr>
            <w:r>
              <w:rPr>
                <w:rFonts w:ascii="NotoSerif" w:eastAsia="NotoSerif" w:cs="NotoSerif"/>
                <w:color w:val="333333"/>
                <w:sz w:val="21"/>
                <w:szCs w:val="21"/>
              </w:rPr>
              <w:t>Action</w:t>
            </w:r>
          </w:p>
        </w:tc>
        <w:tc>
          <w:tcPr>
            <w:tcW w:w="5155" w:type="dxa"/>
            <w:shd w:val="clear" w:color="auto" w:fill="F8F8F8"/>
          </w:tcPr>
          <w:p w14:paraId="03FC4487" w14:textId="6684C563" w:rsidR="00AF2CD9" w:rsidRDefault="00BC51C8" w:rsidP="00BC51C8">
            <w:pPr>
              <w:pStyle w:val="TableParagraph"/>
              <w:spacing w:line="242" w:lineRule="auto"/>
              <w:ind w:right="87"/>
              <w:rPr>
                <w:sz w:val="21"/>
              </w:rPr>
            </w:pPr>
            <w:r w:rsidRPr="00BC51C8">
              <w:rPr>
                <w:rFonts w:eastAsia="NotoSerif" w:cstheme="minorHAnsi"/>
                <w:color w:val="333333"/>
                <w:sz w:val="21"/>
                <w:szCs w:val="21"/>
              </w:rPr>
              <w:t>the name of the remote procedure or action</w:t>
            </w:r>
            <w:r>
              <w:rPr>
                <w:rFonts w:hint="eastAsia"/>
                <w:color w:val="333333"/>
                <w:w w:val="110"/>
                <w:sz w:val="21"/>
                <w:lang w:val="zh-Hans" w:eastAsia="zh-CN"/>
              </w:rPr>
              <w:t>.</w:t>
            </w:r>
            <w:r>
              <w:rPr>
                <w:color w:val="333333"/>
                <w:w w:val="110"/>
                <w:sz w:val="21"/>
                <w:lang w:val="zh-Hans" w:eastAsia="zh-CN"/>
              </w:rPr>
              <w:t xml:space="preserve"> </w:t>
            </w:r>
            <w:r w:rsidR="00B776DA">
              <w:rPr>
                <w:color w:val="333333"/>
                <w:spacing w:val="-1"/>
                <w:w w:val="110"/>
                <w:sz w:val="21"/>
                <w:lang w:val="zh-Hans"/>
              </w:rPr>
              <w:t>这将是一个区分大小写的字符串，其中包含</w:t>
            </w:r>
            <w:r w:rsidR="00B776DA">
              <w:rPr>
                <w:color w:val="333333"/>
                <w:w w:val="110"/>
                <w:sz w:val="21"/>
                <w:lang w:val="zh-Hans"/>
              </w:rPr>
              <w:t>与</w:t>
            </w:r>
            <w:r w:rsidR="00B776DA">
              <w:rPr>
                <w:color w:val="333333"/>
                <w:w w:val="105"/>
                <w:sz w:val="21"/>
                <w:lang w:val="zh-Hans"/>
              </w:rPr>
              <w:t>基于</w:t>
            </w:r>
            <w:r w:rsidR="00B776DA">
              <w:rPr>
                <w:color w:val="333333"/>
                <w:w w:val="105"/>
                <w:sz w:val="21"/>
                <w:lang w:val="zh-Hans"/>
              </w:rPr>
              <w:t xml:space="preserve"> SOAP </w:t>
            </w:r>
            <w:r w:rsidR="00B776DA">
              <w:rPr>
                <w:color w:val="333333"/>
                <w:w w:val="105"/>
                <w:sz w:val="21"/>
                <w:lang w:val="zh-Hans"/>
              </w:rPr>
              <w:t>的消息中的</w:t>
            </w:r>
            <w:r w:rsidR="00B776DA">
              <w:rPr>
                <w:color w:val="333333"/>
                <w:w w:val="105"/>
                <w:sz w:val="21"/>
                <w:lang w:val="zh-Hans"/>
              </w:rPr>
              <w:t xml:space="preserve"> Action </w:t>
            </w:r>
            <w:r w:rsidR="00B776DA">
              <w:rPr>
                <w:color w:val="333333"/>
                <w:w w:val="105"/>
                <w:sz w:val="21"/>
                <w:lang w:val="zh-Hans"/>
              </w:rPr>
              <w:t>字段相同的值，</w:t>
            </w:r>
            <w:r w:rsidR="00B776DA">
              <w:rPr>
                <w:color w:val="333333"/>
                <w:w w:val="110"/>
                <w:sz w:val="21"/>
                <w:lang w:val="zh-Hans"/>
              </w:rPr>
              <w:t>而不使用前面的斜杠。</w:t>
            </w:r>
            <w:r w:rsidR="00B776DA">
              <w:rPr>
                <w:lang w:val="zh-Hans"/>
              </w:rPr>
              <w:t xml:space="preserve"> </w:t>
            </w:r>
            <w:r w:rsidR="00B776DA">
              <w:rPr>
                <w:color w:val="333333"/>
                <w:w w:val="110"/>
                <w:sz w:val="21"/>
                <w:lang w:val="zh-Hans"/>
              </w:rPr>
              <w:t xml:space="preserve"> </w:t>
            </w:r>
          </w:p>
        </w:tc>
      </w:tr>
    </w:tbl>
    <w:p w14:paraId="74BC1978" w14:textId="77777777" w:rsidR="00AF2CD9" w:rsidRDefault="00AF2CD9">
      <w:pPr>
        <w:spacing w:line="242" w:lineRule="auto"/>
        <w:rPr>
          <w:sz w:val="21"/>
        </w:rPr>
        <w:sectPr w:rsidR="00AF2CD9">
          <w:type w:val="continuous"/>
          <w:pgSz w:w="12240" w:h="15840"/>
          <w:pgMar w:top="1500" w:right="840" w:bottom="280" w:left="840" w:header="0" w:footer="323" w:gutter="0"/>
          <w:cols w:space="720"/>
        </w:sectPr>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32DC917C" w14:textId="77777777">
        <w:trPr>
          <w:trHeight w:val="445"/>
        </w:trPr>
        <w:tc>
          <w:tcPr>
            <w:tcW w:w="5155" w:type="dxa"/>
            <w:tcBorders>
              <w:bottom w:val="single" w:sz="12" w:space="0" w:color="DDDDDD"/>
            </w:tcBorders>
          </w:tcPr>
          <w:p w14:paraId="6F2A0002" w14:textId="59CA662E" w:rsidR="00AF2CD9" w:rsidRPr="007D1A82" w:rsidRDefault="003632A0">
            <w:pPr>
              <w:pStyle w:val="TableParagraph"/>
              <w:spacing w:before="84"/>
              <w:rPr>
                <w:rFonts w:eastAsia="PMingLiU"/>
                <w:b/>
                <w:sz w:val="21"/>
                <w:lang w:eastAsia="zh-TW"/>
              </w:rPr>
            </w:pPr>
            <w:r>
              <w:rPr>
                <w:rFonts w:hint="eastAsia"/>
                <w:b/>
                <w:color w:val="333333"/>
                <w:w w:val="110"/>
                <w:sz w:val="21"/>
                <w:lang w:val="zh-Hans" w:eastAsia="zh-CN"/>
              </w:rPr>
              <w:lastRenderedPageBreak/>
              <w:t>字段</w:t>
            </w:r>
          </w:p>
        </w:tc>
        <w:tc>
          <w:tcPr>
            <w:tcW w:w="5155" w:type="dxa"/>
            <w:tcBorders>
              <w:bottom w:val="single" w:sz="12" w:space="0" w:color="DDDDDD"/>
            </w:tcBorders>
          </w:tcPr>
          <w:p w14:paraId="394F50D3" w14:textId="77777777" w:rsidR="00AF2CD9" w:rsidRDefault="00B776DA">
            <w:pPr>
              <w:pStyle w:val="TableParagraph"/>
              <w:spacing w:before="84"/>
              <w:rPr>
                <w:b/>
                <w:sz w:val="21"/>
              </w:rPr>
            </w:pPr>
            <w:r>
              <w:rPr>
                <w:b/>
                <w:color w:val="333333"/>
                <w:w w:val="105"/>
                <w:sz w:val="21"/>
                <w:lang w:val="zh-Hans"/>
              </w:rPr>
              <w:t>意义</w:t>
            </w:r>
          </w:p>
        </w:tc>
      </w:tr>
      <w:tr w:rsidR="00AF2CD9" w14:paraId="12BDEE65" w14:textId="77777777" w:rsidTr="00B760CE">
        <w:trPr>
          <w:trHeight w:val="2068"/>
        </w:trPr>
        <w:tc>
          <w:tcPr>
            <w:tcW w:w="5155" w:type="dxa"/>
            <w:tcBorders>
              <w:top w:val="single" w:sz="12" w:space="0" w:color="DDDDDD"/>
            </w:tcBorders>
          </w:tcPr>
          <w:p w14:paraId="52C60BED" w14:textId="4FF15DE0" w:rsidR="00AF2CD9" w:rsidRDefault="00CF1F9D">
            <w:pPr>
              <w:pStyle w:val="TableParagraph"/>
              <w:spacing w:before="74"/>
              <w:rPr>
                <w:sz w:val="21"/>
              </w:rPr>
            </w:pPr>
            <w:r>
              <w:rPr>
                <w:rFonts w:ascii="NotoSerif" w:eastAsia="NotoSerif" w:cs="NotoSerif"/>
                <w:color w:val="333333"/>
                <w:sz w:val="21"/>
                <w:szCs w:val="21"/>
              </w:rPr>
              <w:t>Payload</w:t>
            </w:r>
          </w:p>
        </w:tc>
        <w:tc>
          <w:tcPr>
            <w:tcW w:w="5155" w:type="dxa"/>
            <w:tcBorders>
              <w:top w:val="single" w:sz="12" w:space="0" w:color="DDDDDD"/>
            </w:tcBorders>
          </w:tcPr>
          <w:p w14:paraId="12C460B0" w14:textId="3B0C6CE1" w:rsidR="00AF2CD9" w:rsidRDefault="00B776DA" w:rsidP="00A92C39">
            <w:pPr>
              <w:pStyle w:val="TableParagraph"/>
              <w:spacing w:before="74" w:line="242" w:lineRule="auto"/>
              <w:ind w:right="60"/>
              <w:rPr>
                <w:sz w:val="21"/>
                <w:lang w:eastAsia="zh-CN"/>
              </w:rPr>
            </w:pPr>
            <w:r>
              <w:rPr>
                <w:lang w:val="zh-Hans" w:eastAsia="zh-CN"/>
              </w:rPr>
              <w:t>有效负载</w:t>
            </w:r>
            <w:r>
              <w:rPr>
                <w:color w:val="333333"/>
                <w:w w:val="105"/>
                <w:sz w:val="21"/>
                <w:lang w:val="zh-Hans" w:eastAsia="zh-CN"/>
              </w:rPr>
              <w:t>是一个</w:t>
            </w:r>
            <w:r>
              <w:rPr>
                <w:color w:val="333333"/>
                <w:w w:val="105"/>
                <w:sz w:val="21"/>
                <w:lang w:val="zh-Hans" w:eastAsia="zh-CN"/>
              </w:rPr>
              <w:t xml:space="preserve"> JSON</w:t>
            </w:r>
            <w:r>
              <w:rPr>
                <w:lang w:val="zh-Hans" w:eastAsia="zh-CN"/>
              </w:rPr>
              <w:t xml:space="preserve"> </w:t>
            </w:r>
            <w:r>
              <w:rPr>
                <w:color w:val="333333"/>
                <w:w w:val="105"/>
                <w:sz w:val="21"/>
                <w:lang w:val="zh-Hans" w:eastAsia="zh-CN"/>
              </w:rPr>
              <w:t>对象</w:t>
            </w:r>
            <w:r>
              <w:rPr>
                <w:lang w:val="zh-Hans" w:eastAsia="zh-CN"/>
              </w:rPr>
              <w:t>，</w:t>
            </w:r>
            <w:r>
              <w:rPr>
                <w:color w:val="333333"/>
                <w:w w:val="105"/>
                <w:sz w:val="21"/>
                <w:lang w:val="zh-Hans" w:eastAsia="zh-CN"/>
              </w:rPr>
              <w:t>其中包含与</w:t>
            </w:r>
            <w:r>
              <w:rPr>
                <w:i/>
                <w:color w:val="333333"/>
                <w:w w:val="105"/>
                <w:sz w:val="21"/>
                <w:lang w:val="zh-Hans" w:eastAsia="zh-CN"/>
              </w:rPr>
              <w:t xml:space="preserve"> Action</w:t>
            </w:r>
            <w:r w:rsidR="00974147">
              <w:rPr>
                <w:i/>
                <w:color w:val="333333"/>
                <w:w w:val="105"/>
                <w:sz w:val="21"/>
                <w:lang w:val="zh-Hans" w:eastAsia="zh-CN"/>
              </w:rPr>
              <w:t xml:space="preserve"> </w:t>
            </w:r>
            <w:r>
              <w:rPr>
                <w:color w:val="333333"/>
                <w:w w:val="105"/>
                <w:sz w:val="21"/>
                <w:lang w:val="zh-Hans" w:eastAsia="zh-CN"/>
              </w:rPr>
              <w:t>相关的参数。如果没有有效负载，</w:t>
            </w:r>
            <w:r>
              <w:rPr>
                <w:color w:val="333333"/>
                <w:w w:val="105"/>
                <w:sz w:val="21"/>
                <w:lang w:val="zh-Hans" w:eastAsia="zh-CN"/>
              </w:rPr>
              <w:t>JSON</w:t>
            </w:r>
            <w:r w:rsidR="00974147">
              <w:rPr>
                <w:color w:val="333333"/>
                <w:w w:val="105"/>
                <w:sz w:val="21"/>
                <w:lang w:val="zh-Hans" w:eastAsia="zh-CN"/>
              </w:rPr>
              <w:t xml:space="preserve"> </w:t>
            </w:r>
            <w:r>
              <w:rPr>
                <w:color w:val="333333"/>
                <w:w w:val="105"/>
                <w:sz w:val="21"/>
                <w:lang w:val="zh-Hans" w:eastAsia="zh-CN"/>
              </w:rPr>
              <w:t>允许使用两种不同的表示法：</w:t>
            </w:r>
            <w:r>
              <w:rPr>
                <w:color w:val="333333"/>
                <w:w w:val="105"/>
                <w:sz w:val="21"/>
                <w:lang w:val="zh-Hans" w:eastAsia="zh-CN"/>
              </w:rPr>
              <w:t>null</w:t>
            </w:r>
            <w:r w:rsidR="00A92C39">
              <w:rPr>
                <w:lang w:val="zh-Hans" w:eastAsia="zh-CN"/>
              </w:rPr>
              <w:t xml:space="preserve"> </w:t>
            </w:r>
            <w:r>
              <w:rPr>
                <w:color w:val="333333"/>
                <w:w w:val="105"/>
                <w:sz w:val="21"/>
                <w:lang w:val="zh-Hans" w:eastAsia="zh-CN"/>
              </w:rPr>
              <w:t>或空对象</w:t>
            </w:r>
            <w:r>
              <w:rPr>
                <w:lang w:val="zh-Hans" w:eastAsia="zh-CN"/>
              </w:rPr>
              <w:t xml:space="preserve"> </w:t>
            </w:r>
            <w:r>
              <w:rPr>
                <w:i/>
                <w:color w:val="333333"/>
                <w:w w:val="105"/>
                <w:sz w:val="21"/>
                <w:lang w:val="zh-Hans" w:eastAsia="zh-CN"/>
              </w:rPr>
              <w:t>\{}</w:t>
            </w:r>
            <w:r>
              <w:rPr>
                <w:color w:val="333333"/>
                <w:w w:val="105"/>
                <w:sz w:val="21"/>
                <w:lang w:val="zh-Hans" w:eastAsia="zh-CN"/>
              </w:rPr>
              <w:t>。尽管这似乎微不足道</w:t>
            </w:r>
            <w:r>
              <w:rPr>
                <w:lang w:val="zh-Hans" w:eastAsia="zh-CN"/>
              </w:rPr>
              <w:t>，</w:t>
            </w:r>
            <w:r>
              <w:rPr>
                <w:color w:val="333333"/>
                <w:w w:val="105"/>
                <w:sz w:val="21"/>
                <w:lang w:val="zh-Hans" w:eastAsia="zh-CN"/>
              </w:rPr>
              <w:t>但我们认为仅使用空对象语句</w:t>
            </w:r>
            <w:r>
              <w:rPr>
                <w:lang w:val="zh-Hans" w:eastAsia="zh-CN"/>
              </w:rPr>
              <w:t>是</w:t>
            </w:r>
            <w:r>
              <w:rPr>
                <w:color w:val="333333"/>
                <w:w w:val="105"/>
                <w:sz w:val="21"/>
                <w:lang w:val="zh-Hans" w:eastAsia="zh-CN"/>
              </w:rPr>
              <w:t>一种很好的做法</w:t>
            </w:r>
            <w:r>
              <w:rPr>
                <w:lang w:val="zh-Hans" w:eastAsia="zh-CN"/>
              </w:rPr>
              <w:t>。</w:t>
            </w:r>
            <w:r>
              <w:rPr>
                <w:color w:val="333333"/>
                <w:w w:val="105"/>
                <w:sz w:val="21"/>
                <w:lang w:val="zh-Hans" w:eastAsia="zh-CN"/>
              </w:rPr>
              <w:t>Null</w:t>
            </w:r>
            <w:r w:rsidR="00BE1D39">
              <w:rPr>
                <w:rFonts w:eastAsia="PMingLiU"/>
                <w:color w:val="333333"/>
                <w:w w:val="105"/>
                <w:sz w:val="21"/>
                <w:lang w:val="zh-Hans" w:eastAsia="zh-TW"/>
              </w:rPr>
              <w:t xml:space="preserve"> </w:t>
            </w:r>
            <w:r>
              <w:rPr>
                <w:color w:val="333333"/>
                <w:w w:val="105"/>
                <w:sz w:val="21"/>
                <w:lang w:val="zh-Hans" w:eastAsia="zh-CN"/>
              </w:rPr>
              <w:t>通常表示未定义的内容</w:t>
            </w:r>
            <w:r>
              <w:rPr>
                <w:lang w:val="zh-Hans" w:eastAsia="zh-CN"/>
              </w:rPr>
              <w:t>，</w:t>
            </w:r>
            <w:r>
              <w:rPr>
                <w:color w:val="333333"/>
                <w:w w:val="105"/>
                <w:sz w:val="21"/>
                <w:lang w:val="zh-Hans" w:eastAsia="zh-CN"/>
              </w:rPr>
              <w:t>这与</w:t>
            </w:r>
            <w:r>
              <w:rPr>
                <w:lang w:val="zh-Hans" w:eastAsia="zh-CN"/>
              </w:rPr>
              <w:t>空</w:t>
            </w:r>
            <w:r>
              <w:rPr>
                <w:color w:val="333333"/>
                <w:w w:val="105"/>
                <w:sz w:val="21"/>
                <w:lang w:val="zh-Hans" w:eastAsia="zh-CN"/>
              </w:rPr>
              <w:t>不同，并且</w:t>
            </w:r>
            <w:r>
              <w:rPr>
                <w:lang w:val="zh-Hans" w:eastAsia="zh-CN"/>
              </w:rPr>
              <w:t xml:space="preserve"> </w:t>
            </w:r>
            <w:r>
              <w:rPr>
                <w:i/>
                <w:color w:val="333333"/>
                <w:w w:val="105"/>
                <w:sz w:val="21"/>
                <w:lang w:val="zh-Hans" w:eastAsia="zh-CN"/>
              </w:rPr>
              <w:t>\{}</w:t>
            </w:r>
            <w:r>
              <w:rPr>
                <w:lang w:val="zh-Hans" w:eastAsia="zh-CN"/>
              </w:rPr>
              <w:t xml:space="preserve"> </w:t>
            </w:r>
            <w:r>
              <w:rPr>
                <w:color w:val="333333"/>
                <w:w w:val="105"/>
                <w:sz w:val="21"/>
                <w:lang w:val="zh-Hans" w:eastAsia="zh-CN"/>
              </w:rPr>
              <w:t xml:space="preserve"> </w:t>
            </w:r>
            <w:r>
              <w:rPr>
                <w:lang w:val="zh-Hans" w:eastAsia="zh-CN"/>
              </w:rPr>
              <w:t xml:space="preserve"> </w:t>
            </w:r>
            <w:r>
              <w:rPr>
                <w:color w:val="333333"/>
                <w:w w:val="105"/>
                <w:sz w:val="21"/>
                <w:lang w:val="zh-Hans" w:eastAsia="zh-CN"/>
              </w:rPr>
              <w:t>也更短。</w:t>
            </w:r>
          </w:p>
        </w:tc>
      </w:tr>
    </w:tbl>
    <w:p w14:paraId="1B56366E" w14:textId="2AB9F2C3" w:rsidR="00AF2CD9" w:rsidRDefault="00B776DA" w:rsidP="00BB19EF">
      <w:pPr>
        <w:pStyle w:val="a3"/>
      </w:pPr>
      <w:r>
        <w:rPr>
          <w:w w:val="105"/>
          <w:lang w:val="zh-Hans"/>
        </w:rPr>
        <w:t>例如，</w:t>
      </w:r>
      <w:r>
        <w:rPr>
          <w:w w:val="105"/>
          <w:lang w:val="zh-Hans"/>
        </w:rPr>
        <w:t>BootNotification</w:t>
      </w:r>
      <w:r w:rsidR="00127CD1">
        <w:rPr>
          <w:rFonts w:eastAsia="PMingLiU"/>
          <w:w w:val="105"/>
          <w:lang w:val="zh-Hans" w:eastAsia="zh-TW"/>
        </w:rPr>
        <w:t xml:space="preserve"> </w:t>
      </w:r>
      <w:r>
        <w:rPr>
          <w:lang w:val="zh-Hans"/>
        </w:rPr>
        <w:t>请求可能如下所示：</w:t>
      </w:r>
    </w:p>
    <w:p w14:paraId="307F5084" w14:textId="180D1313" w:rsidR="00AF2CD9" w:rsidRPr="00B760CE" w:rsidRDefault="005F4420" w:rsidP="00BB19EF">
      <w:pPr>
        <w:pStyle w:val="a3"/>
        <w:rPr>
          <w:sz w:val="16"/>
        </w:rPr>
      </w:pPr>
      <w:r>
        <w:rPr>
          <w:noProof/>
        </w:rPr>
        <mc:AlternateContent>
          <mc:Choice Requires="wpg">
            <w:drawing>
              <wp:anchor distT="0" distB="0" distL="0" distR="0" simplePos="0" relativeHeight="487590400" behindDoc="1" locked="0" layoutInCell="1" allowOverlap="1" wp14:anchorId="3EFC6988" wp14:editId="6DBED2AE">
                <wp:simplePos x="0" y="0"/>
                <wp:positionH relativeFrom="page">
                  <wp:posOffset>607695</wp:posOffset>
                </wp:positionH>
                <wp:positionV relativeFrom="paragraph">
                  <wp:posOffset>156210</wp:posOffset>
                </wp:positionV>
                <wp:extent cx="6557010" cy="1224915"/>
                <wp:effectExtent l="0" t="0" r="0" b="0"/>
                <wp:wrapTopAndBottom/>
                <wp:docPr id="13"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1224915"/>
                          <a:chOff x="957" y="246"/>
                          <a:chExt cx="10326" cy="1929"/>
                        </a:xfrm>
                      </wpg:grpSpPr>
                      <wps:wsp>
                        <wps:cNvPr id="14" name="docshape13"/>
                        <wps:cNvSpPr>
                          <a:spLocks/>
                        </wps:cNvSpPr>
                        <wps:spPr bwMode="auto">
                          <a:xfrm>
                            <a:off x="964" y="253"/>
                            <a:ext cx="10311" cy="1914"/>
                          </a:xfrm>
                          <a:custGeom>
                            <a:avLst/>
                            <a:gdLst>
                              <a:gd name="T0" fmla="+- 0 11195 965"/>
                              <a:gd name="T1" fmla="*/ T0 w 10311"/>
                              <a:gd name="T2" fmla="+- 0 254 254"/>
                              <a:gd name="T3" fmla="*/ 254 h 1914"/>
                              <a:gd name="T4" fmla="+- 0 1045 965"/>
                              <a:gd name="T5" fmla="*/ T4 w 10311"/>
                              <a:gd name="T6" fmla="+- 0 254 254"/>
                              <a:gd name="T7" fmla="*/ 254 h 1914"/>
                              <a:gd name="T8" fmla="+- 0 1014 965"/>
                              <a:gd name="T9" fmla="*/ T8 w 10311"/>
                              <a:gd name="T10" fmla="+- 0 260 254"/>
                              <a:gd name="T11" fmla="*/ 260 h 1914"/>
                              <a:gd name="T12" fmla="+- 0 988 965"/>
                              <a:gd name="T13" fmla="*/ T12 w 10311"/>
                              <a:gd name="T14" fmla="+- 0 277 254"/>
                              <a:gd name="T15" fmla="*/ 277 h 1914"/>
                              <a:gd name="T16" fmla="+- 0 971 965"/>
                              <a:gd name="T17" fmla="*/ T16 w 10311"/>
                              <a:gd name="T18" fmla="+- 0 303 254"/>
                              <a:gd name="T19" fmla="*/ 303 h 1914"/>
                              <a:gd name="T20" fmla="+- 0 965 965"/>
                              <a:gd name="T21" fmla="*/ T20 w 10311"/>
                              <a:gd name="T22" fmla="+- 0 334 254"/>
                              <a:gd name="T23" fmla="*/ 334 h 1914"/>
                              <a:gd name="T24" fmla="+- 0 965 965"/>
                              <a:gd name="T25" fmla="*/ T24 w 10311"/>
                              <a:gd name="T26" fmla="+- 0 2088 254"/>
                              <a:gd name="T27" fmla="*/ 2088 h 1914"/>
                              <a:gd name="T28" fmla="+- 0 971 965"/>
                              <a:gd name="T29" fmla="*/ T28 w 10311"/>
                              <a:gd name="T30" fmla="+- 0 2119 254"/>
                              <a:gd name="T31" fmla="*/ 2119 h 1914"/>
                              <a:gd name="T32" fmla="+- 0 988 965"/>
                              <a:gd name="T33" fmla="*/ T32 w 10311"/>
                              <a:gd name="T34" fmla="+- 0 2144 254"/>
                              <a:gd name="T35" fmla="*/ 2144 h 1914"/>
                              <a:gd name="T36" fmla="+- 0 1014 965"/>
                              <a:gd name="T37" fmla="*/ T36 w 10311"/>
                              <a:gd name="T38" fmla="+- 0 2161 254"/>
                              <a:gd name="T39" fmla="*/ 2161 h 1914"/>
                              <a:gd name="T40" fmla="+- 0 1045 965"/>
                              <a:gd name="T41" fmla="*/ T40 w 10311"/>
                              <a:gd name="T42" fmla="+- 0 2168 254"/>
                              <a:gd name="T43" fmla="*/ 2168 h 1914"/>
                              <a:gd name="T44" fmla="+- 0 11195 965"/>
                              <a:gd name="T45" fmla="*/ T44 w 10311"/>
                              <a:gd name="T46" fmla="+- 0 2168 254"/>
                              <a:gd name="T47" fmla="*/ 2168 h 1914"/>
                              <a:gd name="T48" fmla="+- 0 11226 965"/>
                              <a:gd name="T49" fmla="*/ T48 w 10311"/>
                              <a:gd name="T50" fmla="+- 0 2161 254"/>
                              <a:gd name="T51" fmla="*/ 2161 h 1914"/>
                              <a:gd name="T52" fmla="+- 0 11252 965"/>
                              <a:gd name="T53" fmla="*/ T52 w 10311"/>
                              <a:gd name="T54" fmla="+- 0 2144 254"/>
                              <a:gd name="T55" fmla="*/ 2144 h 1914"/>
                              <a:gd name="T56" fmla="+- 0 11269 965"/>
                              <a:gd name="T57" fmla="*/ T56 w 10311"/>
                              <a:gd name="T58" fmla="+- 0 2119 254"/>
                              <a:gd name="T59" fmla="*/ 2119 h 1914"/>
                              <a:gd name="T60" fmla="+- 0 11275 965"/>
                              <a:gd name="T61" fmla="*/ T60 w 10311"/>
                              <a:gd name="T62" fmla="+- 0 2088 254"/>
                              <a:gd name="T63" fmla="*/ 2088 h 1914"/>
                              <a:gd name="T64" fmla="+- 0 11275 965"/>
                              <a:gd name="T65" fmla="*/ T64 w 10311"/>
                              <a:gd name="T66" fmla="+- 0 334 254"/>
                              <a:gd name="T67" fmla="*/ 334 h 1914"/>
                              <a:gd name="T68" fmla="+- 0 11269 965"/>
                              <a:gd name="T69" fmla="*/ T68 w 10311"/>
                              <a:gd name="T70" fmla="+- 0 303 254"/>
                              <a:gd name="T71" fmla="*/ 303 h 1914"/>
                              <a:gd name="T72" fmla="+- 0 11252 965"/>
                              <a:gd name="T73" fmla="*/ T72 w 10311"/>
                              <a:gd name="T74" fmla="+- 0 277 254"/>
                              <a:gd name="T75" fmla="*/ 277 h 1914"/>
                              <a:gd name="T76" fmla="+- 0 11226 965"/>
                              <a:gd name="T77" fmla="*/ T76 w 10311"/>
                              <a:gd name="T78" fmla="+- 0 260 254"/>
                              <a:gd name="T79" fmla="*/ 260 h 1914"/>
                              <a:gd name="T80" fmla="+- 0 11195 965"/>
                              <a:gd name="T81" fmla="*/ T80 w 10311"/>
                              <a:gd name="T82" fmla="+- 0 254 254"/>
                              <a:gd name="T83" fmla="*/ 254 h 1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1914">
                                <a:moveTo>
                                  <a:pt x="10230" y="0"/>
                                </a:moveTo>
                                <a:lnTo>
                                  <a:pt x="80" y="0"/>
                                </a:lnTo>
                                <a:lnTo>
                                  <a:pt x="49" y="6"/>
                                </a:lnTo>
                                <a:lnTo>
                                  <a:pt x="23" y="23"/>
                                </a:lnTo>
                                <a:lnTo>
                                  <a:pt x="6" y="49"/>
                                </a:lnTo>
                                <a:lnTo>
                                  <a:pt x="0" y="80"/>
                                </a:lnTo>
                                <a:lnTo>
                                  <a:pt x="0" y="1834"/>
                                </a:lnTo>
                                <a:lnTo>
                                  <a:pt x="6" y="1865"/>
                                </a:lnTo>
                                <a:lnTo>
                                  <a:pt x="23" y="1890"/>
                                </a:lnTo>
                                <a:lnTo>
                                  <a:pt x="49" y="1907"/>
                                </a:lnTo>
                                <a:lnTo>
                                  <a:pt x="80" y="1914"/>
                                </a:lnTo>
                                <a:lnTo>
                                  <a:pt x="10230" y="1914"/>
                                </a:lnTo>
                                <a:lnTo>
                                  <a:pt x="10261" y="1907"/>
                                </a:lnTo>
                                <a:lnTo>
                                  <a:pt x="10287" y="1890"/>
                                </a:lnTo>
                                <a:lnTo>
                                  <a:pt x="10304" y="1865"/>
                                </a:lnTo>
                                <a:lnTo>
                                  <a:pt x="10310" y="1834"/>
                                </a:lnTo>
                                <a:lnTo>
                                  <a:pt x="10310" y="80"/>
                                </a:lnTo>
                                <a:lnTo>
                                  <a:pt x="10304" y="49"/>
                                </a:lnTo>
                                <a:lnTo>
                                  <a:pt x="10287" y="23"/>
                                </a:lnTo>
                                <a:lnTo>
                                  <a:pt x="10261" y="6"/>
                                </a:lnTo>
                                <a:lnTo>
                                  <a:pt x="10230"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4"/>
                        <wps:cNvSpPr>
                          <a:spLocks/>
                        </wps:cNvSpPr>
                        <wps:spPr bwMode="auto">
                          <a:xfrm>
                            <a:off x="964" y="253"/>
                            <a:ext cx="10311" cy="1914"/>
                          </a:xfrm>
                          <a:custGeom>
                            <a:avLst/>
                            <a:gdLst>
                              <a:gd name="T0" fmla="+- 0 1045 965"/>
                              <a:gd name="T1" fmla="*/ T0 w 10311"/>
                              <a:gd name="T2" fmla="+- 0 254 254"/>
                              <a:gd name="T3" fmla="*/ 254 h 1914"/>
                              <a:gd name="T4" fmla="+- 0 11195 965"/>
                              <a:gd name="T5" fmla="*/ T4 w 10311"/>
                              <a:gd name="T6" fmla="+- 0 254 254"/>
                              <a:gd name="T7" fmla="*/ 254 h 1914"/>
                              <a:gd name="T8" fmla="+- 0 11226 965"/>
                              <a:gd name="T9" fmla="*/ T8 w 10311"/>
                              <a:gd name="T10" fmla="+- 0 260 254"/>
                              <a:gd name="T11" fmla="*/ 260 h 1914"/>
                              <a:gd name="T12" fmla="+- 0 11252 965"/>
                              <a:gd name="T13" fmla="*/ T12 w 10311"/>
                              <a:gd name="T14" fmla="+- 0 277 254"/>
                              <a:gd name="T15" fmla="*/ 277 h 1914"/>
                              <a:gd name="T16" fmla="+- 0 11269 965"/>
                              <a:gd name="T17" fmla="*/ T16 w 10311"/>
                              <a:gd name="T18" fmla="+- 0 303 254"/>
                              <a:gd name="T19" fmla="*/ 303 h 1914"/>
                              <a:gd name="T20" fmla="+- 0 11275 965"/>
                              <a:gd name="T21" fmla="*/ T20 w 10311"/>
                              <a:gd name="T22" fmla="+- 0 334 254"/>
                              <a:gd name="T23" fmla="*/ 334 h 1914"/>
                              <a:gd name="T24" fmla="+- 0 11275 965"/>
                              <a:gd name="T25" fmla="*/ T24 w 10311"/>
                              <a:gd name="T26" fmla="+- 0 2088 254"/>
                              <a:gd name="T27" fmla="*/ 2088 h 1914"/>
                              <a:gd name="T28" fmla="+- 0 11269 965"/>
                              <a:gd name="T29" fmla="*/ T28 w 10311"/>
                              <a:gd name="T30" fmla="+- 0 2119 254"/>
                              <a:gd name="T31" fmla="*/ 2119 h 1914"/>
                              <a:gd name="T32" fmla="+- 0 11252 965"/>
                              <a:gd name="T33" fmla="*/ T32 w 10311"/>
                              <a:gd name="T34" fmla="+- 0 2144 254"/>
                              <a:gd name="T35" fmla="*/ 2144 h 1914"/>
                              <a:gd name="T36" fmla="+- 0 11226 965"/>
                              <a:gd name="T37" fmla="*/ T36 w 10311"/>
                              <a:gd name="T38" fmla="+- 0 2161 254"/>
                              <a:gd name="T39" fmla="*/ 2161 h 1914"/>
                              <a:gd name="T40" fmla="+- 0 11195 965"/>
                              <a:gd name="T41" fmla="*/ T40 w 10311"/>
                              <a:gd name="T42" fmla="+- 0 2168 254"/>
                              <a:gd name="T43" fmla="*/ 2168 h 1914"/>
                              <a:gd name="T44" fmla="+- 0 1045 965"/>
                              <a:gd name="T45" fmla="*/ T44 w 10311"/>
                              <a:gd name="T46" fmla="+- 0 2168 254"/>
                              <a:gd name="T47" fmla="*/ 2168 h 1914"/>
                              <a:gd name="T48" fmla="+- 0 1014 965"/>
                              <a:gd name="T49" fmla="*/ T48 w 10311"/>
                              <a:gd name="T50" fmla="+- 0 2161 254"/>
                              <a:gd name="T51" fmla="*/ 2161 h 1914"/>
                              <a:gd name="T52" fmla="+- 0 988 965"/>
                              <a:gd name="T53" fmla="*/ T52 w 10311"/>
                              <a:gd name="T54" fmla="+- 0 2144 254"/>
                              <a:gd name="T55" fmla="*/ 2144 h 1914"/>
                              <a:gd name="T56" fmla="+- 0 971 965"/>
                              <a:gd name="T57" fmla="*/ T56 w 10311"/>
                              <a:gd name="T58" fmla="+- 0 2119 254"/>
                              <a:gd name="T59" fmla="*/ 2119 h 1914"/>
                              <a:gd name="T60" fmla="+- 0 965 965"/>
                              <a:gd name="T61" fmla="*/ T60 w 10311"/>
                              <a:gd name="T62" fmla="+- 0 2088 254"/>
                              <a:gd name="T63" fmla="*/ 2088 h 1914"/>
                              <a:gd name="T64" fmla="+- 0 965 965"/>
                              <a:gd name="T65" fmla="*/ T64 w 10311"/>
                              <a:gd name="T66" fmla="+- 0 334 254"/>
                              <a:gd name="T67" fmla="*/ 334 h 1914"/>
                              <a:gd name="T68" fmla="+- 0 971 965"/>
                              <a:gd name="T69" fmla="*/ T68 w 10311"/>
                              <a:gd name="T70" fmla="+- 0 303 254"/>
                              <a:gd name="T71" fmla="*/ 303 h 1914"/>
                              <a:gd name="T72" fmla="+- 0 988 965"/>
                              <a:gd name="T73" fmla="*/ T72 w 10311"/>
                              <a:gd name="T74" fmla="+- 0 277 254"/>
                              <a:gd name="T75" fmla="*/ 277 h 1914"/>
                              <a:gd name="T76" fmla="+- 0 1014 965"/>
                              <a:gd name="T77" fmla="*/ T76 w 10311"/>
                              <a:gd name="T78" fmla="+- 0 260 254"/>
                              <a:gd name="T79" fmla="*/ 260 h 1914"/>
                              <a:gd name="T80" fmla="+- 0 1045 965"/>
                              <a:gd name="T81" fmla="*/ T80 w 10311"/>
                              <a:gd name="T82" fmla="+- 0 254 254"/>
                              <a:gd name="T83" fmla="*/ 254 h 1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1914">
                                <a:moveTo>
                                  <a:pt x="80" y="0"/>
                                </a:moveTo>
                                <a:lnTo>
                                  <a:pt x="10230" y="0"/>
                                </a:lnTo>
                                <a:lnTo>
                                  <a:pt x="10261" y="6"/>
                                </a:lnTo>
                                <a:lnTo>
                                  <a:pt x="10287" y="23"/>
                                </a:lnTo>
                                <a:lnTo>
                                  <a:pt x="10304" y="49"/>
                                </a:lnTo>
                                <a:lnTo>
                                  <a:pt x="10310" y="80"/>
                                </a:lnTo>
                                <a:lnTo>
                                  <a:pt x="10310" y="1834"/>
                                </a:lnTo>
                                <a:lnTo>
                                  <a:pt x="10304" y="1865"/>
                                </a:lnTo>
                                <a:lnTo>
                                  <a:pt x="10287" y="1890"/>
                                </a:lnTo>
                                <a:lnTo>
                                  <a:pt x="10261" y="1907"/>
                                </a:lnTo>
                                <a:lnTo>
                                  <a:pt x="10230" y="1914"/>
                                </a:lnTo>
                                <a:lnTo>
                                  <a:pt x="80" y="1914"/>
                                </a:lnTo>
                                <a:lnTo>
                                  <a:pt x="49" y="1907"/>
                                </a:lnTo>
                                <a:lnTo>
                                  <a:pt x="23" y="1890"/>
                                </a:lnTo>
                                <a:lnTo>
                                  <a:pt x="6" y="1865"/>
                                </a:lnTo>
                                <a:lnTo>
                                  <a:pt x="0" y="1834"/>
                                </a:lnTo>
                                <a:lnTo>
                                  <a:pt x="0" y="80"/>
                                </a:lnTo>
                                <a:lnTo>
                                  <a:pt x="6" y="49"/>
                                </a:lnTo>
                                <a:lnTo>
                                  <a:pt x="23" y="23"/>
                                </a:lnTo>
                                <a:lnTo>
                                  <a:pt x="49" y="6"/>
                                </a:lnTo>
                                <a:lnTo>
                                  <a:pt x="80" y="0"/>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15"/>
                        <wps:cNvSpPr txBox="1">
                          <a:spLocks noChangeArrowheads="1"/>
                        </wps:cNvSpPr>
                        <wps:spPr bwMode="auto">
                          <a:xfrm>
                            <a:off x="984" y="269"/>
                            <a:ext cx="10272" cy="1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80EA0" w14:textId="77777777" w:rsidR="00B760CE" w:rsidRDefault="00B760CE" w:rsidP="00B46C04">
                              <w:pPr>
                                <w:adjustRightInd w:val="0"/>
                                <w:rPr>
                                  <w:rFonts w:ascii="mplus1mn-regular" w:eastAsia="mplus1mn-regular" w:cs="mplus1mn-regular"/>
                                  <w:color w:val="333333"/>
                                </w:rPr>
                              </w:pPr>
                              <w:r>
                                <w:rPr>
                                  <w:rFonts w:ascii="mplus1mn-regular" w:eastAsia="mplus1mn-regular" w:cs="mplus1mn-regular"/>
                                  <w:color w:val="333333"/>
                                </w:rPr>
                                <w:t>[2,</w:t>
                              </w:r>
                            </w:p>
                            <w:p w14:paraId="0E85DBE1"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"19223201",</w:t>
                              </w:r>
                            </w:p>
                            <w:p w14:paraId="405112B7"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"BootNotification",</w:t>
                              </w:r>
                            </w:p>
                            <w:p w14:paraId="0147D75E"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{"chargePointVendor": "VendorX", "chargePointModel": "SingleSocketCharger"}</w:t>
                              </w:r>
                            </w:p>
                            <w:p w14:paraId="5BE82EDD" w14:textId="3C1DDF4E" w:rsidR="00B760CE" w:rsidRDefault="00B760CE" w:rsidP="00D97EA3">
                              <w:pPr>
                                <w:spacing w:before="12"/>
                                <w:rPr>
                                  <w:rFonts w:ascii="宋体"/>
                                </w:rPr>
                              </w:pPr>
                              <w:r>
                                <w:rPr>
                                  <w:rFonts w:ascii="mplus1mn-regular" w:eastAsia="mplus1mn-regular" w:cs="mplus1mn-regular"/>
                                  <w:color w:val="3333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C6988" id="docshapegroup12" o:spid="_x0000_s1032" style="position:absolute;left:0;text-align:left;margin-left:47.85pt;margin-top:12.3pt;width:516.3pt;height:96.45pt;z-index:-15726080;mso-wrap-distance-left:0;mso-wrap-distance-right:0;mso-position-horizontal-relative:page;mso-position-vertical-relative:text" coordorigin="957,246" coordsize="10326,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">
                <v:shape id="docshape13" o:spid="_x0000_s1033" style="position:absolute;left:964;top:253;width:10311;height:1914;visibility:visible;mso-wrap-style:square;v-text-anchor:top" coordsize="10311,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" path="m10230,l80,,49,6,23,23,6,49,,80,,1834r6,31l23,1890r26,17l80,1914r10150,l10261,1907r26,-17l10304,1865r6,-31l10310,80r-6,-31l10287,23,10261,6,10230,xe" fillcolor="#f5f5f5" stroked="f">
                  <v:path arrowok="t" o:connecttype="custom" o:connectlocs="10230,254;80,254;49,260;23,277;6,303;0,334;0,2088;6,2119;23,2144;49,2161;80,2168;10230,2168;10261,2161;10287,2144;10304,2119;10310,2088;10310,334;10304,303;10287,277;10261,260;10230,254" o:connectangles="0,0,0,0,0,0,0,0,0,0,0,0,0,0,0,0,0,0,0,0,0"/>
                </v:shape>
                <v:shape id="docshape14" o:spid="_x0000_s1034" style="position:absolute;left:964;top:253;width:10311;height:1914;visibility:visible;mso-wrap-style:square;v-text-anchor:top" coordsize="10311,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" path="m80,l10230,r31,6l10287,23r17,26l10310,80r,1754l10304,1865r-17,25l10261,1907r-31,7l80,1914r-31,-7l23,1890,6,1865,,1834,,80,6,49,23,23,49,6,80,xe" filled="f" strokecolor="#ccc">
                  <v:path arrowok="t" o:connecttype="custom" o:connectlocs="80,254;10230,254;10261,260;10287,277;10304,303;10310,334;10310,2088;10304,2119;10287,2144;10261,2161;10230,2168;80,2168;49,2161;23,2144;6,2119;0,2088;0,334;6,303;23,277;49,260;80,254" o:connectangles="0,0,0,0,0,0,0,0,0,0,0,0,0,0,0,0,0,0,0,0,0"/>
                </v:shape>
                <v:shape id="docshape15" o:spid="_x0000_s1035" type="#_x0000_t202" style="position:absolute;left:984;top:269;width:10272;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1E80EA0" w14:textId="77777777" w:rsidR="00B760CE" w:rsidRDefault="00B760CE" w:rsidP="00B46C04">
                        <w:pPr>
                          <w:adjustRightInd w:val="0"/>
                          <w:rPr>
                            <w:rFonts w:ascii="mplus1mn-regular" w:eastAsia="mplus1mn-regular" w:cs="mplus1mn-regular"/>
                            <w:color w:val="333333"/>
                          </w:rPr>
                        </w:pPr>
                        <w:r>
                          <w:rPr>
                            <w:rFonts w:ascii="mplus1mn-regular" w:eastAsia="mplus1mn-regular" w:cs="mplus1mn-regular"/>
                            <w:color w:val="333333"/>
                          </w:rPr>
                          <w:t>[2,</w:t>
                        </w:r>
                      </w:p>
                      <w:p w14:paraId="0E85DBE1"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"19223201",</w:t>
                        </w:r>
                      </w:p>
                      <w:p w14:paraId="405112B7"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"BootNotification",</w:t>
                        </w:r>
                      </w:p>
                      <w:p w14:paraId="0147D75E" w14:textId="77777777" w:rsidR="00B760CE" w:rsidRDefault="00B760CE" w:rsidP="00D97EA3">
                        <w:pPr>
                          <w:adjustRightInd w:val="0"/>
                          <w:ind w:firstLineChars="50" w:firstLine="110"/>
                          <w:rPr>
                            <w:rFonts w:ascii="mplus1mn-regular" w:eastAsia="mplus1mn-regular" w:cs="mplus1mn-regular"/>
                            <w:color w:val="333333"/>
                          </w:rPr>
                        </w:pPr>
                        <w:r>
                          <w:rPr>
                            <w:rFonts w:ascii="mplus1mn-regular" w:eastAsia="mplus1mn-regular" w:cs="mplus1mn-regular"/>
                            <w:color w:val="333333"/>
                          </w:rPr>
                          <w:t>{"chargePointVendor": "VendorX", "chargePointModel": "SingleSocketCharger"}</w:t>
                        </w:r>
                      </w:p>
                      <w:p w14:paraId="5BE82EDD" w14:textId="3C1DDF4E" w:rsidR="00B760CE" w:rsidRDefault="00B760CE" w:rsidP="00D97EA3">
                        <w:pPr>
                          <w:spacing w:before="12"/>
                          <w:rPr>
                            <w:rFonts w:ascii="宋体"/>
                          </w:rPr>
                        </w:pPr>
                        <w:r>
                          <w:rPr>
                            <w:rFonts w:ascii="mplus1mn-regular" w:eastAsia="mplus1mn-regular" w:cs="mplus1mn-regular"/>
                            <w:color w:val="333333"/>
                          </w:rPr>
                          <w:t>]</w:t>
                        </w:r>
                      </w:p>
                    </w:txbxContent>
                  </v:textbox>
                </v:shape>
                <w10:wrap type="topAndBottom" anchorx="page"/>
              </v:group>
            </w:pict>
          </mc:Fallback>
        </mc:AlternateContent>
      </w:r>
    </w:p>
    <w:p w14:paraId="1F40A369" w14:textId="52472B10" w:rsidR="00AF2CD9" w:rsidRDefault="00D97EA3" w:rsidP="00525C63">
      <w:pPr>
        <w:pStyle w:val="3"/>
        <w:numPr>
          <w:ilvl w:val="2"/>
          <w:numId w:val="3"/>
        </w:numPr>
        <w:tabs>
          <w:tab w:val="left" w:pos="858"/>
        </w:tabs>
        <w:spacing w:before="106"/>
        <w:ind w:hanging="734"/>
      </w:pPr>
      <w:r>
        <w:rPr>
          <w:rFonts w:hint="eastAsia"/>
          <w:color w:val="333333"/>
          <w:w w:val="105"/>
          <w:lang w:val="zh-Hans" w:eastAsia="zh-CN"/>
        </w:rPr>
        <w:t>Call</w:t>
      </w:r>
      <w:r>
        <w:rPr>
          <w:rFonts w:eastAsia="PMingLiU"/>
          <w:color w:val="333333"/>
          <w:w w:val="105"/>
          <w:lang w:val="zh-Hans" w:eastAsia="zh-TW"/>
        </w:rPr>
        <w:t>Result</w:t>
      </w:r>
    </w:p>
    <w:p w14:paraId="0DC9A340" w14:textId="441476E8" w:rsidR="00AF2CD9" w:rsidRDefault="00B776DA" w:rsidP="00BB19EF">
      <w:pPr>
        <w:pStyle w:val="a3"/>
      </w:pPr>
      <w:r>
        <w:rPr>
          <w:w w:val="110"/>
          <w:lang w:val="zh-Hans"/>
        </w:rPr>
        <w:t>如果可以正确处理呼叫，则结果将是常规的</w:t>
      </w:r>
      <w:r w:rsidR="000408F1">
        <w:rPr>
          <w:rFonts w:hint="eastAsia"/>
          <w:w w:val="110"/>
          <w:lang w:val="zh-Hans"/>
        </w:rPr>
        <w:t xml:space="preserve"> </w:t>
      </w:r>
      <w:r>
        <w:rPr>
          <w:w w:val="110"/>
          <w:lang w:val="zh-Hans"/>
        </w:rPr>
        <w:t>CallResult</w:t>
      </w:r>
      <w:r>
        <w:rPr>
          <w:w w:val="110"/>
          <w:lang w:val="zh-Hans"/>
        </w:rPr>
        <w:t>。在此上下文中，</w:t>
      </w:r>
      <w:r>
        <w:rPr>
          <w:w w:val="110"/>
          <w:lang w:val="zh-Hans"/>
        </w:rPr>
        <w:t xml:space="preserve">OCPP </w:t>
      </w:r>
      <w:r>
        <w:rPr>
          <w:w w:val="110"/>
          <w:lang w:val="zh-Hans"/>
        </w:rPr>
        <w:t>响应定义所涵盖的错误情况不被视为错误。它们是常规结果，因此将被视为正常的</w:t>
      </w:r>
      <w:r w:rsidR="00A71F4F">
        <w:rPr>
          <w:rFonts w:hint="eastAsia"/>
          <w:w w:val="110"/>
          <w:lang w:val="zh-Hans"/>
        </w:rPr>
        <w:t xml:space="preserve"> </w:t>
      </w:r>
      <w:r>
        <w:rPr>
          <w:w w:val="110"/>
          <w:lang w:val="zh-Hans"/>
        </w:rPr>
        <w:t>CallResult</w:t>
      </w:r>
      <w:r>
        <w:rPr>
          <w:w w:val="110"/>
          <w:lang w:val="zh-Hans"/>
        </w:rPr>
        <w:t>，即使结果对接收者</w:t>
      </w:r>
      <w:r>
        <w:rPr>
          <w:lang w:val="zh-Hans"/>
        </w:rPr>
        <w:t>来说是</w:t>
      </w:r>
      <w:r>
        <w:rPr>
          <w:w w:val="110"/>
          <w:lang w:val="zh-Hans"/>
        </w:rPr>
        <w:t>不受欢迎的</w:t>
      </w:r>
      <w:r>
        <w:rPr>
          <w:lang w:val="zh-Hans"/>
        </w:rPr>
        <w:t>。</w:t>
      </w:r>
    </w:p>
    <w:p w14:paraId="0B889942" w14:textId="7D3067D6" w:rsidR="00AF2CD9" w:rsidRDefault="00B776DA" w:rsidP="00BB19EF">
      <w:pPr>
        <w:pStyle w:val="a3"/>
      </w:pPr>
      <w:r>
        <w:rPr>
          <w:w w:val="105"/>
          <w:lang w:val="zh-Hans"/>
        </w:rPr>
        <w:t>CallResult</w:t>
      </w:r>
      <w:r w:rsidR="00870EB4">
        <w:rPr>
          <w:rFonts w:eastAsia="PMingLiU"/>
          <w:w w:val="105"/>
          <w:lang w:val="zh-Hans" w:eastAsia="zh-TW"/>
        </w:rPr>
        <w:t xml:space="preserve"> </w:t>
      </w:r>
      <w:r>
        <w:rPr>
          <w:w w:val="105"/>
          <w:lang w:val="zh-Hans"/>
        </w:rPr>
        <w:t>始终由</w:t>
      </w:r>
      <w:r>
        <w:rPr>
          <w:w w:val="105"/>
          <w:lang w:val="zh-Hans"/>
        </w:rPr>
        <w:t xml:space="preserve"> 3 </w:t>
      </w:r>
      <w:r>
        <w:rPr>
          <w:w w:val="105"/>
          <w:lang w:val="zh-Hans"/>
        </w:rPr>
        <w:t>个元素组成：</w:t>
      </w:r>
      <w:r w:rsidR="00605127" w:rsidRPr="00E670C7">
        <w:t xml:space="preserve">The standard elements MessageTypeId and UniqueId and a payload, containing the response to the </w:t>
      </w:r>
      <w:r w:rsidR="00605127" w:rsidRPr="00E670C7">
        <w:rPr>
          <w:rFonts w:eastAsia="NotoSerif-Italic"/>
          <w:i/>
          <w:iCs/>
        </w:rPr>
        <w:t xml:space="preserve">Action </w:t>
      </w:r>
      <w:r w:rsidR="00605127" w:rsidRPr="00E670C7">
        <w:t>in the original Call</w:t>
      </w:r>
      <w:r w:rsidR="00605127">
        <w:rPr>
          <w:rFonts w:ascii="NotoSerif" w:cs="NotoSerif"/>
        </w:rPr>
        <w:t>.</w:t>
      </w:r>
      <w:r w:rsidR="00605127">
        <w:rPr>
          <w:rFonts w:hint="eastAsia"/>
          <w:w w:val="105"/>
          <w:lang w:val="zh-Hans"/>
        </w:rPr>
        <w:t xml:space="preserve"> </w:t>
      </w:r>
      <w:r>
        <w:rPr>
          <w:w w:val="105"/>
          <w:lang w:val="zh-Hans"/>
        </w:rPr>
        <w:t>调用的语法如下所示：</w:t>
      </w:r>
    </w:p>
    <w:p w14:paraId="126C25A3" w14:textId="77777777" w:rsidR="00AF2CD9" w:rsidRDefault="00B776DA">
      <w:pPr>
        <w:spacing w:before="242"/>
        <w:ind w:left="124"/>
        <w:jc w:val="both"/>
        <w:rPr>
          <w:i/>
          <w:sz w:val="21"/>
        </w:rPr>
      </w:pPr>
      <w:r>
        <w:rPr>
          <w:i/>
          <w:color w:val="333333"/>
          <w:w w:val="110"/>
          <w:sz w:val="21"/>
          <w:lang w:val="zh-Hans"/>
        </w:rPr>
        <w:t>[&lt;MessageTypeId&gt;</w:t>
      </w:r>
      <w:r>
        <w:rPr>
          <w:i/>
          <w:color w:val="333333"/>
          <w:w w:val="110"/>
          <w:sz w:val="21"/>
          <w:lang w:val="zh-Hans"/>
        </w:rPr>
        <w:t>，</w:t>
      </w:r>
      <w:r>
        <w:rPr>
          <w:i/>
          <w:color w:val="333333"/>
          <w:w w:val="110"/>
          <w:sz w:val="21"/>
          <w:lang w:val="zh-Hans"/>
        </w:rPr>
        <w:t xml:space="preserve"> "&lt;UniqueId&gt;"</w:t>
      </w:r>
      <w:r>
        <w:rPr>
          <w:i/>
          <w:color w:val="333333"/>
          <w:w w:val="110"/>
          <w:sz w:val="21"/>
          <w:lang w:val="zh-Hans"/>
        </w:rPr>
        <w:t>，</w:t>
      </w:r>
      <w:r>
        <w:rPr>
          <w:lang w:val="zh-Hans"/>
        </w:rPr>
        <w:t xml:space="preserve"> </w:t>
      </w:r>
      <w:r>
        <w:rPr>
          <w:i/>
          <w:color w:val="333333"/>
          <w:w w:val="110"/>
          <w:sz w:val="21"/>
          <w:lang w:val="zh-Hans"/>
        </w:rPr>
        <w:t xml:space="preserve"> {&lt;Payload&gt;}]</w:t>
      </w:r>
    </w:p>
    <w:p w14:paraId="59EC9B94" w14:textId="77777777" w:rsidR="00AF2CD9" w:rsidRDefault="00AF2CD9" w:rsidP="00BB19EF">
      <w:pPr>
        <w:pStyle w:val="a3"/>
      </w:pPr>
    </w:p>
    <w:p w14:paraId="651973E6" w14:textId="17578C4D" w:rsidR="00AF2CD9" w:rsidRDefault="00B776DA" w:rsidP="00BB19EF">
      <w:pPr>
        <w:pStyle w:val="a3"/>
      </w:pPr>
      <w:r>
        <w:rPr>
          <w:w w:val="105"/>
          <w:lang w:val="zh-Hans"/>
        </w:rPr>
        <w:t>表</w:t>
      </w:r>
      <w:r>
        <w:rPr>
          <w:w w:val="105"/>
          <w:lang w:val="zh-Hans"/>
        </w:rPr>
        <w:t xml:space="preserve"> 5</w:t>
      </w:r>
      <w:r>
        <w:rPr>
          <w:w w:val="105"/>
          <w:lang w:val="zh-Hans"/>
        </w:rPr>
        <w:t>：</w:t>
      </w:r>
      <w:r>
        <w:rPr>
          <w:w w:val="105"/>
          <w:lang w:val="zh-Hans"/>
        </w:rPr>
        <w:t xml:space="preserve"> </w:t>
      </w:r>
      <w:r w:rsidR="00870EB4">
        <w:rPr>
          <w:rFonts w:hint="eastAsia"/>
          <w:w w:val="105"/>
          <w:lang w:val="zh-Hans"/>
        </w:rPr>
        <w:t>C</w:t>
      </w:r>
      <w:r w:rsidR="00870EB4">
        <w:rPr>
          <w:w w:val="105"/>
          <w:lang w:val="zh-Hans"/>
        </w:rPr>
        <w:t xml:space="preserve">allResult </w:t>
      </w:r>
      <w:r>
        <w:rPr>
          <w:w w:val="105"/>
          <w:lang w:val="zh-Hans"/>
        </w:rPr>
        <w:t>字段</w:t>
      </w:r>
    </w:p>
    <w:p w14:paraId="1C80376B" w14:textId="77777777" w:rsidR="00AF2CD9"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24655198" w14:textId="77777777">
        <w:trPr>
          <w:trHeight w:val="445"/>
        </w:trPr>
        <w:tc>
          <w:tcPr>
            <w:tcW w:w="5155" w:type="dxa"/>
            <w:tcBorders>
              <w:bottom w:val="single" w:sz="12" w:space="0" w:color="DDDDDD"/>
            </w:tcBorders>
          </w:tcPr>
          <w:p w14:paraId="7DDAB6D2" w14:textId="16459BFB" w:rsidR="00AF2CD9" w:rsidRDefault="002D5E5C">
            <w:pPr>
              <w:pStyle w:val="TableParagraph"/>
              <w:rPr>
                <w:b/>
                <w:sz w:val="21"/>
              </w:rPr>
            </w:pPr>
            <w:r>
              <w:rPr>
                <w:rFonts w:asciiTheme="minorEastAsia" w:hAnsiTheme="minorEastAsia" w:hint="eastAsia"/>
                <w:b/>
                <w:color w:val="333333"/>
                <w:w w:val="110"/>
                <w:sz w:val="21"/>
                <w:lang w:val="zh-Hans" w:eastAsia="zh-CN"/>
              </w:rPr>
              <w:t>字段</w:t>
            </w:r>
          </w:p>
        </w:tc>
        <w:tc>
          <w:tcPr>
            <w:tcW w:w="5155" w:type="dxa"/>
            <w:tcBorders>
              <w:bottom w:val="single" w:sz="12" w:space="0" w:color="DDDDDD"/>
            </w:tcBorders>
          </w:tcPr>
          <w:p w14:paraId="4AA483E9" w14:textId="77777777" w:rsidR="00AF2CD9" w:rsidRDefault="00B776DA">
            <w:pPr>
              <w:pStyle w:val="TableParagraph"/>
              <w:rPr>
                <w:b/>
                <w:sz w:val="21"/>
              </w:rPr>
            </w:pPr>
            <w:r>
              <w:rPr>
                <w:b/>
                <w:color w:val="333333"/>
                <w:w w:val="105"/>
                <w:sz w:val="21"/>
                <w:lang w:val="zh-Hans"/>
              </w:rPr>
              <w:t>意义</w:t>
            </w:r>
          </w:p>
        </w:tc>
      </w:tr>
      <w:tr w:rsidR="00AF2CD9" w14:paraId="3F7B8A42" w14:textId="77777777">
        <w:trPr>
          <w:trHeight w:val="1016"/>
        </w:trPr>
        <w:tc>
          <w:tcPr>
            <w:tcW w:w="5155" w:type="dxa"/>
            <w:tcBorders>
              <w:top w:val="single" w:sz="12" w:space="0" w:color="DDDDDD"/>
            </w:tcBorders>
          </w:tcPr>
          <w:p w14:paraId="5DF806CA" w14:textId="6DB65887" w:rsidR="00AF2CD9" w:rsidRDefault="00340903">
            <w:pPr>
              <w:pStyle w:val="TableParagraph"/>
              <w:spacing w:before="79"/>
              <w:rPr>
                <w:sz w:val="21"/>
              </w:rPr>
            </w:pPr>
            <w:r>
              <w:rPr>
                <w:rFonts w:ascii="NotoSerif" w:eastAsia="NotoSerif" w:cs="NotoSerif"/>
                <w:color w:val="333333"/>
                <w:sz w:val="21"/>
                <w:szCs w:val="21"/>
              </w:rPr>
              <w:t>UniqueId</w:t>
            </w:r>
          </w:p>
        </w:tc>
        <w:tc>
          <w:tcPr>
            <w:tcW w:w="5155" w:type="dxa"/>
            <w:tcBorders>
              <w:top w:val="single" w:sz="12" w:space="0" w:color="DDDDDD"/>
            </w:tcBorders>
          </w:tcPr>
          <w:p w14:paraId="0F2953AB" w14:textId="78268580" w:rsidR="00AF2CD9" w:rsidRDefault="00B776DA">
            <w:pPr>
              <w:pStyle w:val="TableParagraph"/>
              <w:spacing w:before="79" w:line="242" w:lineRule="auto"/>
              <w:rPr>
                <w:sz w:val="21"/>
                <w:lang w:eastAsia="zh-CN"/>
              </w:rPr>
            </w:pPr>
            <w:r>
              <w:rPr>
                <w:color w:val="333333"/>
                <w:w w:val="110"/>
                <w:sz w:val="21"/>
                <w:lang w:val="zh-Hans" w:eastAsia="zh-CN"/>
              </w:rPr>
              <w:t>此</w:t>
            </w:r>
            <w:r w:rsidR="00DC4C72">
              <w:rPr>
                <w:rFonts w:hint="eastAsia"/>
                <w:color w:val="333333"/>
                <w:w w:val="110"/>
                <w:sz w:val="21"/>
                <w:lang w:val="zh-Hans" w:eastAsia="zh-CN"/>
              </w:rPr>
              <w:t xml:space="preserve"> </w:t>
            </w:r>
            <w:r>
              <w:rPr>
                <w:lang w:val="zh-Hans" w:eastAsia="zh-CN"/>
              </w:rPr>
              <w:t>ID</w:t>
            </w:r>
            <w:r w:rsidR="00DC4C72">
              <w:rPr>
                <w:lang w:val="zh-Hans" w:eastAsia="zh-CN"/>
              </w:rPr>
              <w:t xml:space="preserve"> </w:t>
            </w:r>
            <w:r w:rsidR="00DC4C72">
              <w:rPr>
                <w:color w:val="333333"/>
                <w:w w:val="110"/>
                <w:sz w:val="21"/>
                <w:lang w:val="zh-Hans" w:eastAsia="zh-CN"/>
              </w:rPr>
              <w:t>必须与</w:t>
            </w:r>
            <w:r w:rsidR="00DC4C72">
              <w:rPr>
                <w:rFonts w:hint="eastAsia"/>
                <w:color w:val="333333"/>
                <w:w w:val="110"/>
                <w:sz w:val="21"/>
                <w:lang w:val="zh-Hans" w:eastAsia="zh-CN"/>
              </w:rPr>
              <w:t xml:space="preserve"> </w:t>
            </w:r>
            <w:r w:rsidR="00DC4C72">
              <w:rPr>
                <w:color w:val="333333"/>
                <w:w w:val="110"/>
                <w:sz w:val="21"/>
                <w:lang w:val="zh-Hans" w:eastAsia="zh-CN"/>
              </w:rPr>
              <w:t xml:space="preserve">CALL </w:t>
            </w:r>
            <w:r>
              <w:rPr>
                <w:lang w:val="zh-Hans" w:eastAsia="zh-CN"/>
              </w:rPr>
              <w:t>请求</w:t>
            </w:r>
            <w:r>
              <w:rPr>
                <w:color w:val="333333"/>
                <w:w w:val="110"/>
                <w:sz w:val="21"/>
                <w:lang w:val="zh-Hans" w:eastAsia="zh-CN"/>
              </w:rPr>
              <w:t>中的</w:t>
            </w:r>
            <w:r>
              <w:rPr>
                <w:color w:val="333333"/>
                <w:w w:val="110"/>
                <w:sz w:val="21"/>
                <w:lang w:val="zh-Hans" w:eastAsia="zh-CN"/>
              </w:rPr>
              <w:t xml:space="preserve"> ID</w:t>
            </w:r>
            <w:r>
              <w:rPr>
                <w:lang w:val="zh-Hans" w:eastAsia="zh-CN"/>
              </w:rPr>
              <w:t xml:space="preserve"> </w:t>
            </w:r>
            <w:r>
              <w:rPr>
                <w:color w:val="333333"/>
                <w:w w:val="110"/>
                <w:sz w:val="21"/>
                <w:lang w:val="zh-Hans" w:eastAsia="zh-CN"/>
              </w:rPr>
              <w:t>完全相同，以便收件人可以匹配请求和结果。</w:t>
            </w:r>
          </w:p>
        </w:tc>
      </w:tr>
      <w:tr w:rsidR="00AF2CD9" w14:paraId="74C6A2F7" w14:textId="77777777" w:rsidTr="00B760CE">
        <w:trPr>
          <w:trHeight w:val="2124"/>
        </w:trPr>
        <w:tc>
          <w:tcPr>
            <w:tcW w:w="5155" w:type="dxa"/>
            <w:shd w:val="clear" w:color="auto" w:fill="F8F8F8"/>
          </w:tcPr>
          <w:p w14:paraId="0173D63B" w14:textId="06BC9554" w:rsidR="00AF2CD9" w:rsidRDefault="00340903">
            <w:pPr>
              <w:pStyle w:val="TableParagraph"/>
              <w:rPr>
                <w:sz w:val="21"/>
              </w:rPr>
            </w:pPr>
            <w:r>
              <w:rPr>
                <w:rFonts w:ascii="NotoSerif" w:eastAsia="NotoSerif" w:cs="NotoSerif"/>
                <w:color w:val="333333"/>
                <w:sz w:val="21"/>
                <w:szCs w:val="21"/>
              </w:rPr>
              <w:t>Payload</w:t>
            </w:r>
          </w:p>
        </w:tc>
        <w:tc>
          <w:tcPr>
            <w:tcW w:w="5155" w:type="dxa"/>
            <w:shd w:val="clear" w:color="auto" w:fill="F8F8F8"/>
          </w:tcPr>
          <w:p w14:paraId="53EE3727" w14:textId="3A03A3A1" w:rsidR="00AF2CD9" w:rsidRDefault="00B776DA" w:rsidP="00E22111">
            <w:pPr>
              <w:pStyle w:val="TableParagraph"/>
              <w:spacing w:line="242" w:lineRule="auto"/>
              <w:ind w:right="91"/>
              <w:rPr>
                <w:sz w:val="21"/>
                <w:lang w:eastAsia="zh-CN"/>
              </w:rPr>
            </w:pPr>
            <w:r>
              <w:rPr>
                <w:color w:val="333333"/>
                <w:w w:val="105"/>
                <w:sz w:val="21"/>
                <w:lang w:val="zh-Hans" w:eastAsia="zh-CN"/>
              </w:rPr>
              <w:t>有效负载是一个</w:t>
            </w:r>
            <w:r>
              <w:rPr>
                <w:color w:val="333333"/>
                <w:w w:val="105"/>
                <w:sz w:val="21"/>
                <w:lang w:val="zh-Hans" w:eastAsia="zh-CN"/>
              </w:rPr>
              <w:t>JSON</w:t>
            </w:r>
            <w:r>
              <w:rPr>
                <w:color w:val="333333"/>
                <w:w w:val="105"/>
                <w:sz w:val="21"/>
                <w:lang w:val="zh-Hans" w:eastAsia="zh-CN"/>
              </w:rPr>
              <w:t>对象，</w:t>
            </w:r>
            <w:r>
              <w:rPr>
                <w:lang w:val="zh-Hans" w:eastAsia="zh-CN"/>
              </w:rPr>
              <w:t>其中包含</w:t>
            </w:r>
            <w:r>
              <w:rPr>
                <w:color w:val="333333"/>
                <w:w w:val="105"/>
                <w:sz w:val="21"/>
                <w:lang w:val="zh-Hans" w:eastAsia="zh-CN"/>
              </w:rPr>
              <w:t>已执行</w:t>
            </w:r>
            <w:r w:rsidR="00772051">
              <w:rPr>
                <w:rFonts w:hint="eastAsia"/>
                <w:i/>
                <w:color w:val="333333"/>
                <w:w w:val="105"/>
                <w:sz w:val="21"/>
                <w:lang w:val="zh-Hans" w:eastAsia="zh-CN"/>
              </w:rPr>
              <w:t>Act</w:t>
            </w:r>
            <w:r w:rsidR="00772051">
              <w:rPr>
                <w:i/>
                <w:color w:val="333333"/>
                <w:w w:val="105"/>
                <w:sz w:val="21"/>
                <w:lang w:val="zh-Hans" w:eastAsia="zh-CN"/>
              </w:rPr>
              <w:t xml:space="preserve">ion </w:t>
            </w:r>
            <w:r>
              <w:rPr>
                <w:color w:val="333333"/>
                <w:w w:val="105"/>
                <w:sz w:val="21"/>
                <w:lang w:val="zh-Hans" w:eastAsia="zh-CN"/>
              </w:rPr>
              <w:t>的结果。如果没有有效负载，</w:t>
            </w:r>
            <w:r>
              <w:rPr>
                <w:color w:val="333333"/>
                <w:w w:val="105"/>
                <w:sz w:val="21"/>
                <w:lang w:val="zh-Hans" w:eastAsia="zh-CN"/>
              </w:rPr>
              <w:t>JSON</w:t>
            </w:r>
            <w:r w:rsidR="00E22111">
              <w:rPr>
                <w:color w:val="333333"/>
                <w:w w:val="105"/>
                <w:sz w:val="21"/>
                <w:lang w:val="zh-Hans" w:eastAsia="zh-CN"/>
              </w:rPr>
              <w:t xml:space="preserve"> </w:t>
            </w:r>
            <w:r>
              <w:rPr>
                <w:color w:val="333333"/>
                <w:w w:val="105"/>
                <w:sz w:val="21"/>
                <w:lang w:val="zh-Hans" w:eastAsia="zh-CN"/>
              </w:rPr>
              <w:t>允许使用两种不同的表示法：</w:t>
            </w:r>
            <w:r>
              <w:rPr>
                <w:color w:val="333333"/>
                <w:w w:val="105"/>
                <w:sz w:val="21"/>
                <w:lang w:val="zh-Hans" w:eastAsia="zh-CN"/>
              </w:rPr>
              <w:t>null</w:t>
            </w:r>
            <w:r w:rsidR="00E22111">
              <w:rPr>
                <w:lang w:val="zh-Hans" w:eastAsia="zh-CN"/>
              </w:rPr>
              <w:t xml:space="preserve"> </w:t>
            </w:r>
            <w:r>
              <w:rPr>
                <w:color w:val="333333"/>
                <w:w w:val="105"/>
                <w:sz w:val="21"/>
                <w:lang w:val="zh-Hans" w:eastAsia="zh-CN"/>
              </w:rPr>
              <w:t>或空对象</w:t>
            </w:r>
            <w:r>
              <w:rPr>
                <w:lang w:val="zh-Hans" w:eastAsia="zh-CN"/>
              </w:rPr>
              <w:t xml:space="preserve"> </w:t>
            </w:r>
            <w:r>
              <w:rPr>
                <w:i/>
                <w:color w:val="333333"/>
                <w:w w:val="105"/>
                <w:sz w:val="21"/>
                <w:lang w:val="zh-Hans" w:eastAsia="zh-CN"/>
              </w:rPr>
              <w:t>\{}</w:t>
            </w:r>
            <w:r>
              <w:rPr>
                <w:color w:val="333333"/>
                <w:w w:val="105"/>
                <w:sz w:val="21"/>
                <w:lang w:val="zh-Hans" w:eastAsia="zh-CN"/>
              </w:rPr>
              <w:t>。尽管这似乎微不足道</w:t>
            </w:r>
            <w:r>
              <w:rPr>
                <w:lang w:val="zh-Hans" w:eastAsia="zh-CN"/>
              </w:rPr>
              <w:t>，</w:t>
            </w:r>
            <w:r>
              <w:rPr>
                <w:color w:val="333333"/>
                <w:w w:val="105"/>
                <w:sz w:val="21"/>
                <w:lang w:val="zh-Hans" w:eastAsia="zh-CN"/>
              </w:rPr>
              <w:t>但我们认为仅使用空对象语句</w:t>
            </w:r>
            <w:r>
              <w:rPr>
                <w:lang w:val="zh-Hans" w:eastAsia="zh-CN"/>
              </w:rPr>
              <w:t>是</w:t>
            </w:r>
            <w:r>
              <w:rPr>
                <w:color w:val="333333"/>
                <w:w w:val="105"/>
                <w:sz w:val="21"/>
                <w:lang w:val="zh-Hans" w:eastAsia="zh-CN"/>
              </w:rPr>
              <w:t>一种很好的做法</w:t>
            </w:r>
            <w:r>
              <w:rPr>
                <w:lang w:val="zh-Hans" w:eastAsia="zh-CN"/>
              </w:rPr>
              <w:t>。</w:t>
            </w:r>
            <w:r>
              <w:rPr>
                <w:color w:val="333333"/>
                <w:w w:val="105"/>
                <w:sz w:val="21"/>
                <w:lang w:val="zh-Hans" w:eastAsia="zh-CN"/>
              </w:rPr>
              <w:t>Null</w:t>
            </w:r>
            <w:r w:rsidR="00E22111">
              <w:rPr>
                <w:color w:val="333333"/>
                <w:w w:val="105"/>
                <w:sz w:val="21"/>
                <w:lang w:val="zh-Hans" w:eastAsia="zh-CN"/>
              </w:rPr>
              <w:t xml:space="preserve"> </w:t>
            </w:r>
            <w:r>
              <w:rPr>
                <w:color w:val="333333"/>
                <w:w w:val="105"/>
                <w:sz w:val="21"/>
                <w:lang w:val="zh-Hans" w:eastAsia="zh-CN"/>
              </w:rPr>
              <w:t>通常表示未定义的内容</w:t>
            </w:r>
            <w:r>
              <w:rPr>
                <w:lang w:val="zh-Hans" w:eastAsia="zh-CN"/>
              </w:rPr>
              <w:t>，</w:t>
            </w:r>
            <w:r>
              <w:rPr>
                <w:color w:val="333333"/>
                <w:w w:val="105"/>
                <w:sz w:val="21"/>
                <w:lang w:val="zh-Hans" w:eastAsia="zh-CN"/>
              </w:rPr>
              <w:t>这与</w:t>
            </w:r>
            <w:r>
              <w:rPr>
                <w:lang w:val="zh-Hans" w:eastAsia="zh-CN"/>
              </w:rPr>
              <w:t>空</w:t>
            </w:r>
            <w:r>
              <w:rPr>
                <w:color w:val="333333"/>
                <w:w w:val="105"/>
                <w:sz w:val="21"/>
                <w:lang w:val="zh-Hans" w:eastAsia="zh-CN"/>
              </w:rPr>
              <w:t>不同，并且</w:t>
            </w:r>
            <w:r>
              <w:rPr>
                <w:lang w:val="zh-Hans" w:eastAsia="zh-CN"/>
              </w:rPr>
              <w:t xml:space="preserve"> </w:t>
            </w:r>
            <w:r>
              <w:rPr>
                <w:i/>
                <w:color w:val="333333"/>
                <w:w w:val="105"/>
                <w:sz w:val="21"/>
                <w:lang w:val="zh-Hans" w:eastAsia="zh-CN"/>
              </w:rPr>
              <w:t>\{}</w:t>
            </w:r>
            <w:r>
              <w:rPr>
                <w:lang w:val="zh-Hans" w:eastAsia="zh-CN"/>
              </w:rPr>
              <w:t xml:space="preserve"> </w:t>
            </w:r>
            <w:r>
              <w:rPr>
                <w:color w:val="333333"/>
                <w:w w:val="105"/>
                <w:sz w:val="21"/>
                <w:lang w:val="zh-Hans" w:eastAsia="zh-CN"/>
              </w:rPr>
              <w:t xml:space="preserve"> </w:t>
            </w:r>
            <w:r>
              <w:rPr>
                <w:lang w:val="zh-Hans" w:eastAsia="zh-CN"/>
              </w:rPr>
              <w:t xml:space="preserve"> </w:t>
            </w:r>
            <w:r>
              <w:rPr>
                <w:color w:val="333333"/>
                <w:w w:val="105"/>
                <w:sz w:val="21"/>
                <w:lang w:val="zh-Hans" w:eastAsia="zh-CN"/>
              </w:rPr>
              <w:t>也更短。</w:t>
            </w:r>
          </w:p>
        </w:tc>
      </w:tr>
    </w:tbl>
    <w:p w14:paraId="0366D432" w14:textId="77777777" w:rsidR="00AF2CD9" w:rsidRDefault="00AF2CD9">
      <w:pPr>
        <w:spacing w:line="242" w:lineRule="auto"/>
        <w:rPr>
          <w:sz w:val="21"/>
          <w:lang w:eastAsia="zh-CN"/>
        </w:rPr>
        <w:sectPr w:rsidR="00AF2CD9">
          <w:pgSz w:w="12240" w:h="15840"/>
          <w:pgMar w:top="720" w:right="840" w:bottom="520" w:left="840" w:header="0" w:footer="323" w:gutter="0"/>
          <w:cols w:space="720"/>
        </w:sectPr>
      </w:pPr>
    </w:p>
    <w:p w14:paraId="1AE73C63" w14:textId="7BD2583D" w:rsidR="00AF2CD9" w:rsidRDefault="00B776DA" w:rsidP="00BB19EF">
      <w:pPr>
        <w:pStyle w:val="a3"/>
      </w:pPr>
      <w:r>
        <w:rPr>
          <w:w w:val="105"/>
          <w:lang w:val="zh-Hans"/>
        </w:rPr>
        <w:lastRenderedPageBreak/>
        <w:t>例如，</w:t>
      </w:r>
      <w:r>
        <w:rPr>
          <w:w w:val="105"/>
          <w:lang w:val="zh-Hans"/>
        </w:rPr>
        <w:t>BootNotification</w:t>
      </w:r>
      <w:r w:rsidR="00545D7F">
        <w:rPr>
          <w:rFonts w:eastAsia="PMingLiU"/>
          <w:w w:val="105"/>
          <w:lang w:val="zh-Hans" w:eastAsia="zh-TW"/>
        </w:rPr>
        <w:t xml:space="preserve"> </w:t>
      </w:r>
      <w:r>
        <w:rPr>
          <w:lang w:val="zh-Hans"/>
        </w:rPr>
        <w:t>响应可能如下所示：</w:t>
      </w:r>
    </w:p>
    <w:p w14:paraId="2614F8CD" w14:textId="7377EF12" w:rsidR="00AF2CD9" w:rsidRPr="00B760CE" w:rsidRDefault="005F4420" w:rsidP="00BB19EF">
      <w:pPr>
        <w:pStyle w:val="a3"/>
        <w:rPr>
          <w:sz w:val="16"/>
        </w:rPr>
      </w:pPr>
      <w:r>
        <w:rPr>
          <w:noProof/>
        </w:rPr>
        <mc:AlternateContent>
          <mc:Choice Requires="wpg">
            <w:drawing>
              <wp:anchor distT="0" distB="0" distL="0" distR="0" simplePos="0" relativeHeight="487590912" behindDoc="1" locked="0" layoutInCell="1" allowOverlap="1" wp14:anchorId="7469663D" wp14:editId="19DFB062">
                <wp:simplePos x="0" y="0"/>
                <wp:positionH relativeFrom="page">
                  <wp:posOffset>607695</wp:posOffset>
                </wp:positionH>
                <wp:positionV relativeFrom="paragraph">
                  <wp:posOffset>156210</wp:posOffset>
                </wp:positionV>
                <wp:extent cx="6557010" cy="1038225"/>
                <wp:effectExtent l="0" t="0" r="15240" b="9525"/>
                <wp:wrapTopAndBottom/>
                <wp:docPr id="9"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1038225"/>
                          <a:chOff x="957" y="246"/>
                          <a:chExt cx="10326" cy="1635"/>
                        </a:xfrm>
                      </wpg:grpSpPr>
                      <wps:wsp>
                        <wps:cNvPr id="10" name="docshape17"/>
                        <wps:cNvSpPr>
                          <a:spLocks/>
                        </wps:cNvSpPr>
                        <wps:spPr bwMode="auto">
                          <a:xfrm>
                            <a:off x="964" y="253"/>
                            <a:ext cx="10311" cy="1620"/>
                          </a:xfrm>
                          <a:custGeom>
                            <a:avLst/>
                            <a:gdLst>
                              <a:gd name="T0" fmla="+- 0 11195 965"/>
                              <a:gd name="T1" fmla="*/ T0 w 10311"/>
                              <a:gd name="T2" fmla="+- 0 253 253"/>
                              <a:gd name="T3" fmla="*/ 253 h 1620"/>
                              <a:gd name="T4" fmla="+- 0 1045 965"/>
                              <a:gd name="T5" fmla="*/ T4 w 10311"/>
                              <a:gd name="T6" fmla="+- 0 253 253"/>
                              <a:gd name="T7" fmla="*/ 253 h 1620"/>
                              <a:gd name="T8" fmla="+- 0 1014 965"/>
                              <a:gd name="T9" fmla="*/ T8 w 10311"/>
                              <a:gd name="T10" fmla="+- 0 260 253"/>
                              <a:gd name="T11" fmla="*/ 260 h 1620"/>
                              <a:gd name="T12" fmla="+- 0 988 965"/>
                              <a:gd name="T13" fmla="*/ T12 w 10311"/>
                              <a:gd name="T14" fmla="+- 0 277 253"/>
                              <a:gd name="T15" fmla="*/ 277 h 1620"/>
                              <a:gd name="T16" fmla="+- 0 971 965"/>
                              <a:gd name="T17" fmla="*/ T16 w 10311"/>
                              <a:gd name="T18" fmla="+- 0 302 253"/>
                              <a:gd name="T19" fmla="*/ 302 h 1620"/>
                              <a:gd name="T20" fmla="+- 0 965 965"/>
                              <a:gd name="T21" fmla="*/ T20 w 10311"/>
                              <a:gd name="T22" fmla="+- 0 333 253"/>
                              <a:gd name="T23" fmla="*/ 333 h 1620"/>
                              <a:gd name="T24" fmla="+- 0 965 965"/>
                              <a:gd name="T25" fmla="*/ T24 w 10311"/>
                              <a:gd name="T26" fmla="+- 0 1792 253"/>
                              <a:gd name="T27" fmla="*/ 1792 h 1620"/>
                              <a:gd name="T28" fmla="+- 0 971 965"/>
                              <a:gd name="T29" fmla="*/ T28 w 10311"/>
                              <a:gd name="T30" fmla="+- 0 1824 253"/>
                              <a:gd name="T31" fmla="*/ 1824 h 1620"/>
                              <a:gd name="T32" fmla="+- 0 988 965"/>
                              <a:gd name="T33" fmla="*/ T32 w 10311"/>
                              <a:gd name="T34" fmla="+- 0 1849 253"/>
                              <a:gd name="T35" fmla="*/ 1849 h 1620"/>
                              <a:gd name="T36" fmla="+- 0 1014 965"/>
                              <a:gd name="T37" fmla="*/ T36 w 10311"/>
                              <a:gd name="T38" fmla="+- 0 1866 253"/>
                              <a:gd name="T39" fmla="*/ 1866 h 1620"/>
                              <a:gd name="T40" fmla="+- 0 1045 965"/>
                              <a:gd name="T41" fmla="*/ T40 w 10311"/>
                              <a:gd name="T42" fmla="+- 0 1872 253"/>
                              <a:gd name="T43" fmla="*/ 1872 h 1620"/>
                              <a:gd name="T44" fmla="+- 0 11195 965"/>
                              <a:gd name="T45" fmla="*/ T44 w 10311"/>
                              <a:gd name="T46" fmla="+- 0 1872 253"/>
                              <a:gd name="T47" fmla="*/ 1872 h 1620"/>
                              <a:gd name="T48" fmla="+- 0 11226 965"/>
                              <a:gd name="T49" fmla="*/ T48 w 10311"/>
                              <a:gd name="T50" fmla="+- 0 1866 253"/>
                              <a:gd name="T51" fmla="*/ 1866 h 1620"/>
                              <a:gd name="T52" fmla="+- 0 11252 965"/>
                              <a:gd name="T53" fmla="*/ T52 w 10311"/>
                              <a:gd name="T54" fmla="+- 0 1849 253"/>
                              <a:gd name="T55" fmla="*/ 1849 h 1620"/>
                              <a:gd name="T56" fmla="+- 0 11269 965"/>
                              <a:gd name="T57" fmla="*/ T56 w 10311"/>
                              <a:gd name="T58" fmla="+- 0 1824 253"/>
                              <a:gd name="T59" fmla="*/ 1824 h 1620"/>
                              <a:gd name="T60" fmla="+- 0 11275 965"/>
                              <a:gd name="T61" fmla="*/ T60 w 10311"/>
                              <a:gd name="T62" fmla="+- 0 1792 253"/>
                              <a:gd name="T63" fmla="*/ 1792 h 1620"/>
                              <a:gd name="T64" fmla="+- 0 11275 965"/>
                              <a:gd name="T65" fmla="*/ T64 w 10311"/>
                              <a:gd name="T66" fmla="+- 0 333 253"/>
                              <a:gd name="T67" fmla="*/ 333 h 1620"/>
                              <a:gd name="T68" fmla="+- 0 11269 965"/>
                              <a:gd name="T69" fmla="*/ T68 w 10311"/>
                              <a:gd name="T70" fmla="+- 0 302 253"/>
                              <a:gd name="T71" fmla="*/ 302 h 1620"/>
                              <a:gd name="T72" fmla="+- 0 11252 965"/>
                              <a:gd name="T73" fmla="*/ T72 w 10311"/>
                              <a:gd name="T74" fmla="+- 0 277 253"/>
                              <a:gd name="T75" fmla="*/ 277 h 1620"/>
                              <a:gd name="T76" fmla="+- 0 11226 965"/>
                              <a:gd name="T77" fmla="*/ T76 w 10311"/>
                              <a:gd name="T78" fmla="+- 0 260 253"/>
                              <a:gd name="T79" fmla="*/ 260 h 1620"/>
                              <a:gd name="T80" fmla="+- 0 11195 965"/>
                              <a:gd name="T81" fmla="*/ T80 w 10311"/>
                              <a:gd name="T82" fmla="+- 0 253 253"/>
                              <a:gd name="T83" fmla="*/ 253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1620">
                                <a:moveTo>
                                  <a:pt x="10230" y="0"/>
                                </a:moveTo>
                                <a:lnTo>
                                  <a:pt x="80" y="0"/>
                                </a:lnTo>
                                <a:lnTo>
                                  <a:pt x="49" y="7"/>
                                </a:lnTo>
                                <a:lnTo>
                                  <a:pt x="23" y="24"/>
                                </a:lnTo>
                                <a:lnTo>
                                  <a:pt x="6" y="49"/>
                                </a:lnTo>
                                <a:lnTo>
                                  <a:pt x="0" y="80"/>
                                </a:lnTo>
                                <a:lnTo>
                                  <a:pt x="0" y="1539"/>
                                </a:lnTo>
                                <a:lnTo>
                                  <a:pt x="6" y="1571"/>
                                </a:lnTo>
                                <a:lnTo>
                                  <a:pt x="23" y="1596"/>
                                </a:lnTo>
                                <a:lnTo>
                                  <a:pt x="49" y="1613"/>
                                </a:lnTo>
                                <a:lnTo>
                                  <a:pt x="80" y="1619"/>
                                </a:lnTo>
                                <a:lnTo>
                                  <a:pt x="10230" y="1619"/>
                                </a:lnTo>
                                <a:lnTo>
                                  <a:pt x="10261" y="1613"/>
                                </a:lnTo>
                                <a:lnTo>
                                  <a:pt x="10287" y="1596"/>
                                </a:lnTo>
                                <a:lnTo>
                                  <a:pt x="10304" y="1571"/>
                                </a:lnTo>
                                <a:lnTo>
                                  <a:pt x="10310" y="1539"/>
                                </a:lnTo>
                                <a:lnTo>
                                  <a:pt x="10310" y="80"/>
                                </a:lnTo>
                                <a:lnTo>
                                  <a:pt x="10304" y="49"/>
                                </a:lnTo>
                                <a:lnTo>
                                  <a:pt x="10287" y="24"/>
                                </a:lnTo>
                                <a:lnTo>
                                  <a:pt x="10261" y="7"/>
                                </a:lnTo>
                                <a:lnTo>
                                  <a:pt x="10230"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docshape18"/>
                        <wps:cNvSpPr>
                          <a:spLocks/>
                        </wps:cNvSpPr>
                        <wps:spPr bwMode="auto">
                          <a:xfrm>
                            <a:off x="964" y="253"/>
                            <a:ext cx="10311" cy="1620"/>
                          </a:xfrm>
                          <a:custGeom>
                            <a:avLst/>
                            <a:gdLst>
                              <a:gd name="T0" fmla="+- 0 1045 965"/>
                              <a:gd name="T1" fmla="*/ T0 w 10311"/>
                              <a:gd name="T2" fmla="+- 0 253 253"/>
                              <a:gd name="T3" fmla="*/ 253 h 1620"/>
                              <a:gd name="T4" fmla="+- 0 11195 965"/>
                              <a:gd name="T5" fmla="*/ T4 w 10311"/>
                              <a:gd name="T6" fmla="+- 0 253 253"/>
                              <a:gd name="T7" fmla="*/ 253 h 1620"/>
                              <a:gd name="T8" fmla="+- 0 11226 965"/>
                              <a:gd name="T9" fmla="*/ T8 w 10311"/>
                              <a:gd name="T10" fmla="+- 0 260 253"/>
                              <a:gd name="T11" fmla="*/ 260 h 1620"/>
                              <a:gd name="T12" fmla="+- 0 11252 965"/>
                              <a:gd name="T13" fmla="*/ T12 w 10311"/>
                              <a:gd name="T14" fmla="+- 0 277 253"/>
                              <a:gd name="T15" fmla="*/ 277 h 1620"/>
                              <a:gd name="T16" fmla="+- 0 11269 965"/>
                              <a:gd name="T17" fmla="*/ T16 w 10311"/>
                              <a:gd name="T18" fmla="+- 0 302 253"/>
                              <a:gd name="T19" fmla="*/ 302 h 1620"/>
                              <a:gd name="T20" fmla="+- 0 11275 965"/>
                              <a:gd name="T21" fmla="*/ T20 w 10311"/>
                              <a:gd name="T22" fmla="+- 0 333 253"/>
                              <a:gd name="T23" fmla="*/ 333 h 1620"/>
                              <a:gd name="T24" fmla="+- 0 11275 965"/>
                              <a:gd name="T25" fmla="*/ T24 w 10311"/>
                              <a:gd name="T26" fmla="+- 0 1792 253"/>
                              <a:gd name="T27" fmla="*/ 1792 h 1620"/>
                              <a:gd name="T28" fmla="+- 0 11269 965"/>
                              <a:gd name="T29" fmla="*/ T28 w 10311"/>
                              <a:gd name="T30" fmla="+- 0 1824 253"/>
                              <a:gd name="T31" fmla="*/ 1824 h 1620"/>
                              <a:gd name="T32" fmla="+- 0 11252 965"/>
                              <a:gd name="T33" fmla="*/ T32 w 10311"/>
                              <a:gd name="T34" fmla="+- 0 1849 253"/>
                              <a:gd name="T35" fmla="*/ 1849 h 1620"/>
                              <a:gd name="T36" fmla="+- 0 11226 965"/>
                              <a:gd name="T37" fmla="*/ T36 w 10311"/>
                              <a:gd name="T38" fmla="+- 0 1866 253"/>
                              <a:gd name="T39" fmla="*/ 1866 h 1620"/>
                              <a:gd name="T40" fmla="+- 0 11195 965"/>
                              <a:gd name="T41" fmla="*/ T40 w 10311"/>
                              <a:gd name="T42" fmla="+- 0 1872 253"/>
                              <a:gd name="T43" fmla="*/ 1872 h 1620"/>
                              <a:gd name="T44" fmla="+- 0 1045 965"/>
                              <a:gd name="T45" fmla="*/ T44 w 10311"/>
                              <a:gd name="T46" fmla="+- 0 1872 253"/>
                              <a:gd name="T47" fmla="*/ 1872 h 1620"/>
                              <a:gd name="T48" fmla="+- 0 1014 965"/>
                              <a:gd name="T49" fmla="*/ T48 w 10311"/>
                              <a:gd name="T50" fmla="+- 0 1866 253"/>
                              <a:gd name="T51" fmla="*/ 1866 h 1620"/>
                              <a:gd name="T52" fmla="+- 0 988 965"/>
                              <a:gd name="T53" fmla="*/ T52 w 10311"/>
                              <a:gd name="T54" fmla="+- 0 1849 253"/>
                              <a:gd name="T55" fmla="*/ 1849 h 1620"/>
                              <a:gd name="T56" fmla="+- 0 971 965"/>
                              <a:gd name="T57" fmla="*/ T56 w 10311"/>
                              <a:gd name="T58" fmla="+- 0 1824 253"/>
                              <a:gd name="T59" fmla="*/ 1824 h 1620"/>
                              <a:gd name="T60" fmla="+- 0 965 965"/>
                              <a:gd name="T61" fmla="*/ T60 w 10311"/>
                              <a:gd name="T62" fmla="+- 0 1792 253"/>
                              <a:gd name="T63" fmla="*/ 1792 h 1620"/>
                              <a:gd name="T64" fmla="+- 0 965 965"/>
                              <a:gd name="T65" fmla="*/ T64 w 10311"/>
                              <a:gd name="T66" fmla="+- 0 333 253"/>
                              <a:gd name="T67" fmla="*/ 333 h 1620"/>
                              <a:gd name="T68" fmla="+- 0 971 965"/>
                              <a:gd name="T69" fmla="*/ T68 w 10311"/>
                              <a:gd name="T70" fmla="+- 0 302 253"/>
                              <a:gd name="T71" fmla="*/ 302 h 1620"/>
                              <a:gd name="T72" fmla="+- 0 988 965"/>
                              <a:gd name="T73" fmla="*/ T72 w 10311"/>
                              <a:gd name="T74" fmla="+- 0 277 253"/>
                              <a:gd name="T75" fmla="*/ 277 h 1620"/>
                              <a:gd name="T76" fmla="+- 0 1014 965"/>
                              <a:gd name="T77" fmla="*/ T76 w 10311"/>
                              <a:gd name="T78" fmla="+- 0 260 253"/>
                              <a:gd name="T79" fmla="*/ 260 h 1620"/>
                              <a:gd name="T80" fmla="+- 0 1045 965"/>
                              <a:gd name="T81" fmla="*/ T80 w 10311"/>
                              <a:gd name="T82" fmla="+- 0 253 253"/>
                              <a:gd name="T83" fmla="*/ 253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311" h="1620">
                                <a:moveTo>
                                  <a:pt x="80" y="0"/>
                                </a:moveTo>
                                <a:lnTo>
                                  <a:pt x="10230" y="0"/>
                                </a:lnTo>
                                <a:lnTo>
                                  <a:pt x="10261" y="7"/>
                                </a:lnTo>
                                <a:lnTo>
                                  <a:pt x="10287" y="24"/>
                                </a:lnTo>
                                <a:lnTo>
                                  <a:pt x="10304" y="49"/>
                                </a:lnTo>
                                <a:lnTo>
                                  <a:pt x="10310" y="80"/>
                                </a:lnTo>
                                <a:lnTo>
                                  <a:pt x="10310" y="1539"/>
                                </a:lnTo>
                                <a:lnTo>
                                  <a:pt x="10304" y="1571"/>
                                </a:lnTo>
                                <a:lnTo>
                                  <a:pt x="10287" y="1596"/>
                                </a:lnTo>
                                <a:lnTo>
                                  <a:pt x="10261" y="1613"/>
                                </a:lnTo>
                                <a:lnTo>
                                  <a:pt x="10230" y="1619"/>
                                </a:lnTo>
                                <a:lnTo>
                                  <a:pt x="80" y="1619"/>
                                </a:lnTo>
                                <a:lnTo>
                                  <a:pt x="49" y="1613"/>
                                </a:lnTo>
                                <a:lnTo>
                                  <a:pt x="23" y="1596"/>
                                </a:lnTo>
                                <a:lnTo>
                                  <a:pt x="6" y="1571"/>
                                </a:lnTo>
                                <a:lnTo>
                                  <a:pt x="0" y="1539"/>
                                </a:lnTo>
                                <a:lnTo>
                                  <a:pt x="0" y="80"/>
                                </a:lnTo>
                                <a:lnTo>
                                  <a:pt x="6" y="49"/>
                                </a:lnTo>
                                <a:lnTo>
                                  <a:pt x="23" y="24"/>
                                </a:lnTo>
                                <a:lnTo>
                                  <a:pt x="49" y="7"/>
                                </a:lnTo>
                                <a:lnTo>
                                  <a:pt x="80" y="0"/>
                                </a:lnTo>
                                <a:close/>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19"/>
                        <wps:cNvSpPr txBox="1">
                          <a:spLocks noChangeArrowheads="1"/>
                        </wps:cNvSpPr>
                        <wps:spPr bwMode="auto">
                          <a:xfrm>
                            <a:off x="984" y="268"/>
                            <a:ext cx="1027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FD527" w14:textId="77777777" w:rsidR="00B760CE" w:rsidRDefault="00B760CE" w:rsidP="00314212">
                              <w:pPr>
                                <w:adjustRightInd w:val="0"/>
                                <w:rPr>
                                  <w:rFonts w:ascii="mplus1mn-regular" w:eastAsia="mplus1mn-regular" w:cs="mplus1mn-regular"/>
                                  <w:color w:val="333333"/>
                                </w:rPr>
                              </w:pPr>
                              <w:r>
                                <w:rPr>
                                  <w:rFonts w:ascii="mplus1mn-regular" w:eastAsia="mplus1mn-regular" w:cs="mplus1mn-regular"/>
                                  <w:color w:val="333333"/>
                                </w:rPr>
                                <w:t>[3,</w:t>
                              </w:r>
                            </w:p>
                            <w:p w14:paraId="46010A04" w14:textId="77777777" w:rsidR="00B760CE" w:rsidRDefault="00B760CE" w:rsidP="00B762ED">
                              <w:pPr>
                                <w:adjustRightInd w:val="0"/>
                                <w:ind w:firstLineChars="50" w:firstLine="110"/>
                                <w:rPr>
                                  <w:rFonts w:ascii="mplus1mn-regular" w:eastAsia="mplus1mn-regular" w:cs="mplus1mn-regular"/>
                                  <w:color w:val="333333"/>
                                </w:rPr>
                              </w:pPr>
                              <w:r>
                                <w:rPr>
                                  <w:rFonts w:ascii="mplus1mn-regular" w:eastAsia="mplus1mn-regular" w:cs="mplus1mn-regular"/>
                                  <w:color w:val="333333"/>
                                </w:rPr>
                                <w:t>"19223201",</w:t>
                              </w:r>
                            </w:p>
                            <w:p w14:paraId="30EA14EB" w14:textId="77777777" w:rsidR="00B760CE" w:rsidRDefault="00B760CE" w:rsidP="00B762ED">
                              <w:pPr>
                                <w:adjustRightInd w:val="0"/>
                                <w:ind w:firstLineChars="50" w:firstLine="110"/>
                                <w:rPr>
                                  <w:rFonts w:ascii="mplus1mn-regular" w:eastAsia="mplus1mn-regular" w:cs="mplus1mn-regular"/>
                                  <w:color w:val="333333"/>
                                </w:rPr>
                              </w:pPr>
                              <w:r>
                                <w:rPr>
                                  <w:rFonts w:ascii="mplus1mn-regular" w:eastAsia="mplus1mn-regular" w:cs="mplus1mn-regular"/>
                                  <w:color w:val="333333"/>
                                </w:rPr>
                                <w:t>{"status":"Accepted", "currentTime":"2013-02-01T20:53:32.486Z", "heartbeatInterval":300}</w:t>
                              </w:r>
                            </w:p>
                            <w:p w14:paraId="4AC0F697" w14:textId="1F315091" w:rsidR="00B760CE" w:rsidRDefault="00B760CE" w:rsidP="00B762ED">
                              <w:pPr>
                                <w:spacing w:before="13"/>
                                <w:rPr>
                                  <w:rFonts w:ascii="宋体"/>
                                </w:rPr>
                              </w:pPr>
                              <w:r>
                                <w:rPr>
                                  <w:rFonts w:ascii="mplus1mn-regular" w:eastAsia="mplus1mn-regular" w:cs="mplus1mn-regular"/>
                                  <w:color w:val="3333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9663D" id="docshapegroup16" o:spid="_x0000_s1036" style="position:absolute;left:0;text-align:left;margin-left:47.85pt;margin-top:12.3pt;width:516.3pt;height:81.75pt;z-index:-15725568;mso-wrap-distance-left:0;mso-wrap-distance-right:0;mso-position-horizontal-relative:page;mso-position-vertical-relative:text" coordorigin="957,246" coordsize="10326,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">
                <v:shape id="docshape17" o:spid="_x0000_s1037" style="position:absolute;left:964;top:253;width:10311;height:1620;visibility:visible;mso-wrap-style:square;v-text-anchor:top" coordsize="1031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" path="m10230,l80,,49,7,23,24,6,49,,80,,1539r6,32l23,1596r26,17l80,1619r10150,l10261,1613r26,-17l10304,1571r6,-32l10310,80r-6,-31l10287,24,10261,7,10230,xe" fillcolor="#f5f5f5" stroked="f">
                  <v:path arrowok="t" o:connecttype="custom" o:connectlocs="10230,253;80,253;49,260;23,277;6,302;0,333;0,1792;6,1824;23,1849;49,1866;80,1872;10230,1872;10261,1866;10287,1849;10304,1824;10310,1792;10310,333;10304,302;10287,277;10261,260;10230,253" o:connectangles="0,0,0,0,0,0,0,0,0,0,0,0,0,0,0,0,0,0,0,0,0"/>
                </v:shape>
                <v:shape id="docshape18" o:spid="_x0000_s1038" style="position:absolute;left:964;top:253;width:10311;height:1620;visibility:visible;mso-wrap-style:square;v-text-anchor:top" coordsize="1031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" path="m80,l10230,r31,7l10287,24r17,25l10310,80r,1459l10304,1571r-17,25l10261,1613r-31,6l80,1619r-31,-6l23,1596,6,1571,,1539,,80,6,49,23,24,49,7,80,xe" filled="f" strokecolor="#ccc">
                  <v:path arrowok="t" o:connecttype="custom" o:connectlocs="80,253;10230,253;10261,260;10287,277;10304,302;10310,333;10310,1792;10304,1824;10287,1849;10261,1866;10230,1872;80,1872;49,1866;23,1849;6,1824;0,1792;0,333;6,302;23,277;49,260;80,253" o:connectangles="0,0,0,0,0,0,0,0,0,0,0,0,0,0,0,0,0,0,0,0,0"/>
                </v:shape>
                <v:shape id="docshape19" o:spid="_x0000_s1039" type="#_x0000_t202" style="position:absolute;left:984;top:268;width:1027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0DFD527" w14:textId="77777777" w:rsidR="00B760CE" w:rsidRDefault="00B760CE" w:rsidP="00314212">
                        <w:pPr>
                          <w:adjustRightInd w:val="0"/>
                          <w:rPr>
                            <w:rFonts w:ascii="mplus1mn-regular" w:eastAsia="mplus1mn-regular" w:cs="mplus1mn-regular"/>
                            <w:color w:val="333333"/>
                          </w:rPr>
                        </w:pPr>
                        <w:r>
                          <w:rPr>
                            <w:rFonts w:ascii="mplus1mn-regular" w:eastAsia="mplus1mn-regular" w:cs="mplus1mn-regular"/>
                            <w:color w:val="333333"/>
                          </w:rPr>
                          <w:t>[3,</w:t>
                        </w:r>
                      </w:p>
                      <w:p w14:paraId="46010A04" w14:textId="77777777" w:rsidR="00B760CE" w:rsidRDefault="00B760CE" w:rsidP="00B762ED">
                        <w:pPr>
                          <w:adjustRightInd w:val="0"/>
                          <w:ind w:firstLineChars="50" w:firstLine="110"/>
                          <w:rPr>
                            <w:rFonts w:ascii="mplus1mn-regular" w:eastAsia="mplus1mn-regular" w:cs="mplus1mn-regular"/>
                            <w:color w:val="333333"/>
                          </w:rPr>
                        </w:pPr>
                        <w:r>
                          <w:rPr>
                            <w:rFonts w:ascii="mplus1mn-regular" w:eastAsia="mplus1mn-regular" w:cs="mplus1mn-regular"/>
                            <w:color w:val="333333"/>
                          </w:rPr>
                          <w:t>"19223201",</w:t>
                        </w:r>
                      </w:p>
                      <w:p w14:paraId="30EA14EB" w14:textId="77777777" w:rsidR="00B760CE" w:rsidRDefault="00B760CE" w:rsidP="00B762ED">
                        <w:pPr>
                          <w:adjustRightInd w:val="0"/>
                          <w:ind w:firstLineChars="50" w:firstLine="110"/>
                          <w:rPr>
                            <w:rFonts w:ascii="mplus1mn-regular" w:eastAsia="mplus1mn-regular" w:cs="mplus1mn-regular"/>
                            <w:color w:val="333333"/>
                          </w:rPr>
                        </w:pPr>
                        <w:r>
                          <w:rPr>
                            <w:rFonts w:ascii="mplus1mn-regular" w:eastAsia="mplus1mn-regular" w:cs="mplus1mn-regular"/>
                            <w:color w:val="333333"/>
                          </w:rPr>
                          <w:t>{"status":"Accepted", "currentTime":"2013-02-01T20:53:32.486Z", "heartbeatInterval":300}</w:t>
                        </w:r>
                      </w:p>
                      <w:p w14:paraId="4AC0F697" w14:textId="1F315091" w:rsidR="00B760CE" w:rsidRDefault="00B760CE" w:rsidP="00B762ED">
                        <w:pPr>
                          <w:spacing w:before="13"/>
                          <w:rPr>
                            <w:rFonts w:ascii="宋体"/>
                          </w:rPr>
                        </w:pPr>
                        <w:r>
                          <w:rPr>
                            <w:rFonts w:ascii="mplus1mn-regular" w:eastAsia="mplus1mn-regular" w:cs="mplus1mn-regular"/>
                            <w:color w:val="333333"/>
                          </w:rPr>
                          <w:t>]</w:t>
                        </w:r>
                      </w:p>
                    </w:txbxContent>
                  </v:textbox>
                </v:shape>
                <w10:wrap type="topAndBottom" anchorx="page"/>
              </v:group>
            </w:pict>
          </mc:Fallback>
        </mc:AlternateContent>
      </w:r>
    </w:p>
    <w:p w14:paraId="0D999A0E" w14:textId="3898F79B" w:rsidR="00AF2CD9" w:rsidRDefault="00406AC3" w:rsidP="00525C63">
      <w:pPr>
        <w:pStyle w:val="3"/>
        <w:numPr>
          <w:ilvl w:val="2"/>
          <w:numId w:val="3"/>
        </w:numPr>
        <w:tabs>
          <w:tab w:val="left" w:pos="858"/>
        </w:tabs>
        <w:spacing w:before="106"/>
        <w:ind w:hanging="734"/>
      </w:pPr>
      <w:r>
        <w:rPr>
          <w:rFonts w:hint="eastAsia"/>
          <w:color w:val="333333"/>
          <w:w w:val="115"/>
          <w:lang w:val="zh-Hans" w:eastAsia="zh-CN"/>
        </w:rPr>
        <w:t>C</w:t>
      </w:r>
      <w:r>
        <w:rPr>
          <w:rFonts w:eastAsia="PMingLiU"/>
          <w:color w:val="333333"/>
          <w:w w:val="115"/>
          <w:lang w:val="zh-Hans" w:eastAsia="zh-TW"/>
        </w:rPr>
        <w:t>allError</w:t>
      </w:r>
    </w:p>
    <w:p w14:paraId="1E38936A" w14:textId="5981F88D" w:rsidR="00AF2CD9" w:rsidRDefault="00B776DA" w:rsidP="00BB19EF">
      <w:pPr>
        <w:pStyle w:val="a3"/>
      </w:pPr>
      <w:r>
        <w:rPr>
          <w:w w:val="105"/>
          <w:lang w:val="zh-Hans"/>
        </w:rPr>
        <w:t>我们只在两</w:t>
      </w:r>
      <w:r>
        <w:rPr>
          <w:lang w:val="zh-Hans"/>
        </w:rPr>
        <w:t>种情况下</w:t>
      </w:r>
      <w:r>
        <w:rPr>
          <w:w w:val="105"/>
          <w:lang w:val="zh-Hans"/>
        </w:rPr>
        <w:t>使用</w:t>
      </w:r>
      <w:r>
        <w:rPr>
          <w:w w:val="105"/>
          <w:lang w:val="zh-Hans"/>
        </w:rPr>
        <w:t xml:space="preserve"> CallError</w:t>
      </w:r>
      <w:r>
        <w:rPr>
          <w:w w:val="105"/>
          <w:lang w:val="zh-Hans"/>
        </w:rPr>
        <w:t>：</w:t>
      </w:r>
      <w:r>
        <w:rPr>
          <w:lang w:val="zh-Hans"/>
        </w:rPr>
        <w:t xml:space="preserve"> </w:t>
      </w:r>
      <w:r>
        <w:rPr>
          <w:w w:val="105"/>
          <w:lang w:val="zh-Hans"/>
        </w:rPr>
        <w:t xml:space="preserve"> </w:t>
      </w:r>
    </w:p>
    <w:p w14:paraId="6A291575" w14:textId="77777777" w:rsidR="00B760CE" w:rsidRDefault="00B760CE" w:rsidP="00BB19EF">
      <w:pPr>
        <w:pStyle w:val="a3"/>
      </w:pPr>
    </w:p>
    <w:p w14:paraId="7B7C1329" w14:textId="00C844F4" w:rsidR="00AF2CD9" w:rsidRPr="008A01D5" w:rsidRDefault="008A01D5">
      <w:pPr>
        <w:pStyle w:val="a5"/>
        <w:numPr>
          <w:ilvl w:val="0"/>
          <w:numId w:val="1"/>
        </w:numPr>
        <w:tabs>
          <w:tab w:val="left" w:pos="485"/>
        </w:tabs>
        <w:spacing w:line="266" w:lineRule="auto"/>
        <w:ind w:right="132"/>
        <w:jc w:val="both"/>
        <w:rPr>
          <w:rFonts w:cstheme="minorHAnsi"/>
          <w:sz w:val="21"/>
          <w:lang w:eastAsia="zh-CN"/>
        </w:rPr>
      </w:pPr>
      <w:r w:rsidRPr="008A01D5">
        <w:rPr>
          <w:rFonts w:eastAsia="NotoSerif" w:cstheme="minorHAnsi"/>
          <w:color w:val="333333"/>
          <w:sz w:val="21"/>
          <w:szCs w:val="21"/>
        </w:rPr>
        <w:t>An error occurred during the transport of the message. This can be a network issue, an availability of service issue, etc.</w:t>
      </w:r>
    </w:p>
    <w:p w14:paraId="61F7FAF0" w14:textId="26C1FAED" w:rsidR="00AF2CD9" w:rsidRDefault="0028078D">
      <w:pPr>
        <w:pStyle w:val="a5"/>
        <w:numPr>
          <w:ilvl w:val="0"/>
          <w:numId w:val="1"/>
        </w:numPr>
        <w:tabs>
          <w:tab w:val="left" w:pos="485"/>
        </w:tabs>
        <w:spacing w:before="122" w:line="266" w:lineRule="auto"/>
        <w:ind w:right="127"/>
        <w:jc w:val="both"/>
        <w:rPr>
          <w:sz w:val="21"/>
          <w:lang w:eastAsia="zh-CN"/>
        </w:rPr>
      </w:pPr>
      <w:r>
        <w:rPr>
          <w:color w:val="333333"/>
          <w:w w:val="110"/>
          <w:sz w:val="21"/>
          <w:lang w:val="zh-Hans" w:eastAsia="zh-CN"/>
        </w:rPr>
        <w:t>已收到</w:t>
      </w:r>
      <w:r>
        <w:rPr>
          <w:rFonts w:hint="eastAsia"/>
          <w:color w:val="333333"/>
          <w:w w:val="110"/>
          <w:sz w:val="21"/>
          <w:lang w:val="zh-Hans" w:eastAsia="zh-CN"/>
        </w:rPr>
        <w:t xml:space="preserve"> </w:t>
      </w:r>
      <w:r>
        <w:rPr>
          <w:color w:val="333333"/>
          <w:w w:val="110"/>
          <w:sz w:val="21"/>
          <w:lang w:val="zh-Hans" w:eastAsia="zh-CN"/>
        </w:rPr>
        <w:t>CALL</w:t>
      </w:r>
      <w:r>
        <w:rPr>
          <w:color w:val="333333"/>
          <w:w w:val="110"/>
          <w:sz w:val="21"/>
          <w:lang w:val="zh-Hans" w:eastAsia="zh-CN"/>
        </w:rPr>
        <w:t>，但</w:t>
      </w:r>
      <w:r>
        <w:rPr>
          <w:rFonts w:hint="eastAsia"/>
          <w:color w:val="333333"/>
          <w:w w:val="110"/>
          <w:sz w:val="21"/>
          <w:lang w:val="zh-Hans" w:eastAsia="zh-CN"/>
        </w:rPr>
        <w:t xml:space="preserve"> </w:t>
      </w:r>
      <w:r>
        <w:rPr>
          <w:color w:val="333333"/>
          <w:w w:val="110"/>
          <w:sz w:val="21"/>
          <w:lang w:val="zh-Hans" w:eastAsia="zh-CN"/>
        </w:rPr>
        <w:t xml:space="preserve">CALL </w:t>
      </w:r>
      <w:r w:rsidR="00B776DA">
        <w:rPr>
          <w:color w:val="333333"/>
          <w:w w:val="110"/>
          <w:sz w:val="21"/>
          <w:lang w:val="zh-Hans" w:eastAsia="zh-CN"/>
        </w:rPr>
        <w:t>的内容不符合正确</w:t>
      </w:r>
      <w:r w:rsidR="00B776DA">
        <w:rPr>
          <w:color w:val="333333"/>
          <w:spacing w:val="-1"/>
          <w:w w:val="110"/>
          <w:sz w:val="21"/>
          <w:lang w:val="zh-Hans" w:eastAsia="zh-CN"/>
        </w:rPr>
        <w:t>消息的要求。这可能是缺少必填字段、</w:t>
      </w:r>
      <w:r w:rsidR="00B776DA">
        <w:rPr>
          <w:lang w:val="zh-Hans" w:eastAsia="zh-CN"/>
        </w:rPr>
        <w:t>已</w:t>
      </w:r>
      <w:r w:rsidR="00B776DA">
        <w:rPr>
          <w:color w:val="333333"/>
          <w:w w:val="110"/>
          <w:sz w:val="21"/>
          <w:lang w:val="zh-Hans" w:eastAsia="zh-CN"/>
        </w:rPr>
        <w:t>处理具有相同唯</w:t>
      </w:r>
      <w:r w:rsidR="00B776DA">
        <w:rPr>
          <w:lang w:val="zh-Hans" w:eastAsia="zh-CN"/>
        </w:rPr>
        <w:t>一</w:t>
      </w:r>
      <w:r w:rsidR="00B776DA">
        <w:rPr>
          <w:color w:val="333333"/>
          <w:w w:val="110"/>
          <w:sz w:val="21"/>
          <w:lang w:val="zh-Hans" w:eastAsia="zh-CN"/>
        </w:rPr>
        <w:t>标识符</w:t>
      </w:r>
      <w:r w:rsidR="00B776DA">
        <w:rPr>
          <w:color w:val="333333"/>
          <w:spacing w:val="-1"/>
          <w:w w:val="110"/>
          <w:sz w:val="21"/>
          <w:lang w:val="zh-Hans" w:eastAsia="zh-CN"/>
        </w:rPr>
        <w:t>的现有</w:t>
      </w:r>
      <w:r w:rsidR="00B776DA">
        <w:rPr>
          <w:color w:val="333333"/>
          <w:w w:val="110"/>
          <w:sz w:val="21"/>
          <w:lang w:val="zh-Hans" w:eastAsia="zh-CN"/>
        </w:rPr>
        <w:t>调用、唯一标识符太长等。</w:t>
      </w:r>
      <w:r w:rsidR="00B776DA">
        <w:rPr>
          <w:lang w:val="zh-Hans" w:eastAsia="zh-CN"/>
        </w:rPr>
        <w:t xml:space="preserve"> </w:t>
      </w:r>
      <w:r w:rsidR="00B776DA">
        <w:rPr>
          <w:color w:val="333333"/>
          <w:spacing w:val="-1"/>
          <w:w w:val="110"/>
          <w:sz w:val="21"/>
          <w:lang w:val="zh-Hans" w:eastAsia="zh-CN"/>
        </w:rPr>
        <w:t xml:space="preserve"> </w:t>
      </w:r>
    </w:p>
    <w:p w14:paraId="0162AA86" w14:textId="6275B7B0" w:rsidR="00AF2CD9" w:rsidRDefault="00B776DA" w:rsidP="00BB19EF">
      <w:pPr>
        <w:pStyle w:val="a3"/>
      </w:pPr>
      <w:r>
        <w:rPr>
          <w:w w:val="110"/>
          <w:lang w:val="zh-Hans"/>
        </w:rPr>
        <w:t>CallError</w:t>
      </w:r>
      <w:r w:rsidR="00911C8D">
        <w:rPr>
          <w:rFonts w:eastAsia="PMingLiU"/>
          <w:w w:val="110"/>
          <w:lang w:val="zh-Hans" w:eastAsia="zh-TW"/>
        </w:rPr>
        <w:t xml:space="preserve"> </w:t>
      </w:r>
      <w:r>
        <w:rPr>
          <w:w w:val="110"/>
          <w:lang w:val="zh-Hans"/>
        </w:rPr>
        <w:t>始终由</w:t>
      </w:r>
      <w:r>
        <w:rPr>
          <w:w w:val="110"/>
          <w:lang w:val="zh-Hans"/>
        </w:rPr>
        <w:t xml:space="preserve"> 5 </w:t>
      </w:r>
      <w:r>
        <w:rPr>
          <w:w w:val="110"/>
          <w:lang w:val="zh-Hans"/>
        </w:rPr>
        <w:t>个元素组成：标准元素</w:t>
      </w:r>
      <w:r w:rsidR="00911C8D">
        <w:rPr>
          <w:rFonts w:hint="eastAsia"/>
          <w:w w:val="110"/>
          <w:lang w:val="zh-Hans"/>
        </w:rPr>
        <w:t xml:space="preserve"> </w:t>
      </w:r>
      <w:r>
        <w:rPr>
          <w:w w:val="110"/>
          <w:lang w:val="zh-Hans"/>
        </w:rPr>
        <w:t>MessageTypeId</w:t>
      </w:r>
      <w:r>
        <w:rPr>
          <w:lang w:val="zh-Hans"/>
        </w:rPr>
        <w:t xml:space="preserve"> </w:t>
      </w:r>
      <w:r>
        <w:rPr>
          <w:w w:val="110"/>
          <w:lang w:val="zh-Hans"/>
        </w:rPr>
        <w:t>和</w:t>
      </w:r>
      <w:r>
        <w:rPr>
          <w:lang w:val="zh-Hans"/>
        </w:rPr>
        <w:t xml:space="preserve"> </w:t>
      </w:r>
      <w:r>
        <w:rPr>
          <w:w w:val="110"/>
          <w:lang w:val="zh-Hans"/>
        </w:rPr>
        <w:t>UniqueId</w:t>
      </w:r>
      <w:r>
        <w:rPr>
          <w:lang w:val="zh-Hans"/>
        </w:rPr>
        <w:t>、一</w:t>
      </w:r>
      <w:r>
        <w:rPr>
          <w:w w:val="110"/>
          <w:lang w:val="zh-Hans"/>
        </w:rPr>
        <w:t>个</w:t>
      </w:r>
      <w:r>
        <w:rPr>
          <w:w w:val="110"/>
          <w:lang w:val="zh-Hans"/>
        </w:rPr>
        <w:t xml:space="preserve"> errorCode</w:t>
      </w:r>
      <w:r>
        <w:rPr>
          <w:lang w:val="zh-Hans"/>
        </w:rPr>
        <w:t xml:space="preserve"> </w:t>
      </w:r>
      <w:r>
        <w:rPr>
          <w:w w:val="110"/>
          <w:lang w:val="zh-Hans"/>
        </w:rPr>
        <w:t>字符串、一个</w:t>
      </w:r>
      <w:r>
        <w:rPr>
          <w:lang w:val="zh-Hans"/>
        </w:rPr>
        <w:t xml:space="preserve"> </w:t>
      </w:r>
      <w:r>
        <w:rPr>
          <w:w w:val="110"/>
          <w:lang w:val="zh-Hans"/>
        </w:rPr>
        <w:t>errorDescription</w:t>
      </w:r>
      <w:r>
        <w:rPr>
          <w:lang w:val="zh-Hans"/>
        </w:rPr>
        <w:t xml:space="preserve"> </w:t>
      </w:r>
      <w:r>
        <w:rPr>
          <w:w w:val="110"/>
          <w:lang w:val="zh-Hans"/>
        </w:rPr>
        <w:t>字符串和一个</w:t>
      </w:r>
      <w:r>
        <w:rPr>
          <w:lang w:val="zh-Hans"/>
        </w:rPr>
        <w:t xml:space="preserve"> </w:t>
      </w:r>
      <w:r>
        <w:rPr>
          <w:w w:val="110"/>
          <w:lang w:val="zh-Hans"/>
        </w:rPr>
        <w:t>errorDetails</w:t>
      </w:r>
      <w:r>
        <w:rPr>
          <w:lang w:val="zh-Hans"/>
        </w:rPr>
        <w:t xml:space="preserve"> </w:t>
      </w:r>
      <w:r>
        <w:rPr>
          <w:w w:val="110"/>
          <w:lang w:val="zh-Hans"/>
        </w:rPr>
        <w:t xml:space="preserve"> </w:t>
      </w:r>
      <w:r w:rsidR="00E9249C">
        <w:rPr>
          <w:rFonts w:hint="eastAsia"/>
          <w:w w:val="110"/>
          <w:lang w:val="zh-Hans"/>
        </w:rPr>
        <w:t>对象</w:t>
      </w:r>
      <w:r>
        <w:rPr>
          <w:w w:val="110"/>
          <w:lang w:val="zh-Hans"/>
        </w:rPr>
        <w:t>。调用的语法如下所示：</w:t>
      </w:r>
    </w:p>
    <w:p w14:paraId="41348848" w14:textId="77777777" w:rsidR="00AF2CD9" w:rsidRDefault="00B776DA">
      <w:pPr>
        <w:spacing w:before="243"/>
        <w:ind w:left="124"/>
        <w:rPr>
          <w:i/>
          <w:sz w:val="21"/>
        </w:rPr>
      </w:pPr>
      <w:r>
        <w:rPr>
          <w:i/>
          <w:color w:val="333333"/>
          <w:w w:val="110"/>
          <w:sz w:val="21"/>
          <w:lang w:val="zh-Hans"/>
        </w:rPr>
        <w:t>[&lt;MessageTypeId&gt;</w:t>
      </w:r>
      <w:r>
        <w:rPr>
          <w:i/>
          <w:color w:val="333333"/>
          <w:w w:val="110"/>
          <w:sz w:val="21"/>
          <w:lang w:val="zh-Hans"/>
        </w:rPr>
        <w:t>，</w:t>
      </w:r>
      <w:r>
        <w:rPr>
          <w:lang w:val="zh-Hans"/>
        </w:rPr>
        <w:t xml:space="preserve"> </w:t>
      </w:r>
      <w:r>
        <w:rPr>
          <w:i/>
          <w:color w:val="333333"/>
          <w:w w:val="110"/>
          <w:sz w:val="21"/>
          <w:lang w:val="zh-Hans"/>
        </w:rPr>
        <w:t>&lt;UniqueId&gt;</w:t>
      </w:r>
      <w:r>
        <w:rPr>
          <w:i/>
          <w:color w:val="333333"/>
          <w:w w:val="110"/>
          <w:sz w:val="21"/>
          <w:lang w:val="zh-Hans"/>
        </w:rPr>
        <w:t>，</w:t>
      </w:r>
      <w:r>
        <w:rPr>
          <w:lang w:val="zh-Hans"/>
        </w:rPr>
        <w:t xml:space="preserve"> </w:t>
      </w:r>
      <w:r>
        <w:rPr>
          <w:i/>
          <w:color w:val="333333"/>
          <w:w w:val="110"/>
          <w:sz w:val="21"/>
          <w:lang w:val="zh-Hans"/>
        </w:rPr>
        <w:t>&lt;errorCode&gt;</w:t>
      </w:r>
      <w:r>
        <w:rPr>
          <w:i/>
          <w:color w:val="333333"/>
          <w:w w:val="110"/>
          <w:sz w:val="21"/>
          <w:lang w:val="zh-Hans"/>
        </w:rPr>
        <w:t>，</w:t>
      </w:r>
      <w:r>
        <w:rPr>
          <w:lang w:val="zh-Hans"/>
        </w:rPr>
        <w:t xml:space="preserve"> </w:t>
      </w:r>
      <w:r>
        <w:rPr>
          <w:i/>
          <w:color w:val="333333"/>
          <w:w w:val="110"/>
          <w:sz w:val="21"/>
          <w:lang w:val="zh-Hans"/>
        </w:rPr>
        <w:t>&lt;errorDescription&gt;</w:t>
      </w:r>
      <w:r>
        <w:rPr>
          <w:i/>
          <w:color w:val="333333"/>
          <w:w w:val="110"/>
          <w:sz w:val="21"/>
          <w:lang w:val="zh-Hans"/>
        </w:rPr>
        <w:t>，</w:t>
      </w:r>
      <w:r>
        <w:rPr>
          <w:lang w:val="zh-Hans"/>
        </w:rPr>
        <w:t xml:space="preserve"> </w:t>
      </w:r>
      <w:r>
        <w:rPr>
          <w:i/>
          <w:color w:val="333333"/>
          <w:w w:val="110"/>
          <w:sz w:val="21"/>
          <w:lang w:val="zh-Hans"/>
        </w:rPr>
        <w:t>{&lt;errorDetails&gt;}]</w:t>
      </w:r>
    </w:p>
    <w:p w14:paraId="175D1571" w14:textId="77777777" w:rsidR="00AF2CD9" w:rsidRDefault="00AF2CD9" w:rsidP="00BB19EF">
      <w:pPr>
        <w:pStyle w:val="a3"/>
      </w:pPr>
    </w:p>
    <w:p w14:paraId="690C427A" w14:textId="3B79D84A" w:rsidR="00AF2CD9" w:rsidRDefault="00B776DA" w:rsidP="00BB19EF">
      <w:pPr>
        <w:pStyle w:val="a3"/>
      </w:pPr>
      <w:r>
        <w:rPr>
          <w:w w:val="105"/>
          <w:lang w:val="zh-Hans"/>
        </w:rPr>
        <w:t>表</w:t>
      </w:r>
      <w:r>
        <w:rPr>
          <w:w w:val="105"/>
          <w:lang w:val="zh-Hans"/>
        </w:rPr>
        <w:t xml:space="preserve"> 6</w:t>
      </w:r>
      <w:r>
        <w:rPr>
          <w:w w:val="105"/>
          <w:lang w:val="zh-Hans"/>
        </w:rPr>
        <w:t>：</w:t>
      </w:r>
      <w:r>
        <w:rPr>
          <w:w w:val="105"/>
          <w:lang w:val="zh-Hans"/>
        </w:rPr>
        <w:t xml:space="preserve"> </w:t>
      </w:r>
      <w:r w:rsidR="00F7405A">
        <w:rPr>
          <w:rFonts w:hint="eastAsia"/>
          <w:w w:val="105"/>
          <w:lang w:val="zh-Hans"/>
        </w:rPr>
        <w:t>Call</w:t>
      </w:r>
      <w:r w:rsidR="00F7405A">
        <w:rPr>
          <w:rFonts w:eastAsia="PMingLiU"/>
          <w:w w:val="105"/>
          <w:lang w:val="zh-Hans" w:eastAsia="zh-TW"/>
        </w:rPr>
        <w:t xml:space="preserve">Error </w:t>
      </w:r>
      <w:r>
        <w:rPr>
          <w:w w:val="105"/>
          <w:lang w:val="zh-Hans"/>
        </w:rPr>
        <w:t>字段</w:t>
      </w:r>
    </w:p>
    <w:p w14:paraId="165F2587" w14:textId="77777777" w:rsidR="00AF2CD9"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5216F9BF" w14:textId="77777777">
        <w:trPr>
          <w:trHeight w:val="445"/>
        </w:trPr>
        <w:tc>
          <w:tcPr>
            <w:tcW w:w="5155" w:type="dxa"/>
            <w:tcBorders>
              <w:bottom w:val="single" w:sz="12" w:space="0" w:color="DDDDDD"/>
            </w:tcBorders>
          </w:tcPr>
          <w:p w14:paraId="5B2F7266" w14:textId="3F6CD385" w:rsidR="00AF2CD9" w:rsidRDefault="00394A2D">
            <w:pPr>
              <w:pStyle w:val="TableParagraph"/>
              <w:rPr>
                <w:b/>
                <w:sz w:val="21"/>
              </w:rPr>
            </w:pPr>
            <w:r>
              <w:rPr>
                <w:rFonts w:asciiTheme="minorEastAsia" w:hAnsiTheme="minorEastAsia" w:hint="eastAsia"/>
                <w:b/>
                <w:color w:val="333333"/>
                <w:w w:val="110"/>
                <w:sz w:val="21"/>
                <w:lang w:val="zh-Hans" w:eastAsia="zh-CN"/>
              </w:rPr>
              <w:t>字段</w:t>
            </w:r>
          </w:p>
        </w:tc>
        <w:tc>
          <w:tcPr>
            <w:tcW w:w="5155" w:type="dxa"/>
            <w:tcBorders>
              <w:bottom w:val="single" w:sz="12" w:space="0" w:color="DDDDDD"/>
            </w:tcBorders>
          </w:tcPr>
          <w:p w14:paraId="4644A266" w14:textId="77777777" w:rsidR="00AF2CD9" w:rsidRDefault="00B776DA">
            <w:pPr>
              <w:pStyle w:val="TableParagraph"/>
              <w:rPr>
                <w:b/>
                <w:sz w:val="21"/>
              </w:rPr>
            </w:pPr>
            <w:r>
              <w:rPr>
                <w:b/>
                <w:color w:val="333333"/>
                <w:w w:val="105"/>
                <w:sz w:val="21"/>
                <w:lang w:val="zh-Hans"/>
              </w:rPr>
              <w:t>意义</w:t>
            </w:r>
          </w:p>
        </w:tc>
      </w:tr>
      <w:tr w:rsidR="00AF2CD9" w14:paraId="086CEB8F" w14:textId="77777777" w:rsidTr="00B760CE">
        <w:trPr>
          <w:trHeight w:val="850"/>
        </w:trPr>
        <w:tc>
          <w:tcPr>
            <w:tcW w:w="5155" w:type="dxa"/>
            <w:tcBorders>
              <w:top w:val="single" w:sz="12" w:space="0" w:color="DDDDDD"/>
            </w:tcBorders>
          </w:tcPr>
          <w:p w14:paraId="5677F44B" w14:textId="2EE16BE5" w:rsidR="00AF2CD9" w:rsidRDefault="00C05306">
            <w:pPr>
              <w:pStyle w:val="TableParagraph"/>
              <w:spacing w:before="79"/>
              <w:rPr>
                <w:sz w:val="21"/>
              </w:rPr>
            </w:pPr>
            <w:r>
              <w:rPr>
                <w:rFonts w:ascii="NotoSerif" w:eastAsia="NotoSerif" w:cs="NotoSerif"/>
                <w:color w:val="333333"/>
                <w:sz w:val="21"/>
                <w:szCs w:val="21"/>
              </w:rPr>
              <w:t>UniqueId</w:t>
            </w:r>
          </w:p>
        </w:tc>
        <w:tc>
          <w:tcPr>
            <w:tcW w:w="5155" w:type="dxa"/>
            <w:tcBorders>
              <w:top w:val="single" w:sz="12" w:space="0" w:color="DDDDDD"/>
            </w:tcBorders>
          </w:tcPr>
          <w:p w14:paraId="52E3CE44" w14:textId="1EF1D648" w:rsidR="00AF2CD9" w:rsidRDefault="00B776DA" w:rsidP="00BE496F">
            <w:pPr>
              <w:pStyle w:val="TableParagraph"/>
              <w:spacing w:before="79" w:line="242" w:lineRule="auto"/>
              <w:ind w:right="321"/>
              <w:jc w:val="both"/>
              <w:rPr>
                <w:sz w:val="21"/>
                <w:lang w:eastAsia="zh-CN"/>
              </w:rPr>
            </w:pPr>
            <w:r>
              <w:rPr>
                <w:color w:val="333333"/>
                <w:w w:val="110"/>
                <w:sz w:val="21"/>
                <w:lang w:val="zh-Hans" w:eastAsia="zh-CN"/>
              </w:rPr>
              <w:t>此</w:t>
            </w:r>
            <w:r w:rsidR="00BE496F">
              <w:rPr>
                <w:rFonts w:hint="eastAsia"/>
                <w:color w:val="333333"/>
                <w:w w:val="110"/>
                <w:sz w:val="21"/>
                <w:lang w:val="zh-Hans" w:eastAsia="zh-CN"/>
              </w:rPr>
              <w:t xml:space="preserve"> </w:t>
            </w:r>
            <w:r>
              <w:rPr>
                <w:color w:val="333333"/>
                <w:w w:val="110"/>
                <w:sz w:val="21"/>
                <w:lang w:val="zh-Hans" w:eastAsia="zh-CN"/>
              </w:rPr>
              <w:t>ID</w:t>
            </w:r>
            <w:r>
              <w:rPr>
                <w:lang w:val="zh-Hans" w:eastAsia="zh-CN"/>
              </w:rPr>
              <w:t xml:space="preserve"> </w:t>
            </w:r>
            <w:r>
              <w:rPr>
                <w:color w:val="333333"/>
                <w:w w:val="110"/>
                <w:sz w:val="21"/>
                <w:lang w:val="zh-Hans" w:eastAsia="zh-CN"/>
              </w:rPr>
              <w:t>必须与</w:t>
            </w:r>
            <w:r w:rsidR="00BE496F">
              <w:rPr>
                <w:rFonts w:hint="eastAsia"/>
                <w:color w:val="333333"/>
                <w:w w:val="110"/>
                <w:sz w:val="21"/>
                <w:lang w:val="zh-Hans" w:eastAsia="zh-CN"/>
              </w:rPr>
              <w:t xml:space="preserve"> </w:t>
            </w:r>
            <w:r w:rsidR="00BE496F">
              <w:rPr>
                <w:color w:val="333333"/>
                <w:w w:val="110"/>
                <w:sz w:val="21"/>
                <w:lang w:val="zh-Hans" w:eastAsia="zh-CN"/>
              </w:rPr>
              <w:t xml:space="preserve">CALL </w:t>
            </w:r>
            <w:r>
              <w:rPr>
                <w:lang w:val="zh-Hans" w:eastAsia="zh-CN"/>
              </w:rPr>
              <w:t>请求</w:t>
            </w:r>
            <w:r>
              <w:rPr>
                <w:color w:val="333333"/>
                <w:w w:val="110"/>
                <w:sz w:val="21"/>
                <w:lang w:val="zh-Hans" w:eastAsia="zh-CN"/>
              </w:rPr>
              <w:t>中的</w:t>
            </w:r>
            <w:r w:rsidR="00C6040B">
              <w:rPr>
                <w:rFonts w:hint="eastAsia"/>
                <w:color w:val="333333"/>
                <w:w w:val="110"/>
                <w:sz w:val="21"/>
                <w:lang w:val="zh-Hans" w:eastAsia="zh-CN"/>
              </w:rPr>
              <w:t xml:space="preserve"> </w:t>
            </w:r>
            <w:r>
              <w:rPr>
                <w:lang w:val="zh-Hans" w:eastAsia="zh-CN"/>
              </w:rPr>
              <w:t>ID</w:t>
            </w:r>
            <w:r w:rsidR="00C6040B">
              <w:rPr>
                <w:lang w:val="zh-Hans" w:eastAsia="zh-CN"/>
              </w:rPr>
              <w:t xml:space="preserve"> </w:t>
            </w:r>
            <w:r>
              <w:rPr>
                <w:color w:val="333333"/>
                <w:w w:val="110"/>
                <w:sz w:val="21"/>
                <w:lang w:val="zh-Hans" w:eastAsia="zh-CN"/>
              </w:rPr>
              <w:t>完全相同，以便收件人可以匹配请求和结果。</w:t>
            </w:r>
            <w:r>
              <w:rPr>
                <w:lang w:val="zh-Hans" w:eastAsia="zh-CN"/>
              </w:rPr>
              <w:t xml:space="preserve"> </w:t>
            </w:r>
            <w:r>
              <w:rPr>
                <w:color w:val="333333"/>
                <w:w w:val="110"/>
                <w:sz w:val="21"/>
                <w:lang w:val="zh-Hans" w:eastAsia="zh-CN"/>
              </w:rPr>
              <w:t xml:space="preserve"> </w:t>
            </w:r>
          </w:p>
        </w:tc>
      </w:tr>
      <w:tr w:rsidR="00AF2CD9" w14:paraId="0B1D4420" w14:textId="77777777" w:rsidTr="00B760CE">
        <w:trPr>
          <w:trHeight w:val="556"/>
        </w:trPr>
        <w:tc>
          <w:tcPr>
            <w:tcW w:w="5155" w:type="dxa"/>
            <w:shd w:val="clear" w:color="auto" w:fill="F8F8F8"/>
          </w:tcPr>
          <w:p w14:paraId="55959328" w14:textId="7C74EF91" w:rsidR="00AF2CD9" w:rsidRDefault="00C05306">
            <w:pPr>
              <w:pStyle w:val="TableParagraph"/>
              <w:rPr>
                <w:sz w:val="21"/>
              </w:rPr>
            </w:pPr>
            <w:r>
              <w:rPr>
                <w:rFonts w:ascii="NotoSerif" w:eastAsia="NotoSerif" w:cs="NotoSerif"/>
                <w:color w:val="333333"/>
                <w:sz w:val="21"/>
                <w:szCs w:val="21"/>
              </w:rPr>
              <w:t>ErrorCode</w:t>
            </w:r>
          </w:p>
        </w:tc>
        <w:tc>
          <w:tcPr>
            <w:tcW w:w="5155" w:type="dxa"/>
            <w:shd w:val="clear" w:color="auto" w:fill="F8F8F8"/>
          </w:tcPr>
          <w:p w14:paraId="663B46F0" w14:textId="546793A8" w:rsidR="00AF2CD9" w:rsidRDefault="00B776DA" w:rsidP="008944EA">
            <w:pPr>
              <w:pStyle w:val="TableParagraph"/>
              <w:spacing w:line="242" w:lineRule="auto"/>
              <w:ind w:right="33"/>
              <w:rPr>
                <w:sz w:val="21"/>
                <w:lang w:eastAsia="zh-CN"/>
              </w:rPr>
            </w:pPr>
            <w:r>
              <w:rPr>
                <w:color w:val="333333"/>
                <w:spacing w:val="-1"/>
                <w:w w:val="110"/>
                <w:sz w:val="21"/>
                <w:lang w:val="zh-Hans" w:eastAsia="zh-CN"/>
              </w:rPr>
              <w:t>此字段必须包含</w:t>
            </w:r>
            <w:r>
              <w:rPr>
                <w:lang w:val="zh-Hans" w:eastAsia="zh-CN"/>
              </w:rPr>
              <w:t>下面</w:t>
            </w:r>
            <w:r w:rsidR="008944EA">
              <w:rPr>
                <w:color w:val="333333"/>
                <w:w w:val="110"/>
                <w:sz w:val="21"/>
                <w:lang w:val="zh-Hans" w:eastAsia="zh-CN"/>
              </w:rPr>
              <w:t xml:space="preserve"> </w:t>
            </w:r>
            <w:r w:rsidR="008944EA" w:rsidRPr="008944EA">
              <w:rPr>
                <w:rFonts w:eastAsia="NotoSerif" w:cstheme="minorHAnsi"/>
                <w:color w:val="333333"/>
                <w:sz w:val="21"/>
                <w:szCs w:val="21"/>
              </w:rPr>
              <w:t>ErrorCode</w:t>
            </w:r>
            <w:r w:rsidR="008944EA">
              <w:rPr>
                <w:rFonts w:ascii="NotoSerif" w:eastAsia="NotoSerif" w:cs="NotoSerif"/>
                <w:color w:val="333333"/>
                <w:sz w:val="21"/>
                <w:szCs w:val="21"/>
              </w:rPr>
              <w:t xml:space="preserve"> </w:t>
            </w:r>
            <w:r>
              <w:rPr>
                <w:color w:val="333333"/>
                <w:w w:val="110"/>
                <w:sz w:val="21"/>
                <w:lang w:val="zh-Hans" w:eastAsia="zh-CN"/>
              </w:rPr>
              <w:t>表中的字符串。</w:t>
            </w:r>
          </w:p>
        </w:tc>
      </w:tr>
      <w:tr w:rsidR="00AF2CD9" w14:paraId="0E073C9A" w14:textId="77777777">
        <w:trPr>
          <w:trHeight w:val="741"/>
        </w:trPr>
        <w:tc>
          <w:tcPr>
            <w:tcW w:w="5155" w:type="dxa"/>
          </w:tcPr>
          <w:p w14:paraId="7CCB386B" w14:textId="027B882D" w:rsidR="00AF2CD9" w:rsidRDefault="00C05306">
            <w:pPr>
              <w:pStyle w:val="TableParagraph"/>
              <w:rPr>
                <w:sz w:val="21"/>
              </w:rPr>
            </w:pPr>
            <w:r>
              <w:rPr>
                <w:rFonts w:ascii="NotoSerif" w:eastAsia="NotoSerif" w:cs="NotoSerif"/>
                <w:color w:val="333333"/>
                <w:sz w:val="21"/>
                <w:szCs w:val="21"/>
              </w:rPr>
              <w:t>ErrorDescription</w:t>
            </w:r>
          </w:p>
        </w:tc>
        <w:tc>
          <w:tcPr>
            <w:tcW w:w="5155" w:type="dxa"/>
          </w:tcPr>
          <w:p w14:paraId="1B4054F0" w14:textId="77777777" w:rsidR="00AF2CD9" w:rsidRDefault="00B776DA">
            <w:pPr>
              <w:pStyle w:val="TableParagraph"/>
              <w:spacing w:line="242" w:lineRule="auto"/>
              <w:rPr>
                <w:sz w:val="21"/>
                <w:lang w:eastAsia="zh-CN"/>
              </w:rPr>
            </w:pPr>
            <w:r>
              <w:rPr>
                <w:color w:val="333333"/>
                <w:spacing w:val="-1"/>
                <w:w w:val="110"/>
                <w:sz w:val="21"/>
                <w:lang w:val="zh-Hans" w:eastAsia="zh-CN"/>
              </w:rPr>
              <w:t>如果可能的话，应填写，</w:t>
            </w:r>
            <w:r>
              <w:rPr>
                <w:color w:val="333333"/>
                <w:w w:val="110"/>
                <w:sz w:val="21"/>
                <w:lang w:val="zh-Hans" w:eastAsia="zh-CN"/>
              </w:rPr>
              <w:t>否则应填写一个清晰的空字符串</w:t>
            </w:r>
            <w:r>
              <w:rPr>
                <w:i/>
                <w:color w:val="333333"/>
                <w:w w:val="110"/>
                <w:sz w:val="21"/>
                <w:lang w:val="zh-Hans" w:eastAsia="zh-CN"/>
              </w:rPr>
              <w:t>""</w:t>
            </w:r>
            <w:r>
              <w:rPr>
                <w:i/>
                <w:color w:val="333333"/>
                <w:w w:val="110"/>
                <w:sz w:val="21"/>
                <w:lang w:val="zh-Hans" w:eastAsia="zh-CN"/>
              </w:rPr>
              <w:t>。</w:t>
            </w:r>
          </w:p>
        </w:tc>
      </w:tr>
      <w:tr w:rsidR="00AF2CD9" w14:paraId="0C563AA3" w14:textId="77777777" w:rsidTr="00B760CE">
        <w:trPr>
          <w:trHeight w:val="801"/>
        </w:trPr>
        <w:tc>
          <w:tcPr>
            <w:tcW w:w="5155" w:type="dxa"/>
            <w:shd w:val="clear" w:color="auto" w:fill="F8F8F8"/>
          </w:tcPr>
          <w:p w14:paraId="46ACA960" w14:textId="46A65735" w:rsidR="00AF2CD9" w:rsidRDefault="00C05306">
            <w:pPr>
              <w:pStyle w:val="TableParagraph"/>
              <w:rPr>
                <w:sz w:val="21"/>
              </w:rPr>
            </w:pPr>
            <w:r>
              <w:rPr>
                <w:rFonts w:ascii="NotoSerif" w:eastAsia="NotoSerif" w:cs="NotoSerif"/>
                <w:color w:val="333333"/>
                <w:sz w:val="21"/>
                <w:szCs w:val="21"/>
              </w:rPr>
              <w:t>ErrorDetails</w:t>
            </w:r>
          </w:p>
        </w:tc>
        <w:tc>
          <w:tcPr>
            <w:tcW w:w="5155" w:type="dxa"/>
            <w:shd w:val="clear" w:color="auto" w:fill="F8F8F8"/>
          </w:tcPr>
          <w:p w14:paraId="68EAA203" w14:textId="77777777" w:rsidR="00AF2CD9" w:rsidRDefault="00B776DA">
            <w:pPr>
              <w:pStyle w:val="TableParagraph"/>
              <w:spacing w:line="242" w:lineRule="auto"/>
              <w:rPr>
                <w:sz w:val="21"/>
                <w:lang w:eastAsia="zh-CN"/>
              </w:rPr>
            </w:pPr>
            <w:r>
              <w:rPr>
                <w:color w:val="333333"/>
                <w:w w:val="110"/>
                <w:sz w:val="21"/>
                <w:lang w:val="zh-Hans" w:eastAsia="zh-CN"/>
              </w:rPr>
              <w:t>此</w:t>
            </w:r>
            <w:r>
              <w:rPr>
                <w:color w:val="333333"/>
                <w:w w:val="110"/>
                <w:sz w:val="21"/>
                <w:lang w:val="zh-Hans" w:eastAsia="zh-CN"/>
              </w:rPr>
              <w:t xml:space="preserve"> JSON </w:t>
            </w:r>
            <w:r>
              <w:rPr>
                <w:color w:val="333333"/>
                <w:w w:val="110"/>
                <w:sz w:val="21"/>
                <w:lang w:val="zh-Hans" w:eastAsia="zh-CN"/>
              </w:rPr>
              <w:t>对象以</w:t>
            </w:r>
            <w:r>
              <w:rPr>
                <w:color w:val="333333"/>
                <w:w w:val="105"/>
                <w:sz w:val="21"/>
                <w:lang w:val="zh-Hans" w:eastAsia="zh-CN"/>
              </w:rPr>
              <w:t>未定义的方式</w:t>
            </w:r>
            <w:r>
              <w:rPr>
                <w:lang w:val="zh-Hans" w:eastAsia="zh-CN"/>
              </w:rPr>
              <w:t>描述错误详细信息。</w:t>
            </w:r>
            <w:r>
              <w:rPr>
                <w:color w:val="333333"/>
                <w:w w:val="105"/>
                <w:sz w:val="21"/>
                <w:lang w:val="zh-Hans" w:eastAsia="zh-CN"/>
              </w:rPr>
              <w:t>如果没有错误详细信息，则必须</w:t>
            </w:r>
            <w:r>
              <w:rPr>
                <w:color w:val="333333"/>
                <w:w w:val="110"/>
                <w:sz w:val="21"/>
                <w:lang w:val="zh-Hans" w:eastAsia="zh-CN"/>
              </w:rPr>
              <w:t>填写一个空对象</w:t>
            </w:r>
            <w:r>
              <w:rPr>
                <w:i/>
                <w:color w:val="333333"/>
                <w:w w:val="110"/>
                <w:sz w:val="21"/>
                <w:lang w:val="zh-Hans" w:eastAsia="zh-CN"/>
              </w:rPr>
              <w:t xml:space="preserve"> \{}</w:t>
            </w:r>
            <w:r>
              <w:rPr>
                <w:color w:val="333333"/>
                <w:w w:val="110"/>
                <w:sz w:val="21"/>
                <w:lang w:val="zh-Hans" w:eastAsia="zh-CN"/>
              </w:rPr>
              <w:t>。</w:t>
            </w:r>
          </w:p>
        </w:tc>
      </w:tr>
    </w:tbl>
    <w:p w14:paraId="6314481E" w14:textId="6E1E7DE4" w:rsidR="00AF2CD9" w:rsidRDefault="00AF2CD9" w:rsidP="00BB19EF">
      <w:pPr>
        <w:pStyle w:val="a3"/>
      </w:pPr>
    </w:p>
    <w:p w14:paraId="22D08A4B" w14:textId="64248104" w:rsidR="00B760CE" w:rsidRDefault="00B760CE" w:rsidP="00BB19EF">
      <w:pPr>
        <w:pStyle w:val="a3"/>
      </w:pPr>
    </w:p>
    <w:p w14:paraId="677659F5" w14:textId="77777777" w:rsidR="00B760CE" w:rsidRDefault="00B760CE" w:rsidP="00BB19EF">
      <w:pPr>
        <w:pStyle w:val="a3"/>
      </w:pPr>
    </w:p>
    <w:p w14:paraId="1C1F9CFD" w14:textId="43BC43F9" w:rsidR="00AF2CD9" w:rsidRDefault="00B776DA" w:rsidP="00BB19EF">
      <w:pPr>
        <w:pStyle w:val="a3"/>
      </w:pPr>
      <w:r>
        <w:rPr>
          <w:w w:val="105"/>
          <w:lang w:val="zh-Hans"/>
        </w:rPr>
        <w:lastRenderedPageBreak/>
        <w:t>表</w:t>
      </w:r>
      <w:r>
        <w:rPr>
          <w:w w:val="105"/>
          <w:lang w:val="zh-Hans"/>
        </w:rPr>
        <w:t xml:space="preserve"> 7</w:t>
      </w:r>
      <w:r>
        <w:rPr>
          <w:w w:val="105"/>
          <w:lang w:val="zh-Hans"/>
        </w:rPr>
        <w:t>：</w:t>
      </w:r>
      <w:r>
        <w:rPr>
          <w:w w:val="105"/>
          <w:lang w:val="zh-Hans"/>
        </w:rPr>
        <w:t xml:space="preserve"> </w:t>
      </w:r>
      <w:r>
        <w:rPr>
          <w:w w:val="105"/>
          <w:lang w:val="zh-Hans"/>
        </w:rPr>
        <w:t>有效错误代码</w:t>
      </w:r>
    </w:p>
    <w:p w14:paraId="3366D169" w14:textId="3E028CAF" w:rsidR="009B7776" w:rsidRDefault="009B7776" w:rsidP="009B7776">
      <w:pPr>
        <w:tabs>
          <w:tab w:val="left" w:pos="1574"/>
        </w:tabs>
        <w:rPr>
          <w:sz w:val="21"/>
          <w:lang w:eastAsia="zh-CN"/>
        </w:rPr>
      </w:pPr>
    </w:p>
    <w:p w14:paraId="29250168" w14:textId="09D1B5D3" w:rsidR="00AF2CD9" w:rsidRPr="009B7776" w:rsidRDefault="009B7776" w:rsidP="009B7776">
      <w:pPr>
        <w:tabs>
          <w:tab w:val="left" w:pos="1574"/>
        </w:tabs>
        <w:rPr>
          <w:sz w:val="21"/>
          <w:lang w:eastAsia="zh-CN"/>
        </w:rPr>
        <w:sectPr w:rsidR="00AF2CD9" w:rsidRPr="009B7776">
          <w:pgSz w:w="12240" w:h="15840"/>
          <w:pgMar w:top="660" w:right="840" w:bottom="1273" w:left="840" w:header="0" w:footer="323" w:gutter="0"/>
          <w:cols w:space="720"/>
        </w:sectPr>
      </w:pPr>
      <w:r>
        <w:rPr>
          <w:sz w:val="21"/>
          <w:lang w:eastAsia="zh-CN"/>
        </w:rPr>
        <w:tab/>
      </w: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023FA648" w14:textId="77777777">
        <w:trPr>
          <w:trHeight w:val="445"/>
        </w:trPr>
        <w:tc>
          <w:tcPr>
            <w:tcW w:w="5155" w:type="dxa"/>
            <w:tcBorders>
              <w:bottom w:val="single" w:sz="12" w:space="0" w:color="DDDDDD"/>
            </w:tcBorders>
          </w:tcPr>
          <w:p w14:paraId="177F8832" w14:textId="60C08EA4" w:rsidR="00AF2CD9" w:rsidRDefault="00B776DA">
            <w:pPr>
              <w:pStyle w:val="TableParagraph"/>
              <w:spacing w:before="84"/>
              <w:rPr>
                <w:b/>
                <w:sz w:val="21"/>
              </w:rPr>
            </w:pPr>
            <w:r>
              <w:rPr>
                <w:b/>
                <w:color w:val="333333"/>
                <w:w w:val="110"/>
                <w:sz w:val="21"/>
                <w:lang w:val="zh-Hans"/>
              </w:rPr>
              <w:t>错误代码</w:t>
            </w:r>
          </w:p>
        </w:tc>
        <w:tc>
          <w:tcPr>
            <w:tcW w:w="5155" w:type="dxa"/>
            <w:tcBorders>
              <w:bottom w:val="single" w:sz="12" w:space="0" w:color="DDDDDD"/>
            </w:tcBorders>
          </w:tcPr>
          <w:p w14:paraId="129892AD" w14:textId="77777777" w:rsidR="00AF2CD9" w:rsidRDefault="00B776DA">
            <w:pPr>
              <w:pStyle w:val="TableParagraph"/>
              <w:spacing w:before="84"/>
              <w:rPr>
                <w:b/>
                <w:sz w:val="21"/>
              </w:rPr>
            </w:pPr>
            <w:r>
              <w:rPr>
                <w:b/>
                <w:color w:val="333333"/>
                <w:w w:val="110"/>
                <w:sz w:val="21"/>
                <w:lang w:val="zh-Hans"/>
              </w:rPr>
              <w:t>描述</w:t>
            </w:r>
          </w:p>
        </w:tc>
      </w:tr>
      <w:tr w:rsidR="00B760CE" w14:paraId="260A8115" w14:textId="77777777" w:rsidTr="00B760CE">
        <w:trPr>
          <w:trHeight w:val="603"/>
        </w:trPr>
        <w:tc>
          <w:tcPr>
            <w:tcW w:w="5155" w:type="dxa"/>
            <w:tcBorders>
              <w:top w:val="single" w:sz="12" w:space="0" w:color="DDDDDD"/>
            </w:tcBorders>
          </w:tcPr>
          <w:p w14:paraId="3D679620" w14:textId="2B006C27" w:rsidR="00B760CE" w:rsidRDefault="00B760CE">
            <w:pPr>
              <w:pStyle w:val="TableParagraph"/>
              <w:spacing w:before="74"/>
              <w:rPr>
                <w:rFonts w:ascii="NotoSerif" w:eastAsia="NotoSerif" w:cs="NotoSerif"/>
                <w:color w:val="333333"/>
                <w:sz w:val="21"/>
                <w:szCs w:val="21"/>
              </w:rPr>
            </w:pPr>
            <w:r>
              <w:rPr>
                <w:rFonts w:ascii="NotoSerif" w:eastAsia="NotoSerif" w:cs="NotoSerif"/>
                <w:color w:val="333333"/>
                <w:sz w:val="21"/>
                <w:szCs w:val="21"/>
              </w:rPr>
              <w:t>NotImplemented</w:t>
            </w:r>
          </w:p>
        </w:tc>
        <w:tc>
          <w:tcPr>
            <w:tcW w:w="5155" w:type="dxa"/>
            <w:tcBorders>
              <w:top w:val="single" w:sz="12" w:space="0" w:color="DDDDDD"/>
            </w:tcBorders>
          </w:tcPr>
          <w:p w14:paraId="49F70F15" w14:textId="34AB3876" w:rsidR="00B760CE" w:rsidRDefault="00B760CE">
            <w:pPr>
              <w:pStyle w:val="TableParagraph"/>
              <w:spacing w:before="74" w:line="242" w:lineRule="auto"/>
              <w:rPr>
                <w:color w:val="333333"/>
                <w:w w:val="110"/>
                <w:sz w:val="21"/>
                <w:lang w:val="zh-Hans" w:eastAsia="zh-CN"/>
              </w:rPr>
            </w:pPr>
            <w:r>
              <w:rPr>
                <w:color w:val="333333"/>
                <w:w w:val="105"/>
                <w:sz w:val="21"/>
                <w:lang w:val="zh-Hans" w:eastAsia="zh-CN"/>
              </w:rPr>
              <w:t>接收方不知道</w:t>
            </w:r>
            <w:r>
              <w:rPr>
                <w:lang w:val="zh-Hans" w:eastAsia="zh-CN"/>
              </w:rPr>
              <w:t>请求</w:t>
            </w:r>
            <w:r>
              <w:rPr>
                <w:color w:val="333333"/>
                <w:w w:val="105"/>
                <w:sz w:val="21"/>
                <w:lang w:val="zh-Hans" w:eastAsia="zh-CN"/>
              </w:rPr>
              <w:t>的操作</w:t>
            </w:r>
          </w:p>
        </w:tc>
      </w:tr>
      <w:tr w:rsidR="00AF2CD9" w14:paraId="32CC9347" w14:textId="77777777">
        <w:trPr>
          <w:trHeight w:val="731"/>
        </w:trPr>
        <w:tc>
          <w:tcPr>
            <w:tcW w:w="5155" w:type="dxa"/>
            <w:tcBorders>
              <w:top w:val="single" w:sz="12" w:space="0" w:color="DDDDDD"/>
            </w:tcBorders>
          </w:tcPr>
          <w:p w14:paraId="5EDACACE" w14:textId="157BC42C" w:rsidR="00AF2CD9" w:rsidRDefault="00F45F77">
            <w:pPr>
              <w:pStyle w:val="TableParagraph"/>
              <w:spacing w:before="74"/>
              <w:rPr>
                <w:sz w:val="21"/>
              </w:rPr>
            </w:pPr>
            <w:r>
              <w:rPr>
                <w:rFonts w:ascii="NotoSerif" w:eastAsia="NotoSerif" w:cs="NotoSerif"/>
                <w:color w:val="333333"/>
                <w:sz w:val="21"/>
                <w:szCs w:val="21"/>
              </w:rPr>
              <w:t>NotSupported</w:t>
            </w:r>
          </w:p>
        </w:tc>
        <w:tc>
          <w:tcPr>
            <w:tcW w:w="5155" w:type="dxa"/>
            <w:tcBorders>
              <w:top w:val="single" w:sz="12" w:space="0" w:color="DDDDDD"/>
            </w:tcBorders>
          </w:tcPr>
          <w:p w14:paraId="0AA338F4" w14:textId="77777777" w:rsidR="00AF2CD9" w:rsidRDefault="00B776DA">
            <w:pPr>
              <w:pStyle w:val="TableParagraph"/>
              <w:spacing w:before="74" w:line="242" w:lineRule="auto"/>
              <w:rPr>
                <w:sz w:val="21"/>
                <w:lang w:eastAsia="zh-CN"/>
              </w:rPr>
            </w:pPr>
            <w:r>
              <w:rPr>
                <w:color w:val="333333"/>
                <w:w w:val="110"/>
                <w:sz w:val="21"/>
                <w:lang w:val="zh-Hans" w:eastAsia="zh-CN"/>
              </w:rPr>
              <w:t>接收方</w:t>
            </w:r>
            <w:r>
              <w:rPr>
                <w:color w:val="333333"/>
                <w:w w:val="105"/>
                <w:sz w:val="21"/>
                <w:lang w:val="zh-Hans" w:eastAsia="zh-CN"/>
              </w:rPr>
              <w:t>可识别但不支持</w:t>
            </w:r>
            <w:r>
              <w:rPr>
                <w:lang w:val="zh-Hans" w:eastAsia="zh-CN"/>
              </w:rPr>
              <w:t>请求</w:t>
            </w:r>
            <w:r>
              <w:rPr>
                <w:color w:val="333333"/>
                <w:w w:val="110"/>
                <w:sz w:val="21"/>
                <w:lang w:val="zh-Hans" w:eastAsia="zh-CN"/>
              </w:rPr>
              <w:t>的</w:t>
            </w:r>
            <w:r>
              <w:rPr>
                <w:color w:val="333333"/>
                <w:w w:val="105"/>
                <w:sz w:val="21"/>
                <w:lang w:val="zh-Hans" w:eastAsia="zh-CN"/>
              </w:rPr>
              <w:t>操作</w:t>
            </w:r>
          </w:p>
        </w:tc>
      </w:tr>
      <w:tr w:rsidR="00AF2CD9" w14:paraId="3DB0C056" w14:textId="77777777" w:rsidTr="00B760CE">
        <w:trPr>
          <w:trHeight w:val="502"/>
        </w:trPr>
        <w:tc>
          <w:tcPr>
            <w:tcW w:w="5155" w:type="dxa"/>
            <w:shd w:val="clear" w:color="auto" w:fill="F8F8F8"/>
          </w:tcPr>
          <w:p w14:paraId="6D3ACBD4" w14:textId="642FACA5" w:rsidR="00AF2CD9" w:rsidRDefault="00F45F77">
            <w:pPr>
              <w:pStyle w:val="TableParagraph"/>
              <w:spacing w:before="84"/>
              <w:rPr>
                <w:sz w:val="21"/>
              </w:rPr>
            </w:pPr>
            <w:r>
              <w:rPr>
                <w:rFonts w:ascii="NotoSerif" w:eastAsia="NotoSerif" w:cs="NotoSerif"/>
                <w:color w:val="333333"/>
                <w:sz w:val="21"/>
                <w:szCs w:val="21"/>
              </w:rPr>
              <w:t>InternalError</w:t>
            </w:r>
          </w:p>
        </w:tc>
        <w:tc>
          <w:tcPr>
            <w:tcW w:w="5155" w:type="dxa"/>
            <w:shd w:val="clear" w:color="auto" w:fill="F8F8F8"/>
          </w:tcPr>
          <w:p w14:paraId="03AA7756" w14:textId="77777777" w:rsidR="00AF2CD9" w:rsidRDefault="00B776DA">
            <w:pPr>
              <w:pStyle w:val="TableParagraph"/>
              <w:spacing w:before="84" w:line="242" w:lineRule="auto"/>
              <w:rPr>
                <w:sz w:val="21"/>
                <w:lang w:eastAsia="zh-CN"/>
              </w:rPr>
            </w:pPr>
            <w:r>
              <w:rPr>
                <w:color w:val="333333"/>
                <w:w w:val="110"/>
                <w:sz w:val="21"/>
                <w:lang w:val="zh-Hans" w:eastAsia="zh-CN"/>
              </w:rPr>
              <w:t>发生内部错误，接收方无法成功处理请求的操作</w:t>
            </w:r>
          </w:p>
        </w:tc>
      </w:tr>
      <w:tr w:rsidR="00AF2CD9" w14:paraId="2BF86527" w14:textId="77777777">
        <w:trPr>
          <w:trHeight w:val="455"/>
        </w:trPr>
        <w:tc>
          <w:tcPr>
            <w:tcW w:w="5155" w:type="dxa"/>
          </w:tcPr>
          <w:p w14:paraId="40CF6F85" w14:textId="0F5A34B5" w:rsidR="00AF2CD9" w:rsidRDefault="00F45F77">
            <w:pPr>
              <w:pStyle w:val="TableParagraph"/>
              <w:spacing w:before="84"/>
              <w:rPr>
                <w:sz w:val="21"/>
              </w:rPr>
            </w:pPr>
            <w:r>
              <w:rPr>
                <w:rFonts w:ascii="NotoSerif" w:eastAsia="NotoSerif" w:cs="NotoSerif"/>
                <w:color w:val="333333"/>
                <w:sz w:val="21"/>
                <w:szCs w:val="21"/>
              </w:rPr>
              <w:t>ProtocolError</w:t>
            </w:r>
          </w:p>
        </w:tc>
        <w:tc>
          <w:tcPr>
            <w:tcW w:w="5155" w:type="dxa"/>
          </w:tcPr>
          <w:p w14:paraId="70F617B5" w14:textId="77777777" w:rsidR="00AF2CD9" w:rsidRDefault="00B776DA">
            <w:pPr>
              <w:pStyle w:val="TableParagraph"/>
              <w:spacing w:before="84"/>
              <w:rPr>
                <w:sz w:val="21"/>
                <w:lang w:eastAsia="zh-CN"/>
              </w:rPr>
            </w:pPr>
            <w:r>
              <w:rPr>
                <w:color w:val="333333"/>
                <w:w w:val="105"/>
                <w:sz w:val="21"/>
                <w:lang w:val="zh-Hans" w:eastAsia="zh-CN"/>
              </w:rPr>
              <w:t>操作的有效</w:t>
            </w:r>
            <w:r>
              <w:rPr>
                <w:lang w:val="zh-Hans" w:eastAsia="zh-CN"/>
              </w:rPr>
              <w:t>负载</w:t>
            </w:r>
            <w:r>
              <w:rPr>
                <w:color w:val="333333"/>
                <w:w w:val="105"/>
                <w:sz w:val="21"/>
                <w:lang w:val="zh-Hans" w:eastAsia="zh-CN"/>
              </w:rPr>
              <w:t>不完整</w:t>
            </w:r>
          </w:p>
        </w:tc>
      </w:tr>
      <w:tr w:rsidR="00AF2CD9" w14:paraId="6646DF87" w14:textId="77777777" w:rsidTr="00B760CE">
        <w:trPr>
          <w:trHeight w:val="800"/>
        </w:trPr>
        <w:tc>
          <w:tcPr>
            <w:tcW w:w="5155" w:type="dxa"/>
            <w:shd w:val="clear" w:color="auto" w:fill="F8F8F8"/>
          </w:tcPr>
          <w:p w14:paraId="734D604F" w14:textId="343B733F" w:rsidR="00AF2CD9" w:rsidRDefault="00F45F77">
            <w:pPr>
              <w:pStyle w:val="TableParagraph"/>
              <w:spacing w:before="84"/>
              <w:rPr>
                <w:sz w:val="21"/>
              </w:rPr>
            </w:pPr>
            <w:r>
              <w:rPr>
                <w:rFonts w:ascii="NotoSerif" w:eastAsia="NotoSerif" w:cs="NotoSerif"/>
                <w:color w:val="333333"/>
                <w:sz w:val="21"/>
                <w:szCs w:val="21"/>
              </w:rPr>
              <w:t>SecurityError</w:t>
            </w:r>
          </w:p>
        </w:tc>
        <w:tc>
          <w:tcPr>
            <w:tcW w:w="5155" w:type="dxa"/>
            <w:shd w:val="clear" w:color="auto" w:fill="F8F8F8"/>
          </w:tcPr>
          <w:p w14:paraId="7A749A0D" w14:textId="77777777" w:rsidR="00AF2CD9" w:rsidRDefault="00B776DA">
            <w:pPr>
              <w:pStyle w:val="TableParagraph"/>
              <w:spacing w:before="84" w:line="242" w:lineRule="auto"/>
              <w:rPr>
                <w:sz w:val="21"/>
                <w:lang w:eastAsia="zh-CN"/>
              </w:rPr>
            </w:pPr>
            <w:r>
              <w:rPr>
                <w:color w:val="333333"/>
                <w:w w:val="105"/>
                <w:sz w:val="21"/>
                <w:lang w:val="zh-Hans" w:eastAsia="zh-CN"/>
              </w:rPr>
              <w:t>在处理操作</w:t>
            </w:r>
            <w:r>
              <w:rPr>
                <w:lang w:val="zh-Hans" w:eastAsia="zh-CN"/>
              </w:rPr>
              <w:t>期间</w:t>
            </w:r>
            <w:r>
              <w:rPr>
                <w:color w:val="333333"/>
                <w:w w:val="105"/>
                <w:sz w:val="21"/>
                <w:lang w:val="zh-Hans" w:eastAsia="zh-CN"/>
              </w:rPr>
              <w:t>发生安全问题</w:t>
            </w:r>
            <w:r>
              <w:rPr>
                <w:color w:val="333333"/>
                <w:spacing w:val="-1"/>
                <w:w w:val="110"/>
                <w:sz w:val="21"/>
                <w:lang w:val="zh-Hans" w:eastAsia="zh-CN"/>
              </w:rPr>
              <w:t>，阻止接收方</w:t>
            </w:r>
            <w:r>
              <w:rPr>
                <w:color w:val="333333"/>
                <w:w w:val="110"/>
                <w:sz w:val="21"/>
                <w:lang w:val="zh-Hans" w:eastAsia="zh-CN"/>
              </w:rPr>
              <w:t>成功</w:t>
            </w:r>
            <w:r>
              <w:rPr>
                <w:color w:val="333333"/>
                <w:spacing w:val="-1"/>
                <w:w w:val="110"/>
                <w:sz w:val="21"/>
                <w:lang w:val="zh-Hans" w:eastAsia="zh-CN"/>
              </w:rPr>
              <w:t>完成</w:t>
            </w:r>
            <w:r>
              <w:rPr>
                <w:color w:val="333333"/>
                <w:w w:val="110"/>
                <w:sz w:val="21"/>
                <w:lang w:val="zh-Hans" w:eastAsia="zh-CN"/>
              </w:rPr>
              <w:t>操作</w:t>
            </w:r>
          </w:p>
        </w:tc>
      </w:tr>
      <w:tr w:rsidR="00AF2CD9" w14:paraId="048FB786" w14:textId="77777777">
        <w:trPr>
          <w:trHeight w:val="741"/>
        </w:trPr>
        <w:tc>
          <w:tcPr>
            <w:tcW w:w="5155" w:type="dxa"/>
          </w:tcPr>
          <w:p w14:paraId="47FA3328" w14:textId="543DD183" w:rsidR="00AF2CD9" w:rsidRDefault="00F45F77">
            <w:pPr>
              <w:pStyle w:val="TableParagraph"/>
              <w:spacing w:before="84"/>
              <w:rPr>
                <w:sz w:val="21"/>
              </w:rPr>
            </w:pPr>
            <w:r>
              <w:rPr>
                <w:rFonts w:ascii="NotoSerif" w:eastAsia="NotoSerif" w:cs="NotoSerif"/>
                <w:color w:val="333333"/>
                <w:sz w:val="21"/>
                <w:szCs w:val="21"/>
              </w:rPr>
              <w:t>FormationViolation</w:t>
            </w:r>
          </w:p>
        </w:tc>
        <w:tc>
          <w:tcPr>
            <w:tcW w:w="5155" w:type="dxa"/>
          </w:tcPr>
          <w:p w14:paraId="64895BB2" w14:textId="77777777" w:rsidR="00AF2CD9" w:rsidRDefault="00B776DA">
            <w:pPr>
              <w:pStyle w:val="TableParagraph"/>
              <w:spacing w:before="84" w:line="242" w:lineRule="auto"/>
              <w:rPr>
                <w:sz w:val="21"/>
                <w:lang w:eastAsia="zh-CN"/>
              </w:rPr>
            </w:pPr>
            <w:r>
              <w:rPr>
                <w:color w:val="333333"/>
                <w:w w:val="105"/>
                <w:sz w:val="21"/>
                <w:lang w:val="zh-Hans" w:eastAsia="zh-CN"/>
              </w:rPr>
              <w:t>操作的有效负载在语法上不正确或不符合</w:t>
            </w:r>
            <w:r>
              <w:rPr>
                <w:color w:val="333333"/>
                <w:w w:val="110"/>
                <w:sz w:val="21"/>
                <w:lang w:val="zh-Hans" w:eastAsia="zh-CN"/>
              </w:rPr>
              <w:t>操作的</w:t>
            </w:r>
            <w:r>
              <w:rPr>
                <w:color w:val="333333"/>
                <w:w w:val="110"/>
                <w:sz w:val="21"/>
                <w:lang w:val="zh-Hans" w:eastAsia="zh-CN"/>
              </w:rPr>
              <w:t xml:space="preserve"> </w:t>
            </w:r>
            <w:r>
              <w:rPr>
                <w:lang w:val="zh-Hans" w:eastAsia="zh-CN"/>
              </w:rPr>
              <w:t xml:space="preserve"> </w:t>
            </w:r>
            <w:r>
              <w:rPr>
                <w:color w:val="333333"/>
                <w:w w:val="110"/>
                <w:sz w:val="21"/>
                <w:lang w:val="zh-Hans" w:eastAsia="zh-CN"/>
              </w:rPr>
              <w:t xml:space="preserve"> PDU</w:t>
            </w:r>
            <w:r>
              <w:rPr>
                <w:lang w:val="zh-Hans" w:eastAsia="zh-CN"/>
              </w:rPr>
              <w:t xml:space="preserve"> </w:t>
            </w:r>
            <w:r>
              <w:rPr>
                <w:color w:val="333333"/>
                <w:w w:val="110"/>
                <w:sz w:val="21"/>
                <w:lang w:val="zh-Hans" w:eastAsia="zh-CN"/>
              </w:rPr>
              <w:t>结构</w:t>
            </w:r>
          </w:p>
        </w:tc>
      </w:tr>
      <w:tr w:rsidR="00AF2CD9" w14:paraId="38712B2D" w14:textId="77777777">
        <w:trPr>
          <w:trHeight w:val="741"/>
        </w:trPr>
        <w:tc>
          <w:tcPr>
            <w:tcW w:w="5155" w:type="dxa"/>
            <w:shd w:val="clear" w:color="auto" w:fill="F8F8F8"/>
          </w:tcPr>
          <w:p w14:paraId="18804CD3" w14:textId="25671D75" w:rsidR="00AF2CD9" w:rsidRDefault="00F45F77">
            <w:pPr>
              <w:pStyle w:val="TableParagraph"/>
              <w:spacing w:before="84"/>
              <w:rPr>
                <w:sz w:val="21"/>
              </w:rPr>
            </w:pPr>
            <w:r>
              <w:rPr>
                <w:rFonts w:ascii="NotoSerif" w:eastAsia="NotoSerif" w:cs="NotoSerif"/>
                <w:color w:val="333333"/>
                <w:sz w:val="21"/>
                <w:szCs w:val="21"/>
              </w:rPr>
              <w:t>PropertyConstraintViolation</w:t>
            </w:r>
          </w:p>
        </w:tc>
        <w:tc>
          <w:tcPr>
            <w:tcW w:w="5155" w:type="dxa"/>
            <w:shd w:val="clear" w:color="auto" w:fill="F8F8F8"/>
          </w:tcPr>
          <w:p w14:paraId="0D0FF686" w14:textId="77777777" w:rsidR="00AF2CD9" w:rsidRDefault="00B776DA">
            <w:pPr>
              <w:pStyle w:val="TableParagraph"/>
              <w:spacing w:before="84" w:line="242" w:lineRule="auto"/>
              <w:ind w:right="33"/>
              <w:rPr>
                <w:sz w:val="21"/>
                <w:lang w:eastAsia="zh-CN"/>
              </w:rPr>
            </w:pPr>
            <w:r>
              <w:rPr>
                <w:color w:val="333333"/>
                <w:spacing w:val="-1"/>
                <w:w w:val="110"/>
                <w:sz w:val="21"/>
                <w:lang w:val="zh-Hans" w:eastAsia="zh-CN"/>
              </w:rPr>
              <w:t>有效负载在语法上是正确的，</w:t>
            </w:r>
            <w:r>
              <w:rPr>
                <w:color w:val="333333"/>
                <w:w w:val="110"/>
                <w:sz w:val="21"/>
                <w:lang w:val="zh-Hans" w:eastAsia="zh-CN"/>
              </w:rPr>
              <w:t>但至少有一个字段包含无效值</w:t>
            </w:r>
          </w:p>
        </w:tc>
      </w:tr>
      <w:tr w:rsidR="00AF2CD9" w14:paraId="062337F8" w14:textId="77777777">
        <w:trPr>
          <w:trHeight w:val="1026"/>
        </w:trPr>
        <w:tc>
          <w:tcPr>
            <w:tcW w:w="5155" w:type="dxa"/>
          </w:tcPr>
          <w:p w14:paraId="68923589" w14:textId="66C87B92" w:rsidR="00AF2CD9" w:rsidRDefault="00F45F77">
            <w:pPr>
              <w:pStyle w:val="TableParagraph"/>
              <w:spacing w:before="84"/>
              <w:rPr>
                <w:sz w:val="21"/>
              </w:rPr>
            </w:pPr>
            <w:r>
              <w:rPr>
                <w:rFonts w:ascii="NotoSerif" w:eastAsia="NotoSerif" w:cs="NotoSerif"/>
                <w:color w:val="333333"/>
                <w:sz w:val="21"/>
                <w:szCs w:val="21"/>
              </w:rPr>
              <w:t>OccurenceConstraintViolation</w:t>
            </w:r>
          </w:p>
        </w:tc>
        <w:tc>
          <w:tcPr>
            <w:tcW w:w="5155" w:type="dxa"/>
          </w:tcPr>
          <w:p w14:paraId="4C1CC0F4" w14:textId="77777777" w:rsidR="00AF2CD9" w:rsidRDefault="00B776DA">
            <w:pPr>
              <w:pStyle w:val="TableParagraph"/>
              <w:spacing w:before="84" w:line="242" w:lineRule="auto"/>
              <w:rPr>
                <w:sz w:val="21"/>
                <w:lang w:eastAsia="zh-CN"/>
              </w:rPr>
            </w:pPr>
            <w:r>
              <w:rPr>
                <w:color w:val="333333"/>
                <w:w w:val="105"/>
                <w:sz w:val="21"/>
                <w:lang w:val="zh-Hans" w:eastAsia="zh-CN"/>
              </w:rPr>
              <w:t>操作的有效负载在语法上是正确的，但至少有</w:t>
            </w:r>
            <w:r>
              <w:rPr>
                <w:color w:val="333333"/>
                <w:w w:val="110"/>
                <w:sz w:val="21"/>
                <w:lang w:val="zh-Hans" w:eastAsia="zh-CN"/>
              </w:rPr>
              <w:t>一个字段违反了出现约束</w:t>
            </w:r>
          </w:p>
        </w:tc>
      </w:tr>
      <w:tr w:rsidR="00AF2CD9" w14:paraId="07168C81" w14:textId="77777777">
        <w:trPr>
          <w:trHeight w:val="1026"/>
        </w:trPr>
        <w:tc>
          <w:tcPr>
            <w:tcW w:w="5155" w:type="dxa"/>
            <w:shd w:val="clear" w:color="auto" w:fill="F8F8F8"/>
          </w:tcPr>
          <w:p w14:paraId="1026EB14" w14:textId="4454A8D7" w:rsidR="00AF2CD9" w:rsidRDefault="00F45F77">
            <w:pPr>
              <w:pStyle w:val="TableParagraph"/>
              <w:spacing w:before="84"/>
              <w:rPr>
                <w:sz w:val="21"/>
              </w:rPr>
            </w:pPr>
            <w:r>
              <w:rPr>
                <w:rFonts w:ascii="NotoSerif" w:eastAsia="NotoSerif" w:cs="NotoSerif"/>
                <w:color w:val="333333"/>
                <w:sz w:val="21"/>
                <w:szCs w:val="21"/>
              </w:rPr>
              <w:t>TypeConstraintViolation</w:t>
            </w:r>
          </w:p>
        </w:tc>
        <w:tc>
          <w:tcPr>
            <w:tcW w:w="5155" w:type="dxa"/>
            <w:shd w:val="clear" w:color="auto" w:fill="F8F8F8"/>
          </w:tcPr>
          <w:p w14:paraId="40152AC5" w14:textId="77777777" w:rsidR="00AF2CD9" w:rsidRDefault="00B776DA">
            <w:pPr>
              <w:pStyle w:val="TableParagraph"/>
              <w:spacing w:before="84" w:line="242" w:lineRule="auto"/>
              <w:rPr>
                <w:sz w:val="21"/>
              </w:rPr>
            </w:pPr>
            <w:r>
              <w:rPr>
                <w:color w:val="333333"/>
                <w:w w:val="105"/>
                <w:sz w:val="21"/>
                <w:lang w:val="zh-Hans"/>
              </w:rPr>
              <w:t>Action</w:t>
            </w:r>
            <w:r>
              <w:rPr>
                <w:lang w:val="zh-Hans"/>
              </w:rPr>
              <w:t xml:space="preserve"> </w:t>
            </w:r>
            <w:r>
              <w:rPr>
                <w:color w:val="333333"/>
                <w:w w:val="105"/>
                <w:sz w:val="21"/>
                <w:lang w:val="zh-Hans"/>
              </w:rPr>
              <w:t>的有效</w:t>
            </w:r>
            <w:r>
              <w:rPr>
                <w:lang w:val="zh-Hans"/>
              </w:rPr>
              <w:t>负载</w:t>
            </w:r>
            <w:r>
              <w:rPr>
                <w:color w:val="333333"/>
                <w:w w:val="105"/>
                <w:sz w:val="21"/>
                <w:lang w:val="zh-Hans"/>
              </w:rPr>
              <w:t>在语法上是正确的，但至少有</w:t>
            </w:r>
            <w:r>
              <w:rPr>
                <w:color w:val="333333"/>
                <w:w w:val="110"/>
                <w:sz w:val="21"/>
                <w:lang w:val="zh-Hans"/>
              </w:rPr>
              <w:t>一个字段违反了数据类型约束（例如</w:t>
            </w:r>
            <w:r>
              <w:rPr>
                <w:i/>
                <w:color w:val="333333"/>
                <w:w w:val="110"/>
                <w:sz w:val="21"/>
                <w:lang w:val="zh-Hans"/>
              </w:rPr>
              <w:t>"somestring"</w:t>
            </w:r>
            <w:r>
              <w:rPr>
                <w:i/>
                <w:color w:val="333333"/>
                <w:w w:val="110"/>
                <w:sz w:val="21"/>
                <w:lang w:val="zh-Hans"/>
              </w:rPr>
              <w:t>：</w:t>
            </w:r>
            <w:r>
              <w:rPr>
                <w:lang w:val="zh-Hans"/>
              </w:rPr>
              <w:t xml:space="preserve"> </w:t>
            </w:r>
            <w:r>
              <w:rPr>
                <w:i/>
                <w:color w:val="333333"/>
                <w:w w:val="110"/>
                <w:sz w:val="21"/>
                <w:lang w:val="zh-Hans"/>
              </w:rPr>
              <w:t xml:space="preserve"> 12</w:t>
            </w:r>
            <w:r>
              <w:rPr>
                <w:color w:val="333333"/>
                <w:w w:val="110"/>
                <w:sz w:val="21"/>
                <w:lang w:val="zh-Hans"/>
              </w:rPr>
              <w:t>）</w:t>
            </w:r>
            <w:r>
              <w:rPr>
                <w:lang w:val="zh-Hans"/>
              </w:rPr>
              <w:t xml:space="preserve"> </w:t>
            </w:r>
            <w:r>
              <w:rPr>
                <w:i/>
                <w:color w:val="333333"/>
                <w:w w:val="110"/>
                <w:sz w:val="21"/>
                <w:lang w:val="zh-Hans"/>
              </w:rPr>
              <w:t xml:space="preserve"> </w:t>
            </w:r>
          </w:p>
        </w:tc>
      </w:tr>
      <w:tr w:rsidR="00AF2CD9" w14:paraId="78443A0E" w14:textId="77777777">
        <w:trPr>
          <w:trHeight w:val="455"/>
        </w:trPr>
        <w:tc>
          <w:tcPr>
            <w:tcW w:w="5155" w:type="dxa"/>
          </w:tcPr>
          <w:p w14:paraId="0718E88A" w14:textId="6278BFFE" w:rsidR="00AF2CD9" w:rsidRDefault="00F45F77">
            <w:pPr>
              <w:pStyle w:val="TableParagraph"/>
              <w:spacing w:before="84"/>
              <w:rPr>
                <w:sz w:val="21"/>
              </w:rPr>
            </w:pPr>
            <w:r>
              <w:rPr>
                <w:rFonts w:ascii="NotoSerif" w:eastAsia="NotoSerif" w:cs="NotoSerif"/>
                <w:color w:val="333333"/>
                <w:sz w:val="21"/>
                <w:szCs w:val="21"/>
              </w:rPr>
              <w:t>GenericError</w:t>
            </w:r>
          </w:p>
        </w:tc>
        <w:tc>
          <w:tcPr>
            <w:tcW w:w="5155" w:type="dxa"/>
          </w:tcPr>
          <w:p w14:paraId="619DA809" w14:textId="77777777" w:rsidR="00AF2CD9" w:rsidRDefault="00B776DA">
            <w:pPr>
              <w:pStyle w:val="TableParagraph"/>
              <w:spacing w:before="84"/>
              <w:rPr>
                <w:sz w:val="21"/>
                <w:lang w:eastAsia="zh-CN"/>
              </w:rPr>
            </w:pPr>
            <w:r>
              <w:rPr>
                <w:color w:val="333333"/>
                <w:w w:val="105"/>
                <w:sz w:val="21"/>
                <w:lang w:val="zh-Hans" w:eastAsia="zh-CN"/>
              </w:rPr>
              <w:t>前一个错误未涵盖的任何其他错误</w:t>
            </w:r>
          </w:p>
        </w:tc>
      </w:tr>
    </w:tbl>
    <w:p w14:paraId="6C7434A7" w14:textId="77777777" w:rsidR="00AF2CD9" w:rsidRDefault="00AF2CD9" w:rsidP="00BB19EF">
      <w:pPr>
        <w:pStyle w:val="a3"/>
      </w:pPr>
    </w:p>
    <w:p w14:paraId="4114D764" w14:textId="77777777" w:rsidR="00AF2CD9" w:rsidRDefault="00B776DA" w:rsidP="00525C63">
      <w:pPr>
        <w:pStyle w:val="1"/>
        <w:numPr>
          <w:ilvl w:val="0"/>
          <w:numId w:val="3"/>
        </w:numPr>
        <w:tabs>
          <w:tab w:val="left" w:pos="614"/>
        </w:tabs>
        <w:spacing w:before="108"/>
      </w:pPr>
      <w:bookmarkStart w:id="45" w:name="5._Connection"/>
      <w:bookmarkStart w:id="46" w:name="_bookmark27"/>
      <w:bookmarkEnd w:id="45"/>
      <w:bookmarkEnd w:id="46"/>
      <w:r>
        <w:rPr>
          <w:color w:val="333333"/>
          <w:w w:val="110"/>
          <w:lang w:val="zh-Hans"/>
        </w:rPr>
        <w:t>连接</w:t>
      </w:r>
    </w:p>
    <w:p w14:paraId="5797E062" w14:textId="77777777" w:rsidR="00AF2CD9" w:rsidRDefault="00B776DA" w:rsidP="00525C63">
      <w:pPr>
        <w:pStyle w:val="2"/>
        <w:numPr>
          <w:ilvl w:val="1"/>
          <w:numId w:val="3"/>
        </w:numPr>
        <w:tabs>
          <w:tab w:val="left" w:pos="832"/>
        </w:tabs>
        <w:spacing w:before="324"/>
      </w:pPr>
      <w:bookmarkStart w:id="47" w:name="5.1._Compression"/>
      <w:bookmarkStart w:id="48" w:name="_bookmark28"/>
      <w:bookmarkEnd w:id="47"/>
      <w:bookmarkEnd w:id="48"/>
      <w:r>
        <w:rPr>
          <w:color w:val="333333"/>
          <w:w w:val="110"/>
          <w:lang w:val="zh-Hans"/>
        </w:rPr>
        <w:t>压缩</w:t>
      </w:r>
    </w:p>
    <w:p w14:paraId="7887ED42" w14:textId="5FFC1CA3" w:rsidR="00AF2CD9" w:rsidRDefault="00B776DA" w:rsidP="00BB19EF">
      <w:pPr>
        <w:pStyle w:val="a3"/>
      </w:pPr>
      <w:r>
        <w:rPr>
          <w:w w:val="110"/>
          <w:lang w:val="zh-Hans"/>
        </w:rPr>
        <w:t>由于</w:t>
      </w:r>
      <w:r w:rsidR="009A527D">
        <w:rPr>
          <w:rFonts w:hint="eastAsia"/>
          <w:w w:val="110"/>
          <w:lang w:val="zh-Hans"/>
        </w:rPr>
        <w:t xml:space="preserve"> </w:t>
      </w:r>
      <w:r>
        <w:rPr>
          <w:w w:val="110"/>
          <w:lang w:val="zh-Hans"/>
        </w:rPr>
        <w:t>JSON</w:t>
      </w:r>
      <w:r>
        <w:rPr>
          <w:lang w:val="zh-Hans"/>
        </w:rPr>
        <w:t xml:space="preserve"> </w:t>
      </w:r>
      <w:r>
        <w:rPr>
          <w:w w:val="110"/>
          <w:lang w:val="zh-Hans"/>
        </w:rPr>
        <w:t>非常紧凑，因此我们建议不要以</w:t>
      </w:r>
      <w:r w:rsidR="00AD7742">
        <w:rPr>
          <w:rFonts w:hint="eastAsia"/>
          <w:w w:val="110"/>
          <w:lang w:val="zh-Hans"/>
        </w:rPr>
        <w:t xml:space="preserve"> </w:t>
      </w:r>
      <w:r>
        <w:rPr>
          <w:w w:val="110"/>
          <w:lang w:val="zh-Hans"/>
        </w:rPr>
        <w:t>WebSocket</w:t>
      </w:r>
      <w:r>
        <w:rPr>
          <w:lang w:val="zh-Hans"/>
        </w:rPr>
        <w:t xml:space="preserve"> </w:t>
      </w:r>
      <w:hyperlink w:anchor="_bookmark15" w:history="1">
        <w:r>
          <w:rPr>
            <w:color w:val="428AC9"/>
            <w:w w:val="110"/>
            <w:lang w:val="zh-Hans"/>
          </w:rPr>
          <w:t>[RFC6455]</w:t>
        </w:r>
      </w:hyperlink>
      <w:r w:rsidR="00AD7742">
        <w:rPr>
          <w:rFonts w:eastAsia="PMingLiU"/>
          <w:color w:val="428AC9"/>
          <w:w w:val="110"/>
          <w:lang w:val="zh-Hans" w:eastAsia="zh-TW"/>
        </w:rPr>
        <w:t xml:space="preserve"> </w:t>
      </w:r>
      <w:r>
        <w:rPr>
          <w:lang w:val="zh-Hans"/>
        </w:rPr>
        <w:t>规范</w:t>
      </w:r>
      <w:r>
        <w:rPr>
          <w:w w:val="110"/>
          <w:lang w:val="zh-Hans"/>
        </w:rPr>
        <w:t>允许的任何其他</w:t>
      </w:r>
      <w:r>
        <w:rPr>
          <w:lang w:val="zh-Hans"/>
        </w:rPr>
        <w:t>形式</w:t>
      </w:r>
      <w:r>
        <w:rPr>
          <w:w w:val="110"/>
          <w:lang w:val="zh-Hans"/>
        </w:rPr>
        <w:t>使用压缩</w:t>
      </w:r>
      <w:r>
        <w:rPr>
          <w:lang w:val="zh-Hans"/>
        </w:rPr>
        <w:t>。</w:t>
      </w:r>
      <w:r>
        <w:rPr>
          <w:w w:val="110"/>
          <w:lang w:val="zh-Hans"/>
        </w:rPr>
        <w:t xml:space="preserve"> </w:t>
      </w:r>
      <w:r>
        <w:rPr>
          <w:w w:val="110"/>
          <w:lang w:val="zh-Hans"/>
        </w:rPr>
        <w:t>否则，它可能会损害互操作性。</w:t>
      </w:r>
    </w:p>
    <w:p w14:paraId="11A5FF21" w14:textId="77777777" w:rsidR="00AF2CD9" w:rsidRDefault="00AF2CD9" w:rsidP="00BB19EF">
      <w:pPr>
        <w:pStyle w:val="a3"/>
      </w:pPr>
    </w:p>
    <w:p w14:paraId="28395C19" w14:textId="69F81FF0" w:rsidR="00AF2CD9" w:rsidRDefault="00B776DA" w:rsidP="00525C63">
      <w:pPr>
        <w:pStyle w:val="2"/>
        <w:numPr>
          <w:ilvl w:val="1"/>
          <w:numId w:val="3"/>
        </w:numPr>
        <w:tabs>
          <w:tab w:val="left" w:pos="832"/>
        </w:tabs>
        <w:spacing w:before="1"/>
      </w:pPr>
      <w:bookmarkStart w:id="49" w:name="5.2._Data_integrity"/>
      <w:bookmarkStart w:id="50" w:name="_bookmark29"/>
      <w:bookmarkEnd w:id="49"/>
      <w:bookmarkEnd w:id="50"/>
      <w:r>
        <w:rPr>
          <w:color w:val="333333"/>
          <w:w w:val="110"/>
          <w:lang w:val="zh-Hans"/>
        </w:rPr>
        <w:t>数据完整性</w:t>
      </w:r>
    </w:p>
    <w:p w14:paraId="3B8EED05" w14:textId="77777777" w:rsidR="00AF2CD9" w:rsidRDefault="00B776DA" w:rsidP="00BB19EF">
      <w:pPr>
        <w:pStyle w:val="a3"/>
      </w:pPr>
      <w:r>
        <w:rPr>
          <w:w w:val="105"/>
          <w:lang w:val="zh-Hans"/>
        </w:rPr>
        <w:t>对于数据完整性</w:t>
      </w:r>
      <w:r>
        <w:rPr>
          <w:lang w:val="zh-Hans"/>
        </w:rPr>
        <w:t>，</w:t>
      </w:r>
      <w:r>
        <w:rPr>
          <w:w w:val="105"/>
          <w:lang w:val="zh-Hans"/>
        </w:rPr>
        <w:t>我们依赖于底层的</w:t>
      </w:r>
      <w:r>
        <w:rPr>
          <w:w w:val="105"/>
          <w:lang w:val="zh-Hans"/>
        </w:rPr>
        <w:t xml:space="preserve"> TCP/IP</w:t>
      </w:r>
      <w:r>
        <w:rPr>
          <w:lang w:val="zh-Hans"/>
        </w:rPr>
        <w:t xml:space="preserve"> </w:t>
      </w:r>
      <w:r>
        <w:rPr>
          <w:w w:val="105"/>
          <w:lang w:val="zh-Hans"/>
        </w:rPr>
        <w:t>传输层机制。</w:t>
      </w:r>
    </w:p>
    <w:p w14:paraId="7527ACA9" w14:textId="77777777" w:rsidR="00AF2CD9" w:rsidRDefault="00AF2CD9" w:rsidP="00BB19EF">
      <w:pPr>
        <w:pStyle w:val="a3"/>
      </w:pPr>
    </w:p>
    <w:p w14:paraId="0E17B30D" w14:textId="3EB11333" w:rsidR="00AF2CD9" w:rsidRDefault="00B776DA" w:rsidP="00525C63">
      <w:pPr>
        <w:pStyle w:val="2"/>
        <w:numPr>
          <w:ilvl w:val="1"/>
          <w:numId w:val="3"/>
        </w:numPr>
        <w:tabs>
          <w:tab w:val="left" w:pos="832"/>
        </w:tabs>
        <w:spacing w:before="1"/>
      </w:pPr>
      <w:bookmarkStart w:id="51" w:name="5.3._WebSocket_Ping_in_relation_to_OCPP_"/>
      <w:bookmarkStart w:id="52" w:name="_bookmark30"/>
      <w:bookmarkEnd w:id="51"/>
      <w:bookmarkEnd w:id="52"/>
      <w:r>
        <w:rPr>
          <w:color w:val="333333"/>
          <w:w w:val="110"/>
          <w:lang w:val="zh-Hans"/>
        </w:rPr>
        <w:lastRenderedPageBreak/>
        <w:t>WebSocket Ping</w:t>
      </w:r>
      <w:r>
        <w:rPr>
          <w:color w:val="333333"/>
          <w:w w:val="110"/>
          <w:lang w:val="zh-Hans"/>
        </w:rPr>
        <w:t>与</w:t>
      </w:r>
      <w:r>
        <w:rPr>
          <w:color w:val="333333"/>
          <w:w w:val="110"/>
          <w:lang w:val="zh-Hans"/>
        </w:rPr>
        <w:t xml:space="preserve"> OCPP</w:t>
      </w:r>
      <w:r>
        <w:rPr>
          <w:lang w:val="zh-Hans"/>
        </w:rPr>
        <w:t xml:space="preserve"> </w:t>
      </w:r>
      <w:r>
        <w:rPr>
          <w:color w:val="333333"/>
          <w:w w:val="110"/>
          <w:lang w:val="zh-Hans"/>
        </w:rPr>
        <w:t xml:space="preserve"> Heartbeat </w:t>
      </w:r>
      <w:r>
        <w:rPr>
          <w:color w:val="333333"/>
          <w:w w:val="110"/>
          <w:lang w:val="zh-Hans"/>
        </w:rPr>
        <w:t>的关系</w:t>
      </w:r>
    </w:p>
    <w:p w14:paraId="3C2BA867" w14:textId="599E372C" w:rsidR="00AF2CD9" w:rsidRDefault="00B776DA" w:rsidP="00BB19EF">
      <w:pPr>
        <w:pStyle w:val="a3"/>
        <w:rPr>
          <w:w w:val="110"/>
          <w:lang w:val="zh-Hans"/>
        </w:rPr>
      </w:pPr>
      <w:r>
        <w:rPr>
          <w:w w:val="110"/>
          <w:lang w:val="zh-Hans"/>
        </w:rPr>
        <w:t>WebsSocket</w:t>
      </w:r>
      <w:r>
        <w:rPr>
          <w:lang w:val="zh-Hans"/>
        </w:rPr>
        <w:t xml:space="preserve"> </w:t>
      </w:r>
      <w:r>
        <w:rPr>
          <w:rFonts w:hint="eastAsia"/>
          <w:w w:val="110"/>
          <w:lang w:val="zh-Hans"/>
        </w:rPr>
        <w:t>规范定义了用于检查远程终结点是否仍响应的</w:t>
      </w:r>
      <w:r>
        <w:rPr>
          <w:w w:val="110"/>
          <w:lang w:val="zh-Hans"/>
        </w:rPr>
        <w:t xml:space="preserve"> Ping </w:t>
      </w:r>
      <w:r>
        <w:rPr>
          <w:rFonts w:hint="eastAsia"/>
          <w:w w:val="110"/>
          <w:lang w:val="zh-Hans"/>
        </w:rPr>
        <w:t>和</w:t>
      </w:r>
      <w:r>
        <w:rPr>
          <w:w w:val="110"/>
          <w:lang w:val="zh-Hans"/>
        </w:rPr>
        <w:t xml:space="preserve"> Pong </w:t>
      </w:r>
      <w:r>
        <w:rPr>
          <w:rFonts w:hint="eastAsia"/>
          <w:w w:val="110"/>
          <w:lang w:val="zh-Hans"/>
        </w:rPr>
        <w:t>帧。在实践中，这种机制还用于防止网络运营商</w:t>
      </w:r>
      <w:r>
        <w:rPr>
          <w:rFonts w:hint="eastAsia"/>
          <w:lang w:val="zh-Hans"/>
        </w:rPr>
        <w:t>在一段时间的不活动状态下</w:t>
      </w:r>
      <w:r>
        <w:rPr>
          <w:rFonts w:hint="eastAsia"/>
          <w:w w:val="110"/>
          <w:lang w:val="zh-Hans"/>
        </w:rPr>
        <w:t>悄悄地关闭底层网络连接。此</w:t>
      </w:r>
      <w:r>
        <w:rPr>
          <w:w w:val="110"/>
          <w:lang w:val="zh-Hans"/>
        </w:rPr>
        <w:t xml:space="preserve"> websocket</w:t>
      </w:r>
      <w:r>
        <w:rPr>
          <w:lang w:val="zh-Hans"/>
        </w:rPr>
        <w:t xml:space="preserve"> </w:t>
      </w:r>
      <w:r>
        <w:rPr>
          <w:rFonts w:hint="eastAsia"/>
          <w:w w:val="110"/>
          <w:lang w:val="zh-Hans"/>
        </w:rPr>
        <w:t>功能可用作大多数</w:t>
      </w:r>
      <w:r>
        <w:rPr>
          <w:w w:val="110"/>
          <w:lang w:val="zh-Hans"/>
        </w:rPr>
        <w:t xml:space="preserve"> OCPP</w:t>
      </w:r>
      <w:r w:rsidR="005F17FA">
        <w:rPr>
          <w:rFonts w:eastAsia="PMingLiU"/>
          <w:w w:val="110"/>
          <w:lang w:val="zh-Hans" w:eastAsia="zh-TW"/>
        </w:rPr>
        <w:t xml:space="preserve"> </w:t>
      </w:r>
      <w:r>
        <w:rPr>
          <w:rFonts w:hint="eastAsia"/>
          <w:w w:val="110"/>
          <w:lang w:val="zh-Hans"/>
        </w:rPr>
        <w:t>检测信号消息的替代</w:t>
      </w:r>
      <w:r>
        <w:rPr>
          <w:rFonts w:hint="eastAsia"/>
          <w:lang w:val="zh-Hans"/>
        </w:rPr>
        <w:t>，</w:t>
      </w:r>
      <w:r>
        <w:rPr>
          <w:rFonts w:hint="eastAsia"/>
          <w:w w:val="110"/>
          <w:lang w:val="zh-Hans"/>
        </w:rPr>
        <w:t>但不能</w:t>
      </w:r>
      <w:r w:rsidR="003D1298">
        <w:rPr>
          <w:rFonts w:hint="eastAsia"/>
          <w:w w:val="110"/>
          <w:lang w:val="zh-Hans"/>
        </w:rPr>
        <w:t>替换其所有功能。</w:t>
      </w:r>
    </w:p>
    <w:p w14:paraId="2D30F250" w14:textId="2E4FE7E4" w:rsidR="007E04EA" w:rsidRDefault="007E04EA" w:rsidP="00BB19EF">
      <w:pPr>
        <w:pStyle w:val="a3"/>
        <w:rPr>
          <w:lang w:val="zh-Hans"/>
        </w:rPr>
      </w:pPr>
      <w:r>
        <w:rPr>
          <w:w w:val="110"/>
          <w:lang w:val="zh-Hans"/>
        </w:rPr>
        <w:t>心跳响应的一个重要方面是时间同步。</w:t>
      </w:r>
      <w:r>
        <w:rPr>
          <w:w w:val="110"/>
          <w:lang w:val="zh-Hans"/>
        </w:rPr>
        <w:t xml:space="preserve">Ping </w:t>
      </w:r>
      <w:r>
        <w:rPr>
          <w:w w:val="110"/>
          <w:lang w:val="zh-Hans"/>
        </w:rPr>
        <w:t>和</w:t>
      </w:r>
      <w:r>
        <w:rPr>
          <w:w w:val="110"/>
          <w:lang w:val="zh-Hans"/>
        </w:rPr>
        <w:t xml:space="preserve"> Pong </w:t>
      </w:r>
      <w:r>
        <w:rPr>
          <w:w w:val="110"/>
          <w:lang w:val="zh-Hans"/>
        </w:rPr>
        <w:t>帧不能用于此目的，因此建议每天至少发送一条原始检测信号消息，以确保充电点上的时钟设置正确</w:t>
      </w:r>
      <w:r>
        <w:rPr>
          <w:lang w:val="zh-Hans"/>
        </w:rPr>
        <w:t>。</w:t>
      </w:r>
    </w:p>
    <w:p w14:paraId="4A7FE507" w14:textId="77777777" w:rsidR="007E04EA" w:rsidRDefault="007E04EA" w:rsidP="00BB19EF">
      <w:pPr>
        <w:pStyle w:val="a3"/>
      </w:pPr>
    </w:p>
    <w:p w14:paraId="600A460F" w14:textId="77777777" w:rsidR="007E04EA" w:rsidRDefault="007E04EA" w:rsidP="00525C63">
      <w:pPr>
        <w:pStyle w:val="2"/>
        <w:numPr>
          <w:ilvl w:val="1"/>
          <w:numId w:val="3"/>
        </w:numPr>
        <w:tabs>
          <w:tab w:val="left" w:pos="832"/>
        </w:tabs>
      </w:pPr>
      <w:r>
        <w:rPr>
          <w:color w:val="333333"/>
          <w:w w:val="110"/>
          <w:lang w:val="zh-Hans"/>
        </w:rPr>
        <w:t>重新连接</w:t>
      </w:r>
    </w:p>
    <w:p w14:paraId="052E9561" w14:textId="77777777" w:rsidR="007E04EA" w:rsidRDefault="007E04EA" w:rsidP="00BB19EF">
      <w:pPr>
        <w:pStyle w:val="a3"/>
      </w:pPr>
      <w:r>
        <w:rPr>
          <w:w w:val="105"/>
          <w:lang w:val="zh-Hans"/>
        </w:rPr>
        <w:t>重新连接</w:t>
      </w:r>
      <w:r>
        <w:rPr>
          <w:lang w:val="zh-Hans"/>
        </w:rPr>
        <w:t>时</w:t>
      </w:r>
      <w:r>
        <w:rPr>
          <w:w w:val="105"/>
          <w:lang w:val="zh-Hans"/>
        </w:rPr>
        <w:t>，充电点不应发送</w:t>
      </w:r>
      <w:r>
        <w:rPr>
          <w:rFonts w:hint="eastAsia"/>
          <w:w w:val="105"/>
          <w:lang w:val="zh-Hans"/>
        </w:rPr>
        <w:t xml:space="preserve"> </w:t>
      </w:r>
      <w:r w:rsidRPr="00DA4418">
        <w:rPr>
          <w:rFonts w:eastAsia="NotoSerif" w:cstheme="minorHAnsi"/>
        </w:rPr>
        <w:t>BootNotification</w:t>
      </w:r>
      <w:r>
        <w:rPr>
          <w:w w:val="105"/>
          <w:lang w:val="zh-Hans"/>
        </w:rPr>
        <w:t>，除非</w:t>
      </w:r>
      <w:r>
        <w:rPr>
          <w:lang w:val="zh-Hans"/>
        </w:rPr>
        <w:t>自上次连接以来</w:t>
      </w:r>
      <w:r>
        <w:rPr>
          <w:rFonts w:hint="eastAsia"/>
          <w:w w:val="105"/>
          <w:lang w:val="zh-Hans"/>
        </w:rPr>
        <w:t xml:space="preserve"> </w:t>
      </w:r>
      <w:r w:rsidRPr="00DA4418">
        <w:rPr>
          <w:rFonts w:eastAsia="NotoSerif" w:cstheme="minorHAnsi"/>
        </w:rPr>
        <w:t>BootNotification</w:t>
      </w:r>
      <w:r>
        <w:rPr>
          <w:rFonts w:eastAsia="NotoSerif" w:cstheme="minorHAnsi"/>
        </w:rPr>
        <w:t xml:space="preserve"> </w:t>
      </w:r>
      <w:r>
        <w:rPr>
          <w:lang w:val="zh-Hans"/>
        </w:rPr>
        <w:t>中的</w:t>
      </w:r>
      <w:r>
        <w:rPr>
          <w:w w:val="105"/>
          <w:lang w:val="zh-Hans"/>
        </w:rPr>
        <w:t>一个或多个元素已更改。对于以前的基于</w:t>
      </w:r>
      <w:r>
        <w:rPr>
          <w:w w:val="105"/>
          <w:lang w:val="zh-Hans"/>
        </w:rPr>
        <w:t xml:space="preserve"> SOAP</w:t>
      </w:r>
      <w:r>
        <w:rPr>
          <w:lang w:val="zh-Hans"/>
        </w:rPr>
        <w:t xml:space="preserve"> </w:t>
      </w:r>
      <w:r>
        <w:rPr>
          <w:w w:val="105"/>
          <w:lang w:val="zh-Hans"/>
        </w:rPr>
        <w:t>的解决方案</w:t>
      </w:r>
      <w:r>
        <w:rPr>
          <w:lang w:val="zh-Hans"/>
        </w:rPr>
        <w:t>，</w:t>
      </w:r>
      <w:r>
        <w:rPr>
          <w:w w:val="105"/>
          <w:lang w:val="zh-Hans"/>
        </w:rPr>
        <w:t>当使用</w:t>
      </w:r>
      <w:r>
        <w:rPr>
          <w:w w:val="105"/>
          <w:lang w:val="zh-Hans"/>
        </w:rPr>
        <w:t xml:space="preserve"> </w:t>
      </w:r>
      <w:r>
        <w:rPr>
          <w:lang w:val="zh-Hans"/>
        </w:rPr>
        <w:t xml:space="preserve"> </w:t>
      </w:r>
      <w:r>
        <w:rPr>
          <w:w w:val="105"/>
          <w:lang w:val="zh-Hans"/>
        </w:rPr>
        <w:t xml:space="preserve"> WebsSocket</w:t>
      </w:r>
      <w:r>
        <w:rPr>
          <w:lang w:val="zh-Hans"/>
        </w:rPr>
        <w:t xml:space="preserve"> </w:t>
      </w:r>
      <w:r>
        <w:rPr>
          <w:w w:val="105"/>
          <w:lang w:val="zh-Hans"/>
        </w:rPr>
        <w:t xml:space="preserve"> </w:t>
      </w:r>
      <w:r>
        <w:rPr>
          <w:lang w:val="zh-Hans"/>
        </w:rPr>
        <w:t xml:space="preserve"> </w:t>
      </w:r>
      <w:r>
        <w:rPr>
          <w:w w:val="105"/>
          <w:lang w:val="zh-Hans"/>
        </w:rPr>
        <w:t>时，这被认为是良好的做法，服务器已经可以在标识和通信通道之间进行匹配。</w:t>
      </w:r>
      <w:r>
        <w:rPr>
          <w:lang w:val="zh-Hans"/>
        </w:rPr>
        <w:t>建立</w:t>
      </w:r>
      <w:r>
        <w:rPr>
          <w:w w:val="105"/>
          <w:lang w:val="zh-Hans"/>
        </w:rPr>
        <w:t>连接的那一刻</w:t>
      </w:r>
      <w:r>
        <w:rPr>
          <w:rFonts w:hint="eastAsia"/>
          <w:w w:val="105"/>
          <w:lang w:val="zh-Hans"/>
        </w:rPr>
        <w:t>，</w:t>
      </w:r>
      <w:r>
        <w:rPr>
          <w:w w:val="105"/>
          <w:lang w:val="zh-Hans"/>
        </w:rPr>
        <w:t>不需要其他消息。</w:t>
      </w:r>
    </w:p>
    <w:p w14:paraId="67255B3D" w14:textId="77777777" w:rsidR="007E04EA" w:rsidRDefault="007E04EA" w:rsidP="00BB19EF">
      <w:pPr>
        <w:pStyle w:val="a3"/>
      </w:pPr>
    </w:p>
    <w:p w14:paraId="1F2A2B6C" w14:textId="77777777" w:rsidR="007E04EA" w:rsidRDefault="007E04EA" w:rsidP="00525C63">
      <w:pPr>
        <w:pStyle w:val="2"/>
        <w:numPr>
          <w:ilvl w:val="1"/>
          <w:numId w:val="3"/>
        </w:numPr>
        <w:tabs>
          <w:tab w:val="left" w:pos="832"/>
        </w:tabs>
      </w:pPr>
      <w:r>
        <w:rPr>
          <w:color w:val="333333"/>
          <w:w w:val="110"/>
          <w:lang w:val="zh-Hans"/>
        </w:rPr>
        <w:t>网络节点层次结构</w:t>
      </w:r>
    </w:p>
    <w:p w14:paraId="00720602" w14:textId="3673F166" w:rsidR="007E04EA" w:rsidRPr="007E04EA" w:rsidRDefault="007E04EA" w:rsidP="00BB19EF">
      <w:pPr>
        <w:pStyle w:val="a3"/>
        <w:rPr>
          <w:rFonts w:eastAsia="PMingLiU"/>
          <w:lang w:eastAsia="zh-TW"/>
        </w:rPr>
        <w:sectPr w:rsidR="007E04EA" w:rsidRPr="007E04EA">
          <w:type w:val="continuous"/>
          <w:pgSz w:w="12240" w:h="15840"/>
          <w:pgMar w:top="720" w:right="840" w:bottom="520" w:left="840" w:header="0" w:footer="323" w:gutter="0"/>
          <w:cols w:space="720"/>
        </w:sectPr>
      </w:pPr>
      <w:r>
        <w:rPr>
          <w:w w:val="105"/>
          <w:lang w:val="zh-Hans"/>
        </w:rPr>
        <w:t>物理网络拓扑不受</w:t>
      </w:r>
      <w:r>
        <w:rPr>
          <w:w w:val="105"/>
          <w:lang w:val="zh-Hans"/>
        </w:rPr>
        <w:t xml:space="preserve"> JSON </w:t>
      </w:r>
      <w:r>
        <w:rPr>
          <w:w w:val="105"/>
          <w:lang w:val="zh-Hans"/>
        </w:rPr>
        <w:t>或</w:t>
      </w:r>
      <w:r>
        <w:rPr>
          <w:w w:val="105"/>
          <w:lang w:val="zh-Hans"/>
        </w:rPr>
        <w:t xml:space="preserve"> SOAP </w:t>
      </w:r>
      <w:r>
        <w:rPr>
          <w:w w:val="105"/>
          <w:lang w:val="zh-Hans"/>
        </w:rPr>
        <w:t>选项的影响。但是，在</w:t>
      </w:r>
      <w:r>
        <w:rPr>
          <w:w w:val="105"/>
          <w:lang w:val="zh-Hans"/>
        </w:rPr>
        <w:t xml:space="preserve"> JSON </w:t>
      </w:r>
      <w:r>
        <w:rPr>
          <w:w w:val="105"/>
          <w:lang w:val="zh-Hans"/>
        </w:rPr>
        <w:t>的情况下</w:t>
      </w:r>
      <w:r>
        <w:rPr>
          <w:w w:val="110"/>
          <w:lang w:val="zh-Hans"/>
        </w:rPr>
        <w:t>，网络地址转换</w:t>
      </w:r>
      <w:r>
        <w:rPr>
          <w:w w:val="110"/>
          <w:lang w:val="zh-Hans"/>
        </w:rPr>
        <w:t xml:space="preserve"> </w:t>
      </w:r>
      <w:r>
        <w:rPr>
          <w:w w:val="110"/>
          <w:lang w:val="zh-Hans"/>
        </w:rPr>
        <w:t>（</w:t>
      </w:r>
      <w:r>
        <w:rPr>
          <w:w w:val="110"/>
          <w:lang w:val="zh-Hans"/>
        </w:rPr>
        <w:t>NAT</w:t>
      </w:r>
      <w:r>
        <w:rPr>
          <w:w w:val="110"/>
          <w:lang w:val="zh-Hans"/>
        </w:rPr>
        <w:t>）</w:t>
      </w:r>
      <w:r>
        <w:rPr>
          <w:w w:val="110"/>
          <w:lang w:val="zh-Hans"/>
        </w:rPr>
        <w:t xml:space="preserve"> </w:t>
      </w:r>
      <w:r>
        <w:rPr>
          <w:w w:val="110"/>
          <w:lang w:val="zh-Hans"/>
        </w:rPr>
        <w:t>的问题已得到解决，方法是让充电点打开与中央系统的</w:t>
      </w:r>
      <w:r>
        <w:rPr>
          <w:w w:val="110"/>
          <w:lang w:val="zh-Hans"/>
        </w:rPr>
        <w:t xml:space="preserve"> TCP </w:t>
      </w:r>
      <w:r>
        <w:rPr>
          <w:w w:val="110"/>
          <w:lang w:val="zh-Hans"/>
        </w:rPr>
        <w:t>连接，并保持其连接打开以进行由中央系统启动的通信。因此，不再需要具有能够在中央系统和充电点之间解释和重定向</w:t>
      </w:r>
      <w:r>
        <w:rPr>
          <w:w w:val="110"/>
          <w:lang w:val="zh-Hans"/>
        </w:rPr>
        <w:t xml:space="preserve"> SOAP</w:t>
      </w:r>
      <w:r>
        <w:rPr>
          <w:lang w:val="zh-Hans"/>
        </w:rPr>
        <w:t xml:space="preserve"> </w:t>
      </w:r>
      <w:r>
        <w:rPr>
          <w:w w:val="110"/>
          <w:lang w:val="zh-Hans"/>
        </w:rPr>
        <w:t>调用的</w:t>
      </w:r>
      <w:r>
        <w:rPr>
          <w:lang w:val="zh-Hans"/>
        </w:rPr>
        <w:t>智能设备</w:t>
      </w:r>
      <w:r>
        <w:rPr>
          <w:rFonts w:hint="eastAsia"/>
          <w:lang w:val="zh-Hans"/>
        </w:rPr>
        <w:t>。</w:t>
      </w:r>
    </w:p>
    <w:p w14:paraId="4278800F" w14:textId="77777777" w:rsidR="00AF2CD9" w:rsidRDefault="00AF2CD9" w:rsidP="00BB19EF">
      <w:pPr>
        <w:pStyle w:val="a3"/>
      </w:pPr>
      <w:bookmarkStart w:id="53" w:name="5.4._Reconnecting"/>
      <w:bookmarkStart w:id="54" w:name="_bookmark31"/>
      <w:bookmarkEnd w:id="53"/>
      <w:bookmarkEnd w:id="54"/>
    </w:p>
    <w:p w14:paraId="23D58728" w14:textId="77777777" w:rsidR="00AF2CD9" w:rsidRDefault="00B776DA" w:rsidP="00525C63">
      <w:pPr>
        <w:pStyle w:val="1"/>
        <w:numPr>
          <w:ilvl w:val="0"/>
          <w:numId w:val="3"/>
        </w:numPr>
        <w:tabs>
          <w:tab w:val="left" w:pos="614"/>
        </w:tabs>
      </w:pPr>
      <w:bookmarkStart w:id="55" w:name="6._Security"/>
      <w:bookmarkStart w:id="56" w:name="_bookmark33"/>
      <w:bookmarkEnd w:id="55"/>
      <w:bookmarkEnd w:id="56"/>
      <w:r>
        <w:rPr>
          <w:color w:val="333333"/>
          <w:w w:val="110"/>
          <w:lang w:val="zh-Hans"/>
        </w:rPr>
        <w:t>安全</w:t>
      </w:r>
    </w:p>
    <w:p w14:paraId="51AEDCDA" w14:textId="5D6F1707" w:rsidR="00AF2CD9" w:rsidRDefault="00B776DA" w:rsidP="00BB19EF">
      <w:pPr>
        <w:pStyle w:val="a3"/>
      </w:pPr>
      <w:r>
        <w:rPr>
          <w:w w:val="105"/>
          <w:lang w:val="zh-Hans"/>
        </w:rPr>
        <w:t>OCPP-J</w:t>
      </w:r>
      <w:r>
        <w:rPr>
          <w:lang w:val="zh-Hans"/>
        </w:rPr>
        <w:t xml:space="preserve"> </w:t>
      </w:r>
      <w:r>
        <w:rPr>
          <w:w w:val="105"/>
          <w:lang w:val="zh-Hans"/>
        </w:rPr>
        <w:t>存在</w:t>
      </w:r>
      <w:r>
        <w:rPr>
          <w:lang w:val="zh-Hans"/>
        </w:rPr>
        <w:t>两</w:t>
      </w:r>
      <w:r>
        <w:rPr>
          <w:w w:val="105"/>
          <w:lang w:val="zh-Hans"/>
        </w:rPr>
        <w:t>种安全性方法</w:t>
      </w:r>
      <w:r>
        <w:rPr>
          <w:lang w:val="zh-Hans"/>
        </w:rPr>
        <w:t>。</w:t>
      </w:r>
      <w:r>
        <w:rPr>
          <w:w w:val="105"/>
          <w:lang w:val="zh-Hans"/>
        </w:rPr>
        <w:t>要么可以依赖</w:t>
      </w:r>
      <w:r w:rsidR="00DF66A5">
        <w:rPr>
          <w:rFonts w:hint="eastAsia"/>
          <w:w w:val="105"/>
          <w:lang w:val="zh-Hans"/>
        </w:rPr>
        <w:t xml:space="preserve"> </w:t>
      </w:r>
      <w:r w:rsidR="00DF66A5" w:rsidRPr="007D6FC8">
        <w:rPr>
          <w:rFonts w:eastAsia="NotoSerif" w:cstheme="minorHAnsi"/>
        </w:rPr>
        <w:t>network-level security</w:t>
      </w:r>
      <w:r w:rsidR="00DF66A5">
        <w:rPr>
          <w:rFonts w:asciiTheme="minorEastAsia" w:hAnsiTheme="minorEastAsia" w:cs="NotoSerif" w:hint="eastAsia"/>
        </w:rPr>
        <w:t>（</w:t>
      </w:r>
      <w:r>
        <w:rPr>
          <w:w w:val="105"/>
          <w:lang w:val="zh-Hans"/>
        </w:rPr>
        <w:t>网络级安全性</w:t>
      </w:r>
      <w:r w:rsidR="00DF66A5">
        <w:rPr>
          <w:rFonts w:hint="eastAsia"/>
          <w:w w:val="105"/>
          <w:lang w:val="zh-Hans"/>
        </w:rPr>
        <w:t>）</w:t>
      </w:r>
      <w:r>
        <w:rPr>
          <w:w w:val="105"/>
          <w:lang w:val="zh-Hans"/>
        </w:rPr>
        <w:t>，要么</w:t>
      </w:r>
      <w:r w:rsidR="00DF293B">
        <w:rPr>
          <w:rFonts w:hint="eastAsia"/>
          <w:w w:val="105"/>
          <w:lang w:val="zh-Hans"/>
        </w:rPr>
        <w:t>使用</w:t>
      </w:r>
      <w:r w:rsidR="00DF293B">
        <w:rPr>
          <w:rFonts w:hint="eastAsia"/>
          <w:w w:val="105"/>
          <w:lang w:val="zh-Hans"/>
        </w:rPr>
        <w:t xml:space="preserve"> </w:t>
      </w:r>
      <w:r w:rsidR="00DF293B" w:rsidRPr="00DF293B">
        <w:rPr>
          <w:rFonts w:eastAsia="NotoSerif" w:cstheme="minorHAnsi"/>
        </w:rPr>
        <w:t>OCPP-J over TLS</w:t>
      </w:r>
      <w:r w:rsidR="002832B4">
        <w:rPr>
          <w:rFonts w:hint="eastAsia"/>
          <w:w w:val="105"/>
          <w:lang w:val="zh-Hans"/>
        </w:rPr>
        <w:t>。</w:t>
      </w:r>
      <w:r>
        <w:rPr>
          <w:lang w:val="zh-Hans"/>
        </w:rPr>
        <w:t>下面</w:t>
      </w:r>
      <w:r>
        <w:rPr>
          <w:w w:val="105"/>
          <w:lang w:val="zh-Hans"/>
        </w:rPr>
        <w:t>将介绍这两种方法。</w:t>
      </w:r>
    </w:p>
    <w:p w14:paraId="3C5B706F" w14:textId="50A8F7D0" w:rsidR="00AF2CD9" w:rsidRDefault="00B776DA" w:rsidP="00BB19EF">
      <w:pPr>
        <w:pStyle w:val="a3"/>
      </w:pPr>
      <w:r>
        <w:rPr>
          <w:w w:val="110"/>
          <w:lang w:val="zh-Hans"/>
        </w:rPr>
        <w:t>重要的是，在任何时候，这些方法之一都被使用。实际上，这意味着中央</w:t>
      </w:r>
      <w:r>
        <w:rPr>
          <w:w w:val="105"/>
          <w:lang w:val="zh-Hans"/>
        </w:rPr>
        <w:t>系统</w:t>
      </w:r>
      <w:r w:rsidR="00D1399B">
        <w:rPr>
          <w:rFonts w:hint="eastAsia"/>
          <w:w w:val="105"/>
          <w:lang w:val="zh-Hans"/>
        </w:rPr>
        <w:t xml:space="preserve"> </w:t>
      </w:r>
      <w:r w:rsidR="00D1399B">
        <w:rPr>
          <w:w w:val="105"/>
          <w:lang w:val="zh-Hans"/>
        </w:rPr>
        <w:t>SHOULD NOT</w:t>
      </w:r>
      <w:r w:rsidR="00D1399B">
        <w:rPr>
          <w:rFonts w:hint="eastAsia"/>
          <w:w w:val="105"/>
          <w:lang w:val="zh-Hans"/>
        </w:rPr>
        <w:t>（</w:t>
      </w:r>
      <w:r w:rsidR="00D1399B">
        <w:rPr>
          <w:w w:val="105"/>
          <w:lang w:val="zh-Hans"/>
        </w:rPr>
        <w:t>不</w:t>
      </w:r>
      <w:r w:rsidR="00D1399B">
        <w:rPr>
          <w:rFonts w:hint="eastAsia"/>
          <w:w w:val="105"/>
          <w:lang w:val="zh-Hans"/>
        </w:rPr>
        <w:t>应该）</w:t>
      </w:r>
      <w:r>
        <w:rPr>
          <w:w w:val="105"/>
          <w:lang w:val="zh-Hans"/>
        </w:rPr>
        <w:t>侦听来自互联网的传入未加密</w:t>
      </w:r>
      <w:r w:rsidR="001E6317">
        <w:rPr>
          <w:rFonts w:hint="eastAsia"/>
          <w:w w:val="105"/>
          <w:lang w:val="zh-Hans"/>
        </w:rPr>
        <w:t xml:space="preserve"> </w:t>
      </w:r>
      <w:r>
        <w:rPr>
          <w:w w:val="105"/>
          <w:lang w:val="zh-Hans"/>
        </w:rPr>
        <w:t>OCPP-J</w:t>
      </w:r>
      <w:r w:rsidR="001E6317">
        <w:rPr>
          <w:rFonts w:eastAsia="PMingLiU"/>
          <w:w w:val="105"/>
          <w:lang w:val="zh-Hans" w:eastAsia="zh-TW"/>
        </w:rPr>
        <w:t xml:space="preserve"> </w:t>
      </w:r>
      <w:r>
        <w:rPr>
          <w:w w:val="105"/>
          <w:lang w:val="zh-Hans"/>
        </w:rPr>
        <w:t>连接</w:t>
      </w:r>
      <w:r>
        <w:rPr>
          <w:lang w:val="zh-Hans"/>
        </w:rPr>
        <w:t>。</w:t>
      </w:r>
    </w:p>
    <w:p w14:paraId="1AF538FB" w14:textId="77777777" w:rsidR="00AF2CD9" w:rsidRDefault="00AF2CD9" w:rsidP="00BB19EF">
      <w:pPr>
        <w:pStyle w:val="a3"/>
      </w:pPr>
    </w:p>
    <w:p w14:paraId="4C97A2D1" w14:textId="16C8FA3E" w:rsidR="00AF2CD9" w:rsidRDefault="00FC3203" w:rsidP="00525C63">
      <w:pPr>
        <w:pStyle w:val="2"/>
        <w:numPr>
          <w:ilvl w:val="1"/>
          <w:numId w:val="3"/>
        </w:numPr>
        <w:tabs>
          <w:tab w:val="left" w:pos="832"/>
        </w:tabs>
        <w:spacing w:before="1"/>
      </w:pPr>
      <w:bookmarkStart w:id="57" w:name="6.1._Network-level_security"/>
      <w:bookmarkStart w:id="58" w:name="_bookmark34"/>
      <w:bookmarkEnd w:id="57"/>
      <w:bookmarkEnd w:id="58"/>
      <w:r w:rsidRPr="00CE0830">
        <w:rPr>
          <w:rFonts w:asciiTheme="majorHAnsi" w:eastAsia="NotoSerif-Bold" w:hAnsiTheme="majorHAnsi" w:cs="NotoSerif-Bold"/>
          <w:bCs w:val="0"/>
          <w:color w:val="333333"/>
        </w:rPr>
        <w:t>Network-level security</w:t>
      </w:r>
      <w:r w:rsidRPr="00B549EC">
        <w:rPr>
          <w:rFonts w:asciiTheme="minorEastAsia" w:hAnsiTheme="minorEastAsia" w:cs="NotoSerif-Bold" w:hint="eastAsia"/>
          <w:bCs w:val="0"/>
          <w:color w:val="333333"/>
          <w:lang w:eastAsia="zh-CN"/>
        </w:rPr>
        <w:t>（网</w:t>
      </w:r>
      <w:r w:rsidR="00B776DA" w:rsidRPr="00B549EC">
        <w:rPr>
          <w:color w:val="333333"/>
          <w:w w:val="110"/>
          <w:lang w:val="zh-Hans"/>
        </w:rPr>
        <w:t>络级安全性</w:t>
      </w:r>
      <w:r w:rsidRPr="00B549EC">
        <w:rPr>
          <w:rFonts w:hint="eastAsia"/>
          <w:color w:val="333333"/>
          <w:w w:val="110"/>
          <w:lang w:val="zh-Hans" w:eastAsia="zh-CN"/>
        </w:rPr>
        <w:t>）</w:t>
      </w:r>
    </w:p>
    <w:p w14:paraId="704DF727" w14:textId="4E666DCF" w:rsidR="00AF2CD9" w:rsidRDefault="00CC44AE" w:rsidP="00BB19EF">
      <w:pPr>
        <w:pStyle w:val="a3"/>
      </w:pPr>
      <w:r w:rsidRPr="00CC44AE">
        <w:rPr>
          <w:rFonts w:cstheme="minorHAnsi"/>
        </w:rPr>
        <w:t>For security one MAY rely on the security at a network level.</w:t>
      </w:r>
      <w:r>
        <w:rPr>
          <w:w w:val="110"/>
        </w:rPr>
        <w:t xml:space="preserve"> </w:t>
      </w:r>
      <w:r w:rsidR="00B776DA">
        <w:rPr>
          <w:w w:val="110"/>
          <w:lang w:val="zh-Hans"/>
        </w:rPr>
        <w:t>这在历史上是使用</w:t>
      </w:r>
      <w:r w:rsidR="00B776DA">
        <w:rPr>
          <w:w w:val="110"/>
          <w:lang w:val="zh-Hans"/>
        </w:rPr>
        <w:t xml:space="preserve"> OCPP-S</w:t>
      </w:r>
      <w:r w:rsidR="00B77095">
        <w:rPr>
          <w:rFonts w:eastAsia="PMingLiU"/>
          <w:w w:val="110"/>
          <w:lang w:val="zh-Hans" w:eastAsia="zh-TW"/>
        </w:rPr>
        <w:t xml:space="preserve"> </w:t>
      </w:r>
      <w:r w:rsidR="00B776DA">
        <w:rPr>
          <w:w w:val="110"/>
          <w:lang w:val="zh-Hans"/>
        </w:rPr>
        <w:t>完成的，并且在适当设置的网络上，也可以使用</w:t>
      </w:r>
      <w:r w:rsidR="00756EAD">
        <w:rPr>
          <w:rFonts w:hint="eastAsia"/>
          <w:w w:val="110"/>
          <w:lang w:val="zh-Hans"/>
        </w:rPr>
        <w:t xml:space="preserve"> </w:t>
      </w:r>
      <w:r w:rsidR="00B776DA">
        <w:rPr>
          <w:w w:val="110"/>
          <w:lang w:val="zh-Hans"/>
        </w:rPr>
        <w:t>OCPP-J</w:t>
      </w:r>
      <w:r w:rsidR="00756EAD">
        <w:rPr>
          <w:rFonts w:eastAsia="PMingLiU"/>
          <w:w w:val="110"/>
          <w:lang w:val="zh-Hans" w:eastAsia="zh-TW"/>
        </w:rPr>
        <w:t xml:space="preserve"> </w:t>
      </w:r>
      <w:r w:rsidR="00B776DA">
        <w:rPr>
          <w:w w:val="110"/>
          <w:lang w:val="zh-Hans"/>
        </w:rPr>
        <w:t>而无需额外的加密或身份验证措施。</w:t>
      </w:r>
    </w:p>
    <w:p w14:paraId="7A0F7B17" w14:textId="77777777" w:rsidR="00AF2CD9" w:rsidRDefault="00AF2CD9" w:rsidP="00BB19EF">
      <w:pPr>
        <w:pStyle w:val="a3"/>
      </w:pPr>
    </w:p>
    <w:p w14:paraId="3EF21F29" w14:textId="4A766A8F" w:rsidR="00AF2CD9" w:rsidRDefault="00B776DA" w:rsidP="00525C63">
      <w:pPr>
        <w:pStyle w:val="2"/>
        <w:numPr>
          <w:ilvl w:val="1"/>
          <w:numId w:val="3"/>
        </w:numPr>
        <w:tabs>
          <w:tab w:val="left" w:pos="832"/>
        </w:tabs>
        <w:spacing w:before="1"/>
      </w:pPr>
      <w:bookmarkStart w:id="59" w:name="6.2._OCPP-J_over_TLS"/>
      <w:bookmarkStart w:id="60" w:name="_bookmark35"/>
      <w:bookmarkEnd w:id="59"/>
      <w:bookmarkEnd w:id="60"/>
      <w:r>
        <w:rPr>
          <w:color w:val="333333"/>
          <w:lang w:val="zh-Hans"/>
        </w:rPr>
        <w:t>OCPP-J over</w:t>
      </w:r>
      <w:r>
        <w:rPr>
          <w:lang w:val="zh-Hans"/>
        </w:rPr>
        <w:t xml:space="preserve"> </w:t>
      </w:r>
      <w:r>
        <w:rPr>
          <w:color w:val="333333"/>
          <w:lang w:val="zh-Hans"/>
        </w:rPr>
        <w:t>TLS</w:t>
      </w:r>
    </w:p>
    <w:p w14:paraId="69A240D5" w14:textId="30D13784" w:rsidR="00AF2CD9" w:rsidRDefault="00B776DA" w:rsidP="00BB19EF">
      <w:pPr>
        <w:pStyle w:val="a3"/>
      </w:pPr>
      <w:r>
        <w:rPr>
          <w:w w:val="110"/>
          <w:lang w:val="zh-Hans"/>
        </w:rPr>
        <w:t>但是，</w:t>
      </w:r>
      <w:r>
        <w:rPr>
          <w:lang w:val="zh-Hans"/>
        </w:rPr>
        <w:t>有时</w:t>
      </w:r>
      <w:r>
        <w:rPr>
          <w:w w:val="110"/>
          <w:lang w:val="zh-Hans"/>
        </w:rPr>
        <w:t>在充电点和中央系统之间没有安全网络</w:t>
      </w:r>
      <w:r>
        <w:rPr>
          <w:lang w:val="zh-Hans"/>
        </w:rPr>
        <w:t>。</w:t>
      </w:r>
      <w:r>
        <w:rPr>
          <w:w w:val="110"/>
          <w:lang w:val="zh-Hans"/>
        </w:rPr>
        <w:t>在这种情况下，可以通过</w:t>
      </w:r>
      <w:r w:rsidR="00AC253F">
        <w:rPr>
          <w:rFonts w:hint="eastAsia"/>
          <w:w w:val="110"/>
          <w:lang w:val="zh-Hans"/>
        </w:rPr>
        <w:t xml:space="preserve"> </w:t>
      </w:r>
      <w:r>
        <w:rPr>
          <w:w w:val="110"/>
          <w:lang w:val="zh-Hans"/>
        </w:rPr>
        <w:t>TLS</w:t>
      </w:r>
      <w:r w:rsidR="00AC253F">
        <w:rPr>
          <w:rFonts w:eastAsia="PMingLiU"/>
          <w:w w:val="110"/>
          <w:lang w:val="zh-Hans" w:eastAsia="zh-TW"/>
        </w:rPr>
        <w:t xml:space="preserve"> </w:t>
      </w:r>
      <w:r>
        <w:rPr>
          <w:w w:val="110"/>
          <w:lang w:val="zh-Hans"/>
        </w:rPr>
        <w:t>使用</w:t>
      </w:r>
      <w:r w:rsidR="008D1CFC">
        <w:rPr>
          <w:rFonts w:hint="eastAsia"/>
          <w:w w:val="110"/>
          <w:lang w:val="zh-Hans"/>
        </w:rPr>
        <w:t xml:space="preserve"> </w:t>
      </w:r>
      <w:r>
        <w:rPr>
          <w:w w:val="110"/>
          <w:lang w:val="zh-Hans"/>
        </w:rPr>
        <w:t>OCPP-J</w:t>
      </w:r>
      <w:r w:rsidR="002832B4">
        <w:rPr>
          <w:rFonts w:ascii="宋体" w:eastAsia="宋体" w:hAnsi="宋体" w:cs="宋体" w:hint="eastAsia"/>
          <w:w w:val="110"/>
          <w:lang w:val="zh-Hans"/>
        </w:rPr>
        <w:t>。</w:t>
      </w:r>
      <w:r>
        <w:rPr>
          <w:w w:val="110"/>
          <w:lang w:val="zh-Hans"/>
        </w:rPr>
        <w:t>本节说明如何完成此操作。</w:t>
      </w:r>
    </w:p>
    <w:p w14:paraId="1CB8FECC" w14:textId="09F71B42" w:rsidR="00AF2CD9" w:rsidRDefault="00B776DA" w:rsidP="00BB19EF">
      <w:pPr>
        <w:pStyle w:val="a3"/>
      </w:pPr>
      <w:r>
        <w:rPr>
          <w:w w:val="110"/>
          <w:lang w:val="zh-Hans"/>
        </w:rPr>
        <w:t xml:space="preserve">OCPP </w:t>
      </w:r>
      <w:r>
        <w:rPr>
          <w:w w:val="110"/>
          <w:lang w:val="zh-Hans"/>
        </w:rPr>
        <w:t>通信所需的安全性实际上由两个独立的功能组成：</w:t>
      </w:r>
      <w:r w:rsidR="00B46293" w:rsidRPr="00A54F4F">
        <w:rPr>
          <w:rFonts w:eastAsia="NotoSerif" w:cstheme="minorHAnsi"/>
        </w:rPr>
        <w:t>encryption</w:t>
      </w:r>
      <w:r w:rsidR="00B46293">
        <w:rPr>
          <w:rFonts w:asciiTheme="minorEastAsia" w:hAnsiTheme="minorEastAsia" w:cs="NotoSerif" w:hint="eastAsia"/>
        </w:rPr>
        <w:t>（</w:t>
      </w:r>
      <w:r>
        <w:rPr>
          <w:w w:val="110"/>
          <w:lang w:val="zh-Hans"/>
        </w:rPr>
        <w:t>加密</w:t>
      </w:r>
      <w:r w:rsidR="00B46293">
        <w:rPr>
          <w:rFonts w:hint="eastAsia"/>
          <w:w w:val="110"/>
          <w:lang w:val="zh-Hans"/>
        </w:rPr>
        <w:t>）</w:t>
      </w:r>
      <w:r>
        <w:rPr>
          <w:w w:val="110"/>
          <w:lang w:val="zh-Hans"/>
        </w:rPr>
        <w:t>和</w:t>
      </w:r>
      <w:r w:rsidR="00C70981">
        <w:rPr>
          <w:rFonts w:hint="eastAsia"/>
          <w:w w:val="110"/>
          <w:lang w:val="zh-Hans"/>
        </w:rPr>
        <w:t xml:space="preserve"> </w:t>
      </w:r>
      <w:r w:rsidR="00C70981" w:rsidRPr="00C42A4B">
        <w:rPr>
          <w:rFonts w:eastAsia="NotoSerif" w:cstheme="minorHAnsi"/>
        </w:rPr>
        <w:t>charge point authentication</w:t>
      </w:r>
      <w:r w:rsidR="00C70981">
        <w:rPr>
          <w:rFonts w:asciiTheme="minorEastAsia" w:hAnsiTheme="minorEastAsia" w:cs="NotoSerif" w:hint="eastAsia"/>
        </w:rPr>
        <w:t>（</w:t>
      </w:r>
      <w:r w:rsidR="00773228">
        <w:rPr>
          <w:rFonts w:hint="eastAsia"/>
          <w:w w:val="110"/>
          <w:lang w:val="zh-Hans"/>
        </w:rPr>
        <w:t>充电点</w:t>
      </w:r>
      <w:r>
        <w:rPr>
          <w:w w:val="110"/>
          <w:lang w:val="zh-Hans"/>
        </w:rPr>
        <w:t>身份验证</w:t>
      </w:r>
      <w:r w:rsidR="00C70981">
        <w:rPr>
          <w:rFonts w:hint="eastAsia"/>
          <w:w w:val="110"/>
          <w:lang w:val="zh-Hans"/>
        </w:rPr>
        <w:t>）</w:t>
      </w:r>
      <w:r>
        <w:rPr>
          <w:w w:val="110"/>
          <w:lang w:val="zh-Hans"/>
        </w:rPr>
        <w:t>。</w:t>
      </w:r>
    </w:p>
    <w:p w14:paraId="6F54FFB1" w14:textId="77777777" w:rsidR="00694B86" w:rsidRDefault="00694B86" w:rsidP="00BB19EF">
      <w:pPr>
        <w:pStyle w:val="a3"/>
      </w:pPr>
      <w:r>
        <w:rPr>
          <w:w w:val="110"/>
          <w:lang w:val="zh-Hans"/>
        </w:rPr>
        <w:t>加密意味着</w:t>
      </w:r>
      <w:r>
        <w:rPr>
          <w:w w:val="110"/>
          <w:lang w:val="zh-Hans"/>
        </w:rPr>
        <w:t xml:space="preserve"> OCPP </w:t>
      </w:r>
      <w:r>
        <w:rPr>
          <w:w w:val="110"/>
          <w:lang w:val="zh-Hans"/>
        </w:rPr>
        <w:t>消息已加密，因此未经授权的第三方无法看到交换的消息</w:t>
      </w:r>
      <w:r>
        <w:rPr>
          <w:w w:val="110"/>
          <w:lang w:val="zh-Hans"/>
        </w:rPr>
        <w:t xml:space="preserve"> </w:t>
      </w:r>
      <w:r>
        <w:rPr>
          <w:w w:val="110"/>
          <w:lang w:val="zh-Hans"/>
        </w:rPr>
        <w:t>。</w:t>
      </w:r>
    </w:p>
    <w:p w14:paraId="2AE22E9A" w14:textId="77777777" w:rsidR="00694B86" w:rsidRDefault="00694B86" w:rsidP="00BB19EF">
      <w:pPr>
        <w:pStyle w:val="a3"/>
      </w:pPr>
      <w:r>
        <w:rPr>
          <w:rFonts w:hint="eastAsia"/>
          <w:w w:val="110"/>
          <w:lang w:val="zh-Hans"/>
        </w:rPr>
        <w:t>充电点</w:t>
      </w:r>
      <w:r>
        <w:rPr>
          <w:w w:val="110"/>
          <w:lang w:val="zh-Hans"/>
        </w:rPr>
        <w:t>身份验证</w:t>
      </w:r>
      <w:r>
        <w:rPr>
          <w:w w:val="105"/>
          <w:lang w:val="zh-Hans"/>
        </w:rPr>
        <w:t>指中央系统可以验证充电点的身份，这样</w:t>
      </w:r>
      <w:r>
        <w:rPr>
          <w:w w:val="110"/>
          <w:lang w:val="zh-Hans"/>
        </w:rPr>
        <w:t>任何未经授权的第三方都不能冒充充电点，向中央系统发送恶意消息</w:t>
      </w:r>
      <w:r>
        <w:rPr>
          <w:lang w:val="zh-Hans"/>
        </w:rPr>
        <w:t>。</w:t>
      </w:r>
    </w:p>
    <w:p w14:paraId="5732F365" w14:textId="77777777" w:rsidR="00694B86" w:rsidRPr="00694B86" w:rsidRDefault="00694B86">
      <w:pPr>
        <w:spacing w:line="266" w:lineRule="auto"/>
        <w:jc w:val="both"/>
        <w:rPr>
          <w:lang w:eastAsia="zh-CN"/>
        </w:rPr>
        <w:sectPr w:rsidR="00694B86" w:rsidRPr="00694B86">
          <w:pgSz w:w="12240" w:h="15840"/>
          <w:pgMar w:top="640" w:right="840" w:bottom="520" w:left="840" w:header="0" w:footer="323" w:gutter="0"/>
          <w:cols w:space="720"/>
        </w:sectPr>
      </w:pPr>
    </w:p>
    <w:p w14:paraId="55D5BD2D" w14:textId="77777777" w:rsidR="00AF2CD9" w:rsidRDefault="00AF2CD9" w:rsidP="00BB19EF">
      <w:pPr>
        <w:pStyle w:val="a3"/>
      </w:pPr>
    </w:p>
    <w:p w14:paraId="03C73F69" w14:textId="09EF0747" w:rsidR="00AF2CD9" w:rsidRDefault="00B776DA" w:rsidP="00525C63">
      <w:pPr>
        <w:pStyle w:val="3"/>
        <w:numPr>
          <w:ilvl w:val="2"/>
          <w:numId w:val="3"/>
        </w:numPr>
        <w:tabs>
          <w:tab w:val="left" w:pos="858"/>
        </w:tabs>
        <w:ind w:hanging="734"/>
      </w:pPr>
      <w:r w:rsidRPr="00974067">
        <w:rPr>
          <w:rFonts w:asciiTheme="majorEastAsia" w:eastAsiaTheme="majorEastAsia" w:hAnsiTheme="majorEastAsia"/>
          <w:color w:val="333333"/>
          <w:w w:val="110"/>
          <w:lang w:val="zh-Hans"/>
        </w:rPr>
        <w:t>加密</w:t>
      </w:r>
    </w:p>
    <w:p w14:paraId="0DD85B2A" w14:textId="2BF55A7C" w:rsidR="00AF2CD9" w:rsidRDefault="00B776DA" w:rsidP="00BB19EF">
      <w:pPr>
        <w:pStyle w:val="a3"/>
      </w:pPr>
      <w:r>
        <w:rPr>
          <w:w w:val="110"/>
          <w:lang w:val="zh-Hans"/>
        </w:rPr>
        <w:t>互联网加密的行业标准是传输层安全性</w:t>
      </w:r>
      <w:r>
        <w:rPr>
          <w:w w:val="110"/>
          <w:lang w:val="zh-Hans"/>
        </w:rPr>
        <w:t xml:space="preserve"> </w:t>
      </w:r>
      <w:r>
        <w:rPr>
          <w:w w:val="110"/>
          <w:lang w:val="zh-Hans"/>
        </w:rPr>
        <w:t>（</w:t>
      </w:r>
      <w:r>
        <w:rPr>
          <w:w w:val="110"/>
          <w:lang w:val="zh-Hans"/>
        </w:rPr>
        <w:t>TLS</w:t>
      </w:r>
      <w:r>
        <w:rPr>
          <w:w w:val="110"/>
          <w:lang w:val="zh-Hans"/>
        </w:rPr>
        <w:t>）</w:t>
      </w:r>
      <w:r>
        <w:rPr>
          <w:w w:val="110"/>
          <w:lang w:val="zh-Hans"/>
        </w:rPr>
        <w:t xml:space="preserve"> </w:t>
      </w:r>
      <w:hyperlink w:anchor="_bookmark14" w:history="1">
        <w:r>
          <w:rPr>
            <w:color w:val="428AC9"/>
            <w:w w:val="110"/>
            <w:lang w:val="zh-Hans"/>
          </w:rPr>
          <w:t>[RFC5246]</w:t>
        </w:r>
      </w:hyperlink>
      <w:r>
        <w:rPr>
          <w:w w:val="110"/>
          <w:lang w:val="zh-Hans"/>
        </w:rPr>
        <w:t>。因此，</w:t>
      </w:r>
      <w:r>
        <w:rPr>
          <w:w w:val="110"/>
          <w:lang w:val="zh-Hans"/>
        </w:rPr>
        <w:t>OCPP</w:t>
      </w:r>
      <w:r w:rsidR="00C76E88">
        <w:rPr>
          <w:rFonts w:eastAsia="PMingLiU"/>
          <w:w w:val="110"/>
          <w:lang w:val="zh-Hans" w:eastAsia="zh-TW"/>
        </w:rPr>
        <w:t xml:space="preserve"> </w:t>
      </w:r>
      <w:r>
        <w:rPr>
          <w:w w:val="110"/>
          <w:lang w:val="zh-Hans"/>
        </w:rPr>
        <w:t>还采用协议对中央系统和充电点之间的连接进行加密。带有</w:t>
      </w:r>
      <w:r>
        <w:rPr>
          <w:w w:val="110"/>
          <w:lang w:val="zh-Hans"/>
        </w:rPr>
        <w:t xml:space="preserve"> WebSoc</w:t>
      </w:r>
      <w:r>
        <w:rPr>
          <w:lang w:val="zh-Hans"/>
        </w:rPr>
        <w:t xml:space="preserve">ket </w:t>
      </w:r>
      <w:r>
        <w:rPr>
          <w:lang w:val="zh-Hans"/>
        </w:rPr>
        <w:t>的</w:t>
      </w:r>
      <w:r>
        <w:rPr>
          <w:lang w:val="zh-Hans"/>
        </w:rPr>
        <w:t xml:space="preserve"> TLS</w:t>
      </w:r>
      <w:r w:rsidR="005F5077">
        <w:rPr>
          <w:rFonts w:eastAsia="PMingLiU"/>
          <w:lang w:val="zh-Hans" w:eastAsia="zh-TW"/>
        </w:rPr>
        <w:t xml:space="preserve"> </w:t>
      </w:r>
      <w:r>
        <w:rPr>
          <w:w w:val="110"/>
          <w:lang w:val="zh-Hans"/>
        </w:rPr>
        <w:t>受到库的广泛支持，对于客户端来说，使用</w:t>
      </w:r>
      <w:r>
        <w:rPr>
          <w:lang w:val="zh-Hans"/>
        </w:rPr>
        <w:t>未加密的</w:t>
      </w:r>
      <w:r>
        <w:rPr>
          <w:w w:val="110"/>
          <w:lang w:val="zh-Hans"/>
        </w:rPr>
        <w:t>WebSocket</w:t>
      </w:r>
      <w:r w:rsidR="005F5077">
        <w:rPr>
          <w:rFonts w:eastAsia="PMingLiU"/>
          <w:w w:val="110"/>
          <w:lang w:val="zh-Hans" w:eastAsia="zh-TW"/>
        </w:rPr>
        <w:t xml:space="preserve"> </w:t>
      </w:r>
      <w:r>
        <w:rPr>
          <w:lang w:val="zh-Hans"/>
        </w:rPr>
        <w:t>应该不会</w:t>
      </w:r>
      <w:r>
        <w:rPr>
          <w:w w:val="110"/>
          <w:lang w:val="zh-Hans"/>
        </w:rPr>
        <w:t>比使用未加密的</w:t>
      </w:r>
      <w:r w:rsidR="005F5077">
        <w:rPr>
          <w:rFonts w:hint="eastAsia"/>
          <w:w w:val="110"/>
          <w:lang w:val="zh-Hans"/>
        </w:rPr>
        <w:t xml:space="preserve"> </w:t>
      </w:r>
      <w:r>
        <w:rPr>
          <w:lang w:val="zh-Hans"/>
        </w:rPr>
        <w:t>WebSocket</w:t>
      </w:r>
      <w:r w:rsidR="005F5077">
        <w:rPr>
          <w:rFonts w:eastAsia="PMingLiU"/>
          <w:lang w:val="zh-Hans" w:eastAsia="zh-TW"/>
        </w:rPr>
        <w:t xml:space="preserve"> </w:t>
      </w:r>
      <w:r>
        <w:rPr>
          <w:w w:val="110"/>
          <w:lang w:val="zh-Hans"/>
        </w:rPr>
        <w:t>更困难</w:t>
      </w:r>
      <w:r>
        <w:rPr>
          <w:lang w:val="zh-Hans"/>
        </w:rPr>
        <w:t>。</w:t>
      </w:r>
    </w:p>
    <w:p w14:paraId="402E20B1" w14:textId="77777777" w:rsidR="00AF2CD9" w:rsidRDefault="00B776DA" w:rsidP="00BB19EF">
      <w:pPr>
        <w:pStyle w:val="a3"/>
      </w:pPr>
      <w:r>
        <w:rPr>
          <w:w w:val="105"/>
          <w:lang w:val="zh-Hans"/>
        </w:rPr>
        <w:t>使用</w:t>
      </w:r>
      <w:r>
        <w:rPr>
          <w:w w:val="105"/>
          <w:lang w:val="zh-Hans"/>
        </w:rPr>
        <w:t xml:space="preserve"> TLS </w:t>
      </w:r>
      <w:r>
        <w:rPr>
          <w:w w:val="105"/>
          <w:lang w:val="zh-Hans"/>
        </w:rPr>
        <w:t>时，中央系统还可以提供签名证书，充电点可以使用</w:t>
      </w:r>
      <w:r>
        <w:rPr>
          <w:w w:val="110"/>
          <w:lang w:val="zh-Hans"/>
        </w:rPr>
        <w:t>该</w:t>
      </w:r>
      <w:r>
        <w:rPr>
          <w:lang w:val="zh-Hans"/>
        </w:rPr>
        <w:t>证书来</w:t>
      </w:r>
      <w:r>
        <w:rPr>
          <w:w w:val="110"/>
          <w:lang w:val="zh-Hans"/>
        </w:rPr>
        <w:t>验证中央系统的身份。</w:t>
      </w:r>
    </w:p>
    <w:p w14:paraId="44A8F640" w14:textId="2B56F9BD" w:rsidR="00AF2CD9" w:rsidRDefault="00B776DA" w:rsidP="00BB19EF">
      <w:pPr>
        <w:pStyle w:val="a3"/>
      </w:pPr>
      <w:r>
        <w:rPr>
          <w:w w:val="110"/>
          <w:lang w:val="zh-Hans"/>
        </w:rPr>
        <w:t>由于某些</w:t>
      </w:r>
      <w:r w:rsidR="007902C1">
        <w:rPr>
          <w:rFonts w:asciiTheme="minorEastAsia" w:hAnsiTheme="minorEastAsia" w:hint="eastAsia"/>
          <w:w w:val="110"/>
          <w:lang w:val="zh-Hans"/>
        </w:rPr>
        <w:t>充电点</w:t>
      </w:r>
      <w:r>
        <w:rPr>
          <w:w w:val="110"/>
          <w:lang w:val="zh-Hans"/>
        </w:rPr>
        <w:t>实现使用的是计算资源有限的嵌入式系统</w:t>
      </w:r>
      <w:r>
        <w:rPr>
          <w:lang w:val="zh-Hans"/>
        </w:rPr>
        <w:t>，</w:t>
      </w:r>
      <w:r>
        <w:rPr>
          <w:w w:val="110"/>
          <w:lang w:val="zh-Hans"/>
        </w:rPr>
        <w:t>因此我们对服务器端的</w:t>
      </w:r>
      <w:r>
        <w:rPr>
          <w:w w:val="110"/>
          <w:lang w:val="zh-Hans"/>
        </w:rPr>
        <w:t xml:space="preserve"> TLS</w:t>
      </w:r>
      <w:r>
        <w:rPr>
          <w:lang w:val="zh-Hans"/>
        </w:rPr>
        <w:t xml:space="preserve"> </w:t>
      </w:r>
      <w:r>
        <w:rPr>
          <w:w w:val="110"/>
          <w:lang w:val="zh-Hans"/>
        </w:rPr>
        <w:t>配置施加了额外的限制</w:t>
      </w:r>
      <w:r>
        <w:rPr>
          <w:lang w:val="zh-Hans"/>
        </w:rPr>
        <w:t>：</w:t>
      </w:r>
    </w:p>
    <w:p w14:paraId="20FBC7D3" w14:textId="1732D783" w:rsidR="00AF2CD9" w:rsidRDefault="00B776DA" w:rsidP="00525C63">
      <w:pPr>
        <w:pStyle w:val="a5"/>
        <w:numPr>
          <w:ilvl w:val="3"/>
          <w:numId w:val="3"/>
        </w:numPr>
        <w:tabs>
          <w:tab w:val="left" w:pos="485"/>
        </w:tabs>
        <w:spacing w:before="242"/>
        <w:rPr>
          <w:sz w:val="21"/>
          <w:lang w:eastAsia="zh-CN"/>
        </w:rPr>
      </w:pPr>
      <w:r>
        <w:rPr>
          <w:color w:val="333333"/>
          <w:w w:val="105"/>
          <w:sz w:val="21"/>
          <w:lang w:val="zh-Hans" w:eastAsia="zh-CN"/>
        </w:rPr>
        <w:t>TLS</w:t>
      </w:r>
      <w:r>
        <w:rPr>
          <w:lang w:val="zh-Hans" w:eastAsia="zh-CN"/>
        </w:rPr>
        <w:t xml:space="preserve"> </w:t>
      </w:r>
      <w:r>
        <w:rPr>
          <w:color w:val="333333"/>
          <w:w w:val="105"/>
          <w:sz w:val="21"/>
          <w:lang w:val="zh-Hans" w:eastAsia="zh-CN"/>
        </w:rPr>
        <w:t>证书</w:t>
      </w:r>
      <w:r w:rsidR="002832B4">
        <w:rPr>
          <w:color w:val="333333"/>
          <w:w w:val="105"/>
          <w:sz w:val="21"/>
          <w:lang w:val="zh-Hans" w:eastAsia="zh-CN"/>
        </w:rPr>
        <w:t>大小</w:t>
      </w:r>
      <w:r>
        <w:rPr>
          <w:color w:val="333333"/>
          <w:w w:val="105"/>
          <w:sz w:val="21"/>
          <w:lang w:val="zh-Hans" w:eastAsia="zh-CN"/>
        </w:rPr>
        <w:t>应为不大于</w:t>
      </w:r>
      <w:r>
        <w:rPr>
          <w:color w:val="333333"/>
          <w:w w:val="105"/>
          <w:sz w:val="21"/>
          <w:lang w:val="zh-Hans" w:eastAsia="zh-CN"/>
        </w:rPr>
        <w:t xml:space="preserve"> 2048</w:t>
      </w:r>
      <w:r w:rsidR="000B1BE3">
        <w:rPr>
          <w:rFonts w:eastAsia="PMingLiU"/>
          <w:color w:val="333333"/>
          <w:w w:val="105"/>
          <w:sz w:val="21"/>
          <w:lang w:val="zh-Hans" w:eastAsia="zh-TW"/>
        </w:rPr>
        <w:t xml:space="preserve"> </w:t>
      </w:r>
      <w:r>
        <w:rPr>
          <w:lang w:val="zh-Hans" w:eastAsia="zh-CN"/>
        </w:rPr>
        <w:t>字节</w:t>
      </w:r>
      <w:r>
        <w:rPr>
          <w:color w:val="333333"/>
          <w:w w:val="105"/>
          <w:sz w:val="21"/>
          <w:lang w:val="zh-Hans" w:eastAsia="zh-CN"/>
        </w:rPr>
        <w:t>的</w:t>
      </w:r>
      <w:r>
        <w:rPr>
          <w:color w:val="333333"/>
          <w:w w:val="105"/>
          <w:sz w:val="21"/>
          <w:lang w:val="zh-Hans" w:eastAsia="zh-CN"/>
        </w:rPr>
        <w:t xml:space="preserve"> RSA</w:t>
      </w:r>
      <w:r w:rsidR="000B1BE3">
        <w:rPr>
          <w:rFonts w:eastAsia="PMingLiU"/>
          <w:color w:val="333333"/>
          <w:w w:val="105"/>
          <w:sz w:val="21"/>
          <w:lang w:val="zh-Hans" w:eastAsia="zh-TW"/>
        </w:rPr>
        <w:t xml:space="preserve"> </w:t>
      </w:r>
      <w:r>
        <w:rPr>
          <w:color w:val="333333"/>
          <w:w w:val="105"/>
          <w:sz w:val="21"/>
          <w:lang w:val="zh-Hans" w:eastAsia="zh-CN"/>
        </w:rPr>
        <w:t>证书</w:t>
      </w:r>
    </w:p>
    <w:p w14:paraId="762DA392" w14:textId="77777777" w:rsidR="00AF2CD9" w:rsidRDefault="00AF2CD9" w:rsidP="00BB19EF">
      <w:pPr>
        <w:pStyle w:val="a3"/>
      </w:pPr>
    </w:p>
    <w:p w14:paraId="4FE9018A" w14:textId="21F6321E" w:rsidR="00AF2CD9" w:rsidRDefault="006539C3" w:rsidP="00525C63">
      <w:pPr>
        <w:pStyle w:val="3"/>
        <w:numPr>
          <w:ilvl w:val="2"/>
          <w:numId w:val="3"/>
        </w:numPr>
        <w:tabs>
          <w:tab w:val="left" w:pos="858"/>
        </w:tabs>
        <w:spacing w:before="1"/>
        <w:ind w:hanging="734"/>
      </w:pPr>
      <w:r w:rsidRPr="00974067">
        <w:rPr>
          <w:rFonts w:asciiTheme="majorEastAsia" w:eastAsiaTheme="majorEastAsia" w:hAnsiTheme="majorEastAsia" w:cs="NotoSerif-Bold" w:hint="eastAsia"/>
          <w:bCs w:val="0"/>
          <w:color w:val="333333"/>
          <w:lang w:eastAsia="zh-CN"/>
        </w:rPr>
        <w:t>充</w:t>
      </w:r>
      <w:r w:rsidR="00B776DA" w:rsidRPr="00974067">
        <w:rPr>
          <w:rFonts w:asciiTheme="majorEastAsia" w:eastAsiaTheme="majorEastAsia" w:hAnsiTheme="majorEastAsia"/>
          <w:color w:val="333333"/>
          <w:w w:val="110"/>
          <w:lang w:val="zh-Hans"/>
        </w:rPr>
        <w:t>电点</w:t>
      </w:r>
      <w:r w:rsidRPr="00974067">
        <w:rPr>
          <w:rFonts w:asciiTheme="majorEastAsia" w:eastAsiaTheme="majorEastAsia" w:hAnsiTheme="majorEastAsia" w:hint="eastAsia"/>
          <w:color w:val="333333"/>
          <w:w w:val="110"/>
          <w:lang w:val="zh-Hans" w:eastAsia="zh-CN"/>
        </w:rPr>
        <w:t>身份</w:t>
      </w:r>
      <w:r w:rsidR="00B776DA" w:rsidRPr="00974067">
        <w:rPr>
          <w:rFonts w:asciiTheme="majorEastAsia" w:eastAsiaTheme="majorEastAsia" w:hAnsiTheme="majorEastAsia"/>
          <w:color w:val="333333"/>
          <w:w w:val="110"/>
          <w:lang w:val="zh-Hans"/>
        </w:rPr>
        <w:t>认证</w:t>
      </w:r>
    </w:p>
    <w:p w14:paraId="38ECDB62" w14:textId="71A9E1A0" w:rsidR="00AF2CD9" w:rsidRDefault="00B776DA" w:rsidP="00BB19EF">
      <w:pPr>
        <w:pStyle w:val="a3"/>
      </w:pPr>
      <w:r>
        <w:rPr>
          <w:w w:val="110"/>
          <w:lang w:val="zh-Hans"/>
        </w:rPr>
        <w:t>对于身份验证，</w:t>
      </w:r>
      <w:r>
        <w:rPr>
          <w:w w:val="110"/>
          <w:lang w:val="zh-Hans"/>
        </w:rPr>
        <w:t xml:space="preserve">OCPP-J over TLS </w:t>
      </w:r>
      <w:r>
        <w:rPr>
          <w:w w:val="110"/>
          <w:lang w:val="zh-Hans"/>
        </w:rPr>
        <w:t>使用</w:t>
      </w:r>
      <w:r>
        <w:rPr>
          <w:w w:val="110"/>
          <w:lang w:val="zh-Hans"/>
        </w:rPr>
        <w:t xml:space="preserve"> HTTP </w:t>
      </w:r>
      <w:r>
        <w:rPr>
          <w:w w:val="110"/>
          <w:lang w:val="zh-Hans"/>
        </w:rPr>
        <w:t>基本身份验证方案</w:t>
      </w:r>
      <w:r>
        <w:rPr>
          <w:w w:val="110"/>
          <w:lang w:val="zh-Hans"/>
        </w:rPr>
        <w:t xml:space="preserve"> </w:t>
      </w:r>
      <w:r>
        <w:rPr>
          <w:w w:val="110"/>
          <w:lang w:val="zh-Hans"/>
        </w:rPr>
        <w:t>（</w:t>
      </w:r>
      <w:hyperlink w:anchor="_bookmark11" w:history="1">
        <w:r>
          <w:rPr>
            <w:color w:val="428AC9"/>
            <w:w w:val="110"/>
            <w:lang w:val="zh-Hans"/>
          </w:rPr>
          <w:t>[RFC2617]</w:t>
        </w:r>
        <w:r>
          <w:rPr>
            <w:color w:val="428AC9"/>
            <w:w w:val="110"/>
            <w:lang w:val="zh-Hans"/>
          </w:rPr>
          <w:t>）。</w:t>
        </w:r>
      </w:hyperlink>
      <w:r>
        <w:rPr>
          <w:w w:val="110"/>
          <w:lang w:val="zh-Hans"/>
        </w:rPr>
        <w:t>可以使用相对简单的</w:t>
      </w:r>
      <w:r w:rsidR="004A1269">
        <w:rPr>
          <w:rFonts w:hint="eastAsia"/>
          <w:w w:val="110"/>
          <w:lang w:val="zh-Hans"/>
        </w:rPr>
        <w:t xml:space="preserve"> </w:t>
      </w:r>
      <w:r>
        <w:rPr>
          <w:w w:val="110"/>
          <w:lang w:val="zh-Hans"/>
        </w:rPr>
        <w:t>HTTP</w:t>
      </w:r>
      <w:r w:rsidR="0004370B">
        <w:rPr>
          <w:rFonts w:eastAsia="PMingLiU"/>
          <w:w w:val="110"/>
          <w:lang w:val="zh-Hans" w:eastAsia="zh-TW"/>
        </w:rPr>
        <w:t xml:space="preserve"> </w:t>
      </w:r>
      <w:r>
        <w:rPr>
          <w:w w:val="110"/>
          <w:lang w:val="zh-Hans"/>
        </w:rPr>
        <w:t>基本身份验证，因为连接已经过</w:t>
      </w:r>
      <w:r w:rsidR="0004370B">
        <w:rPr>
          <w:rFonts w:hint="eastAsia"/>
          <w:w w:val="110"/>
          <w:lang w:val="zh-Hans"/>
        </w:rPr>
        <w:t xml:space="preserve"> </w:t>
      </w:r>
      <w:r>
        <w:rPr>
          <w:w w:val="110"/>
          <w:lang w:val="zh-Hans"/>
        </w:rPr>
        <w:t>TLS</w:t>
      </w:r>
      <w:r w:rsidR="0004370B">
        <w:rPr>
          <w:rFonts w:eastAsia="PMingLiU"/>
          <w:w w:val="110"/>
          <w:lang w:val="zh-Hans" w:eastAsia="zh-TW"/>
        </w:rPr>
        <w:t xml:space="preserve"> </w:t>
      </w:r>
      <w:r>
        <w:rPr>
          <w:w w:val="110"/>
          <w:lang w:val="zh-Hans"/>
        </w:rPr>
        <w:t>加密，因此无需再次加密凭据。</w:t>
      </w:r>
    </w:p>
    <w:p w14:paraId="71A906AE" w14:textId="3854BF48" w:rsidR="00AF2CD9" w:rsidRDefault="00B776DA" w:rsidP="00BB19EF">
      <w:pPr>
        <w:pStyle w:val="a3"/>
      </w:pPr>
      <w:r>
        <w:rPr>
          <w:spacing w:val="-1"/>
          <w:w w:val="110"/>
          <w:lang w:val="zh-Hans"/>
        </w:rPr>
        <w:t>使用</w:t>
      </w:r>
      <w:r>
        <w:rPr>
          <w:spacing w:val="-1"/>
          <w:w w:val="110"/>
          <w:lang w:val="zh-Hans"/>
        </w:rPr>
        <w:t xml:space="preserve"> HTTP</w:t>
      </w:r>
      <w:r w:rsidR="00AC5A6C">
        <w:rPr>
          <w:rFonts w:eastAsia="PMingLiU"/>
          <w:spacing w:val="-1"/>
          <w:w w:val="110"/>
          <w:lang w:val="zh-Hans" w:eastAsia="zh-TW"/>
        </w:rPr>
        <w:t xml:space="preserve"> </w:t>
      </w:r>
      <w:r>
        <w:rPr>
          <w:spacing w:val="-1"/>
          <w:w w:val="110"/>
          <w:lang w:val="zh-Hans"/>
        </w:rPr>
        <w:t>基本身份验证</w:t>
      </w:r>
      <w:r>
        <w:rPr>
          <w:lang w:val="zh-Hans"/>
        </w:rPr>
        <w:t>时</w:t>
      </w:r>
      <w:r>
        <w:rPr>
          <w:spacing w:val="-1"/>
          <w:w w:val="110"/>
          <w:lang w:val="zh-Hans"/>
        </w:rPr>
        <w:t>，客户端（即充电点）必须</w:t>
      </w:r>
      <w:r>
        <w:rPr>
          <w:w w:val="110"/>
          <w:lang w:val="zh-Hans"/>
        </w:rPr>
        <w:t>在其请求中</w:t>
      </w:r>
      <w:r>
        <w:rPr>
          <w:spacing w:val="-1"/>
          <w:w w:val="110"/>
          <w:lang w:val="zh-Hans"/>
        </w:rPr>
        <w:t>提供</w:t>
      </w:r>
      <w:r>
        <w:rPr>
          <w:w w:val="110"/>
          <w:lang w:val="zh-Hans"/>
        </w:rPr>
        <w:t>用户名和密码</w:t>
      </w:r>
      <w:r>
        <w:rPr>
          <w:lang w:val="zh-Hans"/>
        </w:rPr>
        <w:t>。</w:t>
      </w:r>
      <w:r>
        <w:rPr>
          <w:w w:val="110"/>
          <w:lang w:val="zh-Hans"/>
        </w:rPr>
        <w:t>用户名等于充电点标识，这是</w:t>
      </w:r>
      <w:r>
        <w:rPr>
          <w:lang w:val="zh-Hans"/>
        </w:rPr>
        <w:t>充电</w:t>
      </w:r>
      <w:r>
        <w:rPr>
          <w:spacing w:val="-1"/>
          <w:w w:val="110"/>
          <w:lang w:val="zh-Hans"/>
        </w:rPr>
        <w:t>点在</w:t>
      </w:r>
      <w:r>
        <w:rPr>
          <w:spacing w:val="-1"/>
          <w:w w:val="110"/>
          <w:lang w:val="zh-Hans"/>
        </w:rPr>
        <w:t xml:space="preserve"> OCPP-J</w:t>
      </w:r>
      <w:r>
        <w:rPr>
          <w:lang w:val="zh-Hans"/>
        </w:rPr>
        <w:t xml:space="preserve"> </w:t>
      </w:r>
      <w:r>
        <w:rPr>
          <w:spacing w:val="-1"/>
          <w:w w:val="110"/>
          <w:lang w:val="zh-Hans"/>
        </w:rPr>
        <w:t>连接</w:t>
      </w:r>
      <w:r>
        <w:rPr>
          <w:w w:val="110"/>
          <w:lang w:val="zh-Hans"/>
        </w:rPr>
        <w:t xml:space="preserve"> URL</w:t>
      </w:r>
      <w:r>
        <w:rPr>
          <w:lang w:val="zh-Hans"/>
        </w:rPr>
        <w:t xml:space="preserve"> </w:t>
      </w:r>
      <w:r>
        <w:rPr>
          <w:spacing w:val="-1"/>
          <w:w w:val="110"/>
          <w:lang w:val="zh-Hans"/>
        </w:rPr>
        <w:t>中使用它时的</w:t>
      </w:r>
      <w:r>
        <w:rPr>
          <w:w w:val="110"/>
          <w:lang w:val="zh-Hans"/>
        </w:rPr>
        <w:t>标识</w:t>
      </w:r>
      <w:r>
        <w:rPr>
          <w:spacing w:val="-1"/>
          <w:w w:val="110"/>
          <w:lang w:val="zh-Hans"/>
        </w:rPr>
        <w:t>字符串</w:t>
      </w:r>
      <w:r>
        <w:rPr>
          <w:lang w:val="zh-Hans"/>
        </w:rPr>
        <w:t>。</w:t>
      </w:r>
      <w:r>
        <w:rPr>
          <w:w w:val="110"/>
          <w:lang w:val="zh-Hans"/>
        </w:rPr>
        <w:t>密码是存储在充电点上的</w:t>
      </w:r>
      <w:r>
        <w:rPr>
          <w:w w:val="110"/>
          <w:lang w:val="zh-Hans"/>
        </w:rPr>
        <w:t xml:space="preserve"> 20 </w:t>
      </w:r>
      <w:r>
        <w:rPr>
          <w:w w:val="110"/>
          <w:lang w:val="zh-Hans"/>
        </w:rPr>
        <w:t>字节密钥</w:t>
      </w:r>
      <w:r>
        <w:rPr>
          <w:lang w:val="zh-Hans"/>
        </w:rPr>
        <w:t>。</w:t>
      </w:r>
    </w:p>
    <w:p w14:paraId="7C72375F" w14:textId="77777777" w:rsidR="00AF2CD9" w:rsidRDefault="00AF2CD9" w:rsidP="00BB19EF">
      <w:pPr>
        <w:pStyle w:val="a3"/>
      </w:pPr>
    </w:p>
    <w:p w14:paraId="44C32296" w14:textId="71473155" w:rsidR="00AF2CD9" w:rsidRDefault="00B776DA">
      <w:pPr>
        <w:pStyle w:val="4"/>
        <w:rPr>
          <w:lang w:eastAsia="zh-CN"/>
        </w:rPr>
      </w:pPr>
      <w:r>
        <w:rPr>
          <w:color w:val="333333"/>
          <w:w w:val="115"/>
          <w:lang w:val="zh-Hans" w:eastAsia="zh-CN"/>
        </w:rPr>
        <w:t>例</w:t>
      </w:r>
      <w:r w:rsidR="004A1269">
        <w:rPr>
          <w:rFonts w:hint="eastAsia"/>
          <w:color w:val="333333"/>
          <w:w w:val="115"/>
          <w:lang w:val="zh-Hans" w:eastAsia="zh-CN"/>
        </w:rPr>
        <w:t>如</w:t>
      </w:r>
    </w:p>
    <w:p w14:paraId="0D129DB3" w14:textId="77777777" w:rsidR="00AF2CD9" w:rsidRDefault="00B776DA" w:rsidP="00BB19EF">
      <w:pPr>
        <w:pStyle w:val="a3"/>
      </w:pPr>
      <w:r>
        <w:rPr>
          <w:w w:val="110"/>
          <w:lang w:val="zh-Hans"/>
        </w:rPr>
        <w:t>如果我们有一个充电点：</w:t>
      </w:r>
    </w:p>
    <w:p w14:paraId="1E38A143" w14:textId="77777777" w:rsidR="00AF2CD9" w:rsidRDefault="00AF2CD9" w:rsidP="00BB19EF">
      <w:pPr>
        <w:pStyle w:val="a3"/>
      </w:pPr>
    </w:p>
    <w:p w14:paraId="7D8F5AE2" w14:textId="25C410A0" w:rsidR="00AF2CD9" w:rsidRDefault="00A67693" w:rsidP="00525C63">
      <w:pPr>
        <w:pStyle w:val="a5"/>
        <w:numPr>
          <w:ilvl w:val="3"/>
          <w:numId w:val="3"/>
        </w:numPr>
        <w:tabs>
          <w:tab w:val="left" w:pos="485"/>
        </w:tabs>
        <w:rPr>
          <w:sz w:val="21"/>
        </w:rPr>
      </w:pPr>
      <w:r>
        <w:rPr>
          <w:rFonts w:ascii="NotoSerif" w:eastAsia="NotoSerif" w:cs="NotoSerif"/>
          <w:color w:val="333333"/>
          <w:sz w:val="21"/>
          <w:szCs w:val="21"/>
        </w:rPr>
        <w:t>charge point identity</w:t>
      </w:r>
      <w:r w:rsidR="00B776DA">
        <w:rPr>
          <w:color w:val="333333"/>
          <w:w w:val="105"/>
          <w:sz w:val="21"/>
          <w:lang w:val="zh-Hans"/>
        </w:rPr>
        <w:t xml:space="preserve"> "AL1000"</w:t>
      </w:r>
    </w:p>
    <w:p w14:paraId="7F9E7E3E" w14:textId="48FE2D07" w:rsidR="00AF2CD9" w:rsidRDefault="00A67693" w:rsidP="00525C63">
      <w:pPr>
        <w:pStyle w:val="a5"/>
        <w:numPr>
          <w:ilvl w:val="3"/>
          <w:numId w:val="3"/>
        </w:numPr>
        <w:tabs>
          <w:tab w:val="left" w:pos="485"/>
        </w:tabs>
        <w:spacing w:before="152"/>
        <w:rPr>
          <w:rFonts w:ascii="宋体" w:hAnsi="宋体"/>
          <w:sz w:val="21"/>
        </w:rPr>
      </w:pPr>
      <w:r>
        <w:rPr>
          <w:rFonts w:ascii="NotoSerif" w:eastAsia="NotoSerif" w:cs="NotoSerif"/>
          <w:color w:val="333333"/>
          <w:sz w:val="21"/>
          <w:szCs w:val="21"/>
        </w:rPr>
        <w:t>authorization key</w:t>
      </w:r>
      <w:r w:rsidR="00B776DA">
        <w:rPr>
          <w:color w:val="B02046"/>
          <w:sz w:val="21"/>
          <w:lang w:val="zh-Hans"/>
        </w:rPr>
        <w:t xml:space="preserve"> </w:t>
      </w:r>
      <w:r w:rsidR="002D5BD7">
        <w:rPr>
          <w:rFonts w:ascii="mplus1mn-regular" w:eastAsia="mplus1mn-regular" w:cs="mplus1mn-regular"/>
          <w:color w:val="B22146"/>
          <w:sz w:val="21"/>
          <w:szCs w:val="21"/>
        </w:rPr>
        <w:t>0001020304050607FFFFFFFFFFFFFFFFFFFFFFFF</w:t>
      </w:r>
    </w:p>
    <w:p w14:paraId="7E5E1152" w14:textId="77777777" w:rsidR="00AF2CD9" w:rsidRDefault="00AF2CD9" w:rsidP="00BB19EF">
      <w:pPr>
        <w:pStyle w:val="a3"/>
      </w:pPr>
    </w:p>
    <w:p w14:paraId="79CB8047" w14:textId="0C2EDB26" w:rsidR="00AF2CD9" w:rsidRDefault="00B776DA" w:rsidP="00BB19EF">
      <w:pPr>
        <w:pStyle w:val="a3"/>
      </w:pPr>
      <w:r>
        <w:rPr>
          <w:w w:val="105"/>
          <w:lang w:val="zh-Hans"/>
        </w:rPr>
        <w:t>HTTP</w:t>
      </w:r>
      <w:r w:rsidR="00C6282E">
        <w:rPr>
          <w:w w:val="105"/>
          <w:lang w:val="zh-Hans"/>
        </w:rPr>
        <w:t xml:space="preserve"> </w:t>
      </w:r>
      <w:r>
        <w:rPr>
          <w:w w:val="105"/>
          <w:lang w:val="zh-Hans"/>
        </w:rPr>
        <w:t>授权标头应为：</w:t>
      </w:r>
    </w:p>
    <w:p w14:paraId="0F052FFD" w14:textId="15010601" w:rsidR="00AF2CD9" w:rsidRDefault="00A67693" w:rsidP="00BB19EF">
      <w:pPr>
        <w:pStyle w:val="a3"/>
        <w:rPr>
          <w:rFonts w:ascii="宋体"/>
        </w:rPr>
      </w:pPr>
      <w:r>
        <w:rPr>
          <w:rFonts w:ascii="mplus1mn-regular" w:eastAsia="mplus1mn-regular" w:cs="mplus1mn-regular"/>
          <w:color w:val="B22146"/>
        </w:rPr>
        <w:t>Authorization</w:t>
      </w:r>
      <w:r w:rsidR="00B776DA">
        <w:rPr>
          <w:lang w:val="zh-Hans"/>
        </w:rPr>
        <w:t>：</w:t>
      </w:r>
      <w:r w:rsidR="00B776DA">
        <w:rPr>
          <w:lang w:val="zh-Hans"/>
        </w:rPr>
        <w:t xml:space="preserve"> Basic QUwxMDAwOgABAgMEBQYH///////////</w:t>
      </w:r>
    </w:p>
    <w:p w14:paraId="550EAAB1" w14:textId="77777777" w:rsidR="00AF2CD9" w:rsidRDefault="00AF2CD9" w:rsidP="00BB19EF">
      <w:pPr>
        <w:pStyle w:val="a3"/>
      </w:pPr>
    </w:p>
    <w:p w14:paraId="2EB72178" w14:textId="77777777" w:rsidR="00AF2CD9" w:rsidRDefault="00B776DA">
      <w:pPr>
        <w:pStyle w:val="4"/>
        <w:rPr>
          <w:lang w:eastAsia="zh-CN"/>
        </w:rPr>
      </w:pPr>
      <w:r>
        <w:rPr>
          <w:color w:val="333333"/>
          <w:w w:val="110"/>
          <w:lang w:val="zh-Hans" w:eastAsia="zh-CN"/>
        </w:rPr>
        <w:t>关于加密的说明</w:t>
      </w:r>
    </w:p>
    <w:p w14:paraId="04353621" w14:textId="423DA072" w:rsidR="00AF2CD9" w:rsidRPr="00873501" w:rsidRDefault="00B776DA" w:rsidP="00BB19EF">
      <w:pPr>
        <w:pStyle w:val="a3"/>
        <w:sectPr w:rsidR="00AF2CD9" w:rsidRPr="00873501">
          <w:pgSz w:w="12240" w:h="15840"/>
          <w:pgMar w:top="660" w:right="840" w:bottom="520" w:left="840" w:header="0" w:footer="323" w:gutter="0"/>
          <w:cols w:space="720"/>
        </w:sectPr>
      </w:pPr>
      <w:r>
        <w:rPr>
          <w:w w:val="110"/>
          <w:lang w:val="zh-Hans"/>
        </w:rPr>
        <w:t>通过</w:t>
      </w:r>
      <w:r w:rsidR="003C71BA">
        <w:rPr>
          <w:rFonts w:hint="eastAsia"/>
          <w:w w:val="110"/>
          <w:lang w:val="zh-Hans"/>
        </w:rPr>
        <w:t xml:space="preserve"> </w:t>
      </w:r>
      <w:r>
        <w:rPr>
          <w:w w:val="110"/>
          <w:lang w:val="zh-Hans"/>
        </w:rPr>
        <w:t>HTTP</w:t>
      </w:r>
      <w:r>
        <w:rPr>
          <w:lang w:val="zh-Hans"/>
        </w:rPr>
        <w:t xml:space="preserve"> </w:t>
      </w:r>
      <w:r>
        <w:rPr>
          <w:w w:val="110"/>
          <w:lang w:val="zh-Hans"/>
        </w:rPr>
        <w:t>基本身份验证的身份验证机制旨在用于</w:t>
      </w:r>
      <w:r>
        <w:rPr>
          <w:w w:val="110"/>
          <w:lang w:val="zh-Hans"/>
        </w:rPr>
        <w:t xml:space="preserve"> TLS </w:t>
      </w:r>
      <w:r>
        <w:rPr>
          <w:w w:val="110"/>
          <w:lang w:val="zh-Hans"/>
        </w:rPr>
        <w:t>加密</w:t>
      </w:r>
      <w:r w:rsidR="00873501">
        <w:rPr>
          <w:rFonts w:hint="eastAsia"/>
          <w:w w:val="110"/>
          <w:lang w:val="zh-Hans"/>
        </w:rPr>
        <w:t>连接。</w:t>
      </w:r>
      <w:r w:rsidR="00D414EF">
        <w:rPr>
          <w:lang w:val="zh-Hans"/>
        </w:rPr>
        <w:t>在</w:t>
      </w:r>
      <w:r w:rsidR="00D414EF">
        <w:rPr>
          <w:w w:val="110"/>
          <w:lang w:val="zh-Hans"/>
        </w:rPr>
        <w:t>未加密的连接上使用此机制意味着任何可以看到</w:t>
      </w:r>
      <w:r w:rsidR="00D414EF">
        <w:rPr>
          <w:spacing w:val="-1"/>
          <w:w w:val="110"/>
          <w:lang w:val="zh-Hans"/>
        </w:rPr>
        <w:t>充电点和中央系统之间的网络流量</w:t>
      </w:r>
      <w:r w:rsidR="00D414EF">
        <w:rPr>
          <w:w w:val="110"/>
          <w:lang w:val="zh-Hans"/>
        </w:rPr>
        <w:t>的人都可以看到充电点凭据，并且因此</w:t>
      </w:r>
      <w:r w:rsidR="00D414EF">
        <w:rPr>
          <w:lang w:val="zh-Hans"/>
        </w:rPr>
        <w:t>可以</w:t>
      </w:r>
      <w:r w:rsidR="00D414EF">
        <w:rPr>
          <w:w w:val="110"/>
          <w:lang w:val="zh-Hans"/>
        </w:rPr>
        <w:t>模拟充电点</w:t>
      </w:r>
      <w:r w:rsidR="00D414EF">
        <w:rPr>
          <w:rFonts w:hint="eastAsia"/>
          <w:w w:val="110"/>
          <w:lang w:val="zh-Hans"/>
        </w:rPr>
        <w:t>。</w:t>
      </w:r>
    </w:p>
    <w:p w14:paraId="6D6C17C4" w14:textId="5D006DCC" w:rsidR="00AF2CD9" w:rsidRPr="00D414EF" w:rsidRDefault="00AF2CD9" w:rsidP="00BB19EF">
      <w:pPr>
        <w:pStyle w:val="a3"/>
      </w:pPr>
    </w:p>
    <w:p w14:paraId="66D8A62C" w14:textId="77777777" w:rsidR="00AF2CD9" w:rsidRDefault="00B776DA" w:rsidP="00D46B97">
      <w:pPr>
        <w:pStyle w:val="4"/>
        <w:ind w:left="0"/>
        <w:rPr>
          <w:lang w:eastAsia="zh-CN"/>
        </w:rPr>
      </w:pPr>
      <w:r>
        <w:rPr>
          <w:color w:val="333333"/>
          <w:w w:val="110"/>
          <w:lang w:val="zh-Hans" w:eastAsia="zh-CN"/>
        </w:rPr>
        <w:t>设置充电点的凭据</w:t>
      </w:r>
    </w:p>
    <w:p w14:paraId="64F4E1EB" w14:textId="731E9BDE" w:rsidR="00AF2CD9" w:rsidRDefault="00B776DA" w:rsidP="00BB19EF">
      <w:pPr>
        <w:pStyle w:val="a3"/>
      </w:pPr>
      <w:r>
        <w:rPr>
          <w:w w:val="110"/>
          <w:lang w:val="zh-Hans"/>
        </w:rPr>
        <w:t>对于此充电点身份验证方案，充电点需要具有身份验证密钥。必须以某种方式将此身份验证密钥传输到充电点。什么是好的方法取决于充电点制造商和中央系统运营商的商业模式</w:t>
      </w:r>
      <w:r>
        <w:rPr>
          <w:lang w:val="zh-Hans"/>
        </w:rPr>
        <w:t>。</w:t>
      </w:r>
    </w:p>
    <w:p w14:paraId="784E9712" w14:textId="77777777" w:rsidR="00694B86" w:rsidRDefault="00694B86" w:rsidP="00BB19EF">
      <w:pPr>
        <w:pStyle w:val="a3"/>
      </w:pPr>
    </w:p>
    <w:p w14:paraId="10ED802E" w14:textId="75A99603" w:rsidR="00AF2CD9" w:rsidRPr="00694B86" w:rsidRDefault="00B776DA" w:rsidP="00694B86">
      <w:pPr>
        <w:ind w:left="124"/>
        <w:rPr>
          <w:b/>
          <w:sz w:val="18"/>
          <w:lang w:eastAsia="zh-CN"/>
        </w:rPr>
      </w:pPr>
      <w:r>
        <w:rPr>
          <w:b/>
          <w:color w:val="333333"/>
          <w:w w:val="110"/>
          <w:sz w:val="18"/>
          <w:lang w:val="zh-Hans" w:eastAsia="zh-CN"/>
        </w:rPr>
        <w:t>安装期间或</w:t>
      </w:r>
      <w:r w:rsidR="00397F41">
        <w:rPr>
          <w:b/>
          <w:color w:val="333333"/>
          <w:w w:val="110"/>
          <w:sz w:val="18"/>
          <w:lang w:val="zh-Hans" w:eastAsia="zh-CN"/>
        </w:rPr>
        <w:t>安装前</w:t>
      </w:r>
      <w:r>
        <w:rPr>
          <w:b/>
          <w:color w:val="333333"/>
          <w:w w:val="110"/>
          <w:sz w:val="18"/>
          <w:lang w:val="zh-Hans" w:eastAsia="zh-CN"/>
        </w:rPr>
        <w:t>设置</w:t>
      </w:r>
    </w:p>
    <w:p w14:paraId="025B2DEC" w14:textId="77777777" w:rsidR="00AF2CD9" w:rsidRDefault="00B776DA" w:rsidP="00BB19EF">
      <w:pPr>
        <w:pStyle w:val="a3"/>
      </w:pPr>
      <w:r>
        <w:rPr>
          <w:w w:val="110"/>
          <w:lang w:val="zh-Hans"/>
        </w:rPr>
        <w:t>理想的安全情况是，每个充电点都有自己唯一的授权密钥。如果授权密钥不是唯一的，则发现单个充电点的授权密钥的攻击者可以模拟操作员中央系统中的许多甚至所有充电点</w:t>
      </w:r>
      <w:r>
        <w:rPr>
          <w:lang w:val="zh-Hans"/>
        </w:rPr>
        <w:t>。</w:t>
      </w:r>
    </w:p>
    <w:p w14:paraId="7EFD559A" w14:textId="77777777" w:rsidR="00AF2CD9" w:rsidRDefault="00B776DA" w:rsidP="00BB19EF">
      <w:pPr>
        <w:pStyle w:val="a3"/>
      </w:pPr>
      <w:r>
        <w:rPr>
          <w:w w:val="110"/>
          <w:lang w:val="zh-Hans"/>
        </w:rPr>
        <w:t>实现此目的的最简单方法是在制造或安装</w:t>
      </w:r>
      <w:r>
        <w:rPr>
          <w:lang w:val="zh-Hans"/>
        </w:rPr>
        <w:t>过程中将授权密钥安装在充电点上。</w:t>
      </w:r>
      <w:r>
        <w:rPr>
          <w:w w:val="110"/>
          <w:lang w:val="zh-Hans"/>
        </w:rPr>
        <w:t>在这些情况下，密钥将通过</w:t>
      </w:r>
      <w:r>
        <w:rPr>
          <w:lang w:val="zh-Hans"/>
        </w:rPr>
        <w:t xml:space="preserve">OCPP </w:t>
      </w:r>
      <w:r>
        <w:rPr>
          <w:lang w:val="zh-Hans"/>
        </w:rPr>
        <w:t>外部的</w:t>
      </w:r>
      <w:r>
        <w:rPr>
          <w:w w:val="110"/>
          <w:lang w:val="zh-Hans"/>
        </w:rPr>
        <w:t>通信</w:t>
      </w:r>
      <w:r>
        <w:rPr>
          <w:lang w:val="zh-Hans"/>
        </w:rPr>
        <w:t>通道</w:t>
      </w:r>
      <w:r>
        <w:rPr>
          <w:w w:val="110"/>
          <w:lang w:val="zh-Hans"/>
        </w:rPr>
        <w:t>在中央系统操作员</w:t>
      </w:r>
      <w:r>
        <w:rPr>
          <w:lang w:val="zh-Hans"/>
        </w:rPr>
        <w:t>和安装商或制造商</w:t>
      </w:r>
      <w:r>
        <w:rPr>
          <w:w w:val="110"/>
          <w:lang w:val="zh-Hans"/>
        </w:rPr>
        <w:t>之间安全地通信。这种情况是安全的，因为密钥不是通过它要保护的信道发送的，因此攻击者窃听充电点和中央系统之间的连接无法使充电点个性化。</w:t>
      </w:r>
    </w:p>
    <w:p w14:paraId="57C9EEDB" w14:textId="77777777" w:rsidR="00AF2CD9" w:rsidRDefault="00AF2CD9" w:rsidP="00BB19EF">
      <w:pPr>
        <w:pStyle w:val="a3"/>
      </w:pPr>
    </w:p>
    <w:p w14:paraId="5714CF31" w14:textId="17ED143F" w:rsidR="00AF2CD9" w:rsidRPr="00694B86" w:rsidRDefault="00B776DA" w:rsidP="00694B86">
      <w:pPr>
        <w:ind w:left="124"/>
        <w:rPr>
          <w:b/>
          <w:sz w:val="18"/>
          <w:lang w:eastAsia="zh-CN"/>
        </w:rPr>
      </w:pPr>
      <w:r>
        <w:rPr>
          <w:b/>
          <w:color w:val="333333"/>
          <w:w w:val="105"/>
          <w:sz w:val="18"/>
          <w:lang w:val="zh-Hans" w:eastAsia="zh-CN"/>
        </w:rPr>
        <w:t>通过</w:t>
      </w:r>
      <w:r>
        <w:rPr>
          <w:b/>
          <w:color w:val="333333"/>
          <w:w w:val="105"/>
          <w:sz w:val="18"/>
          <w:lang w:val="zh-Hans" w:eastAsia="zh-CN"/>
        </w:rPr>
        <w:t xml:space="preserve"> OCPP</w:t>
      </w:r>
      <w:r w:rsidR="00471732">
        <w:rPr>
          <w:rFonts w:eastAsia="PMingLiU"/>
          <w:b/>
          <w:color w:val="333333"/>
          <w:w w:val="105"/>
          <w:sz w:val="18"/>
          <w:lang w:val="zh-Hans" w:eastAsia="zh-TW"/>
        </w:rPr>
        <w:t xml:space="preserve"> </w:t>
      </w:r>
      <w:r>
        <w:rPr>
          <w:b/>
          <w:color w:val="333333"/>
          <w:w w:val="105"/>
          <w:sz w:val="18"/>
          <w:lang w:val="zh-Hans" w:eastAsia="zh-CN"/>
        </w:rPr>
        <w:t>设置密钥</w:t>
      </w:r>
    </w:p>
    <w:p w14:paraId="545D60BE" w14:textId="3409E323" w:rsidR="00AF2CD9" w:rsidRDefault="00B776DA" w:rsidP="00BB19EF">
      <w:pPr>
        <w:pStyle w:val="a3"/>
      </w:pPr>
      <w:r>
        <w:rPr>
          <w:w w:val="110"/>
          <w:lang w:val="zh-Hans"/>
        </w:rPr>
        <w:t>如果充电点的制造、销售和安装过程不在中央</w:t>
      </w:r>
      <w:r>
        <w:rPr>
          <w:spacing w:val="-1"/>
          <w:w w:val="110"/>
          <w:lang w:val="zh-Hans"/>
        </w:rPr>
        <w:t>系统操作员的控制之下，则无法</w:t>
      </w:r>
      <w:r>
        <w:rPr>
          <w:w w:val="110"/>
          <w:lang w:val="zh-Hans"/>
        </w:rPr>
        <w:t>在每个单独的充电点上放置唯一的密钥，</w:t>
      </w:r>
      <w:r>
        <w:rPr>
          <w:spacing w:val="-1"/>
          <w:w w:val="110"/>
          <w:lang w:val="zh-Hans"/>
        </w:rPr>
        <w:t>也无法确保中央系统操作员知道</w:t>
      </w:r>
      <w:r>
        <w:rPr>
          <w:w w:val="110"/>
          <w:lang w:val="zh-Hans"/>
        </w:rPr>
        <w:t>这些</w:t>
      </w:r>
      <w:r w:rsidR="002B4458">
        <w:rPr>
          <w:rFonts w:hint="eastAsia"/>
          <w:w w:val="110"/>
          <w:lang w:val="zh-Hans"/>
        </w:rPr>
        <w:t xml:space="preserve"> </w:t>
      </w:r>
      <w:r>
        <w:rPr>
          <w:w w:val="110"/>
          <w:lang w:val="zh-Hans"/>
        </w:rPr>
        <w:t>keys</w:t>
      </w:r>
      <w:r w:rsidR="002B4458">
        <w:rPr>
          <w:rFonts w:eastAsia="PMingLiU"/>
          <w:w w:val="110"/>
          <w:lang w:val="zh-Hans" w:eastAsia="zh-TW"/>
        </w:rPr>
        <w:t xml:space="preserve"> </w:t>
      </w:r>
      <w:r>
        <w:rPr>
          <w:w w:val="110"/>
          <w:lang w:val="zh-Hans"/>
        </w:rPr>
        <w:t>和它们所属的充电点。对于这种情况，一个系列的所有充电点</w:t>
      </w:r>
      <w:r>
        <w:rPr>
          <w:lang w:val="zh-Hans"/>
        </w:rPr>
        <w:t>在</w:t>
      </w:r>
      <w:r>
        <w:rPr>
          <w:w w:val="110"/>
          <w:lang w:val="zh-Hans"/>
        </w:rPr>
        <w:t>出</w:t>
      </w:r>
      <w:r>
        <w:rPr>
          <w:lang w:val="zh-Hans"/>
        </w:rPr>
        <w:t>厂并安装</w:t>
      </w:r>
      <w:r>
        <w:rPr>
          <w:w w:val="110"/>
          <w:lang w:val="zh-Hans"/>
        </w:rPr>
        <w:t>时都希望具有相同的</w:t>
      </w:r>
      <w:r w:rsidR="00693A7E">
        <w:rPr>
          <w:rFonts w:asciiTheme="minorEastAsia" w:hAnsiTheme="minorEastAsia" w:hint="eastAsia"/>
          <w:w w:val="110"/>
          <w:lang w:val="zh-Hans"/>
        </w:rPr>
        <w:t>“</w:t>
      </w:r>
      <w:r>
        <w:rPr>
          <w:w w:val="110"/>
          <w:lang w:val="zh-Hans"/>
        </w:rPr>
        <w:t>主</w:t>
      </w:r>
      <w:r w:rsidR="00693A7E">
        <w:rPr>
          <w:rFonts w:asciiTheme="minorEastAsia" w:hAnsiTheme="minorEastAsia" w:hint="eastAsia"/>
          <w:w w:val="110"/>
          <w:lang w:val="zh-Hans"/>
        </w:rPr>
        <w:t>”</w:t>
      </w:r>
      <w:r>
        <w:rPr>
          <w:w w:val="110"/>
          <w:lang w:val="zh-Hans"/>
        </w:rPr>
        <w:t>密钥，或者具有从充电点标识派生的密钥</w:t>
      </w:r>
      <w:r>
        <w:rPr>
          <w:spacing w:val="-1"/>
          <w:w w:val="110"/>
          <w:lang w:val="zh-Hans"/>
        </w:rPr>
        <w:t>算法。如果</w:t>
      </w:r>
      <w:r>
        <w:rPr>
          <w:lang w:val="zh-Hans"/>
        </w:rPr>
        <w:t>主密钥泄露</w:t>
      </w:r>
      <w:r>
        <w:rPr>
          <w:spacing w:val="-1"/>
          <w:w w:val="110"/>
          <w:lang w:val="zh-Hans"/>
        </w:rPr>
        <w:t>，中央系统操作员仍然希望阻止对手冒充</w:t>
      </w:r>
      <w:r>
        <w:rPr>
          <w:lang w:val="zh-Hans"/>
        </w:rPr>
        <w:t>系列</w:t>
      </w:r>
      <w:r>
        <w:rPr>
          <w:w w:val="110"/>
          <w:lang w:val="zh-Hans"/>
        </w:rPr>
        <w:t>的所有充电点。对于此用例，中央系统</w:t>
      </w:r>
      <w:r>
        <w:rPr>
          <w:lang w:val="zh-Hans"/>
        </w:rPr>
        <w:t>有可能在</w:t>
      </w:r>
      <w:r>
        <w:rPr>
          <w:w w:val="110"/>
          <w:lang w:val="zh-Hans"/>
        </w:rPr>
        <w:t>安装充电点后通过</w:t>
      </w:r>
      <w:r w:rsidR="00B84890">
        <w:rPr>
          <w:rFonts w:hint="eastAsia"/>
          <w:w w:val="110"/>
          <w:lang w:val="zh-Hans"/>
        </w:rPr>
        <w:t xml:space="preserve"> </w:t>
      </w:r>
      <w:r>
        <w:rPr>
          <w:w w:val="110"/>
          <w:lang w:val="zh-Hans"/>
        </w:rPr>
        <w:t>OCPP</w:t>
      </w:r>
      <w:r>
        <w:rPr>
          <w:lang w:val="zh-Hans"/>
        </w:rPr>
        <w:t xml:space="preserve"> </w:t>
      </w:r>
      <w:r>
        <w:rPr>
          <w:w w:val="110"/>
          <w:lang w:val="zh-Hans"/>
        </w:rPr>
        <w:t>向充电点发送唯</w:t>
      </w:r>
      <w:r>
        <w:rPr>
          <w:lang w:val="zh-Hans"/>
        </w:rPr>
        <w:t>一</w:t>
      </w:r>
      <w:r>
        <w:rPr>
          <w:w w:val="110"/>
          <w:lang w:val="zh-Hans"/>
        </w:rPr>
        <w:t>密钥。</w:t>
      </w:r>
    </w:p>
    <w:p w14:paraId="1D553FFA" w14:textId="629787EB" w:rsidR="00AF2CD9" w:rsidRDefault="00B776DA" w:rsidP="00BB19EF">
      <w:pPr>
        <w:pStyle w:val="a3"/>
      </w:pPr>
      <w:r>
        <w:rPr>
          <w:w w:val="105"/>
          <w:lang w:val="zh-Hans"/>
        </w:rPr>
        <w:t>要通过</w:t>
      </w:r>
      <w:r>
        <w:rPr>
          <w:w w:val="105"/>
          <w:lang w:val="zh-Hans"/>
        </w:rPr>
        <w:t xml:space="preserve"> OCPP </w:t>
      </w:r>
      <w:r>
        <w:rPr>
          <w:w w:val="105"/>
          <w:lang w:val="zh-Hans"/>
        </w:rPr>
        <w:t>设置充电点的授权密钥，中央系统应向充电点发送</w:t>
      </w:r>
      <w:r>
        <w:rPr>
          <w:i/>
          <w:w w:val="110"/>
          <w:lang w:val="zh-Hans"/>
        </w:rPr>
        <w:t xml:space="preserve"> ChangeConfiguration.req</w:t>
      </w:r>
      <w:r>
        <w:rPr>
          <w:lang w:val="zh-Hans"/>
        </w:rPr>
        <w:t xml:space="preserve"> </w:t>
      </w:r>
      <w:r>
        <w:rPr>
          <w:w w:val="110"/>
          <w:lang w:val="zh-Hans"/>
        </w:rPr>
        <w:t>消息，其中包含密钥</w:t>
      </w:r>
      <w:r>
        <w:rPr>
          <w:lang w:val="zh-Hans"/>
        </w:rPr>
        <w:t xml:space="preserve"> </w:t>
      </w:r>
      <w:r>
        <w:rPr>
          <w:w w:val="110"/>
          <w:lang w:val="zh-Hans"/>
        </w:rPr>
        <w:t>AuthorizationKey</w:t>
      </w:r>
      <w:r>
        <w:rPr>
          <w:w w:val="110"/>
          <w:lang w:val="zh-Hans"/>
        </w:rPr>
        <w:t>，并以</w:t>
      </w:r>
      <w:r>
        <w:rPr>
          <w:w w:val="110"/>
          <w:lang w:val="zh-Hans"/>
        </w:rPr>
        <w:t xml:space="preserve"> 20</w:t>
      </w:r>
      <w:r>
        <w:rPr>
          <w:lang w:val="zh-Hans"/>
        </w:rPr>
        <w:t xml:space="preserve"> </w:t>
      </w:r>
      <w:r>
        <w:rPr>
          <w:w w:val="110"/>
          <w:lang w:val="zh-Hans"/>
        </w:rPr>
        <w:t>字节授权密钥的</w:t>
      </w:r>
      <w:r>
        <w:rPr>
          <w:w w:val="110"/>
          <w:lang w:val="zh-Hans"/>
        </w:rPr>
        <w:t xml:space="preserve"> 40 </w:t>
      </w:r>
      <w:r>
        <w:rPr>
          <w:w w:val="110"/>
          <w:lang w:val="zh-Hans"/>
        </w:rPr>
        <w:t>个字符的十六进制表示形式作为值。如果充电点以状态</w:t>
      </w:r>
      <w:r>
        <w:rPr>
          <w:i/>
          <w:w w:val="110"/>
          <w:lang w:val="zh-Hans"/>
        </w:rPr>
        <w:t>为</w:t>
      </w:r>
      <w:r w:rsidR="00471732">
        <w:rPr>
          <w:rFonts w:hint="eastAsia"/>
          <w:i/>
          <w:w w:val="110"/>
          <w:lang w:val="zh-Hans"/>
        </w:rPr>
        <w:t xml:space="preserve"> </w:t>
      </w:r>
      <w:r>
        <w:rPr>
          <w:i/>
          <w:w w:val="110"/>
          <w:lang w:val="zh-Hans"/>
        </w:rPr>
        <w:t>"</w:t>
      </w:r>
      <w:r w:rsidR="00471732">
        <w:rPr>
          <w:rFonts w:eastAsia="PMingLiU"/>
          <w:i/>
          <w:w w:val="110"/>
          <w:lang w:val="zh-Hans" w:eastAsia="zh-TW"/>
        </w:rPr>
        <w:t>Accepted</w:t>
      </w:r>
      <w:r>
        <w:rPr>
          <w:lang w:val="zh-Hans"/>
        </w:rPr>
        <w:t>"</w:t>
      </w:r>
      <w:r w:rsidR="00820CC9">
        <w:rPr>
          <w:rFonts w:asciiTheme="minorEastAsia" w:hAnsiTheme="minorEastAsia" w:hint="eastAsia"/>
          <w:lang w:val="zh-Hans"/>
        </w:rPr>
        <w:t>（</w:t>
      </w:r>
      <w:r w:rsidR="00693A7E">
        <w:rPr>
          <w:rFonts w:asciiTheme="minorEastAsia" w:hAnsiTheme="minorEastAsia" w:hint="eastAsia"/>
          <w:lang w:val="zh-Hans"/>
        </w:rPr>
        <w:t>“</w:t>
      </w:r>
      <w:r w:rsidR="00820CC9">
        <w:rPr>
          <w:rFonts w:asciiTheme="minorEastAsia" w:hAnsiTheme="minorEastAsia" w:hint="eastAsia"/>
          <w:lang w:val="zh-Hans"/>
        </w:rPr>
        <w:t>已接受</w:t>
      </w:r>
      <w:r w:rsidR="00693A7E">
        <w:rPr>
          <w:rFonts w:asciiTheme="minorEastAsia" w:hAnsiTheme="minorEastAsia" w:hint="eastAsia"/>
          <w:lang w:val="zh-Hans"/>
        </w:rPr>
        <w:t>”</w:t>
      </w:r>
      <w:r w:rsidR="00820CC9">
        <w:rPr>
          <w:rFonts w:asciiTheme="minorEastAsia" w:hAnsiTheme="minorEastAsia" w:hint="eastAsia"/>
          <w:lang w:val="zh-Hans"/>
        </w:rPr>
        <w:t>）</w:t>
      </w:r>
      <w:r w:rsidR="00471732">
        <w:rPr>
          <w:rFonts w:eastAsia="PMingLiU"/>
          <w:lang w:val="zh-Hans" w:eastAsia="zh-TW"/>
        </w:rPr>
        <w:t xml:space="preserve"> </w:t>
      </w:r>
      <w:r>
        <w:rPr>
          <w:w w:val="110"/>
          <w:lang w:val="zh-Hans"/>
        </w:rPr>
        <w:t>的</w:t>
      </w:r>
      <w:r w:rsidR="00791F28">
        <w:rPr>
          <w:rFonts w:hint="eastAsia"/>
          <w:w w:val="110"/>
          <w:lang w:val="zh-Hans"/>
        </w:rPr>
        <w:t xml:space="preserve"> </w:t>
      </w:r>
      <w:r>
        <w:rPr>
          <w:i/>
          <w:w w:val="110"/>
          <w:lang w:val="zh-Hans"/>
        </w:rPr>
        <w:t>ChangeConfiguration.conf</w:t>
      </w:r>
      <w:r w:rsidR="00791F28">
        <w:rPr>
          <w:rFonts w:eastAsia="PMingLiU"/>
          <w:i/>
          <w:w w:val="110"/>
          <w:lang w:val="zh-Hans" w:eastAsia="zh-TW"/>
        </w:rPr>
        <w:t xml:space="preserve"> </w:t>
      </w:r>
      <w:r>
        <w:rPr>
          <w:lang w:val="zh-Hans"/>
        </w:rPr>
        <w:t>响应此</w:t>
      </w:r>
      <w:r w:rsidR="00471732">
        <w:rPr>
          <w:rFonts w:hint="eastAsia"/>
          <w:lang w:val="zh-Hans"/>
        </w:rPr>
        <w:t xml:space="preserve"> </w:t>
      </w:r>
      <w:r w:rsidR="00471732">
        <w:rPr>
          <w:i/>
          <w:w w:val="110"/>
          <w:lang w:val="zh-Hans"/>
        </w:rPr>
        <w:t>ChangeConfiguration</w:t>
      </w:r>
      <w:r>
        <w:rPr>
          <w:i/>
          <w:w w:val="110"/>
          <w:lang w:val="zh-Hans"/>
        </w:rPr>
        <w:t>.req</w:t>
      </w:r>
      <w:r>
        <w:rPr>
          <w:i/>
          <w:w w:val="110"/>
          <w:lang w:val="zh-Hans"/>
        </w:rPr>
        <w:t>，</w:t>
      </w:r>
      <w:r>
        <w:rPr>
          <w:w w:val="110"/>
          <w:lang w:val="zh-Hans"/>
        </w:rPr>
        <w:t>则中央系统应假定授权密钥更改已成功，并且不再接受充电点以前使用的凭据</w:t>
      </w:r>
      <w:r>
        <w:rPr>
          <w:lang w:val="zh-Hans"/>
        </w:rPr>
        <w:t>。</w:t>
      </w:r>
      <w:r>
        <w:rPr>
          <w:w w:val="110"/>
          <w:lang w:val="zh-Hans"/>
        </w:rPr>
        <w:t>如果充电点以状态</w:t>
      </w:r>
      <w:r w:rsidRPr="009665AD">
        <w:rPr>
          <w:w w:val="110"/>
          <w:lang w:val="zh-Hans"/>
        </w:rPr>
        <w:t>为</w:t>
      </w:r>
      <w:r w:rsidR="009665AD">
        <w:rPr>
          <w:rFonts w:eastAsia="PMingLiU"/>
          <w:i/>
          <w:w w:val="110"/>
          <w:lang w:val="zh-Hans" w:eastAsia="zh-TW"/>
        </w:rPr>
        <w:t xml:space="preserve"> </w:t>
      </w:r>
      <w:r>
        <w:rPr>
          <w:i/>
          <w:w w:val="110"/>
          <w:lang w:val="zh-Hans"/>
        </w:rPr>
        <w:t>"</w:t>
      </w:r>
      <w:r w:rsidR="00186538">
        <w:rPr>
          <w:rFonts w:ascii="NotoSerif-Italic" w:eastAsia="NotoSerif-Italic" w:cs="NotoSerif-Italic"/>
          <w:i/>
          <w:iCs/>
        </w:rPr>
        <w:t>Rejected</w:t>
      </w:r>
      <w:r w:rsidR="00186538">
        <w:rPr>
          <w:rFonts w:eastAsia="PMingLiU"/>
          <w:w w:val="110"/>
          <w:lang w:val="zh-Hans" w:eastAsia="zh-TW"/>
        </w:rPr>
        <w:t>”</w:t>
      </w:r>
      <w:r w:rsidR="00186538">
        <w:rPr>
          <w:rFonts w:asciiTheme="minorEastAsia" w:hAnsiTheme="minorEastAsia" w:hint="eastAsia"/>
          <w:w w:val="110"/>
          <w:lang w:val="zh-Hans"/>
        </w:rPr>
        <w:t>（</w:t>
      </w:r>
      <w:r w:rsidR="00693A7E">
        <w:rPr>
          <w:rFonts w:asciiTheme="minorEastAsia" w:hAnsiTheme="minorEastAsia" w:hint="eastAsia"/>
          <w:w w:val="110"/>
          <w:lang w:val="zh-Hans"/>
        </w:rPr>
        <w:t>“</w:t>
      </w:r>
      <w:r w:rsidR="00186538">
        <w:rPr>
          <w:rFonts w:asciiTheme="minorEastAsia" w:hAnsiTheme="minorEastAsia" w:hint="eastAsia"/>
          <w:w w:val="110"/>
          <w:lang w:val="zh-Hans"/>
        </w:rPr>
        <w:t>已拒绝</w:t>
      </w:r>
      <w:r w:rsidR="00693A7E">
        <w:rPr>
          <w:rFonts w:asciiTheme="minorEastAsia" w:hAnsiTheme="minorEastAsia" w:hint="eastAsia"/>
          <w:w w:val="110"/>
          <w:lang w:val="zh-Hans"/>
        </w:rPr>
        <w:t>”</w:t>
      </w:r>
      <w:r w:rsidR="00186538">
        <w:rPr>
          <w:rFonts w:asciiTheme="minorEastAsia" w:hAnsiTheme="minorEastAsia" w:hint="eastAsia"/>
          <w:w w:val="110"/>
          <w:lang w:val="zh-Hans"/>
        </w:rPr>
        <w:t>）</w:t>
      </w:r>
      <w:r>
        <w:rPr>
          <w:w w:val="110"/>
          <w:lang w:val="zh-Hans"/>
        </w:rPr>
        <w:t>或</w:t>
      </w:r>
      <w:r>
        <w:rPr>
          <w:w w:val="110"/>
          <w:lang w:val="zh-Hans"/>
        </w:rPr>
        <w:t>"</w:t>
      </w:r>
      <w:r w:rsidR="00F72486">
        <w:rPr>
          <w:rFonts w:hint="eastAsia"/>
          <w:i/>
          <w:w w:val="110"/>
          <w:lang w:val="zh-Hans"/>
        </w:rPr>
        <w:t>N</w:t>
      </w:r>
      <w:r w:rsidR="00F72486">
        <w:rPr>
          <w:rFonts w:eastAsia="PMingLiU"/>
          <w:i/>
          <w:w w:val="110"/>
          <w:lang w:val="zh-Hans" w:eastAsia="zh-TW"/>
        </w:rPr>
        <w:t>otSupported</w:t>
      </w:r>
      <w:r>
        <w:rPr>
          <w:lang w:val="zh-Hans"/>
        </w:rPr>
        <w:t>"</w:t>
      </w:r>
      <w:r w:rsidR="00C20692">
        <w:rPr>
          <w:rFonts w:eastAsia="PMingLiU"/>
          <w:lang w:val="zh-Hans" w:eastAsia="zh-TW"/>
        </w:rPr>
        <w:t xml:space="preserve"> </w:t>
      </w:r>
      <w:r w:rsidR="00745F4D">
        <w:rPr>
          <w:rFonts w:asciiTheme="minorEastAsia" w:hAnsiTheme="minorEastAsia" w:hint="eastAsia"/>
          <w:lang w:val="zh-Hans"/>
        </w:rPr>
        <w:t>（“不支持”）</w:t>
      </w:r>
      <w:r>
        <w:rPr>
          <w:w w:val="110"/>
          <w:lang w:val="zh-Hans"/>
        </w:rPr>
        <w:t>的</w:t>
      </w:r>
      <w:r>
        <w:rPr>
          <w:lang w:val="zh-Hans"/>
        </w:rPr>
        <w:t xml:space="preserve"> </w:t>
      </w:r>
      <w:r>
        <w:rPr>
          <w:i/>
          <w:w w:val="110"/>
          <w:lang w:val="zh-Hans"/>
        </w:rPr>
        <w:t xml:space="preserve">ChangeConfiguration.conf </w:t>
      </w:r>
      <w:r>
        <w:rPr>
          <w:i/>
          <w:w w:val="110"/>
          <w:lang w:val="zh-Hans"/>
        </w:rPr>
        <w:t>响应</w:t>
      </w:r>
      <w:r>
        <w:rPr>
          <w:i/>
          <w:w w:val="110"/>
          <w:lang w:val="zh-Hans"/>
        </w:rPr>
        <w:t xml:space="preserve"> ChangeConfiguration.req</w:t>
      </w:r>
      <w:r>
        <w:rPr>
          <w:i/>
          <w:w w:val="110"/>
          <w:lang w:val="zh-Hans"/>
        </w:rPr>
        <w:t>，</w:t>
      </w:r>
      <w:r>
        <w:rPr>
          <w:w w:val="110"/>
          <w:lang w:val="zh-Hans"/>
        </w:rPr>
        <w:t>则中央系统应继续</w:t>
      </w:r>
      <w:r>
        <w:rPr>
          <w:spacing w:val="-1"/>
          <w:w w:val="110"/>
          <w:lang w:val="zh-Hans"/>
        </w:rPr>
        <w:t>接受旧凭据。虽然</w:t>
      </w:r>
      <w:r>
        <w:rPr>
          <w:lang w:val="zh-Hans"/>
        </w:rPr>
        <w:t>在这种情况下</w:t>
      </w:r>
      <w:r>
        <w:rPr>
          <w:w w:val="110"/>
          <w:lang w:val="zh-Hans"/>
        </w:rPr>
        <w:t>，中央系统仍应接受来自</w:t>
      </w:r>
      <w:r>
        <w:rPr>
          <w:lang w:val="zh-Hans"/>
        </w:rPr>
        <w:t>充电点的</w:t>
      </w:r>
      <w:r w:rsidR="00471732">
        <w:rPr>
          <w:rFonts w:hint="eastAsia"/>
          <w:lang w:val="zh-Hans"/>
        </w:rPr>
        <w:t xml:space="preserve"> </w:t>
      </w:r>
      <w:r>
        <w:rPr>
          <w:w w:val="110"/>
          <w:lang w:val="zh-Hans"/>
        </w:rPr>
        <w:t>OCPP-J</w:t>
      </w:r>
      <w:r w:rsidR="00471732">
        <w:rPr>
          <w:rFonts w:eastAsia="PMingLiU"/>
          <w:w w:val="110"/>
          <w:lang w:val="zh-Hans" w:eastAsia="zh-TW"/>
        </w:rPr>
        <w:t xml:space="preserve"> </w:t>
      </w:r>
      <w:r>
        <w:rPr>
          <w:w w:val="110"/>
          <w:lang w:val="zh-Hans"/>
        </w:rPr>
        <w:t>连接，但它可以区别对待充电点的</w:t>
      </w:r>
      <w:r>
        <w:rPr>
          <w:w w:val="110"/>
          <w:lang w:val="zh-Hans"/>
        </w:rPr>
        <w:t xml:space="preserve"> OCPP</w:t>
      </w:r>
      <w:r>
        <w:rPr>
          <w:lang w:val="zh-Hans"/>
        </w:rPr>
        <w:t xml:space="preserve"> </w:t>
      </w:r>
      <w:r>
        <w:rPr>
          <w:w w:val="110"/>
          <w:lang w:val="zh-Hans"/>
        </w:rPr>
        <w:t>消息，例如，不接受充电点的启动通知。</w:t>
      </w:r>
    </w:p>
    <w:p w14:paraId="6A842353" w14:textId="77777777" w:rsidR="00AF2CD9" w:rsidRDefault="00AF2CD9">
      <w:pPr>
        <w:spacing w:line="266" w:lineRule="auto"/>
        <w:jc w:val="both"/>
        <w:rPr>
          <w:lang w:eastAsia="zh-CN"/>
        </w:rPr>
        <w:sectPr w:rsidR="00AF2CD9">
          <w:pgSz w:w="12240" w:h="15840"/>
          <w:pgMar w:top="640" w:right="840" w:bottom="520" w:left="840" w:header="0" w:footer="323" w:gutter="0"/>
          <w:cols w:space="720"/>
        </w:sectPr>
      </w:pPr>
    </w:p>
    <w:p w14:paraId="6A4C0842" w14:textId="77777777" w:rsidR="00AF2CD9" w:rsidRDefault="00B776DA" w:rsidP="00BB19EF">
      <w:pPr>
        <w:pStyle w:val="a3"/>
      </w:pPr>
      <w:r>
        <w:rPr>
          <w:noProof/>
        </w:rPr>
        <w:lastRenderedPageBreak/>
        <w:drawing>
          <wp:inline distT="0" distB="0" distL="0" distR="0" wp14:anchorId="0A841837" wp14:editId="08A1B8BF">
            <wp:extent cx="5657850" cy="6572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stretch>
                      <a:fillRect/>
                    </a:stretch>
                  </pic:blipFill>
                  <pic:spPr>
                    <a:xfrm>
                      <a:off x="0" y="0"/>
                      <a:ext cx="5657850" cy="6572250"/>
                    </a:xfrm>
                    <a:prstGeom prst="rect">
                      <a:avLst/>
                    </a:prstGeom>
                  </pic:spPr>
                </pic:pic>
              </a:graphicData>
            </a:graphic>
          </wp:inline>
        </w:drawing>
      </w:r>
    </w:p>
    <w:p w14:paraId="01E5B568" w14:textId="77777777" w:rsidR="00AF2CD9" w:rsidRDefault="00AF2CD9" w:rsidP="00BB19EF">
      <w:pPr>
        <w:pStyle w:val="a3"/>
      </w:pPr>
    </w:p>
    <w:p w14:paraId="646CF9B2" w14:textId="53E45BFA" w:rsidR="00AF2CD9" w:rsidRDefault="00B776DA" w:rsidP="00BB19EF">
      <w:pPr>
        <w:pStyle w:val="a3"/>
      </w:pPr>
      <w:r>
        <w:rPr>
          <w:w w:val="105"/>
          <w:lang w:val="zh-Hans"/>
        </w:rPr>
        <w:t>充电点不应</w:t>
      </w:r>
      <w:r>
        <w:rPr>
          <w:lang w:val="zh-Hans"/>
        </w:rPr>
        <w:t>在</w:t>
      </w:r>
      <w:r>
        <w:rPr>
          <w:w w:val="105"/>
          <w:lang w:val="zh-Hans"/>
        </w:rPr>
        <w:t>响应</w:t>
      </w:r>
      <w:r>
        <w:rPr>
          <w:w w:val="105"/>
          <w:lang w:val="zh-Hans"/>
        </w:rPr>
        <w:t xml:space="preserve"> GetConfiguration</w:t>
      </w:r>
      <w:r w:rsidR="00354C05">
        <w:rPr>
          <w:rFonts w:eastAsia="PMingLiU"/>
          <w:w w:val="105"/>
          <w:lang w:val="zh-Hans" w:eastAsia="zh-TW"/>
        </w:rPr>
        <w:t xml:space="preserve"> </w:t>
      </w:r>
      <w:r>
        <w:rPr>
          <w:lang w:val="zh-Hans"/>
        </w:rPr>
        <w:t>请求</w:t>
      </w:r>
      <w:r>
        <w:rPr>
          <w:w w:val="105"/>
          <w:lang w:val="zh-Hans"/>
        </w:rPr>
        <w:t>时回馈授权密钥。</w:t>
      </w:r>
      <w:r>
        <w:rPr>
          <w:w w:val="110"/>
          <w:lang w:val="zh-Hans"/>
        </w:rPr>
        <w:t>它可以根本不报告授权密钥密钥，也可以返回与实际授权密钥</w:t>
      </w:r>
      <w:r>
        <w:rPr>
          <w:lang w:val="zh-Hans"/>
        </w:rPr>
        <w:t>无关的值。</w:t>
      </w:r>
    </w:p>
    <w:p w14:paraId="43B4143B" w14:textId="16399B4F" w:rsidR="00AF2CD9" w:rsidRDefault="00B776DA" w:rsidP="00BB19EF">
      <w:pPr>
        <w:pStyle w:val="a3"/>
      </w:pPr>
      <w:r>
        <w:rPr>
          <w:w w:val="110"/>
          <w:lang w:val="zh-Hans"/>
        </w:rPr>
        <w:t>请注意，虽然通过</w:t>
      </w:r>
      <w:r>
        <w:rPr>
          <w:lang w:val="zh-Hans"/>
        </w:rPr>
        <w:t>要</w:t>
      </w:r>
      <w:r>
        <w:rPr>
          <w:w w:val="110"/>
          <w:lang w:val="zh-Hans"/>
        </w:rPr>
        <w:t>保护的通道发送密钥通常被认为是一种不好的做法，但我们认为，至少提供这样做的可能性</w:t>
      </w:r>
      <w:r>
        <w:rPr>
          <w:lang w:val="zh-Hans"/>
        </w:rPr>
        <w:t>是合适的。</w:t>
      </w:r>
      <w:r>
        <w:rPr>
          <w:w w:val="110"/>
          <w:lang w:val="zh-Hans"/>
        </w:rPr>
        <w:t xml:space="preserve"> </w:t>
      </w:r>
      <w:r>
        <w:rPr>
          <w:w w:val="110"/>
          <w:lang w:val="zh-Hans"/>
        </w:rPr>
        <w:t>通常，</w:t>
      </w:r>
      <w:r>
        <w:rPr>
          <w:lang w:val="zh-Hans"/>
        </w:rPr>
        <w:t>当</w:t>
      </w:r>
      <w:r>
        <w:rPr>
          <w:w w:val="110"/>
          <w:lang w:val="zh-Hans"/>
        </w:rPr>
        <w:t>充电点首次</w:t>
      </w:r>
      <w:r>
        <w:rPr>
          <w:lang w:val="zh-Hans"/>
        </w:rPr>
        <w:t>在</w:t>
      </w:r>
      <w:r>
        <w:rPr>
          <w:w w:val="110"/>
          <w:lang w:val="zh-Hans"/>
        </w:rPr>
        <w:t>中央系统中</w:t>
      </w:r>
      <w:r w:rsidR="00693A7E">
        <w:rPr>
          <w:rFonts w:asciiTheme="minorEastAsia" w:hAnsiTheme="minorEastAsia" w:hint="eastAsia"/>
          <w:w w:val="110"/>
          <w:lang w:val="zh-Hans"/>
        </w:rPr>
        <w:t>“</w:t>
      </w:r>
      <w:r>
        <w:rPr>
          <w:w w:val="110"/>
          <w:lang w:val="zh-Hans"/>
        </w:rPr>
        <w:t>载入</w:t>
      </w:r>
      <w:r w:rsidR="00693A7E">
        <w:rPr>
          <w:rFonts w:asciiTheme="minorEastAsia" w:hAnsiTheme="minorEastAsia" w:hint="eastAsia"/>
          <w:w w:val="110"/>
          <w:lang w:val="zh-Hans"/>
        </w:rPr>
        <w:t>”</w:t>
      </w:r>
      <w:r w:rsidR="008615FB">
        <w:rPr>
          <w:w w:val="110"/>
          <w:lang w:val="zh-Hans"/>
        </w:rPr>
        <w:t>时</w:t>
      </w:r>
      <w:r>
        <w:rPr>
          <w:w w:val="110"/>
          <w:lang w:val="zh-Hans"/>
        </w:rPr>
        <w:t>设置授权密钥</w:t>
      </w:r>
      <w:r>
        <w:rPr>
          <w:lang w:val="zh-Hans"/>
        </w:rPr>
        <w:t>。</w:t>
      </w:r>
      <w:r>
        <w:rPr>
          <w:w w:val="110"/>
          <w:lang w:val="zh-Hans"/>
        </w:rPr>
        <w:t>如果充电点稍后生成在载入期间设置的密钥，则至少意味着这是</w:t>
      </w:r>
      <w:r>
        <w:rPr>
          <w:lang w:val="zh-Hans"/>
        </w:rPr>
        <w:t>在载入期间连接</w:t>
      </w:r>
      <w:r>
        <w:rPr>
          <w:w w:val="110"/>
          <w:lang w:val="zh-Hans"/>
        </w:rPr>
        <w:t>的同一系统。虽然有可能成功地将欺骗性的新充电点载入到知道所有新充电点的单个</w:t>
      </w:r>
      <w:r w:rsidR="00693A7E">
        <w:rPr>
          <w:rFonts w:asciiTheme="minorEastAsia" w:hAnsiTheme="minorEastAsia" w:hint="eastAsia"/>
          <w:w w:val="110"/>
          <w:lang w:val="zh-Hans"/>
        </w:rPr>
        <w:t>“</w:t>
      </w:r>
      <w:r>
        <w:rPr>
          <w:w w:val="110"/>
          <w:lang w:val="zh-Hans"/>
        </w:rPr>
        <w:t>主</w:t>
      </w:r>
      <w:r w:rsidR="00693A7E">
        <w:rPr>
          <w:rFonts w:asciiTheme="minorEastAsia" w:hAnsiTheme="minorEastAsia" w:hint="eastAsia"/>
          <w:w w:val="110"/>
          <w:lang w:val="zh-Hans"/>
        </w:rPr>
        <w:t>”</w:t>
      </w:r>
      <w:r>
        <w:rPr>
          <w:w w:val="110"/>
          <w:lang w:val="zh-Hans"/>
        </w:rPr>
        <w:t>密钥的对手</w:t>
      </w:r>
      <w:r>
        <w:rPr>
          <w:lang w:val="zh-Hans"/>
        </w:rPr>
        <w:t>，</w:t>
      </w:r>
      <w:r>
        <w:rPr>
          <w:w w:val="110"/>
          <w:lang w:val="zh-Hans"/>
        </w:rPr>
        <w:t>但事实并非如此</w:t>
      </w:r>
      <w:r>
        <w:rPr>
          <w:lang w:val="zh-Hans"/>
        </w:rPr>
        <w:t>。</w:t>
      </w:r>
    </w:p>
    <w:p w14:paraId="6E7901DC" w14:textId="77777777" w:rsidR="00AF2CD9" w:rsidRDefault="00AF2CD9">
      <w:pPr>
        <w:spacing w:line="266" w:lineRule="auto"/>
        <w:jc w:val="both"/>
        <w:rPr>
          <w:lang w:eastAsia="zh-CN"/>
        </w:rPr>
        <w:sectPr w:rsidR="00AF2CD9">
          <w:pgSz w:w="12240" w:h="15840"/>
          <w:pgMar w:top="900" w:right="840" w:bottom="520" w:left="840" w:header="0" w:footer="323" w:gutter="0"/>
          <w:cols w:space="720"/>
        </w:sectPr>
      </w:pPr>
    </w:p>
    <w:p w14:paraId="33493A60" w14:textId="77777777" w:rsidR="00AF2CD9" w:rsidRDefault="00B776DA" w:rsidP="00BB19EF">
      <w:pPr>
        <w:pStyle w:val="a3"/>
      </w:pPr>
      <w:r>
        <w:rPr>
          <w:w w:val="110"/>
          <w:lang w:val="zh-Hans"/>
        </w:rPr>
        <w:lastRenderedPageBreak/>
        <w:t>可以假装是已安装且正在运行的充电点。这使得许多可以想象的攻击</w:t>
      </w:r>
      <w:r>
        <w:rPr>
          <w:lang w:val="zh-Hans"/>
        </w:rPr>
        <w:t>仍然</w:t>
      </w:r>
      <w:r>
        <w:rPr>
          <w:w w:val="110"/>
          <w:lang w:val="zh-Hans"/>
        </w:rPr>
        <w:t>不可能：</w:t>
      </w:r>
    </w:p>
    <w:p w14:paraId="1B514C9E" w14:textId="2AD46205" w:rsidR="00AF2CD9" w:rsidRDefault="00B776DA" w:rsidP="00525C63">
      <w:pPr>
        <w:pStyle w:val="a5"/>
        <w:numPr>
          <w:ilvl w:val="3"/>
          <w:numId w:val="3"/>
        </w:numPr>
        <w:tabs>
          <w:tab w:val="left" w:pos="485"/>
        </w:tabs>
        <w:spacing w:before="242"/>
        <w:rPr>
          <w:sz w:val="21"/>
          <w:lang w:eastAsia="zh-CN"/>
        </w:rPr>
      </w:pPr>
      <w:r>
        <w:rPr>
          <w:color w:val="333333"/>
          <w:w w:val="105"/>
          <w:sz w:val="21"/>
          <w:lang w:val="zh-Hans" w:eastAsia="zh-CN"/>
        </w:rPr>
        <w:t>通过欺骗</w:t>
      </w:r>
      <w:r>
        <w:rPr>
          <w:lang w:val="zh-Hans" w:eastAsia="zh-CN"/>
        </w:rPr>
        <w:t>性</w:t>
      </w:r>
      <w:r>
        <w:rPr>
          <w:color w:val="333333"/>
          <w:w w:val="105"/>
          <w:sz w:val="21"/>
          <w:lang w:val="zh-Hans" w:eastAsia="zh-CN"/>
        </w:rPr>
        <w:t>消息将</w:t>
      </w:r>
      <w:r>
        <w:rPr>
          <w:lang w:val="zh-Hans" w:eastAsia="zh-CN"/>
        </w:rPr>
        <w:t>充电点</w:t>
      </w:r>
      <w:r>
        <w:rPr>
          <w:color w:val="333333"/>
          <w:w w:val="105"/>
          <w:sz w:val="21"/>
          <w:lang w:val="zh-Hans" w:eastAsia="zh-CN"/>
        </w:rPr>
        <w:t>标记为已占用</w:t>
      </w:r>
      <w:r>
        <w:rPr>
          <w:lang w:val="zh-Hans" w:eastAsia="zh-CN"/>
        </w:rPr>
        <w:t>来</w:t>
      </w:r>
      <w:r w:rsidR="00820CC9">
        <w:rPr>
          <w:rFonts w:hint="eastAsia"/>
          <w:lang w:val="zh-Hans" w:eastAsia="zh-CN"/>
        </w:rPr>
        <w:t xml:space="preserve"> </w:t>
      </w:r>
      <w:r>
        <w:rPr>
          <w:color w:val="333333"/>
          <w:w w:val="105"/>
          <w:sz w:val="21"/>
          <w:lang w:val="zh-Hans" w:eastAsia="zh-CN"/>
        </w:rPr>
        <w:t>"</w:t>
      </w:r>
      <w:r w:rsidR="00772B50" w:rsidRPr="009446C4">
        <w:rPr>
          <w:rFonts w:eastAsia="NotoSerif" w:cstheme="minorHAnsi"/>
          <w:color w:val="333333"/>
          <w:sz w:val="21"/>
          <w:szCs w:val="21"/>
        </w:rPr>
        <w:t>reservation</w:t>
      </w:r>
      <w:r>
        <w:rPr>
          <w:lang w:val="zh-Hans" w:eastAsia="zh-CN"/>
        </w:rPr>
        <w:t>"</w:t>
      </w:r>
      <w:r w:rsidR="00820CC9">
        <w:rPr>
          <w:rFonts w:eastAsia="PMingLiU"/>
          <w:lang w:val="zh-Hans" w:eastAsia="zh-TW"/>
        </w:rPr>
        <w:t xml:space="preserve"> </w:t>
      </w:r>
      <w:r>
        <w:rPr>
          <w:color w:val="333333"/>
          <w:w w:val="105"/>
          <w:sz w:val="21"/>
          <w:lang w:val="zh-Hans" w:eastAsia="zh-CN"/>
        </w:rPr>
        <w:t>充电点</w:t>
      </w:r>
    </w:p>
    <w:p w14:paraId="18F517C7" w14:textId="77777777" w:rsidR="00AF2CD9" w:rsidRDefault="00B776DA" w:rsidP="00525C63">
      <w:pPr>
        <w:pStyle w:val="a5"/>
        <w:numPr>
          <w:ilvl w:val="3"/>
          <w:numId w:val="3"/>
        </w:numPr>
        <w:tabs>
          <w:tab w:val="left" w:pos="485"/>
        </w:tabs>
        <w:spacing w:before="152" w:line="266" w:lineRule="auto"/>
        <w:ind w:right="135"/>
        <w:rPr>
          <w:sz w:val="21"/>
          <w:lang w:eastAsia="zh-CN"/>
        </w:rPr>
      </w:pPr>
      <w:r>
        <w:rPr>
          <w:color w:val="333333"/>
          <w:w w:val="110"/>
          <w:sz w:val="21"/>
          <w:lang w:val="zh-Hans" w:eastAsia="zh-CN"/>
        </w:rPr>
        <w:t>在公共收费点上将刚刚开始的会话标记为已停止，因此您不必支付那么多费用</w:t>
      </w:r>
    </w:p>
    <w:p w14:paraId="0D9DE09F" w14:textId="77777777" w:rsidR="00AF2CD9" w:rsidRDefault="00B776DA" w:rsidP="00525C63">
      <w:pPr>
        <w:pStyle w:val="a5"/>
        <w:numPr>
          <w:ilvl w:val="3"/>
          <w:numId w:val="3"/>
        </w:numPr>
        <w:tabs>
          <w:tab w:val="left" w:pos="485"/>
        </w:tabs>
        <w:spacing w:before="122" w:line="266" w:lineRule="auto"/>
        <w:ind w:right="132"/>
        <w:rPr>
          <w:sz w:val="21"/>
          <w:lang w:eastAsia="zh-CN"/>
        </w:rPr>
      </w:pPr>
      <w:r>
        <w:rPr>
          <w:color w:val="333333"/>
          <w:w w:val="110"/>
          <w:sz w:val="21"/>
          <w:lang w:val="zh-Hans" w:eastAsia="zh-CN"/>
        </w:rPr>
        <w:t>从已加入</w:t>
      </w:r>
      <w:r>
        <w:rPr>
          <w:lang w:val="zh-Hans" w:eastAsia="zh-CN"/>
        </w:rPr>
        <w:t>的</w:t>
      </w:r>
      <w:r>
        <w:rPr>
          <w:color w:val="333333"/>
          <w:w w:val="110"/>
          <w:sz w:val="21"/>
          <w:lang w:val="zh-Hans" w:eastAsia="zh-CN"/>
        </w:rPr>
        <w:t>充电点</w:t>
      </w:r>
      <w:r>
        <w:rPr>
          <w:lang w:val="zh-Hans" w:eastAsia="zh-CN"/>
        </w:rPr>
        <w:t>发送</w:t>
      </w:r>
      <w:r>
        <w:rPr>
          <w:color w:val="333333"/>
          <w:w w:val="110"/>
          <w:sz w:val="21"/>
          <w:lang w:val="zh-Hans" w:eastAsia="zh-CN"/>
        </w:rPr>
        <w:t>许多欺骗性交易和</w:t>
      </w:r>
      <w:r>
        <w:rPr>
          <w:color w:val="333333"/>
          <w:w w:val="110"/>
          <w:sz w:val="21"/>
          <w:lang w:val="zh-Hans" w:eastAsia="zh-CN"/>
        </w:rPr>
        <w:t>/</w:t>
      </w:r>
      <w:r>
        <w:rPr>
          <w:color w:val="333333"/>
          <w:w w:val="110"/>
          <w:sz w:val="21"/>
          <w:lang w:val="zh-Hans" w:eastAsia="zh-CN"/>
        </w:rPr>
        <w:t>或错误，以混淆中央系统操作员的操作</w:t>
      </w:r>
    </w:p>
    <w:p w14:paraId="7CBEF77E" w14:textId="11D2C103" w:rsidR="00AF2CD9" w:rsidRDefault="00B776DA" w:rsidP="00525C63">
      <w:pPr>
        <w:pStyle w:val="a5"/>
        <w:numPr>
          <w:ilvl w:val="3"/>
          <w:numId w:val="3"/>
        </w:numPr>
        <w:tabs>
          <w:tab w:val="left" w:pos="485"/>
        </w:tabs>
        <w:spacing w:before="123" w:line="266" w:lineRule="auto"/>
        <w:ind w:right="132"/>
        <w:rPr>
          <w:sz w:val="21"/>
          <w:lang w:eastAsia="zh-CN"/>
        </w:rPr>
      </w:pPr>
      <w:r>
        <w:rPr>
          <w:color w:val="333333"/>
          <w:w w:val="110"/>
          <w:sz w:val="21"/>
          <w:lang w:val="zh-Hans" w:eastAsia="zh-CN"/>
        </w:rPr>
        <w:t>将具有其他人的令牌</w:t>
      </w:r>
      <w:r>
        <w:rPr>
          <w:color w:val="333333"/>
          <w:w w:val="110"/>
          <w:sz w:val="21"/>
          <w:lang w:val="zh-Hans" w:eastAsia="zh-CN"/>
        </w:rPr>
        <w:t xml:space="preserve"> ID</w:t>
      </w:r>
      <w:r>
        <w:rPr>
          <w:lang w:val="zh-Hans" w:eastAsia="zh-CN"/>
        </w:rPr>
        <w:t xml:space="preserve"> </w:t>
      </w:r>
      <w:r>
        <w:rPr>
          <w:color w:val="333333"/>
          <w:w w:val="110"/>
          <w:sz w:val="21"/>
          <w:lang w:val="zh-Hans" w:eastAsia="zh-CN"/>
        </w:rPr>
        <w:t>的欺骗易</w:t>
      </w:r>
      <w:r>
        <w:rPr>
          <w:lang w:val="zh-Hans" w:eastAsia="zh-CN"/>
        </w:rPr>
        <w:t>发送到</w:t>
      </w:r>
      <w:r>
        <w:rPr>
          <w:color w:val="333333"/>
          <w:w w:val="110"/>
          <w:sz w:val="21"/>
          <w:lang w:val="zh-Hans" w:eastAsia="zh-CN"/>
        </w:rPr>
        <w:t>中央系统，以对令牌</w:t>
      </w:r>
      <w:r>
        <w:rPr>
          <w:color w:val="333333"/>
          <w:w w:val="110"/>
          <w:sz w:val="21"/>
          <w:lang w:val="zh-Hans" w:eastAsia="zh-CN"/>
        </w:rPr>
        <w:t xml:space="preserve"> ID </w:t>
      </w:r>
      <w:r>
        <w:rPr>
          <w:color w:val="333333"/>
          <w:w w:val="110"/>
          <w:sz w:val="21"/>
          <w:lang w:val="zh-Hans" w:eastAsia="zh-CN"/>
        </w:rPr>
        <w:t>的所有者造成财务损失</w:t>
      </w:r>
    </w:p>
    <w:p w14:paraId="4529A4C5" w14:textId="0C4C45B0" w:rsidR="00AF2CD9" w:rsidRDefault="005F7AA1">
      <w:pPr>
        <w:spacing w:before="242" w:line="266" w:lineRule="auto"/>
        <w:ind w:left="124" w:right="124"/>
        <w:jc w:val="both"/>
        <w:rPr>
          <w:sz w:val="21"/>
          <w:lang w:eastAsia="zh-Hans"/>
        </w:rPr>
      </w:pPr>
      <w:r w:rsidRPr="008A062F">
        <w:rPr>
          <w:rFonts w:eastAsia="NotoSerif" w:cstheme="minorHAnsi"/>
          <w:color w:val="333333"/>
          <w:sz w:val="21"/>
          <w:szCs w:val="21"/>
        </w:rPr>
        <w:t>RECOMMENDED</w:t>
      </w:r>
      <w:r>
        <w:rPr>
          <w:rFonts w:asciiTheme="minorEastAsia" w:hAnsiTheme="minorEastAsia" w:cs="NotoSerif" w:hint="eastAsia"/>
          <w:color w:val="333333"/>
          <w:sz w:val="21"/>
          <w:szCs w:val="21"/>
          <w:lang w:eastAsia="zh-CN"/>
        </w:rPr>
        <w:t>（</w:t>
      </w:r>
      <w:r w:rsidR="00610019">
        <w:rPr>
          <w:rFonts w:hint="eastAsia"/>
          <w:color w:val="333333"/>
          <w:w w:val="110"/>
          <w:sz w:val="21"/>
          <w:lang w:val="zh-Hans" w:eastAsia="zh-CN"/>
        </w:rPr>
        <w:t>应该</w:t>
      </w:r>
      <w:r>
        <w:rPr>
          <w:rFonts w:hint="eastAsia"/>
          <w:color w:val="333333"/>
          <w:w w:val="110"/>
          <w:sz w:val="21"/>
          <w:lang w:val="zh-Hans" w:eastAsia="zh-CN"/>
        </w:rPr>
        <w:t>）</w:t>
      </w:r>
      <w:r w:rsidR="00B776DA">
        <w:rPr>
          <w:color w:val="333333"/>
          <w:w w:val="110"/>
          <w:sz w:val="21"/>
          <w:lang w:val="zh-Hans" w:eastAsia="zh-CN"/>
        </w:rPr>
        <w:t>中央系统操作员使用新的</w:t>
      </w:r>
      <w:r w:rsidR="00DE7851">
        <w:rPr>
          <w:rFonts w:hint="eastAsia"/>
          <w:color w:val="333333"/>
          <w:w w:val="110"/>
          <w:sz w:val="21"/>
          <w:lang w:val="zh-Hans" w:eastAsia="zh-CN"/>
        </w:rPr>
        <w:t xml:space="preserve"> </w:t>
      </w:r>
      <w:r w:rsidR="00B776DA">
        <w:rPr>
          <w:color w:val="333333"/>
          <w:w w:val="110"/>
          <w:sz w:val="21"/>
          <w:lang w:val="zh-Hans" w:eastAsia="zh-CN"/>
        </w:rPr>
        <w:t>OCPP1.6</w:t>
      </w:r>
      <w:r w:rsidR="00B776DA">
        <w:rPr>
          <w:lang w:val="zh-Hans" w:eastAsia="zh-CN"/>
        </w:rPr>
        <w:t xml:space="preserve"> </w:t>
      </w:r>
      <w:r w:rsidR="009F0AB0" w:rsidRPr="004928E8">
        <w:rPr>
          <w:rFonts w:eastAsia="NotoSerif-Italic" w:cstheme="minorHAnsi"/>
          <w:i/>
          <w:iCs/>
          <w:color w:val="333333"/>
          <w:sz w:val="21"/>
          <w:szCs w:val="21"/>
          <w:lang w:eastAsia="zh-CN"/>
        </w:rPr>
        <w:t>Pending</w:t>
      </w:r>
      <w:r w:rsidR="00097FDC">
        <w:rPr>
          <w:rFonts w:asciiTheme="minorEastAsia" w:hAnsiTheme="minorEastAsia" w:cs="NotoSerif-Italic" w:hint="eastAsia"/>
          <w:i/>
          <w:iCs/>
          <w:color w:val="333333"/>
          <w:sz w:val="21"/>
          <w:szCs w:val="21"/>
          <w:lang w:eastAsia="zh-CN"/>
        </w:rPr>
        <w:t>（挂起）</w:t>
      </w:r>
      <w:r w:rsidR="005C339C">
        <w:rPr>
          <w:rFonts w:hint="eastAsia"/>
          <w:i/>
          <w:color w:val="333333"/>
          <w:w w:val="110"/>
          <w:sz w:val="21"/>
          <w:lang w:val="zh-Hans" w:eastAsia="zh-CN"/>
        </w:rPr>
        <w:t xml:space="preserve"> </w:t>
      </w:r>
      <w:r w:rsidR="00B776DA">
        <w:rPr>
          <w:color w:val="333333"/>
          <w:w w:val="110"/>
          <w:sz w:val="21"/>
          <w:lang w:val="zh-Hans" w:eastAsia="zh-CN"/>
        </w:rPr>
        <w:t>值，将设置授权密钥</w:t>
      </w:r>
      <w:r w:rsidR="00B776DA">
        <w:rPr>
          <w:lang w:val="zh-Hans" w:eastAsia="zh-CN"/>
        </w:rPr>
        <w:t>作为</w:t>
      </w:r>
      <w:r w:rsidR="00B776DA">
        <w:rPr>
          <w:color w:val="333333"/>
          <w:spacing w:val="-1"/>
          <w:w w:val="110"/>
          <w:sz w:val="21"/>
          <w:lang w:val="zh-Hans" w:eastAsia="zh-CN"/>
        </w:rPr>
        <w:t>充电点载入过程的</w:t>
      </w:r>
      <w:r w:rsidR="00C630BD">
        <w:rPr>
          <w:color w:val="333333"/>
          <w:w w:val="110"/>
          <w:sz w:val="21"/>
          <w:lang w:val="zh-Hans" w:eastAsia="zh-CN"/>
        </w:rPr>
        <w:t>一部分</w:t>
      </w:r>
      <w:r w:rsidR="00C630BD">
        <w:rPr>
          <w:rFonts w:asciiTheme="minorEastAsia" w:hAnsiTheme="minorEastAsia" w:hint="eastAsia"/>
          <w:color w:val="333333"/>
          <w:w w:val="110"/>
          <w:sz w:val="21"/>
          <w:lang w:val="zh-Hans" w:eastAsia="zh-CN"/>
        </w:rPr>
        <w:t>。</w:t>
      </w:r>
      <w:r w:rsidR="00B776DA">
        <w:rPr>
          <w:i/>
          <w:color w:val="333333"/>
          <w:w w:val="110"/>
          <w:sz w:val="21"/>
          <w:lang w:val="zh-Hans" w:eastAsia="zh-Hans"/>
        </w:rPr>
        <w:t>BootNotification.conf</w:t>
      </w:r>
      <w:r w:rsidR="00A248B7">
        <w:rPr>
          <w:i/>
          <w:color w:val="333333"/>
          <w:w w:val="110"/>
          <w:sz w:val="21"/>
          <w:lang w:val="zh-Hans" w:eastAsia="zh-Hans"/>
        </w:rPr>
        <w:t xml:space="preserve"> </w:t>
      </w:r>
      <w:r w:rsidR="00B776DA">
        <w:rPr>
          <w:lang w:val="zh-Hans" w:eastAsia="zh-Hans"/>
        </w:rPr>
        <w:t>中的注册状态</w:t>
      </w:r>
      <w:r w:rsidR="00B776DA">
        <w:rPr>
          <w:color w:val="333333"/>
          <w:w w:val="110"/>
          <w:sz w:val="21"/>
          <w:lang w:val="zh-Hans" w:eastAsia="zh-Hans"/>
        </w:rPr>
        <w:t>。新连接的充电点将首先在其</w:t>
      </w:r>
      <w:r w:rsidR="00B776DA">
        <w:rPr>
          <w:color w:val="333333"/>
          <w:spacing w:val="-1"/>
          <w:w w:val="110"/>
          <w:sz w:val="21"/>
          <w:lang w:val="zh-Hans" w:eastAsia="zh-Hans"/>
        </w:rPr>
        <w:t>第</w:t>
      </w:r>
      <w:r w:rsidR="00B776DA">
        <w:rPr>
          <w:color w:val="333333"/>
          <w:w w:val="110"/>
          <w:sz w:val="21"/>
          <w:lang w:val="zh-Hans" w:eastAsia="zh-Hans"/>
        </w:rPr>
        <w:t>一个</w:t>
      </w:r>
      <w:r w:rsidR="00B776DA">
        <w:rPr>
          <w:i/>
          <w:color w:val="333333"/>
          <w:spacing w:val="-1"/>
          <w:w w:val="110"/>
          <w:sz w:val="21"/>
          <w:lang w:val="zh-Hans" w:eastAsia="zh-Hans"/>
        </w:rPr>
        <w:t xml:space="preserve"> BootNotification.conf</w:t>
      </w:r>
      <w:r w:rsidR="009E3E60">
        <w:rPr>
          <w:i/>
          <w:color w:val="333333"/>
          <w:spacing w:val="-1"/>
          <w:w w:val="110"/>
          <w:sz w:val="21"/>
          <w:lang w:val="zh-Hans" w:eastAsia="zh-Hans"/>
        </w:rPr>
        <w:t xml:space="preserve"> </w:t>
      </w:r>
      <w:r w:rsidR="00B776DA">
        <w:rPr>
          <w:color w:val="333333"/>
          <w:w w:val="110"/>
          <w:sz w:val="21"/>
          <w:lang w:val="zh-Hans" w:eastAsia="zh-Hans"/>
        </w:rPr>
        <w:t>上获得</w:t>
      </w:r>
      <w:r w:rsidR="00C953A5">
        <w:rPr>
          <w:rFonts w:hint="eastAsia"/>
          <w:color w:val="333333"/>
          <w:w w:val="110"/>
          <w:sz w:val="21"/>
          <w:lang w:val="zh-Hans" w:eastAsia="zh-CN"/>
        </w:rPr>
        <w:t xml:space="preserve"> </w:t>
      </w:r>
      <w:r w:rsidR="00C953A5">
        <w:rPr>
          <w:color w:val="333333"/>
          <w:w w:val="110"/>
          <w:sz w:val="21"/>
          <w:lang w:val="zh-Hans" w:eastAsia="zh-CN"/>
        </w:rPr>
        <w:t>“</w:t>
      </w:r>
      <w:r w:rsidR="00C953A5" w:rsidRPr="008C3855">
        <w:rPr>
          <w:rFonts w:eastAsia="NotoSerif-Italic" w:cstheme="minorHAnsi"/>
          <w:i/>
          <w:iCs/>
          <w:color w:val="333333"/>
          <w:sz w:val="21"/>
          <w:szCs w:val="21"/>
          <w:lang w:eastAsia="zh-CN"/>
        </w:rPr>
        <w:t xml:space="preserve">Pending </w:t>
      </w:r>
      <w:r w:rsidR="00C953A5" w:rsidRPr="008C3855">
        <w:rPr>
          <w:rFonts w:eastAsia="NotoSerif" w:cstheme="minorHAnsi"/>
          <w:color w:val="333333"/>
          <w:sz w:val="21"/>
          <w:szCs w:val="21"/>
          <w:lang w:eastAsia="zh-CN"/>
        </w:rPr>
        <w:t>registration status</w:t>
      </w:r>
      <w:r w:rsidR="00C953A5">
        <w:rPr>
          <w:color w:val="333333"/>
          <w:w w:val="110"/>
          <w:sz w:val="21"/>
          <w:lang w:val="zh-Hans" w:eastAsia="zh-CN"/>
        </w:rPr>
        <w:t>”</w:t>
      </w:r>
      <w:r w:rsidR="00C953A5">
        <w:rPr>
          <w:rFonts w:eastAsia="PMingLiU"/>
          <w:color w:val="333333"/>
          <w:w w:val="110"/>
          <w:sz w:val="21"/>
          <w:lang w:val="zh-Hans" w:eastAsia="zh-TW"/>
        </w:rPr>
        <w:t xml:space="preserve"> </w:t>
      </w:r>
      <w:r w:rsidR="00C953A5">
        <w:rPr>
          <w:rFonts w:asciiTheme="minorEastAsia" w:hAnsiTheme="minorEastAsia" w:hint="eastAsia"/>
          <w:color w:val="333333"/>
          <w:w w:val="110"/>
          <w:sz w:val="21"/>
          <w:lang w:val="zh-Hans" w:eastAsia="zh-CN"/>
        </w:rPr>
        <w:t>（</w:t>
      </w:r>
      <w:r w:rsidR="002B2C9E">
        <w:rPr>
          <w:rFonts w:asciiTheme="minorEastAsia" w:hAnsiTheme="minorEastAsia" w:hint="eastAsia"/>
          <w:color w:val="333333"/>
          <w:w w:val="110"/>
          <w:sz w:val="21"/>
          <w:lang w:val="zh-Hans" w:eastAsia="zh-CN"/>
        </w:rPr>
        <w:t>“</w:t>
      </w:r>
      <w:r w:rsidR="002B2C9E" w:rsidRPr="00121B56">
        <w:rPr>
          <w:rFonts w:asciiTheme="minorEastAsia" w:hAnsiTheme="minorEastAsia" w:hint="eastAsia"/>
          <w:color w:val="333333"/>
          <w:w w:val="110"/>
          <w:sz w:val="21"/>
          <w:lang w:val="zh-Hans" w:eastAsia="zh-CN"/>
        </w:rPr>
        <w:t>挂起</w:t>
      </w:r>
      <w:r w:rsidR="002B2C9E">
        <w:rPr>
          <w:rFonts w:asciiTheme="minorEastAsia" w:hAnsiTheme="minorEastAsia" w:hint="eastAsia"/>
          <w:color w:val="333333"/>
          <w:w w:val="110"/>
          <w:sz w:val="21"/>
          <w:lang w:val="zh-Hans" w:eastAsia="zh-CN"/>
        </w:rPr>
        <w:t>注册状态“</w:t>
      </w:r>
      <w:r w:rsidR="00C953A5">
        <w:rPr>
          <w:rFonts w:asciiTheme="minorEastAsia" w:hAnsiTheme="minorEastAsia" w:hint="eastAsia"/>
          <w:color w:val="333333"/>
          <w:w w:val="110"/>
          <w:sz w:val="21"/>
          <w:lang w:val="zh-Hans" w:eastAsia="zh-CN"/>
        </w:rPr>
        <w:t>）</w:t>
      </w:r>
      <w:r w:rsidR="00B776DA">
        <w:rPr>
          <w:color w:val="333333"/>
          <w:spacing w:val="-1"/>
          <w:w w:val="110"/>
          <w:sz w:val="21"/>
          <w:lang w:val="zh-Hans" w:eastAsia="zh-Hans"/>
        </w:rPr>
        <w:t>。</w:t>
      </w:r>
      <w:r w:rsidR="00B776DA">
        <w:rPr>
          <w:color w:val="333333"/>
          <w:w w:val="110"/>
          <w:sz w:val="21"/>
          <w:lang w:val="zh-Hans" w:eastAsia="zh-Hans"/>
        </w:rPr>
        <w:t>然后</w:t>
      </w:r>
      <w:r w:rsidR="00B776DA">
        <w:rPr>
          <w:color w:val="333333"/>
          <w:spacing w:val="-1"/>
          <w:w w:val="110"/>
          <w:sz w:val="21"/>
          <w:lang w:val="zh-Hans" w:eastAsia="zh-Hans"/>
        </w:rPr>
        <w:t>，中央系统将</w:t>
      </w:r>
      <w:r w:rsidR="00B776DA">
        <w:rPr>
          <w:lang w:val="zh-Hans" w:eastAsia="zh-Hans"/>
        </w:rPr>
        <w:t>使用</w:t>
      </w:r>
      <w:r w:rsidR="00772B50">
        <w:rPr>
          <w:rFonts w:hint="eastAsia"/>
          <w:lang w:val="zh-Hans" w:eastAsia="zh-CN"/>
        </w:rPr>
        <w:t xml:space="preserve"> </w:t>
      </w:r>
      <w:r w:rsidR="00B776DA">
        <w:rPr>
          <w:i/>
          <w:color w:val="333333"/>
          <w:w w:val="110"/>
          <w:sz w:val="21"/>
          <w:lang w:val="zh-Hans" w:eastAsia="zh-Hans"/>
        </w:rPr>
        <w:t>ChangeConfiguration.req</w:t>
      </w:r>
      <w:r w:rsidR="00B776DA">
        <w:rPr>
          <w:color w:val="333333"/>
          <w:w w:val="110"/>
          <w:sz w:val="21"/>
          <w:lang w:val="zh-Hans" w:eastAsia="zh-Hans"/>
        </w:rPr>
        <w:t>设置充电点的唯一授权密钥。仅当此</w:t>
      </w:r>
      <w:r w:rsidR="00B776DA">
        <w:rPr>
          <w:lang w:val="zh-Hans" w:eastAsia="zh-Hans"/>
        </w:rPr>
        <w:t xml:space="preserve"> </w:t>
      </w:r>
      <w:r w:rsidR="00B776DA">
        <w:rPr>
          <w:i/>
          <w:color w:val="333333"/>
          <w:w w:val="110"/>
          <w:sz w:val="21"/>
          <w:lang w:val="zh-Hans" w:eastAsia="zh-Hans"/>
        </w:rPr>
        <w:t>ChangeConfiguration.req</w:t>
      </w:r>
      <w:r w:rsidR="00772B50">
        <w:rPr>
          <w:i/>
          <w:color w:val="333333"/>
          <w:w w:val="110"/>
          <w:sz w:val="21"/>
          <w:lang w:val="zh-Hans" w:eastAsia="zh-Hans"/>
        </w:rPr>
        <w:t xml:space="preserve"> </w:t>
      </w:r>
      <w:r w:rsidR="00B776DA">
        <w:rPr>
          <w:color w:val="333333"/>
          <w:w w:val="110"/>
          <w:sz w:val="21"/>
          <w:lang w:val="zh-Hans" w:eastAsia="zh-Hans"/>
        </w:rPr>
        <w:t>已使用状态为</w:t>
      </w:r>
      <w:r w:rsidR="00997732">
        <w:rPr>
          <w:rFonts w:hint="eastAsia"/>
          <w:color w:val="333333"/>
          <w:w w:val="110"/>
          <w:sz w:val="21"/>
          <w:lang w:val="zh-Hans" w:eastAsia="zh-CN"/>
        </w:rPr>
        <w:t xml:space="preserve"> </w:t>
      </w:r>
      <w:r w:rsidR="00C1627C">
        <w:rPr>
          <w:color w:val="333333"/>
          <w:w w:val="110"/>
          <w:sz w:val="21"/>
          <w:lang w:val="zh-Hans" w:eastAsia="zh-CN"/>
        </w:rPr>
        <w:t>”</w:t>
      </w:r>
      <w:r w:rsidR="00C1627C">
        <w:rPr>
          <w:rFonts w:ascii="NotoSerif-Italic" w:eastAsia="NotoSerif-Italic" w:cs="NotoSerif-Italic"/>
          <w:i/>
          <w:iCs/>
          <w:color w:val="333333"/>
          <w:sz w:val="21"/>
          <w:szCs w:val="21"/>
          <w:lang w:eastAsia="zh-Hans"/>
        </w:rPr>
        <w:t>Accepted</w:t>
      </w:r>
      <w:r w:rsidR="00C1627C">
        <w:rPr>
          <w:color w:val="333333"/>
          <w:w w:val="110"/>
          <w:sz w:val="21"/>
          <w:lang w:val="zh-Hans" w:eastAsia="zh-CN"/>
        </w:rPr>
        <w:t>”</w:t>
      </w:r>
      <w:r w:rsidR="00C1627C">
        <w:rPr>
          <w:rFonts w:hint="eastAsia"/>
          <w:color w:val="333333"/>
          <w:w w:val="110"/>
          <w:sz w:val="21"/>
          <w:lang w:val="zh-Hans" w:eastAsia="zh-CN"/>
        </w:rPr>
        <w:t>（</w:t>
      </w:r>
      <w:r w:rsidR="00693A7E">
        <w:rPr>
          <w:rFonts w:asciiTheme="minorEastAsia" w:hAnsiTheme="minorEastAsia" w:hint="eastAsia"/>
          <w:i/>
          <w:color w:val="333333"/>
          <w:w w:val="115"/>
          <w:sz w:val="21"/>
          <w:lang w:val="zh-Hans" w:eastAsia="zh-Hans"/>
        </w:rPr>
        <w:t>“</w:t>
      </w:r>
      <w:r w:rsidR="00B776DA">
        <w:rPr>
          <w:i/>
          <w:color w:val="333333"/>
          <w:w w:val="115"/>
          <w:sz w:val="21"/>
          <w:lang w:val="zh-Hans" w:eastAsia="zh-Hans"/>
        </w:rPr>
        <w:t>接受</w:t>
      </w:r>
      <w:r w:rsidR="00693A7E">
        <w:rPr>
          <w:rFonts w:asciiTheme="minorEastAsia" w:hAnsiTheme="minorEastAsia" w:hint="eastAsia"/>
          <w:i/>
          <w:color w:val="333333"/>
          <w:w w:val="115"/>
          <w:sz w:val="21"/>
          <w:lang w:val="zh-Hans" w:eastAsia="zh-Hans"/>
        </w:rPr>
        <w:t>”</w:t>
      </w:r>
      <w:r w:rsidR="00C1627C">
        <w:rPr>
          <w:rFonts w:asciiTheme="minorEastAsia" w:hAnsiTheme="minorEastAsia" w:hint="eastAsia"/>
          <w:i/>
          <w:color w:val="333333"/>
          <w:w w:val="115"/>
          <w:sz w:val="21"/>
          <w:lang w:val="zh-Hans" w:eastAsia="zh-CN"/>
        </w:rPr>
        <w:t>）</w:t>
      </w:r>
      <w:r w:rsidR="00B776DA">
        <w:rPr>
          <w:color w:val="333333"/>
          <w:w w:val="115"/>
          <w:sz w:val="21"/>
          <w:lang w:val="zh-Hans" w:eastAsia="zh-Hans"/>
        </w:rPr>
        <w:t>的</w:t>
      </w:r>
      <w:r w:rsidR="00B776DA">
        <w:rPr>
          <w:i/>
          <w:color w:val="333333"/>
          <w:w w:val="115"/>
          <w:sz w:val="21"/>
          <w:lang w:val="zh-Hans" w:eastAsia="zh-Hans"/>
        </w:rPr>
        <w:t xml:space="preserve"> ChangeConfiguration.conf</w:t>
      </w:r>
      <w:r w:rsidR="00B776DA">
        <w:rPr>
          <w:lang w:val="zh-Hans" w:eastAsia="zh-Hans"/>
        </w:rPr>
        <w:t xml:space="preserve"> </w:t>
      </w:r>
      <w:r w:rsidR="00B776DA">
        <w:rPr>
          <w:color w:val="333333"/>
          <w:w w:val="115"/>
          <w:sz w:val="21"/>
          <w:lang w:val="zh-Hans" w:eastAsia="zh-Hans"/>
        </w:rPr>
        <w:t>进行响应时，中心系统才会响应具有</w:t>
      </w:r>
      <w:r w:rsidR="007E5C69">
        <w:rPr>
          <w:rFonts w:hint="eastAsia"/>
          <w:color w:val="333333"/>
          <w:w w:val="115"/>
          <w:sz w:val="21"/>
          <w:lang w:val="zh-Hans" w:eastAsia="zh-Hans"/>
        </w:rPr>
        <w:t xml:space="preserve"> </w:t>
      </w:r>
      <w:r w:rsidR="00F65B06">
        <w:rPr>
          <w:color w:val="333333"/>
          <w:w w:val="115"/>
          <w:sz w:val="21"/>
          <w:lang w:val="zh-Hans" w:eastAsia="zh-CN"/>
        </w:rPr>
        <w:t>”</w:t>
      </w:r>
      <w:r w:rsidR="00F65B06">
        <w:rPr>
          <w:rFonts w:ascii="NotoSerif-Italic" w:eastAsia="NotoSerif-Italic" w:cs="NotoSerif-Italic"/>
          <w:i/>
          <w:iCs/>
          <w:color w:val="333333"/>
          <w:sz w:val="21"/>
          <w:szCs w:val="21"/>
          <w:lang w:eastAsia="zh-Hans"/>
        </w:rPr>
        <w:t>Accepted</w:t>
      </w:r>
      <w:r w:rsidR="00F65B06">
        <w:rPr>
          <w:color w:val="333333"/>
          <w:w w:val="115"/>
          <w:sz w:val="21"/>
          <w:lang w:val="zh-Hans" w:eastAsia="zh-CN"/>
        </w:rPr>
        <w:t>”</w:t>
      </w:r>
      <w:r w:rsidR="00F65B06">
        <w:rPr>
          <w:rFonts w:asciiTheme="minorEastAsia" w:hAnsiTheme="minorEastAsia" w:hint="eastAsia"/>
          <w:color w:val="333333"/>
          <w:w w:val="115"/>
          <w:sz w:val="21"/>
          <w:lang w:val="zh-Hans" w:eastAsia="zh-CN"/>
        </w:rPr>
        <w:t>（</w:t>
      </w:r>
      <w:r w:rsidR="00693A7E">
        <w:rPr>
          <w:rFonts w:asciiTheme="minorEastAsia" w:hAnsiTheme="minorEastAsia" w:hint="eastAsia"/>
          <w:i/>
          <w:color w:val="333333"/>
          <w:w w:val="115"/>
          <w:sz w:val="21"/>
          <w:lang w:val="zh-Hans" w:eastAsia="zh-Hans"/>
        </w:rPr>
        <w:t>“</w:t>
      </w:r>
      <w:r w:rsidR="00B776DA">
        <w:rPr>
          <w:i/>
          <w:color w:val="333333"/>
          <w:w w:val="115"/>
          <w:sz w:val="21"/>
          <w:lang w:val="zh-Hans" w:eastAsia="zh-Hans"/>
        </w:rPr>
        <w:t>接受</w:t>
      </w:r>
      <w:r w:rsidR="00693A7E">
        <w:rPr>
          <w:rFonts w:asciiTheme="minorEastAsia" w:hAnsiTheme="minorEastAsia" w:hint="eastAsia"/>
          <w:i/>
          <w:color w:val="333333"/>
          <w:w w:val="115"/>
          <w:sz w:val="21"/>
          <w:lang w:val="zh-Hans" w:eastAsia="zh-Hans"/>
        </w:rPr>
        <w:t>”</w:t>
      </w:r>
      <w:r w:rsidR="00F65B06">
        <w:rPr>
          <w:rFonts w:asciiTheme="minorEastAsia" w:hAnsiTheme="minorEastAsia" w:hint="eastAsia"/>
          <w:i/>
          <w:color w:val="333333"/>
          <w:w w:val="115"/>
          <w:sz w:val="21"/>
          <w:lang w:val="zh-Hans" w:eastAsia="zh-CN"/>
        </w:rPr>
        <w:t>）</w:t>
      </w:r>
      <w:r w:rsidR="00B776DA">
        <w:rPr>
          <w:color w:val="333333"/>
          <w:w w:val="115"/>
          <w:sz w:val="21"/>
          <w:lang w:val="zh-Hans" w:eastAsia="zh-Hans"/>
        </w:rPr>
        <w:t>注册状态的</w:t>
      </w:r>
      <w:r w:rsidR="008F0649">
        <w:rPr>
          <w:rFonts w:hint="eastAsia"/>
          <w:lang w:val="zh-Hans" w:eastAsia="zh-Hans"/>
        </w:rPr>
        <w:t xml:space="preserve"> </w:t>
      </w:r>
      <w:r w:rsidR="008F0649">
        <w:rPr>
          <w:lang w:val="zh-Hans" w:eastAsia="zh-Hans"/>
        </w:rPr>
        <w:t>boot notification</w:t>
      </w:r>
      <w:r w:rsidR="00B776DA">
        <w:rPr>
          <w:lang w:val="zh-Hans" w:eastAsia="zh-Hans"/>
        </w:rPr>
        <w:t>。</w:t>
      </w:r>
    </w:p>
    <w:p w14:paraId="69A2E71D" w14:textId="1738A5DC" w:rsidR="00AF2CD9" w:rsidRDefault="00540E81" w:rsidP="00BB19EF">
      <w:pPr>
        <w:pStyle w:val="a3"/>
      </w:pPr>
      <w:r w:rsidRPr="008A062F">
        <w:rPr>
          <w:rFonts w:eastAsia="NotoSerif" w:cstheme="minorHAnsi"/>
        </w:rPr>
        <w:t>RECOMMENDED</w:t>
      </w:r>
      <w:r>
        <w:rPr>
          <w:rFonts w:asciiTheme="minorEastAsia" w:hAnsiTheme="minorEastAsia" w:cs="NotoSerif" w:hint="eastAsia"/>
        </w:rPr>
        <w:t>（</w:t>
      </w:r>
      <w:r w:rsidR="00A6234F">
        <w:rPr>
          <w:rFonts w:hint="eastAsia"/>
          <w:w w:val="110"/>
          <w:lang w:val="zh-Hans"/>
        </w:rPr>
        <w:t>应该</w:t>
      </w:r>
      <w:r>
        <w:rPr>
          <w:rFonts w:hint="eastAsia"/>
          <w:w w:val="110"/>
          <w:lang w:val="zh-Hans"/>
        </w:rPr>
        <w:t>）</w:t>
      </w:r>
      <w:r w:rsidR="00B776DA">
        <w:rPr>
          <w:spacing w:val="-1"/>
          <w:w w:val="110"/>
          <w:lang w:val="zh-Hans"/>
        </w:rPr>
        <w:t>中央系统操作员检查</w:t>
      </w:r>
      <w:r w:rsidR="00B776DA">
        <w:rPr>
          <w:w w:val="110"/>
          <w:lang w:val="zh-Hans"/>
        </w:rPr>
        <w:t>新连接的充电点是否存在</w:t>
      </w:r>
      <w:r w:rsidR="00B776DA">
        <w:rPr>
          <w:spacing w:val="-1"/>
          <w:w w:val="110"/>
          <w:lang w:val="zh-Hans"/>
        </w:rPr>
        <w:t>异常</w:t>
      </w:r>
      <w:r w:rsidR="00B776DA">
        <w:rPr>
          <w:lang w:val="zh-Hans"/>
        </w:rPr>
        <w:t>。</w:t>
      </w:r>
      <w:r w:rsidR="00B776DA">
        <w:rPr>
          <w:w w:val="110"/>
          <w:lang w:val="zh-Hans"/>
        </w:rPr>
        <w:t>因此，他可以尝试检测攻击者是否设法窃取了主密钥或密钥派生算法，以及已注册的充电点标识列表。例如，如果新充电点连接</w:t>
      </w:r>
      <w:r w:rsidR="00B776DA">
        <w:rPr>
          <w:lang w:val="zh-Hans"/>
        </w:rPr>
        <w:t>的速率</w:t>
      </w:r>
      <w:r w:rsidR="00B776DA">
        <w:rPr>
          <w:w w:val="110"/>
          <w:lang w:val="zh-Hans"/>
        </w:rPr>
        <w:t>突然增加，则可能表示攻击。</w:t>
      </w:r>
    </w:p>
    <w:p w14:paraId="298943AA" w14:textId="77777777" w:rsidR="00AF2CD9" w:rsidRDefault="00AF2CD9" w:rsidP="00BB19EF">
      <w:pPr>
        <w:pStyle w:val="a3"/>
      </w:pPr>
    </w:p>
    <w:p w14:paraId="11F59B77" w14:textId="77777777" w:rsidR="00AF2CD9" w:rsidRDefault="00B776DA">
      <w:pPr>
        <w:pStyle w:val="4"/>
        <w:jc w:val="both"/>
        <w:rPr>
          <w:lang w:eastAsia="zh-CN"/>
        </w:rPr>
      </w:pPr>
      <w:r>
        <w:rPr>
          <w:color w:val="333333"/>
          <w:w w:val="110"/>
          <w:lang w:val="zh-Hans" w:eastAsia="zh-CN"/>
        </w:rPr>
        <w:t>存储凭据</w:t>
      </w:r>
    </w:p>
    <w:p w14:paraId="1659DB61" w14:textId="77777777" w:rsidR="00AF2CD9" w:rsidRDefault="00B776DA" w:rsidP="00BB19EF">
      <w:pPr>
        <w:pStyle w:val="a3"/>
      </w:pPr>
      <w:r>
        <w:rPr>
          <w:w w:val="110"/>
          <w:lang w:val="zh-Hans"/>
        </w:rPr>
        <w:t>重要的是，凭据应以不易</w:t>
      </w:r>
      <w:r>
        <w:rPr>
          <w:lang w:val="zh-Hans"/>
        </w:rPr>
        <w:t>丢失或重置</w:t>
      </w:r>
      <w:r>
        <w:rPr>
          <w:w w:val="110"/>
          <w:lang w:val="zh-Hans"/>
        </w:rPr>
        <w:t>的方式</w:t>
      </w:r>
      <w:r>
        <w:rPr>
          <w:lang w:val="zh-Hans"/>
        </w:rPr>
        <w:t>存储在</w:t>
      </w:r>
      <w:r>
        <w:rPr>
          <w:w w:val="110"/>
          <w:lang w:val="zh-Hans"/>
        </w:rPr>
        <w:t>充电点上。如果凭据丢失、擦除或单方面更改，则充电点无法再连接到中央系统，并且需要现场服务才能安装新凭据。</w:t>
      </w:r>
    </w:p>
    <w:p w14:paraId="1041E618" w14:textId="1A06A0C8" w:rsidR="00AF2CD9" w:rsidRDefault="00B776DA" w:rsidP="00BB19EF">
      <w:pPr>
        <w:pStyle w:val="a3"/>
      </w:pPr>
      <w:r>
        <w:rPr>
          <w:w w:val="105"/>
          <w:lang w:val="zh-Hans"/>
        </w:rPr>
        <w:t>在中央系统端，</w:t>
      </w:r>
      <w:r w:rsidR="003C1641" w:rsidRPr="00545404">
        <w:rPr>
          <w:rFonts w:eastAsia="NotoSerif" w:cstheme="minorHAnsi"/>
        </w:rPr>
        <w:t>RECOMMENDED</w:t>
      </w:r>
      <w:r w:rsidR="003C1641">
        <w:rPr>
          <w:rFonts w:asciiTheme="minorEastAsia" w:hAnsiTheme="minorEastAsia" w:cs="NotoSerif" w:hint="eastAsia"/>
        </w:rPr>
        <w:t>（</w:t>
      </w:r>
      <w:r w:rsidR="00121224">
        <w:rPr>
          <w:rFonts w:hint="eastAsia"/>
          <w:w w:val="105"/>
          <w:lang w:val="zh-Hans"/>
        </w:rPr>
        <w:t>应该</w:t>
      </w:r>
      <w:r w:rsidR="003C1641">
        <w:rPr>
          <w:rFonts w:hint="eastAsia"/>
          <w:w w:val="105"/>
          <w:lang w:val="zh-Hans"/>
        </w:rPr>
        <w:t>）</w:t>
      </w:r>
      <w:r>
        <w:rPr>
          <w:w w:val="105"/>
          <w:lang w:val="zh-Hans"/>
        </w:rPr>
        <w:t>使用</w:t>
      </w:r>
      <w:r>
        <w:rPr>
          <w:w w:val="110"/>
          <w:lang w:val="zh-Hans"/>
        </w:rPr>
        <w:t>专为安全</w:t>
      </w:r>
      <w:r>
        <w:rPr>
          <w:lang w:val="zh-Hans"/>
        </w:rPr>
        <w:t>存储密码而设计的</w:t>
      </w:r>
      <w:r>
        <w:rPr>
          <w:w w:val="110"/>
          <w:lang w:val="zh-Hans"/>
        </w:rPr>
        <w:t>加密哈希算法</w:t>
      </w:r>
      <w:r>
        <w:rPr>
          <w:lang w:val="zh-Hans"/>
        </w:rPr>
        <w:t>，</w:t>
      </w:r>
      <w:r>
        <w:rPr>
          <w:w w:val="110"/>
          <w:lang w:val="zh-Hans"/>
        </w:rPr>
        <w:t>使用</w:t>
      </w:r>
      <w:r>
        <w:rPr>
          <w:lang w:val="zh-Hans"/>
        </w:rPr>
        <w:t>唯</w:t>
      </w:r>
      <w:r>
        <w:rPr>
          <w:w w:val="110"/>
          <w:lang w:val="zh-Hans"/>
        </w:rPr>
        <w:t>一</w:t>
      </w:r>
      <w:r>
        <w:rPr>
          <w:lang w:val="zh-Hans"/>
        </w:rPr>
        <w:t>的</w:t>
      </w:r>
      <w:r>
        <w:rPr>
          <w:w w:val="110"/>
          <w:lang w:val="zh-Hans"/>
        </w:rPr>
        <w:t>盐</w:t>
      </w:r>
      <w:r>
        <w:rPr>
          <w:lang w:val="zh-Hans"/>
        </w:rPr>
        <w:t>存储经过</w:t>
      </w:r>
      <w:r>
        <w:rPr>
          <w:w w:val="110"/>
          <w:lang w:val="zh-Hans"/>
        </w:rPr>
        <w:t>哈希处理的</w:t>
      </w:r>
      <w:r>
        <w:rPr>
          <w:lang w:val="zh-Hans"/>
        </w:rPr>
        <w:t>授权密钥</w:t>
      </w:r>
      <w:r>
        <w:rPr>
          <w:w w:val="110"/>
          <w:lang w:val="zh-Hans"/>
        </w:rPr>
        <w:t>。这可确保如果包含充电点的自动密钥</w:t>
      </w:r>
      <w:r>
        <w:rPr>
          <w:lang w:val="zh-Hans"/>
        </w:rPr>
        <w:t>的</w:t>
      </w:r>
      <w:r>
        <w:rPr>
          <w:w w:val="110"/>
          <w:lang w:val="zh-Hans"/>
        </w:rPr>
        <w:t>数据库泄露，攻击者仍然无法进行身份验证</w:t>
      </w:r>
      <w:r>
        <w:rPr>
          <w:lang w:val="zh-Hans"/>
        </w:rPr>
        <w:t>，</w:t>
      </w:r>
      <w:r>
        <w:rPr>
          <w:w w:val="110"/>
          <w:lang w:val="zh-Hans"/>
        </w:rPr>
        <w:t>因为充电指向中央系统。</w:t>
      </w:r>
    </w:p>
    <w:p w14:paraId="4B24CFA1" w14:textId="77777777" w:rsidR="00AF2CD9" w:rsidRDefault="00AF2CD9" w:rsidP="00BB19EF">
      <w:pPr>
        <w:pStyle w:val="a3"/>
      </w:pPr>
    </w:p>
    <w:p w14:paraId="5E3E3412" w14:textId="65897973" w:rsidR="00AF2CD9" w:rsidRDefault="005C0E4C" w:rsidP="00525C63">
      <w:pPr>
        <w:pStyle w:val="3"/>
        <w:numPr>
          <w:ilvl w:val="2"/>
          <w:numId w:val="3"/>
        </w:numPr>
        <w:tabs>
          <w:tab w:val="left" w:pos="858"/>
        </w:tabs>
        <w:spacing w:before="1"/>
        <w:ind w:hanging="734"/>
        <w:rPr>
          <w:lang w:eastAsia="zh-CN"/>
        </w:rPr>
      </w:pPr>
      <w:r>
        <w:rPr>
          <w:color w:val="333333"/>
          <w:w w:val="110"/>
          <w:lang w:val="zh-Hans" w:eastAsia="zh-CN"/>
        </w:rPr>
        <w:t>它</w:t>
      </w:r>
      <w:r>
        <w:rPr>
          <w:rFonts w:hint="eastAsia"/>
          <w:color w:val="333333"/>
          <w:w w:val="110"/>
          <w:lang w:val="zh-Hans" w:eastAsia="zh-CN"/>
        </w:rPr>
        <w:t>能保护</w:t>
      </w:r>
      <w:r w:rsidR="00B776DA">
        <w:rPr>
          <w:color w:val="333333"/>
          <w:w w:val="110"/>
          <w:lang w:val="zh-Hans" w:eastAsia="zh-CN"/>
        </w:rPr>
        <w:t>什么和不能保护</w:t>
      </w:r>
      <w:r w:rsidR="00B776DA">
        <w:rPr>
          <w:lang w:val="zh-Hans" w:eastAsia="zh-CN"/>
        </w:rPr>
        <w:t>什么</w:t>
      </w:r>
    </w:p>
    <w:p w14:paraId="1360758D" w14:textId="6FE9F8B6" w:rsidR="00AF2CD9" w:rsidRDefault="00B776DA" w:rsidP="00BB19EF">
      <w:pPr>
        <w:pStyle w:val="a3"/>
      </w:pPr>
      <w:r>
        <w:rPr>
          <w:w w:val="110"/>
          <w:lang w:val="zh-Hans"/>
        </w:rPr>
        <w:t>这些安全措施的范围仅限于充电点和中央系统之间连接的身份验证和加密。它并没有解决电动汽车充电</w:t>
      </w:r>
      <w:r>
        <w:rPr>
          <w:w w:val="110"/>
          <w:lang w:val="zh-Hans"/>
        </w:rPr>
        <w:t xml:space="preserve"> IT </w:t>
      </w:r>
      <w:r>
        <w:rPr>
          <w:w w:val="110"/>
          <w:lang w:val="zh-Hans"/>
        </w:rPr>
        <w:t>领域的每个当前安全问题。</w:t>
      </w:r>
    </w:p>
    <w:p w14:paraId="768A61FC" w14:textId="05C6788D" w:rsidR="00AF2CD9" w:rsidRDefault="00877FBD" w:rsidP="00BB19EF">
      <w:pPr>
        <w:pStyle w:val="a3"/>
      </w:pPr>
      <w:r>
        <w:rPr>
          <w:w w:val="105"/>
          <w:lang w:val="zh-Hans"/>
        </w:rPr>
        <w:t>它确实提供了以下</w:t>
      </w:r>
      <w:r w:rsidR="00B776DA">
        <w:rPr>
          <w:w w:val="105"/>
          <w:lang w:val="zh-Hans"/>
        </w:rPr>
        <w:t>：</w:t>
      </w:r>
    </w:p>
    <w:p w14:paraId="35DDF07E" w14:textId="77777777" w:rsidR="00AF2CD9" w:rsidRDefault="00AF2CD9" w:rsidP="00BB19EF">
      <w:pPr>
        <w:pStyle w:val="a3"/>
      </w:pPr>
    </w:p>
    <w:p w14:paraId="1E5FD3A3" w14:textId="77777777" w:rsidR="00AF2CD9" w:rsidRDefault="00B776DA" w:rsidP="00525C63">
      <w:pPr>
        <w:pStyle w:val="a5"/>
        <w:numPr>
          <w:ilvl w:val="3"/>
          <w:numId w:val="3"/>
        </w:numPr>
        <w:tabs>
          <w:tab w:val="left" w:pos="485"/>
        </w:tabs>
        <w:rPr>
          <w:sz w:val="21"/>
          <w:lang w:eastAsia="zh-CN"/>
        </w:rPr>
      </w:pPr>
      <w:r>
        <w:rPr>
          <w:color w:val="333333"/>
          <w:w w:val="105"/>
          <w:sz w:val="21"/>
          <w:lang w:val="zh-Hans" w:eastAsia="zh-CN"/>
        </w:rPr>
        <w:t>将充电点认证到中央系统（使用</w:t>
      </w:r>
      <w:r>
        <w:rPr>
          <w:color w:val="333333"/>
          <w:w w:val="105"/>
          <w:sz w:val="21"/>
          <w:lang w:val="zh-Hans" w:eastAsia="zh-CN"/>
        </w:rPr>
        <w:t xml:space="preserve"> HTTP</w:t>
      </w:r>
      <w:r>
        <w:rPr>
          <w:lang w:val="zh-Hans" w:eastAsia="zh-CN"/>
        </w:rPr>
        <w:t xml:space="preserve"> </w:t>
      </w:r>
      <w:r>
        <w:rPr>
          <w:color w:val="333333"/>
          <w:w w:val="105"/>
          <w:sz w:val="21"/>
          <w:lang w:val="zh-Hans" w:eastAsia="zh-CN"/>
        </w:rPr>
        <w:t>基本身份验证）</w:t>
      </w:r>
    </w:p>
    <w:p w14:paraId="5D46E117" w14:textId="77777777" w:rsidR="00AF2CD9" w:rsidRDefault="00B776DA" w:rsidP="00525C63">
      <w:pPr>
        <w:pStyle w:val="a5"/>
        <w:numPr>
          <w:ilvl w:val="3"/>
          <w:numId w:val="3"/>
        </w:numPr>
        <w:tabs>
          <w:tab w:val="left" w:pos="485"/>
        </w:tabs>
        <w:spacing w:before="153"/>
        <w:rPr>
          <w:sz w:val="21"/>
          <w:lang w:eastAsia="zh-CN"/>
        </w:rPr>
      </w:pPr>
      <w:r>
        <w:rPr>
          <w:color w:val="333333"/>
          <w:w w:val="105"/>
          <w:sz w:val="21"/>
          <w:lang w:val="zh-Hans" w:eastAsia="zh-CN"/>
        </w:rPr>
        <w:t>充电点和中央系统之间连接的</w:t>
      </w:r>
      <w:r>
        <w:rPr>
          <w:lang w:val="zh-Hans" w:eastAsia="zh-CN"/>
        </w:rPr>
        <w:t>加密</w:t>
      </w:r>
    </w:p>
    <w:p w14:paraId="03361723" w14:textId="77777777" w:rsidR="00AF2CD9" w:rsidRDefault="00AF2CD9">
      <w:pPr>
        <w:rPr>
          <w:sz w:val="21"/>
          <w:lang w:eastAsia="zh-CN"/>
        </w:rPr>
        <w:sectPr w:rsidR="00AF2CD9">
          <w:pgSz w:w="12240" w:h="15840"/>
          <w:pgMar w:top="640" w:right="840" w:bottom="520" w:left="840" w:header="0" w:footer="323" w:gutter="0"/>
          <w:cols w:space="720"/>
        </w:sectPr>
      </w:pPr>
    </w:p>
    <w:p w14:paraId="35B92525" w14:textId="065A3940" w:rsidR="00694B86" w:rsidRPr="00694B86" w:rsidRDefault="00B776DA" w:rsidP="00525C63">
      <w:pPr>
        <w:pStyle w:val="a5"/>
        <w:numPr>
          <w:ilvl w:val="3"/>
          <w:numId w:val="3"/>
        </w:numPr>
        <w:tabs>
          <w:tab w:val="left" w:pos="485"/>
        </w:tabs>
        <w:spacing w:before="79" w:line="470" w:lineRule="auto"/>
        <w:ind w:left="124" w:right="2167" w:firstLine="172"/>
        <w:rPr>
          <w:sz w:val="21"/>
          <w:lang w:eastAsia="zh-CN"/>
        </w:rPr>
      </w:pPr>
      <w:r>
        <w:rPr>
          <w:color w:val="333333"/>
          <w:w w:val="105"/>
          <w:sz w:val="21"/>
          <w:lang w:val="zh-Hans" w:eastAsia="zh-CN"/>
        </w:rPr>
        <w:lastRenderedPageBreak/>
        <w:t>将中央系统认证到充电点（使用</w:t>
      </w:r>
      <w:r>
        <w:rPr>
          <w:color w:val="333333"/>
          <w:w w:val="105"/>
          <w:sz w:val="21"/>
          <w:lang w:val="zh-Hans" w:eastAsia="zh-CN"/>
        </w:rPr>
        <w:t>TLS</w:t>
      </w:r>
      <w:r>
        <w:rPr>
          <w:color w:val="333333"/>
          <w:w w:val="105"/>
          <w:sz w:val="21"/>
          <w:lang w:val="zh-Hans" w:eastAsia="zh-CN"/>
        </w:rPr>
        <w:t>证书）</w:t>
      </w:r>
      <w:r>
        <w:rPr>
          <w:color w:val="333333"/>
          <w:w w:val="110"/>
          <w:sz w:val="21"/>
          <w:lang w:val="zh-Hans" w:eastAsia="zh-CN"/>
        </w:rPr>
        <w:t>它不提供：</w:t>
      </w:r>
    </w:p>
    <w:p w14:paraId="7F74EE27" w14:textId="77777777" w:rsidR="00694B86" w:rsidRDefault="00B776DA" w:rsidP="00525C63">
      <w:pPr>
        <w:pStyle w:val="a5"/>
        <w:numPr>
          <w:ilvl w:val="3"/>
          <w:numId w:val="3"/>
        </w:numPr>
        <w:tabs>
          <w:tab w:val="left" w:pos="485"/>
        </w:tabs>
        <w:spacing w:before="79" w:line="470" w:lineRule="auto"/>
        <w:ind w:left="124" w:right="2167" w:firstLine="172"/>
        <w:rPr>
          <w:sz w:val="21"/>
          <w:lang w:eastAsia="zh-CN"/>
        </w:rPr>
      </w:pPr>
      <w:r w:rsidRPr="00694B86">
        <w:rPr>
          <w:color w:val="333333"/>
          <w:w w:val="110"/>
          <w:sz w:val="21"/>
          <w:lang w:val="zh-Hans" w:eastAsia="zh-CN"/>
        </w:rPr>
        <w:t>保证仪表值在仪表和中央系统之间不被篡改</w:t>
      </w:r>
    </w:p>
    <w:p w14:paraId="6F12D64B" w14:textId="60DFA976" w:rsidR="00AF2CD9" w:rsidRPr="00694B86" w:rsidRDefault="00B776DA" w:rsidP="00525C63">
      <w:pPr>
        <w:pStyle w:val="a5"/>
        <w:numPr>
          <w:ilvl w:val="3"/>
          <w:numId w:val="3"/>
        </w:numPr>
        <w:tabs>
          <w:tab w:val="left" w:pos="485"/>
        </w:tabs>
        <w:spacing w:before="79" w:line="470" w:lineRule="auto"/>
        <w:ind w:left="124" w:right="2167" w:firstLine="172"/>
        <w:rPr>
          <w:sz w:val="21"/>
          <w:lang w:eastAsia="zh-CN"/>
        </w:rPr>
      </w:pPr>
      <w:r w:rsidRPr="00694B86">
        <w:rPr>
          <w:color w:val="333333"/>
          <w:w w:val="105"/>
          <w:sz w:val="21"/>
          <w:lang w:val="zh-Hans"/>
        </w:rPr>
        <w:t>驱动程序的</w:t>
      </w:r>
      <w:r w:rsidRPr="00694B86">
        <w:rPr>
          <w:lang w:val="zh-Hans"/>
        </w:rPr>
        <w:t>身份验证</w:t>
      </w:r>
    </w:p>
    <w:p w14:paraId="40B3E173" w14:textId="77777777" w:rsidR="00AF2CD9" w:rsidRDefault="00B776DA" w:rsidP="00525C63">
      <w:pPr>
        <w:pStyle w:val="a5"/>
        <w:numPr>
          <w:ilvl w:val="3"/>
          <w:numId w:val="3"/>
        </w:numPr>
        <w:tabs>
          <w:tab w:val="left" w:pos="485"/>
        </w:tabs>
        <w:spacing w:before="153"/>
        <w:rPr>
          <w:sz w:val="21"/>
          <w:lang w:eastAsia="zh-CN"/>
        </w:rPr>
      </w:pPr>
      <w:r>
        <w:rPr>
          <w:color w:val="333333"/>
          <w:w w:val="105"/>
          <w:sz w:val="21"/>
          <w:lang w:val="zh-Hans" w:eastAsia="zh-CN"/>
        </w:rPr>
        <w:t>防止人们物理篡改充电点</w:t>
      </w:r>
    </w:p>
    <w:p w14:paraId="4FDCC953" w14:textId="77777777" w:rsidR="00AF2CD9" w:rsidRDefault="00AF2CD9" w:rsidP="00BB19EF">
      <w:pPr>
        <w:pStyle w:val="a3"/>
      </w:pPr>
    </w:p>
    <w:p w14:paraId="6424591B" w14:textId="052DEF4C" w:rsidR="00AF2CD9" w:rsidRDefault="00B776DA" w:rsidP="00525C63">
      <w:pPr>
        <w:pStyle w:val="3"/>
        <w:numPr>
          <w:ilvl w:val="2"/>
          <w:numId w:val="3"/>
        </w:numPr>
        <w:tabs>
          <w:tab w:val="left" w:pos="858"/>
        </w:tabs>
        <w:ind w:hanging="734"/>
      </w:pPr>
      <w:r>
        <w:rPr>
          <w:color w:val="333333"/>
          <w:w w:val="105"/>
          <w:lang w:val="zh-Hans"/>
        </w:rPr>
        <w:t>对</w:t>
      </w:r>
      <w:r w:rsidR="00710534">
        <w:rPr>
          <w:rFonts w:hint="eastAsia"/>
          <w:color w:val="333333"/>
          <w:w w:val="105"/>
          <w:lang w:val="zh-Hans" w:eastAsia="zh-CN"/>
        </w:rPr>
        <w:t xml:space="preserve"> </w:t>
      </w:r>
      <w:r>
        <w:rPr>
          <w:color w:val="333333"/>
          <w:w w:val="105"/>
          <w:lang w:val="zh-Hans"/>
        </w:rPr>
        <w:t xml:space="preserve">OCPP-S </w:t>
      </w:r>
      <w:r>
        <w:rPr>
          <w:color w:val="333333"/>
          <w:w w:val="105"/>
          <w:lang w:val="zh-Hans"/>
        </w:rPr>
        <w:t>的适用性</w:t>
      </w:r>
    </w:p>
    <w:p w14:paraId="514BEF8B" w14:textId="20E59CD3" w:rsidR="00AF2CD9" w:rsidRDefault="00B776DA" w:rsidP="00BB19EF">
      <w:pPr>
        <w:pStyle w:val="a3"/>
      </w:pPr>
      <w:r>
        <w:rPr>
          <w:w w:val="105"/>
          <w:lang w:val="zh-Hans"/>
        </w:rPr>
        <w:t>OCPP-J</w:t>
      </w:r>
      <w:r>
        <w:rPr>
          <w:lang w:val="zh-Hans"/>
        </w:rPr>
        <w:t xml:space="preserve"> </w:t>
      </w:r>
      <w:r>
        <w:rPr>
          <w:w w:val="105"/>
          <w:lang w:val="zh-Hans"/>
        </w:rPr>
        <w:t xml:space="preserve"> over</w:t>
      </w:r>
      <w:r>
        <w:rPr>
          <w:lang w:val="zh-Hans"/>
        </w:rPr>
        <w:t xml:space="preserve"> </w:t>
      </w:r>
      <w:r>
        <w:rPr>
          <w:w w:val="105"/>
          <w:lang w:val="zh-Hans"/>
        </w:rPr>
        <w:t xml:space="preserve"> TLS</w:t>
      </w:r>
      <w:r w:rsidR="00B7143A">
        <w:rPr>
          <w:rFonts w:eastAsia="PMingLiU"/>
          <w:w w:val="105"/>
          <w:lang w:val="zh-Hans" w:eastAsia="zh-TW"/>
        </w:rPr>
        <w:t xml:space="preserve"> </w:t>
      </w:r>
      <w:r>
        <w:rPr>
          <w:w w:val="105"/>
          <w:lang w:val="zh-Hans"/>
        </w:rPr>
        <w:t>的方法不能应用于</w:t>
      </w:r>
      <w:r w:rsidR="00F60873">
        <w:rPr>
          <w:rFonts w:hint="eastAsia"/>
          <w:w w:val="105"/>
          <w:lang w:val="zh-Hans"/>
        </w:rPr>
        <w:t xml:space="preserve"> </w:t>
      </w:r>
      <w:r>
        <w:rPr>
          <w:w w:val="105"/>
          <w:lang w:val="zh-Hans"/>
        </w:rPr>
        <w:t>OCPP-S</w:t>
      </w:r>
      <w:r>
        <w:rPr>
          <w:w w:val="105"/>
          <w:lang w:val="zh-Hans"/>
        </w:rPr>
        <w:t>。有两个原因。</w:t>
      </w:r>
    </w:p>
    <w:p w14:paraId="693181EF" w14:textId="2E927A47" w:rsidR="00AF2CD9" w:rsidRDefault="00B776DA" w:rsidP="00BB19EF">
      <w:pPr>
        <w:pStyle w:val="a3"/>
      </w:pPr>
      <w:r>
        <w:rPr>
          <w:w w:val="110"/>
          <w:lang w:val="zh-Hans"/>
        </w:rPr>
        <w:t>首先，在</w:t>
      </w:r>
      <w:r w:rsidR="0070549F">
        <w:rPr>
          <w:rFonts w:hint="eastAsia"/>
          <w:w w:val="110"/>
          <w:lang w:val="zh-Hans"/>
        </w:rPr>
        <w:t xml:space="preserve"> </w:t>
      </w:r>
      <w:r>
        <w:rPr>
          <w:w w:val="110"/>
          <w:lang w:val="zh-Hans"/>
        </w:rPr>
        <w:t>OCPP-S</w:t>
      </w:r>
      <w:r w:rsidR="0070549F">
        <w:rPr>
          <w:rFonts w:eastAsia="PMingLiU"/>
          <w:w w:val="110"/>
          <w:lang w:val="zh-Hans" w:eastAsia="zh-TW"/>
        </w:rPr>
        <w:t xml:space="preserve"> </w:t>
      </w:r>
      <w:r>
        <w:rPr>
          <w:w w:val="110"/>
          <w:lang w:val="zh-Hans"/>
        </w:rPr>
        <w:t>中，为每个请求</w:t>
      </w:r>
      <w:r>
        <w:rPr>
          <w:w w:val="110"/>
          <w:lang w:val="zh-Hans"/>
        </w:rPr>
        <w:t xml:space="preserve"> - </w:t>
      </w:r>
      <w:r>
        <w:rPr>
          <w:w w:val="110"/>
          <w:lang w:val="zh-Hans"/>
        </w:rPr>
        <w:t>响应交换创建一个新的</w:t>
      </w:r>
      <w:r>
        <w:rPr>
          <w:w w:val="110"/>
          <w:lang w:val="zh-Hans"/>
        </w:rPr>
        <w:t>TCP</w:t>
      </w:r>
      <w:r>
        <w:rPr>
          <w:w w:val="110"/>
          <w:lang w:val="zh-Hans"/>
        </w:rPr>
        <w:t>连接。</w:t>
      </w:r>
      <w:r>
        <w:rPr>
          <w:w w:val="110"/>
          <w:lang w:val="zh-Hans"/>
        </w:rPr>
        <w:t xml:space="preserve"> </w:t>
      </w:r>
      <w:r>
        <w:rPr>
          <w:w w:val="110"/>
          <w:lang w:val="zh-Hans"/>
        </w:rPr>
        <w:t>因此，必须对每次这样的请求</w:t>
      </w:r>
      <w:r>
        <w:rPr>
          <w:w w:val="110"/>
          <w:lang w:val="zh-Hans"/>
        </w:rPr>
        <w:t>-</w:t>
      </w:r>
      <w:r>
        <w:rPr>
          <w:w w:val="110"/>
          <w:lang w:val="zh-Hans"/>
        </w:rPr>
        <w:t>响应交换进行新的</w:t>
      </w:r>
      <w:r w:rsidR="00F9157A">
        <w:rPr>
          <w:rFonts w:hint="eastAsia"/>
          <w:w w:val="110"/>
          <w:lang w:val="zh-Hans"/>
        </w:rPr>
        <w:t xml:space="preserve"> </w:t>
      </w:r>
      <w:r>
        <w:rPr>
          <w:w w:val="110"/>
          <w:lang w:val="zh-Hans"/>
        </w:rPr>
        <w:t>TLS</w:t>
      </w:r>
      <w:r w:rsidR="00F9157A">
        <w:rPr>
          <w:rFonts w:eastAsia="PMingLiU"/>
          <w:w w:val="110"/>
          <w:lang w:val="zh-Hans" w:eastAsia="zh-TW"/>
        </w:rPr>
        <w:t xml:space="preserve"> </w:t>
      </w:r>
      <w:r>
        <w:rPr>
          <w:w w:val="110"/>
          <w:lang w:val="zh-Hans"/>
        </w:rPr>
        <w:t>握手</w:t>
      </w:r>
      <w:r>
        <w:rPr>
          <w:w w:val="110"/>
          <w:lang w:val="zh-Hans"/>
        </w:rPr>
        <w:t xml:space="preserve"> </w:t>
      </w:r>
      <w:r>
        <w:rPr>
          <w:w w:val="110"/>
          <w:lang w:val="zh-Hans"/>
        </w:rPr>
        <w:t>，从而产生巨大的带宽开销。</w:t>
      </w:r>
    </w:p>
    <w:p w14:paraId="2B5290E2" w14:textId="568F6835" w:rsidR="00AF2CD9" w:rsidRDefault="00B776DA" w:rsidP="00BB19EF">
      <w:pPr>
        <w:pStyle w:val="a3"/>
      </w:pPr>
      <w:r>
        <w:rPr>
          <w:w w:val="110"/>
          <w:lang w:val="zh-Hans"/>
        </w:rPr>
        <w:t>其次，在</w:t>
      </w:r>
      <w:r w:rsidR="00D11BD2">
        <w:rPr>
          <w:rFonts w:hint="eastAsia"/>
          <w:w w:val="110"/>
          <w:lang w:val="zh-Hans"/>
        </w:rPr>
        <w:t xml:space="preserve"> </w:t>
      </w:r>
      <w:r>
        <w:rPr>
          <w:w w:val="110"/>
          <w:lang w:val="zh-Hans"/>
        </w:rPr>
        <w:t>OCPP-S</w:t>
      </w:r>
      <w:r w:rsidR="00D11BD2">
        <w:rPr>
          <w:rFonts w:eastAsia="PMingLiU"/>
          <w:w w:val="110"/>
          <w:lang w:val="zh-Hans" w:eastAsia="zh-TW"/>
        </w:rPr>
        <w:t xml:space="preserve"> </w:t>
      </w:r>
      <w:r>
        <w:rPr>
          <w:w w:val="110"/>
          <w:lang w:val="zh-Hans"/>
        </w:rPr>
        <w:t>中，充电点也充当服务器，因此需要服务器证书。跟踪如此多的服务器证书及其所属的收费点将是一个很大的管理负担。</w:t>
      </w:r>
    </w:p>
    <w:p w14:paraId="198CE686" w14:textId="77777777" w:rsidR="00AF2CD9" w:rsidRDefault="00AF2CD9" w:rsidP="00BB19EF">
      <w:pPr>
        <w:pStyle w:val="a3"/>
      </w:pPr>
    </w:p>
    <w:p w14:paraId="4D7473E7" w14:textId="77777777" w:rsidR="00AF2CD9" w:rsidRDefault="00B776DA" w:rsidP="00525C63">
      <w:pPr>
        <w:pStyle w:val="1"/>
        <w:numPr>
          <w:ilvl w:val="0"/>
          <w:numId w:val="3"/>
        </w:numPr>
        <w:tabs>
          <w:tab w:val="left" w:pos="614"/>
        </w:tabs>
        <w:spacing w:before="1"/>
      </w:pPr>
      <w:bookmarkStart w:id="61" w:name="7._Configuration"/>
      <w:bookmarkStart w:id="62" w:name="_bookmark36"/>
      <w:bookmarkEnd w:id="61"/>
      <w:bookmarkEnd w:id="62"/>
      <w:r>
        <w:rPr>
          <w:color w:val="333333"/>
          <w:w w:val="110"/>
          <w:lang w:val="zh-Hans"/>
        </w:rPr>
        <w:t>配置</w:t>
      </w:r>
    </w:p>
    <w:p w14:paraId="078F3ADD" w14:textId="22E12375" w:rsidR="00AF2CD9" w:rsidRDefault="00B776DA" w:rsidP="00BB19EF">
      <w:pPr>
        <w:pStyle w:val="a3"/>
      </w:pPr>
      <w:r>
        <w:rPr>
          <w:w w:val="105"/>
          <w:lang w:val="zh-Hans"/>
        </w:rPr>
        <w:t>OCPP</w:t>
      </w:r>
      <w:r w:rsidR="00354C05">
        <w:rPr>
          <w:rFonts w:eastAsia="PMingLiU"/>
          <w:w w:val="105"/>
          <w:lang w:val="zh-Hans" w:eastAsia="zh-TW"/>
        </w:rPr>
        <w:t xml:space="preserve"> </w:t>
      </w:r>
      <w:r>
        <w:rPr>
          <w:w w:val="105"/>
          <w:lang w:val="zh-Hans"/>
        </w:rPr>
        <w:t>Get/Change</w:t>
      </w:r>
      <w:r w:rsidR="00807307">
        <w:rPr>
          <w:rFonts w:eastAsia="PMingLiU"/>
          <w:w w:val="105"/>
          <w:lang w:val="zh-Hans" w:eastAsia="zh-TW"/>
        </w:rPr>
        <w:t xml:space="preserve"> </w:t>
      </w:r>
      <w:r>
        <w:rPr>
          <w:w w:val="105"/>
          <w:lang w:val="zh-Hans"/>
        </w:rPr>
        <w:t>配置</w:t>
      </w:r>
      <w:r>
        <w:rPr>
          <w:lang w:val="zh-Hans"/>
        </w:rPr>
        <w:t>消息中的以下项目</w:t>
      </w:r>
      <w:r>
        <w:rPr>
          <w:w w:val="105"/>
          <w:lang w:val="zh-Hans"/>
        </w:rPr>
        <w:t>被添加到控制</w:t>
      </w:r>
      <w:r w:rsidR="00CB36FC">
        <w:rPr>
          <w:rFonts w:hint="eastAsia"/>
          <w:w w:val="105"/>
          <w:lang w:val="zh-Hans"/>
        </w:rPr>
        <w:t xml:space="preserve"> </w:t>
      </w:r>
      <w:r>
        <w:rPr>
          <w:w w:val="105"/>
          <w:lang w:val="zh-Hans"/>
        </w:rPr>
        <w:t>JSON/WebSockets</w:t>
      </w:r>
      <w:r w:rsidR="00CB36FC">
        <w:rPr>
          <w:rFonts w:eastAsia="PMingLiU"/>
          <w:w w:val="105"/>
          <w:lang w:val="zh-Hans" w:eastAsia="zh-TW"/>
        </w:rPr>
        <w:t xml:space="preserve"> </w:t>
      </w:r>
      <w:r>
        <w:rPr>
          <w:w w:val="105"/>
          <w:lang w:val="zh-Hans"/>
        </w:rPr>
        <w:t>行为中：</w:t>
      </w:r>
    </w:p>
    <w:p w14:paraId="1CD1F0E0" w14:textId="77777777" w:rsidR="00AF2CD9" w:rsidRDefault="00B776DA" w:rsidP="00BB19EF">
      <w:pPr>
        <w:pStyle w:val="a3"/>
      </w:pPr>
      <w:r>
        <w:rPr>
          <w:w w:val="105"/>
          <w:lang w:val="zh-Hans"/>
        </w:rPr>
        <w:t>表</w:t>
      </w:r>
      <w:r>
        <w:rPr>
          <w:w w:val="105"/>
          <w:lang w:val="zh-Hans"/>
        </w:rPr>
        <w:t>8</w:t>
      </w:r>
      <w:r>
        <w:rPr>
          <w:w w:val="105"/>
          <w:lang w:val="zh-Hans"/>
        </w:rPr>
        <w:t>：</w:t>
      </w:r>
      <w:r>
        <w:rPr>
          <w:lang w:val="zh-Hans"/>
        </w:rPr>
        <w:t xml:space="preserve"> </w:t>
      </w:r>
      <w:r>
        <w:rPr>
          <w:w w:val="105"/>
          <w:lang w:val="zh-Hans"/>
        </w:rPr>
        <w:t>其他</w:t>
      </w:r>
      <w:r>
        <w:rPr>
          <w:w w:val="105"/>
          <w:lang w:val="zh-Hans"/>
        </w:rPr>
        <w:t xml:space="preserve"> OCPP</w:t>
      </w:r>
      <w:r>
        <w:rPr>
          <w:lang w:val="zh-Hans"/>
        </w:rPr>
        <w:t xml:space="preserve"> </w:t>
      </w:r>
      <w:r>
        <w:rPr>
          <w:w w:val="105"/>
          <w:lang w:val="zh-Hans"/>
        </w:rPr>
        <w:t>密钥</w:t>
      </w:r>
    </w:p>
    <w:p w14:paraId="3D128AE1" w14:textId="77777777" w:rsidR="00AF2CD9" w:rsidRDefault="00AF2CD9" w:rsidP="00BB19EF">
      <w:pPr>
        <w:pStyle w:val="a3"/>
      </w:pPr>
    </w:p>
    <w:tbl>
      <w:tblPr>
        <w:tblStyle w:val="TableNormal"/>
        <w:tblW w:w="0" w:type="auto"/>
        <w:tblInd w:w="129"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Look w:val="01E0" w:firstRow="1" w:lastRow="1" w:firstColumn="1" w:lastColumn="1" w:noHBand="0" w:noVBand="0"/>
      </w:tblPr>
      <w:tblGrid>
        <w:gridCol w:w="5155"/>
        <w:gridCol w:w="5155"/>
      </w:tblGrid>
      <w:tr w:rsidR="00AF2CD9" w14:paraId="4425EF79" w14:textId="77777777">
        <w:trPr>
          <w:trHeight w:val="445"/>
        </w:trPr>
        <w:tc>
          <w:tcPr>
            <w:tcW w:w="5155" w:type="dxa"/>
            <w:tcBorders>
              <w:bottom w:val="single" w:sz="12" w:space="0" w:color="DDDDDD"/>
            </w:tcBorders>
          </w:tcPr>
          <w:p w14:paraId="0B66BAD9" w14:textId="77777777" w:rsidR="00AF2CD9" w:rsidRDefault="00B776DA">
            <w:pPr>
              <w:pStyle w:val="TableParagraph"/>
              <w:rPr>
                <w:b/>
                <w:sz w:val="21"/>
              </w:rPr>
            </w:pPr>
            <w:r>
              <w:rPr>
                <w:b/>
                <w:color w:val="333333"/>
                <w:w w:val="105"/>
                <w:sz w:val="21"/>
                <w:lang w:val="zh-Hans"/>
              </w:rPr>
              <w:t>钥匙</w:t>
            </w:r>
          </w:p>
        </w:tc>
        <w:tc>
          <w:tcPr>
            <w:tcW w:w="5155" w:type="dxa"/>
            <w:tcBorders>
              <w:bottom w:val="single" w:sz="12" w:space="0" w:color="DDDDDD"/>
            </w:tcBorders>
          </w:tcPr>
          <w:p w14:paraId="7F1AD9E4" w14:textId="13D427B7" w:rsidR="00AF2CD9" w:rsidRPr="0007130B" w:rsidRDefault="0007130B">
            <w:pPr>
              <w:pStyle w:val="TableParagraph"/>
              <w:rPr>
                <w:rFonts w:eastAsia="PMingLiU"/>
                <w:b/>
                <w:sz w:val="21"/>
                <w:lang w:eastAsia="zh-TW"/>
              </w:rPr>
            </w:pPr>
            <w:r>
              <w:rPr>
                <w:rFonts w:hint="eastAsia"/>
                <w:b/>
                <w:color w:val="333333"/>
                <w:w w:val="110"/>
                <w:sz w:val="21"/>
                <w:lang w:val="zh-Hans" w:eastAsia="zh-CN"/>
              </w:rPr>
              <w:t>值</w:t>
            </w:r>
          </w:p>
        </w:tc>
      </w:tr>
      <w:tr w:rsidR="00AF2CD9" w14:paraId="202200D5" w14:textId="77777777" w:rsidTr="00694B86">
        <w:trPr>
          <w:trHeight w:val="1656"/>
        </w:trPr>
        <w:tc>
          <w:tcPr>
            <w:tcW w:w="5155" w:type="dxa"/>
            <w:tcBorders>
              <w:top w:val="single" w:sz="12" w:space="0" w:color="DDDDDD"/>
            </w:tcBorders>
          </w:tcPr>
          <w:p w14:paraId="7E60C14E" w14:textId="77777777" w:rsidR="00AF2CD9" w:rsidRDefault="00B776DA">
            <w:pPr>
              <w:pStyle w:val="TableParagraph"/>
              <w:spacing w:before="79"/>
              <w:rPr>
                <w:sz w:val="21"/>
              </w:rPr>
            </w:pPr>
            <w:r>
              <w:rPr>
                <w:color w:val="333333"/>
                <w:w w:val="110"/>
                <w:sz w:val="21"/>
                <w:lang w:val="zh-Hans"/>
              </w:rPr>
              <w:t>WebSocketPingInterval</w:t>
            </w:r>
          </w:p>
        </w:tc>
        <w:tc>
          <w:tcPr>
            <w:tcW w:w="5155" w:type="dxa"/>
            <w:tcBorders>
              <w:top w:val="single" w:sz="12" w:space="0" w:color="DDDDDD"/>
            </w:tcBorders>
          </w:tcPr>
          <w:p w14:paraId="60E4D10F" w14:textId="345C1BF4" w:rsidR="00AF2CD9" w:rsidRDefault="00B776DA">
            <w:pPr>
              <w:pStyle w:val="TableParagraph"/>
              <w:spacing w:before="79" w:line="242" w:lineRule="auto"/>
              <w:rPr>
                <w:sz w:val="21"/>
                <w:lang w:eastAsia="zh-CN"/>
              </w:rPr>
            </w:pPr>
            <w:r>
              <w:rPr>
                <w:color w:val="333333"/>
                <w:w w:val="105"/>
                <w:sz w:val="21"/>
                <w:lang w:val="zh-Hans" w:eastAsia="zh-CN"/>
              </w:rPr>
              <w:t>整数值为</w:t>
            </w:r>
            <w:r>
              <w:rPr>
                <w:color w:val="333333"/>
                <w:w w:val="105"/>
                <w:sz w:val="21"/>
                <w:lang w:val="zh-Hans" w:eastAsia="zh-CN"/>
              </w:rPr>
              <w:t xml:space="preserve"> 0</w:t>
            </w:r>
            <w:r>
              <w:rPr>
                <w:lang w:val="zh-Hans" w:eastAsia="zh-CN"/>
              </w:rPr>
              <w:t xml:space="preserve"> </w:t>
            </w:r>
            <w:r>
              <w:rPr>
                <w:color w:val="333333"/>
                <w:w w:val="105"/>
                <w:sz w:val="21"/>
                <w:lang w:val="zh-Hans" w:eastAsia="zh-CN"/>
              </w:rPr>
              <w:t>将禁用客户端</w:t>
            </w:r>
            <w:r>
              <w:rPr>
                <w:color w:val="333333"/>
                <w:w w:val="105"/>
                <w:sz w:val="21"/>
                <w:lang w:val="zh-Hans" w:eastAsia="zh-CN"/>
              </w:rPr>
              <w:t xml:space="preserve"> Websocket</w:t>
            </w:r>
            <w:r>
              <w:rPr>
                <w:lang w:val="zh-Hans" w:eastAsia="zh-CN"/>
              </w:rPr>
              <w:t xml:space="preserve"> Ping /</w:t>
            </w:r>
            <w:r>
              <w:rPr>
                <w:color w:val="333333"/>
                <w:w w:val="110"/>
                <w:sz w:val="21"/>
                <w:lang w:val="zh-Hans" w:eastAsia="zh-CN"/>
              </w:rPr>
              <w:t xml:space="preserve"> Pong</w:t>
            </w:r>
            <w:r w:rsidR="00F818F1">
              <w:rPr>
                <w:color w:val="333333"/>
                <w:w w:val="110"/>
                <w:sz w:val="21"/>
                <w:lang w:val="zh-Hans" w:eastAsia="zh-CN"/>
              </w:rPr>
              <w:t>。在这种情况下，要么没有</w:t>
            </w:r>
            <w:r w:rsidR="00F818F1">
              <w:rPr>
                <w:rFonts w:hint="eastAsia"/>
                <w:color w:val="333333"/>
                <w:w w:val="110"/>
                <w:sz w:val="21"/>
                <w:lang w:val="zh-Hans" w:eastAsia="zh-CN"/>
              </w:rPr>
              <w:t xml:space="preserve"> </w:t>
            </w:r>
            <w:r w:rsidR="00F818F1">
              <w:rPr>
                <w:rFonts w:eastAsia="PMingLiU"/>
                <w:color w:val="333333"/>
                <w:w w:val="110"/>
                <w:sz w:val="21"/>
                <w:lang w:val="zh-Hans" w:eastAsia="zh-TW"/>
              </w:rPr>
              <w:t>Ping/Pong</w:t>
            </w:r>
            <w:r w:rsidR="0060105E">
              <w:rPr>
                <w:color w:val="333333"/>
                <w:w w:val="110"/>
                <w:sz w:val="21"/>
                <w:lang w:val="zh-Hans" w:eastAsia="zh-CN"/>
              </w:rPr>
              <w:t>，要么服务器启动</w:t>
            </w:r>
            <w:r w:rsidR="0060105E">
              <w:rPr>
                <w:rFonts w:hint="eastAsia"/>
                <w:color w:val="333333"/>
                <w:w w:val="110"/>
                <w:sz w:val="21"/>
                <w:lang w:val="zh-Hans" w:eastAsia="zh-CN"/>
              </w:rPr>
              <w:t xml:space="preserve"> </w:t>
            </w:r>
            <w:r w:rsidR="0060105E">
              <w:rPr>
                <w:rFonts w:eastAsia="PMingLiU"/>
                <w:color w:val="333333"/>
                <w:w w:val="110"/>
                <w:sz w:val="21"/>
                <w:lang w:val="zh-Hans" w:eastAsia="zh-TW"/>
              </w:rPr>
              <w:t xml:space="preserve">Ping </w:t>
            </w:r>
            <w:r w:rsidR="0060105E">
              <w:rPr>
                <w:rFonts w:asciiTheme="minorEastAsia" w:hAnsiTheme="minorEastAsia" w:hint="eastAsia"/>
                <w:color w:val="333333"/>
                <w:w w:val="110"/>
                <w:sz w:val="21"/>
                <w:lang w:val="zh-Hans" w:eastAsia="zh-CN"/>
              </w:rPr>
              <w:t>请求</w:t>
            </w:r>
            <w:r w:rsidR="0060105E">
              <w:rPr>
                <w:color w:val="333333"/>
                <w:w w:val="110"/>
                <w:sz w:val="21"/>
                <w:lang w:val="zh-Hans" w:eastAsia="zh-CN"/>
              </w:rPr>
              <w:t>，客户端用</w:t>
            </w:r>
            <w:r w:rsidR="0060105E">
              <w:rPr>
                <w:rFonts w:hint="eastAsia"/>
                <w:color w:val="333333"/>
                <w:w w:val="110"/>
                <w:sz w:val="21"/>
                <w:lang w:val="zh-Hans" w:eastAsia="zh-CN"/>
              </w:rPr>
              <w:t xml:space="preserve"> </w:t>
            </w:r>
            <w:r w:rsidR="0060105E">
              <w:rPr>
                <w:rFonts w:eastAsia="PMingLiU"/>
                <w:color w:val="333333"/>
                <w:w w:val="110"/>
                <w:sz w:val="21"/>
                <w:lang w:val="zh-Hans" w:eastAsia="zh-TW"/>
              </w:rPr>
              <w:t xml:space="preserve">Pong </w:t>
            </w:r>
            <w:r>
              <w:rPr>
                <w:color w:val="333333"/>
                <w:w w:val="110"/>
                <w:sz w:val="21"/>
                <w:lang w:val="zh-Hans" w:eastAsia="zh-CN"/>
              </w:rPr>
              <w:t>响应。正值</w:t>
            </w:r>
            <w:r>
              <w:rPr>
                <w:color w:val="333333"/>
                <w:spacing w:val="-1"/>
                <w:w w:val="110"/>
                <w:sz w:val="21"/>
                <w:lang w:val="zh-Hans" w:eastAsia="zh-CN"/>
              </w:rPr>
              <w:t>被解释为</w:t>
            </w:r>
            <w:r w:rsidR="009659CD">
              <w:rPr>
                <w:rFonts w:hint="eastAsia"/>
                <w:color w:val="333333"/>
                <w:spacing w:val="-1"/>
                <w:w w:val="110"/>
                <w:sz w:val="21"/>
                <w:lang w:val="zh-Hans" w:eastAsia="zh-CN"/>
              </w:rPr>
              <w:t xml:space="preserve"> </w:t>
            </w:r>
            <w:r>
              <w:rPr>
                <w:lang w:val="zh-Hans" w:eastAsia="zh-CN"/>
              </w:rPr>
              <w:t>ping</w:t>
            </w:r>
            <w:r w:rsidR="009659CD">
              <w:rPr>
                <w:rFonts w:eastAsia="PMingLiU"/>
                <w:lang w:val="zh-Hans" w:eastAsia="zh-TW"/>
              </w:rPr>
              <w:t xml:space="preserve"> </w:t>
            </w:r>
            <w:r>
              <w:rPr>
                <w:color w:val="333333"/>
                <w:w w:val="110"/>
                <w:sz w:val="21"/>
                <w:lang w:val="zh-Hans" w:eastAsia="zh-CN"/>
              </w:rPr>
              <w:t>之间的</w:t>
            </w:r>
            <w:r>
              <w:rPr>
                <w:color w:val="333333"/>
                <w:spacing w:val="-1"/>
                <w:w w:val="110"/>
                <w:sz w:val="21"/>
                <w:lang w:val="zh-Hans" w:eastAsia="zh-CN"/>
              </w:rPr>
              <w:t>秒数</w:t>
            </w:r>
            <w:r>
              <w:rPr>
                <w:color w:val="333333"/>
                <w:w w:val="110"/>
                <w:sz w:val="21"/>
                <w:lang w:val="zh-Hans" w:eastAsia="zh-CN"/>
              </w:rPr>
              <w:t>。</w:t>
            </w:r>
            <w:r>
              <w:rPr>
                <w:lang w:val="zh-Hans" w:eastAsia="zh-CN"/>
              </w:rPr>
              <w:t>不允许</w:t>
            </w:r>
            <w:r>
              <w:rPr>
                <w:color w:val="333333"/>
                <w:w w:val="110"/>
                <w:sz w:val="21"/>
                <w:lang w:val="zh-Hans" w:eastAsia="zh-CN"/>
              </w:rPr>
              <w:t>使用负值。</w:t>
            </w:r>
          </w:p>
          <w:p w14:paraId="453512E0" w14:textId="1CA99EB1" w:rsidR="00AF2CD9" w:rsidRDefault="009659CD">
            <w:pPr>
              <w:pStyle w:val="TableParagraph"/>
              <w:spacing w:before="0" w:line="242" w:lineRule="auto"/>
              <w:rPr>
                <w:sz w:val="21"/>
                <w:lang w:eastAsia="zh-CN"/>
              </w:rPr>
            </w:pPr>
            <w:r>
              <w:rPr>
                <w:rFonts w:asciiTheme="minorEastAsia" w:hAnsiTheme="minorEastAsia" w:hint="eastAsia"/>
                <w:lang w:val="zh-Hans" w:eastAsia="zh-CN"/>
              </w:rPr>
              <w:t>更改配置</w:t>
            </w:r>
            <w:r w:rsidR="00B776DA">
              <w:rPr>
                <w:color w:val="333333"/>
                <w:w w:val="105"/>
                <w:sz w:val="21"/>
                <w:lang w:val="zh-Hans" w:eastAsia="zh-CN"/>
              </w:rPr>
              <w:t>将返回被拒绝的结果。</w:t>
            </w:r>
          </w:p>
        </w:tc>
      </w:tr>
    </w:tbl>
    <w:p w14:paraId="53869C9B" w14:textId="3296FD8B" w:rsidR="00D0701A" w:rsidRDefault="00D0701A">
      <w:pPr>
        <w:rPr>
          <w:lang w:eastAsia="zh-CN"/>
        </w:rPr>
      </w:pPr>
    </w:p>
    <w:sectPr w:rsidR="00D0701A">
      <w:pgSz w:w="12240" w:h="15840"/>
      <w:pgMar w:top="660" w:right="840" w:bottom="520" w:left="840" w:header="0" w:footer="3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C1B94" w14:textId="77777777" w:rsidR="006326D4" w:rsidRDefault="006326D4">
      <w:r>
        <w:rPr>
          <w:lang w:val="zh-Hans"/>
        </w:rPr>
        <w:separator/>
      </w:r>
    </w:p>
  </w:endnote>
  <w:endnote w:type="continuationSeparator" w:id="0">
    <w:p w14:paraId="3875E2DE" w14:textId="77777777" w:rsidR="006326D4" w:rsidRDefault="006326D4">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NotoSerif">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 w:name="mplus1mn-regular">
    <w:altName w:val="Yu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7CFD" w14:textId="109035B9" w:rsidR="00B760CE" w:rsidRDefault="00B760CE" w:rsidP="00BB19EF">
    <w:pPr>
      <w:pStyle w:val="a3"/>
      <w:rPr>
        <w:sz w:val="20"/>
      </w:rPr>
    </w:pPr>
    <w:r>
      <w:rPr>
        <w:noProof/>
      </w:rPr>
      <mc:AlternateContent>
        <mc:Choice Requires="wps">
          <w:drawing>
            <wp:anchor distT="0" distB="0" distL="114300" distR="114300" simplePos="0" relativeHeight="487030784" behindDoc="1" locked="0" layoutInCell="1" allowOverlap="1" wp14:anchorId="74884C7E" wp14:editId="41987368">
              <wp:simplePos x="0" y="0"/>
              <wp:positionH relativeFrom="page">
                <wp:posOffset>612775</wp:posOffset>
              </wp:positionH>
              <wp:positionV relativeFrom="page">
                <wp:posOffset>9677400</wp:posOffset>
              </wp:positionV>
              <wp:extent cx="654685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720694" id="Line 6" o:spid="_x0000_s1026" style="position:absolute;left:0;text-align:lef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762pt" to="563.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7031296" behindDoc="1" locked="0" layoutInCell="1" allowOverlap="1" wp14:anchorId="2BEB60FB" wp14:editId="051A78F4">
              <wp:simplePos x="0" y="0"/>
              <wp:positionH relativeFrom="page">
                <wp:posOffset>587375</wp:posOffset>
              </wp:positionH>
              <wp:positionV relativeFrom="page">
                <wp:posOffset>9740900</wp:posOffset>
              </wp:positionV>
              <wp:extent cx="217170" cy="181610"/>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AEEE" w14:textId="7E23D810" w:rsidR="00B760CE" w:rsidRPr="004D0E2F" w:rsidRDefault="00B760CE">
                          <w:pPr>
                            <w:spacing w:before="23"/>
                            <w:ind w:left="60"/>
                            <w:rPr>
                              <w:rFonts w:eastAsia="PMingLiU"/>
                              <w:sz w:val="18"/>
                              <w:lang w:eastAsia="zh-TW"/>
                            </w:rPr>
                          </w:pPr>
                          <w:r>
                            <w:rPr>
                              <w:rFonts w:eastAsia="PMingLiU"/>
                              <w:color w:val="333333"/>
                              <w:w w:val="110"/>
                              <w:sz w:val="18"/>
                              <w:lang w:val="zh-Hans" w:eastAsia="zh-TW"/>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B60FB" id="_x0000_t202" coordsize="21600,21600" o:spt="202" path="m,l,21600r21600,l21600,xe">
              <v:stroke joinstyle="miter"/>
              <v:path gradientshapeok="t" o:connecttype="rect"/>
            </v:shapetype>
            <v:shape id="docshape2" o:spid="_x0000_s1040" type="#_x0000_t202" style="position:absolute;left:0;text-align:left;margin-left:46.25pt;margin-top:767pt;width:17.1pt;height:14.3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" filled="f" stroked="f">
              <v:textbox inset="0,0,0,0">
                <w:txbxContent>
                  <w:p w14:paraId="3F83AEEE" w14:textId="7E23D810" w:rsidR="00B760CE" w:rsidRPr="004D0E2F" w:rsidRDefault="00B760CE">
                    <w:pPr>
                      <w:spacing w:before="23"/>
                      <w:ind w:left="60"/>
                      <w:rPr>
                        <w:rFonts w:eastAsia="PMingLiU"/>
                        <w:sz w:val="18"/>
                        <w:lang w:eastAsia="zh-TW"/>
                      </w:rPr>
                    </w:pPr>
                    <w:r>
                      <w:rPr>
                        <w:rFonts w:eastAsia="PMingLiU"/>
                        <w:color w:val="333333"/>
                        <w:w w:val="110"/>
                        <w:sz w:val="18"/>
                        <w:lang w:val="zh-Hans" w:eastAsia="zh-TW"/>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1A16" w14:textId="467FDA9B" w:rsidR="00B760CE" w:rsidRDefault="00B760CE" w:rsidP="00BB19EF">
    <w:pPr>
      <w:pStyle w:val="a3"/>
      <w:rPr>
        <w:sz w:val="16"/>
      </w:rPr>
    </w:pPr>
    <w:r>
      <w:rPr>
        <w:noProof/>
      </w:rPr>
      <mc:AlternateContent>
        <mc:Choice Requires="wps">
          <w:drawing>
            <wp:anchor distT="0" distB="0" distL="114300" distR="114300" simplePos="0" relativeHeight="487030272" behindDoc="1" locked="0" layoutInCell="1" allowOverlap="1" wp14:anchorId="7FF4438A" wp14:editId="02D1D25D">
              <wp:simplePos x="0" y="0"/>
              <wp:positionH relativeFrom="page">
                <wp:posOffset>7070725</wp:posOffset>
              </wp:positionH>
              <wp:positionV relativeFrom="page">
                <wp:posOffset>9740900</wp:posOffset>
              </wp:positionV>
              <wp:extent cx="89535" cy="181610"/>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13EA7" w14:textId="77777777" w:rsidR="00B760CE" w:rsidRDefault="00B760CE">
                          <w:pPr>
                            <w:spacing w:before="23"/>
                            <w:ind w:left="20"/>
                            <w:rPr>
                              <w:sz w:val="18"/>
                            </w:rPr>
                          </w:pPr>
                          <w:r>
                            <w:rPr>
                              <w:color w:val="333333"/>
                              <w:w w:val="111"/>
                              <w:sz w:val="18"/>
                              <w:lang w:val="zh-Han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4438A" id="_x0000_t202" coordsize="21600,21600" o:spt="202" path="m,l,21600r21600,l21600,xe">
              <v:stroke joinstyle="miter"/>
              <v:path gradientshapeok="t" o:connecttype="rect"/>
            </v:shapetype>
            <v:shape id="docshape1" o:spid="_x0000_s1041" type="#_x0000_t202" style="position:absolute;left:0;text-align:left;margin-left:556.75pt;margin-top:767pt;width:7.05pt;height:14.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" filled="f" stroked="f">
              <v:textbox inset="0,0,0,0">
                <w:txbxContent>
                  <w:p w14:paraId="68513EA7" w14:textId="77777777" w:rsidR="00B760CE" w:rsidRDefault="00B760CE">
                    <w:pPr>
                      <w:spacing w:before="23"/>
                      <w:ind w:left="20"/>
                      <w:rPr>
                        <w:sz w:val="18"/>
                      </w:rPr>
                    </w:pPr>
                    <w:r>
                      <w:rPr>
                        <w:color w:val="333333"/>
                        <w:w w:val="111"/>
                        <w:sz w:val="18"/>
                        <w:lang w:val="zh-Hans"/>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4D72" w14:textId="1ECDBB50" w:rsidR="00B760CE" w:rsidRDefault="00B760CE" w:rsidP="00BB19EF">
    <w:pPr>
      <w:pStyle w:val="a3"/>
      <w:rPr>
        <w:sz w:val="20"/>
      </w:rPr>
    </w:pPr>
    <w:r>
      <w:rPr>
        <w:noProof/>
      </w:rPr>
      <mc:AlternateContent>
        <mc:Choice Requires="wps">
          <w:drawing>
            <wp:anchor distT="0" distB="0" distL="114300" distR="114300" simplePos="0" relativeHeight="487033344" behindDoc="1" locked="0" layoutInCell="1" allowOverlap="1" wp14:anchorId="3CE2C32A" wp14:editId="714ED851">
              <wp:simplePos x="0" y="0"/>
              <wp:positionH relativeFrom="page">
                <wp:posOffset>587188</wp:posOffset>
              </wp:positionH>
              <wp:positionV relativeFrom="page">
                <wp:posOffset>9740153</wp:posOffset>
              </wp:positionV>
              <wp:extent cx="237565" cy="181610"/>
              <wp:effectExtent l="0" t="0" r="10160" b="889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82F8B" w14:textId="4816AACA" w:rsidR="00B760CE" w:rsidRDefault="00B760CE">
                          <w:pPr>
                            <w:spacing w:before="23"/>
                            <w:ind w:left="60"/>
                            <w:rPr>
                              <w:sz w:val="18"/>
                            </w:rPr>
                          </w:pPr>
                          <w:r>
                            <w:rPr>
                              <w:lang w:val="zh-Hans"/>
                            </w:rPr>
                            <w:fldChar w:fldCharType="begin"/>
                          </w:r>
                          <w:r>
                            <w:rPr>
                              <w:color w:val="333333"/>
                              <w:w w:val="111"/>
                              <w:sz w:val="18"/>
                              <w:lang w:val="zh-Hans"/>
                            </w:rPr>
                            <w:instrText xml:space="preserve"> PAGE </w:instrText>
                          </w:r>
                          <w:r>
                            <w:rPr>
                              <w:lang w:val="zh-Hans"/>
                            </w:rPr>
                            <w:fldChar w:fldCharType="separate"/>
                          </w:r>
                          <w:r w:rsidR="00967095">
                            <w:rPr>
                              <w:noProof/>
                              <w:color w:val="333333"/>
                              <w:w w:val="111"/>
                              <w:sz w:val="18"/>
                              <w:lang w:val="zh-Hans"/>
                            </w:rPr>
                            <w:t>18</w:t>
                          </w:r>
                          <w:r>
                            <w:rPr>
                              <w:lang w:val="zh-Han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2C32A" id="_x0000_t202" coordsize="21600,21600" o:spt="202" path="m,l,21600r21600,l21600,xe">
              <v:stroke joinstyle="miter"/>
              <v:path gradientshapeok="t" o:connecttype="rect"/>
            </v:shapetype>
            <v:shape id="docshape5" o:spid="_x0000_s1042" type="#_x0000_t202" style="position:absolute;left:0;text-align:left;margin-left:46.25pt;margin-top:766.95pt;width:18.7pt;height:14.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" filled="f" stroked="f">
              <v:textbox inset="0,0,0,0">
                <w:txbxContent>
                  <w:p w14:paraId="7AC82F8B" w14:textId="4816AACA" w:rsidR="00B760CE" w:rsidRDefault="00B760CE">
                    <w:pPr>
                      <w:spacing w:before="23"/>
                      <w:ind w:left="60"/>
                      <w:rPr>
                        <w:sz w:val="18"/>
                      </w:rPr>
                    </w:pPr>
                    <w:r>
                      <w:rPr>
                        <w:lang w:val="zh-Hans"/>
                      </w:rPr>
                      <w:fldChar w:fldCharType="begin"/>
                    </w:r>
                    <w:r>
                      <w:rPr>
                        <w:color w:val="333333"/>
                        <w:w w:val="111"/>
                        <w:sz w:val="18"/>
                        <w:lang w:val="zh-Hans"/>
                      </w:rPr>
                      <w:instrText xml:space="preserve"> PAGE </w:instrText>
                    </w:r>
                    <w:r>
                      <w:rPr>
                        <w:lang w:val="zh-Hans"/>
                      </w:rPr>
                      <w:fldChar w:fldCharType="separate"/>
                    </w:r>
                    <w:r w:rsidR="00967095">
                      <w:rPr>
                        <w:noProof/>
                        <w:color w:val="333333"/>
                        <w:w w:val="111"/>
                        <w:sz w:val="18"/>
                        <w:lang w:val="zh-Hans"/>
                      </w:rPr>
                      <w:t>18</w:t>
                    </w:r>
                    <w:r>
                      <w:rPr>
                        <w:lang w:val="zh-Han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32832" behindDoc="1" locked="0" layoutInCell="1" allowOverlap="1" wp14:anchorId="58CFF47A" wp14:editId="6CBF68E5">
              <wp:simplePos x="0" y="0"/>
              <wp:positionH relativeFrom="page">
                <wp:posOffset>612775</wp:posOffset>
              </wp:positionH>
              <wp:positionV relativeFrom="page">
                <wp:posOffset>9677400</wp:posOffset>
              </wp:positionV>
              <wp:extent cx="654685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7A797" id="Line 2" o:spid="_x0000_s1026" style="position:absolute;left:0;text-align:lef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762pt" to="563.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lkEg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" strokecolor="#ddd" strokeweight=".2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54B63" w14:textId="53DA9EA1" w:rsidR="00B760CE" w:rsidRDefault="00B760CE" w:rsidP="00BB19EF">
    <w:pPr>
      <w:pStyle w:val="a3"/>
      <w:rPr>
        <w:sz w:val="20"/>
      </w:rPr>
    </w:pPr>
    <w:r>
      <w:rPr>
        <w:noProof/>
      </w:rPr>
      <mc:AlternateContent>
        <mc:Choice Requires="wps">
          <w:drawing>
            <wp:anchor distT="0" distB="0" distL="114300" distR="114300" simplePos="0" relativeHeight="487031808" behindDoc="1" locked="0" layoutInCell="1" allowOverlap="1" wp14:anchorId="6265E9BD" wp14:editId="2E497A03">
              <wp:simplePos x="0" y="0"/>
              <wp:positionH relativeFrom="page">
                <wp:posOffset>612775</wp:posOffset>
              </wp:positionH>
              <wp:positionV relativeFrom="page">
                <wp:posOffset>9677400</wp:posOffset>
              </wp:positionV>
              <wp:extent cx="654685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12DF40" id="Line 4" o:spid="_x0000_s1026" style="position:absolute;left:0;text-align:lef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762pt" to="563.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7032320" behindDoc="1" locked="0" layoutInCell="1" allowOverlap="1" wp14:anchorId="7AC4DC6F" wp14:editId="513DB59E">
              <wp:simplePos x="0" y="0"/>
              <wp:positionH relativeFrom="page">
                <wp:posOffset>6981190</wp:posOffset>
              </wp:positionH>
              <wp:positionV relativeFrom="page">
                <wp:posOffset>9740900</wp:posOffset>
              </wp:positionV>
              <wp:extent cx="217170" cy="18161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5115" w14:textId="0B621C7C" w:rsidR="00B760CE" w:rsidRDefault="00B760CE">
                          <w:pPr>
                            <w:spacing w:before="23"/>
                            <w:ind w:left="60"/>
                            <w:rPr>
                              <w:sz w:val="18"/>
                            </w:rPr>
                          </w:pPr>
                          <w:r>
                            <w:rPr>
                              <w:lang w:val="zh-Hans"/>
                            </w:rPr>
                            <w:fldChar w:fldCharType="begin"/>
                          </w:r>
                          <w:r>
                            <w:rPr>
                              <w:color w:val="333333"/>
                              <w:w w:val="110"/>
                              <w:sz w:val="18"/>
                              <w:lang w:val="zh-Hans"/>
                            </w:rPr>
                            <w:instrText xml:space="preserve"> PAGE </w:instrText>
                          </w:r>
                          <w:r>
                            <w:rPr>
                              <w:lang w:val="zh-Hans"/>
                            </w:rPr>
                            <w:fldChar w:fldCharType="separate"/>
                          </w:r>
                          <w:r w:rsidR="00967095">
                            <w:rPr>
                              <w:noProof/>
                              <w:color w:val="333333"/>
                              <w:w w:val="110"/>
                              <w:sz w:val="18"/>
                              <w:lang w:val="zh-Hans"/>
                            </w:rPr>
                            <w:t>19</w:t>
                          </w:r>
                          <w:r>
                            <w:rPr>
                              <w:lang w:val="zh-Han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4DC6F" id="_x0000_t202" coordsize="21600,21600" o:spt="202" path="m,l,21600r21600,l21600,xe">
              <v:stroke joinstyle="miter"/>
              <v:path gradientshapeok="t" o:connecttype="rect"/>
            </v:shapetype>
            <v:shape id="docshape4" o:spid="_x0000_s1043" type="#_x0000_t202" style="position:absolute;left:0;text-align:left;margin-left:549.7pt;margin-top:767pt;width:17.1pt;height:14.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" filled="f" stroked="f">
              <v:textbox inset="0,0,0,0">
                <w:txbxContent>
                  <w:p w14:paraId="14165115" w14:textId="0B621C7C" w:rsidR="00B760CE" w:rsidRDefault="00B760CE">
                    <w:pPr>
                      <w:spacing w:before="23"/>
                      <w:ind w:left="60"/>
                      <w:rPr>
                        <w:sz w:val="18"/>
                      </w:rPr>
                    </w:pPr>
                    <w:r>
                      <w:rPr>
                        <w:lang w:val="zh-Hans"/>
                      </w:rPr>
                      <w:fldChar w:fldCharType="begin"/>
                    </w:r>
                    <w:r>
                      <w:rPr>
                        <w:color w:val="333333"/>
                        <w:w w:val="110"/>
                        <w:sz w:val="18"/>
                        <w:lang w:val="zh-Hans"/>
                      </w:rPr>
                      <w:instrText xml:space="preserve"> PAGE </w:instrText>
                    </w:r>
                    <w:r>
                      <w:rPr>
                        <w:lang w:val="zh-Hans"/>
                      </w:rPr>
                      <w:fldChar w:fldCharType="separate"/>
                    </w:r>
                    <w:r w:rsidR="00967095">
                      <w:rPr>
                        <w:noProof/>
                        <w:color w:val="333333"/>
                        <w:w w:val="110"/>
                        <w:sz w:val="18"/>
                        <w:lang w:val="zh-Hans"/>
                      </w:rPr>
                      <w:t>19</w:t>
                    </w:r>
                    <w:r>
                      <w:rPr>
                        <w:lang w:val="zh-Han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DF620" w14:textId="77777777" w:rsidR="006326D4" w:rsidRDefault="006326D4">
      <w:r>
        <w:rPr>
          <w:lang w:val="zh-Hans"/>
        </w:rPr>
        <w:separator/>
      </w:r>
    </w:p>
  </w:footnote>
  <w:footnote w:type="continuationSeparator" w:id="0">
    <w:p w14:paraId="6F426E11" w14:textId="77777777" w:rsidR="006326D4" w:rsidRDefault="006326D4">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1F4C"/>
    <w:multiLevelType w:val="hybridMultilevel"/>
    <w:tmpl w:val="AD507EEE"/>
    <w:lvl w:ilvl="0" w:tplc="EE001652">
      <w:start w:val="1"/>
      <w:numFmt w:val="decimal"/>
      <w:lvlText w:val="%1."/>
      <w:lvlJc w:val="left"/>
      <w:pPr>
        <w:ind w:left="484" w:hanging="272"/>
      </w:pPr>
      <w:rPr>
        <w:rFonts w:ascii="Palatino Linotype" w:eastAsia="Palatino Linotype" w:hAnsi="Palatino Linotype" w:cs="Palatino Linotype" w:hint="default"/>
        <w:b w:val="0"/>
        <w:bCs w:val="0"/>
        <w:i w:val="0"/>
        <w:iCs w:val="0"/>
        <w:color w:val="333333"/>
        <w:spacing w:val="-11"/>
        <w:w w:val="107"/>
        <w:sz w:val="21"/>
        <w:szCs w:val="21"/>
      </w:rPr>
    </w:lvl>
    <w:lvl w:ilvl="1" w:tplc="ABB49762">
      <w:numFmt w:val="bullet"/>
      <w:lvlText w:val="•"/>
      <w:lvlJc w:val="left"/>
      <w:pPr>
        <w:ind w:left="1488" w:hanging="272"/>
      </w:pPr>
      <w:rPr>
        <w:rFonts w:hint="default"/>
      </w:rPr>
    </w:lvl>
    <w:lvl w:ilvl="2" w:tplc="1F905F50">
      <w:numFmt w:val="bullet"/>
      <w:lvlText w:val="•"/>
      <w:lvlJc w:val="left"/>
      <w:pPr>
        <w:ind w:left="2496" w:hanging="272"/>
      </w:pPr>
      <w:rPr>
        <w:rFonts w:hint="default"/>
      </w:rPr>
    </w:lvl>
    <w:lvl w:ilvl="3" w:tplc="01C2B342">
      <w:numFmt w:val="bullet"/>
      <w:lvlText w:val="•"/>
      <w:lvlJc w:val="left"/>
      <w:pPr>
        <w:ind w:left="3504" w:hanging="272"/>
      </w:pPr>
      <w:rPr>
        <w:rFonts w:hint="default"/>
      </w:rPr>
    </w:lvl>
    <w:lvl w:ilvl="4" w:tplc="99DADA44">
      <w:numFmt w:val="bullet"/>
      <w:lvlText w:val="•"/>
      <w:lvlJc w:val="left"/>
      <w:pPr>
        <w:ind w:left="4512" w:hanging="272"/>
      </w:pPr>
      <w:rPr>
        <w:rFonts w:hint="default"/>
      </w:rPr>
    </w:lvl>
    <w:lvl w:ilvl="5" w:tplc="E54C2EE6">
      <w:numFmt w:val="bullet"/>
      <w:lvlText w:val="•"/>
      <w:lvlJc w:val="left"/>
      <w:pPr>
        <w:ind w:left="5520" w:hanging="272"/>
      </w:pPr>
      <w:rPr>
        <w:rFonts w:hint="default"/>
      </w:rPr>
    </w:lvl>
    <w:lvl w:ilvl="6" w:tplc="B1708172">
      <w:numFmt w:val="bullet"/>
      <w:lvlText w:val="•"/>
      <w:lvlJc w:val="left"/>
      <w:pPr>
        <w:ind w:left="6528" w:hanging="272"/>
      </w:pPr>
      <w:rPr>
        <w:rFonts w:hint="default"/>
      </w:rPr>
    </w:lvl>
    <w:lvl w:ilvl="7" w:tplc="6D48EA30">
      <w:numFmt w:val="bullet"/>
      <w:lvlText w:val="•"/>
      <w:lvlJc w:val="left"/>
      <w:pPr>
        <w:ind w:left="7536" w:hanging="272"/>
      </w:pPr>
      <w:rPr>
        <w:rFonts w:hint="default"/>
      </w:rPr>
    </w:lvl>
    <w:lvl w:ilvl="8" w:tplc="F6084CA2">
      <w:numFmt w:val="bullet"/>
      <w:lvlText w:val="•"/>
      <w:lvlJc w:val="left"/>
      <w:pPr>
        <w:ind w:left="8544" w:hanging="272"/>
      </w:pPr>
      <w:rPr>
        <w:rFonts w:hint="default"/>
      </w:rPr>
    </w:lvl>
  </w:abstractNum>
  <w:abstractNum w:abstractNumId="1" w15:restartNumberingAfterBreak="0">
    <w:nsid w:val="13FF530F"/>
    <w:multiLevelType w:val="multilevel"/>
    <w:tmpl w:val="86DC29D8"/>
    <w:lvl w:ilvl="0">
      <w:start w:val="1"/>
      <w:numFmt w:val="decimal"/>
      <w:lvlText w:val="%1."/>
      <w:lvlJc w:val="left"/>
      <w:pPr>
        <w:ind w:left="613" w:hanging="490"/>
      </w:pPr>
      <w:rPr>
        <w:rFonts w:ascii="Palatino Linotype" w:eastAsia="宋体" w:hAnsi="Palatino Linotype" w:cs="Palatino Linotype" w:hint="default"/>
        <w:b/>
        <w:bCs/>
        <w:i w:val="0"/>
        <w:iCs w:val="0"/>
        <w:color w:val="333333"/>
        <w:spacing w:val="-1"/>
        <w:w w:val="113"/>
        <w:sz w:val="44"/>
        <w:szCs w:val="44"/>
      </w:rPr>
    </w:lvl>
    <w:lvl w:ilvl="1">
      <w:start w:val="1"/>
      <w:numFmt w:val="decimal"/>
      <w:lvlText w:val="%1.%2."/>
      <w:lvlJc w:val="left"/>
      <w:pPr>
        <w:ind w:left="831" w:hanging="708"/>
      </w:pPr>
      <w:rPr>
        <w:rFonts w:ascii="Palatino Linotype" w:eastAsia="宋体" w:hAnsi="Palatino Linotype" w:cs="Palatino Linotype" w:hint="default"/>
        <w:b/>
        <w:bCs/>
        <w:i w:val="0"/>
        <w:iCs w:val="0"/>
        <w:color w:val="333333"/>
        <w:spacing w:val="-1"/>
        <w:w w:val="113"/>
        <w:sz w:val="36"/>
        <w:szCs w:val="36"/>
      </w:rPr>
    </w:lvl>
    <w:lvl w:ilvl="2">
      <w:start w:val="1"/>
      <w:numFmt w:val="decimal"/>
      <w:lvlText w:val="%1.%2.%3."/>
      <w:lvlJc w:val="left"/>
      <w:pPr>
        <w:ind w:left="857" w:hanging="733"/>
      </w:pPr>
      <w:rPr>
        <w:rFonts w:ascii="Palatino Linotype" w:eastAsia="宋体" w:hAnsi="Palatino Linotype" w:cs="Palatino Linotype" w:hint="default"/>
        <w:b/>
        <w:bCs/>
        <w:i w:val="0"/>
        <w:iCs w:val="0"/>
        <w:color w:val="333333"/>
        <w:spacing w:val="-1"/>
        <w:w w:val="113"/>
        <w:sz w:val="26"/>
        <w:szCs w:val="26"/>
      </w:rPr>
    </w:lvl>
    <w:lvl w:ilvl="3">
      <w:numFmt w:val="bullet"/>
      <w:lvlText w:val="•"/>
      <w:lvlJc w:val="left"/>
      <w:pPr>
        <w:ind w:left="484" w:hanging="188"/>
      </w:pPr>
      <w:rPr>
        <w:rFonts w:ascii="Palatino Linotype" w:eastAsia="宋体" w:hAnsi="Palatino Linotype" w:cs="Palatino Linotype" w:hint="default"/>
        <w:b w:val="0"/>
        <w:bCs w:val="0"/>
        <w:i w:val="0"/>
        <w:iCs w:val="0"/>
        <w:color w:val="333333"/>
        <w:w w:val="59"/>
        <w:sz w:val="21"/>
        <w:szCs w:val="21"/>
      </w:rPr>
    </w:lvl>
    <w:lvl w:ilvl="4">
      <w:numFmt w:val="bullet"/>
      <w:lvlText w:val="•"/>
      <w:lvlJc w:val="left"/>
      <w:pPr>
        <w:ind w:left="860" w:hanging="188"/>
      </w:pPr>
      <w:rPr>
        <w:rFonts w:hint="default"/>
      </w:rPr>
    </w:lvl>
    <w:lvl w:ilvl="5">
      <w:numFmt w:val="bullet"/>
      <w:lvlText w:val="•"/>
      <w:lvlJc w:val="left"/>
      <w:pPr>
        <w:ind w:left="2476" w:hanging="188"/>
      </w:pPr>
      <w:rPr>
        <w:rFonts w:hint="default"/>
      </w:rPr>
    </w:lvl>
    <w:lvl w:ilvl="6">
      <w:numFmt w:val="bullet"/>
      <w:lvlText w:val="•"/>
      <w:lvlJc w:val="left"/>
      <w:pPr>
        <w:ind w:left="4093" w:hanging="188"/>
      </w:pPr>
      <w:rPr>
        <w:rFonts w:hint="default"/>
      </w:rPr>
    </w:lvl>
    <w:lvl w:ilvl="7">
      <w:numFmt w:val="bullet"/>
      <w:lvlText w:val="•"/>
      <w:lvlJc w:val="left"/>
      <w:pPr>
        <w:ind w:left="5710" w:hanging="188"/>
      </w:pPr>
      <w:rPr>
        <w:rFonts w:hint="default"/>
      </w:rPr>
    </w:lvl>
    <w:lvl w:ilvl="8">
      <w:numFmt w:val="bullet"/>
      <w:lvlText w:val="•"/>
      <w:lvlJc w:val="left"/>
      <w:pPr>
        <w:ind w:left="7326" w:hanging="188"/>
      </w:pPr>
      <w:rPr>
        <w:rFonts w:hint="default"/>
      </w:rPr>
    </w:lvl>
  </w:abstractNum>
  <w:abstractNum w:abstractNumId="2" w15:restartNumberingAfterBreak="0">
    <w:nsid w:val="30BF3C18"/>
    <w:multiLevelType w:val="hybridMultilevel"/>
    <w:tmpl w:val="1624C8B6"/>
    <w:lvl w:ilvl="0" w:tplc="7764945C">
      <w:numFmt w:val="bullet"/>
      <w:lvlText w:val=""/>
      <w:lvlJc w:val="left"/>
      <w:pPr>
        <w:ind w:left="484" w:hanging="360"/>
      </w:pPr>
      <w:rPr>
        <w:rFonts w:ascii="Wingdings" w:eastAsia="宋体" w:hAnsi="Wingdings" w:cs="宋体" w:hint="default"/>
        <w:color w:val="333333"/>
      </w:rPr>
    </w:lvl>
    <w:lvl w:ilvl="1" w:tplc="04090003" w:tentative="1">
      <w:start w:val="1"/>
      <w:numFmt w:val="bullet"/>
      <w:lvlText w:val=""/>
      <w:lvlJc w:val="left"/>
      <w:pPr>
        <w:ind w:left="964" w:hanging="420"/>
      </w:pPr>
      <w:rPr>
        <w:rFonts w:ascii="Wingdings" w:hAnsi="Wingdings" w:hint="default"/>
      </w:rPr>
    </w:lvl>
    <w:lvl w:ilvl="2" w:tplc="04090005" w:tentative="1">
      <w:start w:val="1"/>
      <w:numFmt w:val="bullet"/>
      <w:lvlText w:val=""/>
      <w:lvlJc w:val="left"/>
      <w:pPr>
        <w:ind w:left="1384" w:hanging="420"/>
      </w:pPr>
      <w:rPr>
        <w:rFonts w:ascii="Wingdings" w:hAnsi="Wingdings" w:hint="default"/>
      </w:rPr>
    </w:lvl>
    <w:lvl w:ilvl="3" w:tplc="04090001" w:tentative="1">
      <w:start w:val="1"/>
      <w:numFmt w:val="bullet"/>
      <w:lvlText w:val=""/>
      <w:lvlJc w:val="left"/>
      <w:pPr>
        <w:ind w:left="1804" w:hanging="420"/>
      </w:pPr>
      <w:rPr>
        <w:rFonts w:ascii="Wingdings" w:hAnsi="Wingdings" w:hint="default"/>
      </w:rPr>
    </w:lvl>
    <w:lvl w:ilvl="4" w:tplc="04090003" w:tentative="1">
      <w:start w:val="1"/>
      <w:numFmt w:val="bullet"/>
      <w:lvlText w:val=""/>
      <w:lvlJc w:val="left"/>
      <w:pPr>
        <w:ind w:left="2224" w:hanging="420"/>
      </w:pPr>
      <w:rPr>
        <w:rFonts w:ascii="Wingdings" w:hAnsi="Wingdings" w:hint="default"/>
      </w:rPr>
    </w:lvl>
    <w:lvl w:ilvl="5" w:tplc="04090005" w:tentative="1">
      <w:start w:val="1"/>
      <w:numFmt w:val="bullet"/>
      <w:lvlText w:val=""/>
      <w:lvlJc w:val="left"/>
      <w:pPr>
        <w:ind w:left="2644" w:hanging="420"/>
      </w:pPr>
      <w:rPr>
        <w:rFonts w:ascii="Wingdings" w:hAnsi="Wingdings" w:hint="default"/>
      </w:rPr>
    </w:lvl>
    <w:lvl w:ilvl="6" w:tplc="04090001" w:tentative="1">
      <w:start w:val="1"/>
      <w:numFmt w:val="bullet"/>
      <w:lvlText w:val=""/>
      <w:lvlJc w:val="left"/>
      <w:pPr>
        <w:ind w:left="3064" w:hanging="420"/>
      </w:pPr>
      <w:rPr>
        <w:rFonts w:ascii="Wingdings" w:hAnsi="Wingdings" w:hint="default"/>
      </w:rPr>
    </w:lvl>
    <w:lvl w:ilvl="7" w:tplc="04090003" w:tentative="1">
      <w:start w:val="1"/>
      <w:numFmt w:val="bullet"/>
      <w:lvlText w:val=""/>
      <w:lvlJc w:val="left"/>
      <w:pPr>
        <w:ind w:left="3484" w:hanging="420"/>
      </w:pPr>
      <w:rPr>
        <w:rFonts w:ascii="Wingdings" w:hAnsi="Wingdings" w:hint="default"/>
      </w:rPr>
    </w:lvl>
    <w:lvl w:ilvl="8" w:tplc="04090005" w:tentative="1">
      <w:start w:val="1"/>
      <w:numFmt w:val="bullet"/>
      <w:lvlText w:val=""/>
      <w:lvlJc w:val="left"/>
      <w:pPr>
        <w:ind w:left="3904" w:hanging="420"/>
      </w:pPr>
      <w:rPr>
        <w:rFonts w:ascii="Wingdings" w:hAnsi="Wingdings" w:hint="default"/>
      </w:rPr>
    </w:lvl>
  </w:abstractNum>
  <w:abstractNum w:abstractNumId="3" w15:restartNumberingAfterBreak="0">
    <w:nsid w:val="341D7A55"/>
    <w:multiLevelType w:val="hybridMultilevel"/>
    <w:tmpl w:val="BD586642"/>
    <w:lvl w:ilvl="0" w:tplc="75CA49BA">
      <w:numFmt w:val="bullet"/>
      <w:lvlText w:val="•"/>
      <w:lvlJc w:val="left"/>
      <w:pPr>
        <w:ind w:left="484" w:hanging="188"/>
      </w:pPr>
      <w:rPr>
        <w:rFonts w:ascii="Palatino Linotype" w:eastAsia="Palatino Linotype" w:hAnsi="Palatino Linotype" w:cs="Palatino Linotype" w:hint="default"/>
        <w:b w:val="0"/>
        <w:bCs w:val="0"/>
        <w:i w:val="0"/>
        <w:iCs w:val="0"/>
        <w:color w:val="333333"/>
        <w:w w:val="59"/>
        <w:sz w:val="21"/>
        <w:szCs w:val="21"/>
      </w:rPr>
    </w:lvl>
    <w:lvl w:ilvl="1" w:tplc="FC76E3D4">
      <w:numFmt w:val="bullet"/>
      <w:lvlText w:val="•"/>
      <w:lvlJc w:val="left"/>
      <w:pPr>
        <w:ind w:left="1488" w:hanging="188"/>
      </w:pPr>
      <w:rPr>
        <w:rFonts w:hint="default"/>
      </w:rPr>
    </w:lvl>
    <w:lvl w:ilvl="2" w:tplc="DB42159C">
      <w:numFmt w:val="bullet"/>
      <w:lvlText w:val="•"/>
      <w:lvlJc w:val="left"/>
      <w:pPr>
        <w:ind w:left="2496" w:hanging="188"/>
      </w:pPr>
      <w:rPr>
        <w:rFonts w:hint="default"/>
      </w:rPr>
    </w:lvl>
    <w:lvl w:ilvl="3" w:tplc="82B2750C">
      <w:numFmt w:val="bullet"/>
      <w:lvlText w:val="•"/>
      <w:lvlJc w:val="left"/>
      <w:pPr>
        <w:ind w:left="3504" w:hanging="188"/>
      </w:pPr>
      <w:rPr>
        <w:rFonts w:hint="default"/>
      </w:rPr>
    </w:lvl>
    <w:lvl w:ilvl="4" w:tplc="B018F754">
      <w:numFmt w:val="bullet"/>
      <w:lvlText w:val="•"/>
      <w:lvlJc w:val="left"/>
      <w:pPr>
        <w:ind w:left="4512" w:hanging="188"/>
      </w:pPr>
      <w:rPr>
        <w:rFonts w:hint="default"/>
      </w:rPr>
    </w:lvl>
    <w:lvl w:ilvl="5" w:tplc="0C5EB206">
      <w:numFmt w:val="bullet"/>
      <w:lvlText w:val="•"/>
      <w:lvlJc w:val="left"/>
      <w:pPr>
        <w:ind w:left="5520" w:hanging="188"/>
      </w:pPr>
      <w:rPr>
        <w:rFonts w:hint="default"/>
      </w:rPr>
    </w:lvl>
    <w:lvl w:ilvl="6" w:tplc="155CE2C8">
      <w:numFmt w:val="bullet"/>
      <w:lvlText w:val="•"/>
      <w:lvlJc w:val="left"/>
      <w:pPr>
        <w:ind w:left="6528" w:hanging="188"/>
      </w:pPr>
      <w:rPr>
        <w:rFonts w:hint="default"/>
      </w:rPr>
    </w:lvl>
    <w:lvl w:ilvl="7" w:tplc="B9BCDCD4">
      <w:numFmt w:val="bullet"/>
      <w:lvlText w:val="•"/>
      <w:lvlJc w:val="left"/>
      <w:pPr>
        <w:ind w:left="7536" w:hanging="188"/>
      </w:pPr>
      <w:rPr>
        <w:rFonts w:hint="default"/>
      </w:rPr>
    </w:lvl>
    <w:lvl w:ilvl="8" w:tplc="384E5A86">
      <w:numFmt w:val="bullet"/>
      <w:lvlText w:val="•"/>
      <w:lvlJc w:val="left"/>
      <w:pPr>
        <w:ind w:left="8544" w:hanging="188"/>
      </w:pPr>
      <w:rPr>
        <w:rFonts w:hint="default"/>
      </w:rPr>
    </w:lvl>
  </w:abstractNum>
  <w:abstractNum w:abstractNumId="4" w15:restartNumberingAfterBreak="0">
    <w:nsid w:val="465B5B39"/>
    <w:multiLevelType w:val="multilevel"/>
    <w:tmpl w:val="E40C5CDA"/>
    <w:lvl w:ilvl="0">
      <w:start w:val="1"/>
      <w:numFmt w:val="decimal"/>
      <w:lvlText w:val="%1."/>
      <w:lvlJc w:val="left"/>
      <w:pPr>
        <w:ind w:left="349" w:hanging="225"/>
      </w:pPr>
      <w:rPr>
        <w:rFonts w:ascii="Palatino Linotype" w:eastAsia="Palatino Linotype" w:hAnsi="Palatino Linotype" w:cs="Palatino Linotype" w:hint="default"/>
        <w:b w:val="0"/>
        <w:bCs w:val="0"/>
        <w:i w:val="0"/>
        <w:iCs w:val="0"/>
        <w:color w:val="333333"/>
        <w:spacing w:val="-1"/>
        <w:w w:val="107"/>
        <w:sz w:val="21"/>
        <w:szCs w:val="21"/>
      </w:rPr>
    </w:lvl>
    <w:lvl w:ilvl="1">
      <w:start w:val="1"/>
      <w:numFmt w:val="decimal"/>
      <w:lvlText w:val="%1.%2."/>
      <w:lvlJc w:val="left"/>
      <w:pPr>
        <w:ind w:left="758" w:hanging="395"/>
      </w:pPr>
      <w:rPr>
        <w:rFonts w:ascii="Palatino Linotype" w:eastAsia="Palatino Linotype" w:hAnsi="Palatino Linotype" w:cs="Palatino Linotype" w:hint="default"/>
        <w:b w:val="0"/>
        <w:bCs w:val="0"/>
        <w:i w:val="0"/>
        <w:iCs w:val="0"/>
        <w:color w:val="333333"/>
        <w:spacing w:val="-1"/>
        <w:w w:val="107"/>
        <w:sz w:val="21"/>
        <w:szCs w:val="21"/>
      </w:rPr>
    </w:lvl>
    <w:lvl w:ilvl="2">
      <w:numFmt w:val="bullet"/>
      <w:lvlText w:val="•"/>
      <w:lvlJc w:val="left"/>
      <w:pPr>
        <w:ind w:left="1848" w:hanging="395"/>
      </w:pPr>
      <w:rPr>
        <w:rFonts w:hint="default"/>
      </w:rPr>
    </w:lvl>
    <w:lvl w:ilvl="3">
      <w:numFmt w:val="bullet"/>
      <w:lvlText w:val="•"/>
      <w:lvlJc w:val="left"/>
      <w:pPr>
        <w:ind w:left="2937" w:hanging="395"/>
      </w:pPr>
      <w:rPr>
        <w:rFonts w:hint="default"/>
      </w:rPr>
    </w:lvl>
    <w:lvl w:ilvl="4">
      <w:numFmt w:val="bullet"/>
      <w:lvlText w:val="•"/>
      <w:lvlJc w:val="left"/>
      <w:pPr>
        <w:ind w:left="4026" w:hanging="395"/>
      </w:pPr>
      <w:rPr>
        <w:rFonts w:hint="default"/>
      </w:rPr>
    </w:lvl>
    <w:lvl w:ilvl="5">
      <w:numFmt w:val="bullet"/>
      <w:lvlText w:val="•"/>
      <w:lvlJc w:val="left"/>
      <w:pPr>
        <w:ind w:left="5115" w:hanging="395"/>
      </w:pPr>
      <w:rPr>
        <w:rFonts w:hint="default"/>
      </w:rPr>
    </w:lvl>
    <w:lvl w:ilvl="6">
      <w:numFmt w:val="bullet"/>
      <w:lvlText w:val="•"/>
      <w:lvlJc w:val="left"/>
      <w:pPr>
        <w:ind w:left="6204" w:hanging="395"/>
      </w:pPr>
      <w:rPr>
        <w:rFonts w:hint="default"/>
      </w:rPr>
    </w:lvl>
    <w:lvl w:ilvl="7">
      <w:numFmt w:val="bullet"/>
      <w:lvlText w:val="•"/>
      <w:lvlJc w:val="left"/>
      <w:pPr>
        <w:ind w:left="7293" w:hanging="395"/>
      </w:pPr>
      <w:rPr>
        <w:rFonts w:hint="default"/>
      </w:rPr>
    </w:lvl>
    <w:lvl w:ilvl="8">
      <w:numFmt w:val="bullet"/>
      <w:lvlText w:val="•"/>
      <w:lvlJc w:val="left"/>
      <w:pPr>
        <w:ind w:left="8382" w:hanging="395"/>
      </w:pPr>
      <w:rPr>
        <w:rFonts w:hint="default"/>
      </w:rPr>
    </w:lvl>
  </w:abstractNum>
  <w:abstractNum w:abstractNumId="5" w15:restartNumberingAfterBreak="0">
    <w:nsid w:val="55155C4F"/>
    <w:multiLevelType w:val="multilevel"/>
    <w:tmpl w:val="7B88B648"/>
    <w:lvl w:ilvl="0">
      <w:start w:val="1"/>
      <w:numFmt w:val="decimal"/>
      <w:lvlText w:val="%1."/>
      <w:lvlJc w:val="left"/>
      <w:pPr>
        <w:ind w:left="613" w:hanging="490"/>
      </w:pPr>
      <w:rPr>
        <w:rFonts w:ascii="Palatino Linotype" w:eastAsia="Palatino Linotype" w:hAnsi="Palatino Linotype" w:cs="Palatino Linotype" w:hint="default"/>
        <w:b/>
        <w:bCs/>
        <w:i w:val="0"/>
        <w:iCs w:val="0"/>
        <w:color w:val="333333"/>
        <w:spacing w:val="-1"/>
        <w:w w:val="113"/>
        <w:sz w:val="44"/>
        <w:szCs w:val="44"/>
      </w:rPr>
    </w:lvl>
    <w:lvl w:ilvl="1">
      <w:start w:val="1"/>
      <w:numFmt w:val="decimal"/>
      <w:lvlText w:val="%1.%2."/>
      <w:lvlJc w:val="left"/>
      <w:pPr>
        <w:ind w:left="831" w:hanging="708"/>
      </w:pPr>
      <w:rPr>
        <w:rFonts w:ascii="Palatino Linotype" w:eastAsia="Palatino Linotype" w:hAnsi="Palatino Linotype" w:cs="Palatino Linotype" w:hint="default"/>
        <w:b/>
        <w:bCs/>
        <w:i w:val="0"/>
        <w:iCs w:val="0"/>
        <w:color w:val="333333"/>
        <w:spacing w:val="-1"/>
        <w:w w:val="113"/>
        <w:sz w:val="36"/>
        <w:szCs w:val="36"/>
      </w:rPr>
    </w:lvl>
    <w:lvl w:ilvl="2">
      <w:start w:val="1"/>
      <w:numFmt w:val="decimal"/>
      <w:lvlText w:val="%1.%2.%3."/>
      <w:lvlJc w:val="left"/>
      <w:pPr>
        <w:ind w:left="857" w:hanging="733"/>
      </w:pPr>
      <w:rPr>
        <w:rFonts w:ascii="Palatino Linotype" w:eastAsia="Palatino Linotype" w:hAnsi="Palatino Linotype" w:cs="Palatino Linotype" w:hint="default"/>
        <w:b/>
        <w:bCs/>
        <w:i w:val="0"/>
        <w:iCs w:val="0"/>
        <w:color w:val="333333"/>
        <w:spacing w:val="-1"/>
        <w:w w:val="113"/>
        <w:sz w:val="26"/>
        <w:szCs w:val="26"/>
      </w:rPr>
    </w:lvl>
    <w:lvl w:ilvl="3">
      <w:numFmt w:val="bullet"/>
      <w:lvlText w:val="•"/>
      <w:lvlJc w:val="left"/>
      <w:pPr>
        <w:ind w:left="484" w:hanging="188"/>
      </w:pPr>
      <w:rPr>
        <w:rFonts w:ascii="Palatino Linotype" w:eastAsia="Palatino Linotype" w:hAnsi="Palatino Linotype" w:cs="Palatino Linotype" w:hint="default"/>
        <w:b w:val="0"/>
        <w:bCs w:val="0"/>
        <w:i w:val="0"/>
        <w:iCs w:val="0"/>
        <w:color w:val="333333"/>
        <w:w w:val="59"/>
        <w:sz w:val="21"/>
        <w:szCs w:val="21"/>
      </w:rPr>
    </w:lvl>
    <w:lvl w:ilvl="4">
      <w:numFmt w:val="bullet"/>
      <w:lvlText w:val="•"/>
      <w:lvlJc w:val="left"/>
      <w:pPr>
        <w:ind w:left="860" w:hanging="188"/>
      </w:pPr>
      <w:rPr>
        <w:rFonts w:hint="default"/>
      </w:rPr>
    </w:lvl>
    <w:lvl w:ilvl="5">
      <w:numFmt w:val="bullet"/>
      <w:lvlText w:val="•"/>
      <w:lvlJc w:val="left"/>
      <w:pPr>
        <w:ind w:left="2476" w:hanging="188"/>
      </w:pPr>
      <w:rPr>
        <w:rFonts w:hint="default"/>
      </w:rPr>
    </w:lvl>
    <w:lvl w:ilvl="6">
      <w:numFmt w:val="bullet"/>
      <w:lvlText w:val="•"/>
      <w:lvlJc w:val="left"/>
      <w:pPr>
        <w:ind w:left="4093" w:hanging="188"/>
      </w:pPr>
      <w:rPr>
        <w:rFonts w:hint="default"/>
      </w:rPr>
    </w:lvl>
    <w:lvl w:ilvl="7">
      <w:numFmt w:val="bullet"/>
      <w:lvlText w:val="•"/>
      <w:lvlJc w:val="left"/>
      <w:pPr>
        <w:ind w:left="5710" w:hanging="188"/>
      </w:pPr>
      <w:rPr>
        <w:rFonts w:hint="default"/>
      </w:rPr>
    </w:lvl>
    <w:lvl w:ilvl="8">
      <w:numFmt w:val="bullet"/>
      <w:lvlText w:val="•"/>
      <w:lvlJc w:val="left"/>
      <w:pPr>
        <w:ind w:left="7326" w:hanging="188"/>
      </w:pPr>
      <w:rPr>
        <w:rFont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D9"/>
    <w:rsid w:val="00010687"/>
    <w:rsid w:val="00010930"/>
    <w:rsid w:val="00012881"/>
    <w:rsid w:val="00013D29"/>
    <w:rsid w:val="00025EA4"/>
    <w:rsid w:val="00031112"/>
    <w:rsid w:val="0003516E"/>
    <w:rsid w:val="000408F1"/>
    <w:rsid w:val="0004370B"/>
    <w:rsid w:val="0004540F"/>
    <w:rsid w:val="00067EC7"/>
    <w:rsid w:val="0007130B"/>
    <w:rsid w:val="00086C66"/>
    <w:rsid w:val="00097FDC"/>
    <w:rsid w:val="000A15A3"/>
    <w:rsid w:val="000A5815"/>
    <w:rsid w:val="000B07DB"/>
    <w:rsid w:val="000B1BE3"/>
    <w:rsid w:val="000B3B0E"/>
    <w:rsid w:val="000C2AC1"/>
    <w:rsid w:val="000D141B"/>
    <w:rsid w:val="000F0C29"/>
    <w:rsid w:val="000F2F83"/>
    <w:rsid w:val="001047AF"/>
    <w:rsid w:val="00106D00"/>
    <w:rsid w:val="00121224"/>
    <w:rsid w:val="00121B56"/>
    <w:rsid w:val="0012465E"/>
    <w:rsid w:val="00127CD1"/>
    <w:rsid w:val="00133AC4"/>
    <w:rsid w:val="001500B9"/>
    <w:rsid w:val="0016719C"/>
    <w:rsid w:val="001751F9"/>
    <w:rsid w:val="001776B1"/>
    <w:rsid w:val="00186538"/>
    <w:rsid w:val="00187679"/>
    <w:rsid w:val="001966AA"/>
    <w:rsid w:val="001A7996"/>
    <w:rsid w:val="001B71D0"/>
    <w:rsid w:val="001C35AF"/>
    <w:rsid w:val="001E0F46"/>
    <w:rsid w:val="001E4B6D"/>
    <w:rsid w:val="001E4E4C"/>
    <w:rsid w:val="001E5E52"/>
    <w:rsid w:val="001E6317"/>
    <w:rsid w:val="00222D82"/>
    <w:rsid w:val="002256D7"/>
    <w:rsid w:val="00257B5B"/>
    <w:rsid w:val="0026719F"/>
    <w:rsid w:val="0027383A"/>
    <w:rsid w:val="0028078D"/>
    <w:rsid w:val="002832B4"/>
    <w:rsid w:val="0029149F"/>
    <w:rsid w:val="002927B2"/>
    <w:rsid w:val="00293DE6"/>
    <w:rsid w:val="00293FB8"/>
    <w:rsid w:val="00295E3A"/>
    <w:rsid w:val="002B28DE"/>
    <w:rsid w:val="002B2C9E"/>
    <w:rsid w:val="002B4458"/>
    <w:rsid w:val="002C14DC"/>
    <w:rsid w:val="002D07EA"/>
    <w:rsid w:val="002D4EE7"/>
    <w:rsid w:val="002D5BD7"/>
    <w:rsid w:val="002D5E5C"/>
    <w:rsid w:val="002E015A"/>
    <w:rsid w:val="002F2763"/>
    <w:rsid w:val="002F55F2"/>
    <w:rsid w:val="003004E1"/>
    <w:rsid w:val="003134DF"/>
    <w:rsid w:val="00314212"/>
    <w:rsid w:val="00326944"/>
    <w:rsid w:val="00340903"/>
    <w:rsid w:val="00342C3A"/>
    <w:rsid w:val="00345819"/>
    <w:rsid w:val="00354C05"/>
    <w:rsid w:val="003632A0"/>
    <w:rsid w:val="00372B14"/>
    <w:rsid w:val="00376372"/>
    <w:rsid w:val="00376748"/>
    <w:rsid w:val="0038098C"/>
    <w:rsid w:val="00391D94"/>
    <w:rsid w:val="00394A2D"/>
    <w:rsid w:val="00397F41"/>
    <w:rsid w:val="003A1FCD"/>
    <w:rsid w:val="003A3BB8"/>
    <w:rsid w:val="003A7888"/>
    <w:rsid w:val="003C1641"/>
    <w:rsid w:val="003C2710"/>
    <w:rsid w:val="003C71BA"/>
    <w:rsid w:val="003D1298"/>
    <w:rsid w:val="003D65A7"/>
    <w:rsid w:val="003F3D62"/>
    <w:rsid w:val="003F5F67"/>
    <w:rsid w:val="00406AC3"/>
    <w:rsid w:val="00407E64"/>
    <w:rsid w:val="004154CD"/>
    <w:rsid w:val="004447EC"/>
    <w:rsid w:val="00452590"/>
    <w:rsid w:val="00454EE7"/>
    <w:rsid w:val="00455708"/>
    <w:rsid w:val="004572EE"/>
    <w:rsid w:val="00466D6E"/>
    <w:rsid w:val="00471732"/>
    <w:rsid w:val="00473899"/>
    <w:rsid w:val="00481576"/>
    <w:rsid w:val="00487D76"/>
    <w:rsid w:val="004928E8"/>
    <w:rsid w:val="004929A5"/>
    <w:rsid w:val="0049538F"/>
    <w:rsid w:val="004A1269"/>
    <w:rsid w:val="004C4F16"/>
    <w:rsid w:val="004C58C8"/>
    <w:rsid w:val="004C7A51"/>
    <w:rsid w:val="004D0E2F"/>
    <w:rsid w:val="004D291E"/>
    <w:rsid w:val="004E0D2A"/>
    <w:rsid w:val="004E43B4"/>
    <w:rsid w:val="004E6B53"/>
    <w:rsid w:val="004F52B1"/>
    <w:rsid w:val="00503E68"/>
    <w:rsid w:val="00504899"/>
    <w:rsid w:val="005231E1"/>
    <w:rsid w:val="00525C63"/>
    <w:rsid w:val="00526412"/>
    <w:rsid w:val="00537266"/>
    <w:rsid w:val="00540E81"/>
    <w:rsid w:val="00545404"/>
    <w:rsid w:val="00545D7F"/>
    <w:rsid w:val="005565C9"/>
    <w:rsid w:val="0058380F"/>
    <w:rsid w:val="005916E8"/>
    <w:rsid w:val="005A0E80"/>
    <w:rsid w:val="005B3893"/>
    <w:rsid w:val="005B7C03"/>
    <w:rsid w:val="005C0CCE"/>
    <w:rsid w:val="005C0E4C"/>
    <w:rsid w:val="005C339C"/>
    <w:rsid w:val="005E765D"/>
    <w:rsid w:val="005F17FA"/>
    <w:rsid w:val="005F4420"/>
    <w:rsid w:val="005F5077"/>
    <w:rsid w:val="005F7AA1"/>
    <w:rsid w:val="0060105E"/>
    <w:rsid w:val="00605127"/>
    <w:rsid w:val="00610019"/>
    <w:rsid w:val="006127D5"/>
    <w:rsid w:val="006157F4"/>
    <w:rsid w:val="006174AD"/>
    <w:rsid w:val="00620A42"/>
    <w:rsid w:val="00621949"/>
    <w:rsid w:val="00625B1B"/>
    <w:rsid w:val="006326D4"/>
    <w:rsid w:val="0064413E"/>
    <w:rsid w:val="006539C3"/>
    <w:rsid w:val="0065797E"/>
    <w:rsid w:val="00674428"/>
    <w:rsid w:val="00677073"/>
    <w:rsid w:val="00693A7E"/>
    <w:rsid w:val="00694B86"/>
    <w:rsid w:val="006A4B06"/>
    <w:rsid w:val="006C1FFB"/>
    <w:rsid w:val="006C43D2"/>
    <w:rsid w:val="006F0902"/>
    <w:rsid w:val="007053C0"/>
    <w:rsid w:val="0070549F"/>
    <w:rsid w:val="00706649"/>
    <w:rsid w:val="00710534"/>
    <w:rsid w:val="00723968"/>
    <w:rsid w:val="00725F54"/>
    <w:rsid w:val="0073364A"/>
    <w:rsid w:val="00733FDD"/>
    <w:rsid w:val="00745F4D"/>
    <w:rsid w:val="007508B2"/>
    <w:rsid w:val="00756EAD"/>
    <w:rsid w:val="00772051"/>
    <w:rsid w:val="00772B50"/>
    <w:rsid w:val="00773228"/>
    <w:rsid w:val="007832CC"/>
    <w:rsid w:val="007853A1"/>
    <w:rsid w:val="007902C1"/>
    <w:rsid w:val="00791F28"/>
    <w:rsid w:val="00795ECC"/>
    <w:rsid w:val="007A1643"/>
    <w:rsid w:val="007C1D80"/>
    <w:rsid w:val="007D0874"/>
    <w:rsid w:val="007D1A82"/>
    <w:rsid w:val="007D2F4A"/>
    <w:rsid w:val="007D351E"/>
    <w:rsid w:val="007D6FC8"/>
    <w:rsid w:val="007E04EA"/>
    <w:rsid w:val="007E5C69"/>
    <w:rsid w:val="00807307"/>
    <w:rsid w:val="00820CC9"/>
    <w:rsid w:val="008302D2"/>
    <w:rsid w:val="008615FB"/>
    <w:rsid w:val="00864004"/>
    <w:rsid w:val="008667DB"/>
    <w:rsid w:val="00867B2B"/>
    <w:rsid w:val="00867EF5"/>
    <w:rsid w:val="00870EB4"/>
    <w:rsid w:val="00871BA4"/>
    <w:rsid w:val="00873501"/>
    <w:rsid w:val="00877FBD"/>
    <w:rsid w:val="00881F3D"/>
    <w:rsid w:val="008944EA"/>
    <w:rsid w:val="00897DC0"/>
    <w:rsid w:val="008A01D5"/>
    <w:rsid w:val="008A062F"/>
    <w:rsid w:val="008A6511"/>
    <w:rsid w:val="008B0DBD"/>
    <w:rsid w:val="008C3855"/>
    <w:rsid w:val="008D1CFC"/>
    <w:rsid w:val="008E158A"/>
    <w:rsid w:val="008F0649"/>
    <w:rsid w:val="008F166F"/>
    <w:rsid w:val="009111D7"/>
    <w:rsid w:val="00911C8D"/>
    <w:rsid w:val="00917985"/>
    <w:rsid w:val="0092341F"/>
    <w:rsid w:val="009321F3"/>
    <w:rsid w:val="009446C4"/>
    <w:rsid w:val="009466BF"/>
    <w:rsid w:val="009659CD"/>
    <w:rsid w:val="00965D95"/>
    <w:rsid w:val="009665AD"/>
    <w:rsid w:val="00967095"/>
    <w:rsid w:val="00974067"/>
    <w:rsid w:val="00974147"/>
    <w:rsid w:val="00997732"/>
    <w:rsid w:val="009A0504"/>
    <w:rsid w:val="009A527D"/>
    <w:rsid w:val="009A595B"/>
    <w:rsid w:val="009B7776"/>
    <w:rsid w:val="009D6000"/>
    <w:rsid w:val="009E3E60"/>
    <w:rsid w:val="009E40E6"/>
    <w:rsid w:val="009F0AB0"/>
    <w:rsid w:val="009F236B"/>
    <w:rsid w:val="009F2F77"/>
    <w:rsid w:val="009F78FF"/>
    <w:rsid w:val="00A12822"/>
    <w:rsid w:val="00A14961"/>
    <w:rsid w:val="00A158B0"/>
    <w:rsid w:val="00A23A01"/>
    <w:rsid w:val="00A248B7"/>
    <w:rsid w:val="00A3654B"/>
    <w:rsid w:val="00A43D79"/>
    <w:rsid w:val="00A5072C"/>
    <w:rsid w:val="00A50C59"/>
    <w:rsid w:val="00A5115A"/>
    <w:rsid w:val="00A54F4F"/>
    <w:rsid w:val="00A6234F"/>
    <w:rsid w:val="00A67693"/>
    <w:rsid w:val="00A71F4F"/>
    <w:rsid w:val="00A811B2"/>
    <w:rsid w:val="00A92C39"/>
    <w:rsid w:val="00AC253F"/>
    <w:rsid w:val="00AC5A6C"/>
    <w:rsid w:val="00AC643F"/>
    <w:rsid w:val="00AD7742"/>
    <w:rsid w:val="00AF2CD9"/>
    <w:rsid w:val="00B26FF3"/>
    <w:rsid w:val="00B33883"/>
    <w:rsid w:val="00B433C4"/>
    <w:rsid w:val="00B46293"/>
    <w:rsid w:val="00B46C04"/>
    <w:rsid w:val="00B476C9"/>
    <w:rsid w:val="00B549EC"/>
    <w:rsid w:val="00B63139"/>
    <w:rsid w:val="00B7143A"/>
    <w:rsid w:val="00B72D77"/>
    <w:rsid w:val="00B73A24"/>
    <w:rsid w:val="00B760CE"/>
    <w:rsid w:val="00B762ED"/>
    <w:rsid w:val="00B77095"/>
    <w:rsid w:val="00B7716F"/>
    <w:rsid w:val="00B776DA"/>
    <w:rsid w:val="00B77D7B"/>
    <w:rsid w:val="00B84890"/>
    <w:rsid w:val="00B91138"/>
    <w:rsid w:val="00B9704F"/>
    <w:rsid w:val="00BB19EF"/>
    <w:rsid w:val="00BC4E42"/>
    <w:rsid w:val="00BC51C8"/>
    <w:rsid w:val="00BD78E7"/>
    <w:rsid w:val="00BE1D39"/>
    <w:rsid w:val="00BE496F"/>
    <w:rsid w:val="00C019CE"/>
    <w:rsid w:val="00C05306"/>
    <w:rsid w:val="00C1627C"/>
    <w:rsid w:val="00C2051A"/>
    <w:rsid w:val="00C20692"/>
    <w:rsid w:val="00C338AB"/>
    <w:rsid w:val="00C42A4B"/>
    <w:rsid w:val="00C5259B"/>
    <w:rsid w:val="00C53259"/>
    <w:rsid w:val="00C573AD"/>
    <w:rsid w:val="00C6040B"/>
    <w:rsid w:val="00C6282E"/>
    <w:rsid w:val="00C630BD"/>
    <w:rsid w:val="00C70981"/>
    <w:rsid w:val="00C73CD3"/>
    <w:rsid w:val="00C76E88"/>
    <w:rsid w:val="00C879EF"/>
    <w:rsid w:val="00C953A5"/>
    <w:rsid w:val="00C9568A"/>
    <w:rsid w:val="00CA356F"/>
    <w:rsid w:val="00CA6318"/>
    <w:rsid w:val="00CA6DA6"/>
    <w:rsid w:val="00CB36FC"/>
    <w:rsid w:val="00CB3AB1"/>
    <w:rsid w:val="00CC04C2"/>
    <w:rsid w:val="00CC44AE"/>
    <w:rsid w:val="00CD5A23"/>
    <w:rsid w:val="00CE0830"/>
    <w:rsid w:val="00CE16FE"/>
    <w:rsid w:val="00CE4CB3"/>
    <w:rsid w:val="00CF1F9D"/>
    <w:rsid w:val="00CF385B"/>
    <w:rsid w:val="00D04F92"/>
    <w:rsid w:val="00D0701A"/>
    <w:rsid w:val="00D1062C"/>
    <w:rsid w:val="00D11BD2"/>
    <w:rsid w:val="00D1399B"/>
    <w:rsid w:val="00D25816"/>
    <w:rsid w:val="00D414EF"/>
    <w:rsid w:val="00D45850"/>
    <w:rsid w:val="00D46B97"/>
    <w:rsid w:val="00D63D92"/>
    <w:rsid w:val="00D64DAD"/>
    <w:rsid w:val="00D76B03"/>
    <w:rsid w:val="00D877B4"/>
    <w:rsid w:val="00D97EA3"/>
    <w:rsid w:val="00DA2CC5"/>
    <w:rsid w:val="00DA4418"/>
    <w:rsid w:val="00DB53E8"/>
    <w:rsid w:val="00DB7DBD"/>
    <w:rsid w:val="00DC069D"/>
    <w:rsid w:val="00DC298D"/>
    <w:rsid w:val="00DC4C72"/>
    <w:rsid w:val="00DC60E3"/>
    <w:rsid w:val="00DD541F"/>
    <w:rsid w:val="00DE1BEE"/>
    <w:rsid w:val="00DE3D34"/>
    <w:rsid w:val="00DE7851"/>
    <w:rsid w:val="00DF293B"/>
    <w:rsid w:val="00DF66A5"/>
    <w:rsid w:val="00E02308"/>
    <w:rsid w:val="00E15AC0"/>
    <w:rsid w:val="00E20E0C"/>
    <w:rsid w:val="00E22111"/>
    <w:rsid w:val="00E30039"/>
    <w:rsid w:val="00E30867"/>
    <w:rsid w:val="00E454F3"/>
    <w:rsid w:val="00E46D12"/>
    <w:rsid w:val="00E47D82"/>
    <w:rsid w:val="00E507F0"/>
    <w:rsid w:val="00E670C7"/>
    <w:rsid w:val="00E735D3"/>
    <w:rsid w:val="00E76E64"/>
    <w:rsid w:val="00E8141C"/>
    <w:rsid w:val="00E9249C"/>
    <w:rsid w:val="00EA01EC"/>
    <w:rsid w:val="00EA70D0"/>
    <w:rsid w:val="00EB0693"/>
    <w:rsid w:val="00EB5AFB"/>
    <w:rsid w:val="00EB642A"/>
    <w:rsid w:val="00EF71BB"/>
    <w:rsid w:val="00F028A5"/>
    <w:rsid w:val="00F122FB"/>
    <w:rsid w:val="00F2322D"/>
    <w:rsid w:val="00F3004C"/>
    <w:rsid w:val="00F343CC"/>
    <w:rsid w:val="00F37E93"/>
    <w:rsid w:val="00F45F77"/>
    <w:rsid w:val="00F6031D"/>
    <w:rsid w:val="00F60873"/>
    <w:rsid w:val="00F65B06"/>
    <w:rsid w:val="00F72486"/>
    <w:rsid w:val="00F7405A"/>
    <w:rsid w:val="00F7633A"/>
    <w:rsid w:val="00F818F1"/>
    <w:rsid w:val="00F9157A"/>
    <w:rsid w:val="00F95F2B"/>
    <w:rsid w:val="00FA11BA"/>
    <w:rsid w:val="00FA7B93"/>
    <w:rsid w:val="00FA7F47"/>
    <w:rsid w:val="00FC3203"/>
    <w:rsid w:val="00FD30A3"/>
    <w:rsid w:val="00FE2431"/>
    <w:rsid w:val="00FE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16D8E"/>
  <w15:docId w15:val="{79DFB18A-8BA8-44A0-A17F-AD4A0B50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D34"/>
    <w:rPr>
      <w:rFonts w:cs="Palatino Linotype"/>
    </w:rPr>
  </w:style>
  <w:style w:type="paragraph" w:styleId="1">
    <w:name w:val="heading 1"/>
    <w:basedOn w:val="a"/>
    <w:uiPriority w:val="9"/>
    <w:qFormat/>
    <w:pPr>
      <w:ind w:left="613" w:hanging="490"/>
      <w:outlineLvl w:val="0"/>
    </w:pPr>
    <w:rPr>
      <w:b/>
      <w:bCs/>
      <w:sz w:val="44"/>
      <w:szCs w:val="44"/>
    </w:rPr>
  </w:style>
  <w:style w:type="paragraph" w:styleId="2">
    <w:name w:val="heading 2"/>
    <w:basedOn w:val="a"/>
    <w:uiPriority w:val="9"/>
    <w:unhideWhenUsed/>
    <w:qFormat/>
    <w:pPr>
      <w:ind w:left="831" w:hanging="708"/>
      <w:outlineLvl w:val="1"/>
    </w:pPr>
    <w:rPr>
      <w:b/>
      <w:bCs/>
      <w:sz w:val="36"/>
      <w:szCs w:val="36"/>
    </w:rPr>
  </w:style>
  <w:style w:type="paragraph" w:styleId="3">
    <w:name w:val="heading 3"/>
    <w:basedOn w:val="a"/>
    <w:uiPriority w:val="9"/>
    <w:unhideWhenUsed/>
    <w:qFormat/>
    <w:pPr>
      <w:ind w:left="857" w:hanging="734"/>
      <w:outlineLvl w:val="2"/>
    </w:pPr>
    <w:rPr>
      <w:b/>
      <w:bCs/>
      <w:sz w:val="26"/>
      <w:szCs w:val="26"/>
    </w:rPr>
  </w:style>
  <w:style w:type="paragraph" w:styleId="4">
    <w:name w:val="heading 4"/>
    <w:basedOn w:val="a"/>
    <w:uiPriority w:val="9"/>
    <w:unhideWhenUsed/>
    <w:qFormat/>
    <w:pPr>
      <w:ind w:left="124"/>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86"/>
      <w:ind w:left="349" w:hanging="226"/>
    </w:pPr>
    <w:rPr>
      <w:sz w:val="21"/>
      <w:szCs w:val="21"/>
    </w:rPr>
  </w:style>
  <w:style w:type="paragraph" w:styleId="20">
    <w:name w:val="toc 2"/>
    <w:basedOn w:val="a"/>
    <w:uiPriority w:val="1"/>
    <w:qFormat/>
    <w:pPr>
      <w:spacing w:before="86"/>
      <w:ind w:left="758" w:hanging="395"/>
    </w:pPr>
    <w:rPr>
      <w:sz w:val="21"/>
      <w:szCs w:val="21"/>
    </w:rPr>
  </w:style>
  <w:style w:type="paragraph" w:styleId="a3">
    <w:name w:val="Body Text"/>
    <w:basedOn w:val="a"/>
    <w:autoRedefine/>
    <w:uiPriority w:val="1"/>
    <w:qFormat/>
    <w:rsid w:val="00BB19EF"/>
    <w:pPr>
      <w:spacing w:before="245" w:line="266" w:lineRule="auto"/>
      <w:ind w:left="124" w:right="130"/>
    </w:pPr>
    <w:rPr>
      <w:sz w:val="21"/>
      <w:szCs w:val="21"/>
      <w:lang w:eastAsia="zh-CN"/>
    </w:rPr>
  </w:style>
  <w:style w:type="paragraph" w:styleId="a4">
    <w:name w:val="Title"/>
    <w:basedOn w:val="a"/>
    <w:uiPriority w:val="10"/>
    <w:qFormat/>
    <w:pPr>
      <w:spacing w:line="704" w:lineRule="exact"/>
      <w:ind w:right="126"/>
      <w:jc w:val="right"/>
    </w:pPr>
    <w:rPr>
      <w:sz w:val="54"/>
      <w:szCs w:val="54"/>
    </w:rPr>
  </w:style>
  <w:style w:type="paragraph" w:styleId="a5">
    <w:name w:val="List Paragraph"/>
    <w:basedOn w:val="a"/>
    <w:uiPriority w:val="1"/>
    <w:qFormat/>
    <w:pPr>
      <w:ind w:left="484" w:hanging="708"/>
    </w:pPr>
  </w:style>
  <w:style w:type="paragraph" w:customStyle="1" w:styleId="TableParagraph">
    <w:name w:val="Table Paragraph"/>
    <w:basedOn w:val="a"/>
    <w:uiPriority w:val="1"/>
    <w:qFormat/>
    <w:pPr>
      <w:spacing w:before="89"/>
      <w:ind w:left="60"/>
    </w:pPr>
  </w:style>
  <w:style w:type="character" w:styleId="a6">
    <w:name w:val="Placeholder Text"/>
    <w:basedOn w:val="a0"/>
    <w:uiPriority w:val="99"/>
    <w:semiHidden/>
    <w:rsid w:val="005F4420"/>
    <w:rPr>
      <w:color w:val="808080"/>
    </w:rPr>
  </w:style>
  <w:style w:type="character" w:styleId="a7">
    <w:name w:val="Hyperlink"/>
    <w:basedOn w:val="a0"/>
    <w:uiPriority w:val="99"/>
    <w:unhideWhenUsed/>
    <w:rsid w:val="009321F3"/>
    <w:rPr>
      <w:color w:val="0000FF" w:themeColor="hyperlink"/>
      <w:u w:val="single"/>
    </w:rPr>
  </w:style>
  <w:style w:type="character" w:customStyle="1" w:styleId="11">
    <w:name w:val="未处理的提及1"/>
    <w:basedOn w:val="a0"/>
    <w:uiPriority w:val="99"/>
    <w:semiHidden/>
    <w:unhideWhenUsed/>
    <w:rsid w:val="009321F3"/>
    <w:rPr>
      <w:color w:val="605E5C"/>
      <w:shd w:val="clear" w:color="auto" w:fill="E1DFDD"/>
    </w:rPr>
  </w:style>
  <w:style w:type="paragraph" w:styleId="a8">
    <w:name w:val="header"/>
    <w:basedOn w:val="a"/>
    <w:link w:val="a9"/>
    <w:uiPriority w:val="99"/>
    <w:unhideWhenUsed/>
    <w:rsid w:val="00745F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F4D"/>
    <w:rPr>
      <w:rFonts w:ascii="Palatino Linotype" w:eastAsia="Palatino Linotype" w:hAnsi="Palatino Linotype" w:cs="Palatino Linotype"/>
      <w:sz w:val="18"/>
      <w:szCs w:val="18"/>
    </w:rPr>
  </w:style>
  <w:style w:type="paragraph" w:styleId="aa">
    <w:name w:val="footer"/>
    <w:basedOn w:val="a"/>
    <w:link w:val="ab"/>
    <w:uiPriority w:val="99"/>
    <w:unhideWhenUsed/>
    <w:rsid w:val="00745F4D"/>
    <w:pPr>
      <w:tabs>
        <w:tab w:val="center" w:pos="4153"/>
        <w:tab w:val="right" w:pos="8306"/>
      </w:tabs>
      <w:snapToGrid w:val="0"/>
    </w:pPr>
    <w:rPr>
      <w:sz w:val="18"/>
      <w:szCs w:val="18"/>
    </w:rPr>
  </w:style>
  <w:style w:type="character" w:customStyle="1" w:styleId="ab">
    <w:name w:val="页脚 字符"/>
    <w:basedOn w:val="a0"/>
    <w:link w:val="aa"/>
    <w:uiPriority w:val="99"/>
    <w:rsid w:val="00745F4D"/>
    <w:rPr>
      <w:rFonts w:ascii="Palatino Linotype" w:eastAsia="Palatino Linotype" w:hAnsi="Palatino Linotype" w:cs="Palatino Linotyp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json.org/" TargetMode="External"/><Relationship Id="rId18" Type="http://schemas.openxmlformats.org/officeDocument/2006/relationships/hyperlink" Target="http://tools.ietf.org/html/rfc3986" TargetMode="External"/><Relationship Id="rId3" Type="http://schemas.openxmlformats.org/officeDocument/2006/relationships/settings" Target="settings.xml"/><Relationship Id="rId21" Type="http://schemas.openxmlformats.org/officeDocument/2006/relationships/hyperlink" Target="http://en.wikipedia.org/wiki/WebSocket" TargetMode="External"/><Relationship Id="rId7" Type="http://schemas.openxmlformats.org/officeDocument/2006/relationships/footer" Target="footer1.xml"/><Relationship Id="rId12" Type="http://schemas.openxmlformats.org/officeDocument/2006/relationships/hyperlink" Target="http://www.iana.org/" TargetMode="External"/><Relationship Id="rId17" Type="http://schemas.openxmlformats.org/officeDocument/2006/relationships/hyperlink" Target="http://tools.ietf.org/html/rfc36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ools.ietf.org/html/rfc2617" TargetMode="External"/><Relationship Id="rId20" Type="http://schemas.openxmlformats.org/officeDocument/2006/relationships/hyperlink" Target="http://wamp.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ools.ietf.org/html/rfc2616" TargetMode="External"/><Relationship Id="rId23"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hyperlink" Target="http://tools.ietf.org/html/rfc5246" TargetMode="Externa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 Id="rId14" Type="http://schemas.openxmlformats.org/officeDocument/2006/relationships/hyperlink" Target="http://www.ietf.org/rfc/rfc2119.txt" TargetMode="External"/><Relationship Id="rId22" Type="http://schemas.openxmlformats.org/officeDocument/2006/relationships/hyperlink" Target="http://www.webso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23</Pages>
  <Words>2639</Words>
  <Characters>15046</Characters>
  <Application>Microsoft Office Word</Application>
  <DocSecurity>0</DocSecurity>
  <Lines>125</Lines>
  <Paragraphs>35</Paragraphs>
  <ScaleCrop>false</ScaleCrop>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Charge Point Protocol JSON 1.6, OCPP-J 1.6 Specification</dc:title>
  <dc:creator>Leven Cao</dc:creator>
  <cp:lastModifiedBy>Leven</cp:lastModifiedBy>
  <cp:revision>373</cp:revision>
  <cp:lastPrinted>2022-01-28T12:17:00Z</cp:lastPrinted>
  <dcterms:created xsi:type="dcterms:W3CDTF">2022-01-26T14:20:00Z</dcterms:created>
  <dcterms:modified xsi:type="dcterms:W3CDTF">2023-06-26T04:00:00Z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Asciidoctor PDF 1.5.0.dev, based on Prawn 2.0.2</vt:lpwstr>
  </property>
  <property fmtid="{D5CDD505-2E9C-101B-9397-08002B2CF9AE}" pid="4" name="LastSaved">
    <vt:filetime>2022-01-26T00:00:00Z</vt:filetime>
  </property>
</Properties>
</file>