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A.</w:t>
      </w:r>
      <w:r>
        <w:rPr>
          <w:spacing w:val="-9"/>
          <w:w w:val="95"/>
        </w:rPr>
        <w:t> </w:t>
      </w:r>
      <w:r>
        <w:rPr>
          <w:w w:val="95"/>
        </w:rPr>
        <w:t>Security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17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OCPP</w:t>
      </w:r>
      <w:r>
        <w:rPr>
          <w:spacing w:val="-24"/>
        </w:rPr>
        <w:t> </w:t>
      </w:r>
      <w:r>
        <w:rPr/>
        <w:t>Security</w:t>
      </w:r>
    </w:p>
    <w:p>
      <w:pPr>
        <w:pStyle w:val="BodyText"/>
        <w:spacing w:line="247" w:lineRule="auto" w:before="233"/>
        <w:ind w:left="120" w:right="288"/>
      </w:pPr>
      <w:r>
        <w:rPr>
          <w:spacing w:val="-1"/>
        </w:rPr>
        <w:t>This Functional Block describes the security requirements for the OCPP protocol. The security part </w:t>
      </w:r>
      <w:r>
        <w:rPr/>
        <w:t>was developed to strengthen</w:t>
      </w:r>
      <w:r>
        <w:rPr>
          <w:spacing w:val="-5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mature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future</w:t>
      </w:r>
      <w:r>
        <w:rPr>
          <w:spacing w:val="-11"/>
        </w:rPr>
        <w:t> </w:t>
      </w:r>
      <w:r>
        <w:rPr>
          <w:spacing w:val="-1"/>
        </w:rPr>
        <w:t>development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standardization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OCPP.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based</w:t>
      </w:r>
      <w:r>
        <w:rPr>
          <w:spacing w:val="-12"/>
        </w:rPr>
        <w:t> </w:t>
      </w:r>
      <w:r>
        <w:rPr>
          <w:spacing w:val="-1"/>
        </w:rPr>
        <w:t>amongst</w:t>
      </w:r>
      <w:r>
        <w:rPr>
          <w:spacing w:val="-12"/>
        </w:rPr>
        <w:t> </w:t>
      </w:r>
      <w:r>
        <w:rPr>
          <w:spacing w:val="-1"/>
        </w:rPr>
        <w:t>others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end-to-end</w:t>
      </w:r>
      <w:r>
        <w:rPr>
          <w:spacing w:val="-12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by</w:t>
      </w:r>
      <w:r>
        <w:rPr>
          <w:spacing w:val="1"/>
        </w:rPr>
        <w:t> </w:t>
      </w:r>
      <w:r>
        <w:rPr/>
        <w:t>LaQuSo </w:t>
      </w:r>
      <w:r>
        <w:rPr>
          <w:color w:val="0000ED"/>
        </w:rPr>
        <w:t>[21]</w:t>
      </w:r>
      <w:r>
        <w:rPr/>
        <w:t>. Security requirements are included on security measures at Charging Station and CSMS, to support users of the</w:t>
      </w:r>
      <w:r>
        <w:rPr>
          <w:spacing w:val="1"/>
        </w:rPr>
        <w:t> </w:t>
      </w:r>
      <w:r>
        <w:rPr/>
        <w:t>OCPP.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Security</w:t>
      </w:r>
      <w:r>
        <w:rPr>
          <w:spacing w:val="-11"/>
          <w:w w:val="95"/>
        </w:rPr>
        <w:t> </w:t>
      </w:r>
      <w:r>
        <w:rPr>
          <w:w w:val="95"/>
        </w:rPr>
        <w:t>Objectives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informative.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before="1"/>
        <w:ind w:left="120"/>
      </w:pP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security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designed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meet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0"/>
        </w:rPr>
        <w:t> </w:t>
      </w:r>
      <w:r>
        <w:rPr>
          <w:spacing w:val="-1"/>
        </w:rPr>
        <w:t>security</w:t>
      </w:r>
      <w:r>
        <w:rPr>
          <w:spacing w:val="-11"/>
        </w:rPr>
        <w:t> </w:t>
      </w:r>
      <w:r>
        <w:rPr>
          <w:spacing w:val="-1"/>
        </w:rPr>
        <w:t>objectives: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12" w:lineRule="auto" w:before="0" w:after="0"/>
        <w:ind w:left="720" w:right="723" w:hanging="218"/>
        <w:jc w:val="left"/>
        <w:rPr>
          <w:sz w:val="18"/>
        </w:rPr>
      </w:pPr>
      <w:r>
        <w:rPr>
          <w:spacing w:val="-1"/>
          <w:sz w:val="18"/>
        </w:rPr>
        <w:t>To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allow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creation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secure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communication</w:t>
      </w:r>
      <w:r>
        <w:rPr>
          <w:spacing w:val="-11"/>
          <w:sz w:val="18"/>
        </w:rPr>
        <w:t> </w:t>
      </w:r>
      <w:r>
        <w:rPr>
          <w:sz w:val="18"/>
        </w:rPr>
        <w:t>channel</w:t>
      </w:r>
      <w:r>
        <w:rPr>
          <w:spacing w:val="-11"/>
          <w:sz w:val="18"/>
        </w:rPr>
        <w:t> </w:t>
      </w:r>
      <w:r>
        <w:rPr>
          <w:sz w:val="18"/>
        </w:rPr>
        <w:t>between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CSMS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Station.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integrity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confidentiality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messages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this</w:t>
      </w:r>
      <w:r>
        <w:rPr>
          <w:spacing w:val="-11"/>
          <w:sz w:val="18"/>
        </w:rPr>
        <w:t> </w:t>
      </w:r>
      <w:r>
        <w:rPr>
          <w:sz w:val="18"/>
        </w:rPr>
        <w:t>channel</w:t>
      </w:r>
      <w:r>
        <w:rPr>
          <w:spacing w:val="-11"/>
          <w:sz w:val="18"/>
        </w:rPr>
        <w:t> </w:t>
      </w:r>
      <w:r>
        <w:rPr>
          <w:sz w:val="18"/>
        </w:rPr>
        <w:t>should</w:t>
      </w:r>
      <w:r>
        <w:rPr>
          <w:spacing w:val="-11"/>
          <w:sz w:val="18"/>
        </w:rPr>
        <w:t> </w:t>
      </w:r>
      <w:r>
        <w:rPr>
          <w:sz w:val="18"/>
        </w:rPr>
        <w:t>be</w:t>
      </w:r>
      <w:r>
        <w:rPr>
          <w:spacing w:val="-11"/>
          <w:sz w:val="18"/>
        </w:rPr>
        <w:t> </w:t>
      </w:r>
      <w:r>
        <w:rPr>
          <w:sz w:val="18"/>
        </w:rPr>
        <w:t>protected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strong</w:t>
      </w:r>
      <w:r>
        <w:rPr>
          <w:spacing w:val="-11"/>
          <w:sz w:val="18"/>
        </w:rPr>
        <w:t> </w:t>
      </w:r>
      <w:r>
        <w:rPr>
          <w:sz w:val="18"/>
        </w:rPr>
        <w:t>cryptographic</w:t>
      </w:r>
      <w:r>
        <w:rPr>
          <w:spacing w:val="-11"/>
          <w:sz w:val="18"/>
        </w:rPr>
        <w:t> </w:t>
      </w:r>
      <w:r>
        <w:rPr>
          <w:sz w:val="18"/>
        </w:rPr>
        <w:t>measures.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12" w:lineRule="auto" w:before="72" w:after="0"/>
        <w:ind w:left="720" w:right="301" w:hanging="218"/>
        <w:jc w:val="left"/>
        <w:rPr>
          <w:sz w:val="18"/>
        </w:rPr>
      </w:pPr>
      <w:r>
        <w:rPr>
          <w:spacing w:val="-1"/>
          <w:sz w:val="18"/>
        </w:rPr>
        <w:t>To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provide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mutual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authentication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between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Station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CSMS.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Both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parties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should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be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able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identify</w:t>
      </w:r>
      <w:r>
        <w:rPr>
          <w:spacing w:val="-13"/>
          <w:sz w:val="18"/>
        </w:rPr>
        <w:t> </w:t>
      </w:r>
      <w:r>
        <w:rPr>
          <w:sz w:val="18"/>
        </w:rPr>
        <w:t>who</w:t>
      </w:r>
      <w:r>
        <w:rPr>
          <w:spacing w:val="1"/>
          <w:sz w:val="18"/>
        </w:rPr>
        <w:t> </w:t>
      </w:r>
      <w:r>
        <w:rPr>
          <w:sz w:val="18"/>
        </w:rPr>
        <w:t>they</w:t>
      </w:r>
      <w:r>
        <w:rPr>
          <w:spacing w:val="-11"/>
          <w:sz w:val="18"/>
        </w:rPr>
        <w:t> </w:t>
      </w:r>
      <w:r>
        <w:rPr>
          <w:sz w:val="18"/>
        </w:rPr>
        <w:t>are</w:t>
      </w:r>
      <w:r>
        <w:rPr>
          <w:spacing w:val="-11"/>
          <w:sz w:val="18"/>
        </w:rPr>
        <w:t> </w:t>
      </w:r>
      <w:r>
        <w:rPr>
          <w:sz w:val="18"/>
        </w:rPr>
        <w:t>communicating</w:t>
      </w:r>
      <w:r>
        <w:rPr>
          <w:spacing w:val="-11"/>
          <w:sz w:val="18"/>
        </w:rPr>
        <w:t> </w:t>
      </w:r>
      <w:r>
        <w:rPr>
          <w:sz w:val="18"/>
        </w:rPr>
        <w:t>with.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12" w:lineRule="auto" w:before="72" w:after="0"/>
        <w:ind w:left="720" w:right="617" w:hanging="218"/>
        <w:jc w:val="left"/>
        <w:rPr>
          <w:sz w:val="18"/>
        </w:rPr>
      </w:pPr>
      <w:r>
        <w:rPr>
          <w:spacing w:val="-1"/>
          <w:sz w:val="18"/>
        </w:rPr>
        <w:t>To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provide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secure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firmware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update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process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by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allowing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Station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check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source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integrity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firmware</w:t>
      </w:r>
      <w:r>
        <w:rPr>
          <w:spacing w:val="-11"/>
          <w:sz w:val="18"/>
        </w:rPr>
        <w:t> </w:t>
      </w:r>
      <w:r>
        <w:rPr>
          <w:sz w:val="18"/>
        </w:rPr>
        <w:t>images,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allowing</w:t>
      </w:r>
      <w:r>
        <w:rPr>
          <w:spacing w:val="-12"/>
          <w:sz w:val="18"/>
        </w:rPr>
        <w:t> </w:t>
      </w:r>
      <w:r>
        <w:rPr>
          <w:sz w:val="18"/>
        </w:rPr>
        <w:t>non-repudiation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these</w:t>
      </w:r>
      <w:r>
        <w:rPr>
          <w:spacing w:val="-11"/>
          <w:sz w:val="18"/>
        </w:rPr>
        <w:t> </w:t>
      </w:r>
      <w:r>
        <w:rPr>
          <w:sz w:val="18"/>
        </w:rPr>
        <w:t>images.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12" w:lineRule="auto" w:before="71" w:after="0"/>
        <w:ind w:left="720" w:right="632" w:hanging="218"/>
        <w:jc w:val="left"/>
        <w:rPr>
          <w:sz w:val="18"/>
        </w:rPr>
      </w:pPr>
      <w:r>
        <w:rPr>
          <w:spacing w:val="-1"/>
          <w:sz w:val="18"/>
        </w:rPr>
        <w:t>To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allow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logging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security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events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facilitate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monitoring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security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smart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system.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list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security</w:t>
      </w:r>
      <w:r>
        <w:rPr>
          <w:sz w:val="18"/>
        </w:rPr>
        <w:t> related</w:t>
      </w:r>
      <w:r>
        <w:rPr>
          <w:spacing w:val="-12"/>
          <w:sz w:val="18"/>
        </w:rPr>
        <w:t> </w:t>
      </w:r>
      <w:r>
        <w:rPr>
          <w:sz w:val="18"/>
        </w:rPr>
        <w:t>events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their</w:t>
      </w:r>
      <w:r>
        <w:rPr>
          <w:spacing w:val="-12"/>
          <w:sz w:val="18"/>
        </w:rPr>
        <w:t> </w:t>
      </w:r>
      <w:r>
        <w:rPr>
          <w:sz w:val="18"/>
        </w:rPr>
        <w:t>'criticality'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provided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appendices.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r>
        <w:rPr>
          <w:spacing w:val="-1"/>
        </w:rPr>
        <w:t>Design</w:t>
      </w:r>
      <w:r>
        <w:rPr>
          <w:spacing w:val="-22"/>
        </w:rPr>
        <w:t> </w:t>
      </w:r>
      <w:r>
        <w:rPr>
          <w:spacing w:val="-1"/>
        </w:rPr>
        <w:t>Considerations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informative.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137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security</w:t>
      </w:r>
      <w:r>
        <w:rPr>
          <w:spacing w:val="-12"/>
        </w:rPr>
        <w:t> </w:t>
      </w:r>
      <w:r>
        <w:rPr>
          <w:spacing w:val="-1"/>
        </w:rPr>
        <w:t>Functional</w:t>
      </w:r>
      <w:r>
        <w:rPr>
          <w:spacing w:val="-12"/>
        </w:rPr>
        <w:t> </w:t>
      </w:r>
      <w:r>
        <w:rPr>
          <w:spacing w:val="-1"/>
        </w:rPr>
        <w:t>Block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designed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/>
        <w:t>fit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OCPP.</w:t>
      </w:r>
      <w:r>
        <w:rPr>
          <w:spacing w:val="-12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web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whenever</w:t>
      </w:r>
      <w:r>
        <w:rPr>
          <w:spacing w:val="1"/>
        </w:rPr>
        <w:t> </w:t>
      </w:r>
      <w:r>
        <w:rPr>
          <w:w w:val="95"/>
        </w:rPr>
        <w:t>possible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allow</w:t>
      </w:r>
      <w:r>
        <w:rPr>
          <w:spacing w:val="12"/>
          <w:w w:val="95"/>
        </w:rPr>
        <w:t> </w:t>
      </w:r>
      <w:r>
        <w:rPr>
          <w:w w:val="95"/>
        </w:rPr>
        <w:t>cost-effective</w:t>
      </w:r>
      <w:r>
        <w:rPr>
          <w:spacing w:val="13"/>
          <w:w w:val="95"/>
        </w:rPr>
        <w:t> </w:t>
      </w:r>
      <w:r>
        <w:rPr>
          <w:w w:val="95"/>
        </w:rPr>
        <w:t>implementations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3"/>
          <w:w w:val="95"/>
        </w:rPr>
        <w:t> </w:t>
      </w:r>
      <w:r>
        <w:rPr>
          <w:w w:val="95"/>
        </w:rPr>
        <w:t>available</w:t>
      </w:r>
      <w:r>
        <w:rPr>
          <w:spacing w:val="12"/>
          <w:w w:val="95"/>
        </w:rPr>
        <w:t> </w:t>
      </w:r>
      <w:r>
        <w:rPr>
          <w:w w:val="95"/>
        </w:rPr>
        <w:t>web</w:t>
      </w:r>
      <w:r>
        <w:rPr>
          <w:spacing w:val="13"/>
          <w:w w:val="95"/>
        </w:rPr>
        <w:t> </w:t>
      </w:r>
      <w:r>
        <w:rPr>
          <w:w w:val="95"/>
        </w:rPr>
        <w:t>libraries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software.</w:t>
      </w:r>
      <w:r>
        <w:rPr>
          <w:spacing w:val="13"/>
          <w:w w:val="95"/>
        </w:rPr>
        <w:t> </w:t>
      </w:r>
      <w:r>
        <w:rPr>
          <w:w w:val="95"/>
        </w:rPr>
        <w:t>No</w:t>
      </w:r>
      <w:r>
        <w:rPr>
          <w:spacing w:val="12"/>
          <w:w w:val="95"/>
        </w:rPr>
        <w:t> </w:t>
      </w:r>
      <w:r>
        <w:rPr>
          <w:w w:val="95"/>
        </w:rPr>
        <w:t>application</w:t>
      </w:r>
      <w:r>
        <w:rPr>
          <w:spacing w:val="12"/>
          <w:w w:val="95"/>
        </w:rPr>
        <w:t> </w:t>
      </w:r>
      <w:r>
        <w:rPr>
          <w:w w:val="95"/>
        </w:rPr>
        <w:t>layer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3"/>
          <w:w w:val="95"/>
        </w:rPr>
        <w:t> </w:t>
      </w:r>
      <w:r>
        <w:rPr>
          <w:w w:val="95"/>
        </w:rPr>
        <w:t>measures</w:t>
      </w:r>
      <w:r>
        <w:rPr>
          <w:spacing w:val="1"/>
          <w:w w:val="95"/>
        </w:rPr>
        <w:t> </w:t>
      </w:r>
      <w:r>
        <w:rPr/>
        <w:t>are included. Based on these considerations, OCPP security is based on TLS and public key cryptography using X.509 certificates.</w:t>
      </w:r>
      <w:r>
        <w:rPr>
          <w:spacing w:val="-53"/>
        </w:rPr>
        <w:t> </w:t>
      </w:r>
      <w:r>
        <w:rPr/>
        <w:t>Because the CSMS usually acts as the server, different users or role-based access control on the Charging Station are not</w:t>
      </w:r>
      <w:r>
        <w:rPr>
          <w:spacing w:val="1"/>
        </w:rPr>
        <w:t> </w:t>
      </w:r>
      <w:r>
        <w:rPr/>
        <w:t>implemented in this standard. To mitigate this, it is recommended to implement access control on the CSMS. To make sure the</w:t>
      </w:r>
      <w:r>
        <w:rPr>
          <w:spacing w:val="1"/>
        </w:rPr>
        <w:t> </w:t>
      </w:r>
      <w:r>
        <w:rPr/>
        <w:t>mechanisms</w:t>
      </w:r>
      <w:r>
        <w:rPr>
          <w:spacing w:val="-12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bypassed,</w:t>
      </w:r>
      <w:r>
        <w:rPr>
          <w:spacing w:val="-12"/>
        </w:rPr>
        <w:t> </w:t>
      </w:r>
      <w:r>
        <w:rPr/>
        <w:t>OCPP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qualified</w:t>
      </w:r>
      <w:r>
        <w:rPr>
          <w:spacing w:val="-12"/>
        </w:rPr>
        <w:t> </w:t>
      </w:r>
      <w:r>
        <w:rPr/>
        <w:t>personnel</w:t>
      </w:r>
      <w:r>
        <w:rPr>
          <w:spacing w:val="-11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maintenance</w:t>
      </w:r>
      <w:r>
        <w:rPr>
          <w:spacing w:val="-12"/>
        </w:rPr>
        <w:t> </w:t>
      </w:r>
      <w:r>
        <w:rPr/>
        <w:t>to</w:t>
      </w:r>
      <w:r>
        <w:rPr>
          <w:spacing w:val="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Stations</w:t>
      </w:r>
      <w:r>
        <w:rPr>
          <w:spacing w:val="-11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local</w:t>
      </w:r>
      <w:r>
        <w:rPr>
          <w:spacing w:val="-12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purposes.</w:t>
      </w:r>
    </w:p>
    <w:p>
      <w:pPr>
        <w:spacing w:after="0" w:line="247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Profiles</w:t>
      </w:r>
    </w:p>
    <w:p>
      <w:pPr>
        <w:pStyle w:val="BodyText"/>
        <w:spacing w:line="247" w:lineRule="auto" w:before="289"/>
        <w:ind w:left="120" w:right="628"/>
      </w:pP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section</w:t>
      </w:r>
      <w:r>
        <w:rPr>
          <w:spacing w:val="9"/>
          <w:w w:val="95"/>
        </w:rPr>
        <w:t> </w:t>
      </w:r>
      <w:r>
        <w:rPr>
          <w:w w:val="95"/>
        </w:rPr>
        <w:t>defines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different</w:t>
      </w:r>
      <w:r>
        <w:rPr>
          <w:spacing w:val="7"/>
          <w:w w:val="95"/>
        </w:rPr>
        <w:t> </w:t>
      </w:r>
      <w:r>
        <w:rPr>
          <w:w w:val="95"/>
        </w:rPr>
        <w:t>OCPP</w:t>
      </w:r>
      <w:r>
        <w:rPr>
          <w:spacing w:val="8"/>
          <w:w w:val="95"/>
        </w:rPr>
        <w:t> </w:t>
      </w:r>
      <w:r>
        <w:rPr>
          <w:w w:val="95"/>
        </w:rPr>
        <w:t>security</w:t>
      </w:r>
      <w:r>
        <w:rPr>
          <w:spacing w:val="9"/>
          <w:w w:val="95"/>
        </w:rPr>
        <w:t> </w:t>
      </w:r>
      <w:r>
        <w:rPr>
          <w:w w:val="95"/>
        </w:rPr>
        <w:t>profiles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requirement.</w:t>
      </w:r>
      <w:r>
        <w:rPr>
          <w:spacing w:val="8"/>
          <w:w w:val="95"/>
        </w:rPr>
        <w:t> </w:t>
      </w:r>
      <w:r>
        <w:rPr>
          <w:w w:val="95"/>
        </w:rPr>
        <w:t>OCPP</w:t>
      </w:r>
      <w:r>
        <w:rPr>
          <w:spacing w:val="8"/>
          <w:w w:val="95"/>
        </w:rPr>
        <w:t> </w:t>
      </w:r>
      <w:r>
        <w:rPr>
          <w:w w:val="95"/>
        </w:rPr>
        <w:t>2.0.1</w:t>
      </w:r>
      <w:r>
        <w:rPr>
          <w:spacing w:val="9"/>
          <w:w w:val="95"/>
        </w:rPr>
        <w:t> </w:t>
      </w:r>
      <w:r>
        <w:rPr>
          <w:w w:val="95"/>
        </w:rPr>
        <w:t>supports</w:t>
      </w:r>
      <w:r>
        <w:rPr>
          <w:spacing w:val="8"/>
          <w:w w:val="95"/>
        </w:rPr>
        <w:t> </w:t>
      </w:r>
      <w:r>
        <w:rPr>
          <w:w w:val="95"/>
        </w:rPr>
        <w:t>three</w:t>
      </w:r>
      <w:r>
        <w:rPr>
          <w:spacing w:val="8"/>
          <w:w w:val="95"/>
        </w:rPr>
        <w:t> </w:t>
      </w:r>
      <w:r>
        <w:rPr>
          <w:w w:val="95"/>
        </w:rPr>
        <w:t>security</w:t>
      </w:r>
      <w:r>
        <w:rPr>
          <w:spacing w:val="9"/>
          <w:w w:val="95"/>
        </w:rPr>
        <w:t> </w:t>
      </w:r>
      <w:r>
        <w:rPr>
          <w:w w:val="95"/>
        </w:rPr>
        <w:t>profiles: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profile.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11.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Overview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OCPP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profiles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7"/>
        <w:gridCol w:w="2526"/>
        <w:gridCol w:w="2526"/>
        <w:gridCol w:w="2526"/>
      </w:tblGrid>
      <w:tr>
        <w:trPr>
          <w:trHeight w:val="557" w:hRule="atLeast"/>
        </w:trPr>
        <w:tc>
          <w:tcPr>
            <w:tcW w:w="288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Profile</w:t>
            </w:r>
          </w:p>
        </w:tc>
        <w:tc>
          <w:tcPr>
            <w:tcW w:w="25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ind w:right="66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2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Authentication</w:t>
            </w:r>
          </w:p>
        </w:tc>
        <w:tc>
          <w:tcPr>
            <w:tcW w:w="25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CSMS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sz w:val="18"/>
              </w:rPr>
              <w:t>Authentication</w:t>
            </w:r>
          </w:p>
        </w:tc>
        <w:tc>
          <w:tcPr>
            <w:tcW w:w="252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 w:before="80"/>
              <w:ind w:right="66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Communication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Security</w:t>
            </w:r>
          </w:p>
        </w:tc>
      </w:tr>
      <w:tr>
        <w:trPr>
          <w:trHeight w:val="500" w:hRule="atLeast"/>
        </w:trPr>
        <w:tc>
          <w:tcPr>
            <w:tcW w:w="28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1. </w:t>
            </w:r>
            <w:r>
              <w:rPr>
                <w:b/>
                <w:color w:val="0000ED"/>
                <w:w w:val="95"/>
                <w:sz w:val="18"/>
              </w:rPr>
              <w:t>Unsecured Transport with Basic</w:t>
            </w:r>
            <w:r>
              <w:rPr>
                <w:b/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Authentication</w:t>
            </w:r>
          </w:p>
        </w:tc>
        <w:tc>
          <w:tcPr>
            <w:tcW w:w="25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HTTP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  <w:tc>
          <w:tcPr>
            <w:tcW w:w="25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25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567" w:hRule="atLeast"/>
        </w:trPr>
        <w:tc>
          <w:tcPr>
            <w:tcW w:w="2887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2.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TLS</w:t>
            </w:r>
            <w:r>
              <w:rPr>
                <w:b/>
                <w:color w:val="0000ED"/>
                <w:spacing w:val="-2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with</w:t>
            </w:r>
            <w:r>
              <w:rPr>
                <w:b/>
                <w:color w:val="0000ED"/>
                <w:spacing w:val="-2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Basic</w:t>
            </w:r>
            <w:r>
              <w:rPr>
                <w:b/>
                <w:color w:val="0000ED"/>
                <w:spacing w:val="-2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Authentication</w:t>
            </w:r>
          </w:p>
        </w:tc>
        <w:tc>
          <w:tcPr>
            <w:tcW w:w="25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HTTP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  <w:tc>
          <w:tcPr>
            <w:tcW w:w="2526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660"/>
              <w:rPr>
                <w:sz w:val="18"/>
              </w:rPr>
            </w:pPr>
            <w:r>
              <w:rPr>
                <w:w w:val="95"/>
                <w:sz w:val="18"/>
              </w:rPr>
              <w:t>TLS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2526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164"/>
              <w:rPr>
                <w:sz w:val="18"/>
              </w:rPr>
            </w:pPr>
            <w:r>
              <w:rPr>
                <w:w w:val="95"/>
                <w:sz w:val="18"/>
              </w:rPr>
              <w:t>Transport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Layer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(TLS)</w:t>
            </w:r>
          </w:p>
        </w:tc>
      </w:tr>
      <w:tr>
        <w:trPr>
          <w:trHeight w:val="567" w:hRule="atLeast"/>
        </w:trPr>
        <w:tc>
          <w:tcPr>
            <w:tcW w:w="288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3.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TLS</w:t>
            </w:r>
            <w:r>
              <w:rPr>
                <w:b/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with</w:t>
            </w:r>
            <w:r>
              <w:rPr>
                <w:b/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Client</w:t>
            </w:r>
            <w:r>
              <w:rPr>
                <w:b/>
                <w:color w:val="0000ED"/>
                <w:spacing w:val="-3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Side</w:t>
            </w:r>
            <w:r>
              <w:rPr>
                <w:b/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Certificates</w:t>
            </w:r>
          </w:p>
        </w:tc>
        <w:tc>
          <w:tcPr>
            <w:tcW w:w="2526" w:type="dxa"/>
          </w:tcPr>
          <w:p>
            <w:pPr>
              <w:pStyle w:val="TableParagraph"/>
              <w:spacing w:line="247" w:lineRule="auto" w:before="80"/>
              <w:ind w:right="660"/>
              <w:rPr>
                <w:sz w:val="18"/>
              </w:rPr>
            </w:pPr>
            <w:r>
              <w:rPr>
                <w:w w:val="95"/>
                <w:sz w:val="18"/>
              </w:rPr>
              <w:t>TLS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2526" w:type="dxa"/>
          </w:tcPr>
          <w:p>
            <w:pPr>
              <w:pStyle w:val="TableParagraph"/>
              <w:spacing w:line="247" w:lineRule="auto" w:before="80"/>
              <w:ind w:right="660"/>
              <w:rPr>
                <w:sz w:val="18"/>
              </w:rPr>
            </w:pPr>
            <w:r>
              <w:rPr>
                <w:w w:val="95"/>
                <w:sz w:val="18"/>
              </w:rPr>
              <w:t>TLS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2526" w:type="dxa"/>
          </w:tcPr>
          <w:p>
            <w:pPr>
              <w:pStyle w:val="TableParagraph"/>
              <w:spacing w:line="247" w:lineRule="auto" w:before="80"/>
              <w:ind w:right="164"/>
              <w:rPr>
                <w:sz w:val="18"/>
              </w:rPr>
            </w:pPr>
            <w:r>
              <w:rPr>
                <w:w w:val="95"/>
                <w:sz w:val="18"/>
              </w:rPr>
              <w:t>Transport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Layer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(TLS)</w:t>
            </w:r>
          </w:p>
        </w:tc>
      </w:tr>
    </w:tbl>
    <w:p>
      <w:pPr>
        <w:pStyle w:val="BodyText"/>
        <w:spacing w:before="5"/>
        <w:rPr>
          <w:i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7" w:lineRule="auto" w:before="0" w:after="0"/>
        <w:ind w:left="720" w:right="384" w:hanging="140"/>
        <w:jc w:val="left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12"/>
          <w:sz w:val="18"/>
        </w:rPr>
        <w:t> </w:t>
      </w:r>
      <w:r>
        <w:rPr>
          <w:color w:val="0000ED"/>
          <w:spacing w:val="-1"/>
          <w:sz w:val="18"/>
        </w:rPr>
        <w:t>Unsecured</w:t>
      </w:r>
      <w:r>
        <w:rPr>
          <w:color w:val="0000ED"/>
          <w:spacing w:val="-11"/>
          <w:sz w:val="18"/>
        </w:rPr>
        <w:t> </w:t>
      </w:r>
      <w:r>
        <w:rPr>
          <w:color w:val="0000ED"/>
          <w:spacing w:val="-1"/>
          <w:sz w:val="18"/>
        </w:rPr>
        <w:t>Transport</w:t>
      </w:r>
      <w:r>
        <w:rPr>
          <w:color w:val="0000ED"/>
          <w:spacing w:val="-12"/>
          <w:sz w:val="18"/>
        </w:rPr>
        <w:t> </w:t>
      </w:r>
      <w:r>
        <w:rPr>
          <w:color w:val="0000ED"/>
          <w:spacing w:val="-1"/>
          <w:sz w:val="18"/>
        </w:rPr>
        <w:t>with</w:t>
      </w:r>
      <w:r>
        <w:rPr>
          <w:color w:val="0000ED"/>
          <w:spacing w:val="-12"/>
          <w:sz w:val="18"/>
        </w:rPr>
        <w:t> </w:t>
      </w:r>
      <w:r>
        <w:rPr>
          <w:color w:val="0000ED"/>
          <w:spacing w:val="-1"/>
          <w:sz w:val="18"/>
        </w:rPr>
        <w:t>Basic</w:t>
      </w:r>
      <w:r>
        <w:rPr>
          <w:color w:val="0000ED"/>
          <w:spacing w:val="-11"/>
          <w:sz w:val="18"/>
        </w:rPr>
        <w:t> </w:t>
      </w:r>
      <w:r>
        <w:rPr>
          <w:color w:val="0000ED"/>
          <w:spacing w:val="-1"/>
          <w:sz w:val="18"/>
        </w:rPr>
        <w:t>Authentication</w:t>
      </w:r>
      <w:r>
        <w:rPr>
          <w:color w:val="0000ED"/>
          <w:spacing w:val="-11"/>
          <w:sz w:val="18"/>
        </w:rPr>
        <w:t> </w:t>
      </w:r>
      <w:r>
        <w:rPr>
          <w:color w:val="0000ED"/>
          <w:sz w:val="18"/>
        </w:rPr>
        <w:t>Profile</w:t>
      </w:r>
      <w:r>
        <w:rPr>
          <w:color w:val="0000ED"/>
          <w:spacing w:val="-9"/>
          <w:sz w:val="18"/>
        </w:rPr>
        <w:t> </w:t>
      </w:r>
      <w:r>
        <w:rPr>
          <w:sz w:val="18"/>
        </w:rPr>
        <w:t>does</w:t>
      </w:r>
      <w:r>
        <w:rPr>
          <w:spacing w:val="-12"/>
          <w:sz w:val="18"/>
        </w:rPr>
        <w:t> </w:t>
      </w:r>
      <w:r>
        <w:rPr>
          <w:sz w:val="18"/>
        </w:rPr>
        <w:t>not</w:t>
      </w:r>
      <w:r>
        <w:rPr>
          <w:spacing w:val="-12"/>
          <w:sz w:val="18"/>
        </w:rPr>
        <w:t> </w:t>
      </w:r>
      <w:r>
        <w:rPr>
          <w:sz w:val="18"/>
        </w:rPr>
        <w:t>include</w:t>
      </w:r>
      <w:r>
        <w:rPr>
          <w:spacing w:val="-13"/>
          <w:sz w:val="18"/>
        </w:rPr>
        <w:t> </w:t>
      </w:r>
      <w:r>
        <w:rPr>
          <w:sz w:val="18"/>
        </w:rPr>
        <w:t>authentication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CSMS,</w:t>
      </w:r>
      <w:r>
        <w:rPr>
          <w:spacing w:val="-12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measures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w w:val="95"/>
          <w:sz w:val="18"/>
        </w:rPr>
        <w:t>set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up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secure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communication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channel.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Therefore,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should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only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used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trusted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networks,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instance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networks</w:t>
      </w:r>
      <w:r>
        <w:rPr>
          <w:spacing w:val="1"/>
          <w:w w:val="95"/>
          <w:sz w:val="18"/>
        </w:rPr>
        <w:t> </w:t>
      </w:r>
      <w:r>
        <w:rPr>
          <w:sz w:val="18"/>
        </w:rPr>
        <w:t>where</w:t>
      </w:r>
      <w:r>
        <w:rPr>
          <w:spacing w:val="-12"/>
          <w:sz w:val="18"/>
        </w:rPr>
        <w:t> </w:t>
      </w:r>
      <w:r>
        <w:rPr>
          <w:sz w:val="18"/>
        </w:rPr>
        <w:t>there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VPN</w:t>
      </w:r>
      <w:r>
        <w:rPr>
          <w:spacing w:val="-12"/>
          <w:sz w:val="18"/>
        </w:rPr>
        <w:t> </w:t>
      </w:r>
      <w:r>
        <w:rPr>
          <w:sz w:val="18"/>
        </w:rPr>
        <w:t>between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CSMS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3"/>
          <w:sz w:val="18"/>
        </w:rPr>
        <w:t> </w:t>
      </w:r>
      <w:r>
        <w:rPr>
          <w:sz w:val="18"/>
        </w:rPr>
        <w:t>Station.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3"/>
          <w:sz w:val="18"/>
        </w:rPr>
        <w:t> </w:t>
      </w:r>
      <w:r>
        <w:rPr>
          <w:sz w:val="18"/>
        </w:rPr>
        <w:t>field</w:t>
      </w:r>
      <w:r>
        <w:rPr>
          <w:spacing w:val="-12"/>
          <w:sz w:val="18"/>
        </w:rPr>
        <w:t> </w:t>
      </w:r>
      <w:r>
        <w:rPr>
          <w:sz w:val="18"/>
        </w:rPr>
        <w:t>operation</w:t>
      </w:r>
      <w:r>
        <w:rPr>
          <w:spacing w:val="-12"/>
          <w:sz w:val="18"/>
        </w:rPr>
        <w:t> </w:t>
      </w:r>
      <w:r>
        <w:rPr>
          <w:sz w:val="18"/>
        </w:rPr>
        <w:t>it</w:t>
      </w:r>
      <w:r>
        <w:rPr>
          <w:spacing w:val="-13"/>
          <w:sz w:val="18"/>
        </w:rPr>
        <w:t> </w:t>
      </w:r>
      <w:r>
        <w:rPr>
          <w:sz w:val="18"/>
        </w:rPr>
        <w:t>is</w:t>
      </w:r>
      <w:r>
        <w:rPr>
          <w:spacing w:val="-13"/>
          <w:sz w:val="18"/>
        </w:rPr>
        <w:t> </w:t>
      </w:r>
      <w:r>
        <w:rPr>
          <w:sz w:val="18"/>
        </w:rPr>
        <w:t>highly</w:t>
      </w:r>
      <w:r>
        <w:rPr>
          <w:spacing w:val="-13"/>
          <w:sz w:val="18"/>
        </w:rPr>
        <w:t> </w:t>
      </w:r>
      <w:r>
        <w:rPr>
          <w:sz w:val="18"/>
        </w:rPr>
        <w:t>recommended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use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-11"/>
          <w:sz w:val="18"/>
        </w:rPr>
        <w:t> </w:t>
      </w:r>
      <w:r>
        <w:rPr>
          <w:sz w:val="18"/>
        </w:rPr>
        <w:t>profile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TLS.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7" w:lineRule="auto" w:before="123" w:after="0"/>
        <w:ind w:left="720" w:right="368" w:hanging="140"/>
        <w:jc w:val="left"/>
        <w:rPr>
          <w:sz w:val="18"/>
        </w:rPr>
      </w:pPr>
      <w:r>
        <w:rPr>
          <w:w w:val="95"/>
          <w:sz w:val="18"/>
        </w:rPr>
        <w:t>In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some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cases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(e.g.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lab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installations,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test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setups,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etc.)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might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prefer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use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OCPP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2.0.1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without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implementing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security.</w:t>
      </w:r>
      <w:r>
        <w:rPr>
          <w:spacing w:val="1"/>
          <w:w w:val="95"/>
          <w:sz w:val="18"/>
        </w:rPr>
        <w:t> </w:t>
      </w:r>
      <w:r>
        <w:rPr>
          <w:sz w:val="18"/>
        </w:rPr>
        <w:t>While</w:t>
      </w:r>
      <w:r>
        <w:rPr>
          <w:spacing w:val="-11"/>
          <w:sz w:val="18"/>
        </w:rPr>
        <w:t> </w:t>
      </w:r>
      <w:r>
        <w:rPr>
          <w:sz w:val="18"/>
        </w:rPr>
        <w:t>this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possible,</w:t>
      </w:r>
      <w:r>
        <w:rPr>
          <w:spacing w:val="-11"/>
          <w:sz w:val="18"/>
        </w:rPr>
        <w:t> </w:t>
      </w:r>
      <w:r>
        <w:rPr>
          <w:sz w:val="18"/>
        </w:rPr>
        <w:t>it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12"/>
          <w:sz w:val="18"/>
        </w:rPr>
        <w:t> </w:t>
      </w:r>
      <w:r>
        <w:rPr>
          <w:sz w:val="18"/>
        </w:rPr>
        <w:t>NOT</w:t>
      </w:r>
      <w:r>
        <w:rPr>
          <w:spacing w:val="-12"/>
          <w:sz w:val="18"/>
        </w:rPr>
        <w:t> </w:t>
      </w:r>
      <w:r>
        <w:rPr>
          <w:sz w:val="18"/>
        </w:rPr>
        <w:t>considered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valid</w:t>
      </w:r>
      <w:r>
        <w:rPr>
          <w:spacing w:val="-11"/>
          <w:sz w:val="18"/>
        </w:rPr>
        <w:t> </w:t>
      </w:r>
      <w:r>
        <w:rPr>
          <w:sz w:val="18"/>
        </w:rPr>
        <w:t>OCPP</w:t>
      </w:r>
      <w:r>
        <w:rPr>
          <w:spacing w:val="-11"/>
          <w:sz w:val="18"/>
        </w:rPr>
        <w:t> </w:t>
      </w:r>
      <w:r>
        <w:rPr>
          <w:sz w:val="18"/>
        </w:rPr>
        <w:t>2.0.1</w:t>
      </w:r>
      <w:r>
        <w:rPr>
          <w:spacing w:val="-11"/>
          <w:sz w:val="18"/>
        </w:rPr>
        <w:t> </w:t>
      </w:r>
      <w:r>
        <w:rPr>
          <w:sz w:val="18"/>
        </w:rPr>
        <w:t>implementation.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Generic</w:t>
      </w:r>
      <w:r>
        <w:rPr>
          <w:spacing w:val="-11"/>
          <w:w w:val="95"/>
        </w:rPr>
        <w:t> </w:t>
      </w:r>
      <w:r>
        <w:rPr>
          <w:w w:val="95"/>
        </w:rPr>
        <w:t>Security</w:t>
      </w:r>
      <w:r>
        <w:rPr>
          <w:spacing w:val="-12"/>
          <w:w w:val="95"/>
        </w:rPr>
        <w:t> </w:t>
      </w:r>
      <w:r>
        <w:rPr>
          <w:w w:val="95"/>
        </w:rPr>
        <w:t>Profile</w:t>
      </w:r>
      <w:r>
        <w:rPr>
          <w:spacing w:val="-1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12.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Generic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Profile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A00.FR.001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6"/>
              <w:rPr>
                <w:sz w:val="18"/>
              </w:rPr>
            </w:pPr>
            <w:r>
              <w:rPr>
                <w:sz w:val="18"/>
              </w:rPr>
              <w:t>The Charging Station and CSMS SHALL only use one security profile at a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time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A00.FR.002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ind w:right="87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tries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connect with a different profile than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A00.FR.003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tries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different profile than the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</w:p>
        </w:tc>
        <w:tc>
          <w:tcPr>
            <w:tcW w:w="5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A00.FR.004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  <w:tr>
        <w:trPr>
          <w:trHeight w:val="942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A00.FR.005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Lowering the security profile that is used, to a less secure profile, is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reasons,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through another method, not via OCPP. OCPP messages SHALL NOT be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DataTransferRequest</w:t>
            </w:r>
            <w:r>
              <w:rPr>
                <w:sz w:val="18"/>
              </w:rPr>
              <w:t>).</w:t>
            </w:r>
          </w:p>
        </w:tc>
      </w:tr>
      <w:tr>
        <w:trPr>
          <w:trHeight w:val="1485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A00.FR.006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a CSMS communicates with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Stations with different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versions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OCPP.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operate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addresses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ports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CSMS.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instance,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TCP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Basic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Authentication, 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 port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TLS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allowed.</w:t>
            </w:r>
          </w:p>
        </w:tc>
      </w:tr>
    </w:tbl>
    <w:p>
      <w:pPr>
        <w:pStyle w:val="BodyText"/>
        <w:spacing w:before="10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Unsecured</w:t>
      </w:r>
      <w:r>
        <w:rPr>
          <w:spacing w:val="-1"/>
          <w:w w:val="95"/>
        </w:rPr>
        <w:t> </w:t>
      </w:r>
      <w:r>
        <w:rPr>
          <w:w w:val="95"/>
        </w:rPr>
        <w:t>Transport</w:t>
      </w:r>
      <w:r>
        <w:rPr>
          <w:spacing w:val="-1"/>
          <w:w w:val="95"/>
        </w:rPr>
        <w:t> </w:t>
      </w:r>
      <w:r>
        <w:rPr>
          <w:w w:val="95"/>
        </w:rPr>
        <w:t>with</w:t>
      </w:r>
      <w:r>
        <w:rPr>
          <w:spacing w:val="-1"/>
          <w:w w:val="95"/>
        </w:rPr>
        <w:t> </w:t>
      </w:r>
      <w:r>
        <w:rPr>
          <w:w w:val="95"/>
        </w:rPr>
        <w:t>Basic</w:t>
      </w:r>
      <w:r>
        <w:rPr>
          <w:spacing w:val="-1"/>
          <w:w w:val="95"/>
        </w:rPr>
        <w:t> </w:t>
      </w:r>
      <w:r>
        <w:rPr>
          <w:w w:val="95"/>
        </w:rPr>
        <w:t>Authentication</w:t>
      </w:r>
      <w:r>
        <w:rPr>
          <w:spacing w:val="-2"/>
          <w:w w:val="95"/>
        </w:rPr>
        <w:t> </w:t>
      </w:r>
      <w:r>
        <w:rPr>
          <w:w w:val="95"/>
        </w:rPr>
        <w:t>Profile -</w:t>
      </w:r>
      <w:r>
        <w:rPr>
          <w:spacing w:val="-2"/>
          <w:w w:val="95"/>
        </w:rPr>
        <w:t> </w:t>
      </w:r>
      <w:r>
        <w:rPr>
          <w:w w:val="95"/>
        </w:rPr>
        <w:t>1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13.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Profile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1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Unsecured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Transport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Unsecured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Basic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Profile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No.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Unsecured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Transport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Basic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through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username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password.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measures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channel.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2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Authentication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HTTP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11910" w:h="16840"/>
          <w:pgMar w:header="186" w:footer="279" w:top="600" w:bottom="460" w:left="600" w:right="600"/>
          <w:pgNumType w:start="19"/>
        </w:sectPr>
      </w:pPr>
    </w:p>
    <w:p>
      <w:pPr>
        <w:pStyle w:val="BodyText"/>
        <w:spacing w:before="1" w:after="1"/>
        <w:rPr>
          <w:i/>
          <w:sz w:val="9"/>
        </w:rPr>
      </w:pPr>
      <w:r>
        <w:rPr/>
        <w:pict>
          <v:shape style="position:absolute;margin-left:428.920288pt;margin-top:161.108139pt;width:6.65pt;height:19.3pt;mso-position-horizontal-relative:page;mso-position-vertical-relative:page;z-index:-17537024" id="docshape19" coordorigin="8578,3222" coordsize="133,386" path="m8578,3608l8711,3608,8711,3222,8578,3222,8578,3608xm8578,3608l8711,3608,8711,3222,8578,3222,8578,3608xe" filled="false" stroked="true" strokeweight=".661281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0.98642pt;margin-top:158.462524pt;width:6.65pt;height:5.3pt;mso-position-horizontal-relative:page;mso-position-vertical-relative:page;z-index:-17536000" id="docshape20" coordorigin="8420,3169" coordsize="133,106" path="m8552,3222l8420,3169m8552,3222l8420,3275e" filled="false" stroked="true" strokeweight=".661281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92.887527pt;margin-top:177.731155pt;width:6.65pt;height:5.3pt;mso-position-horizontal-relative:page;mso-position-vertical-relative:page;z-index:-17535488" id="docshape21" coordorigin="3858,3555" coordsize="133,106" path="m3858,3608l3990,3555m3858,3608l3990,3660e" filled="false" stroked="true" strokeweight=".661281pt" strokecolor="#a70036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CSMS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Authentication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authenticate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indeed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Communication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Security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measures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included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</w:tbl>
    <w:p>
      <w:pPr>
        <w:pStyle w:val="BodyText"/>
        <w:spacing w:before="5"/>
        <w:rPr>
          <w:i/>
          <w:sz w:val="19"/>
        </w:rPr>
      </w:pPr>
      <w:r>
        <w:rPr/>
        <w:pict>
          <v:shape style="position:absolute;margin-left:145.945435pt;margin-top:13.02992pt;width:84.65pt;height:20.05pt;mso-position-horizontal-relative:page;mso-position-vertical-relative:paragraph;z-index:-15727104;mso-wrap-distance-left:0;mso-wrap-distance-right:0" type="#_x0000_t202" id="docshape22" filled="true" fillcolor="#fefecd" stroked="true" strokeweight=".992089pt" strokecolor="#a70036">
            <v:textbox inset="0,0,0,0">
              <w:txbxContent>
                <w:p>
                  <w:pPr>
                    <w:pStyle w:val="BodyText"/>
                    <w:spacing w:before="85"/>
                    <w:ind w:left="82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6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13.052551pt;margin-top:13.02992pt;width:35.75pt;height:20.05pt;mso-position-horizontal-relative:page;mso-position-vertical-relative:paragraph;z-index:-15726592;mso-wrap-distance-left:0;mso-wrap-distance-right:0" type="#_x0000_t202" id="docshape23" filled="true" fillcolor="#fefecd" stroked="true" strokeweight=".99202pt" strokecolor="#a70036">
            <v:textbox inset="0,0,0,0">
              <w:txbxContent>
                <w:p>
                  <w:pPr>
                    <w:pStyle w:val="BodyText"/>
                    <w:spacing w:before="85"/>
                    <w:ind w:left="82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5"/>
        </w:rPr>
      </w:pPr>
    </w:p>
    <w:tbl>
      <w:tblPr>
        <w:tblW w:w="0" w:type="auto"/>
        <w:jc w:val="left"/>
        <w:tblInd w:w="3133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"/>
        <w:gridCol w:w="4753"/>
      </w:tblGrid>
      <w:tr>
        <w:trPr>
          <w:trHeight w:val="402" w:hRule="atLeast"/>
        </w:trPr>
        <w:tc>
          <w:tcPr>
            <w:tcW w:w="4885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11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0"/>
              <w:ind w:left="223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HTTP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GET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/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ProtectedData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(clear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text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communication)</w:t>
            </w:r>
          </w:p>
        </w:tc>
      </w:tr>
      <w:tr>
        <w:trPr>
          <w:trHeight w:val="370" w:hRule="atLeast"/>
        </w:trPr>
        <w:tc>
          <w:tcPr>
            <w:tcW w:w="132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before="153"/>
              <w:ind w:left="224"/>
              <w:rPr>
                <w:rFonts w:ascii="Arial"/>
                <w:sz w:val="17"/>
              </w:rPr>
            </w:pPr>
            <w:r>
              <w:rPr>
                <w:rFonts w:ascii="Arial"/>
                <w:spacing w:val="-1"/>
                <w:w w:val="110"/>
                <w:sz w:val="17"/>
              </w:rPr>
              <w:t>HTTP/401</w:t>
            </w:r>
            <w:r>
              <w:rPr>
                <w:rFonts w:ascii="Arial"/>
                <w:spacing w:val="-9"/>
                <w:w w:val="110"/>
                <w:sz w:val="17"/>
              </w:rPr>
              <w:t> </w:t>
            </w:r>
            <w:r>
              <w:rPr>
                <w:rFonts w:ascii="Arial"/>
                <w:spacing w:val="-1"/>
                <w:w w:val="110"/>
                <w:sz w:val="17"/>
              </w:rPr>
              <w:t>Authorization</w:t>
            </w:r>
            <w:r>
              <w:rPr>
                <w:rFonts w:ascii="Arial"/>
                <w:spacing w:val="-9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Required</w:t>
            </w:r>
          </w:p>
        </w:tc>
      </w:tr>
      <w:tr>
        <w:trPr>
          <w:trHeight w:val="767" w:hRule="atLeast"/>
        </w:trPr>
        <w:tc>
          <w:tcPr>
            <w:tcW w:w="1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200" w:lineRule="atLeast" w:before="147"/>
              <w:ind w:left="144" w:right="2148" w:hanging="53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HTTP</w:t>
            </w:r>
            <w:r>
              <w:rPr>
                <w:rFonts w:ascii="Arial"/>
                <w:spacing w:val="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GET</w:t>
            </w:r>
            <w:r>
              <w:rPr>
                <w:rFonts w:ascii="Arial"/>
                <w:spacing w:val="2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/</w:t>
            </w:r>
            <w:r>
              <w:rPr>
                <w:rFonts w:ascii="Arial"/>
                <w:spacing w:val="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ProtectedData</w:t>
            </w:r>
            <w:r>
              <w:rPr>
                <w:rFonts w:ascii="Arial"/>
                <w:spacing w:val="-46"/>
                <w:w w:val="105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Authorization</w:t>
            </w:r>
            <w:r>
              <w:rPr>
                <w:rFonts w:ascii="Arial"/>
                <w:spacing w:val="2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Basic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Username</w:t>
            </w:r>
            <w:r>
              <w:rPr>
                <w:rFonts w:ascii="Arial"/>
                <w:spacing w:val="-2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/</w:t>
            </w:r>
            <w:r>
              <w:rPr>
                <w:rFonts w:ascii="Arial"/>
                <w:spacing w:val="-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Password</w:t>
            </w:r>
          </w:p>
        </w:tc>
      </w:tr>
      <w:tr>
        <w:trPr>
          <w:trHeight w:val="373" w:hRule="atLeast"/>
        </w:trPr>
        <w:tc>
          <w:tcPr>
            <w:tcW w:w="1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before="156"/>
              <w:ind w:left="224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HTTP</w:t>
            </w:r>
            <w:r>
              <w:rPr>
                <w:rFonts w:ascii="Arial"/>
                <w:spacing w:val="-6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200</w:t>
            </w:r>
            <w:r>
              <w:rPr>
                <w:rFonts w:ascii="Arial"/>
                <w:spacing w:val="-6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/</w:t>
            </w:r>
            <w:r>
              <w:rPr>
                <w:rFonts w:ascii="Arial"/>
                <w:spacing w:val="-5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ProtectedData</w:t>
            </w:r>
          </w:p>
        </w:tc>
      </w:tr>
      <w:tr>
        <w:trPr>
          <w:trHeight w:val="370" w:hRule="atLeast"/>
        </w:trPr>
        <w:tc>
          <w:tcPr>
            <w:tcW w:w="13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153"/>
              <w:ind w:left="25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Application</w:t>
            </w:r>
            <w:r>
              <w:rPr>
                <w:rFonts w:ascii="Arial"/>
                <w:spacing w:val="12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Data</w:t>
            </w:r>
          </w:p>
        </w:tc>
      </w:tr>
      <w:tr>
        <w:trPr>
          <w:trHeight w:val="563" w:hRule="atLeast"/>
        </w:trPr>
        <w:tc>
          <w:tcPr>
            <w:tcW w:w="4885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79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28.920288pt;margin-top:-67.111977pt;width:6.65pt;height:19.45pt;mso-position-horizontal-relative:page;mso-position-vertical-relative:paragraph;z-index:-17536512" id="docshape24" coordorigin="8578,-1342" coordsize="133,389" path="m8578,-953l8711,-953,8711,-1342,8578,-1342,8578,-953xm8578,-953l8711,-953,8711,-1342,8578,-1342,8578,-953xe" filled="false" stroked="true" strokeweight=".661281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0.98642pt;margin-top:-69.757599pt;width:6.65pt;height:5.3pt;mso-position-horizontal-relative:page;mso-position-vertical-relative:paragraph;z-index:-17534976" id="docshape25" coordorigin="8420,-1395" coordsize="133,106" path="m8552,-1342l8420,-1395m8552,-1342l8420,-1289e" filled="false" stroked="true" strokeweight=".661281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92.887527pt;margin-top:-50.313293pt;width:6.65pt;height:5.3pt;mso-position-horizontal-relative:page;mso-position-vertical-relative:paragraph;z-index:-17534464" id="docshape26" coordorigin="3858,-1006" coordsize="133,106" path="m3858,-953l3990,-1006m3858,-953l3990,-900e" filled="false" stroked="true" strokeweight=".661281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4.292206pt;margin-top:-31.044657pt;width:6.65pt;height:5.3pt;mso-position-horizontal-relative:page;mso-position-vertical-relative:paragraph;z-index:-17533952" id="docshape27" coordorigin="8486,-621" coordsize="133,106" path="m8618,-568l8486,-621m8618,-568l8486,-515e" filled="false" stroked="true" strokeweight=".661281pt" strokecolor="#a70036">
            <v:path arrowok="t"/>
            <v:stroke dashstyle="solid"/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2.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HTTP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diagram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Unsecured Transport</w:t>
      </w:r>
      <w:r>
        <w:rPr>
          <w:spacing w:val="1"/>
          <w:w w:val="95"/>
        </w:rPr>
        <w:t> </w:t>
      </w:r>
      <w:r>
        <w:rPr>
          <w:w w:val="95"/>
        </w:rPr>
        <w:t>with Basic</w:t>
      </w:r>
      <w:r>
        <w:rPr>
          <w:spacing w:val="1"/>
          <w:w w:val="95"/>
        </w:rPr>
        <w:t> </w:t>
      </w:r>
      <w:r>
        <w:rPr>
          <w:w w:val="95"/>
        </w:rPr>
        <w:t>Authentication Profile</w:t>
      </w:r>
      <w:r>
        <w:rPr>
          <w:spacing w:val="1"/>
          <w:w w:val="95"/>
        </w:rPr>
        <w:t> </w:t>
      </w:r>
      <w:r>
        <w:rPr>
          <w:w w:val="95"/>
        </w:rPr>
        <w:t>- 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14.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Profile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Unsecured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Transport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4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Unsecured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Transport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with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Basic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Authentication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Profile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trusted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networks.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authenticate itself to the CSMS using HTTP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[18]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A00.FR.202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username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11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username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identity,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identifying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OCPP-J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URL.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Basic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Authentication,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identity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":".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separate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username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password.</w:t>
            </w:r>
          </w:p>
        </w:tc>
      </w:tr>
      <w:tr>
        <w:trPr>
          <w:trHeight w:val="1373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A00.FR.205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5980" w:type="dxa"/>
          </w:tcPr>
          <w:p>
            <w:pPr>
              <w:pStyle w:val="TableParagraph"/>
              <w:spacing w:line="244" w:lineRule="auto"/>
              <w:ind w:right="43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Configuration Variable. It SHALL be a randomly chosen identifierString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sufficiently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high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entropy,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consisting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40 characters </w:t>
            </w:r>
            <w:r>
              <w:rPr>
                <w:sz w:val="18"/>
              </w:rPr>
              <w:t>(alpha-numeric characters and the special characters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allowed by identifierString).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  <w:tr>
        <w:trPr>
          <w:trHeight w:val="942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241"/>
              <w:rPr>
                <w:sz w:val="18"/>
              </w:rPr>
            </w:pPr>
            <w:r>
              <w:rPr>
                <w:sz w:val="18"/>
              </w:rPr>
              <w:t>With HTTP Basic, the username and password are transmitted in clear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text, encoded in base64 only. Hence, it is RECOMMENDED that 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mechanism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secured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means,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VPNs.</w:t>
            </w:r>
          </w:p>
        </w:tc>
      </w:tr>
    </w:tbl>
    <w:p>
      <w:pPr>
        <w:pStyle w:val="BodyText"/>
        <w:spacing w:before="11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TLS</w:t>
      </w:r>
      <w:r>
        <w:rPr>
          <w:spacing w:val="2"/>
          <w:w w:val="95"/>
        </w:rPr>
        <w:t> </w:t>
      </w:r>
      <w:r>
        <w:rPr>
          <w:w w:val="95"/>
        </w:rPr>
        <w:t>with Basic</w:t>
      </w:r>
      <w:r>
        <w:rPr>
          <w:spacing w:val="3"/>
          <w:w w:val="95"/>
        </w:rPr>
        <w:t> </w:t>
      </w:r>
      <w:r>
        <w:rPr>
          <w:w w:val="95"/>
        </w:rPr>
        <w:t>Authentication Profile</w:t>
      </w:r>
      <w:r>
        <w:rPr>
          <w:spacing w:val="3"/>
          <w:w w:val="95"/>
        </w:rPr>
        <w:t> </w:t>
      </w:r>
      <w:r>
        <w:rPr>
          <w:w w:val="95"/>
        </w:rPr>
        <w:t>- 2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15.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Profile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2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TLS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Profile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No.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In the TLS with Basic Authentication profile, the communication channel is secured using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Layer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(TLS).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authenticates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authenticate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themselves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HTTP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Authentication.</w:t>
            </w:r>
          </w:p>
        </w:tc>
      </w:tr>
    </w:tbl>
    <w:p>
      <w:pPr>
        <w:spacing w:after="0" w:line="247" w:lineRule="auto"/>
        <w:rPr>
          <w:sz w:val="18"/>
        </w:rPr>
        <w:sectPr>
          <w:headerReference w:type="default" r:id="rId9"/>
          <w:footerReference w:type="default" r:id="rId10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  <w:r>
        <w:rPr/>
        <w:pict>
          <v:shape style="position:absolute;margin-left:429.571625pt;margin-top:188.946884pt;width:6.5pt;height:38.25pt;mso-position-horizontal-relative:page;mso-position-vertical-relative:page;z-index:-17532416" id="docshape28" coordorigin="8591,3779" coordsize="130,765" path="m8591,4543l8721,4543,8721,3779,8591,3779,8591,4543xm8591,4543l8721,4543,8721,3779,8591,3779,8591,4543x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9.571625pt;margin-top:265.547699pt;width:6.5pt;height:28.7pt;mso-position-horizontal-relative:page;mso-position-vertical-relative:page;z-index:-17531904" id="docshape29" coordorigin="8591,5311" coordsize="130,574" path="m8591,5885l8721,5885,8721,5311,8591,5311,8591,5885xm8591,5885l8721,5885,8721,5311,8591,5311,8591,5885x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9.571625pt;margin-top:313.153107pt;width:6.5pt;height:18.850pt;mso-position-horizontal-relative:page;mso-position-vertical-relative:page;z-index:-17531392" id="docshape30" coordorigin="8591,6263" coordsize="130,377" path="m8591,6640l8721,6640,8721,6263,8591,6263,8591,6640xm8591,6640l8721,6640,8721,6263,8591,6263,8591,6640x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1.815521pt;margin-top:186.361877pt;width:6.5pt;height:5.2pt;mso-position-horizontal-relative:page;mso-position-vertical-relative:page;z-index:-17530368" id="docshape31" coordorigin="8436,3727" coordsize="130,104" path="m8566,3779l8436,3727m8566,3779l8436,3831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91.717148pt;margin-top:224.576477pt;width:6.5pt;height:5.2pt;mso-position-horizontal-relative:page;mso-position-vertical-relative:page;z-index:-17529856" id="docshape32" coordorigin="3834,4492" coordsize="130,104" path="m3834,4543l3964,4492m3834,4543l3964,4595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1.815521pt;margin-top:262.962708pt;width:6.5pt;height:5.2pt;mso-position-horizontal-relative:page;mso-position-vertical-relative:page;z-index:-17529344" id="docshape33" coordorigin="8436,5259" coordsize="130,104" path="m8566,5311l8436,5259m8566,5311l8436,5363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91.717148pt;margin-top:291.655182pt;width:6.5pt;height:5.2pt;mso-position-horizontal-relative:page;mso-position-vertical-relative:page;z-index:-17528832" id="docshape34" coordorigin="3834,5833" coordsize="130,104" path="m3834,5885l3964,5833m3834,5885l3964,5937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1.815521pt;margin-top:310.568115pt;width:6.5pt;height:5.2pt;mso-position-horizontal-relative:page;mso-position-vertical-relative:page;z-index:-17528320" id="docshape35" coordorigin="8436,6211" coordsize="130,104" path="m8566,6263l8436,6211m8566,6263l8436,6315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91.717148pt;margin-top:329.395172pt;width:6.5pt;height:5.2pt;mso-position-horizontal-relative:page;mso-position-vertical-relative:page;z-index:-17527808" id="docshape36" coordorigin="3834,6588" coordsize="130,104" path="m3834,6640l3964,6588m3834,6640l3964,6691e" filled="false" stroked="true" strokeweight=".646297pt" strokecolor="#a70036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73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2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Authentication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HTTP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  <w:p>
            <w:pPr>
              <w:pStyle w:val="TableParagraph"/>
              <w:spacing w:line="247" w:lineRule="auto" w:before="7"/>
              <w:ind w:right="163"/>
              <w:rPr>
                <w:sz w:val="18"/>
              </w:rPr>
            </w:pPr>
            <w:r>
              <w:rPr>
                <w:spacing w:val="-1"/>
                <w:sz w:val="18"/>
              </w:rPr>
              <w:t>Because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TLS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encrypted,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reducing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risks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method.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CSMS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Authentication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authenticates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Communication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Security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communication between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secured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using TLS.</w:t>
            </w:r>
          </w:p>
        </w:tc>
      </w:tr>
    </w:tbl>
    <w:p>
      <w:pPr>
        <w:pStyle w:val="BodyText"/>
        <w:spacing w:before="5"/>
        <w:rPr>
          <w:i/>
          <w:sz w:val="19"/>
        </w:rPr>
      </w:pPr>
      <w:r>
        <w:rPr/>
        <w:pict>
          <v:shape style="position:absolute;margin-left:145.826736pt;margin-top:13.023467pt;width:82.75pt;height:19.6pt;mso-position-horizontal-relative:page;mso-position-vertical-relative:paragraph;z-index:-15722496;mso-wrap-distance-left:0;mso-wrap-distance-right:0" type="#_x0000_t202" id="docshape37" filled="true" fillcolor="#fefecd" stroked="true" strokeweight=".969382pt" strokecolor="#a70036">
            <v:textbox inset="0,0,0,0">
              <w:txbxContent>
                <w:p>
                  <w:pPr>
                    <w:pStyle w:val="BodyText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14.059387pt;margin-top:13.023467pt;width:34.950pt;height:19.6pt;mso-position-horizontal-relative:page;mso-position-vertical-relative:paragraph;z-index:-15721984;mso-wrap-distance-left:0;mso-wrap-distance-right:0" type="#_x0000_t202" id="docshape38" filled="true" fillcolor="#fefecd" stroked="true" strokeweight=".969409pt" strokecolor="#a70036">
            <v:textbox inset="0,0,0,0">
              <w:txbxContent>
                <w:p>
                  <w:pPr>
                    <w:pStyle w:val="BodyText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5"/>
        </w:rPr>
      </w:pPr>
    </w:p>
    <w:tbl>
      <w:tblPr>
        <w:tblW w:w="0" w:type="auto"/>
        <w:jc w:val="left"/>
        <w:tblInd w:w="3113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"/>
        <w:gridCol w:w="4789"/>
      </w:tblGrid>
      <w:tr>
        <w:trPr>
          <w:trHeight w:val="393" w:hRule="atLeast"/>
        </w:trPr>
        <w:tc>
          <w:tcPr>
            <w:tcW w:w="4918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before="0"/>
              <w:ind w:left="218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Client</w:t>
            </w:r>
            <w:r>
              <w:rPr>
                <w:rFonts w:ascii="Arial"/>
                <w:spacing w:val="8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Hello</w:t>
            </w:r>
          </w:p>
        </w:tc>
      </w:tr>
      <w:tr>
        <w:trPr>
          <w:trHeight w:val="749" w:hRule="atLeast"/>
        </w:trPr>
        <w:tc>
          <w:tcPr>
            <w:tcW w:w="129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90" w:lineRule="atLeast" w:before="143"/>
              <w:ind w:left="270" w:right="2998" w:hanging="52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Server Hello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Server Certificate</w:t>
            </w:r>
            <w:r>
              <w:rPr>
                <w:rFonts w:ascii="Arial"/>
                <w:spacing w:val="1"/>
                <w:w w:val="110"/>
                <w:sz w:val="17"/>
              </w:rPr>
              <w:t> </w:t>
            </w:r>
            <w:r>
              <w:rPr>
                <w:rFonts w:ascii="Arial"/>
                <w:spacing w:val="-2"/>
                <w:w w:val="110"/>
                <w:sz w:val="17"/>
              </w:rPr>
              <w:t>Server</w:t>
            </w:r>
            <w:r>
              <w:rPr>
                <w:rFonts w:ascii="Arial"/>
                <w:spacing w:val="-11"/>
                <w:w w:val="110"/>
                <w:sz w:val="17"/>
              </w:rPr>
              <w:t> </w:t>
            </w:r>
            <w:r>
              <w:rPr>
                <w:rFonts w:ascii="Arial"/>
                <w:spacing w:val="-1"/>
                <w:w w:val="110"/>
                <w:sz w:val="17"/>
              </w:rPr>
              <w:t>Hello</w:t>
            </w:r>
            <w:r>
              <w:rPr>
                <w:rFonts w:ascii="Arial"/>
                <w:spacing w:val="-10"/>
                <w:w w:val="110"/>
                <w:sz w:val="17"/>
              </w:rPr>
              <w:t> </w:t>
            </w:r>
            <w:r>
              <w:rPr>
                <w:rFonts w:ascii="Arial"/>
                <w:spacing w:val="-1"/>
                <w:w w:val="110"/>
                <w:sz w:val="17"/>
              </w:rPr>
              <w:t>Done</w:t>
            </w:r>
          </w:p>
        </w:tc>
      </w:tr>
      <w:tr>
        <w:trPr>
          <w:trHeight w:val="752" w:hRule="atLeast"/>
        </w:trPr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90" w:lineRule="atLeast" w:before="146"/>
              <w:ind w:left="141" w:right="2532" w:hanging="52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ClientKeyExchange</w:t>
            </w:r>
            <w:r>
              <w:rPr>
                <w:rFonts w:ascii="Arial"/>
                <w:spacing w:val="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[ChangeCipherSpec]</w:t>
            </w:r>
            <w:r>
              <w:rPr>
                <w:rFonts w:ascii="Arial"/>
                <w:spacing w:val="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Finished</w:t>
            </w:r>
          </w:p>
        </w:tc>
      </w:tr>
      <w:tr>
        <w:trPr>
          <w:trHeight w:val="558" w:hRule="atLeast"/>
        </w:trPr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90" w:lineRule="atLeast" w:before="148"/>
              <w:ind w:left="270" w:right="2532" w:hanging="52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[ChangeCipherSpec]</w:t>
            </w:r>
            <w:r>
              <w:rPr>
                <w:rFonts w:ascii="Arial"/>
                <w:spacing w:val="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Finished</w:t>
            </w:r>
          </w:p>
        </w:tc>
      </w:tr>
      <w:tr>
        <w:trPr>
          <w:trHeight w:val="363" w:hRule="atLeast"/>
        </w:trPr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147"/>
              <w:ind w:left="89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HTTP</w:t>
            </w:r>
            <w:r>
              <w:rPr>
                <w:rFonts w:ascii="Arial"/>
                <w:spacing w:val="12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GET</w:t>
            </w:r>
            <w:r>
              <w:rPr>
                <w:rFonts w:ascii="Arial"/>
                <w:spacing w:val="12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/</w:t>
            </w:r>
            <w:r>
              <w:rPr>
                <w:rFonts w:ascii="Arial"/>
                <w:spacing w:val="1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ProtectedData</w:t>
            </w:r>
            <w:r>
              <w:rPr>
                <w:rFonts w:ascii="Arial"/>
                <w:spacing w:val="12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(Encrypted</w:t>
            </w:r>
            <w:r>
              <w:rPr>
                <w:rFonts w:ascii="Arial"/>
                <w:spacing w:val="13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Communication)</w:t>
            </w:r>
          </w:p>
        </w:tc>
      </w:tr>
      <w:tr>
        <w:trPr>
          <w:trHeight w:val="361" w:hRule="atLeast"/>
        </w:trPr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before="146"/>
              <w:ind w:left="218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HTTP/401</w:t>
            </w:r>
            <w:r>
              <w:rPr>
                <w:rFonts w:ascii="Arial"/>
                <w:spacing w:val="1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Authentication</w:t>
            </w:r>
            <w:r>
              <w:rPr>
                <w:rFonts w:ascii="Arial"/>
                <w:spacing w:val="12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Required</w:t>
            </w:r>
          </w:p>
        </w:tc>
      </w:tr>
      <w:tr>
        <w:trPr>
          <w:trHeight w:val="749" w:hRule="atLeast"/>
        </w:trPr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90" w:lineRule="atLeast" w:before="143"/>
              <w:ind w:left="141" w:right="2532" w:hanging="52"/>
              <w:rPr>
                <w:rFonts w:ascii="Arial"/>
                <w:sz w:val="17"/>
              </w:rPr>
            </w:pPr>
            <w:r>
              <w:rPr>
                <w:rFonts w:ascii="Arial"/>
                <w:spacing w:val="-1"/>
                <w:w w:val="105"/>
                <w:sz w:val="17"/>
              </w:rPr>
              <w:t>HTTP</w:t>
            </w:r>
            <w:r>
              <w:rPr>
                <w:rFonts w:ascii="Arial"/>
                <w:spacing w:val="-11"/>
                <w:w w:val="105"/>
                <w:sz w:val="17"/>
              </w:rPr>
              <w:t> </w:t>
            </w:r>
            <w:r>
              <w:rPr>
                <w:rFonts w:ascii="Arial"/>
                <w:spacing w:val="-1"/>
                <w:w w:val="105"/>
                <w:sz w:val="17"/>
              </w:rPr>
              <w:t>GET</w:t>
            </w:r>
            <w:r>
              <w:rPr>
                <w:rFonts w:ascii="Arial"/>
                <w:spacing w:val="-1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/</w:t>
            </w:r>
            <w:r>
              <w:rPr>
                <w:rFonts w:ascii="Arial"/>
                <w:spacing w:val="-1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ProtectedData</w:t>
            </w:r>
            <w:r>
              <w:rPr>
                <w:rFonts w:ascii="Arial"/>
                <w:spacing w:val="-4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Authorization</w:t>
            </w:r>
            <w:r>
              <w:rPr>
                <w:rFonts w:ascii="Arial"/>
                <w:spacing w:val="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Basic</w:t>
            </w:r>
            <w:r>
              <w:rPr>
                <w:rFonts w:ascii="Arial"/>
                <w:spacing w:val="1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Username/Password</w:t>
            </w:r>
          </w:p>
        </w:tc>
      </w:tr>
      <w:tr>
        <w:trPr>
          <w:trHeight w:val="364" w:hRule="atLeast"/>
        </w:trPr>
        <w:tc>
          <w:tcPr>
            <w:tcW w:w="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before="149"/>
              <w:ind w:left="218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HTTP</w:t>
            </w:r>
            <w:r>
              <w:rPr>
                <w:rFonts w:ascii="Arial"/>
                <w:spacing w:val="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200</w:t>
            </w:r>
            <w:r>
              <w:rPr>
                <w:rFonts w:ascii="Arial"/>
                <w:spacing w:val="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/</w:t>
            </w:r>
            <w:r>
              <w:rPr>
                <w:rFonts w:ascii="Arial"/>
                <w:spacing w:val="7"/>
                <w:w w:val="105"/>
                <w:sz w:val="17"/>
              </w:rPr>
              <w:t> </w:t>
            </w:r>
            <w:r>
              <w:rPr>
                <w:rFonts w:ascii="Arial"/>
                <w:w w:val="105"/>
                <w:sz w:val="17"/>
              </w:rPr>
              <w:t>ProtectedData</w:t>
            </w:r>
          </w:p>
        </w:tc>
      </w:tr>
      <w:tr>
        <w:trPr>
          <w:trHeight w:val="361" w:hRule="atLeast"/>
        </w:trPr>
        <w:tc>
          <w:tcPr>
            <w:tcW w:w="129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89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146"/>
              <w:ind w:left="25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Application</w:t>
            </w:r>
            <w:r>
              <w:rPr>
                <w:rFonts w:ascii="Arial"/>
                <w:spacing w:val="-3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Data</w:t>
            </w:r>
          </w:p>
        </w:tc>
      </w:tr>
      <w:tr>
        <w:trPr>
          <w:trHeight w:val="549" w:hRule="atLeast"/>
        </w:trPr>
        <w:tc>
          <w:tcPr>
            <w:tcW w:w="4918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79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29.571625pt;margin-top:-65.436768pt;width:6.5pt;height:19pt;mso-position-horizontal-relative:page;mso-position-vertical-relative:paragraph;z-index:-17530880" id="docshape39" coordorigin="8591,-1309" coordsize="130,380" path="m8591,-929l8721,-929,8721,-1309,8591,-1309,8591,-929xm8591,-929l8721,-929,8721,-1309,8591,-1309,8591,-929x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1.815521pt;margin-top:-68.021767pt;width:6.5pt;height:5.2pt;mso-position-horizontal-relative:page;mso-position-vertical-relative:paragraph;z-index:-17527296" id="docshape40" coordorigin="8436,-1360" coordsize="130,104" path="m8566,-1309l8436,-1360m8566,-1309l8436,-1257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91.717148pt;margin-top:-49.023033pt;width:6.5pt;height:5.2pt;mso-position-horizontal-relative:page;mso-position-vertical-relative:paragraph;z-index:-17526784" id="docshape41" coordorigin="3834,-980" coordsize="130,104" path="m3834,-929l3964,-980m3834,-929l3964,-877e" filled="false" stroked="true" strokeweight=".646297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5.047241pt;margin-top:-30.195961pt;width:6.5pt;height:5.2pt;mso-position-horizontal-relative:page;mso-position-vertical-relative:paragraph;z-index:-17526272" id="docshape42" coordorigin="8501,-604" coordsize="130,104" path="m8630,-552l8501,-604m8630,-552l8501,-501e" filled="false" stroked="true" strokeweight=".646297pt" strokecolor="#a70036">
            <v:path arrowok="t"/>
            <v:stroke dashstyle="solid"/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3.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TLS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453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TLS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sufficient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security.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below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The Charging Station should include the same header as used in Basic Auth RFC 2617, while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upgrade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http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websocket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RFC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6455.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header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upgrading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Example: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GET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/ws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HTTP/1.1</w:t>
            </w:r>
          </w:p>
          <w:p>
            <w:pPr>
              <w:pStyle w:val="TableParagraph"/>
              <w:spacing w:line="312" w:lineRule="auto" w:before="63"/>
              <w:ind w:right="5465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Remote-Addr: 127.0.0.1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UPGRADE: websocket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CONNECTION:</w:t>
            </w:r>
            <w:r>
              <w:rPr>
                <w:i/>
                <w:spacing w:val="14"/>
                <w:sz w:val="18"/>
              </w:rPr>
              <w:t> </w:t>
            </w:r>
            <w:r>
              <w:rPr>
                <w:i/>
                <w:sz w:val="18"/>
              </w:rPr>
              <w:t>Upgrade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HOST:</w:t>
            </w:r>
            <w:r>
              <w:rPr>
                <w:i/>
                <w:spacing w:val="100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127.0.0.1:9999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ORIGIN:</w:t>
            </w:r>
            <w:r>
              <w:rPr>
                <w:i/>
                <w:spacing w:val="34"/>
                <w:w w:val="90"/>
                <w:sz w:val="18"/>
              </w:rPr>
              <w:t> </w:t>
            </w:r>
            <w:r>
              <w:rPr>
                <w:i/>
                <w:color w:val="0000ED"/>
                <w:w w:val="90"/>
                <w:sz w:val="18"/>
              </w:rPr>
              <w:t>http://127.0.0.1:9999</w:t>
            </w:r>
          </w:p>
          <w:p>
            <w:pPr>
              <w:pStyle w:val="TableParagraph"/>
              <w:spacing w:line="312" w:lineRule="auto" w:before="1"/>
              <w:ind w:right="3527"/>
              <w:rPr>
                <w:i/>
                <w:sz w:val="18"/>
              </w:rPr>
            </w:pPr>
            <w:r>
              <w:rPr>
                <w:i/>
                <w:sz w:val="18"/>
              </w:rPr>
              <w:t>SEC-WEBSOCKET-KEY:</w:t>
            </w:r>
            <w:r>
              <w:rPr>
                <w:i/>
                <w:spacing w:val="13"/>
                <w:sz w:val="18"/>
              </w:rPr>
              <w:t> </w:t>
            </w:r>
            <w:r>
              <w:rPr>
                <w:i/>
                <w:sz w:val="18"/>
              </w:rPr>
              <w:t>Pb4obWo2214EfaPQuazMjA==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SEC-WEBSOCKET-VERSION: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13</w:t>
            </w:r>
          </w:p>
          <w:p>
            <w:pPr>
              <w:pStyle w:val="TableParagraph"/>
              <w:spacing w:before="0"/>
              <w:rPr>
                <w:i/>
                <w:sz w:val="18"/>
              </w:rPr>
            </w:pPr>
            <w:r>
              <w:rPr>
                <w:w w:val="95"/>
                <w:sz w:val="18"/>
              </w:rPr>
              <w:t>AUTHORIZATION:</w:t>
            </w:r>
            <w:r>
              <w:rPr>
                <w:spacing w:val="4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Basic</w:t>
            </w:r>
            <w:r>
              <w:rPr>
                <w:spacing w:val="4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&lt;Base64</w:t>
            </w:r>
            <w:r>
              <w:rPr>
                <w:i/>
                <w:spacing w:val="4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encoded(&lt;ChargePointId&gt;:&lt;AuthorizationKey&gt;)&gt;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TLS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Basic</w:t>
      </w:r>
      <w:r>
        <w:rPr>
          <w:spacing w:val="4"/>
          <w:w w:val="95"/>
        </w:rPr>
        <w:t> </w:t>
      </w:r>
      <w:r>
        <w:rPr>
          <w:w w:val="95"/>
        </w:rPr>
        <w:t>Authentication</w:t>
      </w:r>
      <w:r>
        <w:rPr>
          <w:spacing w:val="2"/>
          <w:w w:val="95"/>
        </w:rPr>
        <w:t> </w:t>
      </w:r>
      <w:r>
        <w:rPr>
          <w:w w:val="95"/>
        </w:rPr>
        <w:t>Profile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spacing w:before="25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16.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Profile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2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TLS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authenticate itself to the CSMS using HTTP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[18]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A00.FR.302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A00.FR.301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username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1157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A00.FR.302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username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identity,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identifying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OCPP-J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URL.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Basic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Authentication,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identity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":".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separate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username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password.</w:t>
            </w:r>
          </w:p>
        </w:tc>
      </w:tr>
      <w:tr>
        <w:trPr>
          <w:trHeight w:val="1373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A00.FR.302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right="43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Configuration Variable. It SHALL be a randomly chosen identifierString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sufficiently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high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entropy,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consisting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40 characters </w:t>
            </w:r>
            <w:r>
              <w:rPr>
                <w:sz w:val="18"/>
              </w:rPr>
              <w:t>(alpha-numeric characters and the special characters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allowed by identifierString).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act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TLS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server.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CSMS SHALL authenticate itself by using the CSMS certificate 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 Charging Station SHALL verify the certification path of the CSMS’s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rules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established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[3]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A00.FR.309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auto" w:before="28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verify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 w:hAnsi="Courier New"/>
                <w:spacing w:val="-1"/>
                <w:sz w:val="18"/>
              </w:rPr>
              <w:t>commonName</w:t>
            </w:r>
            <w:r>
              <w:rPr>
                <w:rFonts w:ascii="Courier New" w:hAnsi="Courier New"/>
                <w:spacing w:val="-63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FQDN.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the CSMS does not own a valid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certificate,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certification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path</w:t>
            </w:r>
            <w:r>
              <w:rPr>
                <w:spacing w:val="-45"/>
                <w:w w:val="9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invalid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InvalidCsmsCertificate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A00.FR.310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60"/>
              <w:rPr>
                <w:sz w:val="18"/>
              </w:rPr>
            </w:pPr>
            <w:r>
              <w:rPr>
                <w:sz w:val="18"/>
              </w:rPr>
              <w:t>The communication channel SHALL be secured using Transport Layer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(TLS)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[4]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TLS v1.2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above.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endpoints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148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A00.FR.314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3"/>
              <w:rPr>
                <w:sz w:val="18"/>
              </w:rPr>
            </w:pPr>
            <w:r>
              <w:rPr>
                <w:sz w:val="18"/>
              </w:rPr>
              <w:t>The CSMS detects that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 only allows connections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 an older version of TLS,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48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A00.FR.314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87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detects </w:t>
            </w:r>
            <w:r>
              <w:rPr>
                <w:sz w:val="18"/>
              </w:rPr>
              <w:t>that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using an older version of TLS,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InvalidTLSVersion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[4]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successor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standards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modifications.</w:t>
            </w:r>
          </w:p>
        </w:tc>
      </w:tr>
      <w:tr>
        <w:trPr>
          <w:trHeight w:val="208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four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suites: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TLS_ECDHE_ECDSA_WITH_AES_128_GCM_SHA256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TLS_ECDHE_ECDSA_WITH_AES_256_GCM_SHA384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TLS_RSA_WITH_AES_128_GCM_SHA256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TLS_RSA_WITH_AES_256_GCM_SHA384</w:t>
            </w:r>
          </w:p>
          <w:p>
            <w:pPr>
              <w:pStyle w:val="TableParagraph"/>
              <w:spacing w:line="247" w:lineRule="auto" w:before="14"/>
              <w:ind w:right="43"/>
              <w:rPr>
                <w:sz w:val="18"/>
              </w:rPr>
            </w:pPr>
            <w:r>
              <w:rPr>
                <w:w w:val="95"/>
                <w:sz w:val="18"/>
              </w:rPr>
              <w:t>Note: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suites.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capable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both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cipher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suites.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386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A00.FR.319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70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suites: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TLS_ECDHE_ECDSA_WITH_AES_128_GCM_SHA256</w:t>
            </w:r>
          </w:p>
          <w:p>
            <w:pPr>
              <w:pStyle w:val="TableParagraph"/>
              <w:spacing w:line="312" w:lineRule="auto" w:before="0"/>
              <w:ind w:right="1665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TLS_ECDHE_ECDSA_WITH_AES_256_GCM_SHA384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312" w:lineRule="auto" w:before="1"/>
              <w:ind w:right="2394"/>
              <w:rPr>
                <w:sz w:val="18"/>
              </w:rPr>
            </w:pPr>
            <w:r>
              <w:rPr>
                <w:w w:val="95"/>
                <w:sz w:val="18"/>
              </w:rPr>
              <w:t>(</w:t>
            </w:r>
            <w:r>
              <w:rPr>
                <w:b/>
                <w:w w:val="95"/>
                <w:sz w:val="18"/>
              </w:rPr>
              <w:t>TLS_RSA_WITH_AES_128_GCM_SHA256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TLS_RSA_WITH_AES_256_GCM_SHA384</w:t>
            </w:r>
            <w:r>
              <w:rPr>
                <w:w w:val="95"/>
                <w:sz w:val="18"/>
              </w:rPr>
              <w:t>)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TLS_RSA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forward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secrecy,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therefore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TLS_ECDHE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 RECOMMENDED. Furthermore, if the Charging Station detects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algorithm used that is not secure, it SHOULD trigger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InvalidTLSCipherSuite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list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sz w:val="18"/>
              </w:rPr>
              <w:t>Note 2: Please note that </w:t>
            </w:r>
            <w:r>
              <w:rPr>
                <w:color w:val="0000ED"/>
                <w:sz w:val="18"/>
              </w:rPr>
              <w:t>ISO15118-2 </w:t>
            </w:r>
            <w:r>
              <w:rPr>
                <w:sz w:val="18"/>
              </w:rPr>
              <w:t>prescribes to implement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following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suites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Station:</w:t>
            </w:r>
          </w:p>
          <w:p>
            <w:pPr>
              <w:pStyle w:val="TableParagraph"/>
              <w:spacing w:line="247" w:lineRule="auto" w:before="6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TLS_ECDH_ECDSA_WITH_AES_128_</w:t>
            </w:r>
            <w:r>
              <w:rPr>
                <w:b/>
                <w:spacing w:val="-1"/>
                <w:w w:val="105"/>
                <w:sz w:val="18"/>
              </w:rPr>
              <w:t>CBC</w:t>
            </w:r>
            <w:r>
              <w:rPr>
                <w:spacing w:val="-1"/>
                <w:w w:val="105"/>
                <w:sz w:val="18"/>
              </w:rPr>
              <w:t>_SHA256,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TLS_ECDHE_ECDSA_WITH_AES_128_</w:t>
            </w:r>
            <w:r>
              <w:rPr>
                <w:b/>
                <w:spacing w:val="-1"/>
                <w:w w:val="105"/>
                <w:sz w:val="18"/>
              </w:rPr>
              <w:t>CBC</w:t>
            </w:r>
            <w:r>
              <w:rPr>
                <w:spacing w:val="-1"/>
                <w:w w:val="105"/>
                <w:sz w:val="18"/>
              </w:rPr>
              <w:t>_SHA256</w:t>
            </w:r>
          </w:p>
        </w:tc>
      </w:tr>
      <w:tr>
        <w:trPr>
          <w:trHeight w:val="1157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A00.FR.320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22"/>
              <w:rPr>
                <w:sz w:val="18"/>
              </w:rPr>
            </w:pPr>
            <w:r>
              <w:rPr>
                <w:sz w:val="18"/>
              </w:rPr>
              <w:t>The Charging Station and CSMS SHALL NOT use cipher suites that use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cryptographic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primitives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marked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unsuitable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legacy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[1]</w:t>
            </w:r>
            <w:r>
              <w:rPr>
                <w:w w:val="95"/>
                <w:sz w:val="18"/>
              </w:rPr>
              <w:t>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 mean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 more)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cipher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suites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unsuitable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legacy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anymore.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A00.FR.321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22"/>
              <w:jc w:val="both"/>
              <w:rPr>
                <w:sz w:val="18"/>
              </w:rPr>
            </w:pPr>
            <w:r>
              <w:rPr>
                <w:sz w:val="18"/>
              </w:rPr>
              <w:t>The TLS Server and Client SHALL NOT use TLS compression methods to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avoid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compression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side-channel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attacks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interoperability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[10]</w:t>
            </w:r>
            <w:r>
              <w:rPr>
                <w:sz w:val="18"/>
              </w:rPr>
              <w:t>.</w:t>
            </w:r>
          </w:p>
        </w:tc>
      </w:tr>
      <w:tr>
        <w:trPr>
          <w:trHeight w:val="1271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A00.FR.322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A00.FR.321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3"/>
              <w:rPr>
                <w:sz w:val="18"/>
              </w:rPr>
            </w:pPr>
            <w:r>
              <w:rPr>
                <w:sz w:val="18"/>
              </w:rPr>
              <w:t>The CSMS detects that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 only allows connections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271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A00.FR.323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A00.FR.321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detects </w:t>
            </w:r>
            <w:r>
              <w:rPr>
                <w:sz w:val="18"/>
              </w:rPr>
              <w:t>that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trigger an InvalidTLSCipherSuite security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</w:pPr>
      <w:r>
        <w:rPr>
          <w:w w:val="95"/>
        </w:rPr>
        <w:t>TLS</w:t>
      </w:r>
      <w:r>
        <w:rPr>
          <w:spacing w:val="-1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Client</w:t>
      </w:r>
      <w:r>
        <w:rPr>
          <w:spacing w:val="-1"/>
          <w:w w:val="95"/>
        </w:rPr>
        <w:t> </w:t>
      </w:r>
      <w:r>
        <w:rPr>
          <w:w w:val="95"/>
        </w:rPr>
        <w:t>Side</w:t>
      </w:r>
      <w:r>
        <w:rPr>
          <w:spacing w:val="-1"/>
          <w:w w:val="95"/>
        </w:rPr>
        <w:t> </w:t>
      </w:r>
      <w:r>
        <w:rPr>
          <w:w w:val="95"/>
        </w:rPr>
        <w:t>Certificates</w:t>
      </w:r>
      <w:r>
        <w:rPr>
          <w:spacing w:val="-1"/>
          <w:w w:val="95"/>
        </w:rPr>
        <w:t> </w:t>
      </w:r>
      <w:r>
        <w:rPr>
          <w:w w:val="95"/>
        </w:rPr>
        <w:t>Profile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3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17.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Security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Profile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3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TLS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Client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Side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TLS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Profile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No.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63"/>
              <w:rPr>
                <w:sz w:val="18"/>
              </w:rPr>
            </w:pPr>
            <w:r>
              <w:rPr>
                <w:spacing w:val="-1"/>
                <w:sz w:val="18"/>
              </w:rPr>
              <w:t>In the TLS with Client Side Certificates profile, the communication channel is secured using</w:t>
            </w:r>
            <w:r>
              <w:rPr>
                <w:sz w:val="18"/>
              </w:rPr>
              <w:t> Transport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Layer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(TLS).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themselves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certificates.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2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Authentication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authenticates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TLS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client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CSMS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Authentication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authenticates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Communication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Security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communication between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secured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using TLS.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  <w:r>
        <w:rPr/>
        <w:pict>
          <v:shape style="position:absolute;margin-left:425.261505pt;margin-top:73.644005pt;width:5.8pt;height:4.650pt;mso-position-horizontal-relative:page;mso-position-vertical-relative:page;z-index:-17524224" id="docshape43" coordorigin="8505,1473" coordsize="116,93" path="m8620,1519l8505,1473m8620,1519l8505,1565e" filled="false" stroked="true" strokeweight=".576344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86.169632pt;margin-top:116.386215pt;width:5.8pt;height:4.650pt;mso-position-horizontal-relative:page;mso-position-vertical-relative:page;z-index:-17523712" id="docshape44" coordorigin="3723,2328" coordsize="116,93" path="m3723,2374l3839,2328m3723,2374l3839,2420e" filled="false" stroked="true" strokeweight=".576344pt" strokecolor="#a70036">
            <v:path arrowok="t"/>
            <v:stroke dashstyle="solid"/>
            <w10:wrap type="none"/>
          </v:shape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757" w:val="left" w:leader="none"/>
        </w:tabs>
        <w:spacing w:line="240" w:lineRule="auto"/>
        <w:ind w:left="2296" w:right="0" w:firstLine="0"/>
        <w:rPr>
          <w:sz w:val="20"/>
        </w:rPr>
      </w:pPr>
      <w:r>
        <w:rPr>
          <w:sz w:val="20"/>
        </w:rPr>
        <w:pict>
          <v:shape style="width:73.75pt;height:17.5pt;mso-position-horizontal-relative:char;mso-position-vertical-relative:line" type="#_x0000_t202" id="docshape46" filled="true" fillcolor="#fefecd" stroked="true" strokeweight=".864809pt" strokecolor="#a70036">
            <w10:anchorlock/>
            <v:textbox inset="0,0,0,0">
              <w:txbxContent>
                <w:p>
                  <w:pPr>
                    <w:spacing w:before="72"/>
                    <w:ind w:left="72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 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31.15pt;height:17.5pt;mso-position-horizontal-relative:char;mso-position-vertical-relative:line" type="#_x0000_t202" id="docshape47" filled="true" fillcolor="#fefecd" stroked="true" strokeweight=".864687pt" strokecolor="#a70036">
            <w10:anchorlock/>
            <v:textbox inset="0,0,0,0">
              <w:txbxContent>
                <w:p>
                  <w:pPr>
                    <w:spacing w:before="72"/>
                    <w:ind w:left="72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i/>
          <w:sz w:val="3"/>
        </w:rPr>
      </w:pPr>
    </w:p>
    <w:tbl>
      <w:tblPr>
        <w:tblW w:w="0" w:type="auto"/>
        <w:jc w:val="left"/>
        <w:tblInd w:w="3017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"/>
        <w:gridCol w:w="4949"/>
      </w:tblGrid>
      <w:tr>
        <w:trPr>
          <w:trHeight w:val="349" w:hRule="atLeast"/>
        </w:trPr>
        <w:tc>
          <w:tcPr>
            <w:tcW w:w="5064" w:type="dxa"/>
            <w:gridSpan w:val="2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13"/>
              </w:rPr>
            </w:pPr>
          </w:p>
          <w:p>
            <w:pPr>
              <w:pStyle w:val="TableParagraph"/>
              <w:spacing w:line="170" w:lineRule="exact" w:before="1"/>
              <w:ind w:left="194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Client</w:t>
            </w:r>
            <w:r>
              <w:rPr>
                <w:rFonts w:ascii="Arial"/>
                <w:spacing w:val="-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Hello</w:t>
            </w:r>
          </w:p>
        </w:tc>
      </w:tr>
      <w:tr>
        <w:trPr>
          <w:trHeight w:val="839" w:hRule="atLeast"/>
        </w:trPr>
        <w:tc>
          <w:tcPr>
            <w:tcW w:w="115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242" w:lineRule="auto" w:before="131"/>
              <w:ind w:left="240" w:right="3373" w:hanging="47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Server Hello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spacing w:val="-1"/>
                <w:w w:val="110"/>
                <w:sz w:val="15"/>
              </w:rPr>
              <w:t>Server</w:t>
            </w:r>
            <w:r>
              <w:rPr>
                <w:rFonts w:ascii="Arial"/>
                <w:spacing w:val="-7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Certificate</w:t>
            </w:r>
          </w:p>
          <w:p>
            <w:pPr>
              <w:pStyle w:val="TableParagraph"/>
              <w:spacing w:line="174" w:lineRule="exact" w:before="0"/>
              <w:ind w:left="240" w:right="2751"/>
              <w:rPr>
                <w:rFonts w:ascii="Arial"/>
                <w:sz w:val="15"/>
              </w:rPr>
            </w:pPr>
            <w:r>
              <w:rPr>
                <w:rFonts w:ascii="Arial"/>
                <w:spacing w:val="-1"/>
                <w:w w:val="110"/>
                <w:sz w:val="15"/>
              </w:rPr>
              <w:t>Certificate </w:t>
            </w:r>
            <w:r>
              <w:rPr>
                <w:rFonts w:ascii="Arial"/>
                <w:w w:val="110"/>
                <w:sz w:val="15"/>
              </w:rPr>
              <w:t>Server Request</w:t>
            </w:r>
            <w:r>
              <w:rPr>
                <w:rFonts w:ascii="Arial"/>
                <w:spacing w:val="-4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Server</w:t>
            </w:r>
            <w:r>
              <w:rPr>
                <w:rFonts w:ascii="Arial"/>
                <w:spacing w:val="-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Hello</w:t>
            </w:r>
            <w:r>
              <w:rPr>
                <w:rFonts w:ascii="Arial"/>
                <w:spacing w:val="-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Done</w:t>
            </w:r>
          </w:p>
        </w:tc>
      </w:tr>
      <w:tr>
        <w:trPr>
          <w:trHeight w:val="1017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70" w:lineRule="atLeast" w:before="135"/>
              <w:ind w:left="125" w:right="3262" w:hanging="47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Client Certificate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Client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Key</w:t>
            </w:r>
            <w:r>
              <w:rPr>
                <w:rFonts w:ascii="Arial"/>
                <w:spacing w:val="9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Exchange</w:t>
            </w:r>
            <w:r>
              <w:rPr>
                <w:rFonts w:ascii="Arial"/>
                <w:spacing w:val="1"/>
                <w:w w:val="105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Certificate Verify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[ChangeCipherSpec]</w:t>
            </w:r>
            <w:r>
              <w:rPr>
                <w:rFonts w:ascii="Arial"/>
                <w:spacing w:val="1"/>
                <w:w w:val="105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Finished</w:t>
            </w:r>
          </w:p>
        </w:tc>
      </w:tr>
      <w:tr>
        <w:trPr>
          <w:trHeight w:val="500" w:hRule="atLeast"/>
        </w:trPr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line="170" w:lineRule="atLeast" w:before="135"/>
              <w:ind w:left="240" w:right="2751" w:hanging="47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[ChangeCipherSpec]</w:t>
            </w:r>
            <w:r>
              <w:rPr>
                <w:rFonts w:ascii="Arial"/>
                <w:spacing w:val="1"/>
                <w:w w:val="105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Finished</w:t>
            </w:r>
          </w:p>
        </w:tc>
      </w:tr>
      <w:tr>
        <w:trPr>
          <w:trHeight w:val="322" w:hRule="atLeast"/>
        </w:trPr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  <w:tcBorders>
              <w:top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line="170" w:lineRule="exact" w:before="132"/>
              <w:ind w:left="21"/>
              <w:rPr>
                <w:rFonts w:ascii="Arial"/>
                <w:sz w:val="15"/>
              </w:rPr>
            </w:pPr>
            <w:r>
              <w:rPr>
                <w:rFonts w:ascii="Arial"/>
                <w:w w:val="110"/>
                <w:sz w:val="15"/>
              </w:rPr>
              <w:t>Application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Data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(Authenticated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encrypted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communication)</w:t>
            </w:r>
          </w:p>
        </w:tc>
      </w:tr>
      <w:tr>
        <w:trPr>
          <w:trHeight w:val="489" w:hRule="atLeast"/>
        </w:trPr>
        <w:tc>
          <w:tcPr>
            <w:tcW w:w="5064" w:type="dxa"/>
            <w:gridSpan w:val="2"/>
            <w:tcBorders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before="80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25.261505pt;margin-top:-69.615685pt;width:5.8pt;height:4.650pt;mso-position-horizontal-relative:page;mso-position-vertical-relative:paragraph;z-index:-17523200" id="docshape48" coordorigin="8505,-1392" coordsize="116,93" path="m8620,-1346l8505,-1392m8620,-1346l8505,-1300e" filled="false" stroked="true" strokeweight=".576344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186.169632pt;margin-top:-43.864063pt;width:5.8pt;height:4.650pt;mso-position-horizontal-relative:page;mso-position-vertical-relative:paragraph;z-index:-17522688" id="docshape49" coordorigin="3723,-877" coordsize="116,93" path="m3723,-831l3839,-877m3723,-831l3839,-785e" filled="false" stroked="true" strokeweight=".576344pt" strokecolor="#a70036">
            <v:path arrowok="t"/>
            <v:stroke dashstyle="solid"/>
            <w10:wrap type="none"/>
          </v:shape>
        </w:pict>
      </w:r>
      <w:r>
        <w:rPr/>
        <w:pict>
          <v:shape style="position:absolute;margin-left:428.14212pt;margin-top:-26.990599pt;width:5.8pt;height:4.650pt;mso-position-horizontal-relative:page;mso-position-vertical-relative:paragraph;z-index:-17522176" id="docshape50" coordorigin="8563,-540" coordsize="116,93" path="m8678,-494l8563,-540m8678,-494l8563,-448e" filled="false" stroked="true" strokeweight=".576344pt" strokecolor="#a70036">
            <v:path arrowok="t"/>
            <v:stroke dashstyle="solid"/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4.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TLS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Client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Side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TLS with Client</w:t>
      </w:r>
      <w:r>
        <w:rPr>
          <w:spacing w:val="1"/>
          <w:w w:val="95"/>
        </w:rPr>
        <w:t> </w:t>
      </w:r>
      <w:r>
        <w:rPr>
          <w:w w:val="95"/>
        </w:rPr>
        <w:t>Side Certificates</w:t>
      </w:r>
      <w:r>
        <w:rPr>
          <w:spacing w:val="1"/>
          <w:w w:val="95"/>
        </w:rPr>
        <w:t> </w:t>
      </w:r>
      <w:r>
        <w:rPr>
          <w:w w:val="95"/>
        </w:rPr>
        <w:t>Profile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18.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Profile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3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TLS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Client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Side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authenticate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itself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A00.FR.403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 CSMS SHALL verify the certification path of the Charging Station’s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rules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established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[3]</w:t>
            </w:r>
          </w:p>
        </w:tc>
      </w:tr>
      <w:tr>
        <w:trPr>
          <w:trHeight w:val="943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2" w:lineRule="auto"/>
              <w:rPr>
                <w:sz w:val="18"/>
              </w:rPr>
            </w:pPr>
            <w:r>
              <w:rPr>
                <w:sz w:val="18"/>
              </w:rPr>
              <w:t>The CSMS SHALL verify that the certificate is owned by the CSO (or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organization trusted by the CSO) by checking that the 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rFonts w:ascii="Courier New"/>
                <w:w w:val="95"/>
                <w:sz w:val="18"/>
              </w:rPr>
              <w:t>organizationName</w:t>
            </w:r>
            <w:r>
              <w:rPr>
                <w:w w:val="95"/>
                <w:sz w:val="18"/>
              </w:rPr>
              <w:t>)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RDN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subject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name.</w:t>
            </w:r>
          </w:p>
        </w:tc>
      </w:tr>
      <w:tr>
        <w:trPr>
          <w:trHeight w:val="943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A00.FR.405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2" w:lineRule="auto"/>
              <w:rPr>
                <w:sz w:val="18"/>
              </w:rPr>
            </w:pPr>
            <w:r>
              <w:rPr>
                <w:sz w:val="18"/>
              </w:rPr>
              <w:t>The CSMS SHALL verify that the certificate belongs to this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rFonts w:ascii="Courier New"/>
                <w:w w:val="95"/>
                <w:sz w:val="18"/>
              </w:rPr>
              <w:t>commonName</w:t>
            </w:r>
            <w:r>
              <w:rPr>
                <w:w w:val="95"/>
                <w:sz w:val="18"/>
              </w:rPr>
              <w:t>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RDN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subject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unique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serial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Properties</w:t>
            </w:r>
            <w:r>
              <w:rPr>
                <w:sz w:val="18"/>
              </w:rPr>
              <w:t>).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ind w:right="127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If the Charging Station certificate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owned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CSO,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instance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immediately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continuing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communication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(also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Installation</w:t>
            </w:r>
            <w:r>
              <w:rPr>
                <w:sz w:val="18"/>
              </w:rPr>
              <w:t>)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A00.FR.407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 valid certificate, or if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5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A00.FR.408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A00.FR.407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A00.FR.409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SHALL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act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as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TLS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server.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A00.FR.410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CSMS SHALL authenticate itself by using the CSMS certificate 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A00.FR.411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 Charging Station SHALL verify the certification path of the CSMS’s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rules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established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[3]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32" w:lineRule="auto" w:before="28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commonName</w:t>
            </w:r>
            <w:r>
              <w:rPr>
                <w:rFonts w:ascii="Courier New" w:hAns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FQDN.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the CSMS does not own a valid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certificate,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certification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path</w:t>
            </w:r>
            <w:r>
              <w:rPr>
                <w:spacing w:val="-45"/>
                <w:w w:val="9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invalid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InvalidCsmsCertificate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A00.FR.413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A00.FR.415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360"/>
              <w:rPr>
                <w:sz w:val="18"/>
              </w:rPr>
            </w:pPr>
            <w:r>
              <w:rPr>
                <w:sz w:val="18"/>
              </w:rPr>
              <w:t>The communication channel SHALL be secured using Transport Layer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(TLS)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[4]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TLS v1.2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above.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endpoints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148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A00.FR.417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3"/>
              <w:rPr>
                <w:sz w:val="18"/>
              </w:rPr>
            </w:pPr>
            <w:r>
              <w:rPr>
                <w:sz w:val="18"/>
              </w:rPr>
              <w:t>The CSMS detects that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 only allows connections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 an older version of TLS,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48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A00.FR.419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A00.FR.417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87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detects </w:t>
            </w:r>
            <w:r>
              <w:rPr>
                <w:sz w:val="18"/>
              </w:rPr>
              <w:t>that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using an older version of TLS,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SSL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InvalidTLSVersion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[4]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successor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standards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modifications.</w:t>
            </w:r>
          </w:p>
        </w:tc>
      </w:tr>
      <w:tr>
        <w:trPr>
          <w:trHeight w:val="208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four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suites: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TLS_ECDHE_ECDSA_WITH_AES_128_GCM_SHA256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TLS_ECDHE_ECDSA_WITH_AES_256_GCM_SHA384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TLS_RSA_WITH_AES_128_GCM_SHA256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TLS_RSA_WITH_AES_256_GCM_SHA384</w:t>
            </w:r>
          </w:p>
          <w:p>
            <w:pPr>
              <w:pStyle w:val="TableParagraph"/>
              <w:spacing w:line="247" w:lineRule="auto" w:before="14"/>
              <w:ind w:right="43"/>
              <w:rPr>
                <w:sz w:val="18"/>
              </w:rPr>
            </w:pPr>
            <w:r>
              <w:rPr>
                <w:w w:val="95"/>
                <w:sz w:val="18"/>
              </w:rPr>
              <w:t>Note: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suites.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capable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both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cipher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suites.</w:t>
            </w:r>
          </w:p>
        </w:tc>
      </w:tr>
      <w:tr>
        <w:trPr>
          <w:trHeight w:val="539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 w:before="80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suites: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TLS_ECDHE_ECDSA_WITH_AES_128_GCM_SHA256</w:t>
            </w:r>
          </w:p>
          <w:p>
            <w:pPr>
              <w:pStyle w:val="TableParagraph"/>
              <w:spacing w:line="312" w:lineRule="auto" w:before="0"/>
              <w:ind w:right="1665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TLS_ECDHE_ECDSA_WITH_AES_256_GCM_SHA384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312" w:lineRule="auto" w:before="1"/>
              <w:ind w:right="2394"/>
              <w:rPr>
                <w:sz w:val="18"/>
              </w:rPr>
            </w:pPr>
            <w:r>
              <w:rPr>
                <w:w w:val="95"/>
                <w:sz w:val="18"/>
              </w:rPr>
              <w:t>(</w:t>
            </w:r>
            <w:r>
              <w:rPr>
                <w:b/>
                <w:w w:val="95"/>
                <w:sz w:val="18"/>
              </w:rPr>
              <w:t>TLS_RSA_WITH_AES_128_GCM_SHA256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TLS_RSA_WITH_AES_256_GCM_SHA384</w:t>
            </w:r>
            <w:r>
              <w:rPr>
                <w:w w:val="95"/>
                <w:sz w:val="18"/>
              </w:rPr>
              <w:t>)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Note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TLS_RSA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forward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secrecy,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therefore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TLS_ECDHE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 RECOMMENDED. Furthermore, if the Charging Station detects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algorithm used that is not secure, it SHOULD trigger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InvalidTLSCipherSuite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list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sz w:val="18"/>
              </w:rPr>
              <w:t>Note 2: Please note that </w:t>
            </w:r>
            <w:r>
              <w:rPr>
                <w:color w:val="0000ED"/>
                <w:sz w:val="18"/>
              </w:rPr>
              <w:t>ISO15118-2 </w:t>
            </w:r>
            <w:r>
              <w:rPr>
                <w:sz w:val="18"/>
              </w:rPr>
              <w:t>prescribes to implement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following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suites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Station:</w:t>
            </w:r>
          </w:p>
          <w:p>
            <w:pPr>
              <w:pStyle w:val="TableParagraph"/>
              <w:spacing w:line="247" w:lineRule="auto" w:before="6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TLS_ECDH_ECDSA_WITH_AES_128_</w:t>
            </w:r>
            <w:r>
              <w:rPr>
                <w:b/>
                <w:spacing w:val="-1"/>
                <w:w w:val="105"/>
                <w:sz w:val="18"/>
              </w:rPr>
              <w:t>CBC</w:t>
            </w:r>
            <w:r>
              <w:rPr>
                <w:spacing w:val="-1"/>
                <w:w w:val="105"/>
                <w:sz w:val="18"/>
              </w:rPr>
              <w:t>_SHA256,</w:t>
            </w:r>
            <w:r>
              <w:rPr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TLS_ECDHE_ECDSA_WITH_AES_128_</w:t>
            </w:r>
            <w:r>
              <w:rPr>
                <w:b/>
                <w:spacing w:val="-1"/>
                <w:w w:val="105"/>
                <w:sz w:val="18"/>
              </w:rPr>
              <w:t>CBC</w:t>
            </w:r>
            <w:r>
              <w:rPr>
                <w:spacing w:val="-1"/>
                <w:w w:val="105"/>
                <w:sz w:val="18"/>
              </w:rPr>
              <w:t>_SHA256</w:t>
            </w:r>
          </w:p>
        </w:tc>
      </w:tr>
      <w:tr>
        <w:trPr>
          <w:trHeight w:val="1157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2"/>
              <w:rPr>
                <w:sz w:val="18"/>
              </w:rPr>
            </w:pPr>
            <w:r>
              <w:rPr>
                <w:sz w:val="18"/>
              </w:rPr>
              <w:t>The Charging Station and CSMS SHALL NOT use cipher suites that use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cryptographic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primitives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marked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unsuitable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legacy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[1]</w:t>
            </w:r>
            <w:r>
              <w:rPr>
                <w:w w:val="95"/>
                <w:sz w:val="18"/>
              </w:rPr>
              <w:t>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 mean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 more)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cipher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suites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unsuitable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legacy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anymore.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22"/>
              <w:jc w:val="both"/>
              <w:rPr>
                <w:sz w:val="18"/>
              </w:rPr>
            </w:pPr>
            <w:r>
              <w:rPr>
                <w:sz w:val="18"/>
              </w:rPr>
              <w:t>The TLS Server and Client SHALL NOT use TLS compression methods to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avoid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compression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side-channel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attacks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interoperability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[10]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jc w:val="both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76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A00.FR.425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1702"/>
              <w:rPr>
                <w:sz w:val="18"/>
              </w:rPr>
            </w:pPr>
            <w:r>
              <w:rPr>
                <w:sz w:val="18"/>
              </w:rPr>
              <w:t>A00.FR.424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436"/>
              <w:rPr>
                <w:sz w:val="18"/>
              </w:rPr>
            </w:pPr>
            <w:r>
              <w:rPr>
                <w:sz w:val="18"/>
              </w:rPr>
              <w:t>If the CSMS detects that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one of these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271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A00.FR.424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detects </w:t>
            </w:r>
            <w:r>
              <w:rPr>
                <w:sz w:val="18"/>
              </w:rPr>
              <w:t>that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trigger an InvalidTLSCipherSuite security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terminate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SECC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Certificate in </w:t>
            </w:r>
            <w:r>
              <w:rPr>
                <w:color w:val="0000ED"/>
                <w:spacing w:val="-1"/>
                <w:sz w:val="18"/>
              </w:rPr>
              <w:t>ISO15118-2</w:t>
            </w:r>
            <w:r>
              <w:rPr>
                <w:spacing w:val="-1"/>
                <w:sz w:val="18"/>
              </w:rPr>
              <w:t>, used to set up </w:t>
            </w:r>
            <w:r>
              <w:rPr>
                <w:sz w:val="18"/>
              </w:rPr>
              <w:t>a TLS connection between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Electric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Vehicle.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/>
        <w:t>Keys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OCPP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288"/>
      </w:pPr>
      <w:r>
        <w:rPr>
          <w:spacing w:val="-1"/>
        </w:rPr>
        <w:t>OCPP uses a number of public private key pairs for </w:t>
      </w:r>
      <w:r>
        <w:rPr/>
        <w:t>its security, see below Table. To manage the keys on the Charging Station,</w:t>
      </w:r>
      <w:r>
        <w:rPr>
          <w:spacing w:val="1"/>
        </w:rPr>
        <w:t> </w:t>
      </w:r>
      <w:r>
        <w:rPr/>
        <w:t>messages have been added to OCPP. Updating keys on the CSMS or at the manufacturer is out of scope for OCPP. If TLS with</w:t>
      </w:r>
      <w:r>
        <w:rPr>
          <w:spacing w:val="1"/>
        </w:rPr>
        <w:t> </w:t>
      </w:r>
      <w:r>
        <w:rPr>
          <w:w w:val="95"/>
        </w:rPr>
        <w:t>Client</w:t>
      </w:r>
      <w:r>
        <w:rPr>
          <w:spacing w:val="8"/>
          <w:w w:val="95"/>
        </w:rPr>
        <w:t> </w:t>
      </w:r>
      <w:r>
        <w:rPr>
          <w:w w:val="95"/>
        </w:rPr>
        <w:t>Side</w:t>
      </w:r>
      <w:r>
        <w:rPr>
          <w:spacing w:val="11"/>
          <w:w w:val="95"/>
        </w:rPr>
        <w:t> </w:t>
      </w:r>
      <w:r>
        <w:rPr>
          <w:w w:val="95"/>
        </w:rPr>
        <w:t>certificates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used,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11"/>
          <w:w w:val="95"/>
        </w:rPr>
        <w:t> </w:t>
      </w:r>
      <w:r>
        <w:rPr>
          <w:w w:val="95"/>
        </w:rPr>
        <w:t>requires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"Charging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10"/>
          <w:w w:val="95"/>
        </w:rPr>
        <w:t> </w:t>
      </w:r>
      <w:r>
        <w:rPr>
          <w:w w:val="95"/>
        </w:rPr>
        <w:t>certificate"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authentication</w:t>
      </w:r>
      <w:r>
        <w:rPr>
          <w:spacing w:val="8"/>
          <w:w w:val="95"/>
        </w:rPr>
        <w:t> </w:t>
      </w:r>
      <w:r>
        <w:rPr>
          <w:w w:val="95"/>
        </w:rPr>
        <w:t>against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CSMS.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19.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Certificates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used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OCPP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specification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5"/>
        <w:gridCol w:w="2617"/>
        <w:gridCol w:w="3925"/>
      </w:tblGrid>
      <w:tr>
        <w:trPr>
          <w:trHeight w:val="284" w:hRule="atLeast"/>
        </w:trPr>
        <w:tc>
          <w:tcPr>
            <w:tcW w:w="392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261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Private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Key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Stored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At</w:t>
            </w:r>
          </w:p>
        </w:tc>
        <w:tc>
          <w:tcPr>
            <w:tcW w:w="392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39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261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120"/>
                <w:sz w:val="18"/>
              </w:rPr>
              <w:t>CSMS</w:t>
            </w:r>
          </w:p>
        </w:tc>
        <w:tc>
          <w:tcPr>
            <w:tcW w:w="39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Key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authenticate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392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261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3925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Key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39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Firmware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261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3925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Key 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signature.</w:t>
            </w:r>
          </w:p>
        </w:tc>
      </w:tr>
      <w:tr>
        <w:trPr>
          <w:trHeight w:val="726" w:hRule="atLeast"/>
        </w:trPr>
        <w:tc>
          <w:tcPr>
            <w:tcW w:w="392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SECC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</w:p>
        </w:tc>
        <w:tc>
          <w:tcPr>
            <w:tcW w:w="261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3925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54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ISO15118-2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connection between the Charging Station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Electric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Vehicle.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Certificate</w:t>
      </w:r>
      <w:r>
        <w:rPr>
          <w:spacing w:val="-8"/>
          <w:w w:val="95"/>
        </w:rPr>
        <w:t> </w:t>
      </w:r>
      <w:r>
        <w:rPr>
          <w:w w:val="95"/>
        </w:rPr>
        <w:t>Properties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normative.</w:t>
      </w:r>
    </w:p>
    <w:p>
      <w:pPr>
        <w:pStyle w:val="BodyText"/>
        <w:spacing w:before="3"/>
        <w:rPr>
          <w:i/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20.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Certificate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Properties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7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equivalent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symmetric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112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bits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according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5.6.1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[17]</w:t>
            </w:r>
            <w:r>
              <w:rPr>
                <w:sz w:val="18"/>
              </w:rPr>
              <w:t>.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recommends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2011-2030.</w:t>
            </w:r>
          </w:p>
        </w:tc>
      </w:tr>
      <w:tr>
        <w:trPr>
          <w:trHeight w:val="839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A00.FR.501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w w:val="105"/>
                <w:sz w:val="18"/>
              </w:rPr>
              <w:t>RSA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DSA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translates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2048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long.</w:t>
            </w:r>
          </w:p>
        </w:tc>
      </w:tr>
      <w:tr>
        <w:trPr>
          <w:trHeight w:val="839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A00.FR.503</w:t>
            </w:r>
          </w:p>
        </w:tc>
        <w:tc>
          <w:tcPr>
            <w:tcW w:w="2990" w:type="dxa"/>
          </w:tcPr>
          <w:p>
            <w:pPr>
              <w:pStyle w:val="TableParagraph"/>
              <w:spacing w:line="270" w:lineRule="atLeast" w:before="19"/>
              <w:ind w:right="1702"/>
              <w:rPr>
                <w:sz w:val="18"/>
              </w:rPr>
            </w:pPr>
            <w:r>
              <w:rPr>
                <w:sz w:val="18"/>
              </w:rPr>
              <w:t>A00.FR.501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w w:val="95"/>
                <w:sz w:val="18"/>
              </w:rPr>
              <w:t>elliptic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curve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cryptography</w:t>
            </w:r>
          </w:p>
        </w:tc>
        <w:tc>
          <w:tcPr>
            <w:tcW w:w="5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translates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224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long.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cryptographic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algorithms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BSI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</w:t>
            </w:r>
            <w:r>
              <w:rPr>
                <w:color w:val="0000ED"/>
                <w:spacing w:val="-1"/>
                <w:sz w:val="18"/>
              </w:rPr>
              <w:t>[12]</w:t>
            </w:r>
            <w:r>
              <w:rPr>
                <w:spacing w:val="-1"/>
                <w:sz w:val="18"/>
              </w:rPr>
              <w:t>, which are suitable for use in future </w:t>
            </w:r>
            <w:r>
              <w:rPr>
                <w:sz w:val="18"/>
              </w:rPr>
              <w:t>systems, SHALL be used. This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restriction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hierarchy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A00.FR.505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RSA-PSS,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ECDSA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computing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SHA256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algorithm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A00.FR.507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X.509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Privacy-Enhanced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(PEM)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format.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A00.FR.508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serial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number.</w:t>
            </w:r>
          </w:p>
        </w:tc>
      </w:tr>
      <w:tr>
        <w:trPr>
          <w:trHeight w:val="51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A00.FR.509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5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subject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organization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rFonts w:ascii="Courier New"/>
                <w:w w:val="95"/>
                <w:sz w:val="18"/>
              </w:rPr>
              <w:t>organizationName</w:t>
            </w:r>
            <w:r>
              <w:rPr>
                <w:w w:val="95"/>
                <w:sz w:val="18"/>
              </w:rPr>
              <w:t>)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RDN.</w:t>
            </w:r>
          </w:p>
        </w:tc>
      </w:tr>
      <w:tr>
        <w:trPr>
          <w:trHeight w:val="51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subject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FQDN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endpoint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Courier New"/>
                <w:sz w:val="18"/>
              </w:rPr>
              <w:t>commonName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RDN.</w:t>
            </w:r>
          </w:p>
        </w:tc>
      </w:tr>
      <w:tr>
        <w:trPr>
          <w:trHeight w:val="3543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/>
              <w:ind w:right="156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subject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Courier New"/>
                <w:sz w:val="18"/>
              </w:rPr>
              <w:t>commonName</w:t>
            </w:r>
            <w:r>
              <w:rPr>
                <w:sz w:val="18"/>
              </w:rPr>
              <w:t>) RDN which consists of the unique serial number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Station. This serial number SHALL NOT be in the format of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URL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differentiated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32" w:lineRule="auto" w:before="0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Note</w:t>
            </w:r>
            <w:r>
              <w:rPr>
                <w:w w:val="95"/>
                <w:sz w:val="18"/>
              </w:rPr>
              <w:t>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102"/>
                <w:sz w:val="18"/>
              </w:rPr>
              <w:t>Accordin</w:t>
            </w:r>
            <w:r>
              <w:rPr>
                <w:w w:val="102"/>
                <w:sz w:val="18"/>
              </w:rPr>
              <w:t>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6"/>
                <w:sz w:val="18"/>
              </w:rPr>
              <w:t>t</w:t>
            </w:r>
            <w:r>
              <w:rPr>
                <w:w w:val="96"/>
                <w:sz w:val="18"/>
              </w:rPr>
              <w:t>o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w w:val="106"/>
                <w:sz w:val="18"/>
              </w:rPr>
              <w:t>RF</w:t>
            </w:r>
            <w:r>
              <w:rPr>
                <w:color w:val="0000ED"/>
                <w:w w:val="106"/>
                <w:sz w:val="18"/>
              </w:rPr>
              <w:t>C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w w:val="107"/>
                <w:sz w:val="18"/>
              </w:rPr>
              <w:t>281</w:t>
            </w:r>
            <w:r>
              <w:rPr>
                <w:color w:val="0000ED"/>
                <w:w w:val="107"/>
                <w:sz w:val="18"/>
              </w:rPr>
              <w:t>8</w:t>
            </w:r>
            <w:r>
              <w:rPr>
                <w:w w:val="53"/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</w:t>
            </w:r>
            <w:r>
              <w:rPr>
                <w:w w:val="90"/>
                <w:sz w:val="18"/>
              </w:rPr>
              <w:t>f</w:t>
            </w:r>
            <w:r>
              <w:rPr>
                <w:spacing w:val="-11"/>
                <w:sz w:val="18"/>
              </w:rPr>
              <w:t> </w:t>
            </w:r>
            <w:r>
              <w:rPr>
                <w:w w:val="103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subjectAltName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pacing w:val="-1"/>
                <w:w w:val="100"/>
                <w:sz w:val="18"/>
              </w:rPr>
              <w:t>extensio</w:t>
            </w:r>
            <w:r>
              <w:rPr>
                <w:w w:val="100"/>
                <w:sz w:val="18"/>
              </w:rPr>
              <w:t>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101"/>
                <w:sz w:val="18"/>
              </w:rPr>
              <w:t>o</w:t>
            </w:r>
            <w:r>
              <w:rPr>
                <w:w w:val="101"/>
                <w:sz w:val="18"/>
              </w:rPr>
              <w:t>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w w:val="94"/>
                <w:sz w:val="18"/>
              </w:rPr>
              <w:t>type </w:t>
            </w:r>
            <w:r>
              <w:rPr>
                <w:rFonts w:ascii="Courier New"/>
                <w:w w:val="95"/>
                <w:sz w:val="18"/>
              </w:rPr>
              <w:t>dnsName </w:t>
            </w:r>
            <w:r>
              <w:rPr>
                <w:w w:val="95"/>
                <w:sz w:val="18"/>
              </w:rPr>
              <w:t>is present, that must be used as the identity. This would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incompliant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ISO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15118</w:t>
            </w:r>
            <w:r>
              <w:rPr>
                <w:sz w:val="18"/>
              </w:rPr>
              <w:t>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Therefore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certificates.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subjectAltName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extension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dnsName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CSMS, when the CSMS has multiple network paths to reach it (for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VPN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VPN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Internet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URL).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A00.FR.512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X.509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extension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[19]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restrict the usage of the certificate to the operations for which it will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A00.FR.513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4"/>
              <w:rPr>
                <w:sz w:val="18"/>
              </w:rPr>
            </w:pPr>
            <w:r>
              <w:rPr>
                <w:sz w:val="18"/>
              </w:rPr>
              <w:t>If the Charging Station Certificate is also used as SECC Certificate in the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protocol,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requirements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ISO15118-2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A00.FR.514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strongly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X.509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Extended Key Usage extension, </w:t>
            </w:r>
            <w:r>
              <w:rPr>
                <w:sz w:val="18"/>
              </w:rPr>
              <w:t>to be compatible with the ISO 15118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standard.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alternative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mechanisms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</w:tc>
      </w:tr>
    </w:tbl>
    <w:p>
      <w:pPr>
        <w:pStyle w:val="BodyText"/>
        <w:spacing w:before="2"/>
        <w:rPr>
          <w:i/>
          <w:sz w:val="16"/>
        </w:rPr>
      </w:pPr>
    </w:p>
    <w:p>
      <w:pPr>
        <w:pStyle w:val="Heading3"/>
        <w:numPr>
          <w:ilvl w:val="2"/>
          <w:numId w:val="1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</w:pPr>
      <w:r>
        <w:rPr>
          <w:spacing w:val="-1"/>
          <w:w w:val="95"/>
        </w:rPr>
        <w:t>Certificate</w:t>
      </w:r>
      <w:r>
        <w:rPr>
          <w:spacing w:val="-16"/>
          <w:w w:val="95"/>
        </w:rPr>
        <w:t> </w:t>
      </w:r>
      <w:r>
        <w:rPr>
          <w:w w:val="95"/>
        </w:rPr>
        <w:t>Hierarchy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normative.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ind w:left="1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protocol</w:t>
      </w:r>
      <w:r>
        <w:rPr>
          <w:spacing w:val="-11"/>
        </w:rPr>
        <w:t> </w:t>
      </w:r>
      <w:r>
        <w:rPr>
          <w:spacing w:val="-1"/>
        </w:rPr>
        <w:t>supports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separate</w:t>
      </w:r>
      <w:r>
        <w:rPr>
          <w:spacing w:val="-11"/>
        </w:rPr>
        <w:t> </w:t>
      </w:r>
      <w:r>
        <w:rPr>
          <w:spacing w:val="-1"/>
        </w:rPr>
        <w:t>certificate</w:t>
      </w:r>
      <w:r>
        <w:rPr>
          <w:spacing w:val="-11"/>
        </w:rPr>
        <w:t> </w:t>
      </w:r>
      <w:r>
        <w:rPr>
          <w:spacing w:val="-1"/>
        </w:rPr>
        <w:t>hierarchies: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40" w:lineRule="auto" w:before="1" w:after="0"/>
        <w:ind w:left="720" w:right="0" w:hanging="218"/>
        <w:jc w:val="left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Charging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Station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Operator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hierarchy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which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contains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CSMS,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Charging</w:t>
      </w:r>
      <w:r>
        <w:rPr>
          <w:spacing w:val="-12"/>
          <w:sz w:val="18"/>
        </w:rPr>
        <w:t> </w:t>
      </w:r>
      <w:r>
        <w:rPr>
          <w:sz w:val="18"/>
        </w:rPr>
        <w:t>Station</w:t>
      </w:r>
      <w:r>
        <w:rPr>
          <w:spacing w:val="-12"/>
          <w:sz w:val="18"/>
        </w:rPr>
        <w:t> </w:t>
      </w:r>
      <w:r>
        <w:rPr>
          <w:sz w:val="18"/>
        </w:rPr>
        <w:t>certificates.</w:t>
      </w: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40" w:lineRule="auto" w:before="126" w:after="0"/>
        <w:ind w:left="720" w:right="0" w:hanging="218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Manufacturer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hierarchy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contains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Firmware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Signing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certificate.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update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CSO</w:t>
      </w:r>
      <w:r>
        <w:rPr>
          <w:spacing w:val="-11"/>
        </w:rPr>
        <w:t> </w:t>
      </w:r>
      <w:r>
        <w:rPr/>
        <w:t>root</w:t>
      </w:r>
      <w:r>
        <w:rPr>
          <w:spacing w:val="-10"/>
        </w:rPr>
        <w:t> </w:t>
      </w:r>
      <w:r>
        <w:rPr/>
        <w:t>certificates</w:t>
      </w:r>
      <w:r>
        <w:rPr>
          <w:spacing w:val="-11"/>
        </w:rPr>
        <w:t> </w:t>
      </w:r>
      <w:r>
        <w:rPr/>
        <w:t>stored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>
          <w:color w:val="0000ED"/>
        </w:rPr>
        <w:t>InstallCertificateRequest</w:t>
      </w:r>
      <w:r>
        <w:rPr>
          <w:color w:val="0000ED"/>
          <w:spacing w:val="-10"/>
        </w:rPr>
        <w:t> </w:t>
      </w:r>
      <w:r>
        <w:rPr/>
        <w:t>message.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Table</w:t>
      </w:r>
      <w:r>
        <w:rPr>
          <w:i/>
          <w:spacing w:val="19"/>
          <w:w w:val="90"/>
          <w:sz w:val="18"/>
        </w:rPr>
        <w:t> </w:t>
      </w:r>
      <w:r>
        <w:rPr>
          <w:i/>
          <w:w w:val="90"/>
          <w:sz w:val="18"/>
        </w:rPr>
        <w:t>21.</w:t>
      </w:r>
      <w:r>
        <w:rPr>
          <w:i/>
          <w:spacing w:val="19"/>
          <w:w w:val="90"/>
          <w:sz w:val="18"/>
        </w:rPr>
        <w:t> </w:t>
      </w:r>
      <w:r>
        <w:rPr>
          <w:i/>
          <w:w w:val="90"/>
          <w:sz w:val="18"/>
        </w:rPr>
        <w:t>Certificate</w:t>
      </w:r>
      <w:r>
        <w:rPr>
          <w:i/>
          <w:spacing w:val="20"/>
          <w:w w:val="90"/>
          <w:sz w:val="18"/>
        </w:rPr>
        <w:t> </w:t>
      </w:r>
      <w:r>
        <w:rPr>
          <w:i/>
          <w:w w:val="90"/>
          <w:sz w:val="18"/>
        </w:rPr>
        <w:t>Hierarchy</w:t>
      </w:r>
      <w:r>
        <w:rPr>
          <w:i/>
          <w:spacing w:val="19"/>
          <w:w w:val="90"/>
          <w:sz w:val="18"/>
        </w:rPr>
        <w:t> </w:t>
      </w:r>
      <w:r>
        <w:rPr>
          <w:i/>
          <w:w w:val="90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A00.FR.601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hierarchy</w:t>
            </w:r>
          </w:p>
        </w:tc>
      </w:tr>
      <w:tr>
        <w:trPr>
          <w:trHeight w:val="1373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A00.FR.602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A00.FR.601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Operator MAY for instance follow the certificate</w:t>
            </w:r>
            <w:r>
              <w:rPr>
                <w:sz w:val="18"/>
              </w:rPr>
              <w:t> hierarchy described in Appendices E and F of </w:t>
            </w:r>
            <w:r>
              <w:rPr>
                <w:color w:val="0000ED"/>
                <w:sz w:val="18"/>
              </w:rPr>
              <w:t>ISO15118-2 </w:t>
            </w:r>
            <w:r>
              <w:rPr>
                <w:sz w:val="18"/>
              </w:rPr>
              <w:t>and use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CSO Sub-CA 2 certificate to sign the CSMS and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certificates. This could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advantage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online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done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Operator’s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networks,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simplifying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architecture.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A00.FR.603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private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keys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belonging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protected.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A00.FR.604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separate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organization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Station Operator,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trusted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essential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non-repudiation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images.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Certificate</w:t>
      </w:r>
      <w:r>
        <w:rPr>
          <w:spacing w:val="-8"/>
          <w:w w:val="95"/>
        </w:rPr>
        <w:t> </w:t>
      </w:r>
      <w:r>
        <w:rPr>
          <w:w w:val="95"/>
        </w:rPr>
        <w:t>Revocation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normative.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 w:right="357"/>
      </w:pPr>
      <w:r>
        <w:rPr>
          <w:spacing w:val="-1"/>
        </w:rPr>
        <w:t>In some cases a certificate may become invalid prior to the expiration of the validity </w:t>
      </w:r>
      <w:r>
        <w:rPr/>
        <w:t>period. Such cases include changes of the</w:t>
      </w:r>
      <w:r>
        <w:rPr>
          <w:spacing w:val="-52"/>
        </w:rPr>
        <w:t> </w:t>
      </w:r>
      <w:r>
        <w:rPr>
          <w:w w:val="95"/>
        </w:rPr>
        <w:t>organization</w:t>
      </w:r>
      <w:r>
        <w:rPr>
          <w:spacing w:val="4"/>
          <w:w w:val="95"/>
        </w:rPr>
        <w:t> </w:t>
      </w:r>
      <w:r>
        <w:rPr>
          <w:w w:val="95"/>
        </w:rPr>
        <w:t>name,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compromise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suspected</w:t>
      </w:r>
      <w:r>
        <w:rPr>
          <w:spacing w:val="4"/>
          <w:w w:val="95"/>
        </w:rPr>
        <w:t> </w:t>
      </w:r>
      <w:r>
        <w:rPr>
          <w:w w:val="95"/>
        </w:rPr>
        <w:t>compromise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certificate’s</w:t>
      </w:r>
      <w:r>
        <w:rPr>
          <w:spacing w:val="4"/>
          <w:w w:val="95"/>
        </w:rPr>
        <w:t> </w:t>
      </w:r>
      <w:r>
        <w:rPr>
          <w:w w:val="95"/>
        </w:rPr>
        <w:t>private</w:t>
      </w:r>
      <w:r>
        <w:rPr>
          <w:spacing w:val="5"/>
          <w:w w:val="95"/>
        </w:rPr>
        <w:t> </w:t>
      </w:r>
      <w:r>
        <w:rPr>
          <w:w w:val="95"/>
        </w:rPr>
        <w:t>key.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5"/>
          <w:w w:val="95"/>
        </w:rPr>
        <w:t> </w:t>
      </w:r>
      <w:r>
        <w:rPr>
          <w:w w:val="95"/>
        </w:rPr>
        <w:t>cases,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1"/>
          <w:w w:val="95"/>
        </w:rPr>
        <w:t> </w:t>
      </w:r>
      <w:r>
        <w:rPr>
          <w:w w:val="95"/>
        </w:rPr>
        <w:t>needs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revoked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indicate</w:t>
      </w:r>
      <w:r>
        <w:rPr>
          <w:spacing w:val="2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longer</w:t>
      </w:r>
      <w:r>
        <w:rPr>
          <w:spacing w:val="2"/>
          <w:w w:val="95"/>
        </w:rPr>
        <w:t> </w:t>
      </w:r>
      <w:r>
        <w:rPr>
          <w:w w:val="95"/>
        </w:rPr>
        <w:t>valid.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revocation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certificate</w:t>
      </w:r>
      <w:r>
        <w:rPr>
          <w:spacing w:val="3"/>
          <w:w w:val="95"/>
        </w:rPr>
        <w:t> </w:t>
      </w:r>
      <w:r>
        <w:rPr>
          <w:w w:val="95"/>
        </w:rPr>
        <w:t>does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mean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connection</w:t>
      </w:r>
      <w:r>
        <w:rPr>
          <w:spacing w:val="3"/>
          <w:w w:val="95"/>
        </w:rPr>
        <w:t> </w:t>
      </w:r>
      <w:r>
        <w:rPr>
          <w:w w:val="95"/>
        </w:rPr>
        <w:t>needs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-11"/>
        </w:rPr>
        <w:t> </w:t>
      </w:r>
      <w:r>
        <w:rPr/>
        <w:t>closed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stay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longer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/>
        <w:t>hours.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Different</w:t>
      </w:r>
      <w:r>
        <w:rPr>
          <w:spacing w:val="3"/>
          <w:w w:val="95"/>
        </w:rPr>
        <w:t> </w:t>
      </w:r>
      <w:r>
        <w:rPr>
          <w:w w:val="95"/>
        </w:rPr>
        <w:t>methods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recommended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certificate</w:t>
      </w:r>
      <w:r>
        <w:rPr>
          <w:spacing w:val="5"/>
          <w:w w:val="95"/>
        </w:rPr>
        <w:t> </w:t>
      </w:r>
      <w:r>
        <w:rPr>
          <w:w w:val="95"/>
        </w:rPr>
        <w:t>revocation,</w:t>
      </w:r>
      <w:r>
        <w:rPr>
          <w:spacing w:val="5"/>
          <w:w w:val="95"/>
        </w:rPr>
        <w:t> </w:t>
      </w:r>
      <w:r>
        <w:rPr>
          <w:w w:val="95"/>
        </w:rPr>
        <w:t>see</w:t>
      </w:r>
      <w:r>
        <w:rPr>
          <w:spacing w:val="5"/>
          <w:w w:val="95"/>
        </w:rPr>
        <w:t> </w:t>
      </w:r>
      <w:r>
        <w:rPr>
          <w:w w:val="95"/>
        </w:rPr>
        <w:t>below</w:t>
      </w:r>
      <w:r>
        <w:rPr>
          <w:spacing w:val="5"/>
          <w:w w:val="95"/>
        </w:rPr>
        <w:t> </w:t>
      </w:r>
      <w:r>
        <w:rPr>
          <w:w w:val="95"/>
        </w:rPr>
        <w:t>Table.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22.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Recommended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revocation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methods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different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certificates.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849"/>
      </w:tblGrid>
      <w:tr>
        <w:trPr>
          <w:trHeight w:val="284" w:hRule="atLeast"/>
        </w:trPr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Certificate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Revocation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Fast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expiration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Online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Firmware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Online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</w:p>
        </w:tc>
      </w:tr>
    </w:tbl>
    <w:p>
      <w:pPr>
        <w:pStyle w:val="BodyText"/>
        <w:spacing w:before="5"/>
        <w:rPr>
          <w:i/>
          <w:sz w:val="19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23.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Revocation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A00.FR.701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6"/>
              <w:rPr>
                <w:sz w:val="18"/>
              </w:rPr>
            </w:pPr>
            <w:r>
              <w:rPr>
                <w:sz w:val="18"/>
              </w:rPr>
              <w:t>Fast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expiration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revoke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1)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A00.FR.702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online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certificates.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A00.FR.703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separate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manage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certificates.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A00.FR.704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A00.FR.703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keep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revoked.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A00.FR.705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2)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A00.FR.707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29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Prior to providing the certificate for firmware validation to the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 the CSMS SHOULD validate both, the certificate and the signed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</w:tr>
    </w:tbl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line="247" w:lineRule="auto"/>
        <w:ind w:left="120" w:right="149"/>
      </w:pPr>
      <w:r>
        <w:rPr>
          <w:w w:val="95"/>
        </w:rPr>
        <w:t>Note</w:t>
      </w:r>
      <w:r>
        <w:rPr>
          <w:spacing w:val="2"/>
          <w:w w:val="95"/>
        </w:rPr>
        <w:t> </w:t>
      </w:r>
      <w:r>
        <w:rPr>
          <w:w w:val="95"/>
        </w:rPr>
        <w:t>1: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fast</w:t>
      </w:r>
      <w:r>
        <w:rPr>
          <w:spacing w:val="4"/>
          <w:w w:val="95"/>
        </w:rPr>
        <w:t> </w:t>
      </w:r>
      <w:r>
        <w:rPr>
          <w:w w:val="95"/>
        </w:rPr>
        <w:t>expiration,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only</w:t>
      </w:r>
      <w:r>
        <w:rPr>
          <w:spacing w:val="4"/>
          <w:w w:val="95"/>
        </w:rPr>
        <w:t> </w:t>
      </w:r>
      <w:r>
        <w:rPr>
          <w:w w:val="95"/>
        </w:rPr>
        <w:t>valid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short</w:t>
      </w:r>
      <w:r>
        <w:rPr>
          <w:spacing w:val="4"/>
          <w:w w:val="95"/>
        </w:rPr>
        <w:t> </w:t>
      </w:r>
      <w:r>
        <w:rPr>
          <w:w w:val="95"/>
        </w:rPr>
        <w:t>period,</w:t>
      </w:r>
      <w:r>
        <w:rPr>
          <w:spacing w:val="4"/>
          <w:w w:val="95"/>
        </w:rPr>
        <w:t> </w:t>
      </w:r>
      <w:r>
        <w:rPr>
          <w:w w:val="95"/>
        </w:rPr>
        <w:t>less</w:t>
      </w:r>
      <w:r>
        <w:rPr>
          <w:spacing w:val="3"/>
          <w:w w:val="95"/>
        </w:rPr>
        <w:t> </w:t>
      </w:r>
      <w:r>
        <w:rPr>
          <w:w w:val="95"/>
        </w:rPr>
        <w:t>than</w:t>
      </w:r>
      <w:r>
        <w:rPr>
          <w:spacing w:val="4"/>
          <w:w w:val="95"/>
        </w:rPr>
        <w:t> </w:t>
      </w:r>
      <w:r>
        <w:rPr>
          <w:w w:val="95"/>
        </w:rPr>
        <w:t>24</w:t>
      </w:r>
      <w:r>
        <w:rPr>
          <w:spacing w:val="4"/>
          <w:w w:val="95"/>
        </w:rPr>
        <w:t> </w:t>
      </w:r>
      <w:r>
        <w:rPr>
          <w:w w:val="95"/>
        </w:rPr>
        <w:t>hours.</w:t>
      </w:r>
      <w:r>
        <w:rPr>
          <w:spacing w:val="2"/>
          <w:w w:val="95"/>
        </w:rPr>
        <w:t> </w:t>
      </w:r>
      <w:r>
        <w:rPr>
          <w:w w:val="95"/>
        </w:rPr>
        <w:t>After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server</w:t>
      </w:r>
      <w:r>
        <w:rPr>
          <w:spacing w:val="4"/>
          <w:w w:val="95"/>
        </w:rPr>
        <w:t> </w:t>
      </w:r>
      <w:r>
        <w:rPr>
          <w:w w:val="95"/>
        </w:rPr>
        <w:t>needs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request</w:t>
      </w:r>
      <w:r>
        <w:rPr>
          <w:spacing w:val="1"/>
          <w:w w:val="95"/>
        </w:rPr>
        <w:t> </w:t>
      </w:r>
      <w:r>
        <w:rPr>
          <w:w w:val="95"/>
        </w:rPr>
        <w:t>a new certificate from the Certificate Authority, which may be the CSO itself (see section </w:t>
      </w:r>
      <w:r>
        <w:rPr>
          <w:color w:val="0000ED"/>
          <w:w w:val="95"/>
        </w:rPr>
        <w:t>Certificate Hierarchy</w:t>
      </w:r>
      <w:r>
        <w:rPr>
          <w:w w:val="95"/>
        </w:rPr>
        <w:t>). This prevents the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17"/>
          <w:w w:val="95"/>
        </w:rPr>
        <w:t> </w:t>
      </w:r>
      <w:r>
        <w:rPr>
          <w:w w:val="95"/>
        </w:rPr>
        <w:t>Stations</w:t>
      </w:r>
      <w:r>
        <w:rPr>
          <w:spacing w:val="18"/>
          <w:w w:val="95"/>
        </w:rPr>
        <w:t> </w:t>
      </w:r>
      <w:r>
        <w:rPr>
          <w:w w:val="95"/>
        </w:rPr>
        <w:t>from</w:t>
      </w:r>
      <w:r>
        <w:rPr>
          <w:spacing w:val="18"/>
          <w:w w:val="95"/>
        </w:rPr>
        <w:t> </w:t>
      </w:r>
      <w:r>
        <w:rPr>
          <w:w w:val="95"/>
        </w:rPr>
        <w:t>needing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implement</w:t>
      </w:r>
      <w:r>
        <w:rPr>
          <w:spacing w:val="17"/>
          <w:w w:val="95"/>
        </w:rPr>
        <w:t> </w:t>
      </w:r>
      <w:r>
        <w:rPr>
          <w:w w:val="95"/>
        </w:rPr>
        <w:t>revocation</w:t>
      </w:r>
      <w:r>
        <w:rPr>
          <w:spacing w:val="18"/>
          <w:w w:val="95"/>
        </w:rPr>
        <w:t> </w:t>
      </w:r>
      <w:r>
        <w:rPr>
          <w:w w:val="95"/>
        </w:rPr>
        <w:t>lists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online</w:t>
      </w:r>
      <w:r>
        <w:rPr>
          <w:spacing w:val="19"/>
          <w:w w:val="95"/>
        </w:rPr>
        <w:t> </w:t>
      </w:r>
      <w:r>
        <w:rPr>
          <w:w w:val="95"/>
        </w:rPr>
        <w:t>certificate</w:t>
      </w:r>
      <w:r>
        <w:rPr>
          <w:spacing w:val="18"/>
          <w:w w:val="95"/>
        </w:rPr>
        <w:t> </w:t>
      </w:r>
      <w:r>
        <w:rPr>
          <w:w w:val="95"/>
        </w:rPr>
        <w:t>verification.</w:t>
      </w:r>
      <w:r>
        <w:rPr>
          <w:spacing w:val="18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simplifies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implementation</w:t>
      </w:r>
      <w:r>
        <w:rPr>
          <w:spacing w:val="1"/>
          <w:w w:val="95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certificate</w:t>
      </w:r>
      <w:r>
        <w:rPr>
          <w:spacing w:val="-11"/>
        </w:rPr>
        <w:t> </w:t>
      </w:r>
      <w:r>
        <w:rPr>
          <w:spacing w:val="-1"/>
        </w:rPr>
        <w:t>management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costs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side.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requiring</w:t>
      </w:r>
      <w:r>
        <w:rPr>
          <w:spacing w:val="-12"/>
        </w:rPr>
        <w:t> </w:t>
      </w:r>
      <w:r>
        <w:rPr/>
        <w:t>fast</w:t>
      </w:r>
    </w:p>
    <w:p>
      <w:pPr>
        <w:pStyle w:val="BodyText"/>
        <w:spacing w:before="58"/>
        <w:ind w:left="120"/>
      </w:pPr>
      <w:r>
        <w:rPr>
          <w:w w:val="95"/>
        </w:rPr>
        <w:t>expiration,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</w:t>
      </w:r>
      <w:r>
        <w:rPr>
          <w:w w:val="95"/>
        </w:rPr>
        <w:t>the certificate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compromised,</w:t>
      </w:r>
      <w:r>
        <w:rPr>
          <w:spacing w:val="1"/>
          <w:w w:val="95"/>
        </w:rPr>
        <w:t> </w:t>
      </w:r>
      <w:r>
        <w:rPr>
          <w:w w:val="95"/>
        </w:rPr>
        <w:t>the impact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reduced</w:t>
      </w:r>
      <w:r>
        <w:rPr>
          <w:spacing w:val="1"/>
          <w:w w:val="95"/>
        </w:rPr>
        <w:t> </w:t>
      </w:r>
      <w:r>
        <w:rPr>
          <w:w w:val="95"/>
        </w:rPr>
        <w:t>to only a</w:t>
      </w:r>
      <w:r>
        <w:rPr>
          <w:spacing w:val="-1"/>
          <w:w w:val="95"/>
        </w:rPr>
        <w:t> </w:t>
      </w:r>
      <w:r>
        <w:rPr>
          <w:w w:val="95"/>
        </w:rPr>
        <w:t>short period.</w:t>
      </w:r>
    </w:p>
    <w:p>
      <w:pPr>
        <w:pStyle w:val="BodyText"/>
        <w:rPr>
          <w:sz w:val="24"/>
        </w:rPr>
      </w:pPr>
    </w:p>
    <w:p>
      <w:pPr>
        <w:pStyle w:val="BodyText"/>
        <w:spacing w:line="312" w:lineRule="auto"/>
        <w:ind w:left="120"/>
      </w:pP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certificate</w:t>
      </w:r>
      <w:r>
        <w:rPr>
          <w:spacing w:val="-11"/>
        </w:rPr>
        <w:t> </w:t>
      </w:r>
      <w:r>
        <w:rPr>
          <w:spacing w:val="-1"/>
        </w:rPr>
        <w:t>chain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becomes</w:t>
      </w:r>
      <w:r>
        <w:rPr>
          <w:spacing w:val="-12"/>
        </w:rPr>
        <w:t> </w:t>
      </w:r>
      <w:r>
        <w:rPr>
          <w:spacing w:val="-1"/>
        </w:rPr>
        <w:t>compromised,</w:t>
      </w:r>
      <w:r>
        <w:rPr>
          <w:spacing w:val="-11"/>
        </w:rPr>
        <w:t> </w:t>
      </w:r>
      <w:r>
        <w:rPr>
          <w:spacing w:val="-1"/>
        </w:rPr>
        <w:t>attackers</w:t>
      </w:r>
      <w:r>
        <w:rPr>
          <w:spacing w:val="-12"/>
        </w:rPr>
        <w:t> </w:t>
      </w:r>
      <w:r>
        <w:rPr>
          <w:spacing w:val="-1"/>
        </w:rPr>
        <w:t>could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forged</w:t>
      </w:r>
      <w:r>
        <w:rPr>
          <w:spacing w:val="-12"/>
        </w:rPr>
        <w:t> </w:t>
      </w:r>
      <w:r>
        <w:rPr>
          <w:spacing w:val="-1"/>
        </w:rPr>
        <w:t>certificates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trick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"fake"</w:t>
      </w:r>
      <w:r>
        <w:rPr>
          <w:spacing w:val="-13"/>
        </w:rPr>
        <w:t> </w:t>
      </w:r>
      <w:r>
        <w:rPr/>
        <w:t>CSMS.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fast</w:t>
      </w:r>
      <w:r>
        <w:rPr>
          <w:spacing w:val="-12"/>
        </w:rPr>
        <w:t> </w:t>
      </w:r>
      <w:r>
        <w:rPr/>
        <w:t>expiration,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vulnerable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greatly</w:t>
      </w:r>
      <w:r>
        <w:rPr>
          <w:spacing w:val="-12"/>
        </w:rPr>
        <w:t> </w:t>
      </w:r>
      <w:r>
        <w:rPr/>
        <w:t>reduced.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always</w:t>
      </w:r>
      <w:r>
        <w:rPr>
          <w:spacing w:val="-13"/>
        </w:rPr>
        <w:t> </w:t>
      </w:r>
      <w:r>
        <w:rPr>
          <w:spacing w:val="-1"/>
        </w:rPr>
        <w:t>communicates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Certificate</w:t>
      </w:r>
      <w:r>
        <w:rPr>
          <w:spacing w:val="-13"/>
        </w:rPr>
        <w:t> </w:t>
      </w:r>
      <w:r>
        <w:rPr>
          <w:spacing w:val="-1"/>
        </w:rPr>
        <w:t>Authority</w:t>
      </w:r>
      <w:r>
        <w:rPr>
          <w:spacing w:val="-12"/>
        </w:rPr>
        <w:t> </w:t>
      </w:r>
      <w:r>
        <w:rPr>
          <w:spacing w:val="-1"/>
        </w:rPr>
        <w:t>through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CSMS,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way,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compromised,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attack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/>
        <w:t>directly.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675"/>
        <w:jc w:val="both"/>
      </w:pPr>
      <w:r>
        <w:rPr>
          <w:w w:val="95"/>
        </w:rPr>
        <w:t>Note 2: This allows for immediate revocation of Charging Station certificates. Revocation of Charging Station certificates will</w:t>
      </w:r>
      <w:r>
        <w:rPr>
          <w:spacing w:val="1"/>
          <w:w w:val="95"/>
        </w:rPr>
        <w:t> </w:t>
      </w:r>
      <w:r>
        <w:rPr/>
        <w:t>happen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removed.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common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revoking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certificate,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normally</w:t>
      </w:r>
      <w:r>
        <w:rPr>
          <w:spacing w:val="-12"/>
        </w:rPr>
        <w:t> </w:t>
      </w:r>
      <w:r>
        <w:rPr/>
        <w:t>only</w:t>
      </w:r>
      <w:r>
        <w:rPr>
          <w:spacing w:val="-10"/>
        </w:rPr>
        <w:t> </w:t>
      </w:r>
      <w:r>
        <w:rPr/>
        <w:t>done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compromised.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Installation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normative.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247" w:lineRule="auto" w:before="1"/>
        <w:ind w:left="120" w:right="137"/>
      </w:pPr>
      <w:r>
        <w:rPr/>
        <w:t>Unique credentials should be used to authenticate each Charging Station to the CSMS, whether they are the password used for</w:t>
      </w:r>
      <w:r>
        <w:rPr>
          <w:spacing w:val="1"/>
        </w:rPr>
        <w:t> </w:t>
      </w:r>
      <w:r>
        <w:rPr>
          <w:spacing w:val="-1"/>
        </w:rPr>
        <w:t>HTTP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11"/>
        </w:rPr>
        <w:t> </w:t>
      </w:r>
      <w:r>
        <w:rPr>
          <w:spacing w:val="-1"/>
        </w:rPr>
        <w:t>Authentication</w:t>
      </w:r>
      <w:r>
        <w:rPr>
          <w:spacing w:val="-12"/>
        </w:rPr>
        <w:t> </w:t>
      </w:r>
      <w:r>
        <w:rPr>
          <w:spacing w:val="-1"/>
        </w:rPr>
        <w:t>(see</w:t>
      </w:r>
      <w:r>
        <w:rPr>
          <w:spacing w:val="-10"/>
        </w:rPr>
        <w:t> </w:t>
      </w:r>
      <w:r>
        <w:rPr>
          <w:color w:val="0000ED"/>
          <w:spacing w:val="-1"/>
        </w:rPr>
        <w:t>Charging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Station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Authentication</w:t>
      </w:r>
      <w:r>
        <w:rPr>
          <w:spacing w:val="-1"/>
        </w:rPr>
        <w:t>)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certificate.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unique</w:t>
      </w:r>
      <w:r>
        <w:rPr>
          <w:spacing w:val="-11"/>
        </w:rPr>
        <w:t> </w:t>
      </w:r>
      <w:r>
        <w:rPr>
          <w:spacing w:val="-1"/>
        </w:rPr>
        <w:t>credentials</w:t>
      </w:r>
      <w:r>
        <w:rPr>
          <w:spacing w:val="-1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manufacturing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installation.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Table</w:t>
      </w:r>
      <w:r>
        <w:rPr>
          <w:i/>
          <w:spacing w:val="17"/>
          <w:w w:val="90"/>
          <w:sz w:val="18"/>
        </w:rPr>
        <w:t> </w:t>
      </w:r>
      <w:r>
        <w:rPr>
          <w:i/>
          <w:w w:val="90"/>
          <w:sz w:val="18"/>
        </w:rPr>
        <w:t>24.</w:t>
      </w:r>
      <w:r>
        <w:rPr>
          <w:i/>
          <w:spacing w:val="18"/>
          <w:w w:val="90"/>
          <w:sz w:val="18"/>
        </w:rPr>
        <w:t> </w:t>
      </w:r>
      <w:r>
        <w:rPr>
          <w:i/>
          <w:w w:val="90"/>
          <w:sz w:val="18"/>
        </w:rPr>
        <w:t>Certificate</w:t>
      </w:r>
      <w:r>
        <w:rPr>
          <w:i/>
          <w:spacing w:val="18"/>
          <w:w w:val="90"/>
          <w:sz w:val="18"/>
        </w:rPr>
        <w:t> </w:t>
      </w:r>
      <w:r>
        <w:rPr>
          <w:i/>
          <w:w w:val="90"/>
          <w:sz w:val="18"/>
        </w:rPr>
        <w:t>Installation</w:t>
      </w:r>
      <w:r>
        <w:rPr>
          <w:i/>
          <w:spacing w:val="18"/>
          <w:w w:val="90"/>
          <w:sz w:val="18"/>
        </w:rPr>
        <w:t> </w:t>
      </w:r>
      <w:r>
        <w:rPr>
          <w:i/>
          <w:w w:val="90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A00.FR.801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initializes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credentials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manufacturing.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A00.FR.801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credentials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cryptographic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random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generator,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environment.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A00.FR.801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channel,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manufacturer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sign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their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94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A00.FR.804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 is RECOMMENDED that the CSO immediately updates the credentials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after installation using the methods </w:t>
            </w:r>
            <w:r>
              <w:rPr>
                <w:sz w:val="18"/>
              </w:rPr>
              <w:t>described in Section </w:t>
            </w:r>
            <w:r>
              <w:rPr>
                <w:color w:val="0000ED"/>
                <w:sz w:val="18"/>
              </w:rPr>
              <w:t>A01 - Update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Password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for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HTTP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Basic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Authentication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A02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of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Before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'factory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credentials'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updated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restrict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functionality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use. The CSMS can use the BootNotification state: Pending for this.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credentials.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firstLine="0"/>
      </w:pPr>
      <w:r>
        <w:rPr>
          <w:w w:val="95"/>
        </w:rPr>
        <w:t>2.</w:t>
      </w:r>
      <w:r>
        <w:rPr>
          <w:spacing w:val="10"/>
          <w:w w:val="95"/>
        </w:rPr>
        <w:t> </w:t>
      </w:r>
      <w:r>
        <w:rPr>
          <w:w w:val="95"/>
        </w:rPr>
        <w:t>Use</w:t>
      </w:r>
      <w:r>
        <w:rPr>
          <w:spacing w:val="13"/>
          <w:w w:val="95"/>
        </w:rPr>
        <w:t> </w:t>
      </w:r>
      <w:r>
        <w:rPr>
          <w:w w:val="95"/>
        </w:rPr>
        <w:t>cases</w:t>
      </w:r>
      <w:r>
        <w:rPr>
          <w:spacing w:val="11"/>
          <w:w w:val="95"/>
        </w:rPr>
        <w:t> </w:t>
      </w:r>
      <w:r>
        <w:rPr>
          <w:w w:val="95"/>
        </w:rPr>
        <w:t>&amp;</w:t>
      </w:r>
      <w:r>
        <w:rPr>
          <w:spacing w:val="12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  <w:ind w:left="120" w:firstLine="0"/>
      </w:pPr>
      <w:r>
        <w:rPr>
          <w:w w:val="95"/>
        </w:rPr>
        <w:t>A01</w:t>
      </w:r>
      <w:r>
        <w:rPr>
          <w:spacing w:val="20"/>
          <w:w w:val="95"/>
        </w:rPr>
        <w:t> </w:t>
      </w:r>
      <w:r>
        <w:rPr>
          <w:w w:val="95"/>
        </w:rPr>
        <w:t>-</w:t>
      </w:r>
      <w:r>
        <w:rPr>
          <w:spacing w:val="20"/>
          <w:w w:val="95"/>
        </w:rPr>
        <w:t> </w:t>
      </w:r>
      <w:r>
        <w:rPr>
          <w:w w:val="95"/>
        </w:rPr>
        <w:t>Update</w:t>
      </w:r>
      <w:r>
        <w:rPr>
          <w:spacing w:val="21"/>
          <w:w w:val="95"/>
        </w:rPr>
        <w:t> </w:t>
      </w:r>
      <w:r>
        <w:rPr>
          <w:w w:val="95"/>
        </w:rPr>
        <w:t>Charging</w:t>
      </w:r>
      <w:r>
        <w:rPr>
          <w:spacing w:val="21"/>
          <w:w w:val="95"/>
        </w:rPr>
        <w:t> </w:t>
      </w:r>
      <w:r>
        <w:rPr>
          <w:w w:val="95"/>
        </w:rPr>
        <w:t>Station</w:t>
      </w:r>
      <w:r>
        <w:rPr>
          <w:spacing w:val="20"/>
          <w:w w:val="95"/>
        </w:rPr>
        <w:t> </w:t>
      </w:r>
      <w:r>
        <w:rPr>
          <w:w w:val="95"/>
        </w:rPr>
        <w:t>Password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HTTP</w:t>
      </w:r>
      <w:r>
        <w:rPr>
          <w:spacing w:val="20"/>
          <w:w w:val="95"/>
        </w:rPr>
        <w:t> </w:t>
      </w:r>
      <w:r>
        <w:rPr>
          <w:w w:val="95"/>
        </w:rPr>
        <w:t>Basic</w:t>
      </w:r>
      <w:r>
        <w:rPr>
          <w:spacing w:val="22"/>
          <w:w w:val="95"/>
        </w:rPr>
        <w:t> </w:t>
      </w:r>
      <w:r>
        <w:rPr>
          <w:w w:val="95"/>
        </w:rPr>
        <w:t>Authentication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25.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A01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Password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Management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Update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HTTP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Authentication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defines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BasicAuthPassword,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authenticate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  <w:tr>
        <w:trPr>
          <w:trHeight w:val="51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9" w:lineRule="auto"/>
              <w:ind w:right="163"/>
              <w:rPr>
                <w:sz w:val="18"/>
              </w:rPr>
            </w:pPr>
            <w:r>
              <w:rPr>
                <w:sz w:val="18"/>
              </w:rPr>
              <w:t>To enable the CSMS to configure a new password for HTTP Basic Authentication, the CSMS can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5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32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312" w:lineRule="auto" w:before="23" w:after="0"/>
              <w:ind w:left="40" w:right="1799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 sends a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sz w:val="18"/>
              </w:rPr>
              <w:t>(ComponentName=SecurityCtrlr,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VariableName=BasicAuthPassword)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disconnects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connection.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(Storing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queued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password.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Security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Profile: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Basic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Security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Profile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TLS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with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Basic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Authentication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use.</w:t>
            </w:r>
          </w:p>
        </w:tc>
      </w:tr>
      <w:tr>
        <w:trPr>
          <w:trHeight w:val="203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reconnected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password.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status other than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spacing w:val="-1"/>
                <w:sz w:val="18"/>
              </w:rPr>
              <w:t>, the Charging Station will keep </w:t>
            </w:r>
            <w:r>
              <w:rPr>
                <w:sz w:val="18"/>
              </w:rPr>
              <w:t>using the old credentials. The CSMS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might treat the Charging Station differently, e.g. by not accepting the Charging Station’s boot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notifications.</w:t>
            </w:r>
          </w:p>
        </w:tc>
      </w:tr>
    </w:tbl>
    <w:p>
      <w:pPr>
        <w:pStyle w:val="BodyText"/>
        <w:spacing w:before="5"/>
        <w:rPr>
          <w:i/>
          <w:sz w:val="21"/>
        </w:rPr>
      </w:pPr>
      <w:r>
        <w:rPr/>
        <w:pict>
          <v:shape style="position:absolute;margin-left:146.566269pt;margin-top:14.286617pt;width:39.9pt;height:22.45pt;mso-position-horizontal-relative:page;mso-position-vertical-relative:paragraph;z-index:-15709696;mso-wrap-distance-left:0;mso-wrap-distance-right:0" type="#_x0000_t202" id="docshape53" filled="true" fillcolor="#fefecd" stroked="true" strokeweight="1.108932pt" strokecolor="#a70036">
            <v:textbox inset="0,0,0,0">
              <w:txbxContent>
                <w:p>
                  <w:pPr>
                    <w:spacing w:before="97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45.306824pt;margin-top:14.286617pt;width:94.6pt;height:22.45pt;mso-position-horizontal-relative:page;mso-position-vertical-relative:paragraph;z-index:-15709184;mso-wrap-distance-left:0;mso-wrap-distance-right:0" type="#_x0000_t202" id="docshape54" filled="true" fillcolor="#fefecd" stroked="true" strokeweight="1.109106pt" strokecolor="#a70036">
            <v:textbox inset="0,0,0,0">
              <w:txbxContent>
                <w:p>
                  <w:pPr>
                    <w:spacing w:before="97"/>
                    <w:ind w:left="92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5"/>
                      <w:w w:val="115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24"/>
        </w:rPr>
      </w:pPr>
    </w:p>
    <w:p>
      <w:pPr>
        <w:spacing w:before="0"/>
        <w:ind w:left="2937" w:right="0" w:firstLine="0"/>
        <w:jc w:val="left"/>
        <w:rPr>
          <w:rFonts w:ascii="Arial"/>
          <w:sz w:val="19"/>
        </w:rPr>
      </w:pPr>
      <w:r>
        <w:rPr/>
        <w:pict>
          <v:group style="position:absolute;margin-left:163.928329pt;margin-top:-10.363952pt;width:265.25pt;height:129.1pt;mso-position-horizontal-relative:page;mso-position-vertical-relative:paragraph;z-index:-17519616" id="docshapegroup55" coordorigin="3279,-207" coordsize="5305,2582">
            <v:rect style="position:absolute;left:3285;top:251;width:148;height:431" id="docshape56" filled="false" stroked="true" strokeweight=".738878pt" strokecolor="#a70036">
              <v:stroke dashstyle="solid"/>
            </v:rect>
            <v:shape style="position:absolute;left:3359;top:-208;width:2;height:2582" id="docshape57" coordorigin="3360,-207" coordsize="0,2582" path="m3360,682l3360,2374m3360,-207l3360,251e" filled="false" stroked="true" strokeweight=".738813pt" strokecolor="#a70036">
              <v:path arrowok="t"/>
              <v:stroke dashstyle="longdash"/>
            </v:shape>
            <v:shape style="position:absolute;left:3285;top:251;width:4670;height:1990" id="docshape58" coordorigin="3286,251" coordsize="4670,1990" path="m3286,682l3434,682,3434,251,3286,251,3286,682xm7807,2241l7955,2241,7955,251,7807,251,7807,2241xe" filled="false" stroked="true" strokeweight=".739125pt" strokecolor="#a70036">
              <v:path arrowok="t"/>
              <v:stroke dashstyle="solid"/>
            </v:shape>
            <v:shape style="position:absolute;left:7881;top:-208;width:2;height:2582" id="docshape59" coordorigin="7881,-207" coordsize="0,2582" path="m7881,2241l7881,2374m7881,-207l7881,251e" filled="false" stroked="true" strokeweight=".738813pt" strokecolor="#a70036">
              <v:path arrowok="t"/>
              <v:stroke dashstyle="longdash"/>
            </v:shape>
            <v:rect style="position:absolute;left:7807;top:251;width:148;height:1990" id="docshape60" filled="false" stroked="true" strokeweight=".738816pt" strokecolor="#a70036">
              <v:stroke dashstyle="solid"/>
            </v:rect>
            <v:shape style="position:absolute;left:7622;top:184;width:163;height:134" type="#_x0000_t75" id="docshape61" stroked="false">
              <v:imagedata r:id="rId11" o:title=""/>
            </v:shape>
            <v:line style="position:absolute" from="3434,251" to="7719,251" stroked="true" strokeweight=".739437pt" strokecolor="#a70036">
              <v:stroke dashstyle="solid"/>
            </v:line>
            <v:shape style="position:absolute;left:3367;top:615;width:163;height:134" type="#_x0000_t75" id="docshape62" stroked="false">
              <v:imagedata r:id="rId12" o:title=""/>
            </v:shape>
            <v:line style="position:absolute" from="3434,682" to="7793,682" stroked="true" strokeweight=".739437pt" strokecolor="#a70036">
              <v:stroke dashstyle="longdash"/>
            </v:line>
            <v:shape style="position:absolute;left:7955;top:1484;width:621;height:193" id="docshape63" coordorigin="7955,1485" coordsize="621,193" path="m7955,1485l8576,1485m8576,1485l8576,1677m7970,1677l8576,1677e" filled="false" stroked="true" strokeweight=".739125pt" strokecolor="#a70036">
              <v:path arrowok="t"/>
              <v:stroke dashstyle="solid"/>
            </v:shape>
            <v:shape style="position:absolute;left:7962;top:1610;width:163;height:134" type="#_x0000_t75" id="docshape64" stroked="false">
              <v:imagedata r:id="rId13" o:title=""/>
            </v:shape>
            <v:shape style="position:absolute;left:3359;top:2046;width:4433;height:119" id="docshape65" coordorigin="3360,2047" coordsize="4433,119" path="m3360,2106l3508,2047m3360,2106l3508,2165m3360,2106l7793,2106e" filled="false" stroked="true" strokeweight=".739125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0"/>
          <w:sz w:val="19"/>
        </w:rPr>
        <w:t>SetVariablesRequest(BasicAuthPassword)</w:t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96"/>
        <w:ind w:left="3011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SetVariablesResponse(status</w:t>
      </w:r>
      <w:r>
        <w:rPr>
          <w:rFonts w:ascii="Arial"/>
          <w:spacing w:val="27"/>
          <w:w w:val="110"/>
          <w:sz w:val="19"/>
        </w:rPr>
        <w:t> </w:t>
      </w:r>
      <w:r>
        <w:rPr>
          <w:rFonts w:ascii="Arial"/>
          <w:w w:val="110"/>
          <w:sz w:val="19"/>
        </w:rPr>
        <w:t>=</w:t>
      </w:r>
      <w:r>
        <w:rPr>
          <w:rFonts w:ascii="Arial"/>
          <w:spacing w:val="27"/>
          <w:w w:val="110"/>
          <w:sz w:val="19"/>
        </w:rPr>
        <w:t> </w:t>
      </w:r>
      <w:r>
        <w:rPr>
          <w:rFonts w:ascii="Arial"/>
          <w:w w:val="110"/>
          <w:sz w:val="19"/>
        </w:rPr>
        <w:t>Accepted)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2"/>
        </w:rPr>
      </w:pPr>
    </w:p>
    <w:p>
      <w:pPr>
        <w:spacing w:before="96"/>
        <w:ind w:left="0" w:right="2221" w:firstLine="0"/>
        <w:jc w:val="right"/>
        <w:rPr>
          <w:rFonts w:ascii="Arial"/>
          <w:sz w:val="19"/>
        </w:rPr>
      </w:pPr>
      <w:r>
        <w:rPr>
          <w:rFonts w:ascii="Arial"/>
          <w:w w:val="115"/>
          <w:sz w:val="19"/>
        </w:rPr>
        <w:t>disconnect</w:t>
      </w:r>
    </w:p>
    <w:p>
      <w:pPr>
        <w:pStyle w:val="BodyText"/>
        <w:spacing w:before="9"/>
        <w:rPr>
          <w:rFonts w:ascii="Arial"/>
          <w:sz w:val="26"/>
        </w:rPr>
      </w:pPr>
    </w:p>
    <w:p>
      <w:pPr>
        <w:spacing w:before="96"/>
        <w:ind w:left="3011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connect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(using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new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password)</w:t>
      </w:r>
    </w:p>
    <w:p>
      <w:pPr>
        <w:pStyle w:val="BodyText"/>
        <w:rPr>
          <w:rFonts w:ascii="Arial"/>
          <w:sz w:val="20"/>
        </w:rPr>
      </w:pPr>
    </w:p>
    <w:p>
      <w:pPr>
        <w:spacing w:before="13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5.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Password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HTTP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(happy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flow)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line="247" w:lineRule="auto" w:before="1"/>
        <w:ind w:left="120" w:firstLine="0"/>
      </w:pPr>
      <w:r>
        <w:rPr>
          <w:w w:val="95"/>
        </w:rPr>
        <w:t>A01</w:t>
      </w:r>
      <w:r>
        <w:rPr>
          <w:spacing w:val="16"/>
          <w:w w:val="95"/>
        </w:rPr>
        <w:t> </w:t>
      </w:r>
      <w:r>
        <w:rPr>
          <w:w w:val="95"/>
        </w:rPr>
        <w:t>-</w:t>
      </w:r>
      <w:r>
        <w:rPr>
          <w:spacing w:val="17"/>
          <w:w w:val="95"/>
        </w:rPr>
        <w:t> </w:t>
      </w:r>
      <w:r>
        <w:rPr>
          <w:w w:val="95"/>
        </w:rPr>
        <w:t>Update</w:t>
      </w:r>
      <w:r>
        <w:rPr>
          <w:spacing w:val="18"/>
          <w:w w:val="95"/>
        </w:rPr>
        <w:t> </w:t>
      </w:r>
      <w:r>
        <w:rPr>
          <w:w w:val="95"/>
        </w:rPr>
        <w:t>Charging</w:t>
      </w:r>
      <w:r>
        <w:rPr>
          <w:spacing w:val="19"/>
          <w:w w:val="95"/>
        </w:rPr>
        <w:t> </w:t>
      </w:r>
      <w:r>
        <w:rPr>
          <w:w w:val="95"/>
        </w:rPr>
        <w:t>Station</w:t>
      </w:r>
      <w:r>
        <w:rPr>
          <w:spacing w:val="16"/>
          <w:w w:val="95"/>
        </w:rPr>
        <w:t> </w:t>
      </w:r>
      <w:r>
        <w:rPr>
          <w:w w:val="95"/>
        </w:rPr>
        <w:t>Password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HTTP</w:t>
      </w:r>
      <w:r>
        <w:rPr>
          <w:spacing w:val="18"/>
          <w:w w:val="95"/>
        </w:rPr>
        <w:t> </w:t>
      </w:r>
      <w:r>
        <w:rPr>
          <w:w w:val="95"/>
        </w:rPr>
        <w:t>Basic</w:t>
      </w:r>
      <w:r>
        <w:rPr>
          <w:spacing w:val="18"/>
          <w:w w:val="95"/>
        </w:rPr>
        <w:t> </w:t>
      </w:r>
      <w:r>
        <w:rPr>
          <w:w w:val="95"/>
        </w:rPr>
        <w:t>Authentication</w:t>
      </w:r>
      <w:r>
        <w:rPr>
          <w:spacing w:val="17"/>
          <w:w w:val="95"/>
        </w:rPr>
        <w:t> </w:t>
      </w:r>
      <w:r>
        <w:rPr>
          <w:w w:val="95"/>
        </w:rPr>
        <w:t>-</w:t>
      </w:r>
      <w:r>
        <w:rPr>
          <w:spacing w:val="-77"/>
          <w:w w:val="95"/>
        </w:rPr>
        <w:t> </w:t>
      </w:r>
      <w:r>
        <w:rPr/>
        <w:t>Requirements</w:t>
      </w:r>
    </w:p>
    <w:p>
      <w:pPr>
        <w:spacing w:before="24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26.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A01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Password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HTTP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Basic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Authentication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3489"/>
        <w:gridCol w:w="5815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62" w:right="1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81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2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A01.FR.01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</w:t>
            </w:r>
          </w:p>
          <w:p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3489"/>
        <w:gridCol w:w="5815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62" w:right="1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81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8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A01.FR.02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left="39" w:right="104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rFonts w:ascii="Courier New" w:hAnsi="Courier New"/>
                <w:color w:val="0000ED"/>
                <w:w w:val="95"/>
                <w:sz w:val="18"/>
              </w:rPr>
              <w:t>BasicAuthPassword</w:t>
            </w:r>
            <w:r>
              <w:rPr>
                <w:rFonts w:ascii="Courier New" w:hAnsi="Courier New"/>
                <w:color w:val="0000ED"/>
                <w:spacing w:val="-4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Variable.</w:t>
            </w:r>
          </w:p>
        </w:tc>
      </w:tr>
      <w:tr>
        <w:trPr>
          <w:trHeight w:val="148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A01.FR.03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604"/>
              <w:rPr>
                <w:sz w:val="18"/>
              </w:rPr>
            </w:pPr>
            <w:r>
              <w:rPr>
                <w:sz w:val="18"/>
              </w:rPr>
              <w:t>A01.FR.02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CSMS SHALL assume that the authorization key change was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successful,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longer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credentials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148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A01.FR.04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left="39" w:right="2604"/>
              <w:rPr>
                <w:sz w:val="18"/>
              </w:rPr>
            </w:pPr>
            <w:r>
              <w:rPr>
                <w:sz w:val="18"/>
              </w:rPr>
              <w:t>A01.FR.02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247"/>
              <w:rPr>
                <w:i/>
                <w:sz w:val="18"/>
              </w:rPr>
            </w:pPr>
            <w:r>
              <w:rPr>
                <w:sz w:val="18"/>
              </w:rPr>
              <w:t>The Charging Station responds to this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 </w:t>
            </w:r>
            <w:r>
              <w:rPr>
                <w:sz w:val="18"/>
              </w:rPr>
              <w:t>with status other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assume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password. Therefore the CSMS SHALL keep accepting the old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credentials.</w:t>
            </w:r>
          </w:p>
        </w:tc>
      </w:tr>
      <w:tr>
        <w:trPr>
          <w:trHeight w:val="115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A01.FR.05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A01.FR.04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4"/>
              <w:rPr>
                <w:sz w:val="18"/>
              </w:rPr>
            </w:pPr>
            <w:r>
              <w:rPr>
                <w:sz w:val="18"/>
              </w:rPr>
              <w:t>While the CSMS SHALL still accepts a connection from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Station, it MAY restrict the functionality that the Charging Station 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use. The CSMS can use the BootNotification state: Pending for this.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Pending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credentials.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A01.FR.06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Different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passwords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A01.FR.07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4"/>
              <w:rPr>
                <w:sz w:val="18"/>
              </w:rPr>
            </w:pPr>
            <w:r>
              <w:rPr>
                <w:sz w:val="18"/>
              </w:rPr>
              <w:t>Passwords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randomly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passwords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sufficient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entropy.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A01.FR.08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04"/>
              <w:rPr>
                <w:sz w:val="18"/>
              </w:rPr>
            </w:pPr>
            <w:r>
              <w:rPr>
                <w:sz w:val="18"/>
              </w:rPr>
              <w:t>the CSMS SHOULD only store salted password hashes, not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passwords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themselves.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A01.FR.09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passwords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clear-text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files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debug information. In this way, if the CSMS is compromised not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immediately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compromised.</w:t>
            </w: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A01.FR.10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password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clear-text.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Extra care SHOULD be taken into storing it securely. Definitions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mechanisms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securely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credentials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however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scope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  <w:tr>
        <w:trPr>
          <w:trHeight w:val="51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A01.FR.11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A01.FR.02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4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A01.FR.12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A01.FR.11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NOT disclose the content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BasicAuthPassword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logging.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exposure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persons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diagnostics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file.</w:t>
            </w:r>
          </w:p>
        </w:tc>
      </w:tr>
    </w:tbl>
    <w:p>
      <w:pPr>
        <w:pStyle w:val="BodyText"/>
        <w:spacing w:before="3"/>
        <w:rPr>
          <w:i/>
          <w:sz w:val="16"/>
        </w:rPr>
      </w:pPr>
    </w:p>
    <w:p>
      <w:pPr>
        <w:pStyle w:val="Heading2"/>
        <w:spacing w:before="96"/>
        <w:ind w:left="120" w:firstLine="0"/>
      </w:pPr>
      <w:r>
        <w:rPr>
          <w:w w:val="95"/>
        </w:rPr>
        <w:t>A02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Update</w:t>
      </w:r>
      <w:r>
        <w:rPr>
          <w:spacing w:val="16"/>
          <w:w w:val="95"/>
        </w:rPr>
        <w:t> </w:t>
      </w:r>
      <w:r>
        <w:rPr>
          <w:w w:val="95"/>
        </w:rPr>
        <w:t>Charging</w:t>
      </w:r>
      <w:r>
        <w:rPr>
          <w:spacing w:val="15"/>
          <w:w w:val="95"/>
        </w:rPr>
        <w:t> </w:t>
      </w:r>
      <w:r>
        <w:rPr>
          <w:w w:val="95"/>
        </w:rPr>
        <w:t>Station</w:t>
      </w:r>
      <w:r>
        <w:rPr>
          <w:spacing w:val="15"/>
          <w:w w:val="95"/>
        </w:rPr>
        <w:t> </w:t>
      </w:r>
      <w:r>
        <w:rPr>
          <w:w w:val="95"/>
        </w:rPr>
        <w:t>Certificate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request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CSMS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27.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A02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request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facilitate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management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 client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 certificate,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certificate update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procedure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32"/>
              <w:jc w:val="both"/>
              <w:rPr>
                <w:sz w:val="18"/>
              </w:rPr>
            </w:pPr>
            <w:r>
              <w:rPr>
                <w:sz w:val="18"/>
              </w:rPr>
              <w:t>The CSMS requests the Charging Station to update its key using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 the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requestedMessage </w:t>
            </w:r>
            <w:r>
              <w:rPr>
                <w:w w:val="95"/>
                <w:sz w:val="18"/>
              </w:rPr>
              <w:t>field set to </w:t>
            </w:r>
            <w:r>
              <w:rPr>
                <w:color w:val="0000ED"/>
                <w:w w:val="95"/>
                <w:sz w:val="18"/>
              </w:rPr>
              <w:t>SignChargingStationCertificate </w:t>
            </w:r>
            <w:r>
              <w:rPr>
                <w:w w:val="95"/>
                <w:sz w:val="18"/>
              </w:rPr>
              <w:t>(or </w:t>
            </w:r>
            <w:r>
              <w:rPr>
                <w:color w:val="0000ED"/>
                <w:w w:val="95"/>
                <w:sz w:val="18"/>
              </w:rPr>
              <w:t>SignV2GCertificate </w:t>
            </w:r>
            <w:r>
              <w:rPr>
                <w:w w:val="95"/>
                <w:sz w:val="18"/>
              </w:rPr>
              <w:t>for separate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certificate).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92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7" w:lineRule="auto" w:before="13" w:after="0"/>
              <w:ind w:left="40" w:right="220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requests the Charging Station to update its certificate using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SignChargingStationCertificate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(or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SignV2GCertificate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separate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6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312" w:lineRule="auto" w:before="6" w:after="0"/>
              <w:ind w:left="40" w:right="300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CertificateSigningUse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SignCertificateResponse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forwards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CSR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Certificate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4" w:val="left" w:leader="none"/>
              </w:tabs>
              <w:spacing w:line="240" w:lineRule="auto" w:before="63" w:after="0"/>
              <w:ind w:left="343" w:right="0" w:hanging="304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4" w:val="left" w:leader="none"/>
              </w:tabs>
              <w:spacing w:line="240" w:lineRule="auto" w:before="6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CertificateSignedResponse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Accepted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standard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OrganizationName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1111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discarded.</w:t>
            </w:r>
          </w:p>
        </w:tc>
      </w:tr>
    </w:tbl>
    <w:p>
      <w:pPr>
        <w:pStyle w:val="BodyText"/>
        <w:spacing w:before="8"/>
        <w:rPr>
          <w:i/>
          <w:sz w:val="19"/>
        </w:rPr>
      </w:pPr>
      <w:r>
        <w:rPr/>
        <w:pict>
          <v:shape style="position:absolute;margin-left:78.935379pt;margin-top:13.180691pt;width:37.75pt;height:21.2pt;mso-position-horizontal-relative:page;mso-position-vertical-relative:paragraph;z-index:-15708160;mso-wrap-distance-left:0;mso-wrap-distance-right:0" type="#_x0000_t202" id="docshape66" filled="true" fillcolor="#fefecd" stroked="true" strokeweight="1.048219pt" strokecolor="#a70036">
            <v:textbox inset="0,0,0,0">
              <w:txbxContent>
                <w:p>
                  <w:pPr>
                    <w:spacing w:before="90"/>
                    <w:ind w:left="87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89.277924pt;margin-top:13.180691pt;width:89.45pt;height:21.2pt;mso-position-horizontal-relative:page;mso-position-vertical-relative:paragraph;z-index:-15707648;mso-wrap-distance-left:0;mso-wrap-distance-right:0" type="#_x0000_t202" id="docshape67" filled="true" fillcolor="#fefecd" stroked="true" strokeweight="1.048219pt" strokecolor="#a70036">
            <v:textbox inset="0,0,0,0">
              <w:txbxContent>
                <w:p>
                  <w:pPr>
                    <w:spacing w:before="90"/>
                    <w:ind w:left="87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7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89.906921pt;margin-top:13.180691pt;width:137pt;height:21.2pt;mso-position-horizontal-relative:page;mso-position-vertical-relative:paragraph;z-index:-15707136;mso-wrap-distance-left:0;mso-wrap-distance-right:0" type="#_x0000_t202" id="docshape68" filled="true" fillcolor="#fefecd" stroked="true" strokeweight="1.048219pt" strokecolor="#a70036">
            <v:textbox inset="0,0,0,0">
              <w:txbxContent>
                <w:p>
                  <w:pPr>
                    <w:spacing w:before="90"/>
                    <w:ind w:left="87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Certificate</w:t>
                  </w:r>
                  <w:r>
                    <w:rPr>
                      <w:rFonts w:ascii="Arial"/>
                      <w:color w:val="000000"/>
                      <w:spacing w:val="14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Authority</w:t>
                  </w:r>
                  <w:r>
                    <w:rPr>
                      <w:rFonts w:ascii="Arial"/>
                      <w:color w:val="000000"/>
                      <w:spacing w:val="14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Server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96"/>
        <w:ind w:left="2432"/>
        <w:rPr>
          <w:rFonts w:ascii="Arial"/>
        </w:rPr>
      </w:pPr>
      <w:r>
        <w:rPr/>
        <w:pict>
          <v:group style="position:absolute;margin-left:67.404968pt;margin-top:-9.166843pt;width:425.6pt;height:364.9pt;mso-position-horizontal-relative:page;mso-position-vertical-relative:paragraph;z-index:-17516544" id="docshapegroup69" coordorigin="1348,-183" coordsize="8512,7298">
            <v:shape style="position:absolute;left:1914;top:796;width:140;height:5040" id="docshape70" coordorigin="1914,797" coordsize="140,5040" path="m1914,1204l2054,1204,2054,797,1914,797,1914,1204xm1914,5837l2054,5837,2054,2412,1914,2412,1914,5837xe" filled="false" stroked="true" strokeweight=".698812pt" strokecolor="#a70036">
              <v:path arrowok="t"/>
              <v:stroke dashstyle="solid"/>
            </v:shape>
            <v:shape style="position:absolute;left:1984;top:-184;width:2;height:7298" id="docshape71" coordorigin="1984,-183" coordsize="0,7298" path="m1984,5837l1984,7114m1984,1204l1984,2412m1984,-183l1984,797e" filled="false" stroked="true" strokeweight=".698812pt" strokecolor="#a70036">
              <v:path arrowok="t"/>
              <v:stroke dashstyle="longdash"/>
            </v:shape>
            <v:shape style="position:absolute;left:1914;top:796;width:4864;height:6178" id="docshape72" coordorigin="1914,797" coordsize="4864,6178" path="m1914,1204l2054,1204,2054,797,1914,797,1914,1204xm1914,5837l2054,5837,2054,2412,1914,2412,1914,5837xm6638,2819l6778,2819,6778,797,6638,797,6638,2819xm6638,6974l6778,6974,6778,4629,6638,4629,6638,6974xe" filled="false" stroked="true" strokeweight=".698812pt" strokecolor="#a70036">
              <v:path arrowok="t"/>
              <v:stroke dashstyle="solid"/>
            </v:shape>
            <v:rect style="position:absolute;left:5645;top:6048;width:3550;height:829" id="docshape73" filled="true" fillcolor="#ffffff" stroked="false">
              <v:fill type="solid"/>
            </v:rect>
            <v:rect style="position:absolute;left:5645;top:6048;width:3550;height:829" id="docshape74" filled="false" stroked="true" strokeweight="1.397625pt" strokecolor="#000000">
              <v:stroke dashstyle="solid"/>
            </v:rect>
            <v:shape style="position:absolute;left:6708;top:-184;width:2;height:7298" id="docshape75" coordorigin="6708,-183" coordsize="0,7298" path="m6708,6974l6708,7114m6708,2819l6708,4629m6708,-183l6708,797e" filled="false" stroked="true" strokeweight=".698812pt" strokecolor="#a70036">
              <v:path arrowok="t"/>
              <v:stroke dashstyle="longdash"/>
            </v:shape>
            <v:rect style="position:absolute;left:9125;top:3225;width:140;height:997" id="docshape76" filled="false" stroked="true" strokeweight=".698812pt" strokecolor="#a70036">
              <v:stroke dashstyle="solid"/>
            </v:rect>
            <v:shape style="position:absolute;left:9195;top:-184;width:2;height:7298" id="docshape77" coordorigin="9196,-183" coordsize="0,7298" path="m9196,4222l9196,7114m9196,-183l9196,3226e" filled="false" stroked="true" strokeweight=".698812pt" strokecolor="#a70036">
              <v:path arrowok="t"/>
              <v:stroke dashstyle="longdash"/>
            </v:shape>
            <v:rect style="position:absolute;left:6638;top:796;width:140;height:2022" id="docshape78" filled="false" stroked="true" strokeweight=".698812pt" strokecolor="#a70036">
              <v:stroke dashstyle="solid"/>
            </v:rect>
            <v:rect style="position:absolute;left:6638;top:4629;width:140;height:2346" id="docshape79" filled="true" fillcolor="#ffffff" stroked="false">
              <v:fill type="solid"/>
            </v:rect>
            <v:shape style="position:absolute;left:6638;top:3225;width:2628;height:3749" id="docshape80" coordorigin="6638,3226" coordsize="2628,3749" path="m6638,6974l6778,6974,6778,4629,6638,4629,6638,6974xm9126,4222l9266,4222,9266,3226,9126,3226,9126,4222xe" filled="false" stroked="true" strokeweight=".698812pt" strokecolor="#a70036">
              <v:path arrowok="t"/>
              <v:stroke dashstyle="solid"/>
            </v:shape>
            <v:shape style="position:absolute;left:1355;top:26;width:5982;height:350" id="docshape81" coordorigin="1355,26" coordsize="5982,350" path="m7197,26l1355,26,1355,376,7337,376,7337,166,7197,26xe" filled="true" fillcolor="#fafa77" stroked="false">
              <v:path arrowok="t"/>
              <v:fill type="solid"/>
            </v:shape>
            <v:shape style="position:absolute;left:1355;top:26;width:5982;height:350" id="docshape82" coordorigin="1355,26" coordsize="5982,350" path="m1355,26l1355,376,7337,376,7337,166,7197,26,1355,26xm7197,26l7197,166m7337,166l7197,166e" filled="false" stroked="true" strokeweight=".698812pt" strokecolor="#a70036">
              <v:path arrowok="t"/>
              <v:stroke dashstyle="solid"/>
            </v:shape>
            <v:shape style="position:absolute;left:6463;top:733;width:154;height:126" type="#_x0000_t75" id="docshape83" stroked="false">
              <v:imagedata r:id="rId14" o:title=""/>
            </v:shape>
            <v:line style="position:absolute" from="2054,797" to="6554,797" stroked="true" strokeweight=".698812pt" strokecolor="#a70036">
              <v:stroke dashstyle="solid"/>
            </v:line>
            <v:shape style="position:absolute;left:1991;top:1141;width:154;height:126" type="#_x0000_t75" id="docshape84" stroked="false">
              <v:imagedata r:id="rId13" o:title=""/>
            </v:shape>
            <v:line style="position:absolute" from="2054,1204" to="6624,1204" stroked="true" strokeweight=".698812pt" strokecolor="#a70036">
              <v:stroke dashstyle="longdash"/>
            </v:line>
            <v:shape style="position:absolute;left:6777;top:1824;width:587;height:238" id="docshape85" coordorigin="6778,1825" coordsize="587,238" path="m6778,1825l7365,1825m7365,1825l7365,2006m6792,2006l7365,2006m6792,2006l6932,1950m6792,2006l6932,2062e" filled="false" stroked="true" strokeweight=".698812pt" strokecolor="#a70036">
              <v:path arrowok="t"/>
              <v:stroke dashstyle="solid"/>
            </v:shape>
            <v:shape style="position:absolute;left:2060;top:2348;width:154;height:126" type="#_x0000_t75" id="docshape86" stroked="false">
              <v:imagedata r:id="rId15" o:title=""/>
            </v:shape>
            <v:line style="position:absolute" from="2124,2412" to="6624,2412" stroked="true" strokeweight=".698812pt" strokecolor="#a70036">
              <v:stroke dashstyle="solid"/>
            </v:line>
            <v:shape style="position:absolute;left:6533;top:2755;width:154;height:126" type="#_x0000_t75" id="docshape87" stroked="false">
              <v:imagedata r:id="rId16" o:title=""/>
            </v:shape>
            <v:line style="position:absolute" from="2054,2819" to="6624,2819" stroked="true" strokeweight=".698812pt" strokecolor="#a70036">
              <v:stroke dashstyle="longdash"/>
            </v:line>
            <v:shape style="position:absolute;left:2053;top:3169;width:7799;height:703" id="docshape88" coordorigin="2054,3170" coordsize="7799,703" path="m9098,3226l8958,3170m9098,3226l8958,3282m2054,3226l9112,3226m9266,3635l9853,3635m9853,3635l9853,3817m9280,3817l9853,3817m9280,3817l9419,3761m9280,3817l9419,3873e" filled="false" stroked="true" strokeweight=".698812pt" strokecolor="#a70036">
              <v:path arrowok="t"/>
              <v:stroke dashstyle="solid"/>
            </v:shape>
            <v:shape style="position:absolute;left:2060;top:4159;width:154;height:126" type="#_x0000_t75" id="docshape89" stroked="false">
              <v:imagedata r:id="rId17" o:title=""/>
            </v:shape>
            <v:line style="position:absolute" from="2124,4222" to="9182,4222" stroked="true" strokeweight=".698812pt" strokecolor="#a70036">
              <v:stroke dashstyle="longdash"/>
            </v:line>
            <v:shape style="position:absolute;left:6463;top:4566;width:154;height:126" type="#_x0000_t75" id="docshape90" stroked="false">
              <v:imagedata r:id="rId14" o:title=""/>
            </v:shape>
            <v:shape style="position:absolute;left:2053;top:4629;width:5311;height:859" id="docshape91" coordorigin="2054,4629" coordsize="5311,859" path="m2054,4629l6554,4629m6778,5250l7365,5250m7365,5250l7365,5431m6792,5431l7365,5431m6792,5431l6932,5375m6792,5431l6932,5487e" filled="false" stroked="true" strokeweight=".698812pt" strokecolor="#a70036">
              <v:path arrowok="t"/>
              <v:stroke dashstyle="solid"/>
            </v:shape>
            <v:shape style="position:absolute;left:1991;top:5773;width:154;height:126" type="#_x0000_t75" id="docshape92" stroked="false">
              <v:imagedata r:id="rId13" o:title=""/>
            </v:shape>
            <v:line style="position:absolute" from="2054,5837" to="6624,5837" stroked="true" strokeweight=".698812pt" strokecolor="#a70036">
              <v:stroke dashstyle="longdash"/>
            </v:line>
            <v:rect style="position:absolute;left:5645;top:6048;width:3550;height:829" id="docshape93" filled="false" stroked="true" strokeweight="1.397625pt" strokecolor="#000000">
              <v:stroke dashstyle="solid"/>
            </v:rect>
            <v:shape style="position:absolute;left:5645;top:6048;width:979;height:238" id="docshape94" coordorigin="5646,6048" coordsize="979,238" path="m6624,6048l5646,6048,5646,6286,6484,6286,6624,6146,6624,6048xe" filled="true" fillcolor="#ededed" stroked="false">
              <v:path arrowok="t"/>
              <v:fill type="solid"/>
            </v:shape>
            <v:shape style="position:absolute;left:5645;top:6048;width:979;height:238" id="docshape95" coordorigin="5646,6048" coordsize="979,238" path="m5646,6048l6624,6048,6624,6146,6484,6286,5646,6286,5646,6048xe" filled="false" stroked="true" strokeweight="1.397625pt" strokecolor="#000000">
              <v:path arrowok="t"/>
              <v:stroke dashstyle="solid"/>
            </v:shape>
            <v:shape style="position:absolute;left:6777;top:6582;width:587;height:238" id="docshape96" coordorigin="6778,6583" coordsize="587,238" path="m6778,6583l7365,6583m7365,6583l7365,6765m6792,6765l7365,6765m6792,6765l6932,6709m6792,6765l6932,6821e" filled="false" stroked="true" strokeweight=".698812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0"/>
        </w:rPr>
        <w:t>CS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certificate</w:t>
      </w:r>
      <w:r>
        <w:rPr>
          <w:rFonts w:ascii="Arial"/>
          <w:spacing w:val="9"/>
          <w:w w:val="110"/>
        </w:rPr>
        <w:t> </w:t>
      </w:r>
      <w:r>
        <w:rPr>
          <w:rFonts w:ascii="Arial"/>
          <w:w w:val="110"/>
        </w:rPr>
        <w:t>is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almost</w:t>
      </w:r>
      <w:r>
        <w:rPr>
          <w:rFonts w:ascii="Arial"/>
          <w:spacing w:val="9"/>
          <w:w w:val="110"/>
        </w:rPr>
        <w:t> </w:t>
      </w:r>
      <w:r>
        <w:rPr>
          <w:rFonts w:ascii="Arial"/>
          <w:w w:val="110"/>
        </w:rPr>
        <w:t>due</w:t>
      </w:r>
    </w:p>
    <w:p>
      <w:pPr>
        <w:pStyle w:val="BodyText"/>
        <w:spacing w:before="11"/>
        <w:rPr>
          <w:rFonts w:ascii="Arial"/>
          <w:sz w:val="13"/>
        </w:rPr>
      </w:pPr>
    </w:p>
    <w:p>
      <w:pPr>
        <w:pStyle w:val="BodyText"/>
        <w:spacing w:before="96"/>
        <w:ind w:left="1551"/>
        <w:rPr>
          <w:rFonts w:ascii="Arial"/>
        </w:rPr>
      </w:pPr>
      <w:r>
        <w:rPr>
          <w:rFonts w:ascii="Arial"/>
          <w:w w:val="110"/>
        </w:rPr>
        <w:t>TriggerMessageRequest(SignCertificate)</w:t>
      </w:r>
    </w:p>
    <w:p>
      <w:pPr>
        <w:pStyle w:val="BodyText"/>
        <w:spacing w:before="1"/>
        <w:rPr>
          <w:rFonts w:ascii="Arial"/>
          <w:sz w:val="9"/>
        </w:rPr>
      </w:pPr>
    </w:p>
    <w:p>
      <w:pPr>
        <w:pStyle w:val="BodyText"/>
        <w:spacing w:before="95"/>
        <w:ind w:left="1621"/>
        <w:rPr>
          <w:rFonts w:ascii="Arial"/>
        </w:rPr>
      </w:pPr>
      <w:r>
        <w:rPr>
          <w:rFonts w:ascii="Arial"/>
          <w:w w:val="110"/>
        </w:rPr>
        <w:t>TriggerMessageResponse(Accepted)</w:t>
      </w:r>
    </w:p>
    <w:p>
      <w:pPr>
        <w:pStyle w:val="BodyText"/>
        <w:spacing w:before="1"/>
        <w:rPr>
          <w:rFonts w:ascii="Arial"/>
          <w:sz w:val="9"/>
        </w:rPr>
      </w:pPr>
    </w:p>
    <w:p>
      <w:pPr>
        <w:pStyle w:val="BodyText"/>
        <w:spacing w:before="96"/>
        <w:ind w:left="6275"/>
        <w:rPr>
          <w:rFonts w:ascii="Arial"/>
        </w:rPr>
      </w:pPr>
      <w:r>
        <w:rPr/>
        <w:pict>
          <v:shape style="position:absolute;margin-left:96.056282pt;margin-top:-3.319746pt;width:237.25pt;height:59.7pt;mso-position-horizontal-relative:page;mso-position-vertical-relative:paragraph;z-index:15753216" type="#_x0000_t202" id="docshape97" filled="false" stroked="false">
            <v:textbox inset="0,0,0,0">
              <w:txbxContent>
                <w:p>
                  <w:pPr>
                    <w:pStyle w:val="BodyText"/>
                    <w:rPr>
                      <w:i/>
                      <w:sz w:val="20"/>
                    </w:rPr>
                  </w:pPr>
                </w:p>
                <w:p>
                  <w:pPr>
                    <w:pStyle w:val="BodyText"/>
                    <w:rPr>
                      <w:i/>
                      <w:sz w:val="20"/>
                    </w:rPr>
                  </w:pPr>
                </w:p>
                <w:p>
                  <w:pPr>
                    <w:pStyle w:val="BodyText"/>
                    <w:rPr>
                      <w:i/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i/>
                      <w:sz w:val="22"/>
                    </w:rPr>
                  </w:pPr>
                </w:p>
                <w:p>
                  <w:pPr>
                    <w:pStyle w:val="BodyText"/>
                    <w:ind w:left="370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SignCertificateRequest(csr)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</w:rPr>
        <w:t>generate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new</w:t>
      </w:r>
    </w:p>
    <w:p>
      <w:pPr>
        <w:pStyle w:val="BodyText"/>
        <w:spacing w:before="5"/>
        <w:ind w:left="6275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5"/>
          <w:w w:val="110"/>
        </w:rPr>
        <w:t> </w:t>
      </w:r>
      <w:r>
        <w:rPr>
          <w:rFonts w:ascii="Arial"/>
          <w:w w:val="110"/>
        </w:rPr>
        <w:t>/</w:t>
      </w:r>
      <w:r>
        <w:rPr>
          <w:rFonts w:ascii="Arial"/>
          <w:spacing w:val="5"/>
          <w:w w:val="110"/>
        </w:rPr>
        <w:t> </w:t>
      </w:r>
      <w:r>
        <w:rPr>
          <w:rFonts w:ascii="Arial"/>
          <w:w w:val="110"/>
        </w:rPr>
        <w:t>private</w:t>
      </w:r>
      <w:r>
        <w:rPr>
          <w:rFonts w:ascii="Arial"/>
          <w:spacing w:val="5"/>
          <w:w w:val="110"/>
        </w:rPr>
        <w:t> </w:t>
      </w:r>
      <w:r>
        <w:rPr>
          <w:rFonts w:ascii="Arial"/>
          <w:w w:val="110"/>
        </w:rPr>
        <w:t>key</w:t>
      </w:r>
      <w:r>
        <w:rPr>
          <w:rFonts w:ascii="Arial"/>
          <w:spacing w:val="5"/>
          <w:w w:val="110"/>
        </w:rPr>
        <w:t> </w:t>
      </w:r>
      <w:r>
        <w:rPr>
          <w:rFonts w:ascii="Arial"/>
          <w:w w:val="110"/>
        </w:rPr>
        <w:t>pair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2"/>
        </w:rPr>
      </w:pPr>
      <w:r>
        <w:rPr/>
        <w:pict>
          <v:shape style="position:absolute;margin-left:103.044411pt;margin-top:8.328803pt;width:230.3pt;height:19.7pt;mso-position-horizontal-relative:page;mso-position-vertical-relative:paragraph;z-index:-15706624;mso-wrap-distance-left:0;mso-wrap-distance-right:0" type="#_x0000_t202" id="docshape98" filled="false" stroked="false">
            <v:textbox inset="0,0,0,0">
              <w:txbxContent>
                <w:p>
                  <w:pPr>
                    <w:pStyle w:val="BodyText"/>
                    <w:spacing w:before="162"/>
                    <w:ind w:left="90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SignCertificateResponse(Accepted)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46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230.3pt;height:19.7pt;mso-position-horizontal-relative:char;mso-position-vertical-relative:line" type="#_x0000_t202" id="docshape99" filled="false" stroked="false">
            <w10:anchorlock/>
            <v:textbox inset="0,0,0,0">
              <w:txbxContent>
                <w:p>
                  <w:pPr>
                    <w:pStyle w:val="BodyText"/>
                    <w:spacing w:before="162"/>
                    <w:ind w:left="90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forward</w:t>
                  </w:r>
                  <w:r>
                    <w:rPr>
                      <w:rFonts w:ascii="Arial"/>
                      <w:spacing w:val="-4"/>
                      <w:w w:val="105"/>
                    </w:rPr>
                    <w:t> </w:t>
                  </w:r>
                  <w:r>
                    <w:rPr>
                      <w:rFonts w:ascii="Arial"/>
                      <w:w w:val="105"/>
                    </w:rPr>
                    <w:t>CSR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pStyle w:val="BodyText"/>
        <w:spacing w:before="96"/>
        <w:ind w:right="640"/>
        <w:jc w:val="right"/>
        <w:rPr>
          <w:rFonts w:ascii="Arial"/>
        </w:rPr>
      </w:pPr>
      <w:r>
        <w:rPr/>
        <w:pict>
          <v:shape style="position:absolute;margin-left:103.044411pt;margin-top:-3.319769pt;width:230.3pt;height:49.15pt;mso-position-horizontal-relative:page;mso-position-vertical-relative:paragraph;z-index:15752704" type="#_x0000_t202" id="docshape100" filled="false" stroked="false">
            <v:textbox inset="0,0,0,0">
              <w:txbxContent>
                <w:p>
                  <w:pPr>
                    <w:pStyle w:val="BodyText"/>
                    <w:rPr>
                      <w:i/>
                      <w:sz w:val="20"/>
                    </w:rPr>
                  </w:pPr>
                </w:p>
                <w:p>
                  <w:pPr>
                    <w:pStyle w:val="BodyText"/>
                    <w:rPr>
                      <w:i/>
                      <w:sz w:val="2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i/>
                      <w:sz w:val="24"/>
                    </w:rPr>
                  </w:pPr>
                </w:p>
                <w:p>
                  <w:pPr>
                    <w:pStyle w:val="BodyText"/>
                    <w:ind w:left="230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return</w:t>
                  </w:r>
                  <w:r>
                    <w:rPr>
                      <w:rFonts w:ascii="Arial"/>
                      <w:spacing w:val="14"/>
                      <w:w w:val="110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Signed</w:t>
                  </w:r>
                  <w:r>
                    <w:rPr>
                      <w:rFonts w:ascii="Arial"/>
                      <w:spacing w:val="14"/>
                      <w:w w:val="110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Certificate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</w:rPr>
        <w:t>sign</w:t>
      </w:r>
      <w:r>
        <w:rPr>
          <w:rFonts w:ascii="Arial"/>
          <w:spacing w:val="17"/>
          <w:w w:val="110"/>
        </w:rPr>
        <w:t> </w:t>
      </w:r>
      <w:r>
        <w:rPr>
          <w:rFonts w:ascii="Arial"/>
          <w:w w:val="110"/>
        </w:rPr>
        <w:t>certificate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0"/>
        </w:rPr>
      </w:pPr>
    </w:p>
    <w:p>
      <w:pPr>
        <w:pStyle w:val="BodyText"/>
        <w:spacing w:before="95"/>
        <w:ind w:left="1551"/>
        <w:rPr>
          <w:rFonts w:ascii="Arial"/>
        </w:rPr>
      </w:pPr>
      <w:r>
        <w:rPr>
          <w:rFonts w:ascii="Arial"/>
          <w:w w:val="110"/>
        </w:rPr>
        <w:t>CertificateSignedRequest(certificate)</w:t>
      </w:r>
    </w:p>
    <w:p>
      <w:pPr>
        <w:pStyle w:val="BodyText"/>
        <w:spacing w:before="1"/>
        <w:rPr>
          <w:rFonts w:ascii="Arial"/>
          <w:sz w:val="9"/>
        </w:rPr>
      </w:pPr>
    </w:p>
    <w:p>
      <w:pPr>
        <w:pStyle w:val="BodyText"/>
        <w:spacing w:before="96"/>
        <w:ind w:left="6275"/>
        <w:rPr>
          <w:rFonts w:ascii="Arial"/>
        </w:rPr>
      </w:pPr>
      <w:r>
        <w:rPr>
          <w:rFonts w:ascii="Arial"/>
          <w:w w:val="110"/>
        </w:rPr>
        <w:t>Verify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validity</w:t>
      </w:r>
    </w:p>
    <w:p>
      <w:pPr>
        <w:pStyle w:val="BodyText"/>
        <w:spacing w:before="5"/>
        <w:ind w:left="6275"/>
        <w:rPr>
          <w:rFonts w:ascii="Arial"/>
        </w:rPr>
      </w:pPr>
      <w:r>
        <w:rPr>
          <w:rFonts w:ascii="Arial"/>
          <w:w w:val="115"/>
        </w:rPr>
        <w:t>of</w:t>
      </w:r>
      <w:r>
        <w:rPr>
          <w:rFonts w:ascii="Arial"/>
          <w:spacing w:val="-9"/>
          <w:w w:val="115"/>
        </w:rPr>
        <w:t> </w:t>
      </w:r>
      <w:r>
        <w:rPr>
          <w:rFonts w:ascii="Arial"/>
          <w:w w:val="115"/>
        </w:rPr>
        <w:t>signed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certificate</w:t>
      </w: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BodyText"/>
        <w:spacing w:before="95"/>
        <w:ind w:left="1621"/>
        <w:rPr>
          <w:rFonts w:ascii="Arial"/>
        </w:rPr>
      </w:pPr>
      <w:r>
        <w:rPr>
          <w:rFonts w:ascii="Arial"/>
          <w:w w:val="110"/>
        </w:rPr>
        <w:t>CertificateSignedResponse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(Accepted/Rejected)</w:t>
      </w: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before="98"/>
        <w:ind w:left="6233" w:right="0" w:firstLine="0"/>
        <w:jc w:val="left"/>
        <w:rPr>
          <w:rFonts w:ascii="Arial"/>
          <w:b/>
          <w:sz w:val="15"/>
        </w:rPr>
      </w:pPr>
      <w:r>
        <w:rPr/>
        <w:pict>
          <v:shape style="position:absolute;margin-left:282.988617pt;margin-top:4.100906pt;width:50.35pt;height:40.050pt;mso-position-horizontal-relative:page;mso-position-vertical-relative:paragraph;z-index:15752192" type="#_x0000_t202" id="docshape101" filled="false" stroked="false">
            <v:textbox inset="0,0,0,0">
              <w:txbxContent>
                <w:p>
                  <w:pPr>
                    <w:spacing w:before="0"/>
                    <w:ind w:left="195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25"/>
                      <w:sz w:val="18"/>
                    </w:rPr>
                    <w:t>opt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30"/>
          <w:sz w:val="15"/>
        </w:rPr>
        <w:t>[key</w:t>
      </w:r>
      <w:r>
        <w:rPr>
          <w:rFonts w:ascii="Arial"/>
          <w:b/>
          <w:spacing w:val="-11"/>
          <w:w w:val="130"/>
          <w:sz w:val="15"/>
        </w:rPr>
        <w:t> </w:t>
      </w:r>
      <w:r>
        <w:rPr>
          <w:rFonts w:ascii="Arial"/>
          <w:b/>
          <w:w w:val="130"/>
          <w:sz w:val="15"/>
        </w:rPr>
        <w:t>valid]</w:t>
      </w:r>
    </w:p>
    <w:p>
      <w:pPr>
        <w:pStyle w:val="BodyText"/>
        <w:spacing w:before="93"/>
        <w:ind w:left="6275"/>
        <w:rPr>
          <w:rFonts w:ascii="Arial"/>
        </w:rPr>
      </w:pPr>
      <w:r>
        <w:rPr>
          <w:rFonts w:ascii="Arial"/>
          <w:w w:val="110"/>
        </w:rPr>
        <w:t>Switch</w:t>
      </w:r>
      <w:r>
        <w:rPr>
          <w:rFonts w:ascii="Arial"/>
          <w:spacing w:val="6"/>
          <w:w w:val="110"/>
        </w:rPr>
        <w:t> </w:t>
      </w:r>
      <w:r>
        <w:rPr>
          <w:rFonts w:ascii="Arial"/>
          <w:w w:val="110"/>
        </w:rPr>
        <w:t>to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new</w:t>
      </w:r>
      <w:r>
        <w:rPr>
          <w:rFonts w:ascii="Arial"/>
          <w:spacing w:val="6"/>
          <w:w w:val="110"/>
        </w:rPr>
        <w:t> </w:t>
      </w:r>
      <w:r>
        <w:rPr>
          <w:rFonts w:ascii="Arial"/>
          <w:w w:val="110"/>
        </w:rPr>
        <w:t>certificate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7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6.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Update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Charging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Certificate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282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ind w:right="2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forwarding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when the CA cannot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reached, or rejects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CSR, the 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 never known.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 may do some checks on the CSR, but cannot do all the checks that a CA does, and it does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something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wrong,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correct,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something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operator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0"/>
              <w:rPr>
                <w:sz w:val="18"/>
              </w:rPr>
            </w:pPr>
            <w:r>
              <w:rPr>
                <w:w w:val="95"/>
                <w:sz w:val="18"/>
              </w:rPr>
              <w:t>investigate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issue.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resolved,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re-run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A02.</w:t>
            </w:r>
          </w:p>
          <w:p>
            <w:pPr>
              <w:pStyle w:val="TableParagraph"/>
              <w:spacing w:line="247" w:lineRule="auto" w:before="6"/>
              <w:ind w:right="163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X minutes or hours. When the CSR is incorrect, that will not be resolved automatically. It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this.</w:t>
            </w:r>
          </w:p>
        </w:tc>
      </w:tr>
      <w:tr>
        <w:trPr>
          <w:trHeight w:val="495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hierarchy.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CSR.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correct,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CSR,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CSO,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line="312" w:lineRule="auto" w:before="6"/>
              <w:ind w:right="1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strong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keep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secure.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Even though the messages </w:t>
            </w:r>
            <w:r>
              <w:rPr>
                <w:color w:val="0000ED"/>
                <w:sz w:val="18"/>
              </w:rPr>
              <w:t>CertificateSignedRequest </w:t>
            </w:r>
            <w:r>
              <w:rPr>
                <w:sz w:val="18"/>
              </w:rPr>
              <w:t>(see use cases </w:t>
            </w:r>
            <w:r>
              <w:rPr>
                <w:color w:val="0000ED"/>
                <w:sz w:val="18"/>
              </w:rPr>
              <w:t>A02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A03</w:t>
            </w:r>
            <w:r>
              <w:rPr>
                <w:sz w:val="18"/>
              </w:rPr>
              <w:t>) and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InstallCertificateRequest </w:t>
            </w:r>
            <w:r>
              <w:rPr>
                <w:sz w:val="18"/>
              </w:rPr>
              <w:t>(use case </w:t>
            </w:r>
            <w:r>
              <w:rPr>
                <w:color w:val="0000ED"/>
                <w:sz w:val="18"/>
              </w:rPr>
              <w:t>M05 - Install CA Certificate in a Charging Station</w:t>
            </w:r>
            <w:r>
              <w:rPr>
                <w:sz w:val="18"/>
              </w:rPr>
              <w:t>) are both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their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CertificateSignedRequest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public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V2G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certificate(s)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95"/>
                <w:sz w:val="18"/>
              </w:rPr>
              <w:t>Authority.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InstallCertificateRequest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handling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M03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Retrieve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of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available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certificates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from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 Station</w:t>
            </w:r>
            <w:r>
              <w:rPr>
                <w:spacing w:val="-1"/>
                <w:sz w:val="18"/>
              </w:rPr>
              <w:t>, </w:t>
            </w:r>
            <w:r>
              <w:rPr>
                <w:color w:val="0000ED"/>
                <w:spacing w:val="-1"/>
                <w:sz w:val="18"/>
              </w:rPr>
              <w:t>M04 - Delete a specific </w:t>
            </w:r>
            <w:r>
              <w:rPr>
                <w:color w:val="0000ED"/>
                <w:sz w:val="18"/>
              </w:rPr>
              <w:t>certificate from a Charging Station </w:t>
            </w:r>
            <w:r>
              <w:rPr>
                <w:sz w:val="18"/>
              </w:rPr>
              <w:t>and </w:t>
            </w:r>
            <w:r>
              <w:rPr>
                <w:color w:val="0000ED"/>
                <w:sz w:val="18"/>
              </w:rPr>
              <w:t>M06 - Get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status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3"/>
        <w:spacing w:before="97"/>
        <w:ind w:left="120" w:firstLine="0"/>
      </w:pPr>
      <w:r>
        <w:rPr>
          <w:w w:val="95"/>
        </w:rPr>
        <w:t>A02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Update</w:t>
      </w:r>
      <w:r>
        <w:rPr>
          <w:spacing w:val="12"/>
          <w:w w:val="95"/>
        </w:rPr>
        <w:t> </w:t>
      </w:r>
      <w:r>
        <w:rPr>
          <w:w w:val="95"/>
        </w:rPr>
        <w:t>Charging</w:t>
      </w:r>
      <w:r>
        <w:rPr>
          <w:spacing w:val="11"/>
          <w:w w:val="95"/>
        </w:rPr>
        <w:t> </w:t>
      </w:r>
      <w:r>
        <w:rPr>
          <w:w w:val="95"/>
        </w:rPr>
        <w:t>Station</w:t>
      </w:r>
      <w:r>
        <w:rPr>
          <w:spacing w:val="11"/>
          <w:w w:val="95"/>
        </w:rPr>
        <w:t> </w:t>
      </w:r>
      <w:r>
        <w:rPr>
          <w:w w:val="95"/>
        </w:rPr>
        <w:t>Certificate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request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CSMS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28.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key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performed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installation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Station, to change the key from the one initially provisioned by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(possibly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key).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After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w w:val="105"/>
                <w:sz w:val="18"/>
              </w:rPr>
              <w:t>TriggerMessageResponse</w:t>
            </w:r>
            <w:r>
              <w:rPr>
                <w:spacing w:val="-1"/>
                <w:w w:val="105"/>
                <w:sz w:val="18"/>
              </w:rPr>
              <w:t>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generate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pair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one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generation functions described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 4.2.1.3 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[16]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A02.FR.03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A02.FR.02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Signing Request (CSR) as described in RFC 2986 </w:t>
            </w:r>
            <w:r>
              <w:rPr>
                <w:color w:val="0000ED"/>
                <w:sz w:val="18"/>
              </w:rPr>
              <w:t>[22] </w:t>
            </w:r>
            <w:r>
              <w:rPr>
                <w:sz w:val="18"/>
              </w:rPr>
              <w:t>and then PEM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itself,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forwards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CSR to a dedicated certificate authority server managing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 for the Charging Station infrastructure. The dedicated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CSO.</w:t>
            </w:r>
          </w:p>
        </w:tc>
      </w:tr>
      <w:tr>
        <w:trPr>
          <w:trHeight w:val="942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A02.FR.05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process SHALL NOT leave the Charging Station at any time, and SHALL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NOT be readable via OCPP or any other (remote) communication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1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4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CertificateSignedRequest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message,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checking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period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properties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</w:t>
            </w:r>
            <w:r>
              <w:rPr>
                <w:color w:val="0000ED"/>
                <w:spacing w:val="-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Properties</w:t>
            </w:r>
            <w:r>
              <w:rPr>
                <w:w w:val="95"/>
                <w:sz w:val="18"/>
              </w:rPr>
              <w:t>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hierarchy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Hierarchy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A02.FR.07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241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SHALL discard the </w:t>
            </w:r>
            <w:r>
              <w:rPr>
                <w:sz w:val="18"/>
              </w:rPr>
              <w:t>certificate, and trigger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InvalidChargingStationCertificate 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 (See part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A02.FR.08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'Not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before'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A02.FR.09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13"/>
              <w:rPr>
                <w:sz w:val="18"/>
              </w:rPr>
            </w:pPr>
            <w:r>
              <w:rPr>
                <w:sz w:val="18"/>
              </w:rPr>
              <w:t>If the Charging Station contains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more than one valid certificate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1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ChargingStationCertificate</w:t>
            </w:r>
            <w:r>
              <w:rPr>
                <w:i/>
                <w:spacing w:val="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type.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  <w:tr>
        <w:trPr>
          <w:trHeight w:val="999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A02.FR.09</w:t>
            </w:r>
          </w:p>
          <w:p>
            <w:pPr>
              <w:pStyle w:val="TableParagraph"/>
              <w:spacing w:line="247" w:lineRule="auto" w:before="7"/>
              <w:ind w:right="64"/>
              <w:rPr>
                <w:sz w:val="18"/>
              </w:rPr>
            </w:pPr>
            <w:r>
              <w:rPr>
                <w:sz w:val="18"/>
              </w:rPr>
              <w:t>AND When the Charging Station has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validated that the new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works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 Charging Station MAY discard the old certificate.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month,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fallback.</w:t>
            </w:r>
          </w:p>
        </w:tc>
      </w:tr>
      <w:tr>
        <w:trPr>
          <w:trHeight w:val="78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8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A02.FR.12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72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to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SHALL set the </w:t>
            </w:r>
            <w:r>
              <w:rPr>
                <w:color w:val="0000ED"/>
                <w:spacing w:val="-1"/>
                <w:sz w:val="18"/>
              </w:rPr>
              <w:t>certificateType </w:t>
            </w:r>
            <w:r>
              <w:rPr>
                <w:spacing w:val="-1"/>
                <w:sz w:val="18"/>
              </w:rPr>
              <w:t>field in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SignCertificateRequest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triggered.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A02.FR.14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SignCertificateRequest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certificateType</w:t>
            </w:r>
            <w:r>
              <w:rPr>
                <w:color w:val="0000ED"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included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certificateType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CertificateSignedRequest </w:t>
            </w:r>
            <w:r>
              <w:rPr>
                <w:w w:val="95"/>
                <w:sz w:val="18"/>
              </w:rPr>
              <w:t>to the type of certificate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87"/>
              <w:rPr>
                <w:sz w:val="18"/>
              </w:rPr>
            </w:pPr>
            <w:r>
              <w:rPr>
                <w:sz w:val="18"/>
              </w:rPr>
              <w:t>If the Charging Station contains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more than one valid V2G certificate,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derived from the same root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  <w:tr>
        <w:trPr>
          <w:trHeight w:val="2077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A02.FR.16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MaxCertificateChainSize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implemented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CertificateSignedRequest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(chain)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size that exceeds the set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 at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MaxCertificateChainSize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respond with a </w:t>
            </w:r>
            <w:r>
              <w:rPr>
                <w:color w:val="0000ED"/>
                <w:sz w:val="18"/>
              </w:rPr>
              <w:t>CertificateSignedResponse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0"/>
        <w:rPr>
          <w:i/>
          <w:sz w:val="15"/>
        </w:rPr>
      </w:pPr>
    </w:p>
    <w:p>
      <w:pPr>
        <w:pStyle w:val="Heading2"/>
        <w:spacing w:line="247" w:lineRule="auto" w:before="97"/>
        <w:ind w:left="120" w:right="288" w:firstLine="0"/>
      </w:pPr>
      <w:r>
        <w:rPr>
          <w:w w:val="95"/>
        </w:rPr>
        <w:t>A03 -</w:t>
      </w:r>
      <w:r>
        <w:rPr>
          <w:spacing w:val="-1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 Certificate</w:t>
      </w:r>
      <w:r>
        <w:rPr>
          <w:spacing w:val="1"/>
          <w:w w:val="95"/>
        </w:rPr>
        <w:t> </w:t>
      </w:r>
      <w:r>
        <w:rPr>
          <w:w w:val="95"/>
        </w:rPr>
        <w:t>initiated</w:t>
      </w:r>
      <w:r>
        <w:rPr>
          <w:spacing w:val="1"/>
          <w:w w:val="95"/>
        </w:rPr>
        <w:t> </w:t>
      </w:r>
      <w:r>
        <w:rPr>
          <w:w w:val="95"/>
        </w:rPr>
        <w:t>by the Charging</w:t>
      </w:r>
      <w:r>
        <w:rPr>
          <w:spacing w:val="-88"/>
          <w:w w:val="95"/>
        </w:rPr>
        <w:t> </w:t>
      </w:r>
      <w:r>
        <w:rPr/>
        <w:t>Station</w:t>
      </w:r>
    </w:p>
    <w:p>
      <w:pPr>
        <w:spacing w:before="251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29.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A03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Update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Certificate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facilitate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management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 client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 certificate,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certificate update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procedure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2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The Charging Station detects that the certificate (</w:t>
            </w:r>
            <w:r>
              <w:rPr>
                <w:color w:val="0000ED"/>
                <w:w w:val="95"/>
                <w:sz w:val="18"/>
              </w:rPr>
              <w:t>ChargingStationCertificate </w:t>
            </w:r>
            <w:r>
              <w:rPr>
                <w:w w:val="95"/>
                <w:sz w:val="18"/>
              </w:rPr>
              <w:t>or </w:t>
            </w:r>
            <w:r>
              <w:rPr>
                <w:color w:val="0000ED"/>
                <w:w w:val="95"/>
                <w:sz w:val="18"/>
              </w:rPr>
              <w:t>V2GCertificate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15118)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expire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month.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initiates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key using </w:t>
            </w:r>
            <w:r>
              <w:rPr>
                <w:color w:val="0000ED"/>
                <w:w w:val="95"/>
                <w:sz w:val="18"/>
              </w:rPr>
              <w:t>SignCertificateRequest</w:t>
            </w:r>
            <w:r>
              <w:rPr>
                <w:w w:val="95"/>
                <w:sz w:val="18"/>
              </w:rPr>
              <w:t>, indicating the requested certificate in the </w:t>
            </w:r>
            <w:r>
              <w:rPr>
                <w:color w:val="0000ED"/>
                <w:w w:val="95"/>
                <w:sz w:val="18"/>
              </w:rPr>
              <w:t>CertificateSigningUse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218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public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pair.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312" w:lineRule="auto" w:before="7" w:after="0"/>
              <w:ind w:left="40" w:right="300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CertificateSigningUse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SignCertificateResponse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forwards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CSR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Certificate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4" w:val="left" w:leader="none"/>
              </w:tabs>
              <w:spacing w:line="240" w:lineRule="auto" w:before="7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w w:val="95"/>
                <w:sz w:val="18"/>
              </w:rPr>
              <w:t>Accepted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Rejected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standard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OrganizationName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1111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discarded.</w:t>
            </w:r>
          </w:p>
        </w:tc>
      </w:tr>
    </w:tbl>
    <w:p>
      <w:pPr>
        <w:pStyle w:val="BodyText"/>
        <w:spacing w:before="5"/>
        <w:rPr>
          <w:i/>
          <w:sz w:val="19"/>
        </w:rPr>
      </w:pPr>
      <w:r>
        <w:rPr/>
        <w:pict>
          <v:shape style="position:absolute;margin-left:88.860527pt;margin-top:12.983658pt;width:81.4pt;height:19.3pt;mso-position-horizontal-relative:page;mso-position-vertical-relative:paragraph;z-index:-15703552;mso-wrap-distance-left:0;mso-wrap-distance-right:0" type="#_x0000_t202" id="docshape102" filled="true" fillcolor="#fefecd" stroked="true" strokeweight=".953349pt" strokecolor="#a70036">
            <v:textbox inset="0,0,0,0">
              <w:txbxContent>
                <w:p>
                  <w:pPr>
                    <w:spacing w:before="85"/>
                    <w:ind w:left="79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27.219910pt;margin-top:12.983658pt;width:34.35pt;height:19.3pt;mso-position-horizontal-relative:page;mso-position-vertical-relative:paragraph;z-index:-15703040;mso-wrap-distance-left:0;mso-wrap-distance-right:0" type="#_x0000_t202" id="docshape103" filled="true" fillcolor="#fefecd" stroked="true" strokeweight=".953366pt" strokecolor="#a70036">
            <v:textbox inset="0,0,0,0">
              <w:txbxContent>
                <w:p>
                  <w:pPr>
                    <w:spacing w:before="85"/>
                    <w:ind w:left="79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2.859283pt;margin-top:12.983658pt;width:124.6pt;height:19.3pt;mso-position-horizontal-relative:page;mso-position-vertical-relative:paragraph;z-index:-15702528;mso-wrap-distance-left:0;mso-wrap-distance-right:0" type="#_x0000_t202" id="docshape104" filled="true" fillcolor="#fefecd" stroked="true" strokeweight=".953346pt" strokecolor="#a70036">
            <v:textbox inset="0,0,0,0">
              <w:txbxContent>
                <w:p>
                  <w:pPr>
                    <w:spacing w:before="85"/>
                    <w:ind w:left="79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Certificate</w:t>
                  </w:r>
                  <w:r>
                    <w:rPr>
                      <w:rFonts w:ascii="Arial"/>
                      <w:color w:val="000000"/>
                      <w:spacing w:val="-9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Authority</w:t>
                  </w:r>
                  <w:r>
                    <w:rPr>
                      <w:rFonts w:ascii="Arial"/>
                      <w:color w:val="000000"/>
                      <w:spacing w:val="-9"/>
                      <w:w w:val="115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7"/>
                    </w:rPr>
                    <w:t>Server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19"/>
        </w:rPr>
      </w:pPr>
    </w:p>
    <w:p>
      <w:pPr>
        <w:spacing w:before="100"/>
        <w:ind w:left="821" w:right="0" w:firstLine="0"/>
        <w:jc w:val="left"/>
        <w:rPr>
          <w:rFonts w:ascii="Arial"/>
          <w:sz w:val="16"/>
        </w:rPr>
      </w:pPr>
      <w:r>
        <w:rPr/>
        <w:pict>
          <v:group style="position:absolute;margin-left:66.931496pt;margin-top:-7.876621pt;width:429.7pt;height:275.6pt;mso-position-horizontal-relative:page;mso-position-vertical-relative:paragraph;z-index:-17512960" id="docshapegroup105" coordorigin="1339,-158" coordsize="8594,5512">
            <v:shape style="position:absolute;left:2552;top:-31;width:128;height:5258" id="docshape106" coordorigin="2553,-30" coordsize="128,5258" path="m2553,1640l2680,1640,2680,-30,2553,-30,2553,1640xm2553,5227l2680,5227,2680,3286,2553,3286,2553,5227xe" filled="false" stroked="true" strokeweight=".635594pt" strokecolor="#a70036">
              <v:path arrowok="t"/>
              <v:stroke dashstyle="solid"/>
            </v:shape>
            <v:rect style="position:absolute;left:1650;top:4384;width:3229;height:754" id="docshape107" filled="true" fillcolor="#ffffff" stroked="false">
              <v:fill type="solid"/>
            </v:rect>
            <v:rect style="position:absolute;left:1650;top:4384;width:3229;height:754" id="docshape108" filled="false" stroked="true" strokeweight="1.271131pt" strokecolor="#000000">
              <v:stroke dashstyle="solid"/>
            </v:rect>
            <v:shape style="position:absolute;left:2616;top:-158;width:2;height:5512" id="docshape109" coordorigin="2616,-158" coordsize="0,5512" path="m2616,5227l2616,5354m2616,1640l2616,3286m2616,-158l2616,-30e" filled="false" stroked="true" strokeweight=".635625pt" strokecolor="#a70036">
              <v:path arrowok="t"/>
              <v:stroke dashstyle="longdash"/>
            </v:shape>
            <v:rect style="position:absolute;left:2552;top:-31;width:128;height:1671" id="docshape110" filled="false" stroked="true" strokeweight=".635625pt" strokecolor="#a70036">
              <v:stroke dashstyle="solid"/>
            </v:rect>
            <v:rect style="position:absolute;left:2552;top:3286;width:128;height:1941" id="docshape111" filled="true" fillcolor="#ffffff" stroked="false">
              <v:fill type="solid"/>
            </v:rect>
            <v:rect style="position:absolute;left:2552;top:3286;width:128;height:1941" id="docshape112" filled="false" stroked="true" strokeweight=".635625pt" strokecolor="#a70036">
              <v:stroke dashstyle="solid"/>
            </v:rect>
            <v:shape style="position:absolute;left:1344;top:33;width:2492;height:318" id="docshape113" coordorigin="1345,33" coordsize="2492,318" path="m3710,33l1345,33,1345,351,3837,351,3837,160,3710,33xe" filled="true" fillcolor="#fafa77" stroked="false">
              <v:path arrowok="t"/>
              <v:fill type="solid"/>
            </v:shape>
            <v:shape style="position:absolute;left:1344;top:33;width:5632;height:4160" id="docshape114" coordorigin="1345,33" coordsize="5632,4160" path="m1345,33l1345,351,3837,351,3837,160,3710,33,1345,33xm3710,33l3710,160m3837,160l3710,160m2680,736l3214,736m3214,736l3214,901m2693,901l3214,901m2693,901l2820,850m2693,901l2820,952m6849,4192l6977,4192,6977,1270,6849,1270,6849,4192xe" filled="false" stroked="true" strokeweight=".635594pt" strokecolor="#a70036">
              <v:path arrowok="t"/>
              <v:stroke dashstyle="solid"/>
            </v:shape>
            <v:shape style="position:absolute;left:6913;top:-158;width:2;height:5512" id="docshape115" coordorigin="6913,-158" coordsize="0,5512" path="m6913,4192l6913,5354m6913,-158l6913,1270e" filled="false" stroked="true" strokeweight=".635625pt" strokecolor="#a70036">
              <v:path arrowok="t"/>
              <v:stroke dashstyle="longdash"/>
            </v:shape>
            <v:rect style="position:absolute;left:6849;top:1269;width:128;height:2923" id="docshape116" filled="false" stroked="true" strokeweight=".635625pt" strokecolor="#a70036">
              <v:stroke dashstyle="solid"/>
            </v:rect>
            <v:shape style="position:absolute;left:6690;top:1212;width:140;height:115" type="#_x0000_t75" id="docshape117" stroked="false">
              <v:imagedata r:id="rId18" o:title=""/>
            </v:shape>
            <v:line style="position:absolute" from="2680,1270" to="6773,1270" stroked="true" strokeweight=".635563pt" strokecolor="#a70036">
              <v:stroke dashstyle="solid"/>
            </v:line>
            <v:shape style="position:absolute;left:2622;top:1582;width:140;height:115" type="#_x0000_t75" id="docshape118" stroked="false">
              <v:imagedata r:id="rId19" o:title=""/>
            </v:shape>
            <v:line style="position:absolute" from="2680,1640" to="6837,1640" stroked="true" strokeweight=".635563pt" strokecolor="#a70036">
              <v:stroke dashstyle="longdash"/>
            </v:line>
            <v:rect style="position:absolute;left:9264;top:2010;width:128;height:906" id="docshape119" filled="false" stroked="true" strokeweight=".635624pt" strokecolor="#a70036">
              <v:stroke dashstyle="solid"/>
            </v:rect>
            <v:shape style="position:absolute;left:9328;top:-158;width:2;height:5512" id="docshape120" coordorigin="9328,-158" coordsize="0,5512" path="m9328,2916l9328,5354m9328,-158l9328,2010e" filled="false" stroked="true" strokeweight=".635625pt" strokecolor="#a70036">
              <v:path arrowok="t"/>
              <v:stroke dashstyle="longdash"/>
            </v:shape>
            <v:shape style="position:absolute;left:6976;top:1959;width:2950;height:1008" id="docshape121" coordorigin="6977,1959" coordsize="2950,1008" path="m9265,2916l9392,2916,9392,2010,9265,2010,9265,2916xm9239,2010l9112,1959m9239,2010l9112,2061m6977,2010l9252,2010m9392,2382l9926,2382m9926,2382l9926,2547m9405,2547l9926,2547m9405,2547l9532,2497m9405,2547l9532,2598m6977,2916l7104,2865m6977,2916l7104,2967e" filled="false" stroked="true" strokeweight=".635594pt" strokecolor="#a70036">
              <v:path arrowok="t"/>
              <v:stroke dashstyle="solid"/>
            </v:shape>
            <v:line style="position:absolute" from="6977,2916" to="9316,2916" stroked="true" strokeweight=".635563pt" strokecolor="#a70036">
              <v:stroke dashstyle="longdash"/>
            </v:line>
            <v:shape style="position:absolute;left:2686;top:3229;width:140;height:115" type="#_x0000_t75" id="docshape122" stroked="false">
              <v:imagedata r:id="rId20" o:title=""/>
            </v:shape>
            <v:shape style="position:absolute;left:2679;top:3286;width:4157;height:589" id="docshape123" coordorigin="2680,3286" coordsize="4157,589" path="m2743,3286l6837,3286m2680,3658l3214,3658m3214,3658l3214,3824m2693,3824l3214,3824m2693,3824l2820,3773m2693,3824l2820,3874e" filled="false" stroked="true" strokeweight=".635594pt" strokecolor="#a70036">
              <v:path arrowok="t"/>
              <v:stroke dashstyle="solid"/>
            </v:shape>
            <v:shape style="position:absolute;left:6754;top:4135;width:140;height:115" type="#_x0000_t75" id="docshape124" stroked="false">
              <v:imagedata r:id="rId21" o:title=""/>
            </v:shape>
            <v:line style="position:absolute" from="2680,4192" to="6837,4192" stroked="true" strokeweight=".635563pt" strokecolor="#a70036">
              <v:stroke dashstyle="longdash"/>
            </v:line>
            <v:rect style="position:absolute;left:1650;top:4384;width:3229;height:754" id="docshape125" filled="false" stroked="true" strokeweight="1.271131pt" strokecolor="#000000">
              <v:stroke dashstyle="solid"/>
            </v:rect>
            <v:shape style="position:absolute;left:1650;top:4384;width:890;height:217" id="docshape126" coordorigin="1650,4385" coordsize="890,217" path="m2540,4385l1650,4385,1650,4601,2413,4601,2540,4474,2540,4385xe" filled="true" fillcolor="#ededed" stroked="false">
              <v:path arrowok="t"/>
              <v:fill type="solid"/>
            </v:shape>
            <v:shape style="position:absolute;left:1650;top:4384;width:890;height:217" id="docshape127" coordorigin="1650,4385" coordsize="890,217" path="m1650,4385l2540,4385,2540,4474,2413,4601,1650,4601,1650,4385xe" filled="false" stroked="true" strokeweight="1.271132pt" strokecolor="#000000">
              <v:path arrowok="t"/>
              <v:stroke dashstyle="solid"/>
            </v:shape>
            <v:shape style="position:absolute;left:2679;top:4870;width:534;height:217" id="docshape128" coordorigin="2680,4871" coordsize="534,217" path="m2680,4871l3214,4871m3214,4871l3214,5036m2693,5036l3214,5036m2693,5036l2820,4985m2693,5036l2820,5087e" filled="false" stroked="true" strokeweight=".635594pt" strokecolor="#a70036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5"/>
          <w:sz w:val="16"/>
        </w:rPr>
        <w:t>CS</w:t>
      </w:r>
      <w:r>
        <w:rPr>
          <w:rFonts w:ascii="Arial"/>
          <w:spacing w:val="-2"/>
          <w:w w:val="115"/>
          <w:sz w:val="16"/>
        </w:rPr>
        <w:t> </w:t>
      </w:r>
      <w:r>
        <w:rPr>
          <w:rFonts w:ascii="Arial"/>
          <w:w w:val="115"/>
          <w:sz w:val="16"/>
        </w:rPr>
        <w:t>certificate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is</w:t>
      </w:r>
      <w:r>
        <w:rPr>
          <w:rFonts w:ascii="Arial"/>
          <w:spacing w:val="-2"/>
          <w:w w:val="115"/>
          <w:sz w:val="16"/>
        </w:rPr>
        <w:t> </w:t>
      </w:r>
      <w:r>
        <w:rPr>
          <w:rFonts w:ascii="Arial"/>
          <w:w w:val="115"/>
          <w:sz w:val="16"/>
        </w:rPr>
        <w:t>almost</w:t>
      </w:r>
      <w:r>
        <w:rPr>
          <w:rFonts w:ascii="Arial"/>
          <w:spacing w:val="-1"/>
          <w:w w:val="115"/>
          <w:sz w:val="16"/>
        </w:rPr>
        <w:t> </w:t>
      </w:r>
      <w:r>
        <w:rPr>
          <w:rFonts w:ascii="Arial"/>
          <w:w w:val="115"/>
          <w:sz w:val="16"/>
        </w:rPr>
        <w:t>due</w:t>
      </w:r>
    </w:p>
    <w:p>
      <w:pPr>
        <w:pStyle w:val="BodyText"/>
        <w:rPr>
          <w:rFonts w:ascii="Arial"/>
          <w:sz w:val="12"/>
        </w:rPr>
      </w:pPr>
    </w:p>
    <w:p>
      <w:pPr>
        <w:spacing w:before="99"/>
        <w:ind w:left="2168" w:right="0" w:firstLine="0"/>
        <w:jc w:val="left"/>
        <w:rPr>
          <w:rFonts w:ascii="Arial"/>
          <w:sz w:val="16"/>
        </w:rPr>
      </w:pPr>
      <w:r>
        <w:rPr>
          <w:rFonts w:ascii="Arial"/>
          <w:w w:val="115"/>
          <w:sz w:val="16"/>
        </w:rPr>
        <w:t>generate</w:t>
      </w:r>
      <w:r>
        <w:rPr>
          <w:rFonts w:ascii="Arial"/>
          <w:spacing w:val="-5"/>
          <w:w w:val="115"/>
          <w:sz w:val="16"/>
        </w:rPr>
        <w:t> </w:t>
      </w:r>
      <w:r>
        <w:rPr>
          <w:rFonts w:ascii="Arial"/>
          <w:w w:val="115"/>
          <w:sz w:val="16"/>
        </w:rPr>
        <w:t>new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public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/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private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key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pair</w:t>
      </w:r>
    </w:p>
    <w:p>
      <w:pPr>
        <w:pStyle w:val="BodyText"/>
        <w:spacing w:before="11"/>
        <w:rPr>
          <w:rFonts w:ascii="Arial"/>
          <w:sz w:val="21"/>
        </w:rPr>
      </w:pPr>
    </w:p>
    <w:p>
      <w:pPr>
        <w:spacing w:before="99"/>
        <w:ind w:left="2168" w:right="0" w:firstLine="0"/>
        <w:jc w:val="left"/>
        <w:rPr>
          <w:rFonts w:ascii="Arial"/>
          <w:sz w:val="16"/>
        </w:rPr>
      </w:pPr>
      <w:r>
        <w:rPr>
          <w:rFonts w:ascii="Arial"/>
          <w:w w:val="115"/>
          <w:sz w:val="16"/>
        </w:rPr>
        <w:t>SignCertificateRequest(csr)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0"/>
        <w:ind w:left="2232" w:right="0" w:firstLine="0"/>
        <w:jc w:val="left"/>
        <w:rPr>
          <w:rFonts w:ascii="Arial"/>
          <w:sz w:val="16"/>
        </w:rPr>
      </w:pPr>
      <w:r>
        <w:rPr>
          <w:rFonts w:ascii="Arial"/>
          <w:w w:val="115"/>
          <w:sz w:val="16"/>
        </w:rPr>
        <w:t>SignCertificateResponse(Accepted)</w:t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before="0"/>
        <w:ind w:left="6465" w:right="0" w:firstLine="0"/>
        <w:jc w:val="left"/>
        <w:rPr>
          <w:rFonts w:ascii="Arial"/>
          <w:sz w:val="16"/>
        </w:rPr>
      </w:pPr>
      <w:r>
        <w:rPr/>
        <w:pict>
          <v:shape style="position:absolute;margin-left:131.129593pt;margin-top:-7.558729pt;width:211.05pt;height:81.7pt;mso-position-horizontal-relative:page;mso-position-vertical-relative:paragraph;z-index:15756800" type="#_x0000_t202" id="docshape129" filled="false" stroked="false">
            <v:textbox inset="0,0,0,0">
              <w:txbxContent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spacing w:before="10"/>
                    <w:rPr>
                      <w:i/>
                      <w:sz w:val="14"/>
                    </w:rPr>
                  </w:pPr>
                </w:p>
                <w:p>
                  <w:pPr>
                    <w:spacing w:before="0"/>
                    <w:ind w:left="273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15"/>
                      <w:sz w:val="16"/>
                    </w:rPr>
                    <w:t>CertificateSignedRequest(certificate)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"/>
          <w:w w:val="110"/>
          <w:sz w:val="16"/>
        </w:rPr>
        <w:t>forward</w:t>
      </w:r>
      <w:r>
        <w:rPr>
          <w:rFonts w:ascii="Arial"/>
          <w:spacing w:val="-11"/>
          <w:w w:val="110"/>
          <w:sz w:val="16"/>
        </w:rPr>
        <w:t> </w:t>
      </w:r>
      <w:r>
        <w:rPr>
          <w:rFonts w:ascii="Arial"/>
          <w:spacing w:val="-1"/>
          <w:w w:val="110"/>
          <w:sz w:val="16"/>
        </w:rPr>
        <w:t>CSR</w:t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before="0"/>
        <w:ind w:left="0" w:right="640" w:firstLine="0"/>
        <w:jc w:val="right"/>
        <w:rPr>
          <w:rFonts w:ascii="Arial"/>
          <w:sz w:val="16"/>
        </w:rPr>
      </w:pPr>
      <w:r>
        <w:rPr/>
        <w:pict>
          <v:shape style="position:absolute;margin-left:349.148956pt;margin-top:-7.558751pt;width:117pt;height:44.7pt;mso-position-horizontal-relative:page;mso-position-vertical-relative:paragraph;z-index:15756288" type="#_x0000_t202" id="docshape130" filled="false" stroked="false">
            <v:textbox inset="0,0,0,0">
              <w:txbxContent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pStyle w:val="BodyText"/>
                    <w:spacing w:before="1"/>
                    <w:rPr>
                      <w:i/>
                      <w:sz w:val="23"/>
                    </w:rPr>
                  </w:pPr>
                </w:p>
                <w:p>
                  <w:pPr>
                    <w:spacing w:before="0"/>
                    <w:ind w:left="209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15"/>
                      <w:sz w:val="16"/>
                    </w:rPr>
                    <w:t>return</w:t>
                  </w:r>
                  <w:r>
                    <w:rPr>
                      <w:rFonts w:ascii="Arial"/>
                      <w:spacing w:val="-1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w w:val="115"/>
                      <w:sz w:val="16"/>
                    </w:rPr>
                    <w:t>Signed</w:t>
                  </w:r>
                  <w:r>
                    <w:rPr>
                      <w:rFonts w:ascii="Arial"/>
                      <w:spacing w:val="-1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w w:val="115"/>
                      <w:sz w:val="16"/>
                    </w:rPr>
                    <w:t>Certificate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16"/>
        </w:rPr>
        <w:t>sign</w:t>
      </w:r>
      <w:r>
        <w:rPr>
          <w:rFonts w:ascii="Arial"/>
          <w:spacing w:val="2"/>
          <w:w w:val="115"/>
          <w:sz w:val="16"/>
        </w:rPr>
        <w:t> </w:t>
      </w:r>
      <w:r>
        <w:rPr>
          <w:rFonts w:ascii="Arial"/>
          <w:w w:val="115"/>
          <w:sz w:val="16"/>
        </w:rPr>
        <w:t>certificate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6"/>
        </w:rPr>
      </w:pPr>
    </w:p>
    <w:p>
      <w:pPr>
        <w:spacing w:before="100"/>
        <w:ind w:left="2168" w:right="0" w:firstLine="0"/>
        <w:jc w:val="left"/>
        <w:rPr>
          <w:rFonts w:ascii="Arial"/>
          <w:sz w:val="16"/>
        </w:rPr>
      </w:pPr>
      <w:r>
        <w:rPr>
          <w:rFonts w:ascii="Arial"/>
          <w:w w:val="115"/>
          <w:sz w:val="16"/>
        </w:rPr>
        <w:t>Verify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validity</w:t>
      </w:r>
      <w:r>
        <w:rPr>
          <w:rFonts w:ascii="Arial"/>
          <w:spacing w:val="-3"/>
          <w:w w:val="115"/>
          <w:sz w:val="16"/>
        </w:rPr>
        <w:t> </w:t>
      </w:r>
      <w:r>
        <w:rPr>
          <w:rFonts w:ascii="Arial"/>
          <w:w w:val="115"/>
          <w:sz w:val="16"/>
        </w:rPr>
        <w:t>of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signed</w:t>
      </w:r>
      <w:r>
        <w:rPr>
          <w:rFonts w:ascii="Arial"/>
          <w:spacing w:val="-3"/>
          <w:w w:val="115"/>
          <w:sz w:val="16"/>
        </w:rPr>
        <w:t> </w:t>
      </w:r>
      <w:r>
        <w:rPr>
          <w:rFonts w:ascii="Arial"/>
          <w:w w:val="115"/>
          <w:sz w:val="16"/>
        </w:rPr>
        <w:t>certificate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spacing w:before="100"/>
        <w:ind w:left="2168" w:right="0" w:firstLine="0"/>
        <w:jc w:val="left"/>
        <w:rPr>
          <w:rFonts w:ascii="Arial"/>
          <w:sz w:val="16"/>
        </w:rPr>
      </w:pPr>
      <w:r>
        <w:rPr>
          <w:rFonts w:ascii="Arial"/>
          <w:w w:val="110"/>
          <w:sz w:val="16"/>
        </w:rPr>
        <w:t>CertificateSignedResponse</w:t>
      </w:r>
      <w:r>
        <w:rPr>
          <w:rFonts w:ascii="Arial"/>
          <w:spacing w:val="42"/>
          <w:w w:val="110"/>
          <w:sz w:val="16"/>
        </w:rPr>
        <w:t> </w:t>
      </w:r>
      <w:r>
        <w:rPr>
          <w:rFonts w:ascii="Arial"/>
          <w:w w:val="110"/>
          <w:sz w:val="16"/>
        </w:rPr>
        <w:t>(Accepted/Rejected)</w:t>
      </w:r>
    </w:p>
    <w:p>
      <w:pPr>
        <w:pStyle w:val="BodyText"/>
        <w:rPr>
          <w:rFonts w:ascii="Arial"/>
          <w:sz w:val="13"/>
        </w:rPr>
      </w:pPr>
    </w:p>
    <w:p>
      <w:pPr>
        <w:spacing w:before="95"/>
        <w:ind w:left="2130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83.139847pt;margin-top:4.190974pt;width:44.2pt;height:36.4pt;mso-position-horizontal-relative:page;mso-position-vertical-relative:paragraph;z-index:15755776" type="#_x0000_t202" id="docshape131" filled="false" stroked="false">
            <v:textbox inset="0,0,0,0">
              <w:txbxContent>
                <w:p>
                  <w:pPr>
                    <w:spacing w:before="3"/>
                    <w:ind w:left="177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30"/>
                      <w:sz w:val="16"/>
                    </w:rPr>
                    <w:t>opt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25"/>
          <w:sz w:val="14"/>
        </w:rPr>
        <w:t>[key</w:t>
      </w:r>
      <w:r>
        <w:rPr>
          <w:rFonts w:ascii="Arial"/>
          <w:b/>
          <w:spacing w:val="-3"/>
          <w:w w:val="125"/>
          <w:sz w:val="14"/>
        </w:rPr>
        <w:t> </w:t>
      </w:r>
      <w:r>
        <w:rPr>
          <w:rFonts w:ascii="Arial"/>
          <w:b/>
          <w:w w:val="125"/>
          <w:sz w:val="14"/>
        </w:rPr>
        <w:t>valid]</w:t>
      </w:r>
    </w:p>
    <w:p>
      <w:pPr>
        <w:spacing w:before="87"/>
        <w:ind w:left="2168" w:right="0" w:firstLine="0"/>
        <w:jc w:val="left"/>
        <w:rPr>
          <w:rFonts w:ascii="Arial"/>
          <w:sz w:val="16"/>
        </w:rPr>
      </w:pPr>
      <w:r>
        <w:rPr>
          <w:rFonts w:ascii="Arial"/>
          <w:w w:val="115"/>
          <w:sz w:val="16"/>
        </w:rPr>
        <w:t>Switch</w:t>
      </w:r>
      <w:r>
        <w:rPr>
          <w:rFonts w:ascii="Arial"/>
          <w:spacing w:val="-5"/>
          <w:w w:val="115"/>
          <w:sz w:val="16"/>
        </w:rPr>
        <w:t> </w:t>
      </w:r>
      <w:r>
        <w:rPr>
          <w:rFonts w:ascii="Arial"/>
          <w:w w:val="115"/>
          <w:sz w:val="16"/>
        </w:rPr>
        <w:t>to</w:t>
      </w:r>
      <w:r>
        <w:rPr>
          <w:rFonts w:ascii="Arial"/>
          <w:spacing w:val="-4"/>
          <w:w w:val="115"/>
          <w:sz w:val="16"/>
        </w:rPr>
        <w:t> </w:t>
      </w:r>
      <w:r>
        <w:rPr>
          <w:rFonts w:ascii="Arial"/>
          <w:w w:val="115"/>
          <w:sz w:val="16"/>
        </w:rPr>
        <w:t>new</w:t>
      </w:r>
      <w:r>
        <w:rPr>
          <w:rFonts w:ascii="Arial"/>
          <w:spacing w:val="-5"/>
          <w:w w:val="115"/>
          <w:sz w:val="16"/>
        </w:rPr>
        <w:t> </w:t>
      </w:r>
      <w:r>
        <w:rPr>
          <w:rFonts w:ascii="Arial"/>
          <w:w w:val="115"/>
          <w:sz w:val="16"/>
        </w:rPr>
        <w:t>certificate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14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7.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Update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Charging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Station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Certificate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initiated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293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2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forwarding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when the CA cannot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reached, or rejects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CSR, the 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 never known.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 may do some checks on the CSR, but cannot do all the checks that a CA does, and it does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something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wrong,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correct,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something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operator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95"/>
                <w:sz w:val="18"/>
              </w:rPr>
              <w:t>investigate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issue.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resolved,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re-run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A02.</w:t>
            </w:r>
          </w:p>
          <w:p>
            <w:pPr>
              <w:pStyle w:val="TableParagraph"/>
              <w:spacing w:line="247" w:lineRule="auto" w:before="7"/>
              <w:ind w:right="163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X minutes or hours. When the CSR is incorrect, that will not be resolved automatically. It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remarks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A02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of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apply.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spacing w:line="247" w:lineRule="auto"/>
        <w:ind w:left="120" w:firstLine="0"/>
      </w:pPr>
      <w:r>
        <w:rPr>
          <w:w w:val="95"/>
        </w:rPr>
        <w:t>A03</w:t>
      </w:r>
      <w:r>
        <w:rPr>
          <w:spacing w:val="-1"/>
          <w:w w:val="95"/>
        </w:rPr>
        <w:t> </w:t>
      </w:r>
      <w:r>
        <w:rPr>
          <w:w w:val="95"/>
        </w:rPr>
        <w:t>- Update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-1"/>
          <w:w w:val="95"/>
        </w:rPr>
        <w:t> </w:t>
      </w:r>
      <w:r>
        <w:rPr>
          <w:w w:val="95"/>
        </w:rPr>
        <w:t>Certificate</w:t>
      </w:r>
      <w:r>
        <w:rPr>
          <w:spacing w:val="1"/>
          <w:w w:val="95"/>
        </w:rPr>
        <w:t> </w:t>
      </w:r>
      <w:r>
        <w:rPr>
          <w:w w:val="95"/>
        </w:rPr>
        <w:t>initiated</w:t>
      </w:r>
      <w:r>
        <w:rPr>
          <w:spacing w:val="1"/>
          <w:w w:val="95"/>
        </w:rPr>
        <w:t> </w:t>
      </w:r>
      <w:r>
        <w:rPr>
          <w:w w:val="95"/>
        </w:rPr>
        <w:t>by the 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77"/>
          <w:w w:val="95"/>
        </w:rPr>
        <w:t> </w:t>
      </w:r>
      <w:r>
        <w:rPr/>
        <w:t>Requirements</w:t>
      </w:r>
    </w:p>
    <w:p>
      <w:pPr>
        <w:spacing w:before="22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30.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A03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43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performed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change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key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 initially provisioned 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manufacturer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(possibly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key).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that the current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month.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generate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pair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one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generation functions described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Section 4.2.1.3 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[16]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A03.FR.03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A03.FR.02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Signing Request (CSR) as described in RFC 2986 </w:t>
            </w:r>
            <w:r>
              <w:rPr>
                <w:color w:val="0000ED"/>
                <w:sz w:val="18"/>
              </w:rPr>
              <w:t>[22] </w:t>
            </w:r>
            <w:r>
              <w:rPr>
                <w:sz w:val="18"/>
              </w:rPr>
              <w:t>and then PEM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itself,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forwards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the CSR to a dedicated certificate authority server managing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 for the Charging Station infrastructure. The dedicated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CSO.</w:t>
            </w:r>
          </w:p>
        </w:tc>
      </w:tr>
      <w:tr>
        <w:trPr>
          <w:trHeight w:val="942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A03.FR.05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private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process SHALL NOT leave the Charging Station at any time, and SHALL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NOT be readable via OCPP or any other (remote) communication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157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A03.FR.06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4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CertificateSignedRequest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message,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checking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period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properties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</w:t>
            </w:r>
            <w:r>
              <w:rPr>
                <w:color w:val="0000ED"/>
                <w:spacing w:val="-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Properties</w:t>
            </w:r>
            <w:r>
              <w:rPr>
                <w:w w:val="95"/>
                <w:sz w:val="18"/>
              </w:rPr>
              <w:t>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hierarchy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Hierarchy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A03.FR.07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241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SHALL discard the </w:t>
            </w:r>
            <w:r>
              <w:rPr>
                <w:sz w:val="18"/>
              </w:rPr>
              <w:t>certificate, and trigger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InvalidChargingStationCertificate 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 (See part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A03.FR.08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'Not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before'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A03.FR.09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ind w:right="113"/>
              <w:rPr>
                <w:sz w:val="18"/>
              </w:rPr>
            </w:pPr>
            <w:r>
              <w:rPr>
                <w:sz w:val="18"/>
              </w:rPr>
              <w:t>If the Charging Station contains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more than one valid certificate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1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ChargingStationCertificate</w:t>
            </w:r>
            <w:r>
              <w:rPr>
                <w:i/>
                <w:spacing w:val="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  <w:tr>
        <w:trPr>
          <w:trHeight w:val="999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A03.FR.10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105"/>
                <w:sz w:val="18"/>
              </w:rPr>
              <w:t>A03.FR09</w:t>
            </w:r>
          </w:p>
          <w:p>
            <w:pPr>
              <w:pStyle w:val="TableParagraph"/>
              <w:spacing w:line="247" w:lineRule="auto" w:before="7"/>
              <w:ind w:right="64"/>
              <w:rPr>
                <w:sz w:val="18"/>
              </w:rPr>
            </w:pPr>
            <w:r>
              <w:rPr>
                <w:sz w:val="18"/>
              </w:rPr>
              <w:t>AND When the Charging Station has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validated that the new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works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 Charging Station MAY discard the old certificate. 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month,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fallback.</w:t>
            </w:r>
          </w:p>
        </w:tc>
      </w:tr>
      <w:tr>
        <w:trPr>
          <w:trHeight w:val="782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A03.FR.11</w:t>
            </w:r>
          </w:p>
        </w:tc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782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SignCertificateRequest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ind w:right="72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to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SignCertificateRequest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wants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receiving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SignCertificateRequest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certificateType</w:t>
            </w:r>
            <w:r>
              <w:rPr>
                <w:color w:val="0000ED"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included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certificateType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CertificateSignedRequest </w:t>
            </w:r>
            <w:r>
              <w:rPr>
                <w:w w:val="95"/>
                <w:sz w:val="18"/>
              </w:rPr>
              <w:t>to the type of certificate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SignCertificateRequest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495" w:type="dxa"/>
          </w:tcPr>
          <w:p>
            <w:pPr>
              <w:pStyle w:val="TableParagraph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A03.FR.15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ind w:right="87"/>
              <w:rPr>
                <w:sz w:val="18"/>
              </w:rPr>
            </w:pPr>
            <w:r>
              <w:rPr>
                <w:sz w:val="18"/>
              </w:rPr>
              <w:t>If the Charging Station contains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more than one valid V2G certificate,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derived from the same root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5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2067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A03.FR.16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MaxCertificateChainSize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implemented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CertificateSignedRequest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(chain)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size that exceeds the set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 at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MaxCertificateChainSize</w:t>
            </w: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respond with a </w:t>
            </w:r>
            <w:r>
              <w:rPr>
                <w:color w:val="0000ED"/>
                <w:sz w:val="18"/>
              </w:rPr>
              <w:t>CertificateSignedResponse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ind w:left="120" w:firstLine="0"/>
      </w:pPr>
      <w:r>
        <w:rPr>
          <w:w w:val="95"/>
        </w:rPr>
        <w:t>A04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Security</w:t>
      </w:r>
      <w:r>
        <w:rPr>
          <w:spacing w:val="-3"/>
          <w:w w:val="95"/>
        </w:rPr>
        <w:t> </w:t>
      </w:r>
      <w:r>
        <w:rPr>
          <w:w w:val="95"/>
        </w:rPr>
        <w:t>Event</w:t>
      </w:r>
      <w:r>
        <w:rPr>
          <w:spacing w:val="-3"/>
          <w:w w:val="95"/>
        </w:rPr>
        <w:t> </w:t>
      </w:r>
      <w:r>
        <w:rPr>
          <w:w w:val="95"/>
        </w:rPr>
        <w:t>Notification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31.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A04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Event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Notification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Security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inform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critical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events.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immediately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83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critical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happens.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SecurityEventNotificationRequest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SecurityEventNotificationResponse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informs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critical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SecurityEventNotificationRequest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11"/>
        <w:rPr>
          <w:i/>
          <w:sz w:val="20"/>
        </w:rPr>
      </w:pPr>
      <w:r>
        <w:rPr/>
        <w:pict>
          <v:shape style="position:absolute;margin-left:154.209564pt;margin-top:13.834826pt;width:75.45pt;height:17.9pt;mso-position-horizontal-relative:page;mso-position-vertical-relative:paragraph;z-index:-15698944;mso-wrap-distance-left:0;mso-wrap-distance-right:0" type="#_x0000_t202" id="docshape134" filled="true" fillcolor="#fefecd" stroked="true" strokeweight=".884099pt" strokecolor="#a70036">
            <v:textbox inset="0,0,0,0">
              <w:txbxContent>
                <w:p>
                  <w:pPr>
                    <w:spacing w:before="76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5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2.76178pt;margin-top:13.834826pt;width:31.85pt;height:17.9pt;mso-position-horizontal-relative:page;mso-position-vertical-relative:paragraph;z-index:-15698432;mso-wrap-distance-left:0;mso-wrap-distance-right:0" type="#_x0000_t202" id="docshape135" filled="true" fillcolor="#fefecd" stroked="true" strokeweight=".884064pt" strokecolor="#a70036">
            <v:textbox inset="0,0,0,0">
              <w:txbxContent>
                <w:p>
                  <w:pPr>
                    <w:spacing w:before="76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ind w:left="2354"/>
        <w:rPr>
          <w:sz w:val="20"/>
        </w:rPr>
      </w:pPr>
      <w:r>
        <w:rPr>
          <w:sz w:val="20"/>
        </w:rPr>
        <w:pict>
          <v:group style="width:302.05pt;height:130.25pt;mso-position-horizontal-relative:char;mso-position-vertical-relative:line" id="docshapegroup136" coordorigin="0,0" coordsize="6041,2605">
            <v:rect style="position:absolute;left:848;top:459;width:118;height:1849" id="docshape137" filled="false" stroked="true" strokeweight=".589282pt" strokecolor="#a70036">
              <v:stroke dashstyle="solid"/>
            </v:rect>
            <v:rect style="position:absolute;left:11;top:1515;width:4491;height:889" id="docshape138" filled="true" fillcolor="#ffffff" stroked="false">
              <v:fill type="solid"/>
            </v:rect>
            <v:rect style="position:absolute;left:11;top:1515;width:4491;height:889" id="docshape139" filled="false" stroked="true" strokeweight="1.178803pt" strokecolor="#000000">
              <v:stroke dashstyle="solid"/>
            </v:rect>
            <v:shape style="position:absolute;left:907;top:0;width:3135;height:2605" id="docshape140" coordorigin="907,0" coordsize="3135,2605" path="m907,2308l907,2604m907,0l907,460m4042,2308l4042,2604m4042,0l4042,1965e" filled="false" stroked="true" strokeweight=".589281pt" strokecolor="#a70036">
              <v:path arrowok="t"/>
              <v:stroke dashstyle="longdash"/>
            </v:shape>
            <v:rect style="position:absolute;left:848;top:459;width:118;height:1849" id="docshape141" filled="true" fillcolor="#ffffff" stroked="false">
              <v:fill type="solid"/>
            </v:rect>
            <v:shape style="position:absolute;left:848;top:308;width:3253;height:2001" id="docshape142" coordorigin="849,308" coordsize="3253,2001" path="m849,2308l966,2308,966,460,849,460,849,2308xm3984,2308l4101,2308,4101,1965,3984,1965,3984,2308xm907,308l1461,308m1461,308l1461,461m978,461l1461,461m978,461l1096,414m978,461l1096,508e" filled="false" stroked="true" strokeweight=".589344pt" strokecolor="#a70036">
              <v:path arrowok="t"/>
              <v:stroke dashstyle="solid"/>
            </v:shape>
            <v:shape style="position:absolute;left:4101;top:673;width:1933;height:649" id="docshape143" coordorigin="4101,673" coordsize="1933,649" path="m5916,673l4101,673,4101,1322,6034,1322,6034,791,5916,673xe" filled="true" fillcolor="#fafa77" stroked="false">
              <v:path arrowok="t"/>
              <v:fill type="solid"/>
            </v:shape>
            <v:shape style="position:absolute;left:4101;top:673;width:1933;height:649" id="docshape144" coordorigin="4101,673" coordsize="1933,649" path="m4101,673l4101,1322,6034,1322,6034,791,5916,673,4101,673xm5916,673l5916,791m6034,791l5916,791e" filled="false" stroked="true" strokeweight=".589344pt" strokecolor="#a70036">
              <v:path arrowok="t"/>
              <v:stroke dashstyle="solid"/>
            </v:shape>
            <v:rect style="position:absolute;left:11;top:1515;width:4491;height:889" id="docshape145" filled="false" stroked="true" strokeweight="1.178803pt" strokecolor="#000000">
              <v:stroke dashstyle="solid"/>
            </v:rect>
            <v:shape style="position:absolute;left:11;top:1515;width:825;height:201" id="docshape146" coordorigin="12,1515" coordsize="825,201" path="m837,1515l12,1515,12,1716,719,1716,837,1598,837,1515xe" filled="true" fillcolor="#ededed" stroked="false">
              <v:path arrowok="t"/>
              <v:fill type="solid"/>
            </v:shape>
            <v:shape style="position:absolute;left:11;top:1515;width:825;height:201" id="docshape147" coordorigin="12,1515" coordsize="825,201" path="m12,1515l837,1515,837,1598,719,1716,12,1716,12,1515xe" filled="false" stroked="true" strokeweight="1.178799pt" strokecolor="#000000">
              <v:path arrowok="t"/>
              <v:stroke dashstyle="solid"/>
            </v:shape>
            <v:shape style="position:absolute;left:3836;top:1911;width:130;height:107" type="#_x0000_t75" id="docshape148" stroked="false">
              <v:imagedata r:id="rId22" o:title=""/>
            </v:shape>
            <v:line style="position:absolute" from="966,1965" to="3913,1965" stroked="true" strokeweight=".589406pt" strokecolor="#a70036">
              <v:stroke dashstyle="solid"/>
            </v:line>
            <v:shape style="position:absolute;left:913;top:2255;width:130;height:107" type="#_x0000_t75" id="docshape149" stroked="false">
              <v:imagedata r:id="rId23" o:title=""/>
            </v:shape>
            <v:line style="position:absolute" from="966,2308" to="4031,2308" stroked="true" strokeweight=".589406pt" strokecolor="#a70036">
              <v:stroke dashstyle="longdash"/>
            </v:line>
            <v:shape style="position:absolute;left:1048;top:109;width:2519;height:172" type="#_x0000_t202" id="docshape150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A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security</w:t>
                    </w:r>
                    <w:r>
                      <w:rPr>
                        <w:rFonts w:ascii="Arial"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related</w:t>
                    </w:r>
                    <w:r>
                      <w:rPr>
                        <w:rFonts w:ascii="Arial"/>
                        <w:spacing w:val="-7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event</w:t>
                    </w:r>
                    <w:r>
                      <w:rPr>
                        <w:rFonts w:ascii="Arial"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occurred</w:t>
                    </w:r>
                  </w:p>
                </w:txbxContent>
              </v:textbox>
              <w10:wrap type="none"/>
            </v:shape>
            <v:shape style="position:absolute;left:4172;top:735;width:1706;height:528" type="#_x0000_t202" id="docshape151" filled="false" stroked="false">
              <v:textbox inset="0,0,0,0">
                <w:txbxContent>
                  <w:p>
                    <w:pPr>
                      <w:spacing w:line="247" w:lineRule="auto" w:before="0"/>
                      <w:ind w:left="47" w:right="15" w:hanging="48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see</w:t>
                    </w:r>
                    <w:r>
                      <w:rPr>
                        <w:rFonts w:ascii="Arial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part</w:t>
                    </w:r>
                    <w:r>
                      <w:rPr>
                        <w:rFonts w:ascii="Arial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2</w:t>
                    </w:r>
                    <w:r>
                      <w:rPr>
                        <w:rFonts w:ascii="Arial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Appendices</w:t>
                    </w:r>
                    <w:r>
                      <w:rPr>
                        <w:rFonts w:ascii="Arial"/>
                        <w:spacing w:val="-4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for</w:t>
                    </w: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security</w:t>
                    </w:r>
                  </w:p>
                  <w:p>
                    <w:pPr>
                      <w:spacing w:before="0"/>
                      <w:ind w:left="4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related</w:t>
                    </w: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events</w:t>
                    </w:r>
                  </w:p>
                </w:txbxContent>
              </v:textbox>
              <w10:wrap type="none"/>
            </v:shape>
            <v:shape style="position:absolute;left:972;top:1970;width:3065;height:332" type="#_x0000_t202" id="docshape152" filled="false" stroked="false">
              <v:textbox inset="0,0,0,0">
                <w:txbxContent>
                  <w:p>
                    <w:pPr>
                      <w:spacing w:before="138"/>
                      <w:ind w:left="13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SecurityEventNotificationResponse()</w:t>
                    </w:r>
                  </w:p>
                </w:txbxContent>
              </v:textbox>
              <w10:wrap type="none"/>
            </v:shape>
            <v:shape style="position:absolute;left:972;top:1526;width:3065;height:432" type="#_x0000_t202" id="docshape153" filled="false" stroked="false">
              <v:textbox inset="0,0,0,0">
                <w:txbxContent>
                  <w:p>
                    <w:pPr>
                      <w:spacing w:before="10"/>
                      <w:ind w:left="4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[critical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security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event]</w:t>
                    </w:r>
                  </w:p>
                  <w:p>
                    <w:pPr>
                      <w:spacing w:before="79"/>
                      <w:ind w:left="76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SecurityEventNotificationRequest()</w:t>
                    </w:r>
                  </w:p>
                </w:txbxContent>
              </v:textbox>
              <w10:wrap type="none"/>
            </v:shape>
            <v:shape style="position:absolute;left:23;top:1526;width:820;height:866" type="#_x0000_t202" id="docshape154" filled="false" stroked="false">
              <v:textbox inset="0,0,0,0">
                <w:txbxContent>
                  <w:p>
                    <w:pPr>
                      <w:spacing w:before="1"/>
                      <w:ind w:left="16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6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95"/>
          <w:sz w:val="18"/>
        </w:rPr>
        <w:t>Figure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8.</w:t>
      </w:r>
      <w:r>
        <w:rPr>
          <w:i/>
          <w:spacing w:val="-9"/>
          <w:w w:val="95"/>
          <w:sz w:val="18"/>
        </w:rPr>
        <w:t> </w:t>
      </w:r>
      <w:r>
        <w:rPr>
          <w:i/>
          <w:spacing w:val="-1"/>
          <w:w w:val="95"/>
          <w:sz w:val="18"/>
        </w:rPr>
        <w:t>Security</w:t>
      </w:r>
      <w:r>
        <w:rPr>
          <w:i/>
          <w:spacing w:val="-10"/>
          <w:w w:val="95"/>
          <w:sz w:val="18"/>
        </w:rPr>
        <w:t> </w:t>
      </w:r>
      <w:r>
        <w:rPr>
          <w:i/>
          <w:spacing w:val="-1"/>
          <w:w w:val="95"/>
          <w:sz w:val="18"/>
        </w:rPr>
        <w:t>Event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Notification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 and their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'criticality'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provided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Appendix 1.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Security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Events</w:t>
            </w:r>
            <w:r>
              <w:rPr>
                <w:sz w:val="18"/>
              </w:rPr>
              <w:t>)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ind w:left="120" w:firstLine="0"/>
      </w:pPr>
      <w:r>
        <w:rPr>
          <w:w w:val="95"/>
        </w:rPr>
        <w:t>A04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Security</w:t>
      </w:r>
      <w:r>
        <w:rPr>
          <w:spacing w:val="-2"/>
          <w:w w:val="95"/>
        </w:rPr>
        <w:t> </w:t>
      </w:r>
      <w:r>
        <w:rPr>
          <w:w w:val="95"/>
        </w:rPr>
        <w:t>Event</w:t>
      </w:r>
      <w:r>
        <w:rPr>
          <w:spacing w:val="-1"/>
          <w:w w:val="95"/>
        </w:rPr>
        <w:t> </w:t>
      </w:r>
      <w:r>
        <w:rPr>
          <w:w w:val="95"/>
        </w:rPr>
        <w:t>Notification -</w:t>
      </w:r>
      <w:r>
        <w:rPr>
          <w:spacing w:val="-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32.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A04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Event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Notification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62" w:right="1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A04.FR.01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29"/>
              <w:rPr>
                <w:sz w:val="18"/>
              </w:rPr>
            </w:pPr>
            <w:r>
              <w:rPr>
                <w:w w:val="95"/>
                <w:sz w:val="18"/>
              </w:rPr>
              <w:t>When a </w:t>
            </w:r>
            <w:r>
              <w:rPr>
                <w:i/>
                <w:w w:val="95"/>
                <w:sz w:val="18"/>
              </w:rPr>
              <w:t>critical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happens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inform the CSMS of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security events by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SecurityEventNotificationRequest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A04.FR.02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A04.FR.01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46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disconnected.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notifications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queued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guaranteed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delivery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63" w:type="dxa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A04.FR.03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A04.FR.01</w:t>
            </w: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confirm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notification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SecurityEventNotificationResponse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A04.FR.04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 a security event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happens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non-critical)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429"/>
              <w:rPr>
                <w:sz w:val="18"/>
              </w:rPr>
            </w:pPr>
            <w:r>
              <w:rPr>
                <w:sz w:val="18"/>
              </w:rPr>
              <w:t>It is recommended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rolling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5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ind w:left="120" w:firstLine="0"/>
      </w:pPr>
      <w:r>
        <w:rPr>
          <w:w w:val="95"/>
        </w:rPr>
        <w:t>A05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Upgrade</w:t>
      </w:r>
      <w:r>
        <w:rPr>
          <w:spacing w:val="13"/>
          <w:w w:val="95"/>
        </w:rPr>
        <w:t> </w:t>
      </w:r>
      <w:r>
        <w:rPr>
          <w:w w:val="95"/>
        </w:rPr>
        <w:t>Charging</w:t>
      </w:r>
      <w:r>
        <w:rPr>
          <w:spacing w:val="14"/>
          <w:w w:val="95"/>
        </w:rPr>
        <w:t> </w:t>
      </w:r>
      <w:r>
        <w:rPr>
          <w:w w:val="95"/>
        </w:rPr>
        <w:t>Station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2"/>
          <w:w w:val="95"/>
        </w:rPr>
        <w:t> </w:t>
      </w:r>
      <w:r>
        <w:rPr>
          <w:w w:val="95"/>
        </w:rPr>
        <w:t>Profile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33.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A05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Upgrade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Upgrade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increase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63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migrating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1.6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1.6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2.0.1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migrating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prerequisites,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like installed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175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23" w:after="0"/>
              <w:ind w:left="40" w:right="12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sets a new value for the </w:t>
            </w:r>
            <w:r>
              <w:rPr>
                <w:rFonts w:ascii="Courier New"/>
                <w:color w:val="0000ED"/>
                <w:sz w:val="18"/>
              </w:rPr>
              <w:t>NetworkConfigurationPriority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NetworkConnectionProfile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(higher)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existing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second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list.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> </w:t>
            </w:r>
            <w:r>
              <w:rPr>
                <w:color w:val="0000ED"/>
                <w:sz w:val="18"/>
              </w:rPr>
              <w:t>ResetRequest</w:t>
            </w:r>
            <w:r>
              <w:rPr>
                <w:sz w:val="18"/>
              </w:rPr>
              <w:t>(OnIdle)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reboots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</w:t>
            </w:r>
          </w:p>
        </w:tc>
      </w:tr>
      <w:tr>
        <w:trPr>
          <w:trHeight w:val="9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ensures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(higher)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prerequisite(s)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higher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upgraded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higher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</w:tbl>
    <w:p>
      <w:pPr>
        <w:pStyle w:val="BodyText"/>
        <w:spacing w:before="8"/>
        <w:rPr>
          <w:i/>
          <w:sz w:val="20"/>
        </w:rPr>
      </w:pPr>
      <w:r>
        <w:rPr/>
        <w:pict>
          <v:shape style="position:absolute;margin-left:92.781693pt;margin-top:13.698464pt;width:41.8pt;height:16.9pt;mso-position-horizontal-relative:page;mso-position-vertical-relative:paragraph;z-index:-15696896;mso-wrap-distance-left:0;mso-wrap-distance-right:0" type="#_x0000_t202" id="docshape156" filled="true" fillcolor="#fefecd" stroked="true" strokeweight=".835515pt" strokecolor="#a70036">
            <v:textbox inset="0,0,0,0">
              <w:txbxContent>
                <w:p>
                  <w:pPr>
                    <w:spacing w:before="73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Operator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94.933853pt;margin-top:13.698464pt;width:30.1pt;height:16.9pt;mso-position-horizontal-relative:page;mso-position-vertical-relative:paragraph;z-index:-15696384;mso-wrap-distance-left:0;mso-wrap-distance-right:0" type="#_x0000_t202" id="docshape157" filled="true" fillcolor="#fefecd" stroked="true" strokeweight=".835459pt" strokecolor="#a70036">
            <v:textbox inset="0,0,0,0">
              <w:txbxContent>
                <w:p>
                  <w:pPr>
                    <w:spacing w:before="73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70.847107pt;margin-top:13.698464pt;width:71.3pt;height:16.9pt;mso-position-horizontal-relative:page;mso-position-vertical-relative:paragraph;z-index:-15695872;mso-wrap-distance-left:0;mso-wrap-distance-right:0" type="#_x0000_t202" id="docshape158" filled="true" fillcolor="#fefecd" stroked="true" strokeweight=".835564pt" strokecolor="#a70036">
            <v:textbox inset="0,0,0,0">
              <w:txbxContent>
                <w:p>
                  <w:pPr>
                    <w:spacing w:before="73"/>
                    <w:ind w:left="69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</w:rPr>
      </w:pPr>
    </w:p>
    <w:p>
      <w:pPr>
        <w:spacing w:before="1"/>
        <w:ind w:left="1829" w:right="0" w:firstLine="0"/>
        <w:jc w:val="left"/>
        <w:rPr>
          <w:rFonts w:ascii="Arial"/>
          <w:sz w:val="14"/>
        </w:rPr>
      </w:pPr>
      <w:r>
        <w:rPr/>
        <w:pict>
          <v:group style="position:absolute;margin-left:111.709045pt;margin-top:-7.904983pt;width:322.350pt;height:205.3pt;mso-position-horizontal-relative:page;mso-position-vertical-relative:paragraph;z-index:-17506304" id="docshapegroup159" coordorigin="2234,-158" coordsize="6447,4106">
            <v:rect style="position:absolute;left:2239;top:187;width:112;height:335" id="docshape160" filled="false" stroked="true" strokeweight=".556725pt" strokecolor="#a70036">
              <v:stroke dashstyle="solid"/>
            </v:rect>
            <v:shape style="position:absolute;left:2289;top:-159;width:2;height:4106" id="docshape161" coordorigin="2290,-158" coordsize="0,4106" path="m2290,522l2290,3947m2290,-158l2290,187e" filled="false" stroked="true" strokeweight=".556687pt" strokecolor="#a70036">
              <v:path arrowok="t"/>
              <v:stroke dashstyle="longdash"/>
            </v:shape>
            <v:shape style="position:absolute;left:2239;top:187;width:2038;height:3558" id="docshape162" coordorigin="2240,187" coordsize="2038,3558" path="m2240,522l2351,522,2351,187,2240,187,2240,522xm4166,1820l4277,1820,4277,187,4166,187,4166,1820xm4166,3745l4277,3745,4277,3420,4166,3420,4166,3745xe" filled="false" stroked="true" strokeweight=".556875pt" strokecolor="#a70036">
              <v:path arrowok="t"/>
              <v:stroke dashstyle="solid"/>
            </v:shape>
            <v:shape style="position:absolute;left:4221;top:-159;width:2;height:4106" id="docshape163" coordorigin="4222,-158" coordsize="0,4106" path="m4222,3745l4222,3947m4222,1820l4222,3420m4222,-158l4222,187e" filled="false" stroked="true" strokeweight=".556687pt" strokecolor="#a70036">
              <v:path arrowok="t"/>
              <v:stroke dashstyle="longdash"/>
            </v:shape>
            <v:shape style="position:absolute;left:2351;top:142;width:5857;height:3603" id="docshape164" coordorigin="2351,143" coordsize="5857,3603" path="m4166,1820l4277,1820,4277,187,4166,187,4166,1820xm4166,3745l4277,3745,4277,3420,4166,3420,4166,3745xm4144,187l4032,143m4144,187l4032,232m2351,187l4155,187m8096,1171l8207,1171,8207,846,8096,846,8096,1171xm8096,3745l8207,3745,8207,1495,8096,1495,8096,3745xe" filled="false" stroked="true" strokeweight=".556875pt" strokecolor="#a70036">
              <v:path arrowok="t"/>
              <v:stroke dashstyle="solid"/>
            </v:shape>
            <v:shape style="position:absolute;left:8151;top:-159;width:2;height:4106" id="docshape165" coordorigin="8152,-158" coordsize="0,4106" path="m8152,3745l8152,3947m8152,1171l8152,1495m8152,-158l8152,846e" filled="false" stroked="true" strokeweight=".556687pt" strokecolor="#a70036">
              <v:path arrowok="t"/>
              <v:stroke dashstyle="longdash"/>
            </v:shape>
            <v:shape style="position:absolute;left:8096;top:846;width:112;height:2899" id="docshape166" coordorigin="8096,846" coordsize="112,2899" path="m8096,1171l8207,1171,8207,846,8096,846,8096,1171xm8096,3745l8207,3745,8207,1495,8096,1495,8096,3745xe" filled="false" stroked="true" strokeweight=".556875pt" strokecolor="#a70036">
              <v:path arrowok="t"/>
              <v:stroke dashstyle="solid"/>
            </v:shape>
            <v:shape style="position:absolute;left:7956;top:795;width:123;height:101" type="#_x0000_t75" id="docshape167" stroked="false">
              <v:imagedata r:id="rId24" o:title=""/>
            </v:shape>
            <v:line style="position:absolute" from="4277,846" to="8029,846" stroked="true" strokeweight=".557062pt" strokecolor="#a70036">
              <v:stroke dashstyle="solid"/>
            </v:line>
            <v:shape style="position:absolute;left:4282;top:1120;width:123;height:101" type="#_x0000_t75" id="docshape168" stroked="false">
              <v:imagedata r:id="rId25" o:title=""/>
            </v:shape>
            <v:line style="position:absolute" from="4333,1171" to="8141,1171" stroked="true" strokeweight=".557062pt" strokecolor="#a70036">
              <v:stroke dashstyle="longdash"/>
            </v:line>
            <v:shape style="position:absolute;left:7956;top:1445;width:123;height:101" type="#_x0000_t75" id="docshape169" stroked="false">
              <v:imagedata r:id="rId24" o:title=""/>
            </v:shape>
            <v:line style="position:absolute" from="4277,1495" to="8029,1495" stroked="true" strokeweight=".557062pt" strokecolor="#a70036">
              <v:stroke dashstyle="solid"/>
            </v:line>
            <v:shape style="position:absolute;left:4227;top:1769;width:123;height:101" type="#_x0000_t75" id="docshape170" stroked="false">
              <v:imagedata r:id="rId26" o:title=""/>
            </v:shape>
            <v:line style="position:absolute" from="4277,1820" to="8085,1820" stroked="true" strokeweight=".557062pt" strokecolor="#a70036">
              <v:stroke dashstyle="longdash"/>
            </v:line>
            <v:shape style="position:absolute;left:8207;top:2145;width:468;height:145" id="docshape171" coordorigin="8207,2146" coordsize="468,145" path="m8207,2146l8675,2146m8675,2146l8675,2291m8219,2291l8675,2291e" filled="false" stroked="true" strokeweight=".556875pt" strokecolor="#a70036">
              <v:path arrowok="t"/>
              <v:stroke dashstyle="solid"/>
            </v:shape>
            <v:shape style="position:absolute;left:8213;top:2240;width:123;height:101" type="#_x0000_t75" id="docshape172" stroked="false">
              <v:imagedata r:id="rId26" o:title=""/>
            </v:shape>
            <v:shape style="position:absolute;left:8207;top:2952;width:468;height:145" id="docshape173" coordorigin="8207,2952" coordsize="468,145" path="m8207,2952l8675,2952m8675,2952l8675,3097m8219,3097l8675,3097e" filled="false" stroked="true" strokeweight=".556875pt" strokecolor="#a70036">
              <v:path arrowok="t"/>
              <v:stroke dashstyle="solid"/>
            </v:shape>
            <v:shape style="position:absolute;left:8213;top:3047;width:123;height:101" type="#_x0000_t75" id="docshape174" stroked="false">
              <v:imagedata r:id="rId25" o:title=""/>
            </v:shape>
            <v:shape style="position:absolute;left:4282;top:3370;width:123;height:101" type="#_x0000_t75" id="docshape175" stroked="false">
              <v:imagedata r:id="rId25" o:title=""/>
            </v:shape>
            <v:line style="position:absolute" from="4333,3420" to="8085,3420" stroked="true" strokeweight=".557062pt" strokecolor="#a70036">
              <v:stroke dashstyle="solid"/>
            </v:line>
            <v:shape style="position:absolute;left:8012;top:3694;width:123;height:101" type="#_x0000_t75" id="docshape176" stroked="false">
              <v:imagedata r:id="rId27" o:title=""/>
            </v:shape>
            <v:line style="position:absolute" from="4222,3745" to="8085,3745" stroked="true" strokeweight=".557062pt" strokecolor="#a70036">
              <v:stroke dashstyle="longdash"/>
            </v:line>
            <w10:wrap type="none"/>
          </v:group>
        </w:pict>
      </w:r>
      <w:r>
        <w:rPr>
          <w:rFonts w:ascii="Arial"/>
          <w:w w:val="110"/>
          <w:sz w:val="14"/>
        </w:rPr>
        <w:t>Change</w:t>
      </w:r>
      <w:r>
        <w:rPr>
          <w:rFonts w:ascii="Arial"/>
          <w:spacing w:val="7"/>
          <w:w w:val="110"/>
          <w:sz w:val="14"/>
        </w:rPr>
        <w:t> </w:t>
      </w:r>
      <w:r>
        <w:rPr>
          <w:rFonts w:ascii="Arial"/>
          <w:w w:val="110"/>
          <w:sz w:val="14"/>
        </w:rPr>
        <w:t>Network</w:t>
      </w:r>
      <w:r>
        <w:rPr>
          <w:rFonts w:ascii="Arial"/>
          <w:spacing w:val="7"/>
          <w:w w:val="110"/>
          <w:sz w:val="14"/>
        </w:rPr>
        <w:t> </w:t>
      </w:r>
      <w:r>
        <w:rPr>
          <w:rFonts w:ascii="Arial"/>
          <w:w w:val="110"/>
          <w:sz w:val="14"/>
        </w:rPr>
        <w:t>Config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3"/>
        </w:rPr>
      </w:pPr>
    </w:p>
    <w:p>
      <w:pPr>
        <w:spacing w:before="0"/>
        <w:ind w:left="3755" w:right="0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SetVariablesRequest(NetworkConfigurationPriority)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3866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SetVariablesResponse(status:</w:t>
      </w:r>
      <w:r>
        <w:rPr>
          <w:rFonts w:ascii="Arial"/>
          <w:spacing w:val="36"/>
          <w:w w:val="110"/>
          <w:sz w:val="14"/>
        </w:rPr>
        <w:t> </w:t>
      </w:r>
      <w:r>
        <w:rPr>
          <w:rFonts w:ascii="Arial"/>
          <w:w w:val="110"/>
          <w:sz w:val="14"/>
        </w:rPr>
        <w:t>RebootRequired)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before="0"/>
        <w:ind w:left="3199" w:right="4855" w:firstLine="0"/>
        <w:jc w:val="center"/>
        <w:rPr>
          <w:rFonts w:ascii="Arial"/>
          <w:sz w:val="14"/>
        </w:rPr>
      </w:pPr>
      <w:r>
        <w:rPr>
          <w:rFonts w:ascii="Arial"/>
          <w:w w:val="110"/>
          <w:sz w:val="14"/>
        </w:rPr>
        <w:t>ResetRequest(OnIdle)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1"/>
        <w:ind w:left="3644" w:right="4855" w:firstLine="0"/>
        <w:jc w:val="center"/>
        <w:rPr>
          <w:rFonts w:ascii="Arial"/>
          <w:sz w:val="14"/>
        </w:rPr>
      </w:pPr>
      <w:r>
        <w:rPr>
          <w:rFonts w:ascii="Arial"/>
          <w:w w:val="110"/>
          <w:sz w:val="14"/>
        </w:rPr>
        <w:t>ResetResponse(Accepted)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0" w:right="2517" w:firstLine="0"/>
        <w:jc w:val="right"/>
        <w:rPr>
          <w:rFonts w:ascii="Arial"/>
          <w:sz w:val="14"/>
        </w:rPr>
      </w:pPr>
      <w:r>
        <w:rPr>
          <w:rFonts w:ascii="Arial"/>
          <w:w w:val="110"/>
          <w:sz w:val="14"/>
        </w:rPr>
        <w:t>Reboot</w:t>
      </w:r>
    </w:p>
    <w:p>
      <w:pPr>
        <w:pStyle w:val="BodyText"/>
        <w:spacing w:before="2"/>
        <w:rPr>
          <w:rFonts w:ascii="Arial"/>
        </w:rPr>
      </w:pPr>
    </w:p>
    <w:p>
      <w:pPr>
        <w:spacing w:line="252" w:lineRule="auto" w:before="100"/>
        <w:ind w:left="7685" w:right="978" w:firstLine="0"/>
        <w:jc w:val="left"/>
        <w:rPr>
          <w:rFonts w:ascii="Arial"/>
          <w:sz w:val="14"/>
        </w:rPr>
      </w:pPr>
      <w:r>
        <w:rPr>
          <w:rFonts w:ascii="Arial"/>
          <w:w w:val="115"/>
          <w:sz w:val="14"/>
        </w:rPr>
        <w:t>Connect using (new)</w:t>
      </w:r>
      <w:r>
        <w:rPr>
          <w:rFonts w:ascii="Arial"/>
          <w:spacing w:val="1"/>
          <w:w w:val="115"/>
          <w:sz w:val="14"/>
        </w:rPr>
        <w:t> </w:t>
      </w:r>
      <w:r>
        <w:rPr>
          <w:rFonts w:ascii="Arial"/>
          <w:w w:val="110"/>
          <w:sz w:val="14"/>
        </w:rPr>
        <w:t>NetworkConnectionProfile</w:t>
      </w:r>
      <w:r>
        <w:rPr>
          <w:rFonts w:ascii="Arial"/>
          <w:spacing w:val="1"/>
          <w:w w:val="110"/>
          <w:sz w:val="14"/>
        </w:rPr>
        <w:t> </w:t>
      </w:r>
      <w:r>
        <w:rPr>
          <w:rFonts w:ascii="Arial"/>
          <w:w w:val="115"/>
          <w:sz w:val="14"/>
        </w:rPr>
        <w:t>with</w:t>
      </w:r>
      <w:r>
        <w:rPr>
          <w:rFonts w:ascii="Arial"/>
          <w:spacing w:val="-9"/>
          <w:w w:val="115"/>
          <w:sz w:val="14"/>
        </w:rPr>
        <w:t> </w:t>
      </w:r>
      <w:r>
        <w:rPr>
          <w:rFonts w:ascii="Arial"/>
          <w:w w:val="115"/>
          <w:sz w:val="14"/>
        </w:rPr>
        <w:t>higher</w:t>
      </w:r>
      <w:r>
        <w:rPr>
          <w:rFonts w:ascii="Arial"/>
          <w:spacing w:val="-8"/>
          <w:w w:val="115"/>
          <w:sz w:val="14"/>
        </w:rPr>
        <w:t> </w:t>
      </w:r>
      <w:r>
        <w:rPr>
          <w:rFonts w:ascii="Arial"/>
          <w:w w:val="115"/>
          <w:sz w:val="14"/>
        </w:rPr>
        <w:t>security</w:t>
      </w:r>
      <w:r>
        <w:rPr>
          <w:rFonts w:ascii="Arial"/>
          <w:spacing w:val="-9"/>
          <w:w w:val="115"/>
          <w:sz w:val="14"/>
        </w:rPr>
        <w:t> </w:t>
      </w:r>
      <w:r>
        <w:rPr>
          <w:rFonts w:ascii="Arial"/>
          <w:w w:val="115"/>
          <w:sz w:val="14"/>
        </w:rPr>
        <w:t>profile</w:t>
      </w: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before="100"/>
        <w:ind w:left="3672" w:right="4682" w:firstLine="0"/>
        <w:jc w:val="center"/>
        <w:rPr>
          <w:rFonts w:ascii="Arial"/>
          <w:sz w:val="14"/>
        </w:rPr>
      </w:pPr>
      <w:r>
        <w:rPr>
          <w:rFonts w:ascii="Arial"/>
          <w:w w:val="115"/>
          <w:sz w:val="14"/>
        </w:rPr>
        <w:t>BootNotificationRequest(...)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3625" w:right="4855" w:firstLine="0"/>
        <w:jc w:val="center"/>
        <w:rPr>
          <w:rFonts w:ascii="Arial"/>
          <w:sz w:val="14"/>
        </w:rPr>
      </w:pPr>
      <w:r>
        <w:rPr>
          <w:rFonts w:ascii="Arial"/>
          <w:w w:val="115"/>
          <w:sz w:val="14"/>
        </w:rPr>
        <w:t>BootNotificationResponse(...)</w:t>
      </w:r>
    </w:p>
    <w:p>
      <w:pPr>
        <w:pStyle w:val="BodyText"/>
        <w:rPr>
          <w:rFonts w:ascii="Arial"/>
          <w:sz w:val="16"/>
        </w:rPr>
      </w:pPr>
    </w:p>
    <w:p>
      <w:pPr>
        <w:spacing w:before="11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9.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Upgrade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reasons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revert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lower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  <w:ind w:left="120" w:firstLine="0"/>
      </w:pPr>
      <w:r>
        <w:rPr>
          <w:w w:val="95"/>
        </w:rPr>
        <w:t>A05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Upgrade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7"/>
          <w:w w:val="95"/>
        </w:rPr>
        <w:t> </w:t>
      </w:r>
      <w:r>
        <w:rPr>
          <w:w w:val="95"/>
        </w:rPr>
        <w:t>Security</w:t>
      </w:r>
      <w:r>
        <w:rPr>
          <w:spacing w:val="8"/>
          <w:w w:val="95"/>
        </w:rPr>
        <w:t> </w:t>
      </w:r>
      <w:r>
        <w:rPr>
          <w:w w:val="95"/>
        </w:rPr>
        <w:t>Profile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34.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A05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Upgrade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Security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Profile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4652"/>
        <w:gridCol w:w="4652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62" w:right="1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2020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A05.FR.02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 w:right="1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NetworkConfigurationPriority </w:t>
            </w:r>
            <w:r>
              <w:rPr>
                <w:sz w:val="18"/>
              </w:rPr>
              <w:t>containing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slot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NetworkConnectionProfile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312" w:lineRule="auto" w:before="63"/>
              <w:ind w:left="39" w:right="337"/>
              <w:rPr>
                <w:sz w:val="18"/>
              </w:rPr>
            </w:pPr>
            <w:r>
              <w:rPr>
                <w:w w:val="95"/>
                <w:sz w:val="18"/>
              </w:rPr>
              <w:t>'securityProfile'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 than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before="62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CSMSRootCertificate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39" w:right="148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SetVariablesResponse</w:t>
            </w:r>
            <w:r>
              <w:rPr>
                <w:w w:val="95"/>
                <w:sz w:val="18"/>
              </w:rPr>
              <w:t>(Rejected),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SecurityProfile</w:t>
            </w:r>
            <w:r>
              <w:rPr>
                <w:rFonts w:ascii="Courier New"/>
                <w:color w:val="0000ED"/>
                <w:spacing w:val="-4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reconnect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03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A05.FR.03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 w:right="1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NetworkConfigurationPriority </w:t>
            </w:r>
            <w:r>
              <w:rPr>
                <w:sz w:val="18"/>
              </w:rPr>
              <w:t>containing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slot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NetworkConnectionProfile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312" w:lineRule="auto" w:before="63"/>
              <w:ind w:left="39" w:right="337"/>
              <w:rPr>
                <w:sz w:val="18"/>
              </w:rPr>
            </w:pPr>
            <w:r>
              <w:rPr>
                <w:w w:val="95"/>
                <w:sz w:val="18"/>
              </w:rPr>
              <w:t>'securityProfile'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higher than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before="62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ChargingStationCertificate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/>
              <w:ind w:left="39" w:right="148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SetVariablesResponse</w:t>
            </w:r>
            <w:r>
              <w:rPr>
                <w:w w:val="95"/>
                <w:sz w:val="18"/>
              </w:rPr>
              <w:t>(Rejected),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SecurityProfile</w:t>
            </w:r>
            <w:r>
              <w:rPr>
                <w:rFonts w:ascii="Courier New"/>
                <w:color w:val="0000ED"/>
                <w:spacing w:val="-4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reconnect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70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A05.FR.04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</w:t>
            </w:r>
            <w:r>
              <w:rPr>
                <w:color w:val="0000ED"/>
                <w:sz w:val="18"/>
              </w:rPr>
              <w:t>SetVariablesRequest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NetworkConfigurationPriority </w:t>
            </w:r>
            <w:r>
              <w:rPr>
                <w:w w:val="95"/>
                <w:sz w:val="18"/>
              </w:rPr>
              <w:t>containing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slots for </w:t>
            </w:r>
            <w:r>
              <w:rPr>
                <w:color w:val="0000ED"/>
                <w:sz w:val="18"/>
              </w:rPr>
              <w:t>NetworkConnectionProfiles </w:t>
            </w:r>
            <w:r>
              <w:rPr>
                <w:sz w:val="18"/>
              </w:rPr>
              <w:t>with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'securityProfile'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equal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or higher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 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</w:p>
          <w:p>
            <w:pPr>
              <w:pStyle w:val="TableParagraph"/>
              <w:spacing w:line="272" w:lineRule="exact" w:before="13"/>
              <w:ind w:left="39" w:right="4172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prerequisites are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255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SetVariablesResponse</w:t>
            </w:r>
            <w:r>
              <w:rPr>
                <w:sz w:val="18"/>
              </w:rPr>
              <w:t>(Accepted)</w:t>
            </w:r>
          </w:p>
        </w:tc>
      </w:tr>
      <w:tr>
        <w:trPr>
          <w:trHeight w:val="56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A05.FR.05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A05.FR.04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rFonts w:ascii="Courier New"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begin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NetworkConfigurationPriority</w:t>
            </w:r>
          </w:p>
        </w:tc>
      </w:tr>
      <w:tr>
        <w:trPr>
          <w:trHeight w:val="137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A05.FR.06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A05.FR.05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1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(new)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NetworkConnectionProfile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update the value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SecurityProfile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remove all </w:t>
            </w:r>
            <w:r>
              <w:rPr>
                <w:color w:val="0000ED"/>
                <w:spacing w:val="-1"/>
                <w:sz w:val="18"/>
              </w:rPr>
              <w:t>NetworkConnectionProfiles </w:t>
            </w:r>
            <w:r>
              <w:rPr>
                <w:sz w:val="18"/>
              </w:rPr>
              <w:t>with a lower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securityProfile than stored 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SecurityProfile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 </w:t>
            </w:r>
            <w:r>
              <w:rPr>
                <w:rFonts w:ascii="Courier New"/>
                <w:color w:val="0000ED"/>
                <w:sz w:val="18"/>
              </w:rPr>
              <w:t>NetworkConfigurationPriority</w:t>
            </w:r>
            <w:r>
              <w:rPr>
                <w:rFonts w:ascii="Courier New"/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accordingly.</w:t>
            </w:r>
          </w:p>
        </w:tc>
      </w:tr>
      <w:tr>
        <w:trPr>
          <w:trHeight w:val="510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A05.FR.07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A05.FR.06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connect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anymore.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3856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538048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7537536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/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537024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7535488" type="#_x0000_t202" id="docshape10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7534976" type="#_x0000_t202" id="docshape11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/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534464" type="#_x0000_t202" id="docshape1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53292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7532416" type="#_x0000_t202" id="docshape16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0.163513pt;margin-top:816.915894pt;width:32.950pt;height:12.55pt;mso-position-horizontal-relative:page;mso-position-vertical-relative:page;z-index:-17531904" type="#_x0000_t202" id="docshape17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/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7531392" type="#_x0000_t202" id="docshape18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753958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335999pt;margin-top:8.300702pt;width:60.95pt;height:16.1pt;mso-position-horizontal-relative:page;mso-position-vertical-relative:page;z-index:-17539072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A.</w:t>
                </w:r>
                <w:r>
                  <w:rPr>
                    <w:b/>
                    <w:spacing w:val="-5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Security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536512" type="#_x0000_t202" id="docshape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335999pt;margin-top:8.300702pt;width:60.95pt;height:16.1pt;mso-position-horizontal-relative:page;mso-position-vertical-relative:page;z-index:-17536000" type="#_x0000_t202" id="docshape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A.</w:t>
                </w:r>
                <w:r>
                  <w:rPr>
                    <w:b/>
                    <w:spacing w:val="-5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Security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7533952" type="#_x0000_t202" id="docshape14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335999pt;margin-top:8.300702pt;width:60.95pt;height:16.1pt;mso-position-horizontal-relative:page;mso-position-vertical-relative:page;z-index:-17533440" type="#_x0000_t202" id="docshape1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A.</w:t>
                </w:r>
                <w:r>
                  <w:rPr>
                    <w:b/>
                    <w:spacing w:val="-5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Security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1"/>
      <w:numFmt w:val="decimal"/>
      <w:lvlText w:val="%4."/>
      <w:lvlJc w:val="left"/>
      <w:pPr>
        <w:ind w:left="72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4">
      <w:start w:val="0"/>
      <w:numFmt w:val="bullet"/>
      <w:lvlText w:val="•"/>
      <w:lvlJc w:val="left"/>
      <w:pPr>
        <w:ind w:left="2317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15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3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1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9" w:hanging="218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913" w:hanging="794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913" w:hanging="794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2022-05-28T06:23:06Z</dcterms:created>
  <dcterms:modified xsi:type="dcterms:W3CDTF">2022-05-28T06:23:06Z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