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C813" w14:textId="15795E77" w:rsidR="00D928A6" w:rsidRDefault="00D928A6">
      <w:pPr>
        <w:pStyle w:val="a3"/>
        <w:spacing w:before="7"/>
        <w:rPr>
          <w:rFonts w:ascii="Times New Roman"/>
          <w:sz w:val="9"/>
        </w:rPr>
      </w:pPr>
    </w:p>
    <w:p w14:paraId="038A42C5" w14:textId="77777777" w:rsidR="00D928A6" w:rsidRDefault="00ED3358">
      <w:pPr>
        <w:pStyle w:val="a3"/>
        <w:spacing w:line="20" w:lineRule="exact"/>
        <w:ind w:left="120"/>
        <w:rPr>
          <w:rFonts w:ascii="Times New Roman"/>
          <w:sz w:val="2"/>
        </w:rPr>
      </w:pPr>
      <w:r>
        <w:rPr>
          <w:rFonts w:ascii="Times New Roman"/>
          <w:sz w:val="2"/>
        </w:rPr>
      </w:r>
      <w:r>
        <w:rPr>
          <w:rFonts w:ascii="Times New Roman"/>
          <w:sz w:val="2"/>
        </w:rPr>
        <w:pict w14:anchorId="2C806839">
          <v:group id="docshapegroup6" o:spid="_x0000_s3129" style="width:523.3pt;height:.25pt;mso-position-horizontal-relative:char;mso-position-vertical-relative:line" coordsize="10466,5">
            <v:line id="_x0000_s3130" style="position:absolute" from="0,3" to="10466,3" strokecolor="#ddd" strokeweight=".25pt"/>
            <w10:anchorlock/>
          </v:group>
        </w:pict>
      </w:r>
    </w:p>
    <w:p w14:paraId="6A302614" w14:textId="77777777" w:rsidR="00D928A6" w:rsidRDefault="006E532F">
      <w:pPr>
        <w:pStyle w:val="a4"/>
      </w:pPr>
      <w:r>
        <w:rPr>
          <w:spacing w:val="-1"/>
          <w:lang w:val="zh-Hans"/>
        </w:rPr>
        <w:t xml:space="preserve">K. </w:t>
      </w:r>
      <w:proofErr w:type="spellStart"/>
      <w:r>
        <w:rPr>
          <w:spacing w:val="-1"/>
          <w:lang w:val="zh-Hans"/>
        </w:rPr>
        <w:t>智能充电</w:t>
      </w:r>
      <w:proofErr w:type="spellEnd"/>
    </w:p>
    <w:p w14:paraId="5431B50A" w14:textId="77777777" w:rsidR="00D928A6" w:rsidRDefault="00D928A6">
      <w:pPr>
        <w:sectPr w:rsidR="00D928A6">
          <w:headerReference w:type="default" r:id="rId7"/>
          <w:footerReference w:type="default" r:id="rId8"/>
          <w:type w:val="continuous"/>
          <w:pgSz w:w="11910" w:h="16840"/>
          <w:pgMar w:top="580" w:right="600" w:bottom="620" w:left="600" w:header="186" w:footer="431" w:gutter="0"/>
          <w:pgNumType w:start="223"/>
          <w:cols w:space="720"/>
        </w:sectPr>
      </w:pPr>
    </w:p>
    <w:p w14:paraId="11FB306E" w14:textId="77777777" w:rsidR="00D928A6" w:rsidRDefault="00D928A6">
      <w:pPr>
        <w:pStyle w:val="a3"/>
        <w:spacing w:before="6"/>
        <w:rPr>
          <w:b/>
          <w:sz w:val="9"/>
        </w:rPr>
      </w:pPr>
    </w:p>
    <w:p w14:paraId="6C7D9FBC" w14:textId="77777777" w:rsidR="00D928A6" w:rsidRDefault="00ED3358">
      <w:pPr>
        <w:pStyle w:val="a3"/>
        <w:spacing w:line="20" w:lineRule="exact"/>
        <w:ind w:left="120"/>
        <w:rPr>
          <w:sz w:val="2"/>
        </w:rPr>
      </w:pPr>
      <w:r>
        <w:rPr>
          <w:sz w:val="2"/>
        </w:rPr>
      </w:r>
      <w:r>
        <w:rPr>
          <w:sz w:val="2"/>
        </w:rPr>
        <w:pict w14:anchorId="74364A15">
          <v:group id="docshapegroup7" o:spid="_x0000_s3127" style="width:523.3pt;height:.25pt;mso-position-horizontal-relative:char;mso-position-vertical-relative:line" coordsize="10466,5">
            <v:line id="_x0000_s3128" style="position:absolute" from="0,3" to="10466,3" strokecolor="#ddd" strokeweight=".25pt"/>
            <w10:anchorlock/>
          </v:group>
        </w:pict>
      </w:r>
    </w:p>
    <w:p w14:paraId="2A65DCD8" w14:textId="77777777" w:rsidR="00D928A6" w:rsidRDefault="006E532F">
      <w:pPr>
        <w:pStyle w:val="1"/>
        <w:numPr>
          <w:ilvl w:val="0"/>
          <w:numId w:val="25"/>
        </w:numPr>
        <w:tabs>
          <w:tab w:val="left" w:pos="520"/>
        </w:tabs>
      </w:pPr>
      <w:proofErr w:type="spellStart"/>
      <w:r>
        <w:rPr>
          <w:lang w:val="zh-Hans"/>
        </w:rPr>
        <w:t>介绍</w:t>
      </w:r>
      <w:proofErr w:type="spellEnd"/>
    </w:p>
    <w:p w14:paraId="20D61387" w14:textId="77777777" w:rsidR="00D928A6" w:rsidRDefault="006E532F">
      <w:pPr>
        <w:pStyle w:val="a3"/>
        <w:spacing w:before="233" w:line="312" w:lineRule="auto"/>
        <w:ind w:left="120"/>
        <w:rPr>
          <w:lang w:eastAsia="zh-CN"/>
        </w:rPr>
      </w:pPr>
      <w:r>
        <w:rPr>
          <w:w w:val="95"/>
          <w:lang w:val="zh-Hans" w:eastAsia="zh-CN"/>
        </w:rPr>
        <w:t>该功能块描述了  使  CSO（或  第三方）能够影响</w:t>
      </w:r>
      <w:r>
        <w:rPr>
          <w:lang w:val="zh-Hans" w:eastAsia="zh-CN"/>
        </w:rPr>
        <w:t>交易</w:t>
      </w:r>
      <w:r>
        <w:rPr>
          <w:w w:val="95"/>
          <w:lang w:val="zh-Hans" w:eastAsia="zh-CN"/>
        </w:rPr>
        <w:t xml:space="preserve">  期间    传输的  充电电流/功率的所有功能，或设置对    充电站可以从</w:t>
      </w:r>
      <w:r>
        <w:rPr>
          <w:lang w:val="zh-Hans" w:eastAsia="zh-CN"/>
        </w:rPr>
        <w:t>电网</w:t>
      </w:r>
      <w:r>
        <w:rPr>
          <w:w w:val="95"/>
          <w:lang w:val="zh-Hans" w:eastAsia="zh-CN"/>
        </w:rPr>
        <w:t>中汲取  的电流量/功率。</w:t>
      </w:r>
    </w:p>
    <w:p w14:paraId="4FB7D957" w14:textId="77777777" w:rsidR="00D928A6" w:rsidRDefault="00D928A6">
      <w:pPr>
        <w:pStyle w:val="a3"/>
        <w:spacing w:before="6"/>
        <w:rPr>
          <w:sz w:val="16"/>
          <w:lang w:eastAsia="zh-CN"/>
        </w:rPr>
      </w:pPr>
    </w:p>
    <w:p w14:paraId="5B19BA64" w14:textId="77777777" w:rsidR="00D928A6" w:rsidRDefault="006E532F">
      <w:pPr>
        <w:pStyle w:val="a3"/>
        <w:spacing w:line="247" w:lineRule="auto"/>
        <w:ind w:left="120" w:right="143"/>
        <w:rPr>
          <w:lang w:eastAsia="zh-CN"/>
        </w:rPr>
      </w:pPr>
      <w:r>
        <w:rPr>
          <w:lang w:val="zh-Hans" w:eastAsia="zh-CN"/>
        </w:rPr>
        <w:t>智能充电通常有多个定义。</w:t>
      </w:r>
      <w:r>
        <w:rPr>
          <w:w w:val="95"/>
          <w:lang w:val="zh-Hans" w:eastAsia="zh-CN"/>
        </w:rPr>
        <w:t xml:space="preserve"> </w:t>
      </w:r>
      <w:r>
        <w:rPr>
          <w:lang w:val="zh-Hans" w:eastAsia="zh-CN"/>
        </w:rPr>
        <w:t>这可能意味着电网容量的使用方式是</w:t>
      </w:r>
      <w:r>
        <w:rPr>
          <w:w w:val="95"/>
          <w:lang w:val="zh-Hans" w:eastAsia="zh-CN"/>
        </w:rPr>
        <w:t>，即使   大批  消费者希望</w:t>
      </w:r>
      <w:r>
        <w:rPr>
          <w:lang w:val="zh-Hans" w:eastAsia="zh-CN"/>
        </w:rPr>
        <w:t>同时</w:t>
      </w:r>
      <w:r>
        <w:rPr>
          <w:w w:val="95"/>
          <w:lang w:val="zh-Hans" w:eastAsia="zh-CN"/>
        </w:rPr>
        <w:t xml:space="preserve">   “充满”  ，</w:t>
      </w:r>
      <w:r>
        <w:rPr>
          <w:lang w:val="zh-Hans" w:eastAsia="zh-CN"/>
        </w:rPr>
        <w:t>消费者</w:t>
      </w:r>
      <w:r>
        <w:rPr>
          <w:w w:val="95"/>
          <w:lang w:val="zh-Hans" w:eastAsia="zh-CN"/>
        </w:rPr>
        <w:t xml:space="preserve">  也可以随时  为他们的电池充满</w:t>
      </w:r>
      <w:r>
        <w:rPr>
          <w:lang w:val="zh-Hans" w:eastAsia="zh-CN"/>
        </w:rPr>
        <w:t>电</w:t>
      </w:r>
      <w:r>
        <w:rPr>
          <w:w w:val="95"/>
          <w:lang w:val="zh-Hans" w:eastAsia="zh-CN"/>
        </w:rPr>
        <w:t>。</w:t>
      </w:r>
      <w:r>
        <w:rPr>
          <w:lang w:val="zh-Hans" w:eastAsia="zh-CN"/>
        </w:rPr>
        <w:t xml:space="preserve"> 智能还意味着在充电时可以考虑能源价格。或者，智能可以被视为使用</w:t>
      </w:r>
      <w:r>
        <w:rPr>
          <w:spacing w:val="-1"/>
          <w:lang w:val="zh-Hans" w:eastAsia="zh-CN"/>
        </w:rPr>
        <w:t>太阳能电池板  的</w:t>
      </w:r>
      <w:proofErr w:type="gramStart"/>
      <w:r>
        <w:rPr>
          <w:spacing w:val="-1"/>
          <w:lang w:val="zh-Hans" w:eastAsia="zh-CN"/>
        </w:rPr>
        <w:t>本地可</w:t>
      </w:r>
      <w:proofErr w:type="gramEnd"/>
      <w:r>
        <w:rPr>
          <w:spacing w:val="-1"/>
          <w:lang w:val="zh-Hans" w:eastAsia="zh-CN"/>
        </w:rPr>
        <w:t xml:space="preserve">持续能源供应。 </w:t>
      </w:r>
      <w:r>
        <w:rPr>
          <w:lang w:val="zh-Hans" w:eastAsia="zh-CN"/>
        </w:rPr>
        <w:t xml:space="preserve">当 </w:t>
      </w:r>
      <w:r>
        <w:rPr>
          <w:spacing w:val="-1"/>
          <w:lang w:val="zh-Hans" w:eastAsia="zh-CN"/>
        </w:rPr>
        <w:t xml:space="preserve">  电动汽车 </w:t>
      </w:r>
      <w:r>
        <w:rPr>
          <w:lang w:val="zh-Hans" w:eastAsia="zh-CN"/>
        </w:rPr>
        <w:t xml:space="preserve"> （EV）驾驶员希望成为解决方案</w:t>
      </w:r>
      <w:r>
        <w:rPr>
          <w:spacing w:val="-1"/>
          <w:lang w:val="zh-Hans" w:eastAsia="zh-CN"/>
        </w:rPr>
        <w:t>的一</w:t>
      </w:r>
      <w:r>
        <w:rPr>
          <w:lang w:val="zh-Hans" w:eastAsia="zh-CN"/>
        </w:rPr>
        <w:t>部分</w:t>
      </w:r>
      <w:r>
        <w:rPr>
          <w:spacing w:val="-1"/>
          <w:lang w:val="zh-Hans" w:eastAsia="zh-CN"/>
        </w:rPr>
        <w:t xml:space="preserve">时  ，它甚至“更智能”。 在OCPP中，智能充电   </w:t>
      </w:r>
      <w:r>
        <w:rPr>
          <w:lang w:val="zh-Hans" w:eastAsia="zh-CN"/>
        </w:rPr>
        <w:t xml:space="preserve"> </w:t>
      </w:r>
      <w:r>
        <w:rPr>
          <w:spacing w:val="-1"/>
          <w:lang w:val="zh-Hans" w:eastAsia="zh-CN"/>
        </w:rPr>
        <w:t xml:space="preserve">   意味着CSMS能够影响</w:t>
      </w:r>
      <w:r>
        <w:rPr>
          <w:lang w:val="zh-Hans" w:eastAsia="zh-CN"/>
        </w:rPr>
        <w:t>特定电动汽车的（去）充电功率或电流</w:t>
      </w:r>
      <w:r>
        <w:rPr>
          <w:spacing w:val="-1"/>
          <w:lang w:val="zh-Hans" w:eastAsia="zh-CN"/>
        </w:rPr>
        <w:t>，或整个充电站/一组充电站的</w:t>
      </w:r>
      <w:proofErr w:type="gramStart"/>
      <w:r>
        <w:rPr>
          <w:spacing w:val="-1"/>
          <w:lang w:val="zh-Hans" w:eastAsia="zh-CN"/>
        </w:rPr>
        <w:t>总允许</w:t>
      </w:r>
      <w:proofErr w:type="gramEnd"/>
      <w:r>
        <w:rPr>
          <w:spacing w:val="-1"/>
          <w:lang w:val="zh-Hans" w:eastAsia="zh-CN"/>
        </w:rPr>
        <w:t xml:space="preserve">能耗。 </w:t>
      </w:r>
      <w:r>
        <w:rPr>
          <w:lang w:val="zh-Hans" w:eastAsia="zh-CN"/>
        </w:rPr>
        <w:t>可以使用不同的设置。下面将采用以下四种典型的智能充电来说明使用OCPP进行智能充电的可能行为：</w:t>
      </w:r>
    </w:p>
    <w:p w14:paraId="05107BBA" w14:textId="77777777" w:rsidR="00D928A6" w:rsidRDefault="00D928A6">
      <w:pPr>
        <w:pStyle w:val="a3"/>
        <w:rPr>
          <w:sz w:val="21"/>
          <w:lang w:eastAsia="zh-CN"/>
        </w:rPr>
      </w:pPr>
    </w:p>
    <w:p w14:paraId="64674989" w14:textId="77777777" w:rsidR="00D928A6" w:rsidRDefault="006E532F">
      <w:pPr>
        <w:pStyle w:val="a5"/>
        <w:numPr>
          <w:ilvl w:val="1"/>
          <w:numId w:val="25"/>
        </w:numPr>
        <w:tabs>
          <w:tab w:val="left" w:pos="720"/>
        </w:tabs>
        <w:rPr>
          <w:sz w:val="18"/>
        </w:rPr>
      </w:pPr>
      <w:r>
        <w:rPr>
          <w:spacing w:val="-1"/>
          <w:sz w:val="18"/>
          <w:lang w:val="zh-Hans" w:eastAsia="zh-CN"/>
        </w:rPr>
        <w:t xml:space="preserve"> </w:t>
      </w:r>
      <w:proofErr w:type="spellStart"/>
      <w:r>
        <w:rPr>
          <w:spacing w:val="-1"/>
          <w:sz w:val="18"/>
          <w:lang w:val="zh-Hans"/>
        </w:rPr>
        <w:t>内部</w:t>
      </w:r>
      <w:r>
        <w:rPr>
          <w:sz w:val="18"/>
          <w:lang w:val="zh-Hans"/>
        </w:rPr>
        <w:t>负载平衡</w:t>
      </w:r>
      <w:proofErr w:type="spellEnd"/>
    </w:p>
    <w:p w14:paraId="697D0B19" w14:textId="77777777" w:rsidR="00D928A6" w:rsidRDefault="006E532F">
      <w:pPr>
        <w:pStyle w:val="a5"/>
        <w:numPr>
          <w:ilvl w:val="1"/>
          <w:numId w:val="25"/>
        </w:numPr>
        <w:tabs>
          <w:tab w:val="left" w:pos="720"/>
        </w:tabs>
        <w:spacing w:before="127"/>
        <w:rPr>
          <w:sz w:val="18"/>
        </w:rPr>
      </w:pPr>
      <w:proofErr w:type="spellStart"/>
      <w:r>
        <w:rPr>
          <w:spacing w:val="-1"/>
          <w:sz w:val="18"/>
          <w:lang w:val="zh-Hans"/>
        </w:rPr>
        <w:t>中央</w:t>
      </w:r>
      <w:proofErr w:type="spellEnd"/>
      <w:r>
        <w:rPr>
          <w:sz w:val="18"/>
          <w:lang w:val="zh-Hans"/>
        </w:rPr>
        <w:t xml:space="preserve">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p w14:paraId="7D1FA15C" w14:textId="77777777" w:rsidR="00D928A6" w:rsidRDefault="006E532F">
      <w:pPr>
        <w:pStyle w:val="a5"/>
        <w:numPr>
          <w:ilvl w:val="1"/>
          <w:numId w:val="25"/>
        </w:numPr>
        <w:tabs>
          <w:tab w:val="left" w:pos="720"/>
        </w:tabs>
        <w:spacing w:before="127"/>
        <w:rPr>
          <w:sz w:val="18"/>
        </w:rPr>
      </w:pPr>
      <w:proofErr w:type="spellStart"/>
      <w:r>
        <w:rPr>
          <w:sz w:val="18"/>
          <w:lang w:val="zh-Hans"/>
        </w:rPr>
        <w:t>本地</w:t>
      </w:r>
      <w:proofErr w:type="spellEnd"/>
      <w:r>
        <w:rPr>
          <w:sz w:val="18"/>
          <w:lang w:val="zh-Hans"/>
        </w:rPr>
        <w:t xml:space="preserve">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p w14:paraId="417E3A1D" w14:textId="77777777" w:rsidR="00D928A6" w:rsidRDefault="006E532F">
      <w:pPr>
        <w:pStyle w:val="a5"/>
        <w:numPr>
          <w:ilvl w:val="1"/>
          <w:numId w:val="25"/>
        </w:numPr>
        <w:tabs>
          <w:tab w:val="left" w:pos="720"/>
        </w:tabs>
        <w:spacing w:before="127"/>
        <w:rPr>
          <w:sz w:val="18"/>
        </w:rPr>
      </w:pPr>
      <w:proofErr w:type="spellStart"/>
      <w:r>
        <w:rPr>
          <w:sz w:val="18"/>
          <w:lang w:val="zh-Hans"/>
        </w:rPr>
        <w:t>外部</w:t>
      </w:r>
      <w:proofErr w:type="spellEnd"/>
      <w:r>
        <w:rPr>
          <w:sz w:val="18"/>
          <w:lang w:val="zh-Hans"/>
        </w:rPr>
        <w:t xml:space="preserve">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控制</w:t>
      </w:r>
      <w:proofErr w:type="spellEnd"/>
      <w:r>
        <w:rPr>
          <w:sz w:val="18"/>
          <w:lang w:val="zh-Hans"/>
        </w:rPr>
        <w:t xml:space="preserve"> </w:t>
      </w:r>
      <w:proofErr w:type="spellStart"/>
      <w:r>
        <w:rPr>
          <w:sz w:val="18"/>
          <w:lang w:val="zh-Hans"/>
        </w:rPr>
        <w:t>信号</w:t>
      </w:r>
      <w:proofErr w:type="spellEnd"/>
    </w:p>
    <w:p w14:paraId="22882F65" w14:textId="77777777" w:rsidR="00D928A6" w:rsidRDefault="00D928A6">
      <w:pPr>
        <w:pStyle w:val="a3"/>
        <w:spacing w:before="3"/>
        <w:rPr>
          <w:sz w:val="21"/>
        </w:rPr>
      </w:pPr>
    </w:p>
    <w:p w14:paraId="5D8F0CC2" w14:textId="77777777" w:rsidR="00D928A6" w:rsidRDefault="006E532F">
      <w:pPr>
        <w:pStyle w:val="a3"/>
        <w:spacing w:line="247" w:lineRule="auto"/>
        <w:ind w:left="120" w:right="143"/>
        <w:rPr>
          <w:lang w:eastAsia="zh-CN"/>
        </w:rPr>
      </w:pPr>
      <w:r>
        <w:rPr>
          <w:lang w:val="zh-Hans" w:eastAsia="zh-CN"/>
        </w:rPr>
        <w:t xml:space="preserve">这些类型将在 </w:t>
      </w:r>
      <w:r>
        <w:rPr>
          <w:color w:val="0000ED"/>
          <w:lang w:val="zh-Hans" w:eastAsia="zh-CN"/>
        </w:rPr>
        <w:t xml:space="preserve"> 智能充电  类型</w:t>
      </w:r>
      <w:r>
        <w:rPr>
          <w:lang w:val="zh-Hans" w:eastAsia="zh-CN"/>
        </w:rPr>
        <w:t>中解释。      当然，  更复杂的  用例是可能的，其中两个或多个  上述用例  组合  成一个更复杂的系统。</w:t>
      </w:r>
    </w:p>
    <w:p w14:paraId="53E94ADD" w14:textId="77777777" w:rsidR="00D928A6" w:rsidRDefault="00D928A6">
      <w:pPr>
        <w:pStyle w:val="a3"/>
        <w:spacing w:before="2"/>
        <w:rPr>
          <w:sz w:val="19"/>
          <w:lang w:eastAsia="zh-CN"/>
        </w:rPr>
      </w:pPr>
    </w:p>
    <w:p w14:paraId="37E9D8B4" w14:textId="77777777" w:rsidR="00D928A6" w:rsidRDefault="00ED3358">
      <w:pPr>
        <w:pStyle w:val="a3"/>
        <w:tabs>
          <w:tab w:val="left" w:pos="1303"/>
        </w:tabs>
        <w:spacing w:before="98"/>
        <w:ind w:left="360"/>
      </w:pPr>
      <w:r>
        <w:rPr>
          <w:lang w:val="zh-Hans"/>
        </w:rPr>
        <w:pict w14:anchorId="61C4EC1B">
          <v:line id="_x0000_s3126" style="position:absolute;left:0;text-align:left;z-index:-19565056;mso-position-horizontal-relative:page" from="83.2pt,1.5pt" to="83.2pt,20.3pt" strokecolor="#ededed" strokeweight=".5pt">
            <w10:wrap anchorx="page"/>
          </v:line>
        </w:pict>
      </w:r>
      <w:r w:rsidR="006E532F">
        <w:rPr>
          <w:b/>
          <w:lang w:val="zh-Hans" w:eastAsia="zh-CN"/>
        </w:rPr>
        <w:tab/>
      </w:r>
      <w:r w:rsidR="006E532F">
        <w:rPr>
          <w:lang w:val="zh-Hans"/>
        </w:rPr>
        <w:t xml:space="preserve">注   ISO 15118 和 OCPP </w:t>
      </w:r>
      <w:proofErr w:type="spellStart"/>
      <w:r w:rsidR="006E532F">
        <w:rPr>
          <w:lang w:val="zh-Hans"/>
        </w:rPr>
        <w:t>术语</w:t>
      </w:r>
      <w:proofErr w:type="spellEnd"/>
      <w:r w:rsidR="006E532F">
        <w:rPr>
          <w:lang w:val="zh-Hans"/>
        </w:rPr>
        <w:t xml:space="preserve">  </w:t>
      </w:r>
      <w:proofErr w:type="spellStart"/>
      <w:r w:rsidR="006E532F">
        <w:rPr>
          <w:lang w:val="zh-Hans"/>
        </w:rPr>
        <w:t>映射中提供了</w:t>
      </w:r>
      <w:proofErr w:type="spellEnd"/>
      <w:r w:rsidR="006E532F">
        <w:rPr>
          <w:color w:val="0000ED"/>
          <w:lang w:val="zh-Hans"/>
        </w:rPr>
        <w:t xml:space="preserve"> ISO 15118 和 OCPP </w:t>
      </w:r>
      <w:proofErr w:type="spellStart"/>
      <w:r w:rsidR="006E532F">
        <w:rPr>
          <w:color w:val="0000ED"/>
          <w:lang w:val="zh-Hans"/>
        </w:rPr>
        <w:t>术语的映射</w:t>
      </w:r>
      <w:proofErr w:type="spellEnd"/>
    </w:p>
    <w:p w14:paraId="212B31C2" w14:textId="77777777" w:rsidR="00D928A6" w:rsidRDefault="00D928A6">
      <w:pPr>
        <w:sectPr w:rsidR="00D928A6">
          <w:pgSz w:w="11910" w:h="16840"/>
          <w:pgMar w:top="580" w:right="600" w:bottom="620" w:left="600" w:header="186" w:footer="431" w:gutter="0"/>
          <w:cols w:space="720"/>
        </w:sectPr>
      </w:pPr>
    </w:p>
    <w:p w14:paraId="11209414" w14:textId="77777777" w:rsidR="00D928A6" w:rsidRDefault="00D928A6">
      <w:pPr>
        <w:pStyle w:val="a3"/>
        <w:spacing w:before="6"/>
        <w:rPr>
          <w:sz w:val="9"/>
        </w:rPr>
      </w:pPr>
    </w:p>
    <w:p w14:paraId="29DD8A60" w14:textId="77777777" w:rsidR="00D928A6" w:rsidRDefault="00ED3358">
      <w:pPr>
        <w:pStyle w:val="a3"/>
        <w:spacing w:line="20" w:lineRule="exact"/>
        <w:ind w:left="120"/>
        <w:rPr>
          <w:sz w:val="2"/>
        </w:rPr>
      </w:pPr>
      <w:r>
        <w:rPr>
          <w:sz w:val="2"/>
        </w:rPr>
      </w:r>
      <w:r>
        <w:rPr>
          <w:sz w:val="2"/>
        </w:rPr>
        <w:pict w14:anchorId="2F78C870">
          <v:group id="docshapegroup8" o:spid="_x0000_s3124" style="width:523.3pt;height:.25pt;mso-position-horizontal-relative:char;mso-position-vertical-relative:line" coordsize="10466,5">
            <v:line id="_x0000_s3125" style="position:absolute" from="0,3" to="10466,3" strokecolor="#ddd" strokeweight=".25pt"/>
            <w10:anchorlock/>
          </v:group>
        </w:pict>
      </w:r>
    </w:p>
    <w:p w14:paraId="331246D0" w14:textId="77777777" w:rsidR="00D928A6" w:rsidRDefault="006E532F">
      <w:pPr>
        <w:pStyle w:val="1"/>
        <w:numPr>
          <w:ilvl w:val="0"/>
          <w:numId w:val="25"/>
        </w:numPr>
        <w:tabs>
          <w:tab w:val="left" w:pos="520"/>
        </w:tabs>
      </w:pPr>
      <w:r>
        <w:rPr>
          <w:lang w:val="zh-Hans"/>
        </w:rPr>
        <w:t xml:space="preserve"> </w:t>
      </w:r>
      <w:proofErr w:type="spellStart"/>
      <w:r>
        <w:rPr>
          <w:lang w:val="zh-Hans"/>
        </w:rPr>
        <w:t>智能充电的类型</w:t>
      </w:r>
      <w:proofErr w:type="spellEnd"/>
    </w:p>
    <w:p w14:paraId="5F336D68" w14:textId="77777777" w:rsidR="00D928A6" w:rsidRDefault="006E532F">
      <w:pPr>
        <w:spacing w:before="233"/>
        <w:ind w:left="120"/>
        <w:rPr>
          <w:i/>
          <w:sz w:val="18"/>
        </w:rPr>
      </w:pPr>
      <w:r>
        <w:rPr>
          <w:i/>
          <w:w w:val="95"/>
          <w:sz w:val="18"/>
          <w:lang w:val="zh-Hans"/>
        </w:rPr>
        <w:t xml:space="preserve"> </w:t>
      </w:r>
      <w:proofErr w:type="spellStart"/>
      <w:r>
        <w:rPr>
          <w:i/>
          <w:w w:val="95"/>
          <w:sz w:val="18"/>
          <w:lang w:val="zh-Hans"/>
        </w:rPr>
        <w:t>本节内容丰富</w:t>
      </w:r>
      <w:proofErr w:type="spellEnd"/>
      <w:r>
        <w:rPr>
          <w:i/>
          <w:w w:val="95"/>
          <w:sz w:val="18"/>
          <w:lang w:val="zh-Hans"/>
        </w:rPr>
        <w:t>。</w:t>
      </w:r>
    </w:p>
    <w:p w14:paraId="52F9126F" w14:textId="77777777" w:rsidR="00D928A6" w:rsidRDefault="00D928A6">
      <w:pPr>
        <w:pStyle w:val="a3"/>
        <w:spacing w:before="4"/>
        <w:rPr>
          <w:i/>
          <w:sz w:val="27"/>
        </w:rPr>
      </w:pPr>
    </w:p>
    <w:p w14:paraId="38451C7E" w14:textId="77777777" w:rsidR="00D928A6" w:rsidRDefault="006E532F">
      <w:pPr>
        <w:pStyle w:val="2"/>
        <w:numPr>
          <w:ilvl w:val="1"/>
          <w:numId w:val="24"/>
        </w:numPr>
        <w:tabs>
          <w:tab w:val="left" w:pos="751"/>
        </w:tabs>
      </w:pPr>
      <w:r>
        <w:rPr>
          <w:w w:val="95"/>
          <w:lang w:val="zh-Hans"/>
        </w:rPr>
        <w:t xml:space="preserve"> </w:t>
      </w:r>
      <w:proofErr w:type="spellStart"/>
      <w:r>
        <w:rPr>
          <w:w w:val="95"/>
          <w:lang w:val="zh-Hans"/>
        </w:rPr>
        <w:t>内部负载平衡</w:t>
      </w:r>
      <w:proofErr w:type="spellEnd"/>
    </w:p>
    <w:p w14:paraId="4E62E464" w14:textId="77777777" w:rsidR="00D928A6" w:rsidRDefault="006E532F">
      <w:pPr>
        <w:pStyle w:val="a3"/>
        <w:spacing w:before="261" w:line="247" w:lineRule="auto"/>
        <w:ind w:left="120"/>
        <w:rPr>
          <w:lang w:eastAsia="zh-CN"/>
        </w:rPr>
      </w:pPr>
      <w:r>
        <w:rPr>
          <w:lang w:val="zh-Hans" w:eastAsia="zh-CN"/>
        </w:rPr>
        <w:t>最简单的智能充电形式是负载平衡用例。</w:t>
      </w:r>
      <w:r>
        <w:rPr>
          <w:w w:val="95"/>
          <w:lang w:val="zh-Hans" w:eastAsia="zh-CN"/>
        </w:rPr>
        <w:t xml:space="preserve">  </w:t>
      </w:r>
      <w:r>
        <w:rPr>
          <w:lang w:val="zh-Hans" w:eastAsia="zh-CN"/>
        </w:rPr>
        <w:t>这涉及充电站内部的负载平衡</w:t>
      </w:r>
      <w:r>
        <w:rPr>
          <w:w w:val="95"/>
          <w:lang w:val="zh-Hans" w:eastAsia="zh-CN"/>
        </w:rPr>
        <w:t>，充电</w:t>
      </w:r>
      <w:r>
        <w:rPr>
          <w:lang w:val="zh-Hans" w:eastAsia="zh-CN"/>
        </w:rPr>
        <w:t>站</w:t>
      </w:r>
      <w:r>
        <w:rPr>
          <w:w w:val="95"/>
          <w:lang w:val="zh-Hans" w:eastAsia="zh-CN"/>
        </w:rPr>
        <w:t>控制每个EVSE的电流/功率</w:t>
      </w:r>
      <w:r>
        <w:rPr>
          <w:lang w:val="zh-Hans" w:eastAsia="zh-CN"/>
        </w:rPr>
        <w:t>。</w:t>
      </w:r>
      <w:r>
        <w:rPr>
          <w:w w:val="95"/>
          <w:lang w:val="zh-Hans" w:eastAsia="zh-CN"/>
        </w:rPr>
        <w:t xml:space="preserve">   充电站  配置有</w:t>
      </w:r>
      <w:r>
        <w:rPr>
          <w:spacing w:val="-1"/>
          <w:lang w:val="zh-Hans" w:eastAsia="zh-CN"/>
        </w:rPr>
        <w:t xml:space="preserve">  </w:t>
      </w:r>
      <w:r>
        <w:rPr>
          <w:w w:val="95"/>
          <w:lang w:val="zh-Hans" w:eastAsia="zh-CN"/>
        </w:rPr>
        <w:t xml:space="preserve">  固定的限值，例如</w:t>
      </w:r>
      <w:r>
        <w:rPr>
          <w:spacing w:val="-1"/>
          <w:lang w:val="zh-Hans" w:eastAsia="zh-CN"/>
        </w:rPr>
        <w:t>，连接到  电网的最大电流</w:t>
      </w:r>
      <w:r>
        <w:rPr>
          <w:lang w:val="zh-Hans" w:eastAsia="zh-CN"/>
        </w:rPr>
        <w:t>。</w:t>
      </w:r>
      <w:r>
        <w:rPr>
          <w:spacing w:val="-1"/>
          <w:lang w:val="zh-Hans" w:eastAsia="zh-CN"/>
        </w:rPr>
        <w:t xml:space="preserve"> </w:t>
      </w:r>
      <w:r>
        <w:rPr>
          <w:lang w:val="zh-Hans" w:eastAsia="zh-CN"/>
        </w:rPr>
        <w:t xml:space="preserve">    在这种情况下，充电站  负责  优化其所有</w:t>
      </w:r>
      <w:r>
        <w:rPr>
          <w:w w:val="95"/>
          <w:lang w:val="zh-Hans" w:eastAsia="zh-CN"/>
        </w:rPr>
        <w:t>EVSE的</w:t>
      </w:r>
      <w:r>
        <w:rPr>
          <w:lang w:val="zh-Hans" w:eastAsia="zh-CN"/>
        </w:rPr>
        <w:t>充电。</w:t>
      </w:r>
      <w:r>
        <w:rPr>
          <w:w w:val="95"/>
          <w:lang w:val="zh-Hans" w:eastAsia="zh-CN"/>
        </w:rPr>
        <w:t xml:space="preserve"> 当  充电站  不直接    连接到  电网时，客户的能源系统  将  负责  电力</w:t>
      </w:r>
    </w:p>
    <w:p w14:paraId="42E0A945" w14:textId="77777777" w:rsidR="00D928A6" w:rsidRDefault="006E532F">
      <w:pPr>
        <w:pStyle w:val="a3"/>
        <w:spacing w:before="59"/>
        <w:ind w:left="120"/>
        <w:rPr>
          <w:lang w:eastAsia="zh-CN"/>
        </w:rPr>
      </w:pPr>
      <w:r>
        <w:rPr>
          <w:lang w:val="zh-Hans" w:eastAsia="zh-CN"/>
        </w:rPr>
        <w:t>供应。</w:t>
      </w:r>
    </w:p>
    <w:p w14:paraId="3FCA86D8" w14:textId="77777777" w:rsidR="00D928A6" w:rsidRDefault="006E532F">
      <w:pPr>
        <w:pStyle w:val="a3"/>
        <w:spacing w:before="6"/>
        <w:ind w:left="120"/>
        <w:rPr>
          <w:lang w:eastAsia="zh-CN"/>
        </w:rPr>
      </w:pPr>
      <w:r>
        <w:rPr>
          <w:spacing w:val="-1"/>
          <w:lang w:val="zh-Hans" w:eastAsia="zh-CN"/>
        </w:rPr>
        <w:t xml:space="preserve">    </w:t>
      </w:r>
      <w:r>
        <w:rPr>
          <w:lang w:val="zh-Hans" w:eastAsia="zh-CN"/>
        </w:rPr>
        <w:t xml:space="preserve"> </w:t>
      </w:r>
      <w:r>
        <w:rPr>
          <w:spacing w:val="-1"/>
          <w:lang w:val="zh-Hans" w:eastAsia="zh-CN"/>
        </w:rPr>
        <w:t xml:space="preserve"> 此设置通常用于  设置</w:t>
      </w:r>
      <w:r>
        <w:rPr>
          <w:lang w:val="zh-Hans" w:eastAsia="zh-CN"/>
        </w:rPr>
        <w:t>由于已知的物理</w:t>
      </w:r>
      <w:r>
        <w:rPr>
          <w:spacing w:val="-1"/>
          <w:lang w:val="zh-Hans" w:eastAsia="zh-CN"/>
        </w:rPr>
        <w:t>限制</w:t>
      </w:r>
      <w:r>
        <w:rPr>
          <w:lang w:val="zh-Hans" w:eastAsia="zh-CN"/>
        </w:rPr>
        <w:t>而</w:t>
      </w:r>
      <w:r>
        <w:rPr>
          <w:spacing w:val="-1"/>
          <w:lang w:val="zh-Hans" w:eastAsia="zh-CN"/>
        </w:rPr>
        <w:t>必须</w:t>
      </w:r>
      <w:r>
        <w:rPr>
          <w:lang w:val="zh-Hans" w:eastAsia="zh-CN"/>
        </w:rPr>
        <w:t>设置的限制。</w:t>
      </w:r>
    </w:p>
    <w:p w14:paraId="57A3F0F2" w14:textId="77777777" w:rsidR="00D928A6" w:rsidRDefault="00D928A6">
      <w:pPr>
        <w:pStyle w:val="a3"/>
        <w:rPr>
          <w:sz w:val="20"/>
          <w:lang w:eastAsia="zh-CN"/>
        </w:rPr>
      </w:pPr>
    </w:p>
    <w:p w14:paraId="475F6402" w14:textId="77777777" w:rsidR="00D928A6" w:rsidRDefault="00ED3358">
      <w:pPr>
        <w:pStyle w:val="a3"/>
        <w:rPr>
          <w:sz w:val="10"/>
          <w:lang w:eastAsia="zh-CN"/>
        </w:rPr>
      </w:pPr>
      <w:r>
        <w:pict w14:anchorId="47AE49A1">
          <v:group id="docshapegroup9" o:spid="_x0000_s3073" style="position:absolute;margin-left:116.6pt;margin-top:7.05pt;width:362.1pt;height:153.55pt;z-index:-15726592;mso-wrap-distance-left:0;mso-wrap-distance-right:0;mso-position-horizontal-relative:page" coordorigin="2332,141" coordsize="7242,3071">
            <v:shape id="docshape10" o:spid="_x0000_s3123" style="position:absolute;left:5223;top:148;width:2805;height:3056" coordorigin="5224,149" coordsize="2805,3056" o:spt="100" adj="0,,0" path="m5224,149r1436,l6713,318r1315,l8028,1646r-2804,l5224,149xm5224,318r1489,m5224,1707r1436,l6713,1876r1315,l8028,3204r-2804,l5224,1707xm5224,1876r1489,e" filled="f" strokeweight=".76pt">
              <v:stroke joinstyle="round"/>
              <v:formulas/>
              <v:path arrowok="t" o:connecttype="segments"/>
            </v:shape>
            <v:shape id="docshape11" o:spid="_x0000_s3122" style="position:absolute;left:5284;top:1102;width:1171;height:476" coordorigin="5284,1102" coordsize="1171,476" path="m6455,1102r-1095,l5284,1178r,400l6379,1578r76,-76l6455,1102xe" fillcolor="#fefecd" stroked="f">
              <v:path arrowok="t"/>
            </v:shape>
            <v:shape id="docshape12" o:spid="_x0000_s3121" style="position:absolute;left:5284;top:1102;width:1171;height:476" coordorigin="5284,1102" coordsize="1171,476" o:spt="100" adj="0,,0" path="m5284,1178r76,-76l6455,1102r,400l6379,1578r-1095,l5284,1178xm6379,1178r68,-68m5284,1178r1095,m6379,1178r,400e" filled="f" strokeweight=".57pt">
              <v:stroke joinstyle="round"/>
              <v:formulas/>
              <v:path arrowok="t" o:connecttype="segments"/>
            </v:shape>
            <v:shape id="docshape13" o:spid="_x0000_s3120" style="position:absolute;left:7389;top:357;width:578;height:476" coordorigin="7390,358" coordsize="578,476" path="m7968,358r-502,l7390,434r,399l7891,833r77,-76l7968,358xe" fillcolor="#fefecd" stroked="f">
              <v:path arrowok="t"/>
            </v:shape>
            <v:shape id="docshape14" o:spid="_x0000_s3119" style="position:absolute;left:7389;top:357;width:578;height:476" coordorigin="7390,358" coordsize="578,476" o:spt="100" adj="0,,0" path="m7390,434r76,-76l7968,358r,399l7891,833r-501,l7390,434xm7891,434r69,-69m7390,434r501,m7891,434r,399e" filled="f" strokeweight=".57pt">
              <v:stroke joinstyle="round"/>
              <v:formulas/>
              <v:path arrowok="t" o:connecttype="segments"/>
            </v:shape>
            <v:shape id="docshape15" o:spid="_x0000_s3118" style="position:absolute;left:7389;top:1102;width:578;height:476" coordorigin="7390,1102" coordsize="578,476" path="m7968,1102r-502,l7390,1178r,400l7891,1578r77,-76l7968,1102xe" fillcolor="#fefecd" stroked="f">
              <v:path arrowok="t"/>
            </v:shape>
            <v:shape id="docshape16" o:spid="_x0000_s3117" style="position:absolute;left:7389;top:1102;width:578;height:476" coordorigin="7390,1102" coordsize="578,476" o:spt="100" adj="0,,0" path="m7390,1178r76,-76l7968,1102r,400l7891,1578r-501,l7390,1178xm7891,1178r69,-68m7390,1178r501,m7891,1178r,400e" filled="f" strokeweight=".57pt">
              <v:stroke joinstyle="round"/>
              <v:formulas/>
              <v:path arrowok="t" o:connecttype="segments"/>
            </v:shape>
            <v:shape id="docshape17" o:spid="_x0000_s3116" style="position:absolute;left:5284;top:1915;width:1171;height:476" coordorigin="5284,1916" coordsize="1171,476" path="m6455,1916r-1095,l5284,1992r,399l6379,2391r76,-76l6455,1916xe" fillcolor="#fefecd" stroked="f">
              <v:path arrowok="t"/>
            </v:shape>
            <v:shape id="docshape18" o:spid="_x0000_s3115" style="position:absolute;left:5284;top:1915;width:1171;height:476" coordorigin="5284,1916" coordsize="1171,476" o:spt="100" adj="0,,0" path="m5284,1992r76,-76l6455,1916r,399l6379,2391r-1095,l5284,1992xm6379,1992r68,-69m5284,1992r1095,m6379,1992r,399e" filled="f" strokeweight=".57pt">
              <v:stroke joinstyle="round"/>
              <v:formulas/>
              <v:path arrowok="t" o:connecttype="segments"/>
            </v:shape>
            <v:shape id="docshape19" o:spid="_x0000_s3114" style="position:absolute;left:7389;top:2660;width:578;height:476" coordorigin="7390,2660" coordsize="578,476" path="m7968,2660r-502,l7390,2736r,400l7891,3136r77,-76l7968,2660xe" fillcolor="#fefecd" stroked="f">
              <v:path arrowok="t"/>
            </v:shape>
            <v:shape id="docshape20" o:spid="_x0000_s3113" style="position:absolute;left:7389;top:2660;width:578;height:476" coordorigin="7390,2660" coordsize="578,476" o:spt="100" adj="0,,0" path="m7390,2736r76,-76l7968,2660r,400l7891,3136r-501,l7390,2736xm7891,2736r69,-68m7390,2736r501,m7891,2736r,400e" filled="f" strokeweight=".57pt">
              <v:stroke joinstyle="round"/>
              <v:formulas/>
              <v:path arrowok="t" o:connecttype="segments"/>
            </v:shape>
            <v:shape id="docshape21" o:spid="_x0000_s3112" style="position:absolute;left:7389;top:1915;width:578;height:476" coordorigin="7390,1916" coordsize="578,476" path="m7968,1916r-502,l7390,1992r,399l7891,2391r77,-76l7968,1916xe" fillcolor="#fefecd" stroked="f">
              <v:path arrowok="t"/>
            </v:shape>
            <v:shape id="docshape22" o:spid="_x0000_s3111" style="position:absolute;left:7389;top:1915;width:578;height:476" coordorigin="7390,1916" coordsize="578,476" o:spt="100" adj="0,,0" path="m7390,1992r76,-76l7968,1916r,399l7891,2391r-501,l7390,1992xm7891,1992r69,-69m7390,1992r501,m7891,1992r,399e" filled="f" strokeweight=".57pt">
              <v:stroke joinstyle="round"/>
              <v:formulas/>
              <v:path arrowok="t" o:connecttype="segments"/>
            </v:shape>
            <v:shape id="docshape23" o:spid="_x0000_s3110" style="position:absolute;left:6452;top:716;width:937;height:2065" coordorigin="6452,716" coordsize="937,2065" o:spt="100" adj="0,,0" path="m6452,1102r73,-30l6600,1041r76,-31l6753,978r76,-31l6906,915r75,-31l7055,854r73,-30l7198,795r67,-28l7329,741r60,-25m6452,2395r73,30l6600,2456r76,31l6753,2518r76,32l6906,2581r75,32l7055,2643r73,30l7198,2702r67,27l7329,2756r60,24m6457,2155r79,l6617,2155r82,l6781,2155r83,l6945,2155r81,l7105,2155r76,l7254,2155r69,l7388,2155e" filled="f" strokecolor="#a70036" strokeweight=".38pt">
              <v:stroke joinstyle="round"/>
              <v:formulas/>
              <v:path arrowok="t" o:connecttype="segments"/>
            </v:shape>
            <v:shape id="docshape24" o:spid="_x0000_s3109" style="position:absolute;left:2749;top:1577;width:609;height:352" coordorigin="2750,1577" coordsize="609,352" path="m3358,1577r-532,l2750,1653r,276l3282,1929r76,-76l3358,1577xe" fillcolor="#fefecd" stroked="f">
              <v:path arrowok="t"/>
            </v:shape>
            <v:shape id="docshape25" o:spid="_x0000_s3108" style="position:absolute;left:2749;top:1577;width:609;height:352" coordorigin="2750,1577" coordsize="609,352" o:spt="100" adj="0,,0" path="m2750,1653r76,-76l3358,1577r,276l3282,1929r-532,l2750,1653xm3282,1653r68,-68m2750,1653r532,m3282,1653r,276e" filled="f" strokeweight=".57pt">
              <v:stroke joinstyle="round"/>
              <v:formulas/>
              <v:path arrowok="t" o:connecttype="segments"/>
            </v:shape>
            <v:shape id="docshape26" o:spid="_x0000_s3107" style="position:absolute;left:2335;top:741;width:1437;height:307" coordorigin="2335,741" coordsize="1437,307" path="m3696,741r-1361,l2335,1047r1437,l3772,817r-76,-76xe" fillcolor="#fafa77" stroked="f">
              <v:path arrowok="t"/>
            </v:shape>
            <v:shape id="docshape27" o:spid="_x0000_s3106" style="position:absolute;left:2335;top:741;width:1437;height:307" coordorigin="2335,741" coordsize="1437,307" path="m2335,741r,306l3772,1047r,-230l3696,741r-1361,xe" filled="f" strokecolor="#a70036" strokeweight=".38pt">
              <v:path arrowok="t"/>
            </v:shape>
            <v:shape id="docshape28" o:spid="_x0000_s3105" style="position:absolute;left:2335;top:741;width:1437;height:833" coordorigin="2335,741" coordsize="1437,833" path="m3696,741r-1361,l2335,1047r688,l3054,1574r30,-527l3772,1047r,-230l3696,741xe" fillcolor="#fafa77" stroked="f">
              <v:path arrowok="t"/>
            </v:shape>
            <v:shape id="docshape29" o:spid="_x0000_s3104" style="position:absolute;left:2335;top:741;width:1437;height:833" coordorigin="2335,741" coordsize="1437,833" o:spt="100" adj="0,,0" path="m2335,741r,306l3023,1047r31,527l3084,1047r688,l3772,817r-76,-76l2335,741xm3696,741r,76m3772,817r-76,e" filled="f" strokecolor="#a70036" strokeweight=".38pt">
              <v:stroke joinstyle="round"/>
              <v:formulas/>
              <v:path arrowok="t" o:connecttype="segments"/>
            </v:shape>
            <v:shape id="docshape30" o:spid="_x0000_s3103" style="position:absolute;left:3357;top:1432;width:1888;height:276" coordorigin="3358,1433" coordsize="1888,276" path="m3358,1708r120,-18l3544,1681r69,-10l3685,1660r75,-11l3837,1638r80,-12l3998,1615r83,-12l4165,1590r85,-12l4336,1565r86,-12l4509,1540r86,-12l4681,1515r85,-12l4850,1490r83,-12l5014,1466r79,-11l5171,1444r74,-11e" filled="f" strokecolor="#a70036" strokeweight=".38pt">
              <v:path arrowok="t"/>
            </v:shape>
            <v:shape id="docshape31" o:spid="_x0000_s3102" style="position:absolute;left:5211;top:1407;width:73;height:61" coordorigin="5211,1407" coordsize="73,61" path="m5211,1407r35,26l5220,1467r63,-40l5211,1407xe" fillcolor="#a70036" stroked="f">
              <v:path arrowok="t"/>
            </v:shape>
            <v:shape id="docshape32" o:spid="_x0000_s3101" style="position:absolute;left:5211;top:1407;width:73;height:61" coordorigin="5211,1407" coordsize="73,61" path="m5283,1427r-72,-20l5246,1433r-26,34l5283,1427xe" filled="f" strokecolor="#a70036" strokeweight=".38pt">
              <v:path arrowok="t"/>
            </v:shape>
            <v:shape id="docshape33" o:spid="_x0000_s3100" style="position:absolute;left:3358;top:1799;width:1887;height:272" coordorigin="3358,1800" coordsize="1887,272" path="m3358,1800r72,11l3507,1823r79,12l3668,1847r83,13l3835,1872r83,13l4000,1897r78,11l4158,1919r80,12l4318,1942r81,12l4480,1965r81,12l4642,1988r79,11l4801,2010r78,11l4955,2031r75,11l5104,2052r71,9l5245,2071e" filled="f" strokecolor="#a70036" strokeweight=".38pt">
              <v:path arrowok="t"/>
            </v:shape>
            <v:shape id="docshape34" o:spid="_x0000_s3099" style="position:absolute;left:5212;top:2036;width:72;height:61" coordorigin="5212,2037" coordsize="72,61" path="m5220,2037r26,34l5212,2097r72,-21l5220,2037xe" fillcolor="#a70036" stroked="f">
              <v:path arrowok="t"/>
            </v:shape>
            <v:shape id="docshape35" o:spid="_x0000_s3098" style="position:absolute;left:5212;top:2036;width:72;height:61" coordorigin="5212,2037" coordsize="72,61" path="m5284,2076r-64,-39l5246,2071r-34,26l5284,2076xe" filled="f" strokecolor="#a70036" strokeweight=".3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6" o:spid="_x0000_s3097" type="#_x0000_t75" style="position:absolute;left:9343;top:213;width:213;height:456">
              <v:imagedata r:id="rId9" o:title=""/>
            </v:shape>
            <v:shape id="docshape37" o:spid="_x0000_s3096" style="position:absolute;left:7969;top:527;width:1325;height:57" coordorigin="7969,528" coordsize="1325,57" path="m7969,585r70,-3l8113,578r79,-3l8273,571r85,-3l8444,564r87,-4l8619,557r87,-4l8791,549r84,-3l8956,542r78,-3l9107,536r68,-3l9238,530r56,-2e" filled="f" strokecolor="#a70036" strokeweight=".38pt">
              <v:stroke dashstyle="dash"/>
              <v:path arrowok="t"/>
            </v:shape>
            <v:shape id="docshape38" o:spid="_x0000_s3095" style="position:absolute;left:9265;top:498;width:70;height:61" coordorigin="9265,499" coordsize="70,61" path="m9265,499r32,29l9268,559r67,-33l9265,499xe" fillcolor="#a70036" stroked="f">
              <v:path arrowok="t"/>
            </v:shape>
            <v:shape id="docshape39" o:spid="_x0000_s3094" style="position:absolute;left:9265;top:498;width:70;height:61" coordorigin="9265,499" coordsize="70,61" path="m9335,526r-70,-27l9297,528r-29,31l9335,526xe" filled="f" strokecolor="#a70036" strokeweight=".38pt">
              <v:path arrowok="t"/>
            </v:shape>
            <v:shape id="docshape40" o:spid="_x0000_s3093" type="#_x0000_t75" style="position:absolute;left:9343;top:1110;width:213;height:456">
              <v:imagedata r:id="rId10" o:title=""/>
            </v:shape>
            <v:shape id="docshape41" o:spid="_x0000_s3092" style="position:absolute;left:7969;top:1354;width:1325;height:57" coordorigin="7969,1354" coordsize="1325,57" path="m7969,1354r70,3l8113,1360r79,4l8273,1367r85,4l8444,1375r87,3l8619,1382r87,4l8791,1390r84,3l8956,1397r78,3l9107,1403r68,3l9238,1409r56,2e" filled="f" strokecolor="#a70036" strokeweight=".38pt">
              <v:stroke dashstyle="dash"/>
              <v:path arrowok="t"/>
            </v:shape>
            <v:shape id="docshape42" o:spid="_x0000_s3091" style="position:absolute;left:9265;top:1379;width:70;height:61" coordorigin="9265,1380" coordsize="70,61" path="m9268,1380r29,31l9265,1440r70,-27l9268,1380xe" fillcolor="#a70036" stroked="f">
              <v:path arrowok="t"/>
            </v:shape>
            <v:shape id="docshape43" o:spid="_x0000_s3090" style="position:absolute;left:9265;top:1379;width:70;height:61" coordorigin="9265,1380" coordsize="70,61" path="m9335,1413r-67,-33l9297,1411r-32,29l9335,1413xe" filled="f" strokecolor="#a70036" strokeweight=".38pt">
              <v:path arrowok="t"/>
            </v:shape>
            <v:shapetype id="_x0000_t202" coordsize="21600,21600" o:spt="202" path="m,l,21600r21600,l21600,xe">
              <v:stroke joinstyle="miter"/>
              <v:path gradientshapeok="t" o:connecttype="rect"/>
            </v:shapetype>
            <v:shape id="docshape44" o:spid="_x0000_s3089" type="#_x0000_t202" style="position:absolute;left:5254;top:166;width:1411;height:119" filled="f" stroked="f">
              <v:textbox inset="0,0,0,0">
                <w:txbxContent>
                  <w:p w14:paraId="06909B27" w14:textId="77777777" w:rsidR="00D928A6" w:rsidRDefault="006E532F">
                    <w:pPr>
                      <w:spacing w:before="2"/>
                      <w:rPr>
                        <w:rFonts w:ascii="Arial"/>
                        <w:b/>
                        <w:sz w:val="10"/>
                      </w:rPr>
                    </w:pPr>
                    <w:proofErr w:type="spellStart"/>
                    <w:r>
                      <w:rPr>
                        <w:b/>
                        <w:w w:val="125"/>
                        <w:sz w:val="10"/>
                        <w:lang w:val="zh-Hans"/>
                      </w:rPr>
                      <w:t>充电</w:t>
                    </w:r>
                    <w:proofErr w:type="spellEnd"/>
                    <w:r>
                      <w:rPr>
                        <w:b/>
                        <w:w w:val="125"/>
                        <w:sz w:val="10"/>
                        <w:lang w:val="zh-Hans"/>
                      </w:rPr>
                      <w:t xml:space="preserve"> 站：CS10 </w:t>
                    </w:r>
                    <w:proofErr w:type="spellStart"/>
                    <w:r>
                      <w:rPr>
                        <w:b/>
                        <w:w w:val="125"/>
                        <w:sz w:val="10"/>
                        <w:lang w:val="zh-Hans"/>
                      </w:rPr>
                      <w:t>系列</w:t>
                    </w:r>
                    <w:proofErr w:type="spellEnd"/>
                  </w:p>
                </w:txbxContent>
              </v:textbox>
            </v:shape>
            <v:shape id="docshape45" o:spid="_x0000_s3088" type="#_x0000_t202" style="position:absolute;left:8203;top:310;width:918;height:226" filled="f" stroked="f">
              <v:textbox inset="0,0,0,0">
                <w:txbxContent>
                  <w:p w14:paraId="400F8287" w14:textId="77777777" w:rsidR="00D928A6" w:rsidRDefault="006E532F">
                    <w:pPr>
                      <w:ind w:left="133" w:hanging="134"/>
                      <w:rPr>
                        <w:rFonts w:ascii="Arial"/>
                        <w:sz w:val="10"/>
                        <w:lang w:eastAsia="zh-CN"/>
                      </w:rPr>
                    </w:pPr>
                    <w:r>
                      <w:rPr>
                        <w:w w:val="105"/>
                        <w:sz w:val="10"/>
                        <w:lang w:val="zh-Hans" w:eastAsia="zh-CN"/>
                      </w:rPr>
                      <w:t>控制 先导 信号 或 ISO 15118</w:t>
                    </w:r>
                  </w:p>
                </w:txbxContent>
              </v:textbox>
            </v:shape>
            <v:shape id="docshape46" o:spid="_x0000_s3087" type="#_x0000_t202" style="position:absolute;left:7503;top:512;width:294;height:243" filled="f" stroked="f">
              <v:textbox inset="0,0,0,0">
                <w:txbxContent>
                  <w:p w14:paraId="1CB9811F" w14:textId="77777777" w:rsidR="00D928A6" w:rsidRDefault="006E532F">
                    <w:pPr>
                      <w:spacing w:line="259" w:lineRule="auto"/>
                      <w:ind w:right="7"/>
                      <w:rPr>
                        <w:rFonts w:ascii="Arial"/>
                        <w:sz w:val="10"/>
                      </w:rPr>
                    </w:pPr>
                    <w:proofErr w:type="spellStart"/>
                    <w:r>
                      <w:rPr>
                        <w:sz w:val="10"/>
                        <w:lang w:val="zh-Hans"/>
                      </w:rPr>
                      <w:t>断续器</w:t>
                    </w:r>
                    <w:proofErr w:type="spellEnd"/>
                    <w:r>
                      <w:rPr>
                        <w:w w:val="110"/>
                        <w:sz w:val="10"/>
                        <w:lang w:val="zh-Hans"/>
                      </w:rPr>
                      <w:t>1</w:t>
                    </w:r>
                  </w:p>
                </w:txbxContent>
              </v:textbox>
            </v:shape>
            <v:shape id="docshape47" o:spid="_x0000_s3086" type="#_x0000_t202" style="position:absolute;left:2381;top:781;width:1298;height:226" filled="f" stroked="f">
              <v:textbox inset="0,0,0,0">
                <w:txbxContent>
                  <w:p w14:paraId="451B9D50" w14:textId="77777777" w:rsidR="00D928A6" w:rsidRDefault="006E532F">
                    <w:pPr>
                      <w:ind w:right="11"/>
                      <w:rPr>
                        <w:rFonts w:ascii="Arial"/>
                        <w:sz w:val="10"/>
                        <w:lang w:eastAsia="zh-CN"/>
                      </w:rPr>
                    </w:pPr>
                    <w:r>
                      <w:rPr>
                        <w:w w:val="105"/>
                        <w:sz w:val="10"/>
                        <w:lang w:val="zh-Hans" w:eastAsia="zh-CN"/>
                      </w:rPr>
                      <w:t>CSMS 设置了已知的物理</w:t>
                    </w:r>
                    <w:r>
                      <w:rPr>
                        <w:w w:val="110"/>
                        <w:sz w:val="10"/>
                        <w:lang w:val="zh-Hans" w:eastAsia="zh-CN"/>
                      </w:rPr>
                      <w:t xml:space="preserve"> 网格 连接限制。</w:t>
                    </w:r>
                  </w:p>
                </w:txbxContent>
              </v:textbox>
            </v:shape>
            <v:shape id="docshape48" o:spid="_x0000_s3085" type="#_x0000_t202" style="position:absolute;left:9347;top:717;width:226;height:119" filled="f" stroked="f">
              <v:textbox inset="0,0,0,0">
                <w:txbxContent>
                  <w:p w14:paraId="6D735CDC" w14:textId="77777777" w:rsidR="00D928A6" w:rsidRDefault="006E532F">
                    <w:pPr>
                      <w:spacing w:before="2"/>
                      <w:rPr>
                        <w:rFonts w:ascii="Arial"/>
                        <w:sz w:val="10"/>
                      </w:rPr>
                    </w:pPr>
                    <w:r>
                      <w:rPr>
                        <w:w w:val="110"/>
                        <w:sz w:val="10"/>
                        <w:lang w:val="zh-Hans"/>
                      </w:rPr>
                      <w:t>EV1</w:t>
                    </w:r>
                  </w:p>
                </w:txbxContent>
              </v:textbox>
            </v:shape>
            <v:shape id="docshape49" o:spid="_x0000_s3084" type="#_x0000_t202" style="position:absolute;left:5398;top:1256;width:2399;height:119" filled="f" stroked="f">
              <v:textbox inset="0,0,0,0">
                <w:txbxContent>
                  <w:p w14:paraId="0BBDB541" w14:textId="77777777" w:rsidR="00D928A6" w:rsidRDefault="006E532F">
                    <w:pPr>
                      <w:tabs>
                        <w:tab w:val="left" w:pos="2018"/>
                      </w:tabs>
                      <w:spacing w:before="2"/>
                      <w:rPr>
                        <w:rFonts w:ascii="Arial"/>
                        <w:sz w:val="10"/>
                      </w:rPr>
                    </w:pPr>
                    <w:proofErr w:type="spellStart"/>
                    <w:r>
                      <w:rPr>
                        <w:w w:val="115"/>
                        <w:sz w:val="10"/>
                        <w:lang w:val="zh-Hans"/>
                      </w:rPr>
                      <w:t>充电</w:t>
                    </w:r>
                    <w:proofErr w:type="spellEnd"/>
                    <w:r>
                      <w:rPr>
                        <w:w w:val="115"/>
                        <w:sz w:val="10"/>
                        <w:lang w:val="zh-Hans"/>
                      </w:rPr>
                      <w:t xml:space="preserve"> 站</w:t>
                    </w:r>
                    <w:r>
                      <w:rPr>
                        <w:w w:val="115"/>
                        <w:sz w:val="10"/>
                        <w:u w:val="single" w:color="A70036"/>
                        <w:lang w:val="zh-Hans"/>
                      </w:rPr>
                      <w:tab/>
                    </w:r>
                    <w:proofErr w:type="spellStart"/>
                    <w:r>
                      <w:rPr>
                        <w:w w:val="105"/>
                        <w:sz w:val="10"/>
                        <w:lang w:val="zh-Hans"/>
                      </w:rPr>
                      <w:t>电动汽车</w:t>
                    </w:r>
                    <w:proofErr w:type="spellEnd"/>
                  </w:p>
                </w:txbxContent>
              </v:textbox>
            </v:shape>
            <v:shape id="docshape50" o:spid="_x0000_s3083" type="#_x0000_t202" style="position:absolute;left:8203;top:1131;width:918;height:226" filled="f" stroked="f">
              <v:textbox inset="0,0,0,0">
                <w:txbxContent>
                  <w:p w14:paraId="1AD613E8" w14:textId="77777777" w:rsidR="00D928A6" w:rsidRDefault="006E532F">
                    <w:pPr>
                      <w:ind w:left="133" w:hanging="134"/>
                      <w:rPr>
                        <w:rFonts w:ascii="Arial"/>
                        <w:sz w:val="10"/>
                        <w:lang w:eastAsia="zh-CN"/>
                      </w:rPr>
                    </w:pPr>
                    <w:r>
                      <w:rPr>
                        <w:w w:val="105"/>
                        <w:sz w:val="10"/>
                        <w:lang w:val="zh-Hans" w:eastAsia="zh-CN"/>
                      </w:rPr>
                      <w:t>控制 先导 信号 或 ISO 15118</w:t>
                    </w:r>
                  </w:p>
                </w:txbxContent>
              </v:textbox>
            </v:shape>
            <v:shape id="docshape51" o:spid="_x0000_s3082" type="#_x0000_t202" style="position:absolute;left:4007;top:1344;width:1062;height:111" filled="f" stroked="f">
              <v:textbox inset="0,0,0,0">
                <w:txbxContent>
                  <w:p w14:paraId="53D77702" w14:textId="77777777" w:rsidR="00D928A6" w:rsidRDefault="006E532F">
                    <w:pPr>
                      <w:spacing w:line="110" w:lineRule="exact"/>
                      <w:rPr>
                        <w:rFonts w:ascii="Arial"/>
                        <w:sz w:val="10"/>
                      </w:rPr>
                    </w:pPr>
                    <w:proofErr w:type="spellStart"/>
                    <w:r>
                      <w:rPr>
                        <w:w w:val="105"/>
                        <w:sz w:val="10"/>
                        <w:lang w:val="zh-Hans"/>
                      </w:rPr>
                      <w:t>断续器</w:t>
                    </w:r>
                    <w:proofErr w:type="spellEnd"/>
                    <w:r>
                      <w:rPr>
                        <w:w w:val="105"/>
                        <w:sz w:val="10"/>
                        <w:lang w:val="zh-Hans"/>
                      </w:rPr>
                      <w:t xml:space="preserve"> </w:t>
                    </w:r>
                    <w:proofErr w:type="spellStart"/>
                    <w:r>
                      <w:rPr>
                        <w:w w:val="105"/>
                        <w:sz w:val="10"/>
                        <w:lang w:val="zh-Hans"/>
                      </w:rPr>
                      <w:t>充电</w:t>
                    </w:r>
                    <w:proofErr w:type="spellEnd"/>
                    <w:r>
                      <w:rPr>
                        <w:w w:val="105"/>
                        <w:sz w:val="10"/>
                        <w:lang w:val="zh-Hans"/>
                      </w:rPr>
                      <w:t xml:space="preserve"> </w:t>
                    </w:r>
                    <w:proofErr w:type="spellStart"/>
                    <w:r>
                      <w:rPr>
                        <w:w w:val="105"/>
                        <w:sz w:val="10"/>
                        <w:lang w:val="zh-Hans"/>
                      </w:rPr>
                      <w:t>配置文件</w:t>
                    </w:r>
                    <w:proofErr w:type="spellEnd"/>
                  </w:p>
                </w:txbxContent>
              </v:textbox>
            </v:shape>
            <v:shape id="docshape52" o:spid="_x0000_s3081" type="#_x0000_t202" style="position:absolute;left:5398;top:1380;width:302;height:119" filled="f" stroked="f">
              <v:textbox inset="0,0,0,0">
                <w:txbxContent>
                  <w:p w14:paraId="13190367" w14:textId="77777777" w:rsidR="00D928A6" w:rsidRDefault="006E532F">
                    <w:pPr>
                      <w:spacing w:before="2"/>
                      <w:rPr>
                        <w:rFonts w:ascii="Arial"/>
                        <w:sz w:val="10"/>
                      </w:rPr>
                    </w:pPr>
                    <w:r>
                      <w:rPr>
                        <w:w w:val="110"/>
                        <w:sz w:val="10"/>
                        <w:lang w:val="zh-Hans"/>
                      </w:rPr>
                      <w:t xml:space="preserve">CS10 </w:t>
                    </w:r>
                    <w:proofErr w:type="spellStart"/>
                    <w:r>
                      <w:rPr>
                        <w:w w:val="110"/>
                        <w:sz w:val="10"/>
                        <w:lang w:val="zh-Hans"/>
                      </w:rPr>
                      <w:t>系列</w:t>
                    </w:r>
                    <w:proofErr w:type="spellEnd"/>
                  </w:p>
                </w:txbxContent>
              </v:textbox>
            </v:shape>
            <v:shape id="docshape53" o:spid="_x0000_s3080" type="#_x0000_t202" style="position:absolute;left:7503;top:1380;width:89;height:119" filled="f" stroked="f">
              <v:textbox inset="0,0,0,0">
                <w:txbxContent>
                  <w:p w14:paraId="5492D4C2" w14:textId="77777777" w:rsidR="00D928A6" w:rsidRDefault="006E532F">
                    <w:pPr>
                      <w:spacing w:before="2"/>
                      <w:rPr>
                        <w:rFonts w:ascii="Arial"/>
                        <w:sz w:val="10"/>
                      </w:rPr>
                    </w:pPr>
                    <w:r>
                      <w:rPr>
                        <w:w w:val="123"/>
                        <w:sz w:val="10"/>
                        <w:lang w:val="zh-Hans"/>
                      </w:rPr>
                      <w:t>2</w:t>
                    </w:r>
                  </w:p>
                </w:txbxContent>
              </v:textbox>
            </v:shape>
            <v:shape id="docshape54" o:spid="_x0000_s3079" type="#_x0000_t202" style="position:absolute;left:9347;top:1614;width:226;height:119" filled="f" stroked="f">
              <v:textbox inset="0,0,0,0">
                <w:txbxContent>
                  <w:p w14:paraId="2E83C9F1" w14:textId="77777777" w:rsidR="00D928A6" w:rsidRDefault="006E532F">
                    <w:pPr>
                      <w:spacing w:before="2"/>
                      <w:rPr>
                        <w:rFonts w:ascii="Arial"/>
                        <w:sz w:val="10"/>
                      </w:rPr>
                    </w:pPr>
                    <w:r>
                      <w:rPr>
                        <w:w w:val="110"/>
                        <w:sz w:val="10"/>
                        <w:lang w:val="zh-Hans"/>
                      </w:rPr>
                      <w:t>EV2</w:t>
                    </w:r>
                  </w:p>
                </w:txbxContent>
              </v:textbox>
            </v:shape>
            <v:shape id="docshape55" o:spid="_x0000_s3078" type="#_x0000_t202" style="position:absolute;left:2863;top:1731;width:325;height:119" filled="f" stroked="f">
              <v:textbox inset="0,0,0,0">
                <w:txbxContent>
                  <w:p w14:paraId="0525FFC4" w14:textId="77777777" w:rsidR="00D928A6" w:rsidRDefault="006E532F">
                    <w:pPr>
                      <w:spacing w:before="2"/>
                      <w:rPr>
                        <w:rFonts w:ascii="Arial"/>
                        <w:sz w:val="10"/>
                      </w:rPr>
                    </w:pPr>
                    <w:proofErr w:type="spellStart"/>
                    <w:r>
                      <w:rPr>
                        <w:w w:val="105"/>
                        <w:sz w:val="10"/>
                        <w:lang w:val="zh-Hans"/>
                      </w:rPr>
                      <w:t>网信</w:t>
                    </w:r>
                    <w:proofErr w:type="spellEnd"/>
                  </w:p>
                </w:txbxContent>
              </v:textbox>
            </v:shape>
            <v:shape id="docshape56" o:spid="_x0000_s3077" type="#_x0000_t202" style="position:absolute;left:4007;top:1777;width:1062;height:111" filled="f" stroked="f">
              <v:textbox inset="0,0,0,0">
                <w:txbxContent>
                  <w:p w14:paraId="133ECE59" w14:textId="77777777" w:rsidR="00D928A6" w:rsidRDefault="006E532F">
                    <w:pPr>
                      <w:spacing w:line="110" w:lineRule="exact"/>
                      <w:rPr>
                        <w:rFonts w:ascii="Arial"/>
                        <w:sz w:val="10"/>
                      </w:rPr>
                    </w:pPr>
                    <w:proofErr w:type="spellStart"/>
                    <w:r>
                      <w:rPr>
                        <w:w w:val="105"/>
                        <w:sz w:val="10"/>
                        <w:lang w:val="zh-Hans"/>
                      </w:rPr>
                      <w:t>断续器</w:t>
                    </w:r>
                    <w:proofErr w:type="spellEnd"/>
                    <w:r>
                      <w:rPr>
                        <w:w w:val="105"/>
                        <w:sz w:val="10"/>
                        <w:lang w:val="zh-Hans"/>
                      </w:rPr>
                      <w:t xml:space="preserve"> </w:t>
                    </w:r>
                    <w:proofErr w:type="spellStart"/>
                    <w:r>
                      <w:rPr>
                        <w:w w:val="105"/>
                        <w:sz w:val="10"/>
                        <w:lang w:val="zh-Hans"/>
                      </w:rPr>
                      <w:t>充电</w:t>
                    </w:r>
                    <w:proofErr w:type="spellEnd"/>
                    <w:r>
                      <w:rPr>
                        <w:w w:val="105"/>
                        <w:sz w:val="10"/>
                        <w:lang w:val="zh-Hans"/>
                      </w:rPr>
                      <w:t xml:space="preserve"> </w:t>
                    </w:r>
                    <w:proofErr w:type="spellStart"/>
                    <w:r>
                      <w:rPr>
                        <w:w w:val="105"/>
                        <w:sz w:val="10"/>
                        <w:lang w:val="zh-Hans"/>
                      </w:rPr>
                      <w:t>配置文件</w:t>
                    </w:r>
                    <w:proofErr w:type="spellEnd"/>
                  </w:p>
                </w:txbxContent>
              </v:textbox>
            </v:shape>
            <v:shape id="docshape57" o:spid="_x0000_s3076" type="#_x0000_t202" style="position:absolute;left:5254;top:1724;width:1411;height:589" filled="f" stroked="f">
              <v:textbox inset="0,0,0,0">
                <w:txbxContent>
                  <w:p w14:paraId="7FE0BCE6" w14:textId="77777777" w:rsidR="00D928A6" w:rsidRDefault="006E532F">
                    <w:pPr>
                      <w:spacing w:before="2"/>
                      <w:rPr>
                        <w:rFonts w:ascii="Arial"/>
                        <w:b/>
                        <w:sz w:val="10"/>
                        <w:lang w:eastAsia="zh-CN"/>
                      </w:rPr>
                    </w:pPr>
                    <w:r>
                      <w:rPr>
                        <w:b/>
                        <w:w w:val="125"/>
                        <w:sz w:val="10"/>
                        <w:lang w:val="zh-Hans" w:eastAsia="zh-CN"/>
                      </w:rPr>
                      <w:t>充电 站：CS11</w:t>
                    </w:r>
                  </w:p>
                  <w:p w14:paraId="6BBBC10F" w14:textId="77777777" w:rsidR="00D928A6" w:rsidRDefault="00D928A6">
                    <w:pPr>
                      <w:rPr>
                        <w:rFonts w:ascii="Arial"/>
                        <w:b/>
                        <w:sz w:val="12"/>
                        <w:lang w:eastAsia="zh-CN"/>
                      </w:rPr>
                    </w:pPr>
                  </w:p>
                  <w:p w14:paraId="1CEA3FE2" w14:textId="77777777" w:rsidR="00D928A6" w:rsidRDefault="006E532F">
                    <w:pPr>
                      <w:spacing w:before="89" w:line="259" w:lineRule="auto"/>
                      <w:ind w:left="144" w:right="390"/>
                      <w:rPr>
                        <w:rFonts w:ascii="Arial"/>
                        <w:sz w:val="10"/>
                        <w:lang w:eastAsia="zh-CN"/>
                      </w:rPr>
                    </w:pPr>
                    <w:r>
                      <w:rPr>
                        <w:w w:val="115"/>
                        <w:sz w:val="10"/>
                        <w:lang w:val="zh-Hans" w:eastAsia="zh-CN"/>
                      </w:rPr>
                      <w:t>充电站CS11</w:t>
                    </w:r>
                  </w:p>
                </w:txbxContent>
              </v:textbox>
            </v:shape>
            <v:shape id="docshape58" o:spid="_x0000_s3075" type="#_x0000_t202" style="position:absolute;left:7503;top:2070;width:294;height:243" filled="f" stroked="f">
              <v:textbox inset="0,0,0,0">
                <w:txbxContent>
                  <w:p w14:paraId="0A3BA0DB" w14:textId="77777777" w:rsidR="00D928A6" w:rsidRDefault="006E532F">
                    <w:pPr>
                      <w:spacing w:line="259" w:lineRule="auto"/>
                      <w:ind w:right="7"/>
                      <w:rPr>
                        <w:rFonts w:ascii="Arial"/>
                        <w:sz w:val="10"/>
                      </w:rPr>
                    </w:pPr>
                    <w:proofErr w:type="spellStart"/>
                    <w:r>
                      <w:rPr>
                        <w:sz w:val="10"/>
                        <w:lang w:val="zh-Hans"/>
                      </w:rPr>
                      <w:t>断续器</w:t>
                    </w:r>
                    <w:proofErr w:type="spellEnd"/>
                    <w:r>
                      <w:rPr>
                        <w:w w:val="110"/>
                        <w:sz w:val="10"/>
                        <w:lang w:val="zh-Hans"/>
                      </w:rPr>
                      <w:t>1</w:t>
                    </w:r>
                  </w:p>
                </w:txbxContent>
              </v:textbox>
            </v:shape>
            <v:shape id="docshape59" o:spid="_x0000_s3074" type="#_x0000_t202" style="position:absolute;left:7503;top:2814;width:294;height:243" filled="f" stroked="f">
              <v:textbox inset="0,0,0,0">
                <w:txbxContent>
                  <w:p w14:paraId="295A668C" w14:textId="77777777" w:rsidR="00D928A6" w:rsidRDefault="006E532F">
                    <w:pPr>
                      <w:spacing w:line="259" w:lineRule="auto"/>
                      <w:ind w:right="7"/>
                      <w:rPr>
                        <w:rFonts w:ascii="Arial"/>
                        <w:sz w:val="10"/>
                      </w:rPr>
                    </w:pPr>
                    <w:proofErr w:type="spellStart"/>
                    <w:r>
                      <w:rPr>
                        <w:sz w:val="10"/>
                        <w:lang w:val="zh-Hans"/>
                      </w:rPr>
                      <w:t>断续器</w:t>
                    </w:r>
                    <w:proofErr w:type="spellEnd"/>
                    <w:r>
                      <w:rPr>
                        <w:w w:val="110"/>
                        <w:sz w:val="10"/>
                        <w:lang w:val="zh-Hans"/>
                      </w:rPr>
                      <w:t>2</w:t>
                    </w:r>
                  </w:p>
                </w:txbxContent>
              </v:textbox>
            </v:shape>
            <w10:wrap type="topAndBottom" anchorx="page"/>
          </v:group>
        </w:pict>
      </w:r>
    </w:p>
    <w:p w14:paraId="318C7060" w14:textId="77777777" w:rsidR="00D928A6" w:rsidRDefault="006E532F">
      <w:pPr>
        <w:spacing w:before="113"/>
        <w:ind w:left="120"/>
        <w:rPr>
          <w:i/>
          <w:sz w:val="18"/>
          <w:lang w:eastAsia="zh-CN"/>
        </w:rPr>
      </w:pPr>
      <w:r>
        <w:rPr>
          <w:i/>
          <w:w w:val="95"/>
          <w:sz w:val="18"/>
          <w:lang w:val="zh-Hans" w:eastAsia="zh-CN"/>
        </w:rPr>
        <w:t>图 93. 内部 负载平衡  智能 充电 拓扑</w:t>
      </w:r>
    </w:p>
    <w:p w14:paraId="73BFEFEF" w14:textId="77777777" w:rsidR="00D928A6" w:rsidRDefault="00D928A6">
      <w:pPr>
        <w:pStyle w:val="a3"/>
        <w:spacing w:before="4"/>
        <w:rPr>
          <w:i/>
          <w:sz w:val="27"/>
          <w:lang w:eastAsia="zh-CN"/>
        </w:rPr>
      </w:pPr>
    </w:p>
    <w:p w14:paraId="25649498" w14:textId="77777777" w:rsidR="00D928A6" w:rsidRDefault="006E532F">
      <w:pPr>
        <w:pStyle w:val="2"/>
        <w:numPr>
          <w:ilvl w:val="1"/>
          <w:numId w:val="24"/>
        </w:numPr>
        <w:tabs>
          <w:tab w:val="left" w:pos="751"/>
        </w:tabs>
        <w:spacing w:before="1"/>
      </w:pPr>
      <w:proofErr w:type="spellStart"/>
      <w:r>
        <w:rPr>
          <w:w w:val="95"/>
          <w:lang w:val="zh-Hans"/>
        </w:rPr>
        <w:t>中央</w:t>
      </w:r>
      <w:proofErr w:type="spellEnd"/>
      <w:r>
        <w:rPr>
          <w:w w:val="95"/>
          <w:lang w:val="zh-Hans"/>
        </w:rPr>
        <w:t xml:space="preserve"> </w:t>
      </w:r>
      <w:proofErr w:type="spellStart"/>
      <w:r>
        <w:rPr>
          <w:w w:val="95"/>
          <w:lang w:val="zh-Hans"/>
        </w:rPr>
        <w:t>智能</w:t>
      </w:r>
      <w:proofErr w:type="spellEnd"/>
      <w:r>
        <w:rPr>
          <w:w w:val="95"/>
          <w:lang w:val="zh-Hans"/>
        </w:rPr>
        <w:t xml:space="preserve"> </w:t>
      </w:r>
      <w:proofErr w:type="spellStart"/>
      <w:r>
        <w:rPr>
          <w:w w:val="95"/>
          <w:lang w:val="zh-Hans"/>
        </w:rPr>
        <w:t>充电</w:t>
      </w:r>
      <w:proofErr w:type="spellEnd"/>
    </w:p>
    <w:p w14:paraId="1EA54CEF" w14:textId="77777777" w:rsidR="00D928A6" w:rsidRDefault="006E532F">
      <w:pPr>
        <w:pStyle w:val="a3"/>
        <w:spacing w:before="261" w:line="247" w:lineRule="auto"/>
        <w:ind w:left="120" w:right="143"/>
        <w:rPr>
          <w:lang w:eastAsia="zh-CN"/>
        </w:rPr>
      </w:pPr>
      <w:r>
        <w:rPr>
          <w:lang w:val="zh-Hans" w:eastAsia="zh-CN"/>
        </w:rPr>
        <w:t xml:space="preserve">      </w:t>
      </w:r>
      <w:r>
        <w:rPr>
          <w:spacing w:val="-1"/>
          <w:lang w:val="zh-Hans" w:eastAsia="zh-CN"/>
        </w:rPr>
        <w:t xml:space="preserve">  智能充电的下一个级别是当  CSMS  </w:t>
      </w:r>
      <w:r>
        <w:rPr>
          <w:lang w:val="zh-Hans" w:eastAsia="zh-CN"/>
        </w:rPr>
        <w:t xml:space="preserve"> </w:t>
      </w:r>
      <w:r>
        <w:rPr>
          <w:spacing w:val="-1"/>
          <w:lang w:val="zh-Hans" w:eastAsia="zh-CN"/>
        </w:rPr>
        <w:t xml:space="preserve"> 能够  影响</w:t>
      </w:r>
      <w:r>
        <w:rPr>
          <w:lang w:val="zh-Hans" w:eastAsia="zh-CN"/>
        </w:rPr>
        <w:t xml:space="preserve">  特定电动汽车</w:t>
      </w:r>
      <w:r>
        <w:rPr>
          <w:spacing w:val="-1"/>
          <w:lang w:val="zh-Hans" w:eastAsia="zh-CN"/>
        </w:rPr>
        <w:t>的充电功率或</w:t>
      </w:r>
      <w:r>
        <w:rPr>
          <w:lang w:val="zh-Hans" w:eastAsia="zh-CN"/>
        </w:rPr>
        <w:t>电流  时，即 整个充电站或一组  充电站。 中央智能充电假设</w:t>
      </w:r>
      <w:r>
        <w:rPr>
          <w:w w:val="95"/>
          <w:lang w:val="zh-Hans" w:eastAsia="zh-CN"/>
        </w:rPr>
        <w:t xml:space="preserve">  充电限值  由  CSMS控制。   </w:t>
      </w:r>
      <w:r>
        <w:rPr>
          <w:spacing w:val="-1"/>
          <w:lang w:val="zh-Hans" w:eastAsia="zh-CN"/>
        </w:rPr>
        <w:t xml:space="preserve">  </w:t>
      </w:r>
      <w:r>
        <w:rPr>
          <w:w w:val="95"/>
          <w:lang w:val="zh-Hans" w:eastAsia="zh-CN"/>
        </w:rPr>
        <w:t xml:space="preserve"> 例如  ，这可以</w:t>
      </w:r>
      <w:r>
        <w:rPr>
          <w:spacing w:val="-1"/>
          <w:lang w:val="zh-Hans" w:eastAsia="zh-CN"/>
        </w:rPr>
        <w:t xml:space="preserve"> </w:t>
      </w:r>
      <w:r>
        <w:rPr>
          <w:w w:val="95"/>
          <w:lang w:val="zh-Hans" w:eastAsia="zh-CN"/>
        </w:rPr>
        <w:t xml:space="preserve">   基于电网连接，电网  上的能源可用性</w:t>
      </w:r>
      <w:r>
        <w:rPr>
          <w:spacing w:val="-1"/>
          <w:lang w:val="zh-Hans" w:eastAsia="zh-CN"/>
        </w:rPr>
        <w:t xml:space="preserve">（例如，电网运营商（DSO）的     容量预测）或布线建筑。 在此设置  中，CSMS </w:t>
      </w:r>
      <w:r>
        <w:rPr>
          <w:lang w:val="zh-Hans" w:eastAsia="zh-CN"/>
        </w:rPr>
        <w:t xml:space="preserve"> </w:t>
      </w:r>
      <w:r>
        <w:rPr>
          <w:spacing w:val="-1"/>
          <w:lang w:val="zh-Hans" w:eastAsia="zh-CN"/>
        </w:rPr>
        <w:t xml:space="preserve"> 不仅可以</w:t>
      </w:r>
      <w:r>
        <w:rPr>
          <w:lang w:val="zh-Hans" w:eastAsia="zh-CN"/>
        </w:rPr>
        <w:t>在</w:t>
      </w:r>
      <w:r>
        <w:rPr>
          <w:spacing w:val="-1"/>
          <w:lang w:val="zh-Hans" w:eastAsia="zh-CN"/>
        </w:rPr>
        <w:t>一个充电</w:t>
      </w:r>
      <w:r>
        <w:rPr>
          <w:lang w:val="zh-Hans" w:eastAsia="zh-CN"/>
        </w:rPr>
        <w:t>站</w:t>
      </w:r>
      <w:r>
        <w:rPr>
          <w:spacing w:val="-1"/>
          <w:lang w:val="zh-Hans" w:eastAsia="zh-CN"/>
        </w:rPr>
        <w:t>上优化充电，还可以“向上”一级</w:t>
      </w:r>
      <w:r>
        <w:rPr>
          <w:lang w:val="zh-Hans" w:eastAsia="zh-CN"/>
        </w:rPr>
        <w:t>优化充电：</w:t>
      </w:r>
      <w:r>
        <w:rPr>
          <w:spacing w:val="-1"/>
          <w:lang w:val="zh-Hans" w:eastAsia="zh-CN"/>
        </w:rPr>
        <w:t xml:space="preserve">  它可以优化多个</w:t>
      </w:r>
      <w:r>
        <w:rPr>
          <w:lang w:val="zh-Hans" w:eastAsia="zh-CN"/>
        </w:rPr>
        <w:t>共享</w:t>
      </w:r>
      <w:r>
        <w:rPr>
          <w:spacing w:val="-1"/>
          <w:lang w:val="zh-Hans" w:eastAsia="zh-CN"/>
        </w:rPr>
        <w:t>的充电站。 连接  ，</w:t>
      </w:r>
      <w:r>
        <w:rPr>
          <w:lang w:val="zh-Hans" w:eastAsia="zh-CN"/>
        </w:rPr>
        <w:t>因此</w:t>
      </w:r>
    </w:p>
    <w:p w14:paraId="46852BC4" w14:textId="77777777" w:rsidR="00D928A6" w:rsidRDefault="006E532F">
      <w:pPr>
        <w:pStyle w:val="a3"/>
        <w:spacing w:before="58"/>
        <w:ind w:left="120"/>
        <w:rPr>
          <w:lang w:eastAsia="zh-CN"/>
        </w:rPr>
      </w:pPr>
      <w:r>
        <w:rPr>
          <w:w w:val="95"/>
          <w:lang w:val="zh-Hans" w:eastAsia="zh-CN"/>
        </w:rPr>
        <w:t>计算  更有效  的充电计划</w:t>
      </w:r>
      <w:r>
        <w:rPr>
          <w:lang w:val="zh-Hans" w:eastAsia="zh-CN"/>
        </w:rPr>
        <w:t>。</w:t>
      </w:r>
    </w:p>
    <w:p w14:paraId="7DECC7DB" w14:textId="77777777" w:rsidR="00D928A6" w:rsidRDefault="00D928A6">
      <w:pPr>
        <w:pStyle w:val="a3"/>
        <w:spacing w:before="4"/>
        <w:rPr>
          <w:sz w:val="25"/>
          <w:lang w:eastAsia="zh-CN"/>
        </w:rPr>
      </w:pPr>
    </w:p>
    <w:p w14:paraId="7FBC0B99" w14:textId="77777777" w:rsidR="00D928A6" w:rsidRDefault="00ED3358">
      <w:pPr>
        <w:spacing w:before="101" w:line="254" w:lineRule="auto"/>
        <w:ind w:left="1805" w:right="6868"/>
        <w:rPr>
          <w:rFonts w:ascii="Arial"/>
          <w:sz w:val="12"/>
          <w:lang w:eastAsia="zh-CN"/>
        </w:rPr>
      </w:pPr>
      <w:r>
        <w:rPr>
          <w:lang w:val="zh-Hans"/>
        </w:rPr>
        <w:pict w14:anchorId="044B7045">
          <v:group id="docshapegroup60" o:spid="_x0000_s3043" style="position:absolute;left:0;text-align:left;margin-left:117.15pt;margin-top:2.2pt;width:359.85pt;height:138.65pt;z-index:-19563520;mso-position-horizontal-relative:page" coordorigin="2343,44" coordsize="7197,2773">
            <v:shape id="docshape61" o:spid="_x0000_s3072" style="position:absolute;left:2853;top:1248;width:771;height:446" coordorigin="2853,1248" coordsize="771,446" path="m3623,1248r-674,l2853,1345r,349l3527,1694r96,-96l3623,1248xe" fillcolor="#fefecd" stroked="f">
              <v:path arrowok="t"/>
            </v:shape>
            <v:shape id="docshape62" o:spid="_x0000_s3071" style="position:absolute;left:2853;top:1248;width:771;height:446" coordorigin="2853,1248" coordsize="771,446" o:spt="100" adj="0,,0" path="m2853,1345r96,-97l3623,1248r,350l3527,1694r-674,l2853,1345xm3527,1345r87,-87m2853,1345r674,m3527,1345r,349e" filled="f" strokeweight=".25478mm">
              <v:stroke joinstyle="round"/>
              <v:formulas/>
              <v:path arrowok="t" o:connecttype="segments"/>
            </v:shape>
            <v:shape id="docshape63" o:spid="_x0000_s3070" style="position:absolute;left:2347;top:49;width:1782;height:534" coordorigin="2348,49" coordsize="1782,534" path="m4032,49r-1684,l2348,583r1781,l4129,145,4032,49xe" fillcolor="#fafa77" stroked="f">
              <v:path arrowok="t"/>
            </v:shape>
            <v:shape id="docshape64" o:spid="_x0000_s3069" style="position:absolute;left:2347;top:49;width:1782;height:534" coordorigin="2348,49" coordsize="1782,534" path="m2348,49r,534l4129,583r,-438l4032,49r-1684,xe" filled="f" strokecolor="#a70036" strokeweight=".16986mm">
              <v:path arrowok="t"/>
            </v:shape>
            <v:shape id="docshape65" o:spid="_x0000_s3068" style="position:absolute;left:2347;top:49;width:1782;height:1195" coordorigin="2348,49" coordsize="1782,1195" path="m4032,49r-1684,l2348,583r852,l3238,1244r39,-661l4129,583r,-438l4032,49xe" fillcolor="#fafa77" stroked="f">
              <v:path arrowok="t"/>
            </v:shape>
            <v:shape id="docshape66" o:spid="_x0000_s3067" style="position:absolute;left:2347;top:49;width:1782;height:1195" coordorigin="2348,49" coordsize="1782,1195" o:spt="100" adj="0,,0" path="m2348,49r,534l3200,583r38,661l3277,583r852,l4129,145,4032,49r-1684,xm4032,49r,96m4129,145r-97,e" filled="f" strokecolor="#a70036" strokeweight=".16983mm">
              <v:stroke joinstyle="round"/>
              <v:formulas/>
              <v:path arrowok="t" o:connecttype="segments"/>
            </v:shape>
            <v:shape id="docshape67" o:spid="_x0000_s3066" style="position:absolute;left:6044;top:222;width:1483;height:603" coordorigin="6045,223" coordsize="1483,603" path="m7527,223r-1386,l6045,319r,506l7431,825r96,-96l7527,223xe" fillcolor="#fefecd" stroked="f">
              <v:path arrowok="t"/>
            </v:shape>
            <v:shape id="docshape68" o:spid="_x0000_s3065" style="position:absolute;left:6044;top:222;width:1483;height:603" coordorigin="6045,223" coordsize="1483,603" o:spt="100" adj="0,,0" path="m6045,319r96,-96l7527,223r,506l7431,825r-1386,l6045,319xm7431,319r87,-87m6045,319r1386,m7431,319r,506e" filled="f" strokeweight=".25478mm">
              <v:stroke joinstyle="round"/>
              <v:formulas/>
              <v:path arrowok="t" o:connecttype="segments"/>
            </v:shape>
            <v:shape id="docshape69" o:spid="_x0000_s3064" style="position:absolute;left:6044;top:1166;width:1483;height:603" coordorigin="6045,1166" coordsize="1483,603" path="m7527,1166r-1386,l6045,1263r,506l7431,1769r96,-96l7527,1166xe" fillcolor="#fefecd" stroked="f">
              <v:path arrowok="t"/>
            </v:shape>
            <v:shape id="docshape70" o:spid="_x0000_s3063" style="position:absolute;left:6044;top:1166;width:1483;height:603" coordorigin="6045,1166" coordsize="1483,603" o:spt="100" adj="0,,0" path="m6045,1263r96,-97l7527,1166r,507l7431,1769r-1386,l6045,1263xm7431,1263r87,-87m6045,1263r1386,m7431,1263r,506e" filled="f" strokeweight=".25478mm">
              <v:stroke joinstyle="round"/>
              <v:formulas/>
              <v:path arrowok="t" o:connecttype="segments"/>
            </v:shape>
            <v:shape id="docshape71" o:spid="_x0000_s3062" style="position:absolute;left:3624;top:736;width:2370;height:631" coordorigin="3625,737" coordsize="2370,631" path="m3625,1367r115,-31l3802,1320r65,-18l3934,1285r69,-19l4075,1247r73,-19l4224,1208r77,-21l4379,1166r80,-21l4539,1124r82,-22l4704,1080r83,-22l4870,1036r84,-23l5038,991r84,-22l5206,946r83,-22l5372,902r82,-22l5535,859r80,-22l5694,816r77,-20l5847,776r75,-20l5994,737e" filled="f" strokecolor="#a70036" strokeweight=".16986mm">
              <v:path arrowok="t"/>
            </v:shape>
            <v:shape id="docshape72" o:spid="_x0000_s3061" style="position:absolute;left:5948;top:708;width:94;height:75" coordorigin="5948,709" coordsize="94,75" path="m5948,709r47,27l5968,783r74,-59l5948,709xe" fillcolor="#a70036" stroked="f">
              <v:path arrowok="t"/>
            </v:shape>
            <v:shape id="docshape73" o:spid="_x0000_s3060" style="position:absolute;left:5948;top:708;width:94;height:75" coordorigin="5948,709" coordsize="94,75" path="m6042,724r-94,-15l5995,736r-27,47l6042,724xe" filled="f" strokecolor="#a70036" strokeweight=".16986mm">
              <v:path arrowok="t"/>
            </v:shape>
            <v:shape id="docshape74" o:spid="_x0000_s3059" style="position:absolute;left:3624;top:1469;width:2365;height:2" coordorigin="3625,1470" coordsize="2365,0" path="m3625,1470r,l5915,1470r74,e" filled="f" strokecolor="#a70036" strokeweight=".16986mm">
              <v:path arrowok="t"/>
            </v:shape>
            <v:shape id="docshape75" o:spid="_x0000_s3058" style="position:absolute;left:5955;top:1431;width:87;height:78" coordorigin="5955,1431" coordsize="87,78" path="m5955,1431r39,39l5955,1508r87,-38l5955,1431xe" fillcolor="#a70036" stroked="f">
              <v:path arrowok="t"/>
            </v:shape>
            <v:shape id="docshape76" o:spid="_x0000_s3057" style="position:absolute;left:5955;top:1431;width:87;height:78" coordorigin="5955,1431" coordsize="87,78" path="m6042,1470r-87,-39l5994,1470r-39,38l6042,1470xe" filled="f" strokecolor="#a70036" strokeweight=".16986mm">
              <v:path arrowok="t"/>
            </v:shape>
            <v:shape id="docshape77" o:spid="_x0000_s3056" style="position:absolute;left:6044;top:2206;width:1483;height:603" coordorigin="6045,2206" coordsize="1483,603" path="m7527,2206r-1386,l6045,2303r,506l7431,2809r96,-96l7527,2206xe" fillcolor="#fefecd" stroked="f">
              <v:path arrowok="t"/>
            </v:shape>
            <v:shape id="docshape78" o:spid="_x0000_s3055" style="position:absolute;left:6044;top:2206;width:1483;height:603" coordorigin="6045,2206" coordsize="1483,603" o:spt="100" adj="0,,0" path="m6045,2303r96,-97l7527,2206r,507l7431,2809r-1386,l6045,2303xm7431,2303r87,-87m6045,2303r1386,m7431,2303r,506e" filled="f" strokeweight=".25478mm">
              <v:stroke joinstyle="round"/>
              <v:formulas/>
              <v:path arrowok="t" o:connecttype="segments"/>
            </v:shape>
            <v:shape id="docshape79" o:spid="_x0000_s3054" style="position:absolute;left:3624;top:1583;width:2370;height:695" coordorigin="3625,1583" coordsize="2370,695" path="m3625,1583r115,34l3802,1635r65,19l3934,1674r69,20l4075,1715r73,22l4224,1759r77,22l4379,1804r80,24l4539,1851r82,24l4704,1899r83,25l4870,1948r84,25l5038,1997r84,25l5206,2047r83,24l5372,2095r82,24l5535,2143r80,24l5694,2190r77,22l5847,2235r75,21l5994,2278e" filled="f" strokecolor="#a70036" strokeweight=".16986mm">
              <v:path arrowok="t"/>
            </v:shape>
            <v:shape id="docshape80" o:spid="_x0000_s3053" style="position:absolute;left:5947;top:2230;width:94;height:74" coordorigin="5948,2230" coordsize="94,74" path="m5970,2230r26,48l5948,2304r94,-12l5970,2230xe" fillcolor="#a70036" stroked="f">
              <v:path arrowok="t"/>
            </v:shape>
            <v:shape id="docshape81" o:spid="_x0000_s3052" style="position:absolute;left:5947;top:2230;width:94;height:74" coordorigin="5948,2230" coordsize="94,74" path="m6042,2292r-72,-62l5996,2278r-48,26l6042,2292xe" filled="f" strokecolor="#a70036" strokeweight=".16986mm">
              <v:path arrowok="t"/>
            </v:shape>
            <v:shape id="docshape82" o:spid="_x0000_s3051" type="#_x0000_t75" style="position:absolute;left:9269;top:1031;width:270;height:578">
              <v:imagedata r:id="rId11" o:title=""/>
            </v:shape>
            <v:shape id="docshape83" o:spid="_x0000_s3050" style="position:absolute;left:7529;top:1425;width:1682;height:31" coordorigin="7529,1425" coordsize="1682,31" path="m7529,1456r84,-1l7698,1453r87,-2l7873,1450r90,-2l8053,1446r90,-1l8233,1443r89,-2l8410,1440r87,-2l8583,1437r83,-2l8746,1434r78,-2l8899,1431r71,-1l9037,1428r63,-1l9158,1426r52,-1e" filled="f" strokecolor="#a70036" strokeweight=".16986mm">
              <v:stroke dashstyle="dash"/>
              <v:path arrowok="t"/>
            </v:shape>
            <v:shape id="docshape84" o:spid="_x0000_s3049" style="position:absolute;left:9171;top:1387;width:88;height:78" coordorigin="9172,1387" coordsize="88,78" path="m9172,1387r39,38l9173,1464r86,-40l9172,1387xe" fillcolor="#a70036" stroked="f">
              <v:path arrowok="t"/>
            </v:shape>
            <v:shape id="docshape85" o:spid="_x0000_s3048" style="position:absolute;left:9171;top:1387;width:88;height:78" coordorigin="9172,1387" coordsize="88,78" path="m9259,1424r-87,-37l9211,1425r-38,39l9259,1424xe" filled="f" strokecolor="#a70036" strokeweight=".16986mm">
              <v:path arrowok="t"/>
            </v:shape>
            <v:shape id="docshape86" o:spid="_x0000_s3047" type="#_x0000_t75" style="position:absolute;left:9269;top:2167;width:270;height:578">
              <v:imagedata r:id="rId11" o:title=""/>
            </v:shape>
            <v:shape id="docshape87" o:spid="_x0000_s3046" style="position:absolute;left:7529;top:2523;width:1682;height:31" coordorigin="7529,2523" coordsize="1682,31" path="m7529,2523r84,2l7698,2527r87,1l7873,2530r90,1l8053,2533r90,2l8233,2536r89,2l8410,2540r87,1l8583,2543r83,1l8746,2546r78,1l8899,2549r71,1l9037,2551r63,1l9158,2553r52,1e" filled="f" strokecolor="#a70036" strokeweight=".16986mm">
              <v:stroke dashstyle="dash"/>
              <v:path arrowok="t"/>
            </v:shape>
            <v:shape id="docshape88" o:spid="_x0000_s3045" style="position:absolute;left:9171;top:2515;width:88;height:78" coordorigin="9172,2515" coordsize="88,78" path="m9173,2515r38,39l9172,2592r87,-37l9173,2515xe" fillcolor="#a70036" stroked="f">
              <v:path arrowok="t"/>
            </v:shape>
            <v:shape id="docshape89" o:spid="_x0000_s3044" style="position:absolute;left:9171;top:2515;width:88;height:78" coordorigin="9172,2515" coordsize="88,78" path="m9259,2555r-86,-40l9211,2554r-39,38l9259,2555xe" filled="f" strokecolor="#a70036" strokeweight=".16986mm">
              <v:path arrowok="t"/>
            </v:shape>
            <w10:wrap anchorx="page"/>
          </v:group>
        </w:pict>
      </w:r>
      <w:r w:rsidR="006E532F">
        <w:rPr>
          <w:spacing w:val="-1"/>
          <w:w w:val="115"/>
          <w:sz w:val="12"/>
          <w:lang w:val="zh-Hans" w:eastAsia="zh-CN"/>
        </w:rPr>
        <w:t xml:space="preserve">CSMS </w:t>
      </w:r>
      <w:r w:rsidR="006E532F">
        <w:rPr>
          <w:w w:val="115"/>
          <w:sz w:val="12"/>
          <w:lang w:val="zh-Hans" w:eastAsia="zh-CN"/>
        </w:rPr>
        <w:t xml:space="preserve"> 从  外部</w:t>
      </w:r>
      <w:r w:rsidR="006E532F">
        <w:rPr>
          <w:spacing w:val="-1"/>
          <w:w w:val="115"/>
          <w:sz w:val="12"/>
          <w:lang w:val="zh-Hans" w:eastAsia="zh-CN"/>
        </w:rPr>
        <w:t>接收  容量</w:t>
      </w:r>
      <w:r w:rsidR="006E532F">
        <w:rPr>
          <w:w w:val="115"/>
          <w:sz w:val="12"/>
          <w:lang w:val="zh-Hans" w:eastAsia="zh-CN"/>
        </w:rPr>
        <w:t>预测</w:t>
      </w:r>
    </w:p>
    <w:p w14:paraId="6C15F446" w14:textId="77777777" w:rsidR="00D928A6" w:rsidRDefault="006E532F">
      <w:pPr>
        <w:tabs>
          <w:tab w:val="left" w:pos="5588"/>
        </w:tabs>
        <w:spacing w:before="6" w:line="218" w:lineRule="auto"/>
        <w:ind w:left="1805"/>
        <w:rPr>
          <w:rFonts w:ascii="Arial"/>
          <w:sz w:val="13"/>
          <w:lang w:eastAsia="zh-Hans"/>
        </w:rPr>
      </w:pPr>
      <w:r>
        <w:rPr>
          <w:w w:val="115"/>
          <w:sz w:val="12"/>
          <w:lang w:val="zh-Hans" w:eastAsia="zh-CN"/>
        </w:rPr>
        <w:t>当事人 （例如 DSO）。</w:t>
      </w:r>
      <w:r>
        <w:rPr>
          <w:w w:val="115"/>
          <w:sz w:val="12"/>
          <w:lang w:val="zh-Hans" w:eastAsia="zh-CN"/>
        </w:rPr>
        <w:tab/>
      </w:r>
      <w:r>
        <w:rPr>
          <w:w w:val="115"/>
          <w:position w:val="-3"/>
          <w:sz w:val="13"/>
          <w:lang w:val="zh-Hans" w:eastAsia="zh-Hans"/>
        </w:rPr>
        <w:t>充电 站</w:t>
      </w:r>
    </w:p>
    <w:p w14:paraId="21491FD6" w14:textId="77777777" w:rsidR="00D928A6" w:rsidRDefault="006E532F">
      <w:pPr>
        <w:spacing w:before="9"/>
        <w:ind w:left="3387" w:right="2559"/>
        <w:jc w:val="center"/>
        <w:rPr>
          <w:rFonts w:ascii="Arial"/>
          <w:sz w:val="13"/>
          <w:lang w:eastAsia="zh-Hans"/>
        </w:rPr>
      </w:pPr>
      <w:r>
        <w:rPr>
          <w:w w:val="110"/>
          <w:sz w:val="13"/>
          <w:lang w:val="zh-Hans" w:eastAsia="zh-Hans"/>
        </w:rPr>
        <w:t>CS10 系列</w:t>
      </w:r>
    </w:p>
    <w:p w14:paraId="0D5718B5" w14:textId="77777777" w:rsidR="00D928A6" w:rsidRDefault="00D928A6">
      <w:pPr>
        <w:pStyle w:val="a3"/>
        <w:rPr>
          <w:rFonts w:ascii="Arial"/>
          <w:sz w:val="27"/>
          <w:lang w:eastAsia="zh-Hans"/>
        </w:rPr>
      </w:pPr>
    </w:p>
    <w:p w14:paraId="615B8190" w14:textId="77777777" w:rsidR="00D928A6" w:rsidRDefault="00D928A6">
      <w:pPr>
        <w:rPr>
          <w:rFonts w:ascii="Arial"/>
          <w:sz w:val="27"/>
          <w:lang w:eastAsia="zh-Hans"/>
        </w:rPr>
        <w:sectPr w:rsidR="00D928A6">
          <w:pgSz w:w="11910" w:h="16840"/>
          <w:pgMar w:top="580" w:right="600" w:bottom="620" w:left="600" w:header="186" w:footer="431" w:gutter="0"/>
          <w:cols w:space="720"/>
        </w:sectPr>
      </w:pPr>
    </w:p>
    <w:p w14:paraId="0E8658CB" w14:textId="77777777" w:rsidR="00D928A6" w:rsidRDefault="00D928A6">
      <w:pPr>
        <w:pStyle w:val="a3"/>
        <w:rPr>
          <w:rFonts w:ascii="Arial"/>
          <w:sz w:val="14"/>
          <w:lang w:eastAsia="zh-Hans"/>
        </w:rPr>
      </w:pPr>
    </w:p>
    <w:p w14:paraId="5309114D" w14:textId="77777777" w:rsidR="00D928A6" w:rsidRDefault="00D928A6">
      <w:pPr>
        <w:pStyle w:val="a3"/>
        <w:rPr>
          <w:rFonts w:ascii="Arial"/>
          <w:sz w:val="14"/>
          <w:lang w:eastAsia="zh-Hans"/>
        </w:rPr>
      </w:pPr>
    </w:p>
    <w:p w14:paraId="1DE9A199" w14:textId="77777777" w:rsidR="00D928A6" w:rsidRDefault="006E532F">
      <w:pPr>
        <w:spacing w:before="87"/>
        <w:jc w:val="right"/>
        <w:rPr>
          <w:rFonts w:ascii="Arial"/>
          <w:sz w:val="13"/>
          <w:lang w:eastAsia="zh-Hans"/>
        </w:rPr>
      </w:pPr>
      <w:r>
        <w:rPr>
          <w:w w:val="105"/>
          <w:sz w:val="13"/>
          <w:lang w:val="zh-Hans" w:eastAsia="zh-Hans"/>
        </w:rPr>
        <w:t>网信</w:t>
      </w:r>
    </w:p>
    <w:p w14:paraId="26E93044" w14:textId="77777777" w:rsidR="00D928A6" w:rsidRDefault="006E532F">
      <w:pPr>
        <w:rPr>
          <w:rFonts w:ascii="Arial"/>
          <w:sz w:val="14"/>
          <w:lang w:eastAsia="zh-Hans"/>
        </w:rPr>
      </w:pPr>
      <w:r>
        <w:rPr>
          <w:lang w:eastAsia="zh-Hans"/>
        </w:rPr>
        <w:br w:type="column"/>
      </w:r>
    </w:p>
    <w:p w14:paraId="5AED77B2" w14:textId="77777777" w:rsidR="00D928A6" w:rsidRDefault="006E532F">
      <w:pPr>
        <w:spacing w:before="123" w:line="652" w:lineRule="auto"/>
        <w:ind w:left="1004" w:right="-14"/>
        <w:rPr>
          <w:rFonts w:ascii="Arial"/>
          <w:sz w:val="12"/>
          <w:lang w:eastAsia="zh-Hans"/>
        </w:rPr>
      </w:pPr>
      <w:r>
        <w:rPr>
          <w:w w:val="110"/>
          <w:sz w:val="12"/>
          <w:lang w:val="zh-Hans" w:eastAsia="zh-Hans"/>
        </w:rPr>
        <w:t>OCPP 充电配置文件 OCPP 充电 配置文件</w:t>
      </w:r>
    </w:p>
    <w:p w14:paraId="6315BD15" w14:textId="77777777" w:rsidR="00D928A6" w:rsidRDefault="006E532F">
      <w:pPr>
        <w:rPr>
          <w:rFonts w:ascii="Arial"/>
          <w:sz w:val="14"/>
          <w:lang w:eastAsia="zh-Hans"/>
        </w:rPr>
      </w:pPr>
      <w:r>
        <w:rPr>
          <w:lang w:eastAsia="zh-Hans"/>
        </w:rPr>
        <w:br w:type="column"/>
      </w:r>
    </w:p>
    <w:p w14:paraId="5403AB2A" w14:textId="77777777" w:rsidR="00D928A6" w:rsidRDefault="00D928A6">
      <w:pPr>
        <w:pStyle w:val="a3"/>
        <w:spacing w:before="5"/>
        <w:rPr>
          <w:rFonts w:ascii="Arial"/>
          <w:sz w:val="14"/>
          <w:lang w:eastAsia="zh-Hans"/>
        </w:rPr>
      </w:pPr>
    </w:p>
    <w:p w14:paraId="2BCA509D" w14:textId="77777777" w:rsidR="00D928A6" w:rsidRDefault="006E532F">
      <w:pPr>
        <w:spacing w:line="252" w:lineRule="auto"/>
        <w:ind w:left="402"/>
        <w:rPr>
          <w:rFonts w:ascii="Arial"/>
          <w:sz w:val="13"/>
          <w:lang w:eastAsia="zh-Hans"/>
        </w:rPr>
      </w:pPr>
      <w:r>
        <w:rPr>
          <w:w w:val="110"/>
          <w:sz w:val="13"/>
          <w:lang w:val="zh-Hans" w:eastAsia="zh-Hans"/>
        </w:rPr>
        <w:t>充电 站 CS11</w:t>
      </w:r>
    </w:p>
    <w:p w14:paraId="0B834F29" w14:textId="77777777" w:rsidR="00D928A6" w:rsidRDefault="006E532F">
      <w:pPr>
        <w:spacing w:before="101" w:line="254" w:lineRule="auto"/>
        <w:ind w:left="667" w:right="-3" w:hanging="169"/>
        <w:rPr>
          <w:rFonts w:ascii="Arial"/>
          <w:sz w:val="12"/>
          <w:lang w:eastAsia="zh-Hans"/>
        </w:rPr>
      </w:pPr>
      <w:r>
        <w:rPr>
          <w:lang w:val="zh-Hans" w:eastAsia="zh-Hans"/>
        </w:rPr>
        <w:br w:type="column"/>
      </w:r>
      <w:r>
        <w:rPr>
          <w:spacing w:val="-1"/>
          <w:w w:val="115"/>
          <w:sz w:val="12"/>
          <w:lang w:val="zh-Hans" w:eastAsia="zh-Hans"/>
        </w:rPr>
        <w:t>控制 先导</w:t>
      </w:r>
      <w:r>
        <w:rPr>
          <w:w w:val="115"/>
          <w:sz w:val="12"/>
          <w:lang w:val="zh-Hans" w:eastAsia="zh-Hans"/>
        </w:rPr>
        <w:t xml:space="preserve"> 信号 或 ISO 15118</w:t>
      </w:r>
    </w:p>
    <w:p w14:paraId="47808D3E" w14:textId="77777777" w:rsidR="00D928A6" w:rsidRDefault="006E532F">
      <w:pPr>
        <w:rPr>
          <w:rFonts w:ascii="Arial"/>
          <w:sz w:val="14"/>
          <w:lang w:eastAsia="zh-Hans"/>
        </w:rPr>
      </w:pPr>
      <w:r>
        <w:rPr>
          <w:lang w:eastAsia="zh-Hans"/>
        </w:rPr>
        <w:br w:type="column"/>
      </w:r>
    </w:p>
    <w:p w14:paraId="29B769F4" w14:textId="77777777" w:rsidR="00D928A6" w:rsidRDefault="00D928A6">
      <w:pPr>
        <w:pStyle w:val="a3"/>
        <w:rPr>
          <w:rFonts w:ascii="Arial"/>
          <w:sz w:val="14"/>
          <w:lang w:eastAsia="zh-Hans"/>
        </w:rPr>
      </w:pPr>
    </w:p>
    <w:p w14:paraId="7C6874BA" w14:textId="77777777" w:rsidR="00D928A6" w:rsidRDefault="00D928A6">
      <w:pPr>
        <w:pStyle w:val="a3"/>
        <w:rPr>
          <w:rFonts w:ascii="Arial"/>
          <w:sz w:val="14"/>
          <w:lang w:eastAsia="zh-Hans"/>
        </w:rPr>
      </w:pPr>
    </w:p>
    <w:p w14:paraId="4E530186" w14:textId="77777777" w:rsidR="00D928A6" w:rsidRDefault="00D928A6">
      <w:pPr>
        <w:pStyle w:val="a3"/>
        <w:spacing w:before="3"/>
        <w:rPr>
          <w:rFonts w:ascii="Arial"/>
          <w:sz w:val="13"/>
          <w:lang w:eastAsia="zh-Hans"/>
        </w:rPr>
      </w:pPr>
    </w:p>
    <w:p w14:paraId="616E588E" w14:textId="77777777" w:rsidR="00D928A6" w:rsidRDefault="006E532F">
      <w:pPr>
        <w:ind w:left="272"/>
        <w:rPr>
          <w:rFonts w:ascii="Arial"/>
          <w:sz w:val="13"/>
          <w:lang w:eastAsia="zh-Hans"/>
        </w:rPr>
      </w:pPr>
      <w:r>
        <w:rPr>
          <w:w w:val="105"/>
          <w:sz w:val="13"/>
          <w:lang w:val="zh-Hans" w:eastAsia="zh-Hans"/>
        </w:rPr>
        <w:t>EV1</w:t>
      </w:r>
    </w:p>
    <w:p w14:paraId="6148287C" w14:textId="77777777" w:rsidR="00D928A6" w:rsidRDefault="00D928A6">
      <w:pPr>
        <w:rPr>
          <w:rFonts w:ascii="Arial"/>
          <w:sz w:val="13"/>
          <w:lang w:eastAsia="zh-Hans"/>
        </w:rPr>
        <w:sectPr w:rsidR="00D928A6">
          <w:type w:val="continuous"/>
          <w:pgSz w:w="11910" w:h="16840"/>
          <w:pgMar w:top="580" w:right="600" w:bottom="620" w:left="600" w:header="186" w:footer="431" w:gutter="0"/>
          <w:cols w:num="5" w:space="720" w:equalWidth="0">
            <w:col w:w="2783" w:space="40"/>
            <w:col w:w="2324" w:space="39"/>
            <w:col w:w="1501" w:space="40"/>
            <w:col w:w="1636" w:space="39"/>
            <w:col w:w="2308"/>
          </w:cols>
        </w:sectPr>
      </w:pPr>
    </w:p>
    <w:p w14:paraId="28460247" w14:textId="77777777" w:rsidR="00D928A6" w:rsidRDefault="00D928A6">
      <w:pPr>
        <w:pStyle w:val="a3"/>
        <w:rPr>
          <w:rFonts w:ascii="Arial"/>
          <w:sz w:val="20"/>
          <w:lang w:eastAsia="zh-Hans"/>
        </w:rPr>
      </w:pPr>
    </w:p>
    <w:p w14:paraId="20D2207B" w14:textId="77777777" w:rsidR="00D928A6" w:rsidRDefault="00D928A6">
      <w:pPr>
        <w:pStyle w:val="a3"/>
        <w:rPr>
          <w:rFonts w:ascii="Arial"/>
          <w:sz w:val="20"/>
          <w:lang w:eastAsia="zh-Hans"/>
        </w:rPr>
      </w:pPr>
    </w:p>
    <w:p w14:paraId="3834DB7C" w14:textId="77777777" w:rsidR="00D928A6" w:rsidRDefault="00D928A6">
      <w:pPr>
        <w:pStyle w:val="a3"/>
        <w:rPr>
          <w:rFonts w:ascii="Arial"/>
          <w:sz w:val="20"/>
          <w:lang w:eastAsia="zh-Hans"/>
        </w:rPr>
      </w:pPr>
    </w:p>
    <w:p w14:paraId="5ED504DA" w14:textId="77777777" w:rsidR="00D928A6" w:rsidRDefault="00D928A6">
      <w:pPr>
        <w:pStyle w:val="a3"/>
        <w:spacing w:before="6"/>
        <w:rPr>
          <w:rFonts w:ascii="Arial"/>
          <w:sz w:val="20"/>
          <w:lang w:eastAsia="zh-Hans"/>
        </w:rPr>
      </w:pPr>
    </w:p>
    <w:p w14:paraId="2D28131C" w14:textId="77777777" w:rsidR="00D928A6" w:rsidRDefault="006E532F">
      <w:pPr>
        <w:ind w:left="120"/>
        <w:rPr>
          <w:i/>
          <w:sz w:val="18"/>
          <w:lang w:eastAsia="zh-Hans"/>
        </w:rPr>
      </w:pPr>
      <w:r>
        <w:rPr>
          <w:i/>
          <w:w w:val="95"/>
          <w:sz w:val="18"/>
          <w:lang w:val="zh-Hans" w:eastAsia="zh-Hans"/>
        </w:rPr>
        <w:t>图 94. 中央 智能 充电 拓扑</w:t>
      </w:r>
    </w:p>
    <w:p w14:paraId="7571F2EF" w14:textId="77777777" w:rsidR="00D928A6" w:rsidRDefault="006E532F">
      <w:pPr>
        <w:rPr>
          <w:i/>
          <w:sz w:val="14"/>
          <w:lang w:eastAsia="zh-Hans"/>
        </w:rPr>
      </w:pPr>
      <w:r>
        <w:rPr>
          <w:lang w:eastAsia="zh-Hans"/>
        </w:rPr>
        <w:br w:type="column"/>
      </w:r>
    </w:p>
    <w:p w14:paraId="2F81ABE4" w14:textId="77777777" w:rsidR="00D928A6" w:rsidRDefault="00D928A6">
      <w:pPr>
        <w:pStyle w:val="a3"/>
        <w:spacing w:before="7"/>
        <w:rPr>
          <w:i/>
          <w:sz w:val="14"/>
          <w:lang w:eastAsia="zh-Hans"/>
        </w:rPr>
      </w:pPr>
    </w:p>
    <w:p w14:paraId="1CAC276B" w14:textId="77777777" w:rsidR="00D928A6" w:rsidRDefault="006E532F">
      <w:pPr>
        <w:spacing w:line="252" w:lineRule="auto"/>
        <w:ind w:left="120"/>
        <w:rPr>
          <w:rFonts w:ascii="Arial"/>
          <w:sz w:val="13"/>
          <w:lang w:eastAsia="zh-CN"/>
        </w:rPr>
      </w:pPr>
      <w:r>
        <w:rPr>
          <w:w w:val="110"/>
          <w:sz w:val="13"/>
          <w:lang w:val="zh-Hans" w:eastAsia="zh-CN"/>
        </w:rPr>
        <w:t>充电 站 CS12</w:t>
      </w:r>
    </w:p>
    <w:p w14:paraId="1370E254" w14:textId="77777777" w:rsidR="00D928A6" w:rsidRDefault="006E532F">
      <w:pPr>
        <w:spacing w:before="3"/>
        <w:rPr>
          <w:rFonts w:ascii="Arial"/>
          <w:sz w:val="14"/>
          <w:lang w:eastAsia="zh-CN"/>
        </w:rPr>
      </w:pPr>
      <w:r>
        <w:rPr>
          <w:lang w:eastAsia="zh-CN"/>
        </w:rPr>
        <w:br w:type="column"/>
      </w:r>
    </w:p>
    <w:p w14:paraId="6CA77BAB" w14:textId="77777777" w:rsidR="00D928A6" w:rsidRDefault="006E532F">
      <w:pPr>
        <w:spacing w:before="1" w:line="254" w:lineRule="auto"/>
        <w:ind w:left="288" w:right="21" w:hanging="169"/>
        <w:rPr>
          <w:rFonts w:ascii="Arial"/>
          <w:sz w:val="12"/>
          <w:lang w:eastAsia="zh-CN"/>
        </w:rPr>
      </w:pPr>
      <w:r>
        <w:rPr>
          <w:spacing w:val="-1"/>
          <w:w w:val="115"/>
          <w:sz w:val="12"/>
          <w:lang w:val="zh-Hans" w:eastAsia="zh-CN"/>
        </w:rPr>
        <w:t xml:space="preserve">控制先导 </w:t>
      </w:r>
      <w:r>
        <w:rPr>
          <w:w w:val="115"/>
          <w:sz w:val="12"/>
          <w:lang w:val="zh-Hans" w:eastAsia="zh-CN"/>
        </w:rPr>
        <w:t>信号 或 ISO 15118</w:t>
      </w:r>
    </w:p>
    <w:p w14:paraId="70403013" w14:textId="77777777" w:rsidR="00D928A6" w:rsidRDefault="006E532F">
      <w:pPr>
        <w:rPr>
          <w:rFonts w:ascii="Arial"/>
          <w:sz w:val="14"/>
          <w:lang w:eastAsia="zh-CN"/>
        </w:rPr>
      </w:pPr>
      <w:r>
        <w:rPr>
          <w:lang w:eastAsia="zh-CN"/>
        </w:rPr>
        <w:br w:type="column"/>
      </w:r>
    </w:p>
    <w:p w14:paraId="69814AE7" w14:textId="77777777" w:rsidR="00D928A6" w:rsidRDefault="00D928A6">
      <w:pPr>
        <w:pStyle w:val="a3"/>
        <w:rPr>
          <w:rFonts w:ascii="Arial"/>
          <w:sz w:val="14"/>
          <w:lang w:eastAsia="zh-CN"/>
        </w:rPr>
      </w:pPr>
    </w:p>
    <w:p w14:paraId="20235F74" w14:textId="77777777" w:rsidR="00D928A6" w:rsidRDefault="00D928A6">
      <w:pPr>
        <w:pStyle w:val="a3"/>
        <w:rPr>
          <w:rFonts w:ascii="Arial"/>
          <w:sz w:val="14"/>
          <w:lang w:eastAsia="zh-CN"/>
        </w:rPr>
      </w:pPr>
    </w:p>
    <w:p w14:paraId="0811AF53" w14:textId="77777777" w:rsidR="00D928A6" w:rsidRDefault="00D928A6">
      <w:pPr>
        <w:pStyle w:val="a3"/>
        <w:rPr>
          <w:rFonts w:ascii="Arial"/>
          <w:sz w:val="14"/>
          <w:lang w:eastAsia="zh-CN"/>
        </w:rPr>
      </w:pPr>
    </w:p>
    <w:p w14:paraId="297FAFE3" w14:textId="77777777" w:rsidR="00D928A6" w:rsidRDefault="006E532F">
      <w:pPr>
        <w:spacing w:before="93"/>
        <w:ind w:left="120"/>
        <w:rPr>
          <w:rFonts w:ascii="Arial"/>
          <w:sz w:val="13"/>
          <w:lang w:eastAsia="zh-CN"/>
        </w:rPr>
      </w:pPr>
      <w:r>
        <w:rPr>
          <w:w w:val="105"/>
          <w:sz w:val="13"/>
          <w:lang w:val="zh-Hans" w:eastAsia="zh-CN"/>
        </w:rPr>
        <w:t>EV2</w:t>
      </w:r>
    </w:p>
    <w:p w14:paraId="228B5BCD" w14:textId="77777777" w:rsidR="00D928A6" w:rsidRDefault="00D928A6">
      <w:pPr>
        <w:rPr>
          <w:rFonts w:ascii="Arial"/>
          <w:sz w:val="13"/>
          <w:lang w:eastAsia="zh-CN"/>
        </w:rPr>
        <w:sectPr w:rsidR="00D928A6">
          <w:type w:val="continuous"/>
          <w:pgSz w:w="11910" w:h="16840"/>
          <w:pgMar w:top="580" w:right="600" w:bottom="620" w:left="600" w:header="186" w:footer="431" w:gutter="0"/>
          <w:cols w:num="4" w:space="720" w:equalWidth="0">
            <w:col w:w="3582" w:space="1886"/>
            <w:col w:w="1258" w:space="379"/>
            <w:col w:w="1297" w:space="153"/>
            <w:col w:w="2155"/>
          </w:cols>
        </w:sectPr>
      </w:pPr>
    </w:p>
    <w:p w14:paraId="574D9420" w14:textId="77777777" w:rsidR="00D928A6" w:rsidRDefault="00D928A6">
      <w:pPr>
        <w:pStyle w:val="a3"/>
        <w:spacing w:before="11"/>
        <w:rPr>
          <w:rFonts w:ascii="Arial"/>
          <w:sz w:val="12"/>
          <w:lang w:eastAsia="zh-CN"/>
        </w:rPr>
      </w:pPr>
    </w:p>
    <w:p w14:paraId="5638627F" w14:textId="77777777" w:rsidR="00D928A6" w:rsidRDefault="006E532F">
      <w:pPr>
        <w:pStyle w:val="a3"/>
        <w:spacing w:before="98" w:line="247" w:lineRule="auto"/>
        <w:ind w:left="120" w:right="268"/>
        <w:rPr>
          <w:lang w:eastAsia="zh-CN"/>
        </w:rPr>
      </w:pPr>
      <w:r>
        <w:rPr>
          <w:spacing w:val="-1"/>
          <w:lang w:val="zh-Hans" w:eastAsia="zh-CN"/>
        </w:rPr>
        <w:t xml:space="preserve">中央智能充电  </w:t>
      </w:r>
      <w:r>
        <w:rPr>
          <w:lang w:val="zh-Hans" w:eastAsia="zh-CN"/>
        </w:rPr>
        <w:t xml:space="preserve"> </w:t>
      </w:r>
      <w:r>
        <w:rPr>
          <w:spacing w:val="-1"/>
          <w:lang w:val="zh-Hans" w:eastAsia="zh-CN"/>
        </w:rPr>
        <w:t xml:space="preserve"> 可以使用  控制先导信号完成</w:t>
      </w:r>
      <w:r>
        <w:rPr>
          <w:lang w:val="zh-Hans" w:eastAsia="zh-CN"/>
        </w:rPr>
        <w:t>，</w:t>
      </w:r>
      <w:r>
        <w:rPr>
          <w:spacing w:val="-1"/>
          <w:lang w:val="zh-Hans" w:eastAsia="zh-CN"/>
        </w:rPr>
        <w:t>尽管有  一些限制，因为</w:t>
      </w:r>
      <w:r>
        <w:rPr>
          <w:lang w:val="zh-Hans" w:eastAsia="zh-CN"/>
        </w:rPr>
        <w:t xml:space="preserve">  电动汽车无法通过控制先导信号传达其充电需求。  与  </w:t>
      </w:r>
      <w:r>
        <w:rPr>
          <w:color w:val="0000ED"/>
          <w:lang w:val="zh-Hans" w:eastAsia="zh-CN"/>
        </w:rPr>
        <w:t xml:space="preserve"> 本地智能充电</w:t>
      </w:r>
      <w:r>
        <w:rPr>
          <w:lang w:val="zh-Hans" w:eastAsia="zh-CN"/>
        </w:rPr>
        <w:t>用例类似   ，  EVSE可以通过控制先导信号执行  充电计划。</w:t>
      </w:r>
    </w:p>
    <w:p w14:paraId="4C2777EE" w14:textId="77777777" w:rsidR="00D928A6" w:rsidRDefault="00D928A6">
      <w:pPr>
        <w:pStyle w:val="a3"/>
        <w:spacing w:before="11"/>
        <w:rPr>
          <w:sz w:val="26"/>
          <w:lang w:eastAsia="zh-CN"/>
        </w:rPr>
      </w:pPr>
    </w:p>
    <w:p w14:paraId="2130BE7A" w14:textId="77777777" w:rsidR="00D928A6" w:rsidRDefault="006E532F">
      <w:pPr>
        <w:pStyle w:val="2"/>
        <w:numPr>
          <w:ilvl w:val="1"/>
          <w:numId w:val="24"/>
        </w:numPr>
        <w:tabs>
          <w:tab w:val="left" w:pos="751"/>
        </w:tabs>
      </w:pPr>
      <w:proofErr w:type="spellStart"/>
      <w:r>
        <w:rPr>
          <w:lang w:val="zh-Hans"/>
        </w:rPr>
        <w:t>本地</w:t>
      </w:r>
      <w:proofErr w:type="spellEnd"/>
      <w:r>
        <w:rPr>
          <w:lang w:val="zh-Hans"/>
        </w:rPr>
        <w:t xml:space="preserve"> </w:t>
      </w:r>
      <w:proofErr w:type="spellStart"/>
      <w:r>
        <w:rPr>
          <w:lang w:val="zh-Hans"/>
        </w:rPr>
        <w:t>智能</w:t>
      </w:r>
      <w:proofErr w:type="spellEnd"/>
      <w:r>
        <w:rPr>
          <w:lang w:val="zh-Hans"/>
        </w:rPr>
        <w:t xml:space="preserve"> </w:t>
      </w:r>
      <w:proofErr w:type="spellStart"/>
      <w:r>
        <w:rPr>
          <w:lang w:val="zh-Hans"/>
        </w:rPr>
        <w:t>充电</w:t>
      </w:r>
      <w:proofErr w:type="spellEnd"/>
    </w:p>
    <w:p w14:paraId="66082011" w14:textId="77777777" w:rsidR="00D928A6" w:rsidRDefault="006E532F">
      <w:pPr>
        <w:pStyle w:val="a3"/>
        <w:spacing w:before="261" w:line="247" w:lineRule="auto"/>
        <w:ind w:left="120" w:right="143"/>
        <w:rPr>
          <w:lang w:eastAsia="zh-CN"/>
        </w:rPr>
      </w:pPr>
      <w:r>
        <w:rPr>
          <w:lang w:val="zh-Hans" w:eastAsia="zh-CN"/>
        </w:rPr>
        <w:t>本地智能充电描述了一种用例，其中启用智能充电的充电站具有由  本地控制器（而不是CSMS）本地控制的充电限制。      这种类型的  智能充电假设存在本地控制器，本地控制器是控制一组充电站的  对数组件。      典型的用途是停车场中的多个充电站</w:t>
      </w:r>
    </w:p>
    <w:p w14:paraId="60C30C88" w14:textId="77777777" w:rsidR="00D928A6" w:rsidRDefault="00D928A6">
      <w:pPr>
        <w:spacing w:line="247" w:lineRule="auto"/>
        <w:rPr>
          <w:lang w:eastAsia="zh-CN"/>
        </w:rPr>
        <w:sectPr w:rsidR="00D928A6">
          <w:type w:val="continuous"/>
          <w:pgSz w:w="11910" w:h="16840"/>
          <w:pgMar w:top="580" w:right="600" w:bottom="620" w:left="600" w:header="186" w:footer="431" w:gutter="0"/>
          <w:cols w:space="720"/>
        </w:sectPr>
      </w:pPr>
    </w:p>
    <w:p w14:paraId="35C4ADE0" w14:textId="77777777" w:rsidR="00D928A6" w:rsidRDefault="00ED3358">
      <w:pPr>
        <w:pStyle w:val="a3"/>
        <w:spacing w:before="88" w:line="247" w:lineRule="auto"/>
        <w:ind w:left="120"/>
        <w:rPr>
          <w:lang w:eastAsia="zh-CN"/>
        </w:rPr>
      </w:pPr>
      <w:r>
        <w:rPr>
          <w:lang w:val="zh-Hans"/>
        </w:rPr>
        <w:lastRenderedPageBreak/>
        <w:pict w14:anchorId="5D1EC52E">
          <v:line id="_x0000_s3042" style="position:absolute;left:0;text-align:left;z-index:15732736;mso-position-horizontal-relative:page" from="36pt,5.55pt" to="559.3pt,5.55pt" strokecolor="#ddd" strokeweight=".25pt">
            <w10:wrap anchorx="page"/>
          </v:line>
        </w:pict>
      </w:r>
      <w:r w:rsidR="006E532F">
        <w:rPr>
          <w:spacing w:val="-1"/>
          <w:lang w:val="zh-Hans" w:eastAsia="zh-CN"/>
        </w:rPr>
        <w:t xml:space="preserve">  </w:t>
      </w:r>
      <w:r w:rsidR="006E532F">
        <w:rPr>
          <w:lang w:val="zh-Hans" w:eastAsia="zh-CN"/>
        </w:rPr>
        <w:t>车库</w:t>
      </w:r>
      <w:r w:rsidR="006E532F">
        <w:rPr>
          <w:spacing w:val="-1"/>
          <w:lang w:val="zh-Hans" w:eastAsia="zh-CN"/>
        </w:rPr>
        <w:t xml:space="preserve">     ，其中连接到  电网的额定值  小于  充电站的额定值之和</w:t>
      </w:r>
      <w:r w:rsidR="006E532F">
        <w:rPr>
          <w:lang w:val="zh-Hans" w:eastAsia="zh-CN"/>
        </w:rPr>
        <w:t>。 另一个应用</w:t>
      </w:r>
      <w:r w:rsidR="006E532F">
        <w:rPr>
          <w:w w:val="95"/>
          <w:lang w:val="zh-Hans" w:eastAsia="zh-CN"/>
        </w:rPr>
        <w:t>可能是本地控制器从 DSO 或  本地智能电网节点接收有关电源可用性</w:t>
      </w:r>
      <w:r w:rsidR="006E532F">
        <w:rPr>
          <w:lang w:val="zh-Hans" w:eastAsia="zh-CN"/>
        </w:rPr>
        <w:t>的信息。</w:t>
      </w:r>
    </w:p>
    <w:p w14:paraId="554F3680" w14:textId="77777777" w:rsidR="00D928A6" w:rsidRDefault="00ED3358">
      <w:pPr>
        <w:pStyle w:val="a3"/>
        <w:spacing w:before="5"/>
        <w:rPr>
          <w:sz w:val="28"/>
          <w:lang w:eastAsia="zh-CN"/>
        </w:rPr>
      </w:pPr>
      <w:r>
        <w:pict w14:anchorId="007F65CF">
          <v:group id="docshapegroup90" o:spid="_x0000_s2994" style="position:absolute;margin-left:90.1pt;margin-top:17.75pt;width:414.9pt;height:106.35pt;z-index:-15725568;mso-wrap-distance-left:0;mso-wrap-distance-right:0;mso-position-horizontal-relative:page" coordorigin="1802,355" coordsize="8298,2127">
            <v:shape id="docshape91" o:spid="_x0000_s3041" style="position:absolute;left:4130;top:361;width:5963;height:2114" coordorigin="4131,362" coordsize="5963,2114" o:spt="100" adj="0,,0" path="m4131,362r674,l4853,514r5240,l10093,2475r-5962,l4131,362xm4131,514r722,e" filled="f" strokeweight=".24042mm">
              <v:stroke joinstyle="round"/>
              <v:formulas/>
              <v:path arrowok="t" o:connecttype="segments"/>
            </v:shape>
            <v:shape id="docshape92" o:spid="_x0000_s3040" style="position:absolute;left:4274;top:549;width:995;height:427" coordorigin="4274,549" coordsize="995,427" path="m5269,549r-927,l4274,618r,358l5201,976r68,-68l5269,549xe" fillcolor="#fefecd" stroked="f">
              <v:path arrowok="t"/>
            </v:shape>
            <v:shape id="docshape93" o:spid="_x0000_s3039" style="position:absolute;left:4274;top:549;width:995;height:427" coordorigin="4274,549" coordsize="995,427" o:spt="100" adj="0,,0" path="m4274,618r68,-69l5269,549r,359l5201,976r-927,l4274,618xm5201,618r61,-62m4274,618r927,m5201,618r,358e" filled="f" strokeweight=".18031mm">
              <v:stroke joinstyle="round"/>
              <v:formulas/>
              <v:path arrowok="t" o:connecttype="segments"/>
            </v:shape>
            <v:shape id="docshape94" o:spid="_x0000_s3038" style="position:absolute;left:4185;top:1933;width:1172;height:481" coordorigin="4185,1933" coordsize="1172,481" path="m5289,1933r-1104,l4185,2414r1172,l5357,2001r-68,-68xe" fillcolor="#fafa77" stroked="f">
              <v:path arrowok="t"/>
            </v:shape>
            <v:shape id="docshape95" o:spid="_x0000_s3037" style="position:absolute;left:4185;top:1933;width:1172;height:481" coordorigin="4185,1933" coordsize="1172,481" path="m4185,1933r,481l5357,2414r,-413l5289,1933r-1104,xe" filled="f" strokecolor="#a70036" strokeweight=".1202mm">
              <v:path arrowok="t"/>
            </v:shape>
            <v:shape id="docshape96" o:spid="_x0000_s3036" style="position:absolute;left:4185;top:980;width:1172;height:1433" coordorigin="4185,981" coordsize="1172,1433" path="m4771,981r-27,952l4185,1933r,481l5357,2414r,-413l5289,1933r-490,l4771,981xe" fillcolor="#fafa77" stroked="f">
              <v:path arrowok="t"/>
            </v:shape>
            <v:shape id="docshape97" o:spid="_x0000_s3035" style="position:absolute;left:4185;top:980;width:1172;height:1433" coordorigin="4185,981" coordsize="1172,1433" o:spt="100" adj="0,,0" path="m4185,1933r,481l5357,2414r,-413l5289,1933r-490,l4771,981r-27,952l4185,1933xm5289,1933r,68m5357,2001r-68,e" filled="f" strokecolor="#a70036" strokeweight=".1202mm">
              <v:stroke joinstyle="round"/>
              <v:formulas/>
              <v:path arrowok="t" o:connecttype="segments"/>
            </v:shape>
            <v:shape id="docshape98" o:spid="_x0000_s3034" style="position:absolute;left:7135;top:1885;width:1050;height:427" coordorigin="7136,1885" coordsize="1050,427" path="m8185,1885r-981,l7136,1953r,359l8117,2312r68,-68l8185,1885xe" fillcolor="#fefecd" stroked="f">
              <v:path arrowok="t"/>
            </v:shape>
            <v:shape id="docshape99" o:spid="_x0000_s3033" style="position:absolute;left:7135;top:1885;width:1050;height:427" coordorigin="7136,1885" coordsize="1050,427" o:spt="100" adj="0,,0" path="m7136,1953r68,-68l8185,1885r,359l8117,2312r-981,l7136,1953xm8117,1953r61,-61m7136,1953r981,m8117,1953r,359e" filled="f" strokeweight=".18031mm">
              <v:stroke joinstyle="round"/>
              <v:formulas/>
              <v:path arrowok="t" o:connecttype="segments"/>
            </v:shape>
            <v:shape id="docshape100" o:spid="_x0000_s3032" style="position:absolute;left:7135;top:1217;width:1050;height:427" coordorigin="7136,1217" coordsize="1050,427" path="m8185,1217r-981,l7136,1285r,359l8117,1644r68,-68l8185,1217xe" fillcolor="#fefecd" stroked="f">
              <v:path arrowok="t"/>
            </v:shape>
            <v:shape id="docshape101" o:spid="_x0000_s3031" style="position:absolute;left:7135;top:1217;width:1050;height:427" coordorigin="7136,1217" coordsize="1050,427" o:spt="100" adj="0,,0" path="m7136,1285r68,-68l8185,1217r,359l8117,1644r-981,l7136,1285xm8117,1285r61,-61m7136,1285r981,m8117,1285r,359e" filled="f" strokeweight=".18031mm">
              <v:stroke joinstyle="round"/>
              <v:formulas/>
              <v:path arrowok="t" o:connecttype="segments"/>
            </v:shape>
            <v:shape id="docshape102" o:spid="_x0000_s3030" style="position:absolute;left:7135;top:549;width:1050;height:427" coordorigin="7136,549" coordsize="1050,427" path="m8185,549r-981,l7136,618r,358l8117,976r68,-68l8185,549xe" fillcolor="#fefecd" stroked="f">
              <v:path arrowok="t"/>
            </v:shape>
            <v:shape id="docshape103" o:spid="_x0000_s3029" style="position:absolute;left:7135;top:549;width:1050;height:427" coordorigin="7136,549" coordsize="1050,427" o:spt="100" adj="0,,0" path="m7136,618r68,-69l8185,549r,359l8117,976r-981,l7136,618xm8117,618r61,-62m7136,618r981,m8117,618r,358e" filled="f" strokeweight=".18031mm">
              <v:stroke joinstyle="round"/>
              <v:formulas/>
              <v:path arrowok="t" o:connecttype="segments"/>
            </v:shape>
            <v:shape id="docshape104" o:spid="_x0000_s3028" type="#_x0000_t75" style="position:absolute;left:9840;top:1360;width:191;height:409">
              <v:imagedata r:id="rId12" o:title=""/>
            </v:shape>
            <v:shape id="docshape105" o:spid="_x0000_s3027" type="#_x0000_t75" style="position:absolute;left:9840;top:556;width:191;height:409">
              <v:imagedata r:id="rId12" o:title=""/>
            </v:shape>
            <v:shape id="docshape106" o:spid="_x0000_s3026" style="position:absolute;left:5271;top:764;width:1830;height:2" coordorigin="5271,764" coordsize="1830,0" path="m5271,764r,l7030,764r70,e" filled="f" strokecolor="#a70036" strokeweight=".1202mm">
              <v:path arrowok="t"/>
            </v:shape>
            <v:shape id="docshape107" o:spid="_x0000_s3025" style="position:absolute;left:7073;top:736;width:62;height:55" coordorigin="7074,737" coordsize="62,55" path="m7074,737r27,27l7074,791r61,-27l7074,737xe" fillcolor="#a70036" stroked="f">
              <v:path arrowok="t"/>
            </v:shape>
            <v:shape id="docshape108" o:spid="_x0000_s3024" style="position:absolute;left:7073;top:736;width:62;height:55" coordorigin="7074,737" coordsize="62,55" path="m7135,764r-61,-27l7101,764r-27,27l7135,764xe" filled="f" strokecolor="#a70036" strokeweight=".1202mm">
              <v:path arrowok="t"/>
            </v:shape>
            <v:shape id="docshape109" o:spid="_x0000_s3023" style="position:absolute;left:5271;top:879;width:1830;height:423" coordorigin="5271,880" coordsize="1830,423" path="m5271,880r68,15l5410,912r74,17l5560,946r78,18l5718,983r81,19l5882,1021r84,19l6050,1060r85,19l6221,1099r85,20l6391,1139r85,19l6559,1177r83,20l6723,1215r80,19l6881,1252r76,17l7030,1286r70,17e" filled="f" strokecolor="#a70036" strokeweight=".1202mm">
              <v:path arrowok="t"/>
            </v:shape>
            <v:shape id="docshape110" o:spid="_x0000_s3022" style="position:absolute;left:7069;top:1270;width:66;height:54" coordorigin="7069,1270" coordsize="66,54" path="m7081,1270r21,33l7069,1323r66,-12l7081,1270xe" fillcolor="#a70036" stroked="f">
              <v:path arrowok="t"/>
            </v:shape>
            <v:shape id="docshape111" o:spid="_x0000_s3021" style="position:absolute;left:7069;top:1270;width:66;height:54" coordorigin="7069,1270" coordsize="66,54" path="m7135,1311r-54,-41l7102,1303r-33,20l7135,1311xe" filled="f" strokecolor="#a70036" strokeweight=".1202mm">
              <v:path arrowok="t"/>
            </v:shape>
            <v:shape id="docshape112" o:spid="_x0000_s3020" style="position:absolute;left:5188;top:979;width:1965;height:905" coordorigin="5188,980" coordsize="1965,905" path="m5188,980r69,35l5328,1051r73,36l5475,1124r75,37l5625,1198r75,36l5773,1268r74,35l5921,1338r76,35l6073,1408r76,35l6226,1477r77,35l6379,1546r76,34l6531,1614r75,33l6680,1679r72,32l6824,1742r69,31l6961,1802r66,29l7091,1858r62,27e" filled="f" strokecolor="#a70036" strokeweight=".1202mm">
              <v:path arrowok="t"/>
            </v:shape>
            <v:shape id="docshape113" o:spid="_x0000_s3019" style="position:absolute;left:8185;top:1479;width:1613;height:145" coordorigin="8185,1479" coordsize="1613,145" path="m8185,1479r81,7l8350,1494r86,8l8525,1510r90,8l8707,1526r92,8l8890,1543r92,8l9072,1559r89,8l9247,1575r84,7l9412,1589r76,7l9561,1603r68,6l9691,1615r57,5l9798,1624e" filled="f" strokecolor="#a70036" strokeweight=".1202mm">
              <v:stroke dashstyle="dash"/>
              <v:path arrowok="t"/>
            </v:shape>
            <v:shape id="docshape114" o:spid="_x0000_s3018" style="position:absolute;left:9768;top:1594;width:64;height:55" coordorigin="9769,1595" coordsize="64,55" path="m9774,1595r24,29l9769,1649r63,-22l9774,1595xe" fillcolor="#a70036" stroked="f">
              <v:path arrowok="t"/>
            </v:shape>
            <v:shape id="docshape115" o:spid="_x0000_s3017" style="position:absolute;left:9768;top:1594;width:64;height:55" coordorigin="9769,1595" coordsize="64,55" path="m9832,1627r-58,-32l9798,1624r-29,25l9832,1627xe" filled="f" strokecolor="#a70036" strokeweight=".1202mm">
              <v:path arrowok="t"/>
            </v:shape>
            <v:shape id="docshape116" o:spid="_x0000_s3016" style="position:absolute;left:8185;top:779;width:1611;height:49" coordorigin="8185,780" coordsize="1611,49" path="m8185,780r81,2l8350,785r86,2l8524,790r90,3l8706,795r91,3l8889,801r91,3l9070,806r89,3l9245,812r84,2l9409,816r77,3l9559,821r68,2l9689,825r57,2l9796,828e" filled="f" strokecolor="#a70036" strokeweight=".1202mm">
              <v:stroke dashstyle="dash"/>
              <v:path arrowok="t"/>
            </v:shape>
            <v:shape id="docshape117" o:spid="_x0000_s3015" style="position:absolute;left:9770;top:800;width:63;height:55" coordorigin="9770,800" coordsize="63,55" path="m9772,800r26,28l9770,855r62,-26l9772,800xe" fillcolor="#a70036" stroked="f">
              <v:path arrowok="t"/>
            </v:shape>
            <v:shape id="docshape118" o:spid="_x0000_s3014" style="position:absolute;left:9770;top:800;width:63;height:55" coordorigin="9770,800" coordsize="63,55" path="m9832,829r-60,-29l9798,828r-28,27l9832,829xe" filled="f" strokecolor="#a70036" strokeweight=".1202mm">
              <v:path arrowok="t"/>
            </v:shape>
            <v:shape id="docshape119" o:spid="_x0000_s3013" style="position:absolute;left:1807;top:607;width:546;height:316" coordorigin="1807,607" coordsize="546,316" path="m2353,607r-477,l1807,675r,248l2284,923r69,-68l2353,607xe" fillcolor="#fefecd" stroked="f">
              <v:path arrowok="t"/>
            </v:shape>
            <v:shape id="docshape120" o:spid="_x0000_s3012" style="position:absolute;left:1807;top:607;width:546;height:316" coordorigin="1807,607" coordsize="546,316" o:spt="100" adj="0,,0" path="m1807,675r69,-68l2353,607r,248l2284,923r-477,l1807,675xm2284,675r62,-61m1807,675r477,m2284,675r,248e" filled="f" strokeweight=".18031mm">
              <v:stroke joinstyle="round"/>
              <v:formulas/>
              <v:path arrowok="t" o:connecttype="segments"/>
            </v:shape>
            <v:shape id="docshape121" o:spid="_x0000_s3011" style="position:absolute;left:2352;top:764;width:1883;height:2" coordorigin="2353,764" coordsize="1883,0" path="m2353,764r,l4163,764r72,e" filled="f" strokecolor="#a70036" strokeweight=".1202mm">
              <v:path arrowok="t"/>
            </v:shape>
            <v:shape id="docshape122" o:spid="_x0000_s3010" style="position:absolute;left:4210;top:736;width:62;height:55" coordorigin="4211,737" coordsize="62,55" path="m4211,737r27,27l4211,791r61,-27l4211,737xe" fillcolor="#a70036" stroked="f">
              <v:path arrowok="t"/>
            </v:shape>
            <v:shape id="docshape123" o:spid="_x0000_s3009" style="position:absolute;left:4210;top:736;width:62;height:55" coordorigin="4211,737" coordsize="62,55" path="m4272,764r-61,-27l4238,764r-27,27l4272,764xe" filled="f" strokecolor="#a70036" strokeweight=".1202mm">
              <v:path arrowok="t"/>
            </v:shape>
            <v:shape id="docshape124" o:spid="_x0000_s3008" type="#_x0000_t202" style="position:absolute;left:4158;top:377;width:654;height:107" filled="f" stroked="f">
              <v:textbox inset="0,0,0,0">
                <w:txbxContent>
                  <w:p w14:paraId="4A06CC26" w14:textId="77777777" w:rsidR="00D928A6" w:rsidRDefault="006E532F">
                    <w:pPr>
                      <w:spacing w:before="2"/>
                      <w:rPr>
                        <w:rFonts w:ascii="Arial"/>
                        <w:b/>
                        <w:sz w:val="9"/>
                      </w:rPr>
                    </w:pPr>
                    <w:proofErr w:type="spellStart"/>
                    <w:r>
                      <w:rPr>
                        <w:b/>
                        <w:w w:val="125"/>
                        <w:sz w:val="9"/>
                        <w:lang w:val="zh-Hans"/>
                      </w:rPr>
                      <w:t>本地</w:t>
                    </w:r>
                    <w:proofErr w:type="spellEnd"/>
                    <w:r>
                      <w:rPr>
                        <w:b/>
                        <w:w w:val="125"/>
                        <w:sz w:val="9"/>
                        <w:lang w:val="zh-Hans"/>
                      </w:rPr>
                      <w:t xml:space="preserve"> 组</w:t>
                    </w:r>
                  </w:p>
                </w:txbxContent>
              </v:textbox>
            </v:shape>
            <v:shape id="docshape125" o:spid="_x0000_s3007" type="#_x0000_t202" style="position:absolute;left:2563;top:657;width:1431;height:99" filled="f" stroked="f">
              <v:textbox inset="0,0,0,0">
                <w:txbxContent>
                  <w:p w14:paraId="0A61EC03" w14:textId="77777777" w:rsidR="00D928A6" w:rsidRDefault="006E532F">
                    <w:pPr>
                      <w:spacing w:line="99" w:lineRule="exact"/>
                      <w:rPr>
                        <w:rFonts w:ascii="Arial"/>
                        <w:sz w:val="9"/>
                      </w:rPr>
                    </w:pPr>
                    <w:proofErr w:type="spellStart"/>
                    <w:r>
                      <w:rPr>
                        <w:w w:val="105"/>
                        <w:sz w:val="9"/>
                        <w:lang w:val="zh-Hans"/>
                      </w:rPr>
                      <w:t>断续器充电站</w:t>
                    </w:r>
                    <w:proofErr w:type="spellEnd"/>
                    <w:r>
                      <w:rPr>
                        <w:w w:val="105"/>
                        <w:sz w:val="9"/>
                        <w:lang w:val="zh-Hans"/>
                      </w:rPr>
                      <w:t xml:space="preserve"> MaxProfile</w:t>
                    </w:r>
                  </w:p>
                </w:txbxContent>
              </v:textbox>
            </v:shape>
            <v:shape id="docshape126" o:spid="_x0000_s3006" type="#_x0000_t202" style="position:absolute;left:8607;top:582;width:825;height:203" filled="f" stroked="f">
              <v:textbox inset="0,0,0,0">
                <w:txbxContent>
                  <w:p w14:paraId="69B43171" w14:textId="77777777" w:rsidR="00D928A6" w:rsidRDefault="006E532F">
                    <w:pPr>
                      <w:ind w:left="119" w:hanging="120"/>
                      <w:rPr>
                        <w:rFonts w:ascii="Arial"/>
                        <w:sz w:val="9"/>
                        <w:lang w:eastAsia="zh-CN"/>
                      </w:rPr>
                    </w:pPr>
                    <w:r>
                      <w:rPr>
                        <w:w w:val="105"/>
                        <w:sz w:val="9"/>
                        <w:lang w:val="zh-Hans" w:eastAsia="zh-CN"/>
                      </w:rPr>
                      <w:t>控制先导信号 或 ISO 15118</w:t>
                    </w:r>
                  </w:p>
                </w:txbxContent>
              </v:textbox>
            </v:shape>
            <v:shape id="docshape127" o:spid="_x0000_s3005" type="#_x0000_t202" style="position:absolute;left:1909;top:745;width:293;height:107" filled="f" stroked="f">
              <v:textbox inset="0,0,0,0">
                <w:txbxContent>
                  <w:p w14:paraId="790CDE54" w14:textId="77777777" w:rsidR="00D928A6" w:rsidRDefault="006E532F">
                    <w:pPr>
                      <w:spacing w:before="2"/>
                      <w:rPr>
                        <w:rFonts w:ascii="Arial"/>
                        <w:sz w:val="9"/>
                      </w:rPr>
                    </w:pPr>
                    <w:proofErr w:type="spellStart"/>
                    <w:r>
                      <w:rPr>
                        <w:w w:val="105"/>
                        <w:sz w:val="9"/>
                        <w:lang w:val="zh-Hans"/>
                      </w:rPr>
                      <w:t>网信</w:t>
                    </w:r>
                    <w:proofErr w:type="spellEnd"/>
                  </w:p>
                </w:txbxContent>
              </v:textbox>
            </v:shape>
            <v:shape id="docshape128" o:spid="_x0000_s3004" type="#_x0000_t202" style="position:absolute;left:4376;top:687;width:743;height:218" filled="f" stroked="f">
              <v:textbox inset="0,0,0,0">
                <w:txbxContent>
                  <w:p w14:paraId="6D4ACA11" w14:textId="77777777" w:rsidR="00D928A6" w:rsidRDefault="006E532F">
                    <w:pPr>
                      <w:spacing w:line="256" w:lineRule="auto"/>
                      <w:ind w:right="14"/>
                      <w:rPr>
                        <w:rFonts w:ascii="Arial"/>
                        <w:sz w:val="9"/>
                      </w:rPr>
                    </w:pPr>
                    <w:proofErr w:type="spellStart"/>
                    <w:r>
                      <w:rPr>
                        <w:spacing w:val="-1"/>
                        <w:w w:val="115"/>
                        <w:sz w:val="9"/>
                        <w:lang w:val="zh-Hans"/>
                      </w:rPr>
                      <w:t>本地控制器</w:t>
                    </w:r>
                    <w:proofErr w:type="spellEnd"/>
                    <w:r>
                      <w:rPr>
                        <w:w w:val="115"/>
                        <w:sz w:val="9"/>
                        <w:lang w:val="zh-Hans"/>
                      </w:rPr>
                      <w:t>CS00</w:t>
                    </w:r>
                  </w:p>
                </w:txbxContent>
              </v:textbox>
            </v:shape>
            <v:shape id="docshape129" o:spid="_x0000_s3003" type="#_x0000_t202" style="position:absolute;left:5779;top:657;width:954;height:99" filled="f" stroked="f">
              <v:textbox inset="0,0,0,0">
                <w:txbxContent>
                  <w:p w14:paraId="7AABD942" w14:textId="77777777" w:rsidR="00D928A6" w:rsidRDefault="006E532F">
                    <w:pPr>
                      <w:spacing w:line="99" w:lineRule="exact"/>
                      <w:rPr>
                        <w:rFonts w:ascii="Arial"/>
                        <w:sz w:val="9"/>
                      </w:rPr>
                    </w:pPr>
                    <w:proofErr w:type="spellStart"/>
                    <w:r>
                      <w:rPr>
                        <w:w w:val="105"/>
                        <w:sz w:val="9"/>
                        <w:lang w:val="zh-Hans"/>
                      </w:rPr>
                      <w:t>断续器</w:t>
                    </w:r>
                    <w:proofErr w:type="spellEnd"/>
                    <w:r>
                      <w:rPr>
                        <w:w w:val="105"/>
                        <w:sz w:val="9"/>
                        <w:lang w:val="zh-Hans"/>
                      </w:rPr>
                      <w:t xml:space="preserve"> </w:t>
                    </w:r>
                    <w:proofErr w:type="spellStart"/>
                    <w:r>
                      <w:rPr>
                        <w:w w:val="105"/>
                        <w:sz w:val="9"/>
                        <w:lang w:val="zh-Hans"/>
                      </w:rPr>
                      <w:t>充电</w:t>
                    </w:r>
                    <w:proofErr w:type="spellEnd"/>
                    <w:r>
                      <w:rPr>
                        <w:w w:val="105"/>
                        <w:sz w:val="9"/>
                        <w:lang w:val="zh-Hans"/>
                      </w:rPr>
                      <w:t xml:space="preserve"> </w:t>
                    </w:r>
                    <w:proofErr w:type="spellStart"/>
                    <w:r>
                      <w:rPr>
                        <w:w w:val="105"/>
                        <w:sz w:val="9"/>
                        <w:lang w:val="zh-Hans"/>
                      </w:rPr>
                      <w:t>配置文件</w:t>
                    </w:r>
                    <w:proofErr w:type="spellEnd"/>
                  </w:p>
                </w:txbxContent>
              </v:textbox>
            </v:shape>
            <v:shape id="docshape130" o:spid="_x0000_s3002" type="#_x0000_t202" style="position:absolute;left:7238;top:687;width:797;height:218" filled="f" stroked="f">
              <v:textbox inset="0,0,0,0">
                <w:txbxContent>
                  <w:p w14:paraId="6FA1088E" w14:textId="77777777" w:rsidR="00D928A6" w:rsidRDefault="006E532F">
                    <w:pPr>
                      <w:spacing w:line="256" w:lineRule="auto"/>
                      <w:ind w:right="15"/>
                      <w:rPr>
                        <w:rFonts w:ascii="Arial"/>
                        <w:sz w:val="9"/>
                      </w:rPr>
                    </w:pPr>
                    <w:proofErr w:type="spellStart"/>
                    <w:r>
                      <w:rPr>
                        <w:spacing w:val="-1"/>
                        <w:w w:val="115"/>
                        <w:sz w:val="9"/>
                        <w:lang w:val="zh-Hans"/>
                      </w:rPr>
                      <w:t>充电</w:t>
                    </w:r>
                    <w:proofErr w:type="spellEnd"/>
                    <w:r>
                      <w:rPr>
                        <w:spacing w:val="-1"/>
                        <w:w w:val="115"/>
                        <w:sz w:val="9"/>
                        <w:lang w:val="zh-Hans"/>
                      </w:rPr>
                      <w:t xml:space="preserve"> </w:t>
                    </w:r>
                    <w:r>
                      <w:rPr>
                        <w:w w:val="115"/>
                        <w:sz w:val="9"/>
                        <w:lang w:val="zh-Hans"/>
                      </w:rPr>
                      <w:t>站CS03</w:t>
                    </w:r>
                  </w:p>
                </w:txbxContent>
              </v:textbox>
            </v:shape>
            <v:shape id="docshape131" o:spid="_x0000_s3001" type="#_x0000_t202" style="position:absolute;left:5779;top:888;width:954;height:99" filled="f" stroked="f">
              <v:textbox inset="0,0,0,0">
                <w:txbxContent>
                  <w:p w14:paraId="0CD0D219" w14:textId="77777777" w:rsidR="00D928A6" w:rsidRDefault="006E532F">
                    <w:pPr>
                      <w:spacing w:line="99" w:lineRule="exact"/>
                      <w:rPr>
                        <w:rFonts w:ascii="Arial"/>
                        <w:sz w:val="9"/>
                      </w:rPr>
                    </w:pPr>
                    <w:proofErr w:type="spellStart"/>
                    <w:r>
                      <w:rPr>
                        <w:w w:val="105"/>
                        <w:sz w:val="9"/>
                        <w:lang w:val="zh-Hans"/>
                      </w:rPr>
                      <w:t>断续器</w:t>
                    </w:r>
                    <w:proofErr w:type="spellEnd"/>
                    <w:r>
                      <w:rPr>
                        <w:w w:val="105"/>
                        <w:sz w:val="9"/>
                        <w:lang w:val="zh-Hans"/>
                      </w:rPr>
                      <w:t xml:space="preserve"> </w:t>
                    </w:r>
                    <w:proofErr w:type="spellStart"/>
                    <w:r>
                      <w:rPr>
                        <w:w w:val="105"/>
                        <w:sz w:val="9"/>
                        <w:lang w:val="zh-Hans"/>
                      </w:rPr>
                      <w:t>充电</w:t>
                    </w:r>
                    <w:proofErr w:type="spellEnd"/>
                    <w:r>
                      <w:rPr>
                        <w:w w:val="105"/>
                        <w:sz w:val="9"/>
                        <w:lang w:val="zh-Hans"/>
                      </w:rPr>
                      <w:t xml:space="preserve"> </w:t>
                    </w:r>
                    <w:proofErr w:type="spellStart"/>
                    <w:r>
                      <w:rPr>
                        <w:w w:val="105"/>
                        <w:sz w:val="9"/>
                        <w:lang w:val="zh-Hans"/>
                      </w:rPr>
                      <w:t>配置文件</w:t>
                    </w:r>
                    <w:proofErr w:type="spellEnd"/>
                  </w:p>
                </w:txbxContent>
              </v:textbox>
            </v:shape>
            <v:shape id="docshape132" o:spid="_x0000_s3000" type="#_x0000_t202" style="position:absolute;left:9844;top:1008;width:205;height:107" filled="f" stroked="f">
              <v:textbox inset="0,0,0,0">
                <w:txbxContent>
                  <w:p w14:paraId="4979B1F5" w14:textId="77777777" w:rsidR="00D928A6" w:rsidRDefault="006E532F">
                    <w:pPr>
                      <w:spacing w:before="2"/>
                      <w:rPr>
                        <w:rFonts w:ascii="Arial"/>
                        <w:sz w:val="9"/>
                      </w:rPr>
                    </w:pPr>
                    <w:r>
                      <w:rPr>
                        <w:w w:val="110"/>
                        <w:sz w:val="9"/>
                        <w:lang w:val="zh-Hans"/>
                      </w:rPr>
                      <w:t>EV2</w:t>
                    </w:r>
                  </w:p>
                </w:txbxContent>
              </v:textbox>
            </v:shape>
            <v:shape id="docshape133" o:spid="_x0000_s2999" type="#_x0000_t202" style="position:absolute;left:7238;top:1355;width:797;height:218" filled="f" stroked="f">
              <v:textbox inset="0,0,0,0">
                <w:txbxContent>
                  <w:p w14:paraId="703A4874" w14:textId="77777777" w:rsidR="00D928A6" w:rsidRDefault="006E532F">
                    <w:pPr>
                      <w:spacing w:line="256" w:lineRule="auto"/>
                      <w:ind w:right="15"/>
                      <w:rPr>
                        <w:rFonts w:ascii="Arial"/>
                        <w:sz w:val="9"/>
                      </w:rPr>
                    </w:pPr>
                    <w:proofErr w:type="spellStart"/>
                    <w:r>
                      <w:rPr>
                        <w:spacing w:val="-1"/>
                        <w:w w:val="115"/>
                        <w:sz w:val="9"/>
                        <w:lang w:val="zh-Hans"/>
                      </w:rPr>
                      <w:t>充电</w:t>
                    </w:r>
                    <w:proofErr w:type="spellEnd"/>
                    <w:r>
                      <w:rPr>
                        <w:spacing w:val="-1"/>
                        <w:w w:val="115"/>
                        <w:sz w:val="9"/>
                        <w:lang w:val="zh-Hans"/>
                      </w:rPr>
                      <w:t xml:space="preserve"> </w:t>
                    </w:r>
                    <w:r>
                      <w:rPr>
                        <w:w w:val="115"/>
                        <w:sz w:val="9"/>
                        <w:lang w:val="zh-Hans"/>
                      </w:rPr>
                      <w:t>站CS02</w:t>
                    </w:r>
                  </w:p>
                </w:txbxContent>
              </v:textbox>
            </v:shape>
            <v:shape id="docshape134" o:spid="_x0000_s2998" type="#_x0000_t202" style="position:absolute;left:8607;top:1304;width:825;height:203" filled="f" stroked="f">
              <v:textbox inset="0,0,0,0">
                <w:txbxContent>
                  <w:p w14:paraId="555ABB20" w14:textId="77777777" w:rsidR="00D928A6" w:rsidRDefault="006E532F">
                    <w:pPr>
                      <w:ind w:left="119" w:hanging="120"/>
                      <w:rPr>
                        <w:rFonts w:ascii="Arial"/>
                        <w:sz w:val="9"/>
                        <w:lang w:eastAsia="zh-CN"/>
                      </w:rPr>
                    </w:pPr>
                    <w:r>
                      <w:rPr>
                        <w:w w:val="105"/>
                        <w:sz w:val="9"/>
                        <w:lang w:val="zh-Hans" w:eastAsia="zh-CN"/>
                      </w:rPr>
                      <w:t>控制先导信号 或 ISO 15118</w:t>
                    </w:r>
                  </w:p>
                </w:txbxContent>
              </v:textbox>
            </v:shape>
            <v:shape id="docshape135" o:spid="_x0000_s2997" type="#_x0000_t202" style="position:absolute;left:9844;top:1812;width:205;height:107" filled="f" stroked="f">
              <v:textbox inset="0,0,0,0">
                <w:txbxContent>
                  <w:p w14:paraId="153480B0" w14:textId="77777777" w:rsidR="00D928A6" w:rsidRDefault="006E532F">
                    <w:pPr>
                      <w:spacing w:before="2"/>
                      <w:rPr>
                        <w:rFonts w:ascii="Arial"/>
                        <w:sz w:val="9"/>
                      </w:rPr>
                    </w:pPr>
                    <w:r>
                      <w:rPr>
                        <w:w w:val="110"/>
                        <w:sz w:val="9"/>
                        <w:lang w:val="zh-Hans"/>
                      </w:rPr>
                      <w:t>EV1</w:t>
                    </w:r>
                  </w:p>
                </w:txbxContent>
              </v:textbox>
            </v:shape>
            <v:shape id="docshape136" o:spid="_x0000_s2996" type="#_x0000_t202" style="position:absolute;left:4226;top:1969;width:1050;height:409" filled="f" stroked="f">
              <v:textbox inset="0,0,0,0">
                <w:txbxContent>
                  <w:p w14:paraId="30BBD9F2" w14:textId="77777777" w:rsidR="00D928A6" w:rsidRDefault="006E532F">
                    <w:pPr>
                      <w:rPr>
                        <w:rFonts w:ascii="Arial"/>
                        <w:sz w:val="9"/>
                        <w:lang w:eastAsia="zh-CN"/>
                      </w:rPr>
                    </w:pPr>
                    <w:r>
                      <w:rPr>
                        <w:w w:val="110"/>
                        <w:sz w:val="9"/>
                        <w:lang w:val="zh-Hans" w:eastAsia="zh-CN"/>
                      </w:rPr>
                      <w:t>本地控制器将 整个组的电源使用限制 为预先配置 的最大 容量。</w:t>
                    </w:r>
                  </w:p>
                </w:txbxContent>
              </v:textbox>
            </v:shape>
            <v:shape id="docshape137" o:spid="_x0000_s2995" type="#_x0000_t202" style="position:absolute;left:7238;top:2023;width:797;height:218" filled="f" stroked="f">
              <v:textbox inset="0,0,0,0">
                <w:txbxContent>
                  <w:p w14:paraId="1C7270C9" w14:textId="77777777" w:rsidR="00D928A6" w:rsidRDefault="006E532F">
                    <w:pPr>
                      <w:spacing w:line="256" w:lineRule="auto"/>
                      <w:ind w:right="15"/>
                      <w:rPr>
                        <w:rFonts w:ascii="Arial"/>
                        <w:sz w:val="9"/>
                      </w:rPr>
                    </w:pPr>
                    <w:proofErr w:type="spellStart"/>
                    <w:r>
                      <w:rPr>
                        <w:spacing w:val="-1"/>
                        <w:w w:val="115"/>
                        <w:sz w:val="9"/>
                        <w:lang w:val="zh-Hans"/>
                      </w:rPr>
                      <w:t>充电</w:t>
                    </w:r>
                    <w:proofErr w:type="spellEnd"/>
                    <w:r>
                      <w:rPr>
                        <w:spacing w:val="-1"/>
                        <w:w w:val="115"/>
                        <w:sz w:val="9"/>
                        <w:lang w:val="zh-Hans"/>
                      </w:rPr>
                      <w:t xml:space="preserve"> </w:t>
                    </w:r>
                    <w:r>
                      <w:rPr>
                        <w:w w:val="115"/>
                        <w:sz w:val="9"/>
                        <w:lang w:val="zh-Hans"/>
                      </w:rPr>
                      <w:t>站CS01</w:t>
                    </w:r>
                  </w:p>
                </w:txbxContent>
              </v:textbox>
            </v:shape>
            <w10:wrap type="topAndBottom" anchorx="page"/>
          </v:group>
        </w:pict>
      </w:r>
    </w:p>
    <w:p w14:paraId="5AEABB51" w14:textId="77777777" w:rsidR="00D928A6" w:rsidRDefault="006E532F">
      <w:pPr>
        <w:spacing w:before="108"/>
        <w:ind w:left="120"/>
        <w:rPr>
          <w:i/>
          <w:sz w:val="18"/>
        </w:rPr>
      </w:pPr>
      <w:r>
        <w:rPr>
          <w:i/>
          <w:w w:val="95"/>
          <w:sz w:val="18"/>
          <w:lang w:val="zh-Hans"/>
        </w:rPr>
        <w:t xml:space="preserve">图 95. </w:t>
      </w:r>
      <w:proofErr w:type="spellStart"/>
      <w:r>
        <w:rPr>
          <w:i/>
          <w:w w:val="95"/>
          <w:sz w:val="18"/>
          <w:lang w:val="zh-Hans"/>
        </w:rPr>
        <w:t>本地</w:t>
      </w:r>
      <w:proofErr w:type="spellEnd"/>
      <w:r>
        <w:rPr>
          <w:i/>
          <w:w w:val="95"/>
          <w:sz w:val="18"/>
          <w:lang w:val="zh-Hans"/>
        </w:rPr>
        <w:t xml:space="preserve"> </w:t>
      </w:r>
      <w:proofErr w:type="spellStart"/>
      <w:r>
        <w:rPr>
          <w:i/>
          <w:w w:val="95"/>
          <w:sz w:val="18"/>
          <w:lang w:val="zh-Hans"/>
        </w:rPr>
        <w:t>智能</w:t>
      </w:r>
      <w:proofErr w:type="spellEnd"/>
      <w:r>
        <w:rPr>
          <w:i/>
          <w:w w:val="95"/>
          <w:sz w:val="18"/>
          <w:lang w:val="zh-Hans"/>
        </w:rPr>
        <w:t xml:space="preserve"> </w:t>
      </w:r>
      <w:proofErr w:type="spellStart"/>
      <w:r>
        <w:rPr>
          <w:i/>
          <w:w w:val="95"/>
          <w:sz w:val="18"/>
          <w:lang w:val="zh-Hans"/>
        </w:rPr>
        <w:t>充电</w:t>
      </w:r>
      <w:proofErr w:type="spellEnd"/>
      <w:r>
        <w:rPr>
          <w:i/>
          <w:w w:val="95"/>
          <w:sz w:val="18"/>
          <w:lang w:val="zh-Hans"/>
        </w:rPr>
        <w:t xml:space="preserve"> </w:t>
      </w:r>
      <w:proofErr w:type="spellStart"/>
      <w:r>
        <w:rPr>
          <w:i/>
          <w:w w:val="95"/>
          <w:sz w:val="18"/>
          <w:lang w:val="zh-Hans"/>
        </w:rPr>
        <w:t>拓扑</w:t>
      </w:r>
      <w:proofErr w:type="spellEnd"/>
    </w:p>
    <w:p w14:paraId="7A210510" w14:textId="77777777" w:rsidR="00D928A6" w:rsidRDefault="00D928A6">
      <w:pPr>
        <w:pStyle w:val="a3"/>
        <w:spacing w:before="4"/>
        <w:rPr>
          <w:i/>
          <w:sz w:val="27"/>
        </w:rPr>
      </w:pPr>
    </w:p>
    <w:p w14:paraId="5FCC3391" w14:textId="77777777" w:rsidR="00D928A6" w:rsidRDefault="006E532F">
      <w:pPr>
        <w:pStyle w:val="2"/>
        <w:numPr>
          <w:ilvl w:val="1"/>
          <w:numId w:val="24"/>
        </w:numPr>
        <w:tabs>
          <w:tab w:val="left" w:pos="751"/>
        </w:tabs>
      </w:pPr>
      <w:proofErr w:type="spellStart"/>
      <w:r>
        <w:rPr>
          <w:w w:val="95"/>
          <w:lang w:val="zh-Hans"/>
        </w:rPr>
        <w:t>外部</w:t>
      </w:r>
      <w:proofErr w:type="spellEnd"/>
      <w:r>
        <w:rPr>
          <w:w w:val="95"/>
          <w:lang w:val="zh-Hans"/>
        </w:rPr>
        <w:t xml:space="preserve"> </w:t>
      </w:r>
      <w:proofErr w:type="spellStart"/>
      <w:r>
        <w:rPr>
          <w:w w:val="95"/>
          <w:lang w:val="zh-Hans"/>
        </w:rPr>
        <w:t>智能</w:t>
      </w:r>
      <w:proofErr w:type="spellEnd"/>
      <w:r>
        <w:rPr>
          <w:w w:val="95"/>
          <w:lang w:val="zh-Hans"/>
        </w:rPr>
        <w:t xml:space="preserve"> </w:t>
      </w:r>
      <w:proofErr w:type="spellStart"/>
      <w:r>
        <w:rPr>
          <w:w w:val="95"/>
          <w:lang w:val="zh-Hans"/>
        </w:rPr>
        <w:t>充电</w:t>
      </w:r>
      <w:proofErr w:type="spellEnd"/>
      <w:r>
        <w:rPr>
          <w:w w:val="95"/>
          <w:lang w:val="zh-Hans"/>
        </w:rPr>
        <w:t xml:space="preserve"> </w:t>
      </w:r>
      <w:proofErr w:type="spellStart"/>
      <w:r>
        <w:rPr>
          <w:w w:val="95"/>
          <w:lang w:val="zh-Hans"/>
        </w:rPr>
        <w:t>控制</w:t>
      </w:r>
      <w:proofErr w:type="spellEnd"/>
      <w:r>
        <w:rPr>
          <w:w w:val="95"/>
          <w:lang w:val="zh-Hans"/>
        </w:rPr>
        <w:t xml:space="preserve"> </w:t>
      </w:r>
      <w:proofErr w:type="spellStart"/>
      <w:r>
        <w:rPr>
          <w:w w:val="95"/>
          <w:lang w:val="zh-Hans"/>
        </w:rPr>
        <w:t>信号</w:t>
      </w:r>
      <w:proofErr w:type="spellEnd"/>
    </w:p>
    <w:p w14:paraId="37E32C26" w14:textId="77777777" w:rsidR="00D928A6" w:rsidRDefault="006E532F">
      <w:pPr>
        <w:pStyle w:val="a3"/>
        <w:spacing w:before="261" w:line="247" w:lineRule="auto"/>
        <w:ind w:left="120" w:right="143"/>
        <w:rPr>
          <w:lang w:eastAsia="zh-CN"/>
        </w:rPr>
      </w:pPr>
      <w:r>
        <w:rPr>
          <w:lang w:val="zh-Hans" w:eastAsia="zh-CN"/>
        </w:rPr>
        <w:t xml:space="preserve">  OCPP协议最初是  为CSMS与一个或多个  充电站之间的通信而开发的。 如上所述   ，这意味着充电站运营商（CSO）CSMS控制充电站，并根据EV和充电站的充电限制，CSO确定EV的充电速度。然而，在某些情况下/</w:t>
      </w:r>
      <w:r>
        <w:rPr>
          <w:spacing w:val="-1"/>
          <w:lang w:val="zh-Hans" w:eastAsia="zh-CN"/>
        </w:rPr>
        <w:t xml:space="preserve">启用OCPP的充电站应用中，这些并不是决定充电速度的唯一2个因素。 </w:t>
      </w:r>
      <w:r>
        <w:rPr>
          <w:lang w:val="zh-Hans" w:eastAsia="zh-CN"/>
        </w:rPr>
        <w:t>决定充电速度的其他输入可以是DSO信号（例如通过IEC 61850 [IEC61850-7-420</w:t>
      </w:r>
      <w:r>
        <w:rPr>
          <w:color w:val="0000ED"/>
          <w:lang w:val="zh-Hans" w:eastAsia="zh-CN"/>
        </w:rPr>
        <w:t>]</w:t>
      </w:r>
      <w:r>
        <w:rPr>
          <w:lang w:val="zh-Hans" w:eastAsia="zh-CN"/>
        </w:rPr>
        <w:t xml:space="preserve">，IEC 60870 </w:t>
      </w:r>
      <w:r>
        <w:rPr>
          <w:color w:val="0000ED"/>
          <w:lang w:val="zh-Hans" w:eastAsia="zh-CN"/>
        </w:rPr>
        <w:t>[IEC60870-5-104]</w:t>
      </w:r>
      <w:r>
        <w:rPr>
          <w:lang w:val="zh-Hans" w:eastAsia="zh-CN"/>
        </w:rPr>
        <w:t>，DNP3</w:t>
      </w:r>
      <w:r>
        <w:rPr>
          <w:color w:val="0000ED"/>
          <w:lang w:val="zh-Hans" w:eastAsia="zh-CN"/>
        </w:rPr>
        <w:t xml:space="preserve"> [DNP3]</w:t>
      </w:r>
      <w:r>
        <w:rPr>
          <w:lang w:val="zh-Hans" w:eastAsia="zh-CN"/>
        </w:rPr>
        <w:t xml:space="preserve">或OpenADR </w:t>
      </w:r>
      <w:r>
        <w:rPr>
          <w:color w:val="0000ED"/>
          <w:lang w:val="zh-Hans" w:eastAsia="zh-CN"/>
        </w:rPr>
        <w:t>[OPENADR]</w:t>
      </w:r>
      <w:r>
        <w:rPr>
          <w:lang w:val="zh-Hans" w:eastAsia="zh-CN"/>
        </w:rPr>
        <w:t>）或来自建筑/家庭能源管理系统的信号。虽然这些信号超出了OCPP的范围，但从OCPP的角度来看，似乎很明显，CSMS将通过外部信号来通知充电的变化。 然而，     这也  导致了许多  问题，例如  如何处理  冲突的信号。      下图  显示了</w:t>
      </w:r>
      <w:r>
        <w:rPr>
          <w:spacing w:val="-1"/>
          <w:lang w:val="zh-Hans" w:eastAsia="zh-CN"/>
        </w:rPr>
        <w:t>能源管理系统的示例设置，其中外部信号在</w:t>
      </w:r>
      <w:r>
        <w:rPr>
          <w:lang w:val="zh-Hans" w:eastAsia="zh-CN"/>
        </w:rPr>
        <w:t>与充电站直接通信  的设置以及使用本地    的多个充电站设置中可视化 控制器：</w:t>
      </w:r>
    </w:p>
    <w:p w14:paraId="21218BEB" w14:textId="77777777" w:rsidR="00D928A6" w:rsidRDefault="006E532F">
      <w:pPr>
        <w:pStyle w:val="a3"/>
        <w:rPr>
          <w:sz w:val="21"/>
          <w:lang w:eastAsia="zh-CN"/>
        </w:rPr>
      </w:pPr>
      <w:r>
        <w:rPr>
          <w:noProof/>
          <w:lang w:val="zh-Hans"/>
        </w:rPr>
        <w:drawing>
          <wp:anchor distT="0" distB="0" distL="0" distR="0" simplePos="0" relativeHeight="7" behindDoc="0" locked="0" layoutInCell="1" allowOverlap="1" wp14:anchorId="32715F7C" wp14:editId="4268F51C">
            <wp:simplePos x="0" y="0"/>
            <wp:positionH relativeFrom="page">
              <wp:posOffset>1466068</wp:posOffset>
            </wp:positionH>
            <wp:positionV relativeFrom="paragraph">
              <wp:posOffset>170690</wp:posOffset>
            </wp:positionV>
            <wp:extent cx="4586287" cy="2702718"/>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3" cstate="print"/>
                    <a:stretch>
                      <a:fillRect/>
                    </a:stretch>
                  </pic:blipFill>
                  <pic:spPr>
                    <a:xfrm>
                      <a:off x="0" y="0"/>
                      <a:ext cx="4586287" cy="2702718"/>
                    </a:xfrm>
                    <a:prstGeom prst="rect">
                      <a:avLst/>
                    </a:prstGeom>
                  </pic:spPr>
                </pic:pic>
              </a:graphicData>
            </a:graphic>
          </wp:anchor>
        </w:drawing>
      </w:r>
    </w:p>
    <w:p w14:paraId="1F016F3E" w14:textId="77777777" w:rsidR="00D928A6" w:rsidRDefault="006E532F">
      <w:pPr>
        <w:spacing w:before="113"/>
        <w:ind w:left="120"/>
        <w:rPr>
          <w:i/>
          <w:sz w:val="18"/>
        </w:rPr>
      </w:pPr>
      <w:r>
        <w:rPr>
          <w:i/>
          <w:w w:val="95"/>
          <w:sz w:val="18"/>
          <w:lang w:val="zh-Hans"/>
        </w:rPr>
        <w:t xml:space="preserve">图 96. </w:t>
      </w:r>
      <w:proofErr w:type="spellStart"/>
      <w:r>
        <w:rPr>
          <w:i/>
          <w:w w:val="95"/>
          <w:sz w:val="18"/>
          <w:lang w:val="zh-Hans"/>
        </w:rPr>
        <w:t>外部</w:t>
      </w:r>
      <w:proofErr w:type="spellEnd"/>
      <w:r>
        <w:rPr>
          <w:i/>
          <w:w w:val="95"/>
          <w:sz w:val="18"/>
          <w:lang w:val="zh-Hans"/>
        </w:rPr>
        <w:t xml:space="preserve"> </w:t>
      </w:r>
      <w:proofErr w:type="spellStart"/>
      <w:r>
        <w:rPr>
          <w:i/>
          <w:w w:val="95"/>
          <w:sz w:val="18"/>
          <w:lang w:val="zh-Hans"/>
        </w:rPr>
        <w:t>智能</w:t>
      </w:r>
      <w:proofErr w:type="spellEnd"/>
      <w:r>
        <w:rPr>
          <w:i/>
          <w:w w:val="95"/>
          <w:sz w:val="18"/>
          <w:lang w:val="zh-Hans"/>
        </w:rPr>
        <w:t xml:space="preserve"> </w:t>
      </w:r>
      <w:proofErr w:type="spellStart"/>
      <w:r>
        <w:rPr>
          <w:i/>
          <w:w w:val="95"/>
          <w:sz w:val="18"/>
          <w:lang w:val="zh-Hans"/>
        </w:rPr>
        <w:t>充电</w:t>
      </w:r>
      <w:proofErr w:type="spellEnd"/>
    </w:p>
    <w:p w14:paraId="15157232" w14:textId="77777777" w:rsidR="00D928A6" w:rsidRDefault="00D928A6">
      <w:pPr>
        <w:rPr>
          <w:sz w:val="18"/>
        </w:rPr>
        <w:sectPr w:rsidR="00D928A6">
          <w:pgSz w:w="11910" w:h="16840"/>
          <w:pgMar w:top="580" w:right="600" w:bottom="620" w:left="600" w:header="186" w:footer="431" w:gutter="0"/>
          <w:cols w:space="720"/>
        </w:sectPr>
      </w:pPr>
    </w:p>
    <w:p w14:paraId="72CAA561" w14:textId="77777777" w:rsidR="00D928A6" w:rsidRDefault="00D928A6">
      <w:pPr>
        <w:pStyle w:val="a3"/>
        <w:spacing w:before="3"/>
        <w:rPr>
          <w:i/>
          <w:sz w:val="9"/>
        </w:rPr>
      </w:pPr>
    </w:p>
    <w:p w14:paraId="63376370" w14:textId="77777777" w:rsidR="00D928A6" w:rsidRDefault="00ED3358">
      <w:pPr>
        <w:pStyle w:val="a3"/>
        <w:ind w:left="117"/>
        <w:rPr>
          <w:sz w:val="20"/>
        </w:rPr>
      </w:pPr>
      <w:r>
        <w:rPr>
          <w:sz w:val="20"/>
        </w:rPr>
      </w:r>
      <w:r>
        <w:rPr>
          <w:sz w:val="20"/>
        </w:rPr>
        <w:pict w14:anchorId="63B91496">
          <v:group id="docshapegroup138" o:spid="_x0000_s2991" style="width:523.3pt;height:221.3pt;mso-position-horizontal-relative:char;mso-position-vertical-relative:line" coordsize="10466,4426">
            <v:shape id="docshape139" o:spid="_x0000_s2993" type="#_x0000_t75" style="position:absolute;left:1569;top:21;width:7326;height:4405">
              <v:imagedata r:id="rId14" o:title=""/>
            </v:shape>
            <v:line id="_x0000_s2992" style="position:absolute" from="0,3" to="10466,3" strokecolor="#ddd" strokeweight=".25pt"/>
            <w10:anchorlock/>
          </v:group>
        </w:pict>
      </w:r>
    </w:p>
    <w:p w14:paraId="5EEE9A6D" w14:textId="77777777" w:rsidR="00D928A6" w:rsidRDefault="006E532F">
      <w:pPr>
        <w:spacing w:before="24"/>
        <w:ind w:left="120"/>
        <w:rPr>
          <w:i/>
          <w:sz w:val="18"/>
          <w:lang w:eastAsia="zh-CN"/>
        </w:rPr>
      </w:pPr>
      <w:r>
        <w:rPr>
          <w:i/>
          <w:w w:val="95"/>
          <w:sz w:val="18"/>
          <w:lang w:val="zh-Hans" w:eastAsia="zh-CN"/>
        </w:rPr>
        <w:t>图 97. 通过LC</w:t>
      </w:r>
      <w:r>
        <w:rPr>
          <w:lang w:val="zh-Hans" w:eastAsia="zh-CN"/>
        </w:rPr>
        <w:t xml:space="preserve"> </w:t>
      </w:r>
      <w:r>
        <w:rPr>
          <w:i/>
          <w:w w:val="95"/>
          <w:sz w:val="18"/>
          <w:lang w:val="zh-Hans" w:eastAsia="zh-CN"/>
        </w:rPr>
        <w:t xml:space="preserve"> 进行外部智能充电</w:t>
      </w:r>
    </w:p>
    <w:p w14:paraId="02A7202B" w14:textId="77777777" w:rsidR="00D928A6" w:rsidRDefault="00D928A6">
      <w:pPr>
        <w:pStyle w:val="a3"/>
        <w:spacing w:before="3"/>
        <w:rPr>
          <w:i/>
          <w:sz w:val="21"/>
          <w:lang w:eastAsia="zh-CN"/>
        </w:rPr>
      </w:pPr>
    </w:p>
    <w:p w14:paraId="6089B98E" w14:textId="77777777" w:rsidR="00D928A6" w:rsidRDefault="006E532F">
      <w:pPr>
        <w:pStyle w:val="a3"/>
        <w:spacing w:line="247" w:lineRule="auto"/>
        <w:ind w:left="120" w:right="129"/>
        <w:rPr>
          <w:lang w:eastAsia="zh-CN"/>
        </w:rPr>
      </w:pPr>
      <w:r>
        <w:rPr>
          <w:lang w:val="zh-Hans" w:eastAsia="zh-CN"/>
        </w:rPr>
        <w:t xml:space="preserve"> 如果充电站既连接到  外部世界  又</w:t>
      </w:r>
      <w:r>
        <w:rPr>
          <w:w w:val="95"/>
          <w:lang w:val="zh-Hans" w:eastAsia="zh-CN"/>
        </w:rPr>
        <w:t xml:space="preserve">    </w:t>
      </w:r>
      <w:r>
        <w:rPr>
          <w:lang w:val="zh-Hans" w:eastAsia="zh-CN"/>
        </w:rPr>
        <w:t xml:space="preserve">    连接到   能源管理系统  （EMS），这  可能会导致</w:t>
      </w:r>
      <w:r>
        <w:rPr>
          <w:w w:val="95"/>
          <w:lang w:val="zh-Hans" w:eastAsia="zh-CN"/>
        </w:rPr>
        <w:t xml:space="preserve">EMS的情况，无论什么 原因，    决定充电不  合时宜，尽管它可能   </w:t>
      </w:r>
      <w:r>
        <w:rPr>
          <w:lang w:val="zh-Hans" w:eastAsia="zh-CN"/>
        </w:rPr>
        <w:t xml:space="preserve"> 已从CSMS收到充电计划。这意味着充电站的行为不会像CSMS预期的那样。为了防止这种情况，充电站       必须  能够通知CSMS它  已收到EMS的命令。 一个示例原因可能是  空调系统被赋予优先/优先级，而不是由家庭用户为EV充电（在这种情况下，假设同时使用空调和EV充电是不可能的）。此 EMS 可能用于管理连接的最大  限制，但这  也可以  由外部控制。</w:t>
      </w:r>
    </w:p>
    <w:p w14:paraId="1EA075AD" w14:textId="77777777" w:rsidR="00D928A6" w:rsidRDefault="00D928A6">
      <w:pPr>
        <w:spacing w:line="247" w:lineRule="auto"/>
        <w:rPr>
          <w:lang w:eastAsia="zh-CN"/>
        </w:rPr>
        <w:sectPr w:rsidR="00D928A6">
          <w:pgSz w:w="11910" w:h="16840"/>
          <w:pgMar w:top="580" w:right="600" w:bottom="620" w:left="600" w:header="186" w:footer="431" w:gutter="0"/>
          <w:cols w:space="720"/>
        </w:sectPr>
      </w:pPr>
    </w:p>
    <w:p w14:paraId="0CCF2659" w14:textId="77777777" w:rsidR="00D928A6" w:rsidRDefault="00D928A6">
      <w:pPr>
        <w:pStyle w:val="a3"/>
        <w:spacing w:before="6"/>
        <w:rPr>
          <w:sz w:val="9"/>
          <w:lang w:eastAsia="zh-CN"/>
        </w:rPr>
      </w:pPr>
    </w:p>
    <w:p w14:paraId="01FED62A" w14:textId="77777777" w:rsidR="00D928A6" w:rsidRDefault="00ED3358">
      <w:pPr>
        <w:pStyle w:val="a3"/>
        <w:spacing w:line="20" w:lineRule="exact"/>
        <w:ind w:left="120"/>
        <w:rPr>
          <w:sz w:val="2"/>
        </w:rPr>
      </w:pPr>
      <w:r>
        <w:rPr>
          <w:sz w:val="2"/>
        </w:rPr>
      </w:r>
      <w:r>
        <w:rPr>
          <w:sz w:val="2"/>
        </w:rPr>
        <w:pict w14:anchorId="159D96F6">
          <v:group id="docshapegroup140" o:spid="_x0000_s2989" style="width:523.3pt;height:.25pt;mso-position-horizontal-relative:char;mso-position-vertical-relative:line" coordsize="10466,5">
            <v:line id="_x0000_s2990" style="position:absolute" from="0,3" to="10466,3" strokecolor="#ddd" strokeweight=".25pt"/>
            <w10:anchorlock/>
          </v:group>
        </w:pict>
      </w:r>
    </w:p>
    <w:p w14:paraId="286AB4B8" w14:textId="77777777" w:rsidR="00D928A6" w:rsidRDefault="006E532F">
      <w:pPr>
        <w:pStyle w:val="1"/>
        <w:numPr>
          <w:ilvl w:val="0"/>
          <w:numId w:val="25"/>
        </w:numPr>
        <w:tabs>
          <w:tab w:val="left" w:pos="520"/>
        </w:tabs>
      </w:pPr>
      <w:proofErr w:type="spellStart"/>
      <w:r>
        <w:rPr>
          <w:w w:val="95"/>
          <w:lang w:val="zh-Hans"/>
        </w:rPr>
        <w:t>充电</w:t>
      </w:r>
      <w:proofErr w:type="spellEnd"/>
      <w:r>
        <w:rPr>
          <w:w w:val="95"/>
          <w:lang w:val="zh-Hans"/>
        </w:rPr>
        <w:t xml:space="preserve"> </w:t>
      </w:r>
      <w:proofErr w:type="spellStart"/>
      <w:r>
        <w:rPr>
          <w:w w:val="95"/>
          <w:lang w:val="zh-Hans"/>
        </w:rPr>
        <w:t>配置文件</w:t>
      </w:r>
      <w:proofErr w:type="spellEnd"/>
    </w:p>
    <w:p w14:paraId="20A3B7D0" w14:textId="77777777" w:rsidR="00D928A6" w:rsidRDefault="006E532F">
      <w:pPr>
        <w:pStyle w:val="2"/>
        <w:numPr>
          <w:ilvl w:val="1"/>
          <w:numId w:val="23"/>
        </w:numPr>
        <w:tabs>
          <w:tab w:val="left" w:pos="751"/>
        </w:tabs>
        <w:spacing w:before="304"/>
      </w:pPr>
      <w:proofErr w:type="spellStart"/>
      <w:r>
        <w:rPr>
          <w:lang w:val="zh-Hans"/>
        </w:rPr>
        <w:t>介绍</w:t>
      </w:r>
      <w:proofErr w:type="spellEnd"/>
    </w:p>
    <w:p w14:paraId="43CF5D2F" w14:textId="77777777" w:rsidR="00D928A6" w:rsidRDefault="006E532F">
      <w:pPr>
        <w:pStyle w:val="a3"/>
        <w:spacing w:before="261" w:line="247" w:lineRule="auto"/>
        <w:ind w:left="120" w:right="139"/>
        <w:rPr>
          <w:lang w:eastAsia="zh-CN"/>
        </w:rPr>
      </w:pPr>
      <w:r>
        <w:rPr>
          <w:spacing w:val="-1"/>
          <w:lang w:val="zh-Hans" w:eastAsia="zh-CN"/>
        </w:rPr>
        <w:t>影响充电功率或电流是基于在特定</w:t>
      </w:r>
      <w:r>
        <w:rPr>
          <w:lang w:val="zh-Hans" w:eastAsia="zh-CN"/>
        </w:rPr>
        <w:t>时间点向充电站发送能量传输限制。 这些限制组合在</w:t>
      </w:r>
      <w:r>
        <w:rPr>
          <w:color w:val="0000ED"/>
          <w:lang w:val="zh-Hans" w:eastAsia="zh-CN"/>
        </w:rPr>
        <w:t>充电配置文件</w:t>
      </w:r>
      <w:r>
        <w:rPr>
          <w:lang w:val="zh-Hans" w:eastAsia="zh-CN"/>
        </w:rPr>
        <w:t>中。</w:t>
      </w:r>
      <w:r>
        <w:rPr>
          <w:color w:val="0000ED"/>
          <w:lang w:val="zh-Hans" w:eastAsia="zh-CN"/>
        </w:rPr>
        <w:t>充电配置文件</w:t>
      </w:r>
      <w:r>
        <w:rPr>
          <w:lang w:val="zh-Hans" w:eastAsia="zh-CN"/>
        </w:rPr>
        <w:t>保存</w:t>
      </w:r>
      <w:r>
        <w:rPr>
          <w:color w:val="0000ED"/>
          <w:lang w:val="zh-Hans" w:eastAsia="zh-CN"/>
        </w:rPr>
        <w:t>充电计划，</w:t>
      </w:r>
      <w:r>
        <w:rPr>
          <w:lang w:val="zh-Hans" w:eastAsia="zh-CN"/>
        </w:rPr>
        <w:t xml:space="preserve">该计划定义了充电功率或电流限制块，并且可以  包含  开始时间和  持续时间。 这些  可以应用于  充电站   以及 </w:t>
      </w:r>
      <w:r>
        <w:rPr>
          <w:spacing w:val="-1"/>
          <w:lang w:val="zh-Hans" w:eastAsia="zh-CN"/>
        </w:rPr>
        <w:t xml:space="preserve"> 充电站的</w:t>
      </w:r>
      <w:r>
        <w:rPr>
          <w:lang w:val="zh-Hans" w:eastAsia="zh-CN"/>
        </w:rPr>
        <w:t>EVSE。</w:t>
      </w:r>
      <w:r>
        <w:rPr>
          <w:spacing w:val="-1"/>
          <w:lang w:val="zh-Hans" w:eastAsia="zh-CN"/>
        </w:rPr>
        <w:t xml:space="preserve"> 在</w:t>
      </w:r>
      <w:r>
        <w:rPr>
          <w:color w:val="0000ED"/>
          <w:spacing w:val="-1"/>
          <w:lang w:val="zh-Hans" w:eastAsia="zh-CN"/>
        </w:rPr>
        <w:t>示例充电配置文件</w:t>
      </w:r>
      <w:r>
        <w:rPr>
          <w:spacing w:val="-1"/>
          <w:lang w:val="zh-Hans" w:eastAsia="zh-CN"/>
        </w:rPr>
        <w:t>中</w:t>
      </w:r>
      <w:r>
        <w:rPr>
          <w:lang w:val="zh-Hans" w:eastAsia="zh-CN"/>
        </w:rPr>
        <w:t xml:space="preserve">   ，给出了充电</w:t>
      </w:r>
      <w:r>
        <w:rPr>
          <w:color w:val="0000ED"/>
          <w:lang w:val="zh-Hans" w:eastAsia="zh-CN"/>
        </w:rPr>
        <w:t>配置文件的示例</w:t>
      </w:r>
      <w:r>
        <w:rPr>
          <w:lang w:val="zh-Hans" w:eastAsia="zh-CN"/>
        </w:rPr>
        <w:t xml:space="preserve">  ，以说明如何使用这些充电配置文件   。</w:t>
      </w:r>
    </w:p>
    <w:p w14:paraId="0536BDE0" w14:textId="77777777" w:rsidR="00D928A6" w:rsidRDefault="00D928A6">
      <w:pPr>
        <w:pStyle w:val="a3"/>
        <w:spacing w:before="10"/>
        <w:rPr>
          <w:sz w:val="20"/>
          <w:lang w:eastAsia="zh-CN"/>
        </w:rPr>
      </w:pPr>
    </w:p>
    <w:p w14:paraId="201F0023" w14:textId="77777777" w:rsidR="00D928A6" w:rsidRDefault="006E532F">
      <w:pPr>
        <w:pStyle w:val="a3"/>
        <w:spacing w:before="1" w:line="247" w:lineRule="auto"/>
        <w:ind w:left="120" w:right="268"/>
      </w:pPr>
      <w:r>
        <w:rPr>
          <w:lang w:val="zh-Hans" w:eastAsia="zh-CN"/>
        </w:rPr>
        <w:t xml:space="preserve"> </w:t>
      </w:r>
      <w:r>
        <w:rPr>
          <w:lang w:val="zh-Hans"/>
        </w:rPr>
        <w:t xml:space="preserve">在  </w:t>
      </w:r>
      <w:proofErr w:type="spellStart"/>
      <w:r>
        <w:rPr>
          <w:lang w:val="zh-Hans"/>
        </w:rPr>
        <w:t>以下情况下</w:t>
      </w:r>
      <w:proofErr w:type="spellEnd"/>
      <w:r>
        <w:rPr>
          <w:lang w:val="zh-Hans"/>
        </w:rPr>
        <w:t xml:space="preserve">，    CSMS </w:t>
      </w:r>
      <w:proofErr w:type="spellStart"/>
      <w:r>
        <w:rPr>
          <w:lang w:val="zh-Hans"/>
        </w:rPr>
        <w:t>可以使用消息</w:t>
      </w:r>
      <w:proofErr w:type="spellEnd"/>
      <w:r>
        <w:rPr>
          <w:color w:val="0000ED"/>
          <w:lang w:val="zh-Hans"/>
        </w:rPr>
        <w:t xml:space="preserve"> SetChargingProfileRequest</w:t>
      </w:r>
      <w:r>
        <w:rPr>
          <w:lang w:val="zh-Hans"/>
        </w:rPr>
        <w:t xml:space="preserve"> 将  </w:t>
      </w:r>
      <w:proofErr w:type="spellStart"/>
      <w:r>
        <w:rPr>
          <w:lang w:val="zh-Hans"/>
        </w:rPr>
        <w:t>充电配置文件发送到充电站</w:t>
      </w:r>
      <w:proofErr w:type="spellEnd"/>
      <w:r>
        <w:rPr>
          <w:lang w:val="zh-Hans"/>
        </w:rPr>
        <w:t>：</w:t>
      </w:r>
    </w:p>
    <w:p w14:paraId="6054F64F" w14:textId="77777777" w:rsidR="00D928A6" w:rsidRDefault="00D928A6">
      <w:pPr>
        <w:pStyle w:val="a3"/>
        <w:spacing w:before="8"/>
        <w:rPr>
          <w:sz w:val="20"/>
        </w:rPr>
      </w:pPr>
    </w:p>
    <w:p w14:paraId="367A2C5C" w14:textId="77777777" w:rsidR="00D928A6" w:rsidRDefault="006E532F">
      <w:pPr>
        <w:pStyle w:val="a5"/>
        <w:numPr>
          <w:ilvl w:val="0"/>
          <w:numId w:val="22"/>
        </w:numPr>
        <w:tabs>
          <w:tab w:val="left" w:pos="720"/>
        </w:tabs>
        <w:rPr>
          <w:sz w:val="18"/>
          <w:lang w:eastAsia="zh-CN"/>
        </w:rPr>
      </w:pPr>
      <w:r>
        <w:rPr>
          <w:w w:val="95"/>
          <w:sz w:val="18"/>
          <w:lang w:val="zh-Hans" w:eastAsia="zh-CN"/>
        </w:rPr>
        <w:t xml:space="preserve">   在   事务开始时，为  事务</w:t>
      </w:r>
      <w:r>
        <w:rPr>
          <w:lang w:val="zh-Hans" w:eastAsia="zh-CN"/>
        </w:rPr>
        <w:t>设置</w:t>
      </w:r>
      <w:r>
        <w:rPr>
          <w:w w:val="95"/>
          <w:sz w:val="18"/>
          <w:lang w:val="zh-Hans" w:eastAsia="zh-CN"/>
        </w:rPr>
        <w:t>计费配置文件</w:t>
      </w:r>
    </w:p>
    <w:p w14:paraId="0804A256" w14:textId="77777777" w:rsidR="00D928A6" w:rsidRDefault="006E532F">
      <w:pPr>
        <w:pStyle w:val="a5"/>
        <w:numPr>
          <w:ilvl w:val="0"/>
          <w:numId w:val="22"/>
        </w:numPr>
        <w:tabs>
          <w:tab w:val="left" w:pos="720"/>
        </w:tabs>
        <w:spacing w:before="127"/>
        <w:rPr>
          <w:sz w:val="18"/>
          <w:lang w:eastAsia="zh-CN"/>
        </w:rPr>
      </w:pPr>
      <w:r>
        <w:rPr>
          <w:sz w:val="18"/>
          <w:lang w:val="zh-Hans" w:eastAsia="zh-CN"/>
        </w:rPr>
        <w:t xml:space="preserve"> 在   发送到充电站的请求中启动事务请求</w:t>
      </w:r>
    </w:p>
    <w:p w14:paraId="34D479B6" w14:textId="77777777" w:rsidR="00D928A6" w:rsidRDefault="006E532F">
      <w:pPr>
        <w:pStyle w:val="a5"/>
        <w:numPr>
          <w:ilvl w:val="0"/>
          <w:numId w:val="22"/>
        </w:numPr>
        <w:tabs>
          <w:tab w:val="left" w:pos="720"/>
        </w:tabs>
        <w:spacing w:before="127"/>
        <w:rPr>
          <w:sz w:val="18"/>
          <w:lang w:eastAsia="zh-CN"/>
        </w:rPr>
      </w:pPr>
      <w:r>
        <w:rPr>
          <w:w w:val="95"/>
          <w:sz w:val="18"/>
          <w:lang w:val="zh-Hans" w:eastAsia="zh-CN"/>
        </w:rPr>
        <w:t xml:space="preserve"> 在事务</w:t>
      </w:r>
      <w:r>
        <w:rPr>
          <w:lang w:val="zh-Hans" w:eastAsia="zh-CN"/>
        </w:rPr>
        <w:t>期间</w:t>
      </w:r>
      <w:r>
        <w:rPr>
          <w:w w:val="95"/>
          <w:sz w:val="18"/>
          <w:lang w:val="zh-Hans" w:eastAsia="zh-CN"/>
        </w:rPr>
        <w:t xml:space="preserve">    更改  事务的活动配置文件</w:t>
      </w:r>
    </w:p>
    <w:p w14:paraId="564E04FF" w14:textId="77777777" w:rsidR="00D928A6" w:rsidRDefault="006E532F">
      <w:pPr>
        <w:pStyle w:val="a5"/>
        <w:numPr>
          <w:ilvl w:val="0"/>
          <w:numId w:val="22"/>
        </w:numPr>
        <w:tabs>
          <w:tab w:val="left" w:pos="720"/>
        </w:tabs>
        <w:spacing w:before="127" w:line="247" w:lineRule="auto"/>
        <w:ind w:right="280"/>
        <w:rPr>
          <w:sz w:val="18"/>
          <w:lang w:eastAsia="zh-CN"/>
        </w:rPr>
      </w:pPr>
      <w:r>
        <w:rPr>
          <w:spacing w:val="-1"/>
          <w:sz w:val="18"/>
          <w:lang w:val="zh-Hans" w:eastAsia="zh-CN"/>
        </w:rPr>
        <w:t xml:space="preserve">     在事务上下文</w:t>
      </w:r>
      <w:r>
        <w:rPr>
          <w:lang w:val="zh-Hans" w:eastAsia="zh-CN"/>
        </w:rPr>
        <w:t>之外</w:t>
      </w:r>
      <w:r>
        <w:rPr>
          <w:spacing w:val="-1"/>
          <w:sz w:val="18"/>
          <w:lang w:val="zh-Hans" w:eastAsia="zh-CN"/>
        </w:rPr>
        <w:t>，作为  单独的消息将  充电配置文件</w:t>
      </w:r>
      <w:r>
        <w:rPr>
          <w:sz w:val="18"/>
          <w:lang w:val="zh-Hans" w:eastAsia="zh-CN"/>
        </w:rPr>
        <w:t xml:space="preserve"> </w:t>
      </w:r>
      <w:r>
        <w:rPr>
          <w:spacing w:val="-1"/>
          <w:sz w:val="18"/>
          <w:lang w:val="zh-Hans" w:eastAsia="zh-CN"/>
        </w:rPr>
        <w:t xml:space="preserve"> 设置为本地控制器、充电</w:t>
      </w:r>
      <w:r>
        <w:rPr>
          <w:sz w:val="18"/>
          <w:lang w:val="zh-Hans" w:eastAsia="zh-CN"/>
        </w:rPr>
        <w:t>站或   将默认充电配置文件设置为 EVSE。</w:t>
      </w:r>
    </w:p>
    <w:p w14:paraId="0A22883A" w14:textId="77777777" w:rsidR="00D928A6" w:rsidRDefault="00D928A6">
      <w:pPr>
        <w:pStyle w:val="a3"/>
        <w:spacing w:before="10"/>
        <w:rPr>
          <w:sz w:val="26"/>
          <w:lang w:eastAsia="zh-CN"/>
        </w:rPr>
      </w:pPr>
    </w:p>
    <w:p w14:paraId="69D0C786" w14:textId="77777777" w:rsidR="00D928A6" w:rsidRDefault="006E532F">
      <w:pPr>
        <w:pStyle w:val="2"/>
        <w:numPr>
          <w:ilvl w:val="1"/>
          <w:numId w:val="23"/>
        </w:numPr>
        <w:tabs>
          <w:tab w:val="left" w:pos="751"/>
        </w:tabs>
      </w:pPr>
      <w:proofErr w:type="spellStart"/>
      <w:r>
        <w:rPr>
          <w:w w:val="95"/>
          <w:lang w:val="zh-Hans"/>
        </w:rPr>
        <w:t>充电</w:t>
      </w:r>
      <w:proofErr w:type="spellEnd"/>
      <w:r>
        <w:rPr>
          <w:w w:val="95"/>
          <w:lang w:val="zh-Hans"/>
        </w:rPr>
        <w:t xml:space="preserve"> </w:t>
      </w:r>
      <w:proofErr w:type="spellStart"/>
      <w:r>
        <w:rPr>
          <w:w w:val="95"/>
          <w:lang w:val="zh-Hans"/>
        </w:rPr>
        <w:t>配置文件</w:t>
      </w:r>
      <w:proofErr w:type="spellEnd"/>
      <w:r>
        <w:rPr>
          <w:w w:val="95"/>
          <w:lang w:val="zh-Hans"/>
        </w:rPr>
        <w:t xml:space="preserve"> </w:t>
      </w:r>
      <w:proofErr w:type="spellStart"/>
      <w:r>
        <w:rPr>
          <w:w w:val="95"/>
          <w:lang w:val="zh-Hans"/>
        </w:rPr>
        <w:t>目的</w:t>
      </w:r>
      <w:proofErr w:type="spellEnd"/>
    </w:p>
    <w:p w14:paraId="09835133" w14:textId="77777777" w:rsidR="00D928A6" w:rsidRDefault="006E532F">
      <w:pPr>
        <w:pStyle w:val="a3"/>
        <w:spacing w:before="261" w:line="247" w:lineRule="auto"/>
        <w:ind w:left="120"/>
        <w:rPr>
          <w:lang w:eastAsia="zh-CN"/>
        </w:rPr>
      </w:pPr>
      <w:r>
        <w:rPr>
          <w:spacing w:val="-1"/>
          <w:lang w:val="zh-Hans" w:eastAsia="zh-CN"/>
        </w:rPr>
        <w:t xml:space="preserve"> 本节介绍 </w:t>
      </w:r>
      <w:r>
        <w:rPr>
          <w:lang w:val="zh-Hans" w:eastAsia="zh-CN"/>
        </w:rPr>
        <w:t xml:space="preserve">  </w:t>
      </w:r>
      <w:r>
        <w:rPr>
          <w:spacing w:val="-1"/>
          <w:lang w:val="zh-Hans" w:eastAsia="zh-CN"/>
        </w:rPr>
        <w:t xml:space="preserve"> </w:t>
      </w:r>
      <w:r>
        <w:rPr>
          <w:lang w:val="zh-Hans" w:eastAsia="zh-CN"/>
        </w:rPr>
        <w:t xml:space="preserve"> OCPP 中支持的</w:t>
      </w:r>
      <w:r>
        <w:rPr>
          <w:spacing w:val="-1"/>
          <w:lang w:val="zh-Hans" w:eastAsia="zh-CN"/>
        </w:rPr>
        <w:t>多  种类型的充电配置文件</w:t>
      </w:r>
      <w:r>
        <w:rPr>
          <w:lang w:val="zh-Hans" w:eastAsia="zh-CN"/>
        </w:rPr>
        <w:t>。  有  四  种不同类型的充电配置文件，具体取决于  其</w:t>
      </w:r>
      <w:r>
        <w:rPr>
          <w:i/>
          <w:lang w:val="zh-Hans" w:eastAsia="zh-CN"/>
        </w:rPr>
        <w:t>用途</w:t>
      </w:r>
      <w:r>
        <w:rPr>
          <w:lang w:val="zh-Hans" w:eastAsia="zh-CN"/>
        </w:rPr>
        <w:t>：</w:t>
      </w:r>
    </w:p>
    <w:p w14:paraId="0DCECC20" w14:textId="77777777" w:rsidR="00D928A6" w:rsidRDefault="00D928A6">
      <w:pPr>
        <w:pStyle w:val="a3"/>
        <w:spacing w:before="4"/>
        <w:rPr>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8372"/>
      </w:tblGrid>
      <w:tr w:rsidR="00D928A6" w14:paraId="4A449FE2" w14:textId="77777777">
        <w:trPr>
          <w:trHeight w:val="557"/>
        </w:trPr>
        <w:tc>
          <w:tcPr>
            <w:tcW w:w="2093" w:type="dxa"/>
            <w:tcBorders>
              <w:bottom w:val="single" w:sz="12" w:space="0" w:color="000000"/>
            </w:tcBorders>
          </w:tcPr>
          <w:p w14:paraId="51799CC0" w14:textId="77777777" w:rsidR="00D928A6" w:rsidRDefault="006E532F">
            <w:pPr>
              <w:pStyle w:val="TableParagraph"/>
              <w:spacing w:before="80" w:line="247" w:lineRule="auto"/>
              <w:ind w:right="460"/>
              <w:rPr>
                <w:b/>
                <w:sz w:val="18"/>
              </w:rPr>
            </w:pPr>
            <w:proofErr w:type="spellStart"/>
            <w:r>
              <w:rPr>
                <w:b/>
                <w:w w:val="95"/>
                <w:sz w:val="18"/>
                <w:lang w:val="zh-Hans"/>
              </w:rPr>
              <w:t>充电配置文件</w:t>
            </w:r>
            <w:proofErr w:type="spellEnd"/>
            <w:r>
              <w:rPr>
                <w:b/>
                <w:sz w:val="18"/>
                <w:lang w:val="zh-Hans"/>
              </w:rPr>
              <w:t xml:space="preserve"> </w:t>
            </w:r>
            <w:proofErr w:type="spellStart"/>
            <w:r>
              <w:rPr>
                <w:b/>
                <w:sz w:val="18"/>
                <w:lang w:val="zh-Hans"/>
              </w:rPr>
              <w:t>目的</w:t>
            </w:r>
            <w:proofErr w:type="spellEnd"/>
          </w:p>
        </w:tc>
        <w:tc>
          <w:tcPr>
            <w:tcW w:w="8372" w:type="dxa"/>
            <w:tcBorders>
              <w:bottom w:val="single" w:sz="12" w:space="0" w:color="000000"/>
            </w:tcBorders>
          </w:tcPr>
          <w:p w14:paraId="417F4346" w14:textId="77777777" w:rsidR="00D928A6" w:rsidRDefault="006E532F">
            <w:pPr>
              <w:pStyle w:val="TableParagraph"/>
              <w:rPr>
                <w:b/>
                <w:sz w:val="18"/>
              </w:rPr>
            </w:pPr>
            <w:proofErr w:type="spellStart"/>
            <w:r>
              <w:rPr>
                <w:b/>
                <w:sz w:val="18"/>
                <w:lang w:val="zh-Hans"/>
              </w:rPr>
              <w:t>描述</w:t>
            </w:r>
            <w:proofErr w:type="spellEnd"/>
          </w:p>
        </w:tc>
      </w:tr>
      <w:tr w:rsidR="00D928A6" w14:paraId="4F02D12F" w14:textId="77777777">
        <w:trPr>
          <w:trHeight w:val="932"/>
        </w:trPr>
        <w:tc>
          <w:tcPr>
            <w:tcW w:w="2093" w:type="dxa"/>
            <w:tcBorders>
              <w:top w:val="single" w:sz="12" w:space="0" w:color="000000"/>
            </w:tcBorders>
          </w:tcPr>
          <w:p w14:paraId="45B67792" w14:textId="77777777" w:rsidR="00D928A6" w:rsidRDefault="006E532F">
            <w:pPr>
              <w:pStyle w:val="TableParagraph"/>
              <w:spacing w:before="13" w:line="247" w:lineRule="auto"/>
              <w:rPr>
                <w:sz w:val="18"/>
              </w:rPr>
            </w:pPr>
            <w:proofErr w:type="spellStart"/>
            <w:r>
              <w:rPr>
                <w:sz w:val="18"/>
                <w:lang w:val="zh-Hans"/>
              </w:rPr>
              <w:t>充电站</w:t>
            </w:r>
            <w:proofErr w:type="spellEnd"/>
            <w:r>
              <w:rPr>
                <w:sz w:val="18"/>
                <w:lang w:val="zh-Hans"/>
              </w:rPr>
              <w:t xml:space="preserve">MaxProfi </w:t>
            </w:r>
            <w:proofErr w:type="spellStart"/>
            <w:r>
              <w:rPr>
                <w:sz w:val="18"/>
                <w:lang w:val="zh-Hans"/>
              </w:rPr>
              <w:t>打开</w:t>
            </w:r>
            <w:proofErr w:type="spellEnd"/>
          </w:p>
        </w:tc>
        <w:tc>
          <w:tcPr>
            <w:tcW w:w="8372" w:type="dxa"/>
            <w:tcBorders>
              <w:top w:val="single" w:sz="12" w:space="0" w:color="000000"/>
            </w:tcBorders>
          </w:tcPr>
          <w:p w14:paraId="0415E70C" w14:textId="77777777" w:rsidR="00D928A6" w:rsidRDefault="006E532F">
            <w:pPr>
              <w:pStyle w:val="TableParagraph"/>
              <w:spacing w:before="13" w:line="247" w:lineRule="auto"/>
              <w:rPr>
                <w:sz w:val="18"/>
              </w:rPr>
            </w:pPr>
            <w:r>
              <w:rPr>
                <w:spacing w:val="-1"/>
                <w:sz w:val="18"/>
                <w:lang w:val="zh-Hans" w:eastAsia="zh-CN"/>
              </w:rPr>
              <w:t>在内部负载平衡方案中，充电站</w:t>
            </w:r>
            <w:r>
              <w:rPr>
                <w:sz w:val="18"/>
                <w:lang w:val="zh-Hans" w:eastAsia="zh-CN"/>
              </w:rPr>
              <w:t>具有一个或多个本地充电配置文件，这些配置文件限制了  充电站  的所有 EVSE  共享   的功率或电流</w:t>
            </w:r>
            <w:r>
              <w:rPr>
                <w:lang w:val="zh-Hans" w:eastAsia="zh-CN"/>
              </w:rPr>
              <w:t>。</w:t>
            </w:r>
            <w:r>
              <w:rPr>
                <w:sz w:val="18"/>
                <w:lang w:val="zh-Hans" w:eastAsia="zh-CN"/>
              </w:rPr>
              <w:t xml:space="preserve">  </w:t>
            </w:r>
            <w:r>
              <w:rPr>
                <w:sz w:val="18"/>
                <w:lang w:val="zh-Hans"/>
              </w:rPr>
              <w:t>CSMS</w:t>
            </w:r>
            <w:proofErr w:type="spellStart"/>
            <w:r>
              <w:rPr>
                <w:sz w:val="18"/>
                <w:lang w:val="zh-Hans"/>
              </w:rPr>
              <w:t>应配置这样的</w:t>
            </w:r>
            <w:proofErr w:type="spellEnd"/>
            <w:r>
              <w:rPr>
                <w:sz w:val="18"/>
                <w:lang w:val="zh-Hans"/>
              </w:rPr>
              <w:t xml:space="preserve">  </w:t>
            </w:r>
            <w:proofErr w:type="spellStart"/>
            <w:r>
              <w:rPr>
                <w:sz w:val="18"/>
                <w:lang w:val="zh-Hans"/>
              </w:rPr>
              <w:t>配置文件</w:t>
            </w:r>
            <w:proofErr w:type="spellEnd"/>
            <w:r>
              <w:rPr>
                <w:sz w:val="18"/>
                <w:lang w:val="zh-Hans"/>
              </w:rPr>
              <w:t xml:space="preserve">  ，</w:t>
            </w:r>
            <w:proofErr w:type="spellStart"/>
            <w:r>
              <w:rPr>
                <w:sz w:val="18"/>
                <w:lang w:val="zh-Hans"/>
              </w:rPr>
              <w:t>并将</w:t>
            </w:r>
            <w:proofErr w:type="spellEnd"/>
            <w:r>
              <w:rPr>
                <w:sz w:val="18"/>
                <w:lang w:val="zh-Hans"/>
              </w:rPr>
              <w:t>ChargeingProfilePurpose</w:t>
            </w:r>
            <w:proofErr w:type="spellStart"/>
            <w:r>
              <w:rPr>
                <w:sz w:val="18"/>
                <w:lang w:val="zh-Hans"/>
              </w:rPr>
              <w:t>设置为</w:t>
            </w:r>
            <w:proofErr w:type="spellEnd"/>
            <w:r>
              <w:rPr>
                <w:sz w:val="18"/>
                <w:lang w:val="zh-Hans"/>
              </w:rPr>
              <w:t xml:space="preserve">  “</w:t>
            </w:r>
            <w:r>
              <w:rPr>
                <w:i/>
                <w:sz w:val="18"/>
                <w:lang w:val="zh-Hans"/>
              </w:rPr>
              <w:t>ChargeingStationMaxProfile</w:t>
            </w:r>
            <w:r>
              <w:rPr>
                <w:sz w:val="18"/>
                <w:lang w:val="zh-Hans"/>
              </w:rPr>
              <w:t>”。</w:t>
            </w:r>
          </w:p>
          <w:p w14:paraId="574D6404" w14:textId="77777777" w:rsidR="00D928A6" w:rsidRDefault="006E532F">
            <w:pPr>
              <w:pStyle w:val="TableParagraph"/>
              <w:spacing w:before="2"/>
              <w:rPr>
                <w:sz w:val="18"/>
              </w:rPr>
            </w:pPr>
            <w:r>
              <w:rPr>
                <w:i/>
                <w:w w:val="95"/>
                <w:sz w:val="18"/>
                <w:lang w:val="zh-Hans"/>
              </w:rPr>
              <w:t>ChargingStationMaxProfile</w:t>
            </w:r>
            <w:r>
              <w:rPr>
                <w:w w:val="95"/>
                <w:sz w:val="18"/>
                <w:lang w:val="zh-Hans"/>
              </w:rPr>
              <w:t xml:space="preserve">  </w:t>
            </w:r>
            <w:proofErr w:type="spellStart"/>
            <w:r>
              <w:rPr>
                <w:w w:val="95"/>
                <w:sz w:val="18"/>
                <w:lang w:val="zh-Hans"/>
              </w:rPr>
              <w:t>只能在</w:t>
            </w:r>
            <w:proofErr w:type="spellEnd"/>
            <w:r>
              <w:rPr>
                <w:w w:val="95"/>
                <w:sz w:val="18"/>
                <w:lang w:val="zh-Hans"/>
              </w:rPr>
              <w:t xml:space="preserve">  Charge Station  evseId 0</w:t>
            </w:r>
            <w:proofErr w:type="spellStart"/>
            <w:r>
              <w:rPr>
                <w:w w:val="95"/>
                <w:sz w:val="18"/>
                <w:lang w:val="zh-Hans"/>
              </w:rPr>
              <w:t>上设置</w:t>
            </w:r>
            <w:proofErr w:type="spellEnd"/>
            <w:r>
              <w:rPr>
                <w:lang w:val="zh-Hans"/>
              </w:rPr>
              <w:t>。</w:t>
            </w:r>
          </w:p>
        </w:tc>
      </w:tr>
      <w:tr w:rsidR="00D928A6" w14:paraId="071812D5" w14:textId="77777777">
        <w:trPr>
          <w:trHeight w:val="510"/>
        </w:trPr>
        <w:tc>
          <w:tcPr>
            <w:tcW w:w="2093" w:type="dxa"/>
            <w:shd w:val="clear" w:color="auto" w:fill="EDEDED"/>
          </w:tcPr>
          <w:p w14:paraId="3A1FC8D9" w14:textId="77777777" w:rsidR="00D928A6" w:rsidRDefault="006E532F">
            <w:pPr>
              <w:pStyle w:val="TableParagraph"/>
              <w:rPr>
                <w:sz w:val="18"/>
              </w:rPr>
            </w:pPr>
            <w:r>
              <w:rPr>
                <w:sz w:val="18"/>
                <w:lang w:val="zh-Hans"/>
              </w:rPr>
              <w:t>TxProfile</w:t>
            </w:r>
          </w:p>
        </w:tc>
        <w:tc>
          <w:tcPr>
            <w:tcW w:w="8372" w:type="dxa"/>
            <w:shd w:val="clear" w:color="auto" w:fill="EDEDED"/>
          </w:tcPr>
          <w:p w14:paraId="7068FF53" w14:textId="77777777" w:rsidR="00D928A6" w:rsidRDefault="006E532F">
            <w:pPr>
              <w:pStyle w:val="TableParagraph"/>
              <w:spacing w:line="247" w:lineRule="auto"/>
              <w:rPr>
                <w:sz w:val="18"/>
                <w:lang w:eastAsia="zh-CN"/>
              </w:rPr>
            </w:pPr>
            <w:r>
              <w:rPr>
                <w:w w:val="95"/>
                <w:sz w:val="18"/>
                <w:lang w:val="zh-Hans" w:eastAsia="zh-CN"/>
              </w:rPr>
              <w:t xml:space="preserve"> 具有目的的特定于事务的配置文件</w:t>
            </w:r>
            <w:r>
              <w:rPr>
                <w:i/>
                <w:w w:val="95"/>
                <w:sz w:val="18"/>
                <w:lang w:val="zh-Hans" w:eastAsia="zh-CN"/>
              </w:rPr>
              <w:t xml:space="preserve"> TxProfile</w:t>
            </w:r>
            <w:r>
              <w:rPr>
                <w:sz w:val="18"/>
                <w:lang w:val="zh-Hans" w:eastAsia="zh-CN"/>
              </w:rPr>
              <w:t xml:space="preserve"> 仅在  当前事务  的持续时间内 </w:t>
            </w:r>
            <w:r>
              <w:rPr>
                <w:w w:val="95"/>
                <w:sz w:val="18"/>
                <w:lang w:val="zh-Hans" w:eastAsia="zh-CN"/>
              </w:rPr>
              <w:t xml:space="preserve"> 以</w:t>
            </w:r>
            <w:r>
              <w:rPr>
                <w:color w:val="0000ED"/>
                <w:sz w:val="18"/>
                <w:lang w:val="zh-Hans" w:eastAsia="zh-CN"/>
              </w:rPr>
              <w:t xml:space="preserve"> TxDefaultProfile</w:t>
            </w:r>
            <w:r>
              <w:rPr>
                <w:sz w:val="18"/>
                <w:lang w:val="zh-Hans" w:eastAsia="zh-CN"/>
              </w:rPr>
              <w:t xml:space="preserve"> 为</w:t>
            </w:r>
            <w:r>
              <w:rPr>
                <w:w w:val="95"/>
                <w:sz w:val="18"/>
                <w:lang w:val="zh-Hans" w:eastAsia="zh-CN"/>
              </w:rPr>
              <w:t>目的将覆盖默认计费配置文件</w:t>
            </w:r>
            <w:r>
              <w:rPr>
                <w:lang w:val="zh-Hans" w:eastAsia="zh-CN"/>
              </w:rPr>
              <w:t>。</w:t>
            </w:r>
          </w:p>
        </w:tc>
      </w:tr>
      <w:tr w:rsidR="00D928A6" w14:paraId="69AF82F5" w14:textId="77777777">
        <w:trPr>
          <w:trHeight w:val="510"/>
        </w:trPr>
        <w:tc>
          <w:tcPr>
            <w:tcW w:w="2093" w:type="dxa"/>
          </w:tcPr>
          <w:p w14:paraId="41973CA3" w14:textId="77777777" w:rsidR="00D928A6" w:rsidRDefault="006E532F">
            <w:pPr>
              <w:pStyle w:val="TableParagraph"/>
              <w:rPr>
                <w:sz w:val="18"/>
              </w:rPr>
            </w:pPr>
            <w:r>
              <w:rPr>
                <w:sz w:val="18"/>
                <w:lang w:val="zh-Hans"/>
              </w:rPr>
              <w:t>TxDefaultProfile</w:t>
            </w:r>
          </w:p>
        </w:tc>
        <w:tc>
          <w:tcPr>
            <w:tcW w:w="8372" w:type="dxa"/>
          </w:tcPr>
          <w:p w14:paraId="61FE0916" w14:textId="77777777" w:rsidR="00D928A6" w:rsidRDefault="006E532F">
            <w:pPr>
              <w:pStyle w:val="TableParagraph"/>
              <w:spacing w:line="247" w:lineRule="auto"/>
              <w:ind w:right="118"/>
              <w:rPr>
                <w:sz w:val="18"/>
                <w:lang w:eastAsia="zh-CN"/>
              </w:rPr>
            </w:pPr>
            <w:r>
              <w:rPr>
                <w:sz w:val="18"/>
                <w:lang w:val="zh-Hans" w:eastAsia="zh-CN"/>
              </w:rPr>
              <w:t xml:space="preserve">     可用于  实施计费策略的新事务</w:t>
            </w:r>
            <w:r>
              <w:rPr>
                <w:lang w:val="zh-Hans" w:eastAsia="zh-CN"/>
              </w:rPr>
              <w:t>的默认</w:t>
            </w:r>
            <w:r>
              <w:rPr>
                <w:sz w:val="18"/>
                <w:lang w:val="zh-Hans" w:eastAsia="zh-CN"/>
              </w:rPr>
              <w:t>计划</w:t>
            </w:r>
            <w:r>
              <w:rPr>
                <w:lang w:val="zh-Hans" w:eastAsia="zh-CN"/>
              </w:rPr>
              <w:t>。</w:t>
            </w:r>
            <w:r>
              <w:rPr>
                <w:sz w:val="18"/>
                <w:lang w:val="zh-Hans" w:eastAsia="zh-CN"/>
              </w:rPr>
              <w:t xml:space="preserve">  例如  ，   阻止在  白天收费的策略</w:t>
            </w:r>
            <w:r>
              <w:rPr>
                <w:lang w:val="zh-Hans" w:eastAsia="zh-CN"/>
              </w:rPr>
              <w:t>。</w:t>
            </w:r>
          </w:p>
        </w:tc>
      </w:tr>
      <w:tr w:rsidR="00D928A6" w14:paraId="219C9B0E" w14:textId="77777777">
        <w:trPr>
          <w:trHeight w:val="510"/>
        </w:trPr>
        <w:tc>
          <w:tcPr>
            <w:tcW w:w="2093" w:type="dxa"/>
            <w:shd w:val="clear" w:color="auto" w:fill="EDEDED"/>
          </w:tcPr>
          <w:p w14:paraId="0D3FD569" w14:textId="77777777" w:rsidR="00D928A6" w:rsidRDefault="006E532F">
            <w:pPr>
              <w:pStyle w:val="TableParagraph"/>
              <w:spacing w:line="247" w:lineRule="auto"/>
              <w:ind w:right="102"/>
              <w:rPr>
                <w:sz w:val="18"/>
              </w:rPr>
            </w:pPr>
            <w:proofErr w:type="spellStart"/>
            <w:r>
              <w:rPr>
                <w:spacing w:val="-1"/>
                <w:sz w:val="18"/>
                <w:lang w:val="zh-Hans"/>
              </w:rPr>
              <w:t>充电站外部</w:t>
            </w:r>
            <w:proofErr w:type="spellEnd"/>
            <w:r>
              <w:rPr>
                <w:sz w:val="18"/>
                <w:lang w:val="zh-Hans"/>
              </w:rPr>
              <w:t xml:space="preserve"> </w:t>
            </w:r>
            <w:proofErr w:type="spellStart"/>
            <w:r>
              <w:rPr>
                <w:sz w:val="18"/>
                <w:lang w:val="zh-Hans"/>
              </w:rPr>
              <w:t>限制</w:t>
            </w:r>
            <w:proofErr w:type="spellEnd"/>
          </w:p>
        </w:tc>
        <w:tc>
          <w:tcPr>
            <w:tcW w:w="8372" w:type="dxa"/>
            <w:shd w:val="clear" w:color="auto" w:fill="EDEDED"/>
          </w:tcPr>
          <w:p w14:paraId="64EADFE7" w14:textId="77777777" w:rsidR="00D928A6" w:rsidRDefault="006E532F">
            <w:pPr>
              <w:pStyle w:val="TableParagraph"/>
              <w:spacing w:line="247" w:lineRule="auto"/>
              <w:rPr>
                <w:sz w:val="18"/>
                <w:lang w:eastAsia="zh-CN"/>
              </w:rPr>
            </w:pPr>
            <w:r>
              <w:rPr>
                <w:sz w:val="18"/>
                <w:lang w:val="zh-Hans" w:eastAsia="zh-CN"/>
              </w:rPr>
              <w:t xml:space="preserve"> 当外部     系统（而不是CSMS）设置  充电限制或时间表时，充电站使用此目的来报告此类限制/计划。</w:t>
            </w:r>
          </w:p>
        </w:tc>
      </w:tr>
    </w:tbl>
    <w:p w14:paraId="0FF51E6A" w14:textId="77777777" w:rsidR="00D928A6" w:rsidRDefault="00D928A6">
      <w:pPr>
        <w:pStyle w:val="a3"/>
        <w:spacing w:before="6"/>
        <w:rPr>
          <w:sz w:val="25"/>
          <w:lang w:eastAsia="zh-CN"/>
        </w:rPr>
      </w:pPr>
    </w:p>
    <w:p w14:paraId="499C7012" w14:textId="77777777" w:rsidR="00D928A6" w:rsidRDefault="006E532F">
      <w:pPr>
        <w:pStyle w:val="2"/>
        <w:numPr>
          <w:ilvl w:val="1"/>
          <w:numId w:val="23"/>
        </w:numPr>
        <w:tabs>
          <w:tab w:val="left" w:pos="751"/>
        </w:tabs>
      </w:pPr>
      <w:proofErr w:type="spellStart"/>
      <w:r>
        <w:rPr>
          <w:w w:val="95"/>
          <w:lang w:val="zh-Hans"/>
        </w:rPr>
        <w:t>充电</w:t>
      </w:r>
      <w:proofErr w:type="spellEnd"/>
      <w:r>
        <w:rPr>
          <w:w w:val="95"/>
          <w:lang w:val="zh-Hans"/>
        </w:rPr>
        <w:t xml:space="preserve"> </w:t>
      </w:r>
      <w:proofErr w:type="spellStart"/>
      <w:r>
        <w:rPr>
          <w:w w:val="95"/>
          <w:lang w:val="zh-Hans"/>
        </w:rPr>
        <w:t>配置文件</w:t>
      </w:r>
      <w:proofErr w:type="spellEnd"/>
      <w:r>
        <w:rPr>
          <w:w w:val="95"/>
          <w:lang w:val="zh-Hans"/>
        </w:rPr>
        <w:t xml:space="preserve"> </w:t>
      </w:r>
      <w:proofErr w:type="spellStart"/>
      <w:r>
        <w:rPr>
          <w:w w:val="95"/>
          <w:lang w:val="zh-Hans"/>
        </w:rPr>
        <w:t>重复</w:t>
      </w:r>
      <w:proofErr w:type="spellEnd"/>
    </w:p>
    <w:p w14:paraId="118438C9" w14:textId="77777777" w:rsidR="00D928A6" w:rsidRDefault="006E532F">
      <w:pPr>
        <w:pStyle w:val="a3"/>
        <w:spacing w:before="261" w:line="247" w:lineRule="auto"/>
        <w:ind w:left="120"/>
      </w:pPr>
      <w:r>
        <w:rPr>
          <w:spacing w:val="-1"/>
          <w:lang w:val="zh-Hans"/>
        </w:rPr>
        <w:t xml:space="preserve"> </w:t>
      </w:r>
      <w:proofErr w:type="spellStart"/>
      <w:r>
        <w:rPr>
          <w:spacing w:val="-1"/>
          <w:lang w:val="zh-Hans"/>
        </w:rPr>
        <w:t>本节介绍</w:t>
      </w:r>
      <w:proofErr w:type="spellEnd"/>
      <w:r>
        <w:rPr>
          <w:spacing w:val="-1"/>
          <w:lang w:val="zh-Hans"/>
        </w:rPr>
        <w:t xml:space="preserve"> </w:t>
      </w:r>
      <w:r>
        <w:rPr>
          <w:lang w:val="zh-Hans"/>
        </w:rPr>
        <w:t xml:space="preserve">  </w:t>
      </w:r>
      <w:r>
        <w:rPr>
          <w:spacing w:val="-1"/>
          <w:lang w:val="zh-Hans"/>
        </w:rPr>
        <w:t xml:space="preserve"> </w:t>
      </w:r>
      <w:r>
        <w:rPr>
          <w:lang w:val="zh-Hans"/>
        </w:rPr>
        <w:t xml:space="preserve"> </w:t>
      </w:r>
      <w:r>
        <w:rPr>
          <w:spacing w:val="-1"/>
          <w:lang w:val="zh-Hans"/>
        </w:rPr>
        <w:t xml:space="preserve">     </w:t>
      </w:r>
      <w:proofErr w:type="spellStart"/>
      <w:r>
        <w:rPr>
          <w:spacing w:val="-1"/>
          <w:lang w:val="zh-Hans"/>
        </w:rPr>
        <w:t>可在</w:t>
      </w:r>
      <w:r>
        <w:rPr>
          <w:lang w:val="zh-Hans"/>
        </w:rPr>
        <w:t>充电配置文件</w:t>
      </w:r>
      <w:r>
        <w:rPr>
          <w:spacing w:val="-1"/>
          <w:lang w:val="zh-Hans"/>
        </w:rPr>
        <w:t>中使用的</w:t>
      </w:r>
      <w:proofErr w:type="spellEnd"/>
      <w:r>
        <w:rPr>
          <w:spacing w:val="-1"/>
          <w:lang w:val="zh-Hans"/>
        </w:rPr>
        <w:t xml:space="preserve">  </w:t>
      </w:r>
      <w:proofErr w:type="spellStart"/>
      <w:r>
        <w:rPr>
          <w:spacing w:val="-1"/>
          <w:lang w:val="zh-Hans"/>
        </w:rPr>
        <w:t>不同类型的</w:t>
      </w:r>
      <w:proofErr w:type="spellEnd"/>
      <w:r>
        <w:rPr>
          <w:spacing w:val="-1"/>
          <w:lang w:val="zh-Hans"/>
        </w:rPr>
        <w:t xml:space="preserve">  </w:t>
      </w:r>
      <w:proofErr w:type="spellStart"/>
      <w:r>
        <w:rPr>
          <w:spacing w:val="-1"/>
          <w:lang w:val="zh-Hans"/>
        </w:rPr>
        <w:t>充电计划，</w:t>
      </w:r>
      <w:r>
        <w:rPr>
          <w:lang w:val="zh-Hans"/>
        </w:rPr>
        <w:t>如属性</w:t>
      </w:r>
      <w:proofErr w:type="spellEnd"/>
      <w:r>
        <w:rPr>
          <w:i/>
          <w:lang w:val="zh-Hans"/>
        </w:rPr>
        <w:t xml:space="preserve"> chargeingProfileKind</w:t>
      </w:r>
      <w:r>
        <w:rPr>
          <w:lang w:val="zh-Hans"/>
        </w:rPr>
        <w:t xml:space="preserve"> </w:t>
      </w:r>
      <w:proofErr w:type="spellStart"/>
      <w:r>
        <w:rPr>
          <w:lang w:val="zh-Hans"/>
        </w:rPr>
        <w:t>的值所定义</w:t>
      </w:r>
      <w:proofErr w:type="spellEnd"/>
      <w:r>
        <w:rPr>
          <w:lang w:val="zh-Hans"/>
        </w:rPr>
        <w:t>：</w:t>
      </w:r>
    </w:p>
    <w:p w14:paraId="18832D1F" w14:textId="77777777" w:rsidR="00D928A6" w:rsidRDefault="00D928A6">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8372"/>
      </w:tblGrid>
      <w:tr w:rsidR="00D928A6" w14:paraId="380C3F2E" w14:textId="77777777">
        <w:trPr>
          <w:trHeight w:val="557"/>
        </w:trPr>
        <w:tc>
          <w:tcPr>
            <w:tcW w:w="2093" w:type="dxa"/>
            <w:tcBorders>
              <w:bottom w:val="single" w:sz="12" w:space="0" w:color="000000"/>
            </w:tcBorders>
          </w:tcPr>
          <w:p w14:paraId="7B66B747" w14:textId="77777777" w:rsidR="00D928A6" w:rsidRDefault="006E532F">
            <w:pPr>
              <w:pStyle w:val="TableParagraph"/>
              <w:spacing w:before="80" w:line="247" w:lineRule="auto"/>
              <w:ind w:right="460"/>
              <w:rPr>
                <w:b/>
                <w:sz w:val="18"/>
              </w:rPr>
            </w:pPr>
            <w:proofErr w:type="spellStart"/>
            <w:r>
              <w:rPr>
                <w:b/>
                <w:w w:val="95"/>
                <w:sz w:val="18"/>
                <w:lang w:val="zh-Hans"/>
              </w:rPr>
              <w:t>充电配置文件</w:t>
            </w:r>
            <w:proofErr w:type="spellEnd"/>
            <w:r>
              <w:rPr>
                <w:b/>
                <w:sz w:val="18"/>
                <w:lang w:val="zh-Hans"/>
              </w:rPr>
              <w:t xml:space="preserve"> </w:t>
            </w:r>
            <w:proofErr w:type="spellStart"/>
            <w:r>
              <w:rPr>
                <w:b/>
                <w:sz w:val="18"/>
                <w:lang w:val="zh-Hans"/>
              </w:rPr>
              <w:t>类型</w:t>
            </w:r>
            <w:proofErr w:type="spellEnd"/>
          </w:p>
        </w:tc>
        <w:tc>
          <w:tcPr>
            <w:tcW w:w="8372" w:type="dxa"/>
            <w:tcBorders>
              <w:bottom w:val="single" w:sz="12" w:space="0" w:color="000000"/>
            </w:tcBorders>
          </w:tcPr>
          <w:p w14:paraId="2E9227C3" w14:textId="77777777" w:rsidR="00D928A6" w:rsidRDefault="006E532F">
            <w:pPr>
              <w:pStyle w:val="TableParagraph"/>
              <w:rPr>
                <w:b/>
                <w:sz w:val="18"/>
              </w:rPr>
            </w:pPr>
            <w:proofErr w:type="spellStart"/>
            <w:r>
              <w:rPr>
                <w:b/>
                <w:sz w:val="18"/>
                <w:lang w:val="zh-Hans"/>
              </w:rPr>
              <w:t>描述</w:t>
            </w:r>
            <w:proofErr w:type="spellEnd"/>
          </w:p>
        </w:tc>
      </w:tr>
      <w:tr w:rsidR="00D928A6" w14:paraId="3EFAA40E" w14:textId="77777777">
        <w:trPr>
          <w:trHeight w:val="716"/>
        </w:trPr>
        <w:tc>
          <w:tcPr>
            <w:tcW w:w="2093" w:type="dxa"/>
            <w:tcBorders>
              <w:top w:val="single" w:sz="12" w:space="0" w:color="000000"/>
            </w:tcBorders>
          </w:tcPr>
          <w:p w14:paraId="48E08B4C" w14:textId="77777777" w:rsidR="00D928A6" w:rsidRDefault="006E532F">
            <w:pPr>
              <w:pStyle w:val="TableParagraph"/>
              <w:spacing w:before="13"/>
              <w:rPr>
                <w:sz w:val="18"/>
              </w:rPr>
            </w:pPr>
            <w:proofErr w:type="spellStart"/>
            <w:r>
              <w:rPr>
                <w:sz w:val="18"/>
                <w:lang w:val="zh-Hans"/>
              </w:rPr>
              <w:t>绝对</w:t>
            </w:r>
            <w:proofErr w:type="spellEnd"/>
          </w:p>
        </w:tc>
        <w:tc>
          <w:tcPr>
            <w:tcW w:w="8372" w:type="dxa"/>
            <w:tcBorders>
              <w:top w:val="single" w:sz="12" w:space="0" w:color="000000"/>
            </w:tcBorders>
          </w:tcPr>
          <w:p w14:paraId="694CB64D" w14:textId="77777777" w:rsidR="00D928A6" w:rsidRDefault="006E532F">
            <w:pPr>
              <w:pStyle w:val="TableParagraph"/>
              <w:spacing w:before="13" w:line="247" w:lineRule="auto"/>
              <w:rPr>
                <w:sz w:val="18"/>
                <w:lang w:eastAsia="zh-CN"/>
              </w:rPr>
            </w:pPr>
            <w:r>
              <w:rPr>
                <w:w w:val="95"/>
                <w:sz w:val="18"/>
                <w:lang w:val="zh-Hans" w:eastAsia="zh-CN"/>
              </w:rPr>
              <w:t xml:space="preserve"> 充电计划周期      相对于</w:t>
            </w:r>
            <w:r>
              <w:rPr>
                <w:lang w:val="zh-Hans" w:eastAsia="zh-CN"/>
              </w:rPr>
              <w:t>计划中</w:t>
            </w:r>
            <w:r>
              <w:rPr>
                <w:w w:val="95"/>
                <w:sz w:val="18"/>
                <w:lang w:val="zh-Hans" w:eastAsia="zh-CN"/>
              </w:rPr>
              <w:t>定义的绝对时间点。 这要求</w:t>
            </w:r>
            <w:r>
              <w:rPr>
                <w:i/>
                <w:w w:val="95"/>
                <w:sz w:val="18"/>
                <w:lang w:val="zh-Hans" w:eastAsia="zh-CN"/>
              </w:rPr>
              <w:t xml:space="preserve">将 startSchedule </w:t>
            </w:r>
            <w:r>
              <w:rPr>
                <w:w w:val="95"/>
                <w:sz w:val="18"/>
                <w:lang w:val="zh-Hans" w:eastAsia="zh-CN"/>
              </w:rPr>
              <w:t>设置为时间上的起始点。例如，使用此选项可以定义一个计划，该计划</w:t>
            </w:r>
            <w:r>
              <w:rPr>
                <w:sz w:val="18"/>
                <w:lang w:val="zh-Hans" w:eastAsia="zh-CN"/>
              </w:rPr>
              <w:t xml:space="preserve">  可减少  17：00h 和 21：00h 之间的</w:t>
            </w:r>
            <w:r>
              <w:rPr>
                <w:lang w:val="zh-Hans" w:eastAsia="zh-CN"/>
              </w:rPr>
              <w:t>充电，</w:t>
            </w:r>
            <w:r>
              <w:rPr>
                <w:sz w:val="18"/>
                <w:lang w:val="zh-Hans" w:eastAsia="zh-CN"/>
              </w:rPr>
              <w:t>而不管   充电会话何时开始。</w:t>
            </w:r>
          </w:p>
        </w:tc>
      </w:tr>
      <w:tr w:rsidR="00D928A6" w14:paraId="68277153" w14:textId="77777777">
        <w:trPr>
          <w:trHeight w:val="943"/>
        </w:trPr>
        <w:tc>
          <w:tcPr>
            <w:tcW w:w="2093" w:type="dxa"/>
            <w:shd w:val="clear" w:color="auto" w:fill="EDEDED"/>
          </w:tcPr>
          <w:p w14:paraId="30747F22" w14:textId="77777777" w:rsidR="00D928A6" w:rsidRDefault="006E532F">
            <w:pPr>
              <w:pStyle w:val="TableParagraph"/>
              <w:rPr>
                <w:sz w:val="18"/>
              </w:rPr>
            </w:pPr>
            <w:proofErr w:type="spellStart"/>
            <w:r>
              <w:rPr>
                <w:sz w:val="18"/>
                <w:lang w:val="zh-Hans"/>
              </w:rPr>
              <w:t>经常性</w:t>
            </w:r>
            <w:proofErr w:type="spellEnd"/>
          </w:p>
        </w:tc>
        <w:tc>
          <w:tcPr>
            <w:tcW w:w="8372" w:type="dxa"/>
            <w:shd w:val="clear" w:color="auto" w:fill="EDEDED"/>
          </w:tcPr>
          <w:p w14:paraId="003E1139" w14:textId="77777777" w:rsidR="00D928A6" w:rsidRDefault="006E532F">
            <w:pPr>
              <w:pStyle w:val="TableParagraph"/>
              <w:spacing w:line="242" w:lineRule="auto"/>
              <w:ind w:right="34"/>
              <w:rPr>
                <w:sz w:val="18"/>
                <w:lang w:eastAsia="zh-CN"/>
              </w:rPr>
            </w:pPr>
            <w:r>
              <w:rPr>
                <w:w w:val="95"/>
                <w:sz w:val="18"/>
                <w:lang w:val="zh-Hans" w:eastAsia="zh-CN"/>
              </w:rPr>
              <w:t xml:space="preserve"> 充电计划   在第一个计划周期定期重新启动</w:t>
            </w:r>
            <w:r>
              <w:rPr>
                <w:lang w:val="zh-Hans" w:eastAsia="zh-CN"/>
              </w:rPr>
              <w:t>。</w:t>
            </w:r>
            <w:r>
              <w:rPr>
                <w:w w:val="95"/>
                <w:sz w:val="18"/>
                <w:lang w:val="zh-Hans" w:eastAsia="zh-CN"/>
              </w:rPr>
              <w:t xml:space="preserve"> 为了  最有用，这要求 </w:t>
            </w:r>
            <w:r>
              <w:rPr>
                <w:i/>
                <w:w w:val="95"/>
                <w:sz w:val="18"/>
                <w:lang w:val="zh-Hans" w:eastAsia="zh-CN"/>
              </w:rPr>
              <w:t xml:space="preserve"> 将 startSchedule</w:t>
            </w:r>
            <w:r>
              <w:rPr>
                <w:w w:val="95"/>
                <w:sz w:val="18"/>
                <w:lang w:val="zh-Hans" w:eastAsia="zh-CN"/>
              </w:rPr>
              <w:t xml:space="preserve"> 设置为  时间上的起始点</w:t>
            </w:r>
            <w:r>
              <w:rPr>
                <w:lang w:val="zh-Hans" w:eastAsia="zh-CN"/>
              </w:rPr>
              <w:t>。</w:t>
            </w:r>
            <w:r>
              <w:rPr>
                <w:w w:val="95"/>
                <w:sz w:val="18"/>
                <w:lang w:val="zh-Hans" w:eastAsia="zh-CN"/>
              </w:rPr>
              <w:t xml:space="preserve">  例如，    将其  与</w:t>
            </w:r>
            <w:r>
              <w:rPr>
                <w:i/>
                <w:w w:val="95"/>
                <w:sz w:val="18"/>
                <w:lang w:val="zh-Hans" w:eastAsia="zh-CN"/>
              </w:rPr>
              <w:t xml:space="preserve">经常性Kind </w:t>
            </w:r>
            <w:r>
              <w:rPr>
                <w:w w:val="95"/>
                <w:sz w:val="18"/>
                <w:lang w:val="zh-Hans" w:eastAsia="zh-CN"/>
              </w:rPr>
              <w:t>= Daily结合使用，以定义一个计划</w:t>
            </w:r>
            <w:r>
              <w:rPr>
                <w:lang w:val="zh-Hans" w:eastAsia="zh-CN"/>
              </w:rPr>
              <w:t>，以减少</w:t>
            </w:r>
            <w:r>
              <w:rPr>
                <w:w w:val="95"/>
                <w:sz w:val="18"/>
                <w:lang w:val="zh-Hans" w:eastAsia="zh-CN"/>
              </w:rPr>
              <w:t>每天17：00h至21：00h之间的</w:t>
            </w:r>
            <w:r>
              <w:rPr>
                <w:lang w:val="zh-Hans" w:eastAsia="zh-CN"/>
              </w:rPr>
              <w:t>充电</w:t>
            </w:r>
            <w:r>
              <w:rPr>
                <w:w w:val="95"/>
                <w:sz w:val="18"/>
                <w:lang w:val="zh-Hans" w:eastAsia="zh-CN"/>
              </w:rPr>
              <w:t>，</w:t>
            </w:r>
            <w:r>
              <w:rPr>
                <w:sz w:val="18"/>
                <w:lang w:val="zh-Hans" w:eastAsia="zh-CN"/>
              </w:rPr>
              <w:t>无论  何时充电会话已启动。</w:t>
            </w:r>
          </w:p>
        </w:tc>
      </w:tr>
      <w:tr w:rsidR="00D928A6" w14:paraId="4705A350" w14:textId="77777777">
        <w:trPr>
          <w:trHeight w:val="726"/>
        </w:trPr>
        <w:tc>
          <w:tcPr>
            <w:tcW w:w="2093" w:type="dxa"/>
          </w:tcPr>
          <w:p w14:paraId="4C337124" w14:textId="77777777" w:rsidR="00D928A6" w:rsidRDefault="006E532F">
            <w:pPr>
              <w:pStyle w:val="TableParagraph"/>
              <w:rPr>
                <w:sz w:val="18"/>
              </w:rPr>
            </w:pPr>
            <w:proofErr w:type="spellStart"/>
            <w:r>
              <w:rPr>
                <w:sz w:val="18"/>
                <w:lang w:val="zh-Hans"/>
              </w:rPr>
              <w:t>相对</w:t>
            </w:r>
            <w:proofErr w:type="spellEnd"/>
          </w:p>
        </w:tc>
        <w:tc>
          <w:tcPr>
            <w:tcW w:w="8372" w:type="dxa"/>
          </w:tcPr>
          <w:p w14:paraId="6C886132" w14:textId="77777777" w:rsidR="00D928A6" w:rsidRDefault="006E532F">
            <w:pPr>
              <w:pStyle w:val="TableParagraph"/>
              <w:spacing w:line="247" w:lineRule="auto"/>
              <w:ind w:right="118"/>
              <w:rPr>
                <w:sz w:val="18"/>
              </w:rPr>
            </w:pPr>
            <w:r>
              <w:rPr>
                <w:sz w:val="18"/>
                <w:lang w:val="zh-Hans" w:eastAsia="zh-CN"/>
              </w:rPr>
              <w:t>充电计划周期从</w:t>
            </w:r>
            <w:r>
              <w:rPr>
                <w:lang w:val="zh-Hans" w:eastAsia="zh-CN"/>
              </w:rPr>
              <w:t>激活</w:t>
            </w:r>
            <w:r>
              <w:rPr>
                <w:sz w:val="18"/>
                <w:lang w:val="zh-Hans" w:eastAsia="zh-CN"/>
              </w:rPr>
              <w:t>充电配置文件时开始  。     在大多数情况下，这将  在</w:t>
            </w:r>
            <w:r>
              <w:rPr>
                <w:w w:val="95"/>
                <w:sz w:val="18"/>
                <w:lang w:val="zh-Hans" w:eastAsia="zh-CN"/>
              </w:rPr>
              <w:t>电力</w:t>
            </w:r>
            <w:r>
              <w:rPr>
                <w:lang w:val="zh-Hans" w:eastAsia="zh-CN"/>
              </w:rPr>
              <w:t>输送</w:t>
            </w:r>
            <w:r>
              <w:rPr>
                <w:sz w:val="18"/>
                <w:lang w:val="zh-Hans" w:eastAsia="zh-CN"/>
              </w:rPr>
              <w:t>开始时</w:t>
            </w:r>
            <w:r>
              <w:rPr>
                <w:w w:val="95"/>
                <w:sz w:val="18"/>
                <w:lang w:val="zh-Hans" w:eastAsia="zh-CN"/>
              </w:rPr>
              <w:t>。</w:t>
            </w:r>
            <w:proofErr w:type="spellStart"/>
            <w:r>
              <w:rPr>
                <w:w w:val="95"/>
                <w:sz w:val="18"/>
                <w:lang w:val="zh-Hans"/>
              </w:rPr>
              <w:t>当收到</w:t>
            </w:r>
            <w:r>
              <w:rPr>
                <w:lang w:val="zh-Hans"/>
              </w:rPr>
              <w:t>正在进行的</w:t>
            </w:r>
            <w:r>
              <w:rPr>
                <w:w w:val="95"/>
                <w:sz w:val="18"/>
                <w:lang w:val="zh-Hans"/>
              </w:rPr>
              <w:t>事务</w:t>
            </w:r>
            <w:proofErr w:type="spellEnd"/>
            <w:r>
              <w:rPr>
                <w:w w:val="95"/>
                <w:sz w:val="18"/>
                <w:lang w:val="zh-Hans"/>
              </w:rPr>
              <w:t xml:space="preserve">  的 </w:t>
            </w:r>
            <w:r>
              <w:rPr>
                <w:lang w:val="zh-Hans"/>
              </w:rPr>
              <w:t xml:space="preserve"> ChargeingProfile </w:t>
            </w:r>
            <w:r>
              <w:rPr>
                <w:w w:val="95"/>
                <w:sz w:val="18"/>
                <w:lang w:val="zh-Hans"/>
              </w:rPr>
              <w:t xml:space="preserve"> </w:t>
            </w:r>
            <w:proofErr w:type="spellStart"/>
            <w:r>
              <w:rPr>
                <w:w w:val="95"/>
                <w:sz w:val="18"/>
                <w:lang w:val="zh-Hans"/>
              </w:rPr>
              <w:t>时，它应该</w:t>
            </w:r>
            <w:r>
              <w:rPr>
                <w:lang w:val="zh-Hans"/>
              </w:rPr>
              <w:t>立即</w:t>
            </w:r>
            <w:r>
              <w:rPr>
                <w:sz w:val="18"/>
                <w:lang w:val="zh-Hans"/>
              </w:rPr>
              <w:t>激活</w:t>
            </w:r>
            <w:proofErr w:type="spellEnd"/>
            <w:r>
              <w:rPr>
                <w:sz w:val="18"/>
                <w:lang w:val="zh-Hans"/>
              </w:rPr>
              <w:t xml:space="preserve">。 </w:t>
            </w:r>
            <w:proofErr w:type="spellStart"/>
            <w:r>
              <w:rPr>
                <w:sz w:val="18"/>
                <w:lang w:val="zh-Hans"/>
              </w:rPr>
              <w:t>不应</w:t>
            </w:r>
            <w:proofErr w:type="spellEnd"/>
            <w:r>
              <w:rPr>
                <w:sz w:val="18"/>
                <w:lang w:val="zh-Hans"/>
              </w:rPr>
              <w:t xml:space="preserve">  为</w:t>
            </w:r>
            <w:r>
              <w:rPr>
                <w:i/>
                <w:sz w:val="18"/>
                <w:lang w:val="zh-Hans"/>
              </w:rPr>
              <w:t xml:space="preserve"> startSchedule</w:t>
            </w:r>
            <w:r>
              <w:rPr>
                <w:lang w:val="zh-Hans"/>
              </w:rPr>
              <w:t xml:space="preserve"> </w:t>
            </w:r>
            <w:proofErr w:type="spellStart"/>
            <w:r>
              <w:rPr>
                <w:lang w:val="zh-Hans"/>
              </w:rPr>
              <w:t>提供</w:t>
            </w:r>
            <w:r>
              <w:rPr>
                <w:sz w:val="18"/>
                <w:lang w:val="zh-Hans"/>
              </w:rPr>
              <w:t>任何值</w:t>
            </w:r>
            <w:proofErr w:type="spellEnd"/>
            <w:r>
              <w:rPr>
                <w:sz w:val="18"/>
                <w:lang w:val="zh-Hans"/>
              </w:rPr>
              <w:t>。</w:t>
            </w:r>
          </w:p>
        </w:tc>
      </w:tr>
    </w:tbl>
    <w:p w14:paraId="3E57207C" w14:textId="77777777" w:rsidR="00D928A6" w:rsidRDefault="00D928A6">
      <w:pPr>
        <w:spacing w:line="247" w:lineRule="auto"/>
        <w:rPr>
          <w:sz w:val="18"/>
        </w:rPr>
        <w:sectPr w:rsidR="00D928A6">
          <w:pgSz w:w="11910" w:h="16840"/>
          <w:pgMar w:top="580" w:right="600" w:bottom="620" w:left="600" w:header="186" w:footer="431" w:gutter="0"/>
          <w:cols w:space="720"/>
        </w:sectPr>
      </w:pPr>
    </w:p>
    <w:p w14:paraId="2F860885" w14:textId="77777777" w:rsidR="00D928A6" w:rsidRDefault="00D928A6">
      <w:pPr>
        <w:pStyle w:val="a3"/>
        <w:spacing w:before="6"/>
        <w:rPr>
          <w:sz w:val="9"/>
        </w:rPr>
      </w:pPr>
    </w:p>
    <w:p w14:paraId="44019721" w14:textId="77777777" w:rsidR="00D928A6" w:rsidRDefault="00ED3358">
      <w:pPr>
        <w:pStyle w:val="a3"/>
        <w:spacing w:line="20" w:lineRule="exact"/>
        <w:ind w:left="120"/>
        <w:rPr>
          <w:sz w:val="2"/>
        </w:rPr>
      </w:pPr>
      <w:r>
        <w:rPr>
          <w:sz w:val="2"/>
        </w:rPr>
      </w:r>
      <w:r>
        <w:rPr>
          <w:sz w:val="2"/>
        </w:rPr>
        <w:pict w14:anchorId="14A7E7E2">
          <v:group id="docshapegroup141" o:spid="_x0000_s2987" style="width:523.3pt;height:.25pt;mso-position-horizontal-relative:char;mso-position-vertical-relative:line" coordsize="10466,5">
            <v:line id="_x0000_s2988" style="position:absolute" from="0,3" to="10466,3" strokecolor="#ddd" strokeweight=".25pt"/>
            <w10:anchorlock/>
          </v:group>
        </w:pict>
      </w:r>
    </w:p>
    <w:p w14:paraId="0C0FAB67" w14:textId="77777777" w:rsidR="00D928A6" w:rsidRDefault="006E532F">
      <w:pPr>
        <w:pStyle w:val="2"/>
        <w:numPr>
          <w:ilvl w:val="1"/>
          <w:numId w:val="23"/>
        </w:numPr>
        <w:tabs>
          <w:tab w:val="left" w:pos="751"/>
        </w:tabs>
      </w:pPr>
      <w:proofErr w:type="spellStart"/>
      <w:r>
        <w:rPr>
          <w:w w:val="95"/>
          <w:lang w:val="zh-Hans"/>
        </w:rPr>
        <w:t>堆叠</w:t>
      </w:r>
      <w:proofErr w:type="spellEnd"/>
      <w:r>
        <w:rPr>
          <w:w w:val="95"/>
          <w:lang w:val="zh-Hans"/>
        </w:rPr>
        <w:t xml:space="preserve"> </w:t>
      </w:r>
      <w:proofErr w:type="spellStart"/>
      <w:r>
        <w:rPr>
          <w:w w:val="95"/>
          <w:lang w:val="zh-Hans"/>
        </w:rPr>
        <w:t>充电</w:t>
      </w:r>
      <w:proofErr w:type="spellEnd"/>
      <w:r>
        <w:rPr>
          <w:w w:val="95"/>
          <w:lang w:val="zh-Hans"/>
        </w:rPr>
        <w:t xml:space="preserve"> </w:t>
      </w:r>
      <w:proofErr w:type="spellStart"/>
      <w:r>
        <w:rPr>
          <w:w w:val="95"/>
          <w:lang w:val="zh-Hans"/>
        </w:rPr>
        <w:t>配置文件</w:t>
      </w:r>
      <w:proofErr w:type="spellEnd"/>
    </w:p>
    <w:p w14:paraId="502F3CCC" w14:textId="77777777" w:rsidR="00D928A6" w:rsidRDefault="006E532F">
      <w:pPr>
        <w:pStyle w:val="a3"/>
        <w:spacing w:before="231" w:line="247" w:lineRule="auto"/>
        <w:ind w:left="120" w:right="268"/>
        <w:rPr>
          <w:lang w:eastAsia="zh-CN"/>
        </w:rPr>
      </w:pPr>
      <w:r>
        <w:rPr>
          <w:spacing w:val="-1"/>
          <w:lang w:val="zh-Hans" w:eastAsia="zh-CN"/>
        </w:rPr>
        <w:t xml:space="preserve">  允许  堆叠相同充电配置文件目的  的 </w:t>
      </w:r>
      <w:r>
        <w:rPr>
          <w:color w:val="0000ED"/>
          <w:spacing w:val="-1"/>
          <w:lang w:val="zh-Hans" w:eastAsia="zh-CN"/>
        </w:rPr>
        <w:t xml:space="preserve"> 充电配置文件，</w:t>
      </w:r>
      <w:r>
        <w:rPr>
          <w:lang w:val="zh-Hans" w:eastAsia="zh-CN"/>
        </w:rPr>
        <w:t>以便  描述复杂的日历。 例如，</w:t>
      </w:r>
      <w:r>
        <w:rPr>
          <w:w w:val="95"/>
          <w:lang w:val="zh-Hans" w:eastAsia="zh-CN"/>
        </w:rPr>
        <w:t xml:space="preserve">  可以定义目的</w:t>
      </w:r>
      <w:r>
        <w:rPr>
          <w:color w:val="0000ED"/>
          <w:w w:val="95"/>
          <w:lang w:val="zh-Hans" w:eastAsia="zh-CN"/>
        </w:rPr>
        <w:t>TxDefaultProfile</w:t>
      </w:r>
      <w:r>
        <w:rPr>
          <w:w w:val="95"/>
          <w:lang w:val="zh-Hans" w:eastAsia="zh-CN"/>
        </w:rPr>
        <w:t>的</w:t>
      </w:r>
      <w:r>
        <w:rPr>
          <w:color w:val="0000ED"/>
          <w:w w:val="95"/>
          <w:lang w:val="zh-Hans" w:eastAsia="zh-CN"/>
        </w:rPr>
        <w:t>充电</w:t>
      </w:r>
      <w:r>
        <w:rPr>
          <w:lang w:val="zh-Hans" w:eastAsia="zh-CN"/>
        </w:rPr>
        <w:t>配置文件，</w:t>
      </w:r>
      <w:r>
        <w:rPr>
          <w:w w:val="95"/>
          <w:lang w:val="zh-Hans" w:eastAsia="zh-CN"/>
        </w:rPr>
        <w:t>其持续时间和周期为一周，允许全功率  或</w:t>
      </w:r>
      <w:r>
        <w:rPr>
          <w:lang w:val="zh-Hans" w:eastAsia="zh-CN"/>
        </w:rPr>
        <w:t xml:space="preserve"> 电流充电在工作日的23：00h至06：00h和周末从00：00h到24：00h，在其他时间减少功率或电流</w:t>
      </w:r>
      <w:r>
        <w:rPr>
          <w:w w:val="95"/>
          <w:lang w:val="zh-Hans" w:eastAsia="zh-CN"/>
        </w:rPr>
        <w:t>充电。最重要的是，可以定义其他</w:t>
      </w:r>
      <w:r>
        <w:rPr>
          <w:color w:val="0000ED"/>
          <w:w w:val="95"/>
          <w:lang w:val="zh-Hans" w:eastAsia="zh-CN"/>
        </w:rPr>
        <w:t>TxDefaultProfiles</w:t>
      </w:r>
      <w:r>
        <w:rPr>
          <w:w w:val="95"/>
          <w:lang w:val="zh-Hans" w:eastAsia="zh-CN"/>
        </w:rPr>
        <w:t>来定义此规则的例外，例如对于</w:t>
      </w:r>
      <w:r>
        <w:rPr>
          <w:lang w:val="zh-Hans" w:eastAsia="zh-CN"/>
        </w:rPr>
        <w:t>holidays。</w:t>
      </w:r>
    </w:p>
    <w:p w14:paraId="3F3C48A8" w14:textId="77777777" w:rsidR="00D928A6" w:rsidRDefault="00D928A6">
      <w:pPr>
        <w:pStyle w:val="a3"/>
        <w:spacing w:before="11"/>
        <w:rPr>
          <w:sz w:val="20"/>
          <w:lang w:eastAsia="zh-CN"/>
        </w:rPr>
      </w:pPr>
    </w:p>
    <w:p w14:paraId="06BC3A1D" w14:textId="77777777" w:rsidR="00D928A6" w:rsidRDefault="006E532F">
      <w:pPr>
        <w:pStyle w:val="a3"/>
        <w:spacing w:line="247" w:lineRule="auto"/>
        <w:ind w:left="120" w:right="268"/>
        <w:rPr>
          <w:lang w:eastAsia="zh-CN"/>
        </w:rPr>
      </w:pPr>
      <w:r>
        <w:rPr>
          <w:color w:val="0000ED"/>
          <w:spacing w:val="-1"/>
          <w:lang w:val="zh-Hans" w:eastAsia="zh-CN"/>
        </w:rPr>
        <w:t>充电配置文件</w:t>
      </w:r>
      <w:r>
        <w:rPr>
          <w:lang w:val="zh-Hans" w:eastAsia="zh-CN"/>
        </w:rPr>
        <w:t>保存一个</w:t>
      </w:r>
      <w:r>
        <w:rPr>
          <w:color w:val="0000ED"/>
          <w:lang w:val="zh-Hans" w:eastAsia="zh-CN"/>
        </w:rPr>
        <w:t>充电计划</w:t>
      </w:r>
      <w:r>
        <w:rPr>
          <w:lang w:val="zh-Hans" w:eastAsia="zh-CN"/>
        </w:rPr>
        <w:t>，用于定义特定时间间隔的限制。</w:t>
      </w:r>
      <w:r>
        <w:rPr>
          <w:color w:val="0000ED"/>
          <w:lang w:val="zh-Hans" w:eastAsia="zh-CN"/>
        </w:rPr>
        <w:t>充电计划的</w:t>
      </w:r>
      <w:r>
        <w:rPr>
          <w:lang w:val="zh-Hans" w:eastAsia="zh-CN"/>
        </w:rPr>
        <w:t>优先级</w:t>
      </w:r>
      <w:r>
        <w:rPr>
          <w:w w:val="95"/>
          <w:lang w:val="zh-Hans" w:eastAsia="zh-CN"/>
        </w:rPr>
        <w:t>由其</w:t>
      </w:r>
      <w:r>
        <w:rPr>
          <w:color w:val="0000ED"/>
          <w:w w:val="95"/>
          <w:lang w:val="zh-Hans" w:eastAsia="zh-CN"/>
        </w:rPr>
        <w:t>充电配置文件</w:t>
      </w:r>
      <w:r>
        <w:rPr>
          <w:w w:val="95"/>
          <w:lang w:val="zh-Hans" w:eastAsia="zh-CN"/>
        </w:rPr>
        <w:t>的</w:t>
      </w:r>
      <w:r>
        <w:rPr>
          <w:i/>
          <w:w w:val="95"/>
          <w:lang w:val="zh-Hans" w:eastAsia="zh-CN"/>
        </w:rPr>
        <w:t>堆栈级别</w:t>
      </w:r>
      <w:r>
        <w:rPr>
          <w:w w:val="95"/>
          <w:lang w:val="zh-Hans" w:eastAsia="zh-CN"/>
        </w:rPr>
        <w:t xml:space="preserve">  确定。 当具有相同</w:t>
      </w:r>
      <w:r>
        <w:rPr>
          <w:color w:val="0000ED"/>
          <w:w w:val="95"/>
          <w:lang w:val="zh-Hans" w:eastAsia="zh-CN"/>
        </w:rPr>
        <w:t>充电配置文件</w:t>
      </w:r>
      <w:r>
        <w:rPr>
          <w:lang w:val="zh-Hans" w:eastAsia="zh-CN"/>
        </w:rPr>
        <w:t>目的</w:t>
      </w:r>
      <w:r>
        <w:rPr>
          <w:w w:val="95"/>
          <w:lang w:val="zh-Hans" w:eastAsia="zh-CN"/>
        </w:rPr>
        <w:t xml:space="preserve">  的</w:t>
      </w:r>
      <w:r>
        <w:rPr>
          <w:lang w:val="zh-Hans" w:eastAsia="zh-CN"/>
        </w:rPr>
        <w:t xml:space="preserve"> </w:t>
      </w:r>
      <w:r>
        <w:rPr>
          <w:w w:val="95"/>
          <w:lang w:val="zh-Hans" w:eastAsia="zh-CN"/>
        </w:rPr>
        <w:t xml:space="preserve">  多个</w:t>
      </w:r>
      <w:r>
        <w:rPr>
          <w:color w:val="0000ED"/>
          <w:w w:val="95"/>
          <w:lang w:val="zh-Hans" w:eastAsia="zh-CN"/>
        </w:rPr>
        <w:t>充电配置文件</w:t>
      </w:r>
      <w:r>
        <w:rPr>
          <w:lang w:val="zh-Hans" w:eastAsia="zh-CN"/>
        </w:rPr>
        <w:t>有效时，具有较高堆栈级别的</w:t>
      </w:r>
      <w:r>
        <w:rPr>
          <w:color w:val="0000ED"/>
          <w:lang w:val="zh-Hans" w:eastAsia="zh-CN"/>
        </w:rPr>
        <w:t>充电配置文件</w:t>
      </w:r>
      <w:r>
        <w:rPr>
          <w:lang w:val="zh-Hans" w:eastAsia="zh-CN"/>
        </w:rPr>
        <w:t>的充电</w:t>
      </w:r>
      <w:r>
        <w:rPr>
          <w:color w:val="0000ED"/>
          <w:lang w:val="zh-Hans" w:eastAsia="zh-CN"/>
        </w:rPr>
        <w:t>计划</w:t>
      </w:r>
      <w:r>
        <w:rPr>
          <w:lang w:val="zh-Hans" w:eastAsia="zh-CN"/>
        </w:rPr>
        <w:t>将覆盖具有较低堆栈级别的</w:t>
      </w:r>
      <w:r>
        <w:rPr>
          <w:color w:val="0000ED"/>
          <w:lang w:val="zh-Hans" w:eastAsia="zh-CN"/>
        </w:rPr>
        <w:t>充电配置文件</w:t>
      </w:r>
      <w:r>
        <w:rPr>
          <w:lang w:val="zh-Hans" w:eastAsia="zh-CN"/>
        </w:rPr>
        <w:t>的</w:t>
      </w:r>
      <w:r>
        <w:rPr>
          <w:color w:val="0000ED"/>
          <w:lang w:val="zh-Hans" w:eastAsia="zh-CN"/>
        </w:rPr>
        <w:t>充电计划</w:t>
      </w:r>
      <w:r>
        <w:rPr>
          <w:lang w:val="zh-Hans" w:eastAsia="zh-CN"/>
        </w:rPr>
        <w:t>。</w:t>
      </w:r>
    </w:p>
    <w:p w14:paraId="7E0E1F48" w14:textId="77777777" w:rsidR="00D928A6" w:rsidRDefault="00D928A6">
      <w:pPr>
        <w:pStyle w:val="a3"/>
        <w:spacing w:before="10"/>
        <w:rPr>
          <w:sz w:val="20"/>
          <w:lang w:eastAsia="zh-CN"/>
        </w:rPr>
      </w:pPr>
    </w:p>
    <w:p w14:paraId="7ED3088F" w14:textId="77777777" w:rsidR="00D928A6" w:rsidRDefault="006E532F">
      <w:pPr>
        <w:pStyle w:val="a3"/>
        <w:spacing w:line="247" w:lineRule="auto"/>
        <w:ind w:left="120" w:right="143"/>
        <w:rPr>
          <w:lang w:eastAsia="zh-CN"/>
        </w:rPr>
      </w:pPr>
      <w:r>
        <w:rPr>
          <w:w w:val="95"/>
          <w:lang w:val="zh-Hans" w:eastAsia="zh-CN"/>
        </w:rPr>
        <w:t>为避免冲突，    不允许  具有   相同</w:t>
      </w:r>
      <w:r>
        <w:rPr>
          <w:i/>
          <w:w w:val="95"/>
          <w:lang w:val="zh-Hans" w:eastAsia="zh-CN"/>
        </w:rPr>
        <w:t>堆栈级别的</w:t>
      </w:r>
      <w:r>
        <w:rPr>
          <w:w w:val="95"/>
          <w:lang w:val="zh-Hans" w:eastAsia="zh-CN"/>
        </w:rPr>
        <w:t>多个充电配置文件和相同的</w:t>
      </w:r>
      <w:r>
        <w:rPr>
          <w:i/>
          <w:w w:val="95"/>
          <w:lang w:val="zh-Hans" w:eastAsia="zh-CN"/>
        </w:rPr>
        <w:t>计费配置文件在</w:t>
      </w:r>
      <w:r>
        <w:rPr>
          <w:w w:val="95"/>
          <w:lang w:val="zh-Hans" w:eastAsia="zh-CN"/>
        </w:rPr>
        <w:t xml:space="preserve"> </w:t>
      </w:r>
      <w:r>
        <w:rPr>
          <w:lang w:val="zh-Hans" w:eastAsia="zh-CN"/>
        </w:rPr>
        <w:t xml:space="preserve">  给定时间  在同一 EVSE  上有效。    请注意，   EVSE #0 的充电配置文件在所有 EVSE 上都被视为处于活动状态！</w:t>
      </w:r>
    </w:p>
    <w:p w14:paraId="00FC5C73" w14:textId="77777777" w:rsidR="00D928A6" w:rsidRDefault="00D928A6">
      <w:pPr>
        <w:pStyle w:val="a3"/>
        <w:spacing w:before="10"/>
        <w:rPr>
          <w:sz w:val="26"/>
          <w:lang w:eastAsia="zh-CN"/>
        </w:rPr>
      </w:pPr>
    </w:p>
    <w:p w14:paraId="6C735D0D" w14:textId="77777777" w:rsidR="00D928A6" w:rsidRDefault="006E532F">
      <w:pPr>
        <w:pStyle w:val="2"/>
        <w:numPr>
          <w:ilvl w:val="1"/>
          <w:numId w:val="23"/>
        </w:numPr>
        <w:tabs>
          <w:tab w:val="left" w:pos="751"/>
        </w:tabs>
      </w:pPr>
      <w:proofErr w:type="spellStart"/>
      <w:r>
        <w:rPr>
          <w:spacing w:val="-1"/>
          <w:lang w:val="zh-Hans"/>
        </w:rPr>
        <w:t>组合</w:t>
      </w:r>
      <w:proofErr w:type="spellEnd"/>
      <w:r>
        <w:rPr>
          <w:lang w:val="zh-Hans"/>
        </w:rPr>
        <w:t xml:space="preserve"> </w:t>
      </w:r>
      <w:proofErr w:type="spellStart"/>
      <w:r>
        <w:rPr>
          <w:lang w:val="zh-Hans"/>
        </w:rPr>
        <w:t>充电</w:t>
      </w:r>
      <w:proofErr w:type="spellEnd"/>
      <w:r>
        <w:rPr>
          <w:lang w:val="zh-Hans"/>
        </w:rPr>
        <w:t xml:space="preserve"> </w:t>
      </w:r>
      <w:proofErr w:type="spellStart"/>
      <w:r>
        <w:rPr>
          <w:lang w:val="zh-Hans"/>
        </w:rPr>
        <w:t>配置文件</w:t>
      </w:r>
      <w:proofErr w:type="spellEnd"/>
      <w:r>
        <w:rPr>
          <w:lang w:val="zh-Hans"/>
        </w:rPr>
        <w:t xml:space="preserve"> </w:t>
      </w:r>
      <w:proofErr w:type="spellStart"/>
      <w:r>
        <w:rPr>
          <w:lang w:val="zh-Hans"/>
        </w:rPr>
        <w:t>目的</w:t>
      </w:r>
      <w:proofErr w:type="spellEnd"/>
    </w:p>
    <w:p w14:paraId="20C59B2F" w14:textId="77777777" w:rsidR="00D928A6" w:rsidRDefault="006E532F">
      <w:pPr>
        <w:pStyle w:val="a3"/>
        <w:spacing w:before="261" w:line="247" w:lineRule="auto"/>
        <w:ind w:left="120"/>
        <w:rPr>
          <w:lang w:eastAsia="zh-CN"/>
        </w:rPr>
      </w:pPr>
      <w:r>
        <w:rPr>
          <w:w w:val="95"/>
          <w:lang w:val="zh-Hans" w:eastAsia="zh-CN"/>
        </w:rPr>
        <w:t xml:space="preserve">  将指导  充电级别的复合计划     是  不同充电</w:t>
      </w:r>
      <w:r>
        <w:rPr>
          <w:color w:val="0000ED"/>
          <w:lang w:val="zh-Hans" w:eastAsia="zh-CN"/>
        </w:rPr>
        <w:t>配置文件用途</w:t>
      </w:r>
      <w:r>
        <w:rPr>
          <w:lang w:val="zh-Hans" w:eastAsia="zh-CN"/>
        </w:rPr>
        <w:t>和堆栈级别的</w:t>
      </w:r>
      <w:r>
        <w:rPr>
          <w:w w:val="95"/>
          <w:lang w:val="zh-Hans" w:eastAsia="zh-CN"/>
        </w:rPr>
        <w:t>现行</w:t>
      </w:r>
      <w:r>
        <w:rPr>
          <w:lang w:val="zh-Hans" w:eastAsia="zh-CN"/>
        </w:rPr>
        <w:t>充电</w:t>
      </w:r>
      <w:r>
        <w:rPr>
          <w:w w:val="95"/>
          <w:lang w:val="zh-Hans" w:eastAsia="zh-CN"/>
        </w:rPr>
        <w:t>配置文件的组合</w:t>
      </w:r>
      <w:r>
        <w:rPr>
          <w:lang w:val="zh-Hans" w:eastAsia="zh-CN"/>
        </w:rPr>
        <w:t>。</w:t>
      </w:r>
    </w:p>
    <w:p w14:paraId="57DF28D3" w14:textId="77777777" w:rsidR="00D928A6" w:rsidRDefault="00D928A6">
      <w:pPr>
        <w:pStyle w:val="a3"/>
        <w:spacing w:before="9"/>
        <w:rPr>
          <w:sz w:val="20"/>
          <w:lang w:eastAsia="zh-CN"/>
        </w:rPr>
      </w:pPr>
    </w:p>
    <w:p w14:paraId="272DFCD2" w14:textId="77777777" w:rsidR="00D928A6" w:rsidRDefault="006E532F">
      <w:pPr>
        <w:pStyle w:val="a3"/>
        <w:spacing w:line="247" w:lineRule="auto"/>
        <w:ind w:left="120" w:right="143"/>
        <w:rPr>
          <w:lang w:eastAsia="zh-Hans"/>
        </w:rPr>
      </w:pPr>
      <w:r>
        <w:rPr>
          <w:w w:val="95"/>
          <w:lang w:val="zh-Hans" w:eastAsia="zh-CN"/>
        </w:rPr>
        <w:t xml:space="preserve"> 如前所述，对于每个充电配置文件目的，在任何</w:t>
      </w:r>
      <w:r>
        <w:rPr>
          <w:lang w:val="zh-Hans" w:eastAsia="zh-CN"/>
        </w:rPr>
        <w:t>时间</w:t>
      </w:r>
      <w:r>
        <w:rPr>
          <w:w w:val="95"/>
          <w:lang w:val="zh-Hans" w:eastAsia="zh-CN"/>
        </w:rPr>
        <w:t>点  ，用于该目的  的主要充电计划是</w:t>
      </w:r>
      <w:r>
        <w:rPr>
          <w:lang w:val="zh-Hans" w:eastAsia="zh-CN"/>
        </w:rPr>
        <w:t>具有为</w:t>
      </w:r>
      <w:r>
        <w:rPr>
          <w:w w:val="95"/>
          <w:lang w:val="zh-Hans" w:eastAsia="zh-CN"/>
        </w:rPr>
        <w:t>该</w:t>
      </w:r>
      <w:r>
        <w:rPr>
          <w:spacing w:val="-1"/>
          <w:lang w:val="zh-Hans" w:eastAsia="zh-CN"/>
        </w:rPr>
        <w:t>时间定义的计划周期的充电计划，并且属于</w:t>
      </w:r>
      <w:r>
        <w:rPr>
          <w:lang w:val="zh-Hans" w:eastAsia="zh-CN"/>
        </w:rPr>
        <w:t>具有最高堆栈</w:t>
      </w:r>
      <w:r>
        <w:rPr>
          <w:w w:val="95"/>
          <w:lang w:val="zh-Hans" w:eastAsia="zh-CN"/>
        </w:rPr>
        <w:t>的充电配置文件   级别，由   其</w:t>
      </w:r>
      <w:r>
        <w:rPr>
          <w:i/>
          <w:w w:val="95"/>
          <w:lang w:val="zh-Hans" w:eastAsia="zh-CN"/>
        </w:rPr>
        <w:t xml:space="preserve"> validFrom</w:t>
      </w:r>
      <w:r>
        <w:rPr>
          <w:w w:val="95"/>
          <w:lang w:val="zh-Hans" w:eastAsia="zh-CN"/>
        </w:rPr>
        <w:t xml:space="preserve"> 和</w:t>
      </w:r>
      <w:r>
        <w:rPr>
          <w:i/>
          <w:w w:val="95"/>
          <w:lang w:val="zh-Hans" w:eastAsia="zh-CN"/>
        </w:rPr>
        <w:t xml:space="preserve"> validTo</w:t>
      </w:r>
      <w:r>
        <w:rPr>
          <w:w w:val="95"/>
          <w:lang w:val="zh-Hans" w:eastAsia="zh-CN"/>
        </w:rPr>
        <w:t xml:space="preserve"> 参数确定</w:t>
      </w:r>
      <w:r>
        <w:rPr>
          <w:lang w:val="zh-Hans" w:eastAsia="zh-CN"/>
        </w:rPr>
        <w:t>。</w:t>
      </w:r>
      <w:r>
        <w:rPr>
          <w:w w:val="95"/>
          <w:lang w:val="zh-Hans" w:eastAsia="zh-CN"/>
        </w:rPr>
        <w:t xml:space="preserve">    </w:t>
      </w:r>
      <w:r>
        <w:rPr>
          <w:w w:val="95"/>
          <w:lang w:val="zh-Hans" w:eastAsia="zh-Hans"/>
        </w:rPr>
        <w:t>然后，通过采用    不同配置文件中的最低充电限额（考虑不同的</w:t>
      </w:r>
      <w:r>
        <w:rPr>
          <w:color w:val="0000ED"/>
          <w:w w:val="95"/>
          <w:lang w:val="zh-Hans" w:eastAsia="zh-Hans"/>
        </w:rPr>
        <w:t>充电率单位</w:t>
      </w:r>
      <w:r>
        <w:rPr>
          <w:w w:val="95"/>
          <w:lang w:val="zh-Hans" w:eastAsia="zh-Hans"/>
        </w:rPr>
        <w:t xml:space="preserve">  ）</w:t>
      </w:r>
      <w:r>
        <w:rPr>
          <w:lang w:val="zh-Hans" w:eastAsia="zh-Hans"/>
        </w:rPr>
        <w:t>来</w:t>
      </w:r>
      <w:r>
        <w:rPr>
          <w:w w:val="95"/>
          <w:lang w:val="zh-Hans" w:eastAsia="zh-Hans"/>
        </w:rPr>
        <w:t>计算Composite Schedule</w:t>
      </w:r>
      <w:r>
        <w:rPr>
          <w:lang w:val="zh-Hans" w:eastAsia="zh-Hans"/>
        </w:rPr>
        <w:t>。</w:t>
      </w:r>
    </w:p>
    <w:p w14:paraId="2A48D9C9" w14:textId="77777777" w:rsidR="00D928A6" w:rsidRDefault="006E532F">
      <w:pPr>
        <w:pStyle w:val="a3"/>
        <w:spacing w:before="58"/>
        <w:ind w:left="120"/>
        <w:rPr>
          <w:lang w:eastAsia="zh-Hans"/>
        </w:rPr>
      </w:pPr>
      <w:r>
        <w:rPr>
          <w:w w:val="95"/>
          <w:lang w:val="zh-Hans" w:eastAsia="zh-Hans"/>
        </w:rPr>
        <w:t xml:space="preserve">  每个时间间隔的目的。</w:t>
      </w:r>
    </w:p>
    <w:p w14:paraId="47D7B129" w14:textId="77777777" w:rsidR="00D928A6" w:rsidRDefault="00D928A6">
      <w:pPr>
        <w:pStyle w:val="a3"/>
        <w:spacing w:before="11"/>
        <w:rPr>
          <w:sz w:val="21"/>
          <w:lang w:eastAsia="zh-Hans"/>
        </w:rPr>
      </w:pPr>
    </w:p>
    <w:p w14:paraId="38B45420" w14:textId="77777777" w:rsidR="00D928A6" w:rsidRDefault="006E532F">
      <w:pPr>
        <w:pStyle w:val="a3"/>
        <w:spacing w:line="247" w:lineRule="auto"/>
        <w:ind w:left="120" w:right="143"/>
        <w:rPr>
          <w:lang w:eastAsia="zh-CN"/>
        </w:rPr>
      </w:pPr>
      <w:r>
        <w:rPr>
          <w:w w:val="95"/>
          <w:lang w:val="zh-Hans" w:eastAsia="zh-Hans"/>
        </w:rPr>
        <w:t>唯一的例外是</w:t>
      </w:r>
      <w:r>
        <w:rPr>
          <w:color w:val="0000ED"/>
          <w:w w:val="95"/>
          <w:lang w:val="zh-Hans" w:eastAsia="zh-Hans"/>
        </w:rPr>
        <w:t xml:space="preserve">当 TxDefaultProfile </w:t>
      </w:r>
      <w:r>
        <w:rPr>
          <w:w w:val="95"/>
          <w:lang w:val="zh-Hans" w:eastAsia="zh-Hans"/>
        </w:rPr>
        <w:t xml:space="preserve">和 </w:t>
      </w:r>
      <w:r>
        <w:rPr>
          <w:color w:val="0000ED"/>
          <w:w w:val="95"/>
          <w:lang w:val="zh-Hans" w:eastAsia="zh-Hans"/>
        </w:rPr>
        <w:t xml:space="preserve">TxProfile </w:t>
      </w:r>
      <w:r>
        <w:rPr>
          <w:w w:val="95"/>
          <w:lang w:val="zh-Hans" w:eastAsia="zh-Hans"/>
        </w:rPr>
        <w:t>都有效时。在这种情况下，</w:t>
      </w:r>
      <w:r>
        <w:rPr>
          <w:color w:val="0000ED"/>
          <w:w w:val="95"/>
          <w:lang w:val="zh-Hans" w:eastAsia="zh-Hans"/>
        </w:rPr>
        <w:t xml:space="preserve">TxProfile </w:t>
      </w:r>
      <w:r>
        <w:rPr>
          <w:w w:val="95"/>
          <w:lang w:val="zh-Hans" w:eastAsia="zh-Hans"/>
        </w:rPr>
        <w:t>将始终否决</w:t>
      </w:r>
      <w:r>
        <w:rPr>
          <w:color w:val="0000ED"/>
          <w:w w:val="95"/>
          <w:lang w:val="zh-Hans" w:eastAsia="zh-Hans"/>
        </w:rPr>
        <w:t xml:space="preserve"> TxDefaultProfile</w:t>
      </w:r>
      <w:r>
        <w:rPr>
          <w:w w:val="95"/>
          <w:lang w:val="zh-Hans" w:eastAsia="zh-Hans"/>
        </w:rPr>
        <w:t>，因此  复合计划     不会在此特定情况下   考虑用途</w:t>
      </w:r>
      <w:r>
        <w:rPr>
          <w:color w:val="0000ED"/>
          <w:w w:val="95"/>
          <w:lang w:val="zh-Hans" w:eastAsia="zh-Hans"/>
        </w:rPr>
        <w:t>的领先配置文件 TxDefaultProfile</w:t>
      </w:r>
      <w:r>
        <w:rPr>
          <w:lang w:val="zh-Hans" w:eastAsia="zh-Hans"/>
        </w:rPr>
        <w:t>。</w:t>
      </w:r>
      <w:r>
        <w:rPr>
          <w:w w:val="95"/>
          <w:lang w:val="zh-Hans" w:eastAsia="zh-Hans"/>
        </w:rPr>
        <w:t xml:space="preserve">          </w:t>
      </w:r>
      <w:r>
        <w:rPr>
          <w:w w:val="95"/>
          <w:lang w:val="zh-Hans" w:eastAsia="zh-CN"/>
        </w:rPr>
        <w:t xml:space="preserve">请注意，时间间隔  不必是固定的长度，也  不必  是相同的 </w:t>
      </w:r>
    </w:p>
    <w:p w14:paraId="790C2E7B" w14:textId="77777777" w:rsidR="00D928A6" w:rsidRDefault="006E532F">
      <w:pPr>
        <w:pStyle w:val="a3"/>
        <w:spacing w:before="57"/>
        <w:ind w:left="120"/>
        <w:rPr>
          <w:lang w:eastAsia="zh-CN"/>
        </w:rPr>
      </w:pPr>
      <w:r>
        <w:rPr>
          <w:color w:val="0000ED"/>
          <w:spacing w:val="-1"/>
          <w:lang w:val="zh-Hans" w:eastAsia="zh-CN"/>
        </w:rPr>
        <w:t>充电配置文件</w:t>
      </w:r>
      <w:r>
        <w:rPr>
          <w:lang w:val="zh-Hans" w:eastAsia="zh-CN"/>
        </w:rPr>
        <w:t>目的。    这意味着  生成的复合明细表可能包含不同长度的间隔。</w:t>
      </w:r>
    </w:p>
    <w:p w14:paraId="6360233C" w14:textId="77777777" w:rsidR="00D928A6" w:rsidRDefault="00D928A6">
      <w:pPr>
        <w:pStyle w:val="a3"/>
        <w:spacing w:before="11"/>
        <w:rPr>
          <w:sz w:val="21"/>
          <w:lang w:eastAsia="zh-CN"/>
        </w:rPr>
      </w:pPr>
    </w:p>
    <w:p w14:paraId="7A34AD0E" w14:textId="77777777" w:rsidR="00D928A6" w:rsidRDefault="006E532F">
      <w:pPr>
        <w:pStyle w:val="a3"/>
        <w:spacing w:line="247" w:lineRule="auto"/>
        <w:ind w:left="120" w:right="143"/>
        <w:rPr>
          <w:lang w:eastAsia="zh-CN"/>
        </w:rPr>
      </w:pPr>
      <w:r>
        <w:rPr>
          <w:spacing w:val="-1"/>
          <w:lang w:val="zh-Hans" w:eastAsia="zh-CN"/>
        </w:rPr>
        <w:t xml:space="preserve"> 如果  充电站  配备了   多个  EVSE，  则CharpingStationMaxProfile的极限值是</w:t>
      </w:r>
      <w:r>
        <w:rPr>
          <w:lang w:val="zh-Hans" w:eastAsia="zh-CN"/>
        </w:rPr>
        <w:t>所有EVSE组合</w:t>
      </w:r>
      <w:r>
        <w:rPr>
          <w:spacing w:val="-1"/>
          <w:lang w:val="zh-Hans" w:eastAsia="zh-CN"/>
        </w:rPr>
        <w:t>的</w:t>
      </w:r>
      <w:r>
        <w:rPr>
          <w:lang w:val="zh-Hans" w:eastAsia="zh-CN"/>
        </w:rPr>
        <w:t>极限  值。</w:t>
      </w:r>
    </w:p>
    <w:p w14:paraId="51DFE061" w14:textId="77777777" w:rsidR="00D928A6" w:rsidRDefault="00D928A6">
      <w:pPr>
        <w:pStyle w:val="a3"/>
        <w:spacing w:before="9"/>
        <w:rPr>
          <w:sz w:val="20"/>
          <w:lang w:eastAsia="zh-CN"/>
        </w:rPr>
      </w:pPr>
    </w:p>
    <w:p w14:paraId="14AFD177" w14:textId="77777777" w:rsidR="00D928A6" w:rsidRDefault="006E532F">
      <w:pPr>
        <w:pStyle w:val="a3"/>
        <w:spacing w:line="247" w:lineRule="auto"/>
        <w:ind w:left="120" w:right="143"/>
        <w:rPr>
          <w:lang w:eastAsia="zh-CN"/>
        </w:rPr>
      </w:pPr>
      <w:r>
        <w:rPr>
          <w:spacing w:val="-1"/>
          <w:lang w:val="zh-Hans" w:eastAsia="zh-CN"/>
        </w:rPr>
        <w:t xml:space="preserve"> 下面的两</w:t>
      </w:r>
      <w:r>
        <w:rPr>
          <w:lang w:val="zh-Hans" w:eastAsia="zh-CN"/>
        </w:rPr>
        <w:t>个</w:t>
      </w:r>
      <w:r>
        <w:rPr>
          <w:spacing w:val="-1"/>
          <w:lang w:val="zh-Hans" w:eastAsia="zh-CN"/>
        </w:rPr>
        <w:t xml:space="preserve">    图将  用于给出将多个充电配置文件与不同堆栈级别</w:t>
      </w:r>
      <w:r>
        <w:rPr>
          <w:lang w:val="zh-Hans" w:eastAsia="zh-CN"/>
        </w:rPr>
        <w:t>和用途</w:t>
      </w:r>
      <w:r>
        <w:rPr>
          <w:spacing w:val="-1"/>
          <w:lang w:val="zh-Hans" w:eastAsia="zh-CN"/>
        </w:rPr>
        <w:t>相结合</w:t>
      </w:r>
      <w:r>
        <w:rPr>
          <w:lang w:val="zh-Hans" w:eastAsia="zh-CN"/>
        </w:rPr>
        <w:t>的示例。</w:t>
      </w:r>
    </w:p>
    <w:p w14:paraId="38038F1C" w14:textId="77777777" w:rsidR="00D928A6" w:rsidRDefault="00D928A6">
      <w:pPr>
        <w:pStyle w:val="a3"/>
        <w:rPr>
          <w:sz w:val="20"/>
          <w:lang w:eastAsia="zh-CN"/>
        </w:rPr>
      </w:pPr>
    </w:p>
    <w:p w14:paraId="7B95E695" w14:textId="77777777" w:rsidR="00D928A6" w:rsidRDefault="00ED3358">
      <w:pPr>
        <w:pStyle w:val="a3"/>
        <w:spacing w:before="1"/>
        <w:rPr>
          <w:sz w:val="12"/>
          <w:lang w:eastAsia="zh-CN"/>
        </w:rPr>
      </w:pPr>
      <w:r>
        <w:pict w14:anchorId="087776E3">
          <v:group id="docshapegroup142" o:spid="_x0000_s2982" style="position:absolute;margin-left:107.65pt;margin-top:20pt;width:110.5pt;height:39.9pt;z-index:-15722496;mso-wrap-distance-left:0;mso-wrap-distance-right:0;mso-position-horizontal-relative:page" coordorigin="2153,400" coordsize="2210,798">
            <v:shape id="docshape143" o:spid="_x0000_s2986" style="position:absolute;left:2162;top:409;width:2191;height:779" coordorigin="2163,410" coordsize="2191,779" o:spt="100" adj="0,,0" path="m2163,410r2056,l4286,624r67,l4353,1188r-2190,l2163,410xm2163,624r2123,e" filled="f" strokeweight=".33892mm">
              <v:stroke joinstyle="round"/>
              <v:formulas/>
              <v:path arrowok="t" o:connecttype="segments"/>
            </v:shape>
            <v:shape id="docshape144" o:spid="_x0000_s2985" style="position:absolute;left:2244;top:669;width:2028;height:445" coordorigin="2244,669" coordsize="2028,445" path="m4272,669r-1932,l2244,765r,349l4175,1114r97,-96l4272,669xe" fillcolor="#fefecd" stroked="f">
              <v:path arrowok="t"/>
            </v:shape>
            <v:shape id="docshape145" o:spid="_x0000_s2984" style="position:absolute;left:2244;top:669;width:2028;height:445" coordorigin="2244,669" coordsize="2028,445" o:spt="100" adj="0,,0" path="m2244,765r96,-96l4272,669r,349l4175,1114r-1931,l2244,765xm4175,765r87,-86m2244,765r1931,m4175,765r,349e" filled="f" strokeweight=".25419mm">
              <v:stroke joinstyle="round"/>
              <v:formulas/>
              <v:path arrowok="t" o:connecttype="segments"/>
            </v:shape>
            <v:shape id="docshape146" o:spid="_x0000_s2983" type="#_x0000_t202" style="position:absolute;left:2153;top:400;width:2210;height:798" filled="f" stroked="f">
              <v:textbox inset="0,0,0,0">
                <w:txbxContent>
                  <w:p w14:paraId="37A07118" w14:textId="77777777" w:rsidR="00D928A6" w:rsidRDefault="006E532F">
                    <w:pPr>
                      <w:spacing w:before="31"/>
                      <w:ind w:left="32" w:right="134"/>
                      <w:jc w:val="center"/>
                      <w:rPr>
                        <w:rFonts w:ascii="Arial"/>
                        <w:b/>
                        <w:sz w:val="13"/>
                      </w:rPr>
                    </w:pPr>
                    <w:proofErr w:type="spellStart"/>
                    <w:r>
                      <w:rPr>
                        <w:b/>
                        <w:w w:val="120"/>
                        <w:sz w:val="13"/>
                        <w:lang w:val="zh-Hans"/>
                      </w:rPr>
                      <w:t>充电站</w:t>
                    </w:r>
                    <w:proofErr w:type="spellEnd"/>
                    <w:r>
                      <w:rPr>
                        <w:b/>
                        <w:w w:val="120"/>
                        <w:sz w:val="13"/>
                        <w:lang w:val="zh-Hans"/>
                      </w:rPr>
                      <w:t>MaxProfile</w:t>
                    </w:r>
                  </w:p>
                  <w:p w14:paraId="211F755F" w14:textId="77777777" w:rsidR="00D928A6" w:rsidRDefault="00D928A6">
                    <w:pPr>
                      <w:rPr>
                        <w:rFonts w:ascii="Arial"/>
                        <w:b/>
                        <w:sz w:val="14"/>
                      </w:rPr>
                    </w:pPr>
                  </w:p>
                  <w:p w14:paraId="4EE67435" w14:textId="77777777" w:rsidR="00D928A6" w:rsidRDefault="006E532F">
                    <w:pPr>
                      <w:spacing w:before="122"/>
                      <w:ind w:left="32" w:right="125"/>
                      <w:jc w:val="center"/>
                      <w:rPr>
                        <w:rFonts w:ascii="Arial"/>
                        <w:sz w:val="13"/>
                      </w:rPr>
                    </w:pPr>
                    <w:r>
                      <w:rPr>
                        <w:w w:val="115"/>
                        <w:sz w:val="13"/>
                        <w:lang w:val="zh-Hans"/>
                      </w:rPr>
                      <w:t xml:space="preserve"> </w:t>
                    </w:r>
                    <w:proofErr w:type="spellStart"/>
                    <w:r>
                      <w:rPr>
                        <w:w w:val="115"/>
                        <w:sz w:val="13"/>
                        <w:lang w:val="zh-Hans"/>
                      </w:rPr>
                      <w:t>堆栈的</w:t>
                    </w:r>
                    <w:r>
                      <w:rPr>
                        <w:lang w:val="zh-Hans"/>
                      </w:rPr>
                      <w:t>配置文件</w:t>
                    </w:r>
                    <w:r>
                      <w:rPr>
                        <w:w w:val="115"/>
                        <w:sz w:val="13"/>
                        <w:lang w:val="zh-Hans"/>
                      </w:rPr>
                      <w:t>级别</w:t>
                    </w:r>
                    <w:proofErr w:type="spellEnd"/>
                    <w:r>
                      <w:rPr>
                        <w:w w:val="115"/>
                        <w:sz w:val="13"/>
                        <w:lang w:val="zh-Hans"/>
                      </w:rPr>
                      <w:t xml:space="preserve"> = 0</w:t>
                    </w:r>
                  </w:p>
                </w:txbxContent>
              </v:textbox>
            </v:shape>
            <w10:wrap type="topAndBottom" anchorx="page"/>
          </v:group>
        </w:pict>
      </w:r>
      <w:r>
        <w:pict w14:anchorId="6A189544">
          <v:group id="docshapegroup147" o:spid="_x0000_s2976" style="position:absolute;margin-left:226.3pt;margin-top:8.25pt;width:115.3pt;height:63.45pt;z-index:-15721984;mso-wrap-distance-left:0;mso-wrap-distance-right:0;mso-position-horizontal-relative:page" coordorigin="4526,165" coordsize="2306,1269">
            <v:shape id="docshape148" o:spid="_x0000_s2981" style="position:absolute;left:4535;top:174;width:2287;height:1249" coordorigin="4536,174" coordsize="2287,1249" o:spt="100" adj="0,,0" path="m4536,174r1268,l5871,389r951,l6822,1423r-2286,l4536,174xm4536,389r1335,e" filled="f" strokeweight=".33892mm">
              <v:stroke joinstyle="round"/>
              <v:formulas/>
              <v:path arrowok="t" o:connecttype="segments"/>
            </v:shape>
            <v:shape id="docshape149" o:spid="_x0000_s2980" style="position:absolute;left:4607;top:433;width:2143;height:912" coordorigin="4608,434" coordsize="2143,912" path="m6750,434r-2046,l4608,530r,815l6654,1345r96,-96l6750,434xe" fillcolor="#fefecd" stroked="f">
              <v:path arrowok="t"/>
            </v:shape>
            <v:shape id="docshape150" o:spid="_x0000_s2979" style="position:absolute;left:4607;top:433;width:2143;height:912" coordorigin="4608,434" coordsize="2143,912" o:spt="100" adj="0,,0" path="m4608,530r96,-96l6750,434r,815l6654,1345r-2046,l4608,530xm6654,530r87,-87m6654,530r,815e" filled="f" strokeweight=".25419mm">
              <v:stroke joinstyle="round"/>
              <v:formulas/>
              <v:path arrowok="t" o:connecttype="segments"/>
            </v:shape>
            <v:shape id="docshape151" o:spid="_x0000_s2978" style="position:absolute;left:4607;top:686;width:2143;height:349" coordorigin="4608,686" coordsize="2143,349" o:spt="100" adj="0,,0" path="m4608,783r2046,m6654,783r96,-97m4608,802r2046,m6654,802r96,-96m4608,1016r2046,m6654,1016r96,-96m4608,1035r2046,m6654,1035r96,-96e" filled="f" strokeweight=".16947mm">
              <v:stroke joinstyle="round"/>
              <v:formulas/>
              <v:path arrowok="t" o:connecttype="segments"/>
            </v:shape>
            <v:shape id="docshape152" o:spid="_x0000_s2977" type="#_x0000_t202" style="position:absolute;left:4526;top:164;width:2306;height:1269" filled="f" stroked="f">
              <v:textbox inset="0,0,0,0">
                <w:txbxContent>
                  <w:p w14:paraId="2DC4D5D1" w14:textId="77777777" w:rsidR="00D928A6" w:rsidRDefault="006E532F">
                    <w:pPr>
                      <w:spacing w:before="31"/>
                      <w:ind w:left="48"/>
                      <w:rPr>
                        <w:rFonts w:ascii="Arial"/>
                        <w:b/>
                        <w:sz w:val="13"/>
                      </w:rPr>
                    </w:pPr>
                    <w:r>
                      <w:rPr>
                        <w:b/>
                        <w:w w:val="120"/>
                        <w:sz w:val="13"/>
                        <w:lang w:val="zh-Hans"/>
                      </w:rPr>
                      <w:t>TxDefaultProfile</w:t>
                    </w:r>
                  </w:p>
                  <w:p w14:paraId="734B9142" w14:textId="77777777" w:rsidR="00D928A6" w:rsidRDefault="006E532F">
                    <w:pPr>
                      <w:tabs>
                        <w:tab w:val="left" w:pos="2162"/>
                      </w:tabs>
                      <w:spacing w:before="86" w:line="314" w:lineRule="auto"/>
                      <w:ind w:left="225" w:right="141" w:hanging="145"/>
                      <w:rPr>
                        <w:rFonts w:ascii="Arial"/>
                        <w:sz w:val="13"/>
                      </w:rPr>
                    </w:pPr>
                    <w:r>
                      <w:rPr>
                        <w:b/>
                        <w:sz w:val="13"/>
                        <w:u w:val="single"/>
                        <w:lang w:val="zh-Hans"/>
                      </w:rPr>
                      <w:tab/>
                    </w:r>
                    <w:r>
                      <w:rPr>
                        <w:b/>
                        <w:sz w:val="13"/>
                        <w:u w:val="single"/>
                        <w:lang w:val="zh-Hans"/>
                      </w:rPr>
                      <w:tab/>
                    </w:r>
                    <w:r>
                      <w:rPr>
                        <w:w w:val="115"/>
                        <w:sz w:val="13"/>
                        <w:lang w:val="zh-Hans"/>
                      </w:rPr>
                      <w:t xml:space="preserve">  </w:t>
                    </w:r>
                    <w:proofErr w:type="spellStart"/>
                    <w:r>
                      <w:rPr>
                        <w:w w:val="115"/>
                        <w:sz w:val="13"/>
                        <w:lang w:val="zh-Hans"/>
                      </w:rPr>
                      <w:t>带堆栈的配置文件级别</w:t>
                    </w:r>
                    <w:proofErr w:type="spellEnd"/>
                    <w:r>
                      <w:rPr>
                        <w:w w:val="115"/>
                        <w:sz w:val="13"/>
                        <w:lang w:val="zh-Hans"/>
                      </w:rPr>
                      <w:t>=2</w:t>
                    </w:r>
                    <w:r>
                      <w:rPr>
                        <w:w w:val="116"/>
                        <w:sz w:val="13"/>
                        <w:lang w:val="zh-Hans"/>
                      </w:rPr>
                      <w:t xml:space="preserve">  </w:t>
                    </w:r>
                    <w:proofErr w:type="spellStart"/>
                    <w:r>
                      <w:rPr>
                        <w:w w:val="116"/>
                        <w:sz w:val="13"/>
                        <w:lang w:val="zh-Hans"/>
                      </w:rPr>
                      <w:t>配置文件与是</w:t>
                    </w:r>
                    <w:proofErr w:type="spellEnd"/>
                    <w:r>
                      <w:rPr>
                        <w:spacing w:val="-4"/>
                        <w:w w:val="116"/>
                        <w:sz w:val="13"/>
                        <w:lang w:val="zh-Hans"/>
                      </w:rPr>
                      <w:t>c</w:t>
                    </w:r>
                    <w:r>
                      <w:rPr>
                        <w:w w:val="116"/>
                        <w:sz w:val="13"/>
                        <w:lang w:val="zh-Hans"/>
                      </w:rPr>
                      <w:t>在</w:t>
                    </w:r>
                    <w:r>
                      <w:rPr>
                        <w:spacing w:val="-5"/>
                        <w:w w:val="116"/>
                        <w:sz w:val="13"/>
                        <w:lang w:val="zh-Hans"/>
                      </w:rPr>
                      <w:t>e</w:t>
                    </w:r>
                    <w:r>
                      <w:rPr>
                        <w:spacing w:val="-4"/>
                        <w:w w:val="116"/>
                        <w:sz w:val="13"/>
                        <w:lang w:val="zh-Hans"/>
                      </w:rPr>
                      <w:t>v</w:t>
                    </w:r>
                    <w:r>
                      <w:rPr>
                        <w:w w:val="116"/>
                        <w:sz w:val="13"/>
                        <w:lang w:val="zh-Hans"/>
                      </w:rPr>
                      <w:t>el=1</w:t>
                    </w:r>
                  </w:p>
                  <w:p w14:paraId="3510851E" w14:textId="77777777" w:rsidR="00D928A6" w:rsidRDefault="006E532F">
                    <w:pPr>
                      <w:spacing w:before="38"/>
                      <w:ind w:left="283"/>
                      <w:rPr>
                        <w:rFonts w:ascii="Arial"/>
                        <w:sz w:val="13"/>
                      </w:rPr>
                    </w:pPr>
                    <w:r>
                      <w:rPr>
                        <w:w w:val="115"/>
                        <w:sz w:val="13"/>
                        <w:lang w:val="zh-Hans"/>
                      </w:rPr>
                      <w:t xml:space="preserve"> </w:t>
                    </w:r>
                    <w:proofErr w:type="spellStart"/>
                    <w:r>
                      <w:rPr>
                        <w:w w:val="115"/>
                        <w:sz w:val="13"/>
                        <w:lang w:val="zh-Hans"/>
                      </w:rPr>
                      <w:t>堆栈的</w:t>
                    </w:r>
                    <w:r>
                      <w:rPr>
                        <w:lang w:val="zh-Hans"/>
                      </w:rPr>
                      <w:t>配置文件</w:t>
                    </w:r>
                    <w:r>
                      <w:rPr>
                        <w:w w:val="115"/>
                        <w:sz w:val="13"/>
                        <w:lang w:val="zh-Hans"/>
                      </w:rPr>
                      <w:t>级别</w:t>
                    </w:r>
                    <w:proofErr w:type="spellEnd"/>
                    <w:r>
                      <w:rPr>
                        <w:w w:val="115"/>
                        <w:sz w:val="13"/>
                        <w:lang w:val="zh-Hans"/>
                      </w:rPr>
                      <w:t xml:space="preserve"> = 0</w:t>
                    </w:r>
                  </w:p>
                </w:txbxContent>
              </v:textbox>
            </v:shape>
            <w10:wrap type="topAndBottom" anchorx="page"/>
          </v:group>
        </w:pict>
      </w:r>
      <w:r>
        <w:pict w14:anchorId="4C233163">
          <v:group id="docshapegroup153" o:spid="_x0000_s2970" style="position:absolute;margin-left:347.35pt;margin-top:14pt;width:143.65pt;height:51.9pt;z-index:-15721472;mso-wrap-distance-left:0;mso-wrap-distance-right:0;mso-position-horizontal-relative:page" coordorigin="6947,280" coordsize="2873,1038">
            <v:shape id="docshape154" o:spid="_x0000_s2975" style="position:absolute;left:6956;top:289;width:2854;height:1019" coordorigin="6957,290" coordsize="2854,1019" o:spt="100" adj="0,,0" path="m6957,290r2757,l9781,504r29,l9810,1308r-2853,l6957,290xm6957,504r2824,e" filled="f" strokeweight=".33892mm">
              <v:stroke joinstyle="round"/>
              <v:formulas/>
              <v:path arrowok="t" o:connecttype="segments"/>
            </v:shape>
            <v:shape id="docshape155" o:spid="_x0000_s2974" style="position:absolute;left:7336;top:549;width:2143;height:679" coordorigin="7336,549" coordsize="2143,679" path="m9479,549r-2047,l7336,645r,582l9383,1227r96,-96l9479,549xe" fillcolor="#fefecd" stroked="f">
              <v:path arrowok="t"/>
            </v:shape>
            <v:shape id="docshape156" o:spid="_x0000_s2973" style="position:absolute;left:7336;top:549;width:2143;height:679" coordorigin="7336,549" coordsize="2143,679" o:spt="100" adj="0,,0" path="m7336,645r96,-96l9479,549r,582l9383,1227r-2047,l7336,645xm9383,645r86,-86m7336,645r2047,m9383,645r,582e" filled="f" strokeweight=".25419mm">
              <v:stroke joinstyle="round"/>
              <v:formulas/>
              <v:path arrowok="t" o:connecttype="segments"/>
            </v:shape>
            <v:shape id="docshape157" o:spid="_x0000_s2972" style="position:absolute;left:7336;top:801;width:2143;height:116" coordorigin="7336,802" coordsize="2143,116" o:spt="100" adj="0,,0" path="m7336,898r2047,m9383,898r96,-96m7336,917r2047,m9383,917r96,-96e" filled="f" strokeweight=".16947mm">
              <v:stroke joinstyle="round"/>
              <v:formulas/>
              <v:path arrowok="t" o:connecttype="segments"/>
            </v:shape>
            <v:shape id="docshape158" o:spid="_x0000_s2971" type="#_x0000_t202" style="position:absolute;left:6947;top:280;width:2873;height:1038" filled="f" stroked="f">
              <v:textbox inset="0,0,0,0">
                <w:txbxContent>
                  <w:p w14:paraId="1814A757" w14:textId="77777777" w:rsidR="00D928A6" w:rsidRDefault="006E532F">
                    <w:pPr>
                      <w:spacing w:before="31"/>
                      <w:ind w:left="48"/>
                      <w:rPr>
                        <w:rFonts w:ascii="Arial"/>
                        <w:b/>
                        <w:sz w:val="13"/>
                        <w:lang w:eastAsia="zh-CN"/>
                      </w:rPr>
                    </w:pPr>
                    <w:r>
                      <w:rPr>
                        <w:b/>
                        <w:w w:val="120"/>
                        <w:sz w:val="13"/>
                        <w:lang w:val="zh-Hans" w:eastAsia="zh-CN"/>
                      </w:rPr>
                      <w:t>充电站外约束</w:t>
                    </w:r>
                  </w:p>
                  <w:p w14:paraId="6B6464A2" w14:textId="77777777" w:rsidR="00D928A6" w:rsidRDefault="00D928A6">
                    <w:pPr>
                      <w:rPr>
                        <w:rFonts w:ascii="Arial"/>
                        <w:b/>
                        <w:sz w:val="14"/>
                        <w:lang w:eastAsia="zh-CN"/>
                      </w:rPr>
                    </w:pPr>
                  </w:p>
                  <w:p w14:paraId="05758541" w14:textId="77777777" w:rsidR="00D928A6" w:rsidRDefault="006E532F">
                    <w:pPr>
                      <w:spacing w:before="122" w:line="312" w:lineRule="auto"/>
                      <w:ind w:left="590" w:right="317" w:hanging="58"/>
                      <w:rPr>
                        <w:rFonts w:ascii="Arial"/>
                        <w:sz w:val="13"/>
                        <w:lang w:eastAsia="zh-CN"/>
                      </w:rPr>
                    </w:pPr>
                    <w:r>
                      <w:rPr>
                        <w:w w:val="115"/>
                        <w:sz w:val="13"/>
                        <w:lang w:val="zh-Hans" w:eastAsia="zh-CN"/>
                      </w:rPr>
                      <w:t xml:space="preserve"> 带堆栈的配置文件级别 =1 堆栈的配置文件级别=0</w:t>
                    </w:r>
                  </w:p>
                </w:txbxContent>
              </v:textbox>
            </v:shape>
            <w10:wrap type="topAndBottom" anchorx="page"/>
          </v:group>
        </w:pict>
      </w:r>
    </w:p>
    <w:p w14:paraId="40BBD1EC" w14:textId="77777777" w:rsidR="00D928A6" w:rsidRDefault="006E532F">
      <w:pPr>
        <w:spacing w:before="126"/>
        <w:ind w:left="120"/>
        <w:rPr>
          <w:i/>
          <w:sz w:val="18"/>
          <w:lang w:eastAsia="zh-CN"/>
        </w:rPr>
      </w:pPr>
      <w:r>
        <w:rPr>
          <w:i/>
          <w:spacing w:val="-1"/>
          <w:w w:val="95"/>
          <w:sz w:val="18"/>
          <w:lang w:val="zh-Hans" w:eastAsia="zh-CN"/>
        </w:rPr>
        <w:t>图 98. 多个 有效的</w:t>
      </w:r>
      <w:r>
        <w:rPr>
          <w:i/>
          <w:w w:val="95"/>
          <w:sz w:val="18"/>
          <w:lang w:val="zh-Hans" w:eastAsia="zh-CN"/>
        </w:rPr>
        <w:t xml:space="preserve"> 充电 配置文件 - 情况 1</w:t>
      </w:r>
    </w:p>
    <w:p w14:paraId="007124E1" w14:textId="77777777" w:rsidR="00D928A6" w:rsidRDefault="00D928A6">
      <w:pPr>
        <w:pStyle w:val="a3"/>
        <w:spacing w:before="2"/>
        <w:rPr>
          <w:i/>
          <w:sz w:val="21"/>
          <w:lang w:eastAsia="zh-CN"/>
        </w:rPr>
      </w:pPr>
    </w:p>
    <w:p w14:paraId="0FA06C8F" w14:textId="77777777" w:rsidR="00D928A6" w:rsidRDefault="006E532F">
      <w:pPr>
        <w:pStyle w:val="a3"/>
        <w:spacing w:before="1" w:line="247" w:lineRule="auto"/>
        <w:ind w:left="120" w:right="268"/>
        <w:rPr>
          <w:lang w:eastAsia="zh-Hans"/>
        </w:rPr>
      </w:pPr>
      <w:r>
        <w:rPr>
          <w:w w:val="95"/>
          <w:lang w:val="zh-Hans" w:eastAsia="zh-CN"/>
        </w:rPr>
        <w:t xml:space="preserve"> 假设在特定  时间间隔内，有效的充电配置文件  如  上图所示（情况 1）。   </w:t>
      </w:r>
      <w:r>
        <w:rPr>
          <w:w w:val="95"/>
          <w:lang w:val="zh-Hans" w:eastAsia="zh-Hans"/>
        </w:rPr>
        <w:t>然后，此时间间隔的</w:t>
      </w:r>
      <w:r>
        <w:rPr>
          <w:spacing w:val="-1"/>
          <w:lang w:val="zh-Hans" w:eastAsia="zh-Hans"/>
        </w:rPr>
        <w:t xml:space="preserve"> </w:t>
      </w:r>
      <w:r>
        <w:rPr>
          <w:w w:val="95"/>
          <w:lang w:val="zh-Hans" w:eastAsia="zh-Hans"/>
        </w:rPr>
        <w:t xml:space="preserve"> 复合计划将是  StackLevel 0的  CharpingStationMaxProfile，stackLevel</w:t>
      </w:r>
      <w:r>
        <w:rPr>
          <w:lang w:val="zh-Hans" w:eastAsia="zh-Hans"/>
        </w:rPr>
        <w:t xml:space="preserve"> 2的</w:t>
      </w:r>
      <w:r>
        <w:rPr>
          <w:w w:val="95"/>
          <w:lang w:val="zh-Hans" w:eastAsia="zh-Hans"/>
        </w:rPr>
        <w:t xml:space="preserve"> </w:t>
      </w:r>
      <w:r>
        <w:rPr>
          <w:spacing w:val="-1"/>
          <w:lang w:val="zh-Hans" w:eastAsia="zh-Hans"/>
        </w:rPr>
        <w:t xml:space="preserve"> TxDefaultProfile和stackLevel 2</w:t>
      </w:r>
      <w:r>
        <w:rPr>
          <w:w w:val="95"/>
          <w:lang w:val="zh-Hans" w:eastAsia="zh-Hans"/>
        </w:rPr>
        <w:t>中</w:t>
      </w:r>
      <w:r>
        <w:rPr>
          <w:lang w:val="zh-Hans" w:eastAsia="zh-Hans"/>
        </w:rPr>
        <w:t>给出的最低</w:t>
      </w:r>
      <w:r>
        <w:rPr>
          <w:w w:val="95"/>
          <w:lang w:val="zh-Hans" w:eastAsia="zh-Hans"/>
        </w:rPr>
        <w:t>充电限制</w:t>
      </w:r>
      <w:r>
        <w:rPr>
          <w:spacing w:val="-1"/>
          <w:lang w:val="zh-Hans" w:eastAsia="zh-Hans"/>
        </w:rPr>
        <w:t>。 ChargeingStationExternalConstraints profile</w:t>
      </w:r>
      <w:r>
        <w:rPr>
          <w:lang w:val="zh-Hans" w:eastAsia="zh-Hans"/>
        </w:rPr>
        <w:t xml:space="preserve"> with stackLevel 1.</w:t>
      </w:r>
    </w:p>
    <w:p w14:paraId="187172DC" w14:textId="77777777" w:rsidR="00D928A6" w:rsidRDefault="00D928A6">
      <w:pPr>
        <w:pStyle w:val="a3"/>
        <w:rPr>
          <w:sz w:val="20"/>
          <w:lang w:eastAsia="zh-Hans"/>
        </w:rPr>
      </w:pPr>
    </w:p>
    <w:p w14:paraId="535016C8" w14:textId="77777777" w:rsidR="00D928A6" w:rsidRDefault="00ED3358">
      <w:pPr>
        <w:pStyle w:val="a3"/>
        <w:spacing w:before="4"/>
        <w:rPr>
          <w:sz w:val="10"/>
          <w:lang w:eastAsia="zh-Hans"/>
        </w:rPr>
      </w:pPr>
      <w:r>
        <w:pict w14:anchorId="7D2A7B14">
          <v:group id="docshapegroup159" o:spid="_x0000_s2965" style="position:absolute;margin-left:80.65pt;margin-top:17.4pt;width:95.2pt;height:34.35pt;z-index:-15720960;mso-wrap-distance-left:0;mso-wrap-distance-right:0;mso-position-horizontal-relative:page" coordorigin="1613,348" coordsize="1904,687">
            <v:shape id="docshape160" o:spid="_x0000_s2969" style="position:absolute;left:1620;top:356;width:1887;height:671" coordorigin="1621,356" coordsize="1887,671" o:spt="100" adj="0,,0" path="m1621,356r1771,l3450,541r58,l3508,1026r-1887,l1621,356xm1621,541r1829,e" filled="f" strokeweight=".29194mm">
              <v:stroke joinstyle="round"/>
              <v:formulas/>
              <v:path arrowok="t" o:connecttype="segments"/>
            </v:shape>
            <v:shape id="docshape161" o:spid="_x0000_s2968" style="position:absolute;left:1691;top:579;width:1747;height:384" coordorigin="1691,580" coordsize="1747,384" path="m3437,580r-1663,l1691,662r,301l3354,963r83,-83l3437,580xe" fillcolor="#fefecd" stroked="f">
              <v:path arrowok="t"/>
            </v:shape>
            <v:shape id="docshape162" o:spid="_x0000_s2967" style="position:absolute;left:1691;top:579;width:1747;height:384" coordorigin="1691,580" coordsize="1747,384" o:spt="100" adj="0,,0" path="m1691,662r83,-82l3437,580r,300l3354,963r-1663,l1691,662xm3354,662r75,-74m1691,662r1663,m3354,662r,301e" filled="f" strokeweight=".21894mm">
              <v:stroke joinstyle="round"/>
              <v:formulas/>
              <v:path arrowok="t" o:connecttype="segments"/>
            </v:shape>
            <v:shape id="docshape163" o:spid="_x0000_s2966" type="#_x0000_t202" style="position:absolute;left:1612;top:347;width:1904;height:687" filled="f" stroked="f">
              <v:textbox inset="0,0,0,0">
                <w:txbxContent>
                  <w:p w14:paraId="0E0C42B0" w14:textId="77777777" w:rsidR="00D928A6" w:rsidRDefault="006E532F">
                    <w:pPr>
                      <w:spacing w:before="29"/>
                      <w:ind w:left="6" w:right="93"/>
                      <w:jc w:val="center"/>
                      <w:rPr>
                        <w:rFonts w:ascii="Arial"/>
                        <w:b/>
                        <w:sz w:val="11"/>
                      </w:rPr>
                    </w:pPr>
                    <w:proofErr w:type="spellStart"/>
                    <w:r>
                      <w:rPr>
                        <w:b/>
                        <w:w w:val="125"/>
                        <w:sz w:val="11"/>
                        <w:lang w:val="zh-Hans"/>
                      </w:rPr>
                      <w:t>充电站</w:t>
                    </w:r>
                    <w:proofErr w:type="spellEnd"/>
                    <w:r>
                      <w:rPr>
                        <w:b/>
                        <w:w w:val="125"/>
                        <w:sz w:val="11"/>
                        <w:lang w:val="zh-Hans"/>
                      </w:rPr>
                      <w:t>MaxProfile</w:t>
                    </w:r>
                  </w:p>
                  <w:p w14:paraId="076707DF" w14:textId="77777777" w:rsidR="00D928A6" w:rsidRDefault="00D928A6">
                    <w:pPr>
                      <w:rPr>
                        <w:rFonts w:ascii="Arial"/>
                        <w:b/>
                        <w:sz w:val="12"/>
                      </w:rPr>
                    </w:pPr>
                  </w:p>
                  <w:p w14:paraId="16A5B6C1" w14:textId="77777777" w:rsidR="00D928A6" w:rsidRDefault="00D928A6">
                    <w:pPr>
                      <w:spacing w:before="4"/>
                      <w:rPr>
                        <w:rFonts w:ascii="Arial"/>
                        <w:b/>
                        <w:sz w:val="9"/>
                      </w:rPr>
                    </w:pPr>
                  </w:p>
                  <w:p w14:paraId="6E60BB30" w14:textId="77777777" w:rsidR="00D928A6" w:rsidRDefault="006E532F">
                    <w:pPr>
                      <w:ind w:left="6" w:right="86"/>
                      <w:jc w:val="center"/>
                      <w:rPr>
                        <w:rFonts w:ascii="Arial"/>
                        <w:sz w:val="11"/>
                      </w:rPr>
                    </w:pPr>
                    <w:r>
                      <w:rPr>
                        <w:w w:val="120"/>
                        <w:sz w:val="11"/>
                        <w:lang w:val="zh-Hans"/>
                      </w:rPr>
                      <w:t xml:space="preserve"> </w:t>
                    </w:r>
                    <w:proofErr w:type="spellStart"/>
                    <w:r>
                      <w:rPr>
                        <w:w w:val="120"/>
                        <w:sz w:val="11"/>
                        <w:lang w:val="zh-Hans"/>
                      </w:rPr>
                      <w:t>堆栈的</w:t>
                    </w:r>
                    <w:r>
                      <w:rPr>
                        <w:lang w:val="zh-Hans"/>
                      </w:rPr>
                      <w:t>配置文件</w:t>
                    </w:r>
                    <w:r>
                      <w:rPr>
                        <w:w w:val="120"/>
                        <w:sz w:val="11"/>
                        <w:lang w:val="zh-Hans"/>
                      </w:rPr>
                      <w:t>级别</w:t>
                    </w:r>
                    <w:proofErr w:type="spellEnd"/>
                    <w:r>
                      <w:rPr>
                        <w:w w:val="120"/>
                        <w:sz w:val="11"/>
                        <w:lang w:val="zh-Hans"/>
                      </w:rPr>
                      <w:t xml:space="preserve"> = 0</w:t>
                    </w:r>
                  </w:p>
                </w:txbxContent>
              </v:textbox>
            </v:shape>
            <w10:wrap type="topAndBottom" anchorx="page"/>
          </v:group>
        </w:pict>
      </w:r>
      <w:r>
        <w:pict w14:anchorId="61C09F7B">
          <v:group id="docshapegroup164" o:spid="_x0000_s2959" style="position:absolute;margin-left:182.8pt;margin-top:12.2pt;width:99.35pt;height:44.7pt;z-index:-15720448;mso-wrap-distance-left:0;mso-wrap-distance-right:0;mso-position-horizontal-relative:page" coordorigin="3656,244" coordsize="1987,894">
            <v:shape id="docshape165" o:spid="_x0000_s2964" style="position:absolute;left:3664;top:252;width:1970;height:878" coordorigin="3665,253" coordsize="1970,878" o:spt="100" adj="0,,0" path="m3665,253r629,l4352,437r1282,l5634,1130r-1969,l3665,253xm3665,437r687,e" filled="f" strokeweight=".29194mm">
              <v:stroke joinstyle="round"/>
              <v:formulas/>
              <v:path arrowok="t" o:connecttype="segments"/>
            </v:shape>
            <v:shape id="docshape166" o:spid="_x0000_s2963" style="position:absolute;left:3726;top:476;width:1846;height:585" coordorigin="3727,476" coordsize="1846,585" path="m5572,476r-1762,l3727,559r,501l5489,1060r83,-82l5572,476xe" fillcolor="#fefecd" stroked="f">
              <v:path arrowok="t"/>
            </v:shape>
            <v:shape id="docshape167" o:spid="_x0000_s2962" style="position:absolute;left:3726;top:476;width:1846;height:585" coordorigin="3727,476" coordsize="1846,585" o:spt="100" adj="0,,0" path="m3727,559r83,-83l5572,476r,502l5489,1060r-1762,l3727,559xm5489,559r75,-75m3727,559r1762,m5489,559r,501e" filled="f" strokeweight=".21894mm">
              <v:stroke joinstyle="round"/>
              <v:formulas/>
              <v:path arrowok="t" o:connecttype="segments"/>
            </v:shape>
            <v:shape id="docshape168" o:spid="_x0000_s2961" style="position:absolute;left:3726;top:693;width:1846;height:100" coordorigin="3727,694" coordsize="1846,100" o:spt="100" adj="0,,0" path="m3727,777r1762,m5489,777r83,-83m3727,793r1762,m5489,793r83,-83e" filled="f" strokeweight=".14597mm">
              <v:stroke joinstyle="round"/>
              <v:formulas/>
              <v:path arrowok="t" o:connecttype="segments"/>
            </v:shape>
            <v:shape id="docshape169" o:spid="_x0000_s2960" type="#_x0000_t202" style="position:absolute;left:3656;top:244;width:1987;height:894" filled="f" stroked="f">
              <v:textbox inset="0,0,0,0">
                <w:txbxContent>
                  <w:p w14:paraId="099DA716" w14:textId="77777777" w:rsidR="00D928A6" w:rsidRDefault="006E532F">
                    <w:pPr>
                      <w:spacing w:before="29"/>
                      <w:ind w:left="41"/>
                      <w:rPr>
                        <w:rFonts w:ascii="Arial"/>
                        <w:b/>
                        <w:sz w:val="11"/>
                        <w:lang w:eastAsia="zh-CN"/>
                      </w:rPr>
                    </w:pPr>
                    <w:r>
                      <w:rPr>
                        <w:b/>
                        <w:w w:val="125"/>
                        <w:sz w:val="11"/>
                        <w:lang w:val="zh-Hans" w:eastAsia="zh-CN"/>
                      </w:rPr>
                      <w:t>TxProfile</w:t>
                    </w:r>
                  </w:p>
                  <w:p w14:paraId="001FA0CE" w14:textId="77777777" w:rsidR="00D928A6" w:rsidRDefault="00D928A6">
                    <w:pPr>
                      <w:rPr>
                        <w:rFonts w:ascii="Arial"/>
                        <w:b/>
                        <w:sz w:val="12"/>
                        <w:lang w:eastAsia="zh-CN"/>
                      </w:rPr>
                    </w:pPr>
                  </w:p>
                  <w:p w14:paraId="5868BFF3" w14:textId="77777777" w:rsidR="00D928A6" w:rsidRDefault="00D928A6">
                    <w:pPr>
                      <w:spacing w:before="4"/>
                      <w:rPr>
                        <w:rFonts w:ascii="Arial"/>
                        <w:b/>
                        <w:sz w:val="9"/>
                        <w:lang w:eastAsia="zh-CN"/>
                      </w:rPr>
                    </w:pPr>
                  </w:p>
                  <w:p w14:paraId="4598A133" w14:textId="77777777" w:rsidR="00D928A6" w:rsidRDefault="006E532F">
                    <w:pPr>
                      <w:spacing w:line="319" w:lineRule="auto"/>
                      <w:ind w:left="244" w:right="323" w:hanging="50"/>
                      <w:rPr>
                        <w:rFonts w:ascii="Arial"/>
                        <w:sz w:val="11"/>
                        <w:lang w:eastAsia="zh-CN"/>
                      </w:rPr>
                    </w:pPr>
                    <w:r>
                      <w:rPr>
                        <w:w w:val="120"/>
                        <w:sz w:val="11"/>
                        <w:lang w:val="zh-Hans" w:eastAsia="zh-CN"/>
                      </w:rPr>
                      <w:t xml:space="preserve">带堆栈的配置文件级别 =1 </w:t>
                    </w:r>
                    <w:r>
                      <w:rPr>
                        <w:spacing w:val="-1"/>
                        <w:w w:val="120"/>
                        <w:sz w:val="11"/>
                        <w:lang w:val="zh-Hans" w:eastAsia="zh-CN"/>
                      </w:rPr>
                      <w:t xml:space="preserve"> 堆栈的</w:t>
                    </w:r>
                    <w:r>
                      <w:rPr>
                        <w:spacing w:val="-2"/>
                        <w:w w:val="120"/>
                        <w:sz w:val="11"/>
                        <w:lang w:val="zh-Hans" w:eastAsia="zh-CN"/>
                      </w:rPr>
                      <w:t>配置文件</w:t>
                    </w:r>
                    <w:r>
                      <w:rPr>
                        <w:spacing w:val="-1"/>
                        <w:w w:val="120"/>
                        <w:sz w:val="11"/>
                        <w:lang w:val="zh-Hans" w:eastAsia="zh-CN"/>
                      </w:rPr>
                      <w:t>级别=0</w:t>
                    </w:r>
                  </w:p>
                </w:txbxContent>
              </v:textbox>
            </v:shape>
            <w10:wrap type="topAndBottom" anchorx="page"/>
          </v:group>
        </w:pict>
      </w:r>
      <w:r>
        <w:pict w14:anchorId="35B31D35">
          <v:group id="docshapegroup170" o:spid="_x0000_s2953" style="position:absolute;margin-left:289.55pt;margin-top:7.25pt;width:99.35pt;height:54.65pt;z-index:-15719936;mso-wrap-distance-left:0;mso-wrap-distance-right:0;mso-position-horizontal-relative:page" coordorigin="5791,145" coordsize="1987,1093">
            <v:shape id="docshape171" o:spid="_x0000_s2958" style="position:absolute;left:5799;top:153;width:1970;height:1076" coordorigin="5800,153" coordsize="1970,1076" o:spt="100" adj="0,,0" path="m5800,153r1092,l6950,338r819,l7769,1229r-1969,l5800,153xm5800,338r1150,e" filled="f" strokeweight=".29194mm">
              <v:stroke joinstyle="round"/>
              <v:formulas/>
              <v:path arrowok="t" o:connecttype="segments"/>
            </v:shape>
            <v:shape id="docshape172" o:spid="_x0000_s2957" style="position:absolute;left:5861;top:376;width:1846;height:786" coordorigin="5862,377" coordsize="1846,786" path="m7707,377r-1762,l5862,460r,702l7624,1162r83,-83l7707,377xe" fillcolor="#fefecd" stroked="f">
              <v:path arrowok="t"/>
            </v:shape>
            <v:shape id="docshape173" o:spid="_x0000_s2956" style="position:absolute;left:5861;top:376;width:1846;height:786" coordorigin="5862,377" coordsize="1846,786" o:spt="100" adj="0,,0" path="m5862,460r83,-83l7707,377r,702l7624,1162r-1762,l5862,460xm7624,460r75,-75m5862,460r1762,m7624,460r,702e" filled="f" strokeweight=".21894mm">
              <v:stroke joinstyle="round"/>
              <v:formulas/>
              <v:path arrowok="t" o:connecttype="segments"/>
            </v:shape>
            <v:shape id="docshape174" o:spid="_x0000_s2955" style="position:absolute;left:5861;top:594;width:1846;height:301" coordorigin="5862,594" coordsize="1846,301" o:spt="100" adj="0,,0" path="m5862,677r1762,m7624,677r83,-83m5862,694r1762,m7624,694r83,-83m5862,878r1762,m7624,878r83,-82m5862,895r1762,m7624,895r83,-83e" filled="f" strokeweight=".14597mm">
              <v:stroke joinstyle="round"/>
              <v:formulas/>
              <v:path arrowok="t" o:connecttype="segments"/>
            </v:shape>
            <v:shape id="docshape175" o:spid="_x0000_s2954" type="#_x0000_t202" style="position:absolute;left:5791;top:145;width:1987;height:1093" filled="f" stroked="f">
              <v:textbox inset="0,0,0,0">
                <w:txbxContent>
                  <w:p w14:paraId="6DE0233C" w14:textId="77777777" w:rsidR="00D928A6" w:rsidRDefault="006E532F">
                    <w:pPr>
                      <w:spacing w:before="29"/>
                      <w:ind w:left="41"/>
                      <w:rPr>
                        <w:rFonts w:ascii="Arial"/>
                        <w:b/>
                        <w:sz w:val="11"/>
                        <w:lang w:eastAsia="zh-CN"/>
                      </w:rPr>
                    </w:pPr>
                    <w:r>
                      <w:rPr>
                        <w:b/>
                        <w:w w:val="125"/>
                        <w:sz w:val="11"/>
                        <w:lang w:val="zh-Hans" w:eastAsia="zh-CN"/>
                      </w:rPr>
                      <w:t>TxDefaultProfile</w:t>
                    </w:r>
                  </w:p>
                  <w:p w14:paraId="4AB49A2D" w14:textId="77777777" w:rsidR="00D928A6" w:rsidRDefault="00D928A6">
                    <w:pPr>
                      <w:rPr>
                        <w:rFonts w:ascii="Arial"/>
                        <w:b/>
                        <w:sz w:val="12"/>
                        <w:lang w:eastAsia="zh-CN"/>
                      </w:rPr>
                    </w:pPr>
                  </w:p>
                  <w:p w14:paraId="0D8B810D" w14:textId="77777777" w:rsidR="00D928A6" w:rsidRDefault="00D928A6">
                    <w:pPr>
                      <w:spacing w:before="4"/>
                      <w:rPr>
                        <w:rFonts w:ascii="Arial"/>
                        <w:b/>
                        <w:sz w:val="9"/>
                        <w:lang w:eastAsia="zh-CN"/>
                      </w:rPr>
                    </w:pPr>
                  </w:p>
                  <w:p w14:paraId="3BE274E3" w14:textId="77777777" w:rsidR="00D928A6" w:rsidRDefault="006E532F">
                    <w:pPr>
                      <w:spacing w:line="319" w:lineRule="auto"/>
                      <w:ind w:left="244" w:right="323" w:hanging="50"/>
                      <w:rPr>
                        <w:rFonts w:ascii="Arial"/>
                        <w:sz w:val="11"/>
                        <w:lang w:eastAsia="zh-CN"/>
                      </w:rPr>
                    </w:pPr>
                    <w:r>
                      <w:rPr>
                        <w:w w:val="120"/>
                        <w:sz w:val="11"/>
                        <w:lang w:val="zh-Hans" w:eastAsia="zh-CN"/>
                      </w:rPr>
                      <w:t xml:space="preserve">带堆栈的配置文件级别 =2 </w:t>
                    </w:r>
                    <w:r>
                      <w:rPr>
                        <w:spacing w:val="-1"/>
                        <w:w w:val="120"/>
                        <w:sz w:val="11"/>
                        <w:lang w:val="zh-Hans" w:eastAsia="zh-CN"/>
                      </w:rPr>
                      <w:t xml:space="preserve"> 堆栈的</w:t>
                    </w:r>
                    <w:r>
                      <w:rPr>
                        <w:spacing w:val="-2"/>
                        <w:w w:val="120"/>
                        <w:sz w:val="11"/>
                        <w:lang w:val="zh-Hans" w:eastAsia="zh-CN"/>
                      </w:rPr>
                      <w:t>配置文件</w:t>
                    </w:r>
                    <w:r>
                      <w:rPr>
                        <w:spacing w:val="-1"/>
                        <w:w w:val="120"/>
                        <w:sz w:val="11"/>
                        <w:lang w:val="zh-Hans" w:eastAsia="zh-CN"/>
                      </w:rPr>
                      <w:t>级别 =1</w:t>
                    </w:r>
                  </w:p>
                  <w:p w14:paraId="79AB05E6" w14:textId="77777777" w:rsidR="00D928A6" w:rsidRDefault="006E532F">
                    <w:pPr>
                      <w:spacing w:before="33"/>
                      <w:ind w:left="244"/>
                      <w:rPr>
                        <w:rFonts w:ascii="Arial"/>
                        <w:sz w:val="11"/>
                        <w:lang w:eastAsia="zh-CN"/>
                      </w:rPr>
                    </w:pPr>
                    <w:r>
                      <w:rPr>
                        <w:spacing w:val="-1"/>
                        <w:w w:val="120"/>
                        <w:sz w:val="11"/>
                        <w:lang w:val="zh-Hans" w:eastAsia="zh-CN"/>
                      </w:rPr>
                      <w:t xml:space="preserve"> 堆栈的</w:t>
                    </w:r>
                    <w:r>
                      <w:rPr>
                        <w:lang w:val="zh-Hans" w:eastAsia="zh-CN"/>
                      </w:rPr>
                      <w:t>配置文件</w:t>
                    </w:r>
                    <w:r>
                      <w:rPr>
                        <w:spacing w:val="-1"/>
                        <w:w w:val="120"/>
                        <w:sz w:val="11"/>
                        <w:lang w:val="zh-Hans" w:eastAsia="zh-CN"/>
                      </w:rPr>
                      <w:t>级别 = 0</w:t>
                    </w:r>
                  </w:p>
                </w:txbxContent>
              </v:textbox>
            </v:shape>
            <w10:wrap type="topAndBottom" anchorx="page"/>
          </v:group>
        </w:pict>
      </w:r>
      <w:r>
        <w:pict w14:anchorId="337446D5">
          <v:group id="docshapegroup176" o:spid="_x0000_s2947" style="position:absolute;margin-left:393.85pt;margin-top:12.2pt;width:123.75pt;height:44.7pt;z-index:-15719424;mso-wrap-distance-left:0;mso-wrap-distance-right:0;mso-position-horizontal-relative:page" coordorigin="7877,244" coordsize="2475,894">
            <v:shape id="docshape177" o:spid="_x0000_s2952" style="position:absolute;left:7885;top:252;width:2458;height:878" coordorigin="7885,253" coordsize="2458,878" o:spt="100" adj="0,,0" path="m7885,253r2375,l10318,437r25,l10343,1130r-2458,l7885,253xm7885,437r2433,e" filled="f" strokeweight=".29194mm">
              <v:stroke joinstyle="round"/>
              <v:formulas/>
              <v:path arrowok="t" o:connecttype="segments"/>
            </v:shape>
            <v:shape id="docshape178" o:spid="_x0000_s2951" style="position:absolute;left:8211;top:476;width:1846;height:585" coordorigin="8212,476" coordsize="1846,585" path="m10057,476r-1762,l8212,559r,501l9975,1060r82,-82l10057,476xe" fillcolor="#fefecd" stroked="f">
              <v:path arrowok="t"/>
            </v:shape>
            <v:shape id="docshape179" o:spid="_x0000_s2950" style="position:absolute;left:8211;top:476;width:1846;height:585" coordorigin="8212,476" coordsize="1846,585" o:spt="100" adj="0,,0" path="m8212,559r83,-83l10057,476r,502l9975,1060r-1763,l8212,559xm9975,559r74,-75m8212,559r1763,m9975,559r,501e" filled="f" strokeweight=".21894mm">
              <v:stroke joinstyle="round"/>
              <v:formulas/>
              <v:path arrowok="t" o:connecttype="segments"/>
            </v:shape>
            <v:shape id="docshape180" o:spid="_x0000_s2949" style="position:absolute;left:8211;top:693;width:1846;height:100" coordorigin="8212,694" coordsize="1846,100" o:spt="100" adj="0,,0" path="m8212,777r1763,m9975,777r82,-83m8212,793r1763,m9975,793r82,-83e" filled="f" strokeweight=".14597mm">
              <v:stroke joinstyle="round"/>
              <v:formulas/>
              <v:path arrowok="t" o:connecttype="segments"/>
            </v:shape>
            <v:shape id="docshape181" o:spid="_x0000_s2948" type="#_x0000_t202" style="position:absolute;left:7876;top:244;width:2475;height:894" filled="f" stroked="f">
              <v:textbox inset="0,0,0,0">
                <w:txbxContent>
                  <w:p w14:paraId="0932CD05" w14:textId="77777777" w:rsidR="00D928A6" w:rsidRDefault="006E532F">
                    <w:pPr>
                      <w:spacing w:before="29"/>
                      <w:ind w:left="41"/>
                      <w:rPr>
                        <w:rFonts w:ascii="Arial"/>
                        <w:b/>
                        <w:sz w:val="11"/>
                        <w:lang w:eastAsia="zh-CN"/>
                      </w:rPr>
                    </w:pPr>
                    <w:r>
                      <w:rPr>
                        <w:b/>
                        <w:w w:val="120"/>
                        <w:sz w:val="11"/>
                        <w:lang w:val="zh-Hans" w:eastAsia="zh-CN"/>
                      </w:rPr>
                      <w:t>充电站外约束</w:t>
                    </w:r>
                  </w:p>
                  <w:p w14:paraId="7CF00098" w14:textId="77777777" w:rsidR="00D928A6" w:rsidRDefault="00D928A6">
                    <w:pPr>
                      <w:rPr>
                        <w:rFonts w:ascii="Arial"/>
                        <w:b/>
                        <w:sz w:val="12"/>
                        <w:lang w:eastAsia="zh-CN"/>
                      </w:rPr>
                    </w:pPr>
                  </w:p>
                  <w:p w14:paraId="1E53C7DF" w14:textId="77777777" w:rsidR="00D928A6" w:rsidRDefault="00D928A6">
                    <w:pPr>
                      <w:spacing w:before="4"/>
                      <w:rPr>
                        <w:rFonts w:ascii="Arial"/>
                        <w:b/>
                        <w:sz w:val="9"/>
                        <w:lang w:eastAsia="zh-CN"/>
                      </w:rPr>
                    </w:pPr>
                  </w:p>
                  <w:p w14:paraId="0F278B35" w14:textId="77777777" w:rsidR="00D928A6" w:rsidRDefault="006E532F">
                    <w:pPr>
                      <w:spacing w:line="319" w:lineRule="auto"/>
                      <w:ind w:left="508" w:right="546" w:hanging="50"/>
                      <w:rPr>
                        <w:rFonts w:ascii="Arial"/>
                        <w:sz w:val="11"/>
                        <w:lang w:eastAsia="zh-CN"/>
                      </w:rPr>
                    </w:pPr>
                    <w:r>
                      <w:rPr>
                        <w:w w:val="120"/>
                        <w:sz w:val="11"/>
                        <w:lang w:val="zh-Hans" w:eastAsia="zh-CN"/>
                      </w:rPr>
                      <w:t xml:space="preserve">带堆栈的配置文件级别 =1 </w:t>
                    </w:r>
                    <w:r>
                      <w:rPr>
                        <w:spacing w:val="-1"/>
                        <w:w w:val="120"/>
                        <w:sz w:val="11"/>
                        <w:lang w:val="zh-Hans" w:eastAsia="zh-CN"/>
                      </w:rPr>
                      <w:t xml:space="preserve"> 堆栈的</w:t>
                    </w:r>
                    <w:r>
                      <w:rPr>
                        <w:spacing w:val="-2"/>
                        <w:w w:val="120"/>
                        <w:sz w:val="11"/>
                        <w:lang w:val="zh-Hans" w:eastAsia="zh-CN"/>
                      </w:rPr>
                      <w:t>配置文件</w:t>
                    </w:r>
                    <w:r>
                      <w:rPr>
                        <w:spacing w:val="-1"/>
                        <w:w w:val="120"/>
                        <w:sz w:val="11"/>
                        <w:lang w:val="zh-Hans" w:eastAsia="zh-CN"/>
                      </w:rPr>
                      <w:t>级别=0</w:t>
                    </w:r>
                  </w:p>
                </w:txbxContent>
              </v:textbox>
            </v:shape>
            <w10:wrap type="topAndBottom" anchorx="page"/>
          </v:group>
        </w:pict>
      </w:r>
    </w:p>
    <w:p w14:paraId="4286E956" w14:textId="77777777" w:rsidR="00D928A6" w:rsidRDefault="006E532F">
      <w:pPr>
        <w:spacing w:before="118"/>
        <w:ind w:left="120"/>
        <w:rPr>
          <w:i/>
          <w:sz w:val="18"/>
          <w:lang w:eastAsia="zh-Hans"/>
        </w:rPr>
      </w:pPr>
      <w:r>
        <w:rPr>
          <w:i/>
          <w:spacing w:val="-1"/>
          <w:w w:val="95"/>
          <w:sz w:val="18"/>
          <w:lang w:val="zh-Hans" w:eastAsia="zh-Hans"/>
        </w:rPr>
        <w:t>图 99. 多个 有效的</w:t>
      </w:r>
      <w:r>
        <w:rPr>
          <w:i/>
          <w:w w:val="95"/>
          <w:sz w:val="18"/>
          <w:lang w:val="zh-Hans" w:eastAsia="zh-Hans"/>
        </w:rPr>
        <w:t xml:space="preserve"> 充电 配置文件 - 情况 2</w:t>
      </w:r>
    </w:p>
    <w:p w14:paraId="4CB24EF9" w14:textId="77777777" w:rsidR="00D928A6" w:rsidRDefault="00D928A6">
      <w:pPr>
        <w:pStyle w:val="a3"/>
        <w:spacing w:before="2"/>
        <w:rPr>
          <w:i/>
          <w:sz w:val="21"/>
          <w:lang w:eastAsia="zh-Hans"/>
        </w:rPr>
      </w:pPr>
    </w:p>
    <w:p w14:paraId="6F8C9247" w14:textId="77777777" w:rsidR="00D928A6" w:rsidRDefault="006E532F">
      <w:pPr>
        <w:pStyle w:val="a3"/>
        <w:spacing w:before="1" w:line="247" w:lineRule="auto"/>
        <w:ind w:left="120" w:right="268"/>
        <w:rPr>
          <w:lang w:eastAsia="zh-CN"/>
        </w:rPr>
      </w:pPr>
      <w:r>
        <w:rPr>
          <w:w w:val="95"/>
          <w:lang w:val="zh-Hans" w:eastAsia="zh-CN"/>
        </w:rPr>
        <w:t>另一方面，考虑在一定时间间隔内有效充电配置文件如上图所示的情况（情况2）。然后，此时间间隔的复合计划将是堆栈</w:t>
      </w:r>
      <w:r>
        <w:rPr>
          <w:lang w:val="zh-Hans" w:eastAsia="zh-CN"/>
        </w:rPr>
        <w:t xml:space="preserve">级别为 0 的 C </w:t>
      </w:r>
      <w:r>
        <w:rPr>
          <w:w w:val="95"/>
          <w:lang w:val="zh-Hans" w:eastAsia="zh-CN"/>
        </w:rPr>
        <w:t xml:space="preserve">  hargingStationMaxProfile</w:t>
      </w:r>
      <w:r>
        <w:rPr>
          <w:lang w:val="zh-Hans" w:eastAsia="zh-CN"/>
        </w:rPr>
        <w:t>、</w:t>
      </w:r>
      <w:r>
        <w:rPr>
          <w:w w:val="95"/>
          <w:lang w:val="zh-Hans" w:eastAsia="zh-CN"/>
        </w:rPr>
        <w:t xml:space="preserve">   堆栈级别为 1</w:t>
      </w:r>
      <w:r>
        <w:rPr>
          <w:lang w:val="zh-Hans" w:eastAsia="zh-CN"/>
        </w:rPr>
        <w:t xml:space="preserve"> 的 </w:t>
      </w:r>
      <w:r>
        <w:rPr>
          <w:w w:val="95"/>
          <w:lang w:val="zh-Hans" w:eastAsia="zh-CN"/>
        </w:rPr>
        <w:t xml:space="preserve"> TxProfile 和堆栈级别为 1 </w:t>
      </w:r>
      <w:r>
        <w:rPr>
          <w:lang w:val="zh-Hans" w:eastAsia="zh-CN"/>
        </w:rPr>
        <w:t xml:space="preserve"> 的 </w:t>
      </w:r>
      <w:r>
        <w:rPr>
          <w:w w:val="95"/>
          <w:lang w:val="zh-Hans" w:eastAsia="zh-CN"/>
        </w:rPr>
        <w:t xml:space="preserve"> ChargeIngStationExternalConstraints 配置文件</w:t>
      </w:r>
      <w:r>
        <w:rPr>
          <w:lang w:val="zh-Hans" w:eastAsia="zh-CN"/>
        </w:rPr>
        <w:t>中给出的最低充电限制</w:t>
      </w:r>
      <w:r>
        <w:rPr>
          <w:w w:val="95"/>
          <w:lang w:val="zh-Hans" w:eastAsia="zh-CN"/>
        </w:rPr>
        <w:t>。  请注意，在此情况下，</w:t>
      </w:r>
      <w:r>
        <w:rPr>
          <w:color w:val="0000ED"/>
          <w:w w:val="95"/>
          <w:lang w:val="zh-Hans" w:eastAsia="zh-CN"/>
        </w:rPr>
        <w:t>TxProfile</w:t>
      </w:r>
      <w:r>
        <w:rPr>
          <w:w w:val="95"/>
          <w:lang w:val="zh-Hans" w:eastAsia="zh-CN"/>
        </w:rPr>
        <w:t xml:space="preserve"> 将覆盖 </w:t>
      </w:r>
      <w:r>
        <w:rPr>
          <w:color w:val="0000ED"/>
          <w:w w:val="95"/>
          <w:lang w:val="zh-Hans" w:eastAsia="zh-CN"/>
        </w:rPr>
        <w:t xml:space="preserve"> TxDefaultProfile</w:t>
      </w:r>
      <w:r>
        <w:rPr>
          <w:w w:val="95"/>
          <w:lang w:val="zh-Hans" w:eastAsia="zh-CN"/>
        </w:rPr>
        <w:t xml:space="preserve">。 </w:t>
      </w:r>
    </w:p>
    <w:p w14:paraId="7ED4963D" w14:textId="77777777" w:rsidR="00D928A6" w:rsidRDefault="00D928A6">
      <w:pPr>
        <w:spacing w:line="247" w:lineRule="auto"/>
        <w:rPr>
          <w:lang w:eastAsia="zh-CN"/>
        </w:rPr>
        <w:sectPr w:rsidR="00D928A6">
          <w:pgSz w:w="11910" w:h="16840"/>
          <w:pgMar w:top="580" w:right="600" w:bottom="620" w:left="600" w:header="186" w:footer="431" w:gutter="0"/>
          <w:cols w:space="720"/>
        </w:sectPr>
      </w:pPr>
    </w:p>
    <w:p w14:paraId="3C94AA75" w14:textId="77777777" w:rsidR="00D928A6" w:rsidRDefault="00D928A6">
      <w:pPr>
        <w:pStyle w:val="a3"/>
        <w:spacing w:before="6"/>
        <w:rPr>
          <w:sz w:val="9"/>
          <w:lang w:eastAsia="zh-CN"/>
        </w:rPr>
      </w:pPr>
    </w:p>
    <w:p w14:paraId="2E5C0D91" w14:textId="77777777" w:rsidR="00D928A6" w:rsidRDefault="00ED3358">
      <w:pPr>
        <w:pStyle w:val="a3"/>
        <w:spacing w:line="20" w:lineRule="exact"/>
        <w:ind w:left="120"/>
        <w:rPr>
          <w:sz w:val="2"/>
        </w:rPr>
      </w:pPr>
      <w:r>
        <w:rPr>
          <w:sz w:val="2"/>
        </w:rPr>
      </w:r>
      <w:r>
        <w:rPr>
          <w:sz w:val="2"/>
        </w:rPr>
        <w:pict w14:anchorId="15791513">
          <v:group id="docshapegroup182" o:spid="_x0000_s2945" style="width:523.3pt;height:.25pt;mso-position-horizontal-relative:char;mso-position-vertical-relative:line" coordsize="10466,5">
            <v:line id="_x0000_s2946" style="position:absolute" from="0,3" to="10466,3" strokecolor="#ddd" strokeweight=".25pt"/>
            <w10:anchorlock/>
          </v:group>
        </w:pict>
      </w:r>
    </w:p>
    <w:p w14:paraId="1C813CF5" w14:textId="77777777" w:rsidR="00D928A6" w:rsidRDefault="006E532F">
      <w:pPr>
        <w:pStyle w:val="2"/>
        <w:numPr>
          <w:ilvl w:val="1"/>
          <w:numId w:val="23"/>
        </w:numPr>
        <w:tabs>
          <w:tab w:val="left" w:pos="751"/>
        </w:tabs>
      </w:pPr>
      <w:r>
        <w:rPr>
          <w:w w:val="95"/>
          <w:lang w:val="zh-Hans"/>
        </w:rPr>
        <w:t xml:space="preserve"> </w:t>
      </w:r>
      <w:proofErr w:type="spellStart"/>
      <w:r>
        <w:rPr>
          <w:w w:val="95"/>
          <w:lang w:val="zh-Hans"/>
        </w:rPr>
        <w:t>充电配置文件示例</w:t>
      </w:r>
      <w:proofErr w:type="spellEnd"/>
    </w:p>
    <w:p w14:paraId="250C4F35" w14:textId="77777777" w:rsidR="00D928A6" w:rsidRDefault="006E532F">
      <w:pPr>
        <w:pStyle w:val="a3"/>
        <w:spacing w:before="231"/>
        <w:ind w:left="120"/>
      </w:pPr>
      <w:r>
        <w:rPr>
          <w:spacing w:val="-1"/>
          <w:lang w:val="zh-Hans"/>
        </w:rPr>
        <w:t xml:space="preserve"> </w:t>
      </w:r>
      <w:proofErr w:type="spellStart"/>
      <w:r>
        <w:rPr>
          <w:spacing w:val="-1"/>
          <w:lang w:val="zh-Hans"/>
        </w:rPr>
        <w:t>本节内容丰富</w:t>
      </w:r>
      <w:proofErr w:type="spellEnd"/>
      <w:r>
        <w:rPr>
          <w:spacing w:val="-1"/>
          <w:lang w:val="zh-Hans"/>
        </w:rPr>
        <w:t>。</w:t>
      </w:r>
    </w:p>
    <w:p w14:paraId="644773AD" w14:textId="77777777" w:rsidR="00D928A6" w:rsidRDefault="00D928A6">
      <w:pPr>
        <w:pStyle w:val="a3"/>
        <w:spacing w:before="3"/>
        <w:rPr>
          <w:sz w:val="21"/>
        </w:rPr>
      </w:pPr>
    </w:p>
    <w:p w14:paraId="242DA25E" w14:textId="77777777" w:rsidR="00D928A6" w:rsidRDefault="006E532F">
      <w:pPr>
        <w:pStyle w:val="a3"/>
        <w:spacing w:line="247" w:lineRule="auto"/>
        <w:ind w:left="120"/>
        <w:rPr>
          <w:lang w:eastAsia="zh-CN"/>
        </w:rPr>
      </w:pPr>
      <w:r>
        <w:rPr>
          <w:w w:val="95"/>
          <w:lang w:val="zh-Hans" w:eastAsia="zh-CN"/>
        </w:rPr>
        <w:t xml:space="preserve"> 以下数据结构描述了一个每日默认配置文件，该</w:t>
      </w:r>
      <w:r>
        <w:rPr>
          <w:lang w:val="zh-Hans" w:eastAsia="zh-CN"/>
        </w:rPr>
        <w:t>配置文件将</w:t>
      </w:r>
      <w:r>
        <w:rPr>
          <w:w w:val="95"/>
          <w:lang w:val="zh-Hans" w:eastAsia="zh-CN"/>
        </w:rPr>
        <w:t xml:space="preserve">  功率限制在 08：00h 和 20：00h  之间的 6 kW</w:t>
      </w:r>
      <w:r>
        <w:rPr>
          <w:lang w:val="zh-Hans" w:eastAsia="zh-CN"/>
        </w:rPr>
        <w:t xml:space="preserve"> </w:t>
      </w:r>
      <w:r>
        <w:rPr>
          <w:w w:val="95"/>
          <w:lang w:val="zh-Hans" w:eastAsia="zh-CN"/>
        </w:rPr>
        <w:t xml:space="preserve"> ，在</w:t>
      </w:r>
      <w:r>
        <w:rPr>
          <w:lang w:val="zh-Hans" w:eastAsia="zh-CN"/>
        </w:rPr>
        <w:t xml:space="preserve"> 00：00h 和  08：00h 和 20：00h 之间</w:t>
      </w:r>
      <w:r>
        <w:rPr>
          <w:w w:val="95"/>
          <w:lang w:val="zh-Hans" w:eastAsia="zh-CN"/>
        </w:rPr>
        <w:t>限制为 11</w:t>
      </w:r>
      <w:r>
        <w:rPr>
          <w:lang w:val="zh-Hans" w:eastAsia="zh-CN"/>
        </w:rPr>
        <w:t xml:space="preserve"> kW  和00：00h。</w:t>
      </w:r>
    </w:p>
    <w:p w14:paraId="05BAC6EB" w14:textId="77777777" w:rsidR="00D928A6" w:rsidRDefault="00D928A6">
      <w:pPr>
        <w:pStyle w:val="a3"/>
        <w:spacing w:before="4"/>
        <w:rPr>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2616"/>
        <w:gridCol w:w="2616"/>
        <w:gridCol w:w="2616"/>
      </w:tblGrid>
      <w:tr w:rsidR="00D928A6" w14:paraId="46340910" w14:textId="77777777">
        <w:trPr>
          <w:trHeight w:val="294"/>
        </w:trPr>
        <w:tc>
          <w:tcPr>
            <w:tcW w:w="2616" w:type="dxa"/>
          </w:tcPr>
          <w:p w14:paraId="696DE5E2" w14:textId="77777777" w:rsidR="00D928A6" w:rsidRDefault="006E532F">
            <w:pPr>
              <w:pStyle w:val="TableParagraph"/>
              <w:rPr>
                <w:b/>
                <w:sz w:val="18"/>
              </w:rPr>
            </w:pPr>
            <w:proofErr w:type="spellStart"/>
            <w:r>
              <w:rPr>
                <w:b/>
                <w:sz w:val="18"/>
                <w:lang w:val="zh-Hans"/>
              </w:rPr>
              <w:t>充电配置文件</w:t>
            </w:r>
            <w:proofErr w:type="spellEnd"/>
          </w:p>
        </w:tc>
        <w:tc>
          <w:tcPr>
            <w:tcW w:w="2616" w:type="dxa"/>
          </w:tcPr>
          <w:p w14:paraId="3818F801" w14:textId="77777777" w:rsidR="00D928A6" w:rsidRDefault="00D928A6">
            <w:pPr>
              <w:pStyle w:val="TableParagraph"/>
              <w:spacing w:before="0"/>
              <w:ind w:left="0"/>
              <w:rPr>
                <w:rFonts w:ascii="Times New Roman"/>
                <w:sz w:val="18"/>
              </w:rPr>
            </w:pPr>
          </w:p>
        </w:tc>
        <w:tc>
          <w:tcPr>
            <w:tcW w:w="2616" w:type="dxa"/>
          </w:tcPr>
          <w:p w14:paraId="30EEFD3B" w14:textId="77777777" w:rsidR="00D928A6" w:rsidRDefault="00D928A6">
            <w:pPr>
              <w:pStyle w:val="TableParagraph"/>
              <w:spacing w:before="0"/>
              <w:ind w:left="0"/>
              <w:rPr>
                <w:rFonts w:ascii="Times New Roman"/>
                <w:sz w:val="18"/>
              </w:rPr>
            </w:pPr>
          </w:p>
        </w:tc>
        <w:tc>
          <w:tcPr>
            <w:tcW w:w="2616" w:type="dxa"/>
          </w:tcPr>
          <w:p w14:paraId="5B75831E" w14:textId="77777777" w:rsidR="00D928A6" w:rsidRDefault="00D928A6">
            <w:pPr>
              <w:pStyle w:val="TableParagraph"/>
              <w:spacing w:before="0"/>
              <w:ind w:left="0"/>
              <w:rPr>
                <w:rFonts w:ascii="Times New Roman"/>
                <w:sz w:val="18"/>
              </w:rPr>
            </w:pPr>
          </w:p>
        </w:tc>
      </w:tr>
      <w:tr w:rsidR="00D928A6" w14:paraId="05FFC919" w14:textId="77777777">
        <w:trPr>
          <w:trHeight w:val="294"/>
        </w:trPr>
        <w:tc>
          <w:tcPr>
            <w:tcW w:w="2616" w:type="dxa"/>
            <w:shd w:val="clear" w:color="auto" w:fill="EDEDED"/>
          </w:tcPr>
          <w:p w14:paraId="554C8B9E" w14:textId="77777777" w:rsidR="00D928A6" w:rsidRDefault="006E532F">
            <w:pPr>
              <w:pStyle w:val="TableParagraph"/>
              <w:rPr>
                <w:sz w:val="18"/>
              </w:rPr>
            </w:pPr>
            <w:proofErr w:type="spellStart"/>
            <w:r>
              <w:rPr>
                <w:sz w:val="18"/>
                <w:lang w:val="zh-Hans"/>
              </w:rPr>
              <w:t>充电配置文件</w:t>
            </w:r>
            <w:proofErr w:type="spellEnd"/>
            <w:r>
              <w:rPr>
                <w:sz w:val="18"/>
                <w:lang w:val="zh-Hans"/>
              </w:rPr>
              <w:t xml:space="preserve"> Id</w:t>
            </w:r>
          </w:p>
        </w:tc>
        <w:tc>
          <w:tcPr>
            <w:tcW w:w="2616" w:type="dxa"/>
            <w:shd w:val="clear" w:color="auto" w:fill="EDEDED"/>
          </w:tcPr>
          <w:p w14:paraId="7495204F" w14:textId="77777777" w:rsidR="00D928A6" w:rsidRDefault="006E532F">
            <w:pPr>
              <w:pStyle w:val="TableParagraph"/>
              <w:rPr>
                <w:b/>
                <w:sz w:val="18"/>
              </w:rPr>
            </w:pPr>
            <w:r>
              <w:rPr>
                <w:b/>
                <w:sz w:val="18"/>
                <w:lang w:val="zh-Hans"/>
              </w:rPr>
              <w:t>100</w:t>
            </w:r>
          </w:p>
        </w:tc>
        <w:tc>
          <w:tcPr>
            <w:tcW w:w="2616" w:type="dxa"/>
            <w:shd w:val="clear" w:color="auto" w:fill="EDEDED"/>
          </w:tcPr>
          <w:p w14:paraId="180576D4" w14:textId="77777777" w:rsidR="00D928A6" w:rsidRDefault="00D928A6">
            <w:pPr>
              <w:pStyle w:val="TableParagraph"/>
              <w:spacing w:before="0"/>
              <w:ind w:left="0"/>
              <w:rPr>
                <w:rFonts w:ascii="Times New Roman"/>
                <w:sz w:val="18"/>
              </w:rPr>
            </w:pPr>
          </w:p>
        </w:tc>
        <w:tc>
          <w:tcPr>
            <w:tcW w:w="2616" w:type="dxa"/>
            <w:shd w:val="clear" w:color="auto" w:fill="EDEDED"/>
          </w:tcPr>
          <w:p w14:paraId="24AC6DDF" w14:textId="77777777" w:rsidR="00D928A6" w:rsidRDefault="00D928A6">
            <w:pPr>
              <w:pStyle w:val="TableParagraph"/>
              <w:spacing w:before="0"/>
              <w:ind w:left="0"/>
              <w:rPr>
                <w:rFonts w:ascii="Times New Roman"/>
                <w:sz w:val="18"/>
              </w:rPr>
            </w:pPr>
          </w:p>
        </w:tc>
      </w:tr>
      <w:tr w:rsidR="00D928A6" w14:paraId="1FAE0ABE" w14:textId="77777777">
        <w:trPr>
          <w:trHeight w:val="294"/>
        </w:trPr>
        <w:tc>
          <w:tcPr>
            <w:tcW w:w="2616" w:type="dxa"/>
          </w:tcPr>
          <w:p w14:paraId="40D289B1" w14:textId="77777777" w:rsidR="00D928A6" w:rsidRDefault="006E532F">
            <w:pPr>
              <w:pStyle w:val="TableParagraph"/>
              <w:rPr>
                <w:sz w:val="18"/>
              </w:rPr>
            </w:pPr>
            <w:proofErr w:type="spellStart"/>
            <w:r>
              <w:rPr>
                <w:sz w:val="18"/>
                <w:lang w:val="zh-Hans"/>
              </w:rPr>
              <w:t>堆栈级别</w:t>
            </w:r>
            <w:proofErr w:type="spellEnd"/>
          </w:p>
        </w:tc>
        <w:tc>
          <w:tcPr>
            <w:tcW w:w="2616" w:type="dxa"/>
          </w:tcPr>
          <w:p w14:paraId="67F91B52" w14:textId="77777777" w:rsidR="00D928A6" w:rsidRDefault="006E532F">
            <w:pPr>
              <w:pStyle w:val="TableParagraph"/>
              <w:rPr>
                <w:b/>
                <w:sz w:val="18"/>
              </w:rPr>
            </w:pPr>
            <w:r>
              <w:rPr>
                <w:b/>
                <w:w w:val="97"/>
                <w:sz w:val="18"/>
                <w:lang w:val="zh-Hans"/>
              </w:rPr>
              <w:t>0</w:t>
            </w:r>
          </w:p>
        </w:tc>
        <w:tc>
          <w:tcPr>
            <w:tcW w:w="2616" w:type="dxa"/>
          </w:tcPr>
          <w:p w14:paraId="5A9A18B1" w14:textId="77777777" w:rsidR="00D928A6" w:rsidRDefault="00D928A6">
            <w:pPr>
              <w:pStyle w:val="TableParagraph"/>
              <w:spacing w:before="0"/>
              <w:ind w:left="0"/>
              <w:rPr>
                <w:rFonts w:ascii="Times New Roman"/>
                <w:sz w:val="18"/>
              </w:rPr>
            </w:pPr>
          </w:p>
        </w:tc>
        <w:tc>
          <w:tcPr>
            <w:tcW w:w="2616" w:type="dxa"/>
          </w:tcPr>
          <w:p w14:paraId="64B21A76" w14:textId="77777777" w:rsidR="00D928A6" w:rsidRDefault="00D928A6">
            <w:pPr>
              <w:pStyle w:val="TableParagraph"/>
              <w:spacing w:before="0"/>
              <w:ind w:left="0"/>
              <w:rPr>
                <w:rFonts w:ascii="Times New Roman"/>
                <w:sz w:val="18"/>
              </w:rPr>
            </w:pPr>
          </w:p>
        </w:tc>
      </w:tr>
      <w:tr w:rsidR="00D928A6" w14:paraId="45553250" w14:textId="77777777">
        <w:trPr>
          <w:trHeight w:val="294"/>
        </w:trPr>
        <w:tc>
          <w:tcPr>
            <w:tcW w:w="2616" w:type="dxa"/>
            <w:shd w:val="clear" w:color="auto" w:fill="EDEDED"/>
          </w:tcPr>
          <w:p w14:paraId="72DEE7BF" w14:textId="77777777" w:rsidR="00D928A6" w:rsidRDefault="006E532F">
            <w:pPr>
              <w:pStyle w:val="TableParagraph"/>
              <w:rPr>
                <w:sz w:val="18"/>
              </w:rPr>
            </w:pPr>
            <w:proofErr w:type="spellStart"/>
            <w:r>
              <w:rPr>
                <w:sz w:val="18"/>
                <w:lang w:val="zh-Hans"/>
              </w:rPr>
              <w:t>充电配置文件用途</w:t>
            </w:r>
            <w:proofErr w:type="spellEnd"/>
          </w:p>
        </w:tc>
        <w:tc>
          <w:tcPr>
            <w:tcW w:w="2616" w:type="dxa"/>
            <w:shd w:val="clear" w:color="auto" w:fill="EDEDED"/>
          </w:tcPr>
          <w:p w14:paraId="6C6D8A96" w14:textId="77777777" w:rsidR="00D928A6" w:rsidRDefault="006E532F">
            <w:pPr>
              <w:pStyle w:val="TableParagraph"/>
              <w:rPr>
                <w:b/>
                <w:sz w:val="18"/>
              </w:rPr>
            </w:pPr>
            <w:r>
              <w:rPr>
                <w:b/>
                <w:sz w:val="18"/>
                <w:lang w:val="zh-Hans"/>
              </w:rPr>
              <w:t>TxDefaultProfile</w:t>
            </w:r>
          </w:p>
        </w:tc>
        <w:tc>
          <w:tcPr>
            <w:tcW w:w="2616" w:type="dxa"/>
            <w:shd w:val="clear" w:color="auto" w:fill="EDEDED"/>
          </w:tcPr>
          <w:p w14:paraId="416A949A" w14:textId="77777777" w:rsidR="00D928A6" w:rsidRDefault="00D928A6">
            <w:pPr>
              <w:pStyle w:val="TableParagraph"/>
              <w:spacing w:before="0"/>
              <w:ind w:left="0"/>
              <w:rPr>
                <w:rFonts w:ascii="Times New Roman"/>
                <w:sz w:val="18"/>
              </w:rPr>
            </w:pPr>
          </w:p>
        </w:tc>
        <w:tc>
          <w:tcPr>
            <w:tcW w:w="2616" w:type="dxa"/>
            <w:shd w:val="clear" w:color="auto" w:fill="EDEDED"/>
          </w:tcPr>
          <w:p w14:paraId="30D3B861" w14:textId="77777777" w:rsidR="00D928A6" w:rsidRDefault="00D928A6">
            <w:pPr>
              <w:pStyle w:val="TableParagraph"/>
              <w:spacing w:before="0"/>
              <w:ind w:left="0"/>
              <w:rPr>
                <w:rFonts w:ascii="Times New Roman"/>
                <w:sz w:val="18"/>
              </w:rPr>
            </w:pPr>
          </w:p>
        </w:tc>
      </w:tr>
      <w:tr w:rsidR="00D928A6" w14:paraId="4981C277" w14:textId="77777777">
        <w:trPr>
          <w:trHeight w:val="294"/>
        </w:trPr>
        <w:tc>
          <w:tcPr>
            <w:tcW w:w="2616" w:type="dxa"/>
          </w:tcPr>
          <w:p w14:paraId="7077EF11" w14:textId="77777777" w:rsidR="00D928A6" w:rsidRDefault="006E532F">
            <w:pPr>
              <w:pStyle w:val="TableParagraph"/>
              <w:rPr>
                <w:sz w:val="18"/>
              </w:rPr>
            </w:pPr>
            <w:proofErr w:type="spellStart"/>
            <w:r>
              <w:rPr>
                <w:sz w:val="18"/>
                <w:lang w:val="zh-Hans"/>
              </w:rPr>
              <w:t>充电配置文件种类</w:t>
            </w:r>
            <w:proofErr w:type="spellEnd"/>
          </w:p>
        </w:tc>
        <w:tc>
          <w:tcPr>
            <w:tcW w:w="2616" w:type="dxa"/>
          </w:tcPr>
          <w:p w14:paraId="441B4E5F" w14:textId="77777777" w:rsidR="00D928A6" w:rsidRDefault="006E532F">
            <w:pPr>
              <w:pStyle w:val="TableParagraph"/>
              <w:rPr>
                <w:b/>
                <w:sz w:val="18"/>
              </w:rPr>
            </w:pPr>
            <w:proofErr w:type="spellStart"/>
            <w:r>
              <w:rPr>
                <w:b/>
                <w:sz w:val="18"/>
                <w:lang w:val="zh-Hans"/>
              </w:rPr>
              <w:t>经常性</w:t>
            </w:r>
            <w:proofErr w:type="spellEnd"/>
          </w:p>
        </w:tc>
        <w:tc>
          <w:tcPr>
            <w:tcW w:w="2616" w:type="dxa"/>
          </w:tcPr>
          <w:p w14:paraId="669A5B44" w14:textId="77777777" w:rsidR="00D928A6" w:rsidRDefault="00D928A6">
            <w:pPr>
              <w:pStyle w:val="TableParagraph"/>
              <w:spacing w:before="0"/>
              <w:ind w:left="0"/>
              <w:rPr>
                <w:rFonts w:ascii="Times New Roman"/>
                <w:sz w:val="18"/>
              </w:rPr>
            </w:pPr>
          </w:p>
        </w:tc>
        <w:tc>
          <w:tcPr>
            <w:tcW w:w="2616" w:type="dxa"/>
          </w:tcPr>
          <w:p w14:paraId="4AAC27DA" w14:textId="77777777" w:rsidR="00D928A6" w:rsidRDefault="00D928A6">
            <w:pPr>
              <w:pStyle w:val="TableParagraph"/>
              <w:spacing w:before="0"/>
              <w:ind w:left="0"/>
              <w:rPr>
                <w:rFonts w:ascii="Times New Roman"/>
                <w:sz w:val="18"/>
              </w:rPr>
            </w:pPr>
          </w:p>
        </w:tc>
      </w:tr>
      <w:tr w:rsidR="00D928A6" w14:paraId="2914D453" w14:textId="77777777">
        <w:trPr>
          <w:trHeight w:val="294"/>
        </w:trPr>
        <w:tc>
          <w:tcPr>
            <w:tcW w:w="2616" w:type="dxa"/>
            <w:shd w:val="clear" w:color="auto" w:fill="EDEDED"/>
          </w:tcPr>
          <w:p w14:paraId="120E3B21" w14:textId="77777777" w:rsidR="00D928A6" w:rsidRDefault="006E532F">
            <w:pPr>
              <w:pStyle w:val="TableParagraph"/>
              <w:rPr>
                <w:sz w:val="18"/>
              </w:rPr>
            </w:pPr>
            <w:proofErr w:type="spellStart"/>
            <w:r>
              <w:rPr>
                <w:sz w:val="18"/>
                <w:lang w:val="zh-Hans"/>
              </w:rPr>
              <w:t>递归性种类</w:t>
            </w:r>
            <w:proofErr w:type="spellEnd"/>
          </w:p>
        </w:tc>
        <w:tc>
          <w:tcPr>
            <w:tcW w:w="2616" w:type="dxa"/>
            <w:shd w:val="clear" w:color="auto" w:fill="EDEDED"/>
          </w:tcPr>
          <w:p w14:paraId="46FF2A0B" w14:textId="77777777" w:rsidR="00D928A6" w:rsidRDefault="006E532F">
            <w:pPr>
              <w:pStyle w:val="TableParagraph"/>
              <w:rPr>
                <w:b/>
                <w:sz w:val="18"/>
              </w:rPr>
            </w:pPr>
            <w:proofErr w:type="spellStart"/>
            <w:r>
              <w:rPr>
                <w:b/>
                <w:sz w:val="18"/>
                <w:lang w:val="zh-Hans"/>
              </w:rPr>
              <w:t>日常</w:t>
            </w:r>
            <w:proofErr w:type="spellEnd"/>
          </w:p>
        </w:tc>
        <w:tc>
          <w:tcPr>
            <w:tcW w:w="2616" w:type="dxa"/>
            <w:shd w:val="clear" w:color="auto" w:fill="EDEDED"/>
          </w:tcPr>
          <w:p w14:paraId="45FCC5A8" w14:textId="77777777" w:rsidR="00D928A6" w:rsidRDefault="00D928A6">
            <w:pPr>
              <w:pStyle w:val="TableParagraph"/>
              <w:spacing w:before="0"/>
              <w:ind w:left="0"/>
              <w:rPr>
                <w:rFonts w:ascii="Times New Roman"/>
                <w:sz w:val="18"/>
              </w:rPr>
            </w:pPr>
          </w:p>
        </w:tc>
        <w:tc>
          <w:tcPr>
            <w:tcW w:w="2616" w:type="dxa"/>
            <w:shd w:val="clear" w:color="auto" w:fill="EDEDED"/>
          </w:tcPr>
          <w:p w14:paraId="0D3799D2" w14:textId="77777777" w:rsidR="00D928A6" w:rsidRDefault="00D928A6">
            <w:pPr>
              <w:pStyle w:val="TableParagraph"/>
              <w:spacing w:before="0"/>
              <w:ind w:left="0"/>
              <w:rPr>
                <w:rFonts w:ascii="Times New Roman"/>
                <w:sz w:val="18"/>
              </w:rPr>
            </w:pPr>
          </w:p>
        </w:tc>
      </w:tr>
      <w:tr w:rsidR="00D928A6" w14:paraId="4887E45A" w14:textId="77777777">
        <w:trPr>
          <w:trHeight w:val="294"/>
        </w:trPr>
        <w:tc>
          <w:tcPr>
            <w:tcW w:w="2616" w:type="dxa"/>
          </w:tcPr>
          <w:p w14:paraId="1F222F20" w14:textId="77777777" w:rsidR="00D928A6" w:rsidRDefault="006E532F">
            <w:pPr>
              <w:pStyle w:val="TableParagraph"/>
              <w:rPr>
                <w:sz w:val="18"/>
              </w:rPr>
            </w:pPr>
            <w:proofErr w:type="spellStart"/>
            <w:r>
              <w:rPr>
                <w:sz w:val="18"/>
                <w:lang w:val="zh-Hans"/>
              </w:rPr>
              <w:t>充电计划</w:t>
            </w:r>
            <w:proofErr w:type="spellEnd"/>
          </w:p>
        </w:tc>
        <w:tc>
          <w:tcPr>
            <w:tcW w:w="7848" w:type="dxa"/>
            <w:gridSpan w:val="3"/>
          </w:tcPr>
          <w:p w14:paraId="7D769039" w14:textId="77777777" w:rsidR="00D928A6" w:rsidRDefault="006E532F">
            <w:pPr>
              <w:pStyle w:val="TableParagraph"/>
              <w:rPr>
                <w:i/>
                <w:sz w:val="18"/>
                <w:lang w:eastAsia="zh-CN"/>
              </w:rPr>
            </w:pPr>
            <w:r>
              <w:rPr>
                <w:i/>
                <w:w w:val="95"/>
                <w:sz w:val="18"/>
                <w:lang w:val="zh-Hans" w:eastAsia="zh-CN"/>
              </w:rPr>
              <w:t>（  1</w:t>
            </w:r>
            <w:r>
              <w:rPr>
                <w:i/>
                <w:color w:val="0000ED"/>
                <w:w w:val="95"/>
                <w:sz w:val="18"/>
                <w:lang w:val="zh-Hans" w:eastAsia="zh-CN"/>
              </w:rPr>
              <w:t xml:space="preserve"> 充电计划</w:t>
            </w:r>
            <w:r>
              <w:rPr>
                <w:i/>
                <w:w w:val="95"/>
                <w:sz w:val="18"/>
                <w:lang w:val="zh-Hans" w:eastAsia="zh-CN"/>
              </w:rPr>
              <w:t xml:space="preserve"> 元素列表）</w:t>
            </w:r>
          </w:p>
        </w:tc>
      </w:tr>
      <w:tr w:rsidR="00D928A6" w14:paraId="6438804A" w14:textId="77777777">
        <w:trPr>
          <w:trHeight w:val="294"/>
        </w:trPr>
        <w:tc>
          <w:tcPr>
            <w:tcW w:w="2616" w:type="dxa"/>
            <w:shd w:val="clear" w:color="auto" w:fill="EDEDED"/>
          </w:tcPr>
          <w:p w14:paraId="20501E19" w14:textId="77777777" w:rsidR="00D928A6" w:rsidRDefault="00D928A6">
            <w:pPr>
              <w:pStyle w:val="TableParagraph"/>
              <w:spacing w:before="0"/>
              <w:ind w:left="0"/>
              <w:rPr>
                <w:rFonts w:ascii="Times New Roman"/>
                <w:sz w:val="18"/>
                <w:lang w:eastAsia="zh-CN"/>
              </w:rPr>
            </w:pPr>
          </w:p>
        </w:tc>
        <w:tc>
          <w:tcPr>
            <w:tcW w:w="2616" w:type="dxa"/>
            <w:shd w:val="clear" w:color="auto" w:fill="EDEDED"/>
          </w:tcPr>
          <w:p w14:paraId="3C9F70E9" w14:textId="77777777" w:rsidR="00D928A6" w:rsidRDefault="006E532F">
            <w:pPr>
              <w:pStyle w:val="TableParagraph"/>
              <w:rPr>
                <w:b/>
                <w:sz w:val="18"/>
              </w:rPr>
            </w:pPr>
            <w:proofErr w:type="spellStart"/>
            <w:r>
              <w:rPr>
                <w:b/>
                <w:sz w:val="18"/>
                <w:lang w:val="zh-Hans"/>
              </w:rPr>
              <w:t>充电计划</w:t>
            </w:r>
            <w:proofErr w:type="spellEnd"/>
          </w:p>
        </w:tc>
        <w:tc>
          <w:tcPr>
            <w:tcW w:w="2616" w:type="dxa"/>
            <w:shd w:val="clear" w:color="auto" w:fill="EDEDED"/>
          </w:tcPr>
          <w:p w14:paraId="4BBB6D97" w14:textId="77777777" w:rsidR="00D928A6" w:rsidRDefault="00D928A6">
            <w:pPr>
              <w:pStyle w:val="TableParagraph"/>
              <w:spacing w:before="0"/>
              <w:ind w:left="0"/>
              <w:rPr>
                <w:rFonts w:ascii="Times New Roman"/>
                <w:sz w:val="18"/>
              </w:rPr>
            </w:pPr>
          </w:p>
        </w:tc>
        <w:tc>
          <w:tcPr>
            <w:tcW w:w="2616" w:type="dxa"/>
            <w:shd w:val="clear" w:color="auto" w:fill="EDEDED"/>
          </w:tcPr>
          <w:p w14:paraId="7068169D" w14:textId="77777777" w:rsidR="00D928A6" w:rsidRDefault="00D928A6">
            <w:pPr>
              <w:pStyle w:val="TableParagraph"/>
              <w:spacing w:before="0"/>
              <w:ind w:left="0"/>
              <w:rPr>
                <w:rFonts w:ascii="Times New Roman"/>
                <w:sz w:val="18"/>
              </w:rPr>
            </w:pPr>
          </w:p>
        </w:tc>
      </w:tr>
      <w:tr w:rsidR="00D928A6" w14:paraId="104491E5" w14:textId="77777777">
        <w:trPr>
          <w:trHeight w:val="294"/>
        </w:trPr>
        <w:tc>
          <w:tcPr>
            <w:tcW w:w="2616" w:type="dxa"/>
          </w:tcPr>
          <w:p w14:paraId="669E8F71" w14:textId="77777777" w:rsidR="00D928A6" w:rsidRDefault="00D928A6">
            <w:pPr>
              <w:pStyle w:val="TableParagraph"/>
              <w:spacing w:before="0"/>
              <w:ind w:left="0"/>
              <w:rPr>
                <w:rFonts w:ascii="Times New Roman"/>
                <w:sz w:val="18"/>
              </w:rPr>
            </w:pPr>
          </w:p>
        </w:tc>
        <w:tc>
          <w:tcPr>
            <w:tcW w:w="2616" w:type="dxa"/>
          </w:tcPr>
          <w:p w14:paraId="6BF1C5DA" w14:textId="77777777" w:rsidR="00D928A6" w:rsidRDefault="006E532F">
            <w:pPr>
              <w:pStyle w:val="TableParagraph"/>
              <w:rPr>
                <w:sz w:val="18"/>
              </w:rPr>
            </w:pPr>
            <w:proofErr w:type="spellStart"/>
            <w:r>
              <w:rPr>
                <w:sz w:val="18"/>
                <w:lang w:val="zh-Hans"/>
              </w:rPr>
              <w:t>期间</w:t>
            </w:r>
            <w:proofErr w:type="spellEnd"/>
          </w:p>
        </w:tc>
        <w:tc>
          <w:tcPr>
            <w:tcW w:w="2616" w:type="dxa"/>
          </w:tcPr>
          <w:p w14:paraId="35403A4D" w14:textId="77777777" w:rsidR="00D928A6" w:rsidRDefault="006E532F">
            <w:pPr>
              <w:pStyle w:val="TableParagraph"/>
              <w:rPr>
                <w:b/>
                <w:sz w:val="18"/>
              </w:rPr>
            </w:pPr>
            <w:r>
              <w:rPr>
                <w:b/>
                <w:w w:val="95"/>
                <w:sz w:val="18"/>
                <w:lang w:val="zh-Hans"/>
              </w:rPr>
              <w:t xml:space="preserve">86400 （= 24 </w:t>
            </w:r>
            <w:proofErr w:type="spellStart"/>
            <w:r>
              <w:rPr>
                <w:b/>
                <w:w w:val="95"/>
                <w:sz w:val="18"/>
                <w:lang w:val="zh-Hans"/>
              </w:rPr>
              <w:t>小时</w:t>
            </w:r>
            <w:proofErr w:type="spellEnd"/>
            <w:r>
              <w:rPr>
                <w:b/>
                <w:w w:val="95"/>
                <w:sz w:val="18"/>
                <w:lang w:val="zh-Hans"/>
              </w:rPr>
              <w:t>）</w:t>
            </w:r>
          </w:p>
        </w:tc>
        <w:tc>
          <w:tcPr>
            <w:tcW w:w="2616" w:type="dxa"/>
          </w:tcPr>
          <w:p w14:paraId="7C096A6B" w14:textId="77777777" w:rsidR="00D928A6" w:rsidRDefault="00D928A6">
            <w:pPr>
              <w:pStyle w:val="TableParagraph"/>
              <w:spacing w:before="0"/>
              <w:ind w:left="0"/>
              <w:rPr>
                <w:rFonts w:ascii="Times New Roman"/>
                <w:sz w:val="18"/>
              </w:rPr>
            </w:pPr>
          </w:p>
        </w:tc>
      </w:tr>
      <w:tr w:rsidR="00D928A6" w14:paraId="667820D1" w14:textId="77777777">
        <w:trPr>
          <w:trHeight w:val="294"/>
        </w:trPr>
        <w:tc>
          <w:tcPr>
            <w:tcW w:w="2616" w:type="dxa"/>
            <w:shd w:val="clear" w:color="auto" w:fill="EDEDED"/>
          </w:tcPr>
          <w:p w14:paraId="319DBDF5" w14:textId="77777777" w:rsidR="00D928A6" w:rsidRDefault="00D928A6">
            <w:pPr>
              <w:pStyle w:val="TableParagraph"/>
              <w:spacing w:before="0"/>
              <w:ind w:left="0"/>
              <w:rPr>
                <w:rFonts w:ascii="Times New Roman"/>
                <w:sz w:val="18"/>
              </w:rPr>
            </w:pPr>
          </w:p>
        </w:tc>
        <w:tc>
          <w:tcPr>
            <w:tcW w:w="2616" w:type="dxa"/>
            <w:shd w:val="clear" w:color="auto" w:fill="EDEDED"/>
          </w:tcPr>
          <w:p w14:paraId="0B8D2996" w14:textId="77777777" w:rsidR="00D928A6" w:rsidRDefault="006E532F">
            <w:pPr>
              <w:pStyle w:val="TableParagraph"/>
              <w:rPr>
                <w:sz w:val="18"/>
              </w:rPr>
            </w:pPr>
            <w:proofErr w:type="spellStart"/>
            <w:r>
              <w:rPr>
                <w:sz w:val="18"/>
                <w:lang w:val="zh-Hans"/>
              </w:rPr>
              <w:t>启动调度</w:t>
            </w:r>
            <w:proofErr w:type="spellEnd"/>
          </w:p>
        </w:tc>
        <w:tc>
          <w:tcPr>
            <w:tcW w:w="2616" w:type="dxa"/>
            <w:shd w:val="clear" w:color="auto" w:fill="EDEDED"/>
          </w:tcPr>
          <w:p w14:paraId="41812134" w14:textId="77777777" w:rsidR="00D928A6" w:rsidRDefault="006E532F">
            <w:pPr>
              <w:pStyle w:val="TableParagraph"/>
              <w:rPr>
                <w:b/>
                <w:sz w:val="18"/>
              </w:rPr>
            </w:pPr>
            <w:r>
              <w:rPr>
                <w:b/>
                <w:sz w:val="18"/>
                <w:lang w:val="zh-Hans"/>
              </w:rPr>
              <w:t>1/1/2013T00：00Z</w:t>
            </w:r>
          </w:p>
        </w:tc>
        <w:tc>
          <w:tcPr>
            <w:tcW w:w="2616" w:type="dxa"/>
            <w:shd w:val="clear" w:color="auto" w:fill="EDEDED"/>
          </w:tcPr>
          <w:p w14:paraId="11E3AD32" w14:textId="77777777" w:rsidR="00D928A6" w:rsidRDefault="00D928A6">
            <w:pPr>
              <w:pStyle w:val="TableParagraph"/>
              <w:spacing w:before="0"/>
              <w:ind w:left="0"/>
              <w:rPr>
                <w:rFonts w:ascii="Times New Roman"/>
                <w:sz w:val="18"/>
              </w:rPr>
            </w:pPr>
          </w:p>
        </w:tc>
      </w:tr>
      <w:tr w:rsidR="00D928A6" w14:paraId="78039B23" w14:textId="77777777">
        <w:trPr>
          <w:trHeight w:val="294"/>
        </w:trPr>
        <w:tc>
          <w:tcPr>
            <w:tcW w:w="2616" w:type="dxa"/>
          </w:tcPr>
          <w:p w14:paraId="298FE0F9" w14:textId="77777777" w:rsidR="00D928A6" w:rsidRDefault="00D928A6">
            <w:pPr>
              <w:pStyle w:val="TableParagraph"/>
              <w:spacing w:before="0"/>
              <w:ind w:left="0"/>
              <w:rPr>
                <w:rFonts w:ascii="Times New Roman"/>
                <w:sz w:val="18"/>
              </w:rPr>
            </w:pPr>
          </w:p>
        </w:tc>
        <w:tc>
          <w:tcPr>
            <w:tcW w:w="2616" w:type="dxa"/>
          </w:tcPr>
          <w:p w14:paraId="0FB66B47" w14:textId="77777777" w:rsidR="00D928A6" w:rsidRDefault="006E532F">
            <w:pPr>
              <w:pStyle w:val="TableParagraph"/>
              <w:rPr>
                <w:sz w:val="18"/>
              </w:rPr>
            </w:pPr>
            <w:proofErr w:type="spellStart"/>
            <w:r>
              <w:rPr>
                <w:sz w:val="18"/>
                <w:lang w:val="zh-Hans"/>
              </w:rPr>
              <w:t>充电速率单位</w:t>
            </w:r>
            <w:proofErr w:type="spellEnd"/>
          </w:p>
        </w:tc>
        <w:tc>
          <w:tcPr>
            <w:tcW w:w="2616" w:type="dxa"/>
          </w:tcPr>
          <w:p w14:paraId="643E4CD2" w14:textId="77777777" w:rsidR="00D928A6" w:rsidRDefault="006E532F">
            <w:pPr>
              <w:pStyle w:val="TableParagraph"/>
              <w:rPr>
                <w:b/>
                <w:sz w:val="18"/>
              </w:rPr>
            </w:pPr>
            <w:r>
              <w:rPr>
                <w:b/>
                <w:w w:val="98"/>
                <w:sz w:val="18"/>
                <w:lang w:val="zh-Hans"/>
              </w:rPr>
              <w:t>在</w:t>
            </w:r>
          </w:p>
        </w:tc>
        <w:tc>
          <w:tcPr>
            <w:tcW w:w="2616" w:type="dxa"/>
          </w:tcPr>
          <w:p w14:paraId="4515FFD0" w14:textId="77777777" w:rsidR="00D928A6" w:rsidRDefault="00D928A6">
            <w:pPr>
              <w:pStyle w:val="TableParagraph"/>
              <w:spacing w:before="0"/>
              <w:ind w:left="0"/>
              <w:rPr>
                <w:rFonts w:ascii="Times New Roman"/>
                <w:sz w:val="18"/>
              </w:rPr>
            </w:pPr>
          </w:p>
        </w:tc>
      </w:tr>
      <w:tr w:rsidR="00D928A6" w14:paraId="5583BD5D" w14:textId="77777777">
        <w:trPr>
          <w:trHeight w:val="294"/>
        </w:trPr>
        <w:tc>
          <w:tcPr>
            <w:tcW w:w="2616" w:type="dxa"/>
            <w:shd w:val="clear" w:color="auto" w:fill="EDEDED"/>
          </w:tcPr>
          <w:p w14:paraId="3D637FFB" w14:textId="77777777" w:rsidR="00D928A6" w:rsidRDefault="00D928A6">
            <w:pPr>
              <w:pStyle w:val="TableParagraph"/>
              <w:spacing w:before="0"/>
              <w:ind w:left="0"/>
              <w:rPr>
                <w:rFonts w:ascii="Times New Roman"/>
                <w:sz w:val="18"/>
              </w:rPr>
            </w:pPr>
          </w:p>
        </w:tc>
        <w:tc>
          <w:tcPr>
            <w:tcW w:w="2616" w:type="dxa"/>
            <w:shd w:val="clear" w:color="auto" w:fill="EDEDED"/>
          </w:tcPr>
          <w:p w14:paraId="2D319A2D" w14:textId="77777777" w:rsidR="00D928A6" w:rsidRDefault="006E532F">
            <w:pPr>
              <w:pStyle w:val="TableParagraph"/>
              <w:rPr>
                <w:sz w:val="18"/>
              </w:rPr>
            </w:pPr>
            <w:proofErr w:type="spellStart"/>
            <w:r>
              <w:rPr>
                <w:sz w:val="18"/>
                <w:lang w:val="zh-Hans"/>
              </w:rPr>
              <w:t>充电计划周期</w:t>
            </w:r>
            <w:proofErr w:type="spellEnd"/>
          </w:p>
        </w:tc>
        <w:tc>
          <w:tcPr>
            <w:tcW w:w="5232" w:type="dxa"/>
            <w:gridSpan w:val="2"/>
            <w:shd w:val="clear" w:color="auto" w:fill="EDEDED"/>
          </w:tcPr>
          <w:p w14:paraId="62F46997" w14:textId="77777777" w:rsidR="00D928A6" w:rsidRDefault="006E532F">
            <w:pPr>
              <w:pStyle w:val="TableParagraph"/>
              <w:rPr>
                <w:i/>
                <w:sz w:val="18"/>
                <w:lang w:eastAsia="zh-CN"/>
              </w:rPr>
            </w:pPr>
            <w:r>
              <w:rPr>
                <w:i/>
                <w:w w:val="95"/>
                <w:sz w:val="18"/>
                <w:lang w:val="zh-Hans" w:eastAsia="zh-CN"/>
              </w:rPr>
              <w:t>（  3</w:t>
            </w:r>
            <w:r>
              <w:rPr>
                <w:lang w:val="zh-Hans" w:eastAsia="zh-CN"/>
              </w:rPr>
              <w:t>个</w:t>
            </w:r>
            <w:r>
              <w:rPr>
                <w:i/>
                <w:color w:val="0000ED"/>
                <w:w w:val="95"/>
                <w:sz w:val="18"/>
                <w:lang w:val="zh-Hans" w:eastAsia="zh-CN"/>
              </w:rPr>
              <w:t>充电计划周期</w:t>
            </w:r>
            <w:r>
              <w:rPr>
                <w:i/>
                <w:w w:val="95"/>
                <w:sz w:val="18"/>
                <w:lang w:val="zh-Hans" w:eastAsia="zh-CN"/>
              </w:rPr>
              <w:t>元素列表）</w:t>
            </w:r>
          </w:p>
        </w:tc>
      </w:tr>
      <w:tr w:rsidR="00D928A6" w14:paraId="6CA903BE" w14:textId="77777777">
        <w:trPr>
          <w:trHeight w:val="294"/>
        </w:trPr>
        <w:tc>
          <w:tcPr>
            <w:tcW w:w="2616" w:type="dxa"/>
          </w:tcPr>
          <w:p w14:paraId="3A048E20" w14:textId="77777777" w:rsidR="00D928A6" w:rsidRDefault="00D928A6">
            <w:pPr>
              <w:pStyle w:val="TableParagraph"/>
              <w:spacing w:before="0"/>
              <w:ind w:left="0"/>
              <w:rPr>
                <w:rFonts w:ascii="Times New Roman"/>
                <w:sz w:val="18"/>
                <w:lang w:eastAsia="zh-CN"/>
              </w:rPr>
            </w:pPr>
          </w:p>
        </w:tc>
        <w:tc>
          <w:tcPr>
            <w:tcW w:w="2616" w:type="dxa"/>
          </w:tcPr>
          <w:p w14:paraId="5BCD2655" w14:textId="77777777" w:rsidR="00D928A6" w:rsidRDefault="00D928A6">
            <w:pPr>
              <w:pStyle w:val="TableParagraph"/>
              <w:spacing w:before="0"/>
              <w:ind w:left="0"/>
              <w:rPr>
                <w:rFonts w:ascii="Times New Roman"/>
                <w:sz w:val="18"/>
                <w:lang w:eastAsia="zh-CN"/>
              </w:rPr>
            </w:pPr>
          </w:p>
        </w:tc>
        <w:tc>
          <w:tcPr>
            <w:tcW w:w="2616" w:type="dxa"/>
          </w:tcPr>
          <w:p w14:paraId="68447A5F" w14:textId="77777777" w:rsidR="00D928A6" w:rsidRDefault="006E532F">
            <w:pPr>
              <w:pStyle w:val="TableParagraph"/>
              <w:rPr>
                <w:b/>
                <w:sz w:val="18"/>
              </w:rPr>
            </w:pPr>
            <w:proofErr w:type="spellStart"/>
            <w:r>
              <w:rPr>
                <w:b/>
                <w:sz w:val="18"/>
                <w:lang w:val="zh-Hans"/>
              </w:rPr>
              <w:t>充电计划周期</w:t>
            </w:r>
            <w:proofErr w:type="spellEnd"/>
          </w:p>
        </w:tc>
        <w:tc>
          <w:tcPr>
            <w:tcW w:w="2616" w:type="dxa"/>
          </w:tcPr>
          <w:p w14:paraId="26177324" w14:textId="77777777" w:rsidR="00D928A6" w:rsidRDefault="00D928A6">
            <w:pPr>
              <w:pStyle w:val="TableParagraph"/>
              <w:spacing w:before="0"/>
              <w:ind w:left="0"/>
              <w:rPr>
                <w:rFonts w:ascii="Times New Roman"/>
                <w:sz w:val="18"/>
              </w:rPr>
            </w:pPr>
          </w:p>
        </w:tc>
      </w:tr>
      <w:tr w:rsidR="00D928A6" w14:paraId="169FBF7B" w14:textId="77777777">
        <w:trPr>
          <w:trHeight w:val="294"/>
        </w:trPr>
        <w:tc>
          <w:tcPr>
            <w:tcW w:w="2616" w:type="dxa"/>
            <w:shd w:val="clear" w:color="auto" w:fill="EDEDED"/>
          </w:tcPr>
          <w:p w14:paraId="2B017DCC" w14:textId="77777777" w:rsidR="00D928A6" w:rsidRDefault="00D928A6">
            <w:pPr>
              <w:pStyle w:val="TableParagraph"/>
              <w:spacing w:before="0"/>
              <w:ind w:left="0"/>
              <w:rPr>
                <w:rFonts w:ascii="Times New Roman"/>
                <w:sz w:val="18"/>
              </w:rPr>
            </w:pPr>
          </w:p>
        </w:tc>
        <w:tc>
          <w:tcPr>
            <w:tcW w:w="2616" w:type="dxa"/>
            <w:shd w:val="clear" w:color="auto" w:fill="EDEDED"/>
          </w:tcPr>
          <w:p w14:paraId="7343B2A1" w14:textId="77777777" w:rsidR="00D928A6" w:rsidRDefault="00D928A6">
            <w:pPr>
              <w:pStyle w:val="TableParagraph"/>
              <w:spacing w:before="0"/>
              <w:ind w:left="0"/>
              <w:rPr>
                <w:rFonts w:ascii="Times New Roman"/>
                <w:sz w:val="18"/>
              </w:rPr>
            </w:pPr>
          </w:p>
        </w:tc>
        <w:tc>
          <w:tcPr>
            <w:tcW w:w="2616" w:type="dxa"/>
            <w:shd w:val="clear" w:color="auto" w:fill="EDEDED"/>
          </w:tcPr>
          <w:p w14:paraId="0728BB2F" w14:textId="77777777" w:rsidR="00D928A6" w:rsidRDefault="006E532F">
            <w:pPr>
              <w:pStyle w:val="TableParagraph"/>
              <w:rPr>
                <w:sz w:val="18"/>
              </w:rPr>
            </w:pPr>
            <w:proofErr w:type="spellStart"/>
            <w:r>
              <w:rPr>
                <w:sz w:val="18"/>
                <w:lang w:val="zh-Hans"/>
              </w:rPr>
              <w:t>启动周期</w:t>
            </w:r>
            <w:proofErr w:type="spellEnd"/>
          </w:p>
        </w:tc>
        <w:tc>
          <w:tcPr>
            <w:tcW w:w="2616" w:type="dxa"/>
            <w:shd w:val="clear" w:color="auto" w:fill="EDEDED"/>
          </w:tcPr>
          <w:p w14:paraId="40A1B4BE" w14:textId="77777777" w:rsidR="00D928A6" w:rsidRDefault="006E532F">
            <w:pPr>
              <w:pStyle w:val="TableParagraph"/>
              <w:ind w:left="41"/>
              <w:rPr>
                <w:b/>
                <w:sz w:val="18"/>
              </w:rPr>
            </w:pPr>
            <w:r>
              <w:rPr>
                <w:b/>
                <w:w w:val="95"/>
                <w:sz w:val="18"/>
                <w:lang w:val="zh-Hans"/>
              </w:rPr>
              <w:t>0 （=00：00）</w:t>
            </w:r>
          </w:p>
        </w:tc>
      </w:tr>
      <w:tr w:rsidR="00D928A6" w14:paraId="06A899D9" w14:textId="77777777">
        <w:trPr>
          <w:trHeight w:val="294"/>
        </w:trPr>
        <w:tc>
          <w:tcPr>
            <w:tcW w:w="2616" w:type="dxa"/>
          </w:tcPr>
          <w:p w14:paraId="09819F17" w14:textId="77777777" w:rsidR="00D928A6" w:rsidRDefault="00D928A6">
            <w:pPr>
              <w:pStyle w:val="TableParagraph"/>
              <w:spacing w:before="0"/>
              <w:ind w:left="0"/>
              <w:rPr>
                <w:rFonts w:ascii="Times New Roman"/>
                <w:sz w:val="18"/>
              </w:rPr>
            </w:pPr>
          </w:p>
        </w:tc>
        <w:tc>
          <w:tcPr>
            <w:tcW w:w="2616" w:type="dxa"/>
          </w:tcPr>
          <w:p w14:paraId="4CC0DAD2" w14:textId="77777777" w:rsidR="00D928A6" w:rsidRDefault="00D928A6">
            <w:pPr>
              <w:pStyle w:val="TableParagraph"/>
              <w:spacing w:before="0"/>
              <w:ind w:left="0"/>
              <w:rPr>
                <w:rFonts w:ascii="Times New Roman"/>
                <w:sz w:val="18"/>
              </w:rPr>
            </w:pPr>
          </w:p>
        </w:tc>
        <w:tc>
          <w:tcPr>
            <w:tcW w:w="2616" w:type="dxa"/>
          </w:tcPr>
          <w:p w14:paraId="1D977D3D" w14:textId="77777777" w:rsidR="00D928A6" w:rsidRDefault="006E532F">
            <w:pPr>
              <w:pStyle w:val="TableParagraph"/>
              <w:rPr>
                <w:sz w:val="18"/>
              </w:rPr>
            </w:pPr>
            <w:proofErr w:type="spellStart"/>
            <w:r>
              <w:rPr>
                <w:sz w:val="18"/>
                <w:lang w:val="zh-Hans"/>
              </w:rPr>
              <w:t>限制</w:t>
            </w:r>
            <w:proofErr w:type="spellEnd"/>
          </w:p>
        </w:tc>
        <w:tc>
          <w:tcPr>
            <w:tcW w:w="2616" w:type="dxa"/>
          </w:tcPr>
          <w:p w14:paraId="57AC438F" w14:textId="77777777" w:rsidR="00D928A6" w:rsidRDefault="006E532F">
            <w:pPr>
              <w:pStyle w:val="TableParagraph"/>
              <w:ind w:left="41"/>
              <w:rPr>
                <w:b/>
                <w:sz w:val="18"/>
              </w:rPr>
            </w:pPr>
            <w:r>
              <w:rPr>
                <w:b/>
                <w:sz w:val="18"/>
                <w:lang w:val="zh-Hans"/>
              </w:rPr>
              <w:t>11000</w:t>
            </w:r>
          </w:p>
        </w:tc>
      </w:tr>
      <w:tr w:rsidR="00D928A6" w14:paraId="69020E2F" w14:textId="77777777">
        <w:trPr>
          <w:trHeight w:val="294"/>
        </w:trPr>
        <w:tc>
          <w:tcPr>
            <w:tcW w:w="2616" w:type="dxa"/>
            <w:shd w:val="clear" w:color="auto" w:fill="EDEDED"/>
          </w:tcPr>
          <w:p w14:paraId="0D22C598" w14:textId="77777777" w:rsidR="00D928A6" w:rsidRDefault="00D928A6">
            <w:pPr>
              <w:pStyle w:val="TableParagraph"/>
              <w:spacing w:before="0"/>
              <w:ind w:left="0"/>
              <w:rPr>
                <w:rFonts w:ascii="Times New Roman"/>
                <w:sz w:val="18"/>
              </w:rPr>
            </w:pPr>
          </w:p>
        </w:tc>
        <w:tc>
          <w:tcPr>
            <w:tcW w:w="2616" w:type="dxa"/>
            <w:shd w:val="clear" w:color="auto" w:fill="EDEDED"/>
          </w:tcPr>
          <w:p w14:paraId="0A030EB2" w14:textId="77777777" w:rsidR="00D928A6" w:rsidRDefault="00D928A6">
            <w:pPr>
              <w:pStyle w:val="TableParagraph"/>
              <w:spacing w:before="0"/>
              <w:ind w:left="0"/>
              <w:rPr>
                <w:rFonts w:ascii="Times New Roman"/>
                <w:sz w:val="18"/>
              </w:rPr>
            </w:pPr>
          </w:p>
        </w:tc>
        <w:tc>
          <w:tcPr>
            <w:tcW w:w="2616" w:type="dxa"/>
            <w:shd w:val="clear" w:color="auto" w:fill="EDEDED"/>
          </w:tcPr>
          <w:p w14:paraId="3257782A" w14:textId="77777777" w:rsidR="00D928A6" w:rsidRDefault="006E532F">
            <w:pPr>
              <w:pStyle w:val="TableParagraph"/>
              <w:rPr>
                <w:sz w:val="18"/>
              </w:rPr>
            </w:pPr>
            <w:proofErr w:type="spellStart"/>
            <w:r>
              <w:rPr>
                <w:w w:val="105"/>
                <w:sz w:val="18"/>
                <w:lang w:val="zh-Hans"/>
              </w:rPr>
              <w:t>数相数</w:t>
            </w:r>
            <w:proofErr w:type="spellEnd"/>
          </w:p>
        </w:tc>
        <w:tc>
          <w:tcPr>
            <w:tcW w:w="2616" w:type="dxa"/>
            <w:shd w:val="clear" w:color="auto" w:fill="EDEDED"/>
          </w:tcPr>
          <w:p w14:paraId="60A9B142" w14:textId="77777777" w:rsidR="00D928A6" w:rsidRDefault="006E532F">
            <w:pPr>
              <w:pStyle w:val="TableParagraph"/>
              <w:ind w:left="41"/>
              <w:rPr>
                <w:sz w:val="18"/>
              </w:rPr>
            </w:pPr>
            <w:r>
              <w:rPr>
                <w:w w:val="107"/>
                <w:sz w:val="18"/>
                <w:lang w:val="zh-Hans"/>
              </w:rPr>
              <w:t>3</w:t>
            </w:r>
          </w:p>
        </w:tc>
      </w:tr>
      <w:tr w:rsidR="00D928A6" w14:paraId="39393749" w14:textId="77777777">
        <w:trPr>
          <w:trHeight w:val="294"/>
        </w:trPr>
        <w:tc>
          <w:tcPr>
            <w:tcW w:w="2616" w:type="dxa"/>
          </w:tcPr>
          <w:p w14:paraId="0EE71FC8" w14:textId="77777777" w:rsidR="00D928A6" w:rsidRDefault="00D928A6">
            <w:pPr>
              <w:pStyle w:val="TableParagraph"/>
              <w:spacing w:before="0"/>
              <w:ind w:left="0"/>
              <w:rPr>
                <w:rFonts w:ascii="Times New Roman"/>
                <w:sz w:val="18"/>
              </w:rPr>
            </w:pPr>
          </w:p>
        </w:tc>
        <w:tc>
          <w:tcPr>
            <w:tcW w:w="2616" w:type="dxa"/>
          </w:tcPr>
          <w:p w14:paraId="53BAF50D" w14:textId="77777777" w:rsidR="00D928A6" w:rsidRDefault="00D928A6">
            <w:pPr>
              <w:pStyle w:val="TableParagraph"/>
              <w:spacing w:before="0"/>
              <w:ind w:left="0"/>
              <w:rPr>
                <w:rFonts w:ascii="Times New Roman"/>
                <w:sz w:val="18"/>
              </w:rPr>
            </w:pPr>
          </w:p>
        </w:tc>
        <w:tc>
          <w:tcPr>
            <w:tcW w:w="2616" w:type="dxa"/>
          </w:tcPr>
          <w:p w14:paraId="4657D2CE" w14:textId="77777777" w:rsidR="00D928A6" w:rsidRDefault="006E532F">
            <w:pPr>
              <w:pStyle w:val="TableParagraph"/>
              <w:rPr>
                <w:b/>
                <w:sz w:val="18"/>
              </w:rPr>
            </w:pPr>
            <w:proofErr w:type="spellStart"/>
            <w:r>
              <w:rPr>
                <w:b/>
                <w:sz w:val="18"/>
                <w:lang w:val="zh-Hans"/>
              </w:rPr>
              <w:t>充电计划周期</w:t>
            </w:r>
            <w:proofErr w:type="spellEnd"/>
          </w:p>
        </w:tc>
        <w:tc>
          <w:tcPr>
            <w:tcW w:w="2616" w:type="dxa"/>
          </w:tcPr>
          <w:p w14:paraId="323F15EF" w14:textId="77777777" w:rsidR="00D928A6" w:rsidRDefault="00D928A6">
            <w:pPr>
              <w:pStyle w:val="TableParagraph"/>
              <w:spacing w:before="0"/>
              <w:ind w:left="0"/>
              <w:rPr>
                <w:rFonts w:ascii="Times New Roman"/>
                <w:sz w:val="18"/>
              </w:rPr>
            </w:pPr>
          </w:p>
        </w:tc>
      </w:tr>
      <w:tr w:rsidR="00D928A6" w14:paraId="15DCC2D7" w14:textId="77777777">
        <w:trPr>
          <w:trHeight w:val="294"/>
        </w:trPr>
        <w:tc>
          <w:tcPr>
            <w:tcW w:w="2616" w:type="dxa"/>
            <w:shd w:val="clear" w:color="auto" w:fill="EDEDED"/>
          </w:tcPr>
          <w:p w14:paraId="630AAD9B" w14:textId="77777777" w:rsidR="00D928A6" w:rsidRDefault="00D928A6">
            <w:pPr>
              <w:pStyle w:val="TableParagraph"/>
              <w:spacing w:before="0"/>
              <w:ind w:left="0"/>
              <w:rPr>
                <w:rFonts w:ascii="Times New Roman"/>
                <w:sz w:val="18"/>
              </w:rPr>
            </w:pPr>
          </w:p>
        </w:tc>
        <w:tc>
          <w:tcPr>
            <w:tcW w:w="2616" w:type="dxa"/>
            <w:shd w:val="clear" w:color="auto" w:fill="EDEDED"/>
          </w:tcPr>
          <w:p w14:paraId="2BB2F517" w14:textId="77777777" w:rsidR="00D928A6" w:rsidRDefault="00D928A6">
            <w:pPr>
              <w:pStyle w:val="TableParagraph"/>
              <w:spacing w:before="0"/>
              <w:ind w:left="0"/>
              <w:rPr>
                <w:rFonts w:ascii="Times New Roman"/>
                <w:sz w:val="18"/>
              </w:rPr>
            </w:pPr>
          </w:p>
        </w:tc>
        <w:tc>
          <w:tcPr>
            <w:tcW w:w="2616" w:type="dxa"/>
            <w:shd w:val="clear" w:color="auto" w:fill="EDEDED"/>
          </w:tcPr>
          <w:p w14:paraId="0B714EC6" w14:textId="77777777" w:rsidR="00D928A6" w:rsidRDefault="006E532F">
            <w:pPr>
              <w:pStyle w:val="TableParagraph"/>
              <w:rPr>
                <w:sz w:val="18"/>
              </w:rPr>
            </w:pPr>
            <w:proofErr w:type="spellStart"/>
            <w:r>
              <w:rPr>
                <w:sz w:val="18"/>
                <w:lang w:val="zh-Hans"/>
              </w:rPr>
              <w:t>启动周期</w:t>
            </w:r>
            <w:proofErr w:type="spellEnd"/>
          </w:p>
        </w:tc>
        <w:tc>
          <w:tcPr>
            <w:tcW w:w="2616" w:type="dxa"/>
            <w:shd w:val="clear" w:color="auto" w:fill="EDEDED"/>
          </w:tcPr>
          <w:p w14:paraId="14E7A61F" w14:textId="77777777" w:rsidR="00D928A6" w:rsidRDefault="006E532F">
            <w:pPr>
              <w:pStyle w:val="TableParagraph"/>
              <w:ind w:left="41"/>
              <w:rPr>
                <w:b/>
                <w:sz w:val="18"/>
              </w:rPr>
            </w:pPr>
            <w:r>
              <w:rPr>
                <w:b/>
                <w:w w:val="95"/>
                <w:sz w:val="18"/>
                <w:lang w:val="zh-Hans"/>
              </w:rPr>
              <w:t>28800 （=08：00）</w:t>
            </w:r>
          </w:p>
        </w:tc>
      </w:tr>
      <w:tr w:rsidR="00D928A6" w14:paraId="04571FE6" w14:textId="77777777">
        <w:trPr>
          <w:trHeight w:val="294"/>
        </w:trPr>
        <w:tc>
          <w:tcPr>
            <w:tcW w:w="2616" w:type="dxa"/>
          </w:tcPr>
          <w:p w14:paraId="512B61D6" w14:textId="77777777" w:rsidR="00D928A6" w:rsidRDefault="00D928A6">
            <w:pPr>
              <w:pStyle w:val="TableParagraph"/>
              <w:spacing w:before="0"/>
              <w:ind w:left="0"/>
              <w:rPr>
                <w:rFonts w:ascii="Times New Roman"/>
                <w:sz w:val="18"/>
              </w:rPr>
            </w:pPr>
          </w:p>
        </w:tc>
        <w:tc>
          <w:tcPr>
            <w:tcW w:w="2616" w:type="dxa"/>
          </w:tcPr>
          <w:p w14:paraId="08551D45" w14:textId="77777777" w:rsidR="00D928A6" w:rsidRDefault="00D928A6">
            <w:pPr>
              <w:pStyle w:val="TableParagraph"/>
              <w:spacing w:before="0"/>
              <w:ind w:left="0"/>
              <w:rPr>
                <w:rFonts w:ascii="Times New Roman"/>
                <w:sz w:val="18"/>
              </w:rPr>
            </w:pPr>
          </w:p>
        </w:tc>
        <w:tc>
          <w:tcPr>
            <w:tcW w:w="2616" w:type="dxa"/>
          </w:tcPr>
          <w:p w14:paraId="4450A154" w14:textId="77777777" w:rsidR="00D928A6" w:rsidRDefault="006E532F">
            <w:pPr>
              <w:pStyle w:val="TableParagraph"/>
              <w:rPr>
                <w:sz w:val="18"/>
              </w:rPr>
            </w:pPr>
            <w:proofErr w:type="spellStart"/>
            <w:r>
              <w:rPr>
                <w:sz w:val="18"/>
                <w:lang w:val="zh-Hans"/>
              </w:rPr>
              <w:t>限制</w:t>
            </w:r>
            <w:proofErr w:type="spellEnd"/>
          </w:p>
        </w:tc>
        <w:tc>
          <w:tcPr>
            <w:tcW w:w="2616" w:type="dxa"/>
          </w:tcPr>
          <w:p w14:paraId="6449F55F" w14:textId="77777777" w:rsidR="00D928A6" w:rsidRDefault="006E532F">
            <w:pPr>
              <w:pStyle w:val="TableParagraph"/>
              <w:ind w:left="41"/>
              <w:rPr>
                <w:b/>
                <w:sz w:val="18"/>
              </w:rPr>
            </w:pPr>
            <w:r>
              <w:rPr>
                <w:b/>
                <w:sz w:val="18"/>
                <w:lang w:val="zh-Hans"/>
              </w:rPr>
              <w:t>6000</w:t>
            </w:r>
          </w:p>
        </w:tc>
      </w:tr>
      <w:tr w:rsidR="00D928A6" w14:paraId="4DD876A9" w14:textId="77777777">
        <w:trPr>
          <w:trHeight w:val="294"/>
        </w:trPr>
        <w:tc>
          <w:tcPr>
            <w:tcW w:w="2616" w:type="dxa"/>
            <w:shd w:val="clear" w:color="auto" w:fill="EDEDED"/>
          </w:tcPr>
          <w:p w14:paraId="1D6F5AA0" w14:textId="77777777" w:rsidR="00D928A6" w:rsidRDefault="00D928A6">
            <w:pPr>
              <w:pStyle w:val="TableParagraph"/>
              <w:spacing w:before="0"/>
              <w:ind w:left="0"/>
              <w:rPr>
                <w:rFonts w:ascii="Times New Roman"/>
                <w:sz w:val="18"/>
              </w:rPr>
            </w:pPr>
          </w:p>
        </w:tc>
        <w:tc>
          <w:tcPr>
            <w:tcW w:w="2616" w:type="dxa"/>
            <w:shd w:val="clear" w:color="auto" w:fill="EDEDED"/>
          </w:tcPr>
          <w:p w14:paraId="53F47C13" w14:textId="77777777" w:rsidR="00D928A6" w:rsidRDefault="00D928A6">
            <w:pPr>
              <w:pStyle w:val="TableParagraph"/>
              <w:spacing w:before="0"/>
              <w:ind w:left="0"/>
              <w:rPr>
                <w:rFonts w:ascii="Times New Roman"/>
                <w:sz w:val="18"/>
              </w:rPr>
            </w:pPr>
          </w:p>
        </w:tc>
        <w:tc>
          <w:tcPr>
            <w:tcW w:w="2616" w:type="dxa"/>
            <w:shd w:val="clear" w:color="auto" w:fill="EDEDED"/>
          </w:tcPr>
          <w:p w14:paraId="6548B779" w14:textId="77777777" w:rsidR="00D928A6" w:rsidRDefault="006E532F">
            <w:pPr>
              <w:pStyle w:val="TableParagraph"/>
              <w:rPr>
                <w:sz w:val="18"/>
              </w:rPr>
            </w:pPr>
            <w:proofErr w:type="spellStart"/>
            <w:r>
              <w:rPr>
                <w:w w:val="105"/>
                <w:sz w:val="18"/>
                <w:lang w:val="zh-Hans"/>
              </w:rPr>
              <w:t>数相数</w:t>
            </w:r>
            <w:proofErr w:type="spellEnd"/>
          </w:p>
        </w:tc>
        <w:tc>
          <w:tcPr>
            <w:tcW w:w="2616" w:type="dxa"/>
            <w:shd w:val="clear" w:color="auto" w:fill="EDEDED"/>
          </w:tcPr>
          <w:p w14:paraId="31B37D3E" w14:textId="77777777" w:rsidR="00D928A6" w:rsidRDefault="006E532F">
            <w:pPr>
              <w:pStyle w:val="TableParagraph"/>
              <w:ind w:left="41"/>
              <w:rPr>
                <w:sz w:val="18"/>
              </w:rPr>
            </w:pPr>
            <w:r>
              <w:rPr>
                <w:w w:val="107"/>
                <w:sz w:val="18"/>
                <w:lang w:val="zh-Hans"/>
              </w:rPr>
              <w:t>3</w:t>
            </w:r>
          </w:p>
        </w:tc>
      </w:tr>
      <w:tr w:rsidR="00D928A6" w14:paraId="77D3EF73" w14:textId="77777777">
        <w:trPr>
          <w:trHeight w:val="294"/>
        </w:trPr>
        <w:tc>
          <w:tcPr>
            <w:tcW w:w="2616" w:type="dxa"/>
          </w:tcPr>
          <w:p w14:paraId="044D01A6" w14:textId="77777777" w:rsidR="00D928A6" w:rsidRDefault="00D928A6">
            <w:pPr>
              <w:pStyle w:val="TableParagraph"/>
              <w:spacing w:before="0"/>
              <w:ind w:left="0"/>
              <w:rPr>
                <w:rFonts w:ascii="Times New Roman"/>
                <w:sz w:val="18"/>
              </w:rPr>
            </w:pPr>
          </w:p>
        </w:tc>
        <w:tc>
          <w:tcPr>
            <w:tcW w:w="2616" w:type="dxa"/>
          </w:tcPr>
          <w:p w14:paraId="1944DF06" w14:textId="77777777" w:rsidR="00D928A6" w:rsidRDefault="00D928A6">
            <w:pPr>
              <w:pStyle w:val="TableParagraph"/>
              <w:spacing w:before="0"/>
              <w:ind w:left="0"/>
              <w:rPr>
                <w:rFonts w:ascii="Times New Roman"/>
                <w:sz w:val="18"/>
              </w:rPr>
            </w:pPr>
          </w:p>
        </w:tc>
        <w:tc>
          <w:tcPr>
            <w:tcW w:w="2616" w:type="dxa"/>
          </w:tcPr>
          <w:p w14:paraId="022CB8FB" w14:textId="77777777" w:rsidR="00D928A6" w:rsidRDefault="006E532F">
            <w:pPr>
              <w:pStyle w:val="TableParagraph"/>
              <w:rPr>
                <w:b/>
                <w:sz w:val="18"/>
              </w:rPr>
            </w:pPr>
            <w:proofErr w:type="spellStart"/>
            <w:r>
              <w:rPr>
                <w:b/>
                <w:sz w:val="18"/>
                <w:lang w:val="zh-Hans"/>
              </w:rPr>
              <w:t>充电计划周期</w:t>
            </w:r>
            <w:proofErr w:type="spellEnd"/>
          </w:p>
        </w:tc>
        <w:tc>
          <w:tcPr>
            <w:tcW w:w="2616" w:type="dxa"/>
          </w:tcPr>
          <w:p w14:paraId="08C139D2" w14:textId="77777777" w:rsidR="00D928A6" w:rsidRDefault="00D928A6">
            <w:pPr>
              <w:pStyle w:val="TableParagraph"/>
              <w:spacing w:before="0"/>
              <w:ind w:left="0"/>
              <w:rPr>
                <w:rFonts w:ascii="Times New Roman"/>
                <w:sz w:val="18"/>
              </w:rPr>
            </w:pPr>
          </w:p>
        </w:tc>
      </w:tr>
      <w:tr w:rsidR="00D928A6" w14:paraId="0134119D" w14:textId="77777777">
        <w:trPr>
          <w:trHeight w:val="294"/>
        </w:trPr>
        <w:tc>
          <w:tcPr>
            <w:tcW w:w="2616" w:type="dxa"/>
            <w:shd w:val="clear" w:color="auto" w:fill="EDEDED"/>
          </w:tcPr>
          <w:p w14:paraId="18960E86" w14:textId="77777777" w:rsidR="00D928A6" w:rsidRDefault="00D928A6">
            <w:pPr>
              <w:pStyle w:val="TableParagraph"/>
              <w:spacing w:before="0"/>
              <w:ind w:left="0"/>
              <w:rPr>
                <w:rFonts w:ascii="Times New Roman"/>
                <w:sz w:val="18"/>
              </w:rPr>
            </w:pPr>
          </w:p>
        </w:tc>
        <w:tc>
          <w:tcPr>
            <w:tcW w:w="2616" w:type="dxa"/>
            <w:shd w:val="clear" w:color="auto" w:fill="EDEDED"/>
          </w:tcPr>
          <w:p w14:paraId="4FB7E9B2" w14:textId="77777777" w:rsidR="00D928A6" w:rsidRDefault="00D928A6">
            <w:pPr>
              <w:pStyle w:val="TableParagraph"/>
              <w:spacing w:before="0"/>
              <w:ind w:left="0"/>
              <w:rPr>
                <w:rFonts w:ascii="Times New Roman"/>
                <w:sz w:val="18"/>
              </w:rPr>
            </w:pPr>
          </w:p>
        </w:tc>
        <w:tc>
          <w:tcPr>
            <w:tcW w:w="2616" w:type="dxa"/>
            <w:shd w:val="clear" w:color="auto" w:fill="EDEDED"/>
          </w:tcPr>
          <w:p w14:paraId="5D8D2249" w14:textId="77777777" w:rsidR="00D928A6" w:rsidRDefault="006E532F">
            <w:pPr>
              <w:pStyle w:val="TableParagraph"/>
              <w:rPr>
                <w:sz w:val="18"/>
              </w:rPr>
            </w:pPr>
            <w:proofErr w:type="spellStart"/>
            <w:r>
              <w:rPr>
                <w:sz w:val="18"/>
                <w:lang w:val="zh-Hans"/>
              </w:rPr>
              <w:t>启动周期</w:t>
            </w:r>
            <w:proofErr w:type="spellEnd"/>
          </w:p>
        </w:tc>
        <w:tc>
          <w:tcPr>
            <w:tcW w:w="2616" w:type="dxa"/>
            <w:shd w:val="clear" w:color="auto" w:fill="EDEDED"/>
          </w:tcPr>
          <w:p w14:paraId="0A693572" w14:textId="77777777" w:rsidR="00D928A6" w:rsidRDefault="006E532F">
            <w:pPr>
              <w:pStyle w:val="TableParagraph"/>
              <w:ind w:left="41"/>
              <w:rPr>
                <w:b/>
                <w:sz w:val="18"/>
              </w:rPr>
            </w:pPr>
            <w:r>
              <w:rPr>
                <w:b/>
                <w:w w:val="95"/>
                <w:sz w:val="18"/>
                <w:lang w:val="zh-Hans"/>
              </w:rPr>
              <w:t>72000 （=20：00）</w:t>
            </w:r>
          </w:p>
        </w:tc>
      </w:tr>
      <w:tr w:rsidR="00D928A6" w14:paraId="57FEC1B7" w14:textId="77777777">
        <w:trPr>
          <w:trHeight w:val="294"/>
        </w:trPr>
        <w:tc>
          <w:tcPr>
            <w:tcW w:w="2616" w:type="dxa"/>
          </w:tcPr>
          <w:p w14:paraId="4594542E" w14:textId="77777777" w:rsidR="00D928A6" w:rsidRDefault="00D928A6">
            <w:pPr>
              <w:pStyle w:val="TableParagraph"/>
              <w:spacing w:before="0"/>
              <w:ind w:left="0"/>
              <w:rPr>
                <w:rFonts w:ascii="Times New Roman"/>
                <w:sz w:val="18"/>
              </w:rPr>
            </w:pPr>
          </w:p>
        </w:tc>
        <w:tc>
          <w:tcPr>
            <w:tcW w:w="2616" w:type="dxa"/>
          </w:tcPr>
          <w:p w14:paraId="666E3FA0" w14:textId="77777777" w:rsidR="00D928A6" w:rsidRDefault="00D928A6">
            <w:pPr>
              <w:pStyle w:val="TableParagraph"/>
              <w:spacing w:before="0"/>
              <w:ind w:left="0"/>
              <w:rPr>
                <w:rFonts w:ascii="Times New Roman"/>
                <w:sz w:val="18"/>
              </w:rPr>
            </w:pPr>
          </w:p>
        </w:tc>
        <w:tc>
          <w:tcPr>
            <w:tcW w:w="2616" w:type="dxa"/>
          </w:tcPr>
          <w:p w14:paraId="2E8BDD67" w14:textId="77777777" w:rsidR="00D928A6" w:rsidRDefault="006E532F">
            <w:pPr>
              <w:pStyle w:val="TableParagraph"/>
              <w:rPr>
                <w:sz w:val="18"/>
              </w:rPr>
            </w:pPr>
            <w:proofErr w:type="spellStart"/>
            <w:r>
              <w:rPr>
                <w:sz w:val="18"/>
                <w:lang w:val="zh-Hans"/>
              </w:rPr>
              <w:t>限制</w:t>
            </w:r>
            <w:proofErr w:type="spellEnd"/>
          </w:p>
        </w:tc>
        <w:tc>
          <w:tcPr>
            <w:tcW w:w="2616" w:type="dxa"/>
          </w:tcPr>
          <w:p w14:paraId="46B9910F" w14:textId="77777777" w:rsidR="00D928A6" w:rsidRDefault="006E532F">
            <w:pPr>
              <w:pStyle w:val="TableParagraph"/>
              <w:ind w:left="41"/>
              <w:rPr>
                <w:b/>
                <w:sz w:val="18"/>
              </w:rPr>
            </w:pPr>
            <w:r>
              <w:rPr>
                <w:b/>
                <w:sz w:val="18"/>
                <w:lang w:val="zh-Hans"/>
              </w:rPr>
              <w:t>11000</w:t>
            </w:r>
          </w:p>
        </w:tc>
      </w:tr>
      <w:tr w:rsidR="00D928A6" w14:paraId="3DC5EE38" w14:textId="77777777">
        <w:trPr>
          <w:trHeight w:val="294"/>
        </w:trPr>
        <w:tc>
          <w:tcPr>
            <w:tcW w:w="2616" w:type="dxa"/>
            <w:shd w:val="clear" w:color="auto" w:fill="EDEDED"/>
          </w:tcPr>
          <w:p w14:paraId="635A7E71" w14:textId="77777777" w:rsidR="00D928A6" w:rsidRDefault="00D928A6">
            <w:pPr>
              <w:pStyle w:val="TableParagraph"/>
              <w:spacing w:before="0"/>
              <w:ind w:left="0"/>
              <w:rPr>
                <w:rFonts w:ascii="Times New Roman"/>
                <w:sz w:val="18"/>
              </w:rPr>
            </w:pPr>
          </w:p>
        </w:tc>
        <w:tc>
          <w:tcPr>
            <w:tcW w:w="2616" w:type="dxa"/>
            <w:shd w:val="clear" w:color="auto" w:fill="EDEDED"/>
          </w:tcPr>
          <w:p w14:paraId="21B1A3A6" w14:textId="77777777" w:rsidR="00D928A6" w:rsidRDefault="00D928A6">
            <w:pPr>
              <w:pStyle w:val="TableParagraph"/>
              <w:spacing w:before="0"/>
              <w:ind w:left="0"/>
              <w:rPr>
                <w:rFonts w:ascii="Times New Roman"/>
                <w:sz w:val="18"/>
              </w:rPr>
            </w:pPr>
          </w:p>
        </w:tc>
        <w:tc>
          <w:tcPr>
            <w:tcW w:w="2616" w:type="dxa"/>
            <w:shd w:val="clear" w:color="auto" w:fill="EDEDED"/>
          </w:tcPr>
          <w:p w14:paraId="36DFCEAD" w14:textId="77777777" w:rsidR="00D928A6" w:rsidRDefault="006E532F">
            <w:pPr>
              <w:pStyle w:val="TableParagraph"/>
              <w:rPr>
                <w:sz w:val="18"/>
              </w:rPr>
            </w:pPr>
            <w:proofErr w:type="spellStart"/>
            <w:r>
              <w:rPr>
                <w:w w:val="105"/>
                <w:sz w:val="18"/>
                <w:lang w:val="zh-Hans"/>
              </w:rPr>
              <w:t>数相数</w:t>
            </w:r>
            <w:proofErr w:type="spellEnd"/>
          </w:p>
        </w:tc>
        <w:tc>
          <w:tcPr>
            <w:tcW w:w="2616" w:type="dxa"/>
            <w:shd w:val="clear" w:color="auto" w:fill="EDEDED"/>
          </w:tcPr>
          <w:p w14:paraId="4308A59A" w14:textId="77777777" w:rsidR="00D928A6" w:rsidRDefault="006E532F">
            <w:pPr>
              <w:pStyle w:val="TableParagraph"/>
              <w:ind w:left="41"/>
              <w:rPr>
                <w:sz w:val="18"/>
              </w:rPr>
            </w:pPr>
            <w:r>
              <w:rPr>
                <w:w w:val="107"/>
                <w:sz w:val="18"/>
                <w:lang w:val="zh-Hans"/>
              </w:rPr>
              <w:t>3</w:t>
            </w:r>
          </w:p>
        </w:tc>
      </w:tr>
    </w:tbl>
    <w:p w14:paraId="6D50BC0C" w14:textId="77777777" w:rsidR="00D928A6" w:rsidRDefault="00D928A6">
      <w:pPr>
        <w:pStyle w:val="a3"/>
        <w:rPr>
          <w:sz w:val="19"/>
        </w:rPr>
      </w:pPr>
    </w:p>
    <w:p w14:paraId="4D4B132B" w14:textId="77777777" w:rsidR="00D928A6" w:rsidRDefault="00D928A6">
      <w:pPr>
        <w:rPr>
          <w:sz w:val="19"/>
        </w:rPr>
        <w:sectPr w:rsidR="00D928A6">
          <w:pgSz w:w="11910" w:h="16840"/>
          <w:pgMar w:top="580" w:right="600" w:bottom="620" w:left="600" w:header="186" w:footer="431" w:gutter="0"/>
          <w:cols w:space="720"/>
        </w:sectPr>
      </w:pPr>
    </w:p>
    <w:p w14:paraId="542B275F" w14:textId="77777777" w:rsidR="00D928A6" w:rsidRDefault="00D928A6">
      <w:pPr>
        <w:pStyle w:val="a3"/>
        <w:rPr>
          <w:sz w:val="27"/>
        </w:rPr>
      </w:pPr>
    </w:p>
    <w:p w14:paraId="16923DAF" w14:textId="77777777" w:rsidR="00D928A6" w:rsidRDefault="00ED3358">
      <w:pPr>
        <w:pStyle w:val="4"/>
      </w:pPr>
      <w:r>
        <w:rPr>
          <w:lang w:val="zh-Hans"/>
        </w:rPr>
        <w:pict w14:anchorId="612A2C2D">
          <v:line id="_x0000_s2944" style="position:absolute;left:0;text-align:left;z-index:15738880;mso-position-horizontal-relative:page" from="111.8pt,-14.2pt" to="111.8pt,26.15pt" strokecolor="#ededed" strokeweight=".5pt">
            <w10:wrap anchorx="page"/>
          </v:line>
        </w:pict>
      </w:r>
      <w:proofErr w:type="spellStart"/>
      <w:r w:rsidR="006E532F">
        <w:rPr>
          <w:w w:val="105"/>
          <w:lang w:val="zh-Hans"/>
        </w:rPr>
        <w:t>重要</w:t>
      </w:r>
      <w:proofErr w:type="spellEnd"/>
    </w:p>
    <w:p w14:paraId="035511B5" w14:textId="77777777" w:rsidR="00D928A6" w:rsidRDefault="006E532F">
      <w:pPr>
        <w:pStyle w:val="a3"/>
        <w:spacing w:before="98" w:line="247" w:lineRule="auto"/>
        <w:ind w:left="360" w:right="451"/>
        <w:jc w:val="both"/>
        <w:rPr>
          <w:lang w:eastAsia="zh-CN"/>
        </w:rPr>
      </w:pPr>
      <w:r>
        <w:rPr>
          <w:lang w:val="zh-Hans" w:eastAsia="zh-CN"/>
        </w:rPr>
        <w:br w:type="column"/>
      </w:r>
      <w:r>
        <w:rPr>
          <w:lang w:val="zh-Hans" w:eastAsia="zh-CN"/>
        </w:rPr>
        <w:t xml:space="preserve"> 充电 </w:t>
      </w:r>
      <w:r>
        <w:rPr>
          <w:spacing w:val="-1"/>
          <w:lang w:val="zh-Hans" w:eastAsia="zh-CN"/>
        </w:rPr>
        <w:t xml:space="preserve"> 期间使用的  相数</w:t>
      </w:r>
      <w:r>
        <w:rPr>
          <w:lang w:val="zh-Hans" w:eastAsia="zh-CN"/>
        </w:rPr>
        <w:t xml:space="preserve">  受到以下功能的限制：充电站，EV和</w:t>
      </w:r>
      <w:r>
        <w:rPr>
          <w:spacing w:val="-1"/>
          <w:lang w:val="zh-Hans" w:eastAsia="zh-CN"/>
        </w:rPr>
        <w:t>CS  和EV之间的电缆。 如果这三</w:t>
      </w:r>
      <w:r>
        <w:rPr>
          <w:lang w:val="zh-Hans" w:eastAsia="zh-CN"/>
        </w:rPr>
        <w:t xml:space="preserve">    </w:t>
      </w:r>
      <w:r>
        <w:rPr>
          <w:spacing w:val="-1"/>
          <w:lang w:val="zh-Hans" w:eastAsia="zh-CN"/>
        </w:rPr>
        <w:t xml:space="preserve"> 者中的任何</w:t>
      </w:r>
      <w:r>
        <w:rPr>
          <w:lang w:val="zh-Hans" w:eastAsia="zh-CN"/>
        </w:rPr>
        <w:t>一个不能进行3相充电，则EV将使用  所有三个相位支持的相  数进行充电。</w:t>
      </w:r>
      <w:r>
        <w:rPr>
          <w:spacing w:val="-1"/>
          <w:lang w:val="zh-Hans" w:eastAsia="zh-CN"/>
        </w:rPr>
        <w:t xml:space="preserve"> </w:t>
      </w:r>
    </w:p>
    <w:p w14:paraId="719509E5" w14:textId="77777777" w:rsidR="00D928A6" w:rsidRDefault="00D928A6">
      <w:pPr>
        <w:spacing w:line="247" w:lineRule="auto"/>
        <w:jc w:val="both"/>
        <w:rPr>
          <w:lang w:eastAsia="zh-CN"/>
        </w:rPr>
        <w:sectPr w:rsidR="00D928A6">
          <w:type w:val="continuous"/>
          <w:pgSz w:w="11910" w:h="16840"/>
          <w:pgMar w:top="580" w:right="600" w:bottom="620" w:left="600" w:header="186" w:footer="431" w:gutter="0"/>
          <w:cols w:num="2" w:space="720" w:equalWidth="0">
            <w:col w:w="1436" w:space="80"/>
            <w:col w:w="9194"/>
          </w:cols>
        </w:sectPr>
      </w:pPr>
    </w:p>
    <w:p w14:paraId="7DA9786C" w14:textId="77777777" w:rsidR="00D928A6" w:rsidRDefault="00D928A6">
      <w:pPr>
        <w:pStyle w:val="a3"/>
        <w:spacing w:before="1"/>
        <w:rPr>
          <w:sz w:val="26"/>
          <w:lang w:eastAsia="zh-CN"/>
        </w:rPr>
      </w:pPr>
    </w:p>
    <w:p w14:paraId="697DBD18" w14:textId="77777777" w:rsidR="00D928A6" w:rsidRDefault="00D928A6">
      <w:pPr>
        <w:rPr>
          <w:sz w:val="26"/>
          <w:lang w:eastAsia="zh-CN"/>
        </w:rPr>
        <w:sectPr w:rsidR="00D928A6">
          <w:type w:val="continuous"/>
          <w:pgSz w:w="11910" w:h="16840"/>
          <w:pgMar w:top="580" w:right="600" w:bottom="620" w:left="600" w:header="186" w:footer="431" w:gutter="0"/>
          <w:cols w:space="720"/>
        </w:sectPr>
      </w:pPr>
    </w:p>
    <w:p w14:paraId="17CC3749" w14:textId="77777777" w:rsidR="00D928A6" w:rsidRDefault="00D928A6">
      <w:pPr>
        <w:pStyle w:val="a3"/>
        <w:rPr>
          <w:sz w:val="20"/>
          <w:lang w:eastAsia="zh-CN"/>
        </w:rPr>
      </w:pPr>
    </w:p>
    <w:p w14:paraId="10719EC6" w14:textId="77777777" w:rsidR="00D928A6" w:rsidRDefault="00D928A6">
      <w:pPr>
        <w:pStyle w:val="a3"/>
        <w:spacing w:before="5"/>
        <w:rPr>
          <w:sz w:val="16"/>
          <w:lang w:eastAsia="zh-CN"/>
        </w:rPr>
      </w:pPr>
    </w:p>
    <w:p w14:paraId="71E4CEB2" w14:textId="77777777" w:rsidR="00D928A6" w:rsidRDefault="00ED3358">
      <w:pPr>
        <w:pStyle w:val="4"/>
        <w:rPr>
          <w:lang w:eastAsia="zh-CN"/>
        </w:rPr>
      </w:pPr>
      <w:r>
        <w:rPr>
          <w:lang w:val="zh-Hans"/>
        </w:rPr>
        <w:pict w14:anchorId="29EDB5FB">
          <v:line id="_x0000_s2943" style="position:absolute;left:0;text-align:left;z-index:15739392;mso-position-horizontal-relative:page" from="111.8pt,-19.65pt" to="111.8pt,31.6pt" strokecolor="#ededed" strokeweight=".5pt">
            <w10:wrap anchorx="page"/>
          </v:line>
        </w:pict>
      </w:r>
      <w:r w:rsidR="006E532F">
        <w:rPr>
          <w:w w:val="105"/>
          <w:lang w:val="zh-Hans" w:eastAsia="zh-CN"/>
        </w:rPr>
        <w:t>重要</w:t>
      </w:r>
    </w:p>
    <w:p w14:paraId="71DA686A" w14:textId="77777777" w:rsidR="00D928A6" w:rsidRDefault="006E532F">
      <w:pPr>
        <w:pStyle w:val="a3"/>
        <w:spacing w:before="98" w:line="242" w:lineRule="auto"/>
        <w:ind w:left="360" w:right="286"/>
        <w:rPr>
          <w:lang w:eastAsia="zh-CN"/>
        </w:rPr>
      </w:pPr>
      <w:r>
        <w:rPr>
          <w:lang w:val="zh-Hans" w:eastAsia="zh-CN"/>
        </w:rPr>
        <w:br w:type="column"/>
      </w:r>
      <w:r>
        <w:rPr>
          <w:lang w:val="zh-Hans" w:eastAsia="zh-CN"/>
        </w:rPr>
        <w:t>在计划或事务期间切换已用阶段的数量应小心完成。一些电动汽车可能不支持此功能，更改相量可能会导致物理损坏。使用</w:t>
      </w:r>
      <w:r>
        <w:rPr>
          <w:w w:val="95"/>
          <w:lang w:val="zh-Hans" w:eastAsia="zh-CN"/>
        </w:rPr>
        <w:t>配置变量：</w:t>
      </w:r>
      <w:r>
        <w:rPr>
          <w:color w:val="0000ED"/>
          <w:w w:val="95"/>
          <w:lang w:val="zh-Hans" w:eastAsia="zh-CN"/>
        </w:rPr>
        <w:t>Phases3to1</w:t>
      </w:r>
      <w:r>
        <w:rPr>
          <w:w w:val="95"/>
          <w:lang w:val="zh-Hans" w:eastAsia="zh-CN"/>
        </w:rPr>
        <w:t xml:space="preserve">  充电站 c 告诉  它是否支持在</w:t>
      </w:r>
      <w:r>
        <w:rPr>
          <w:lang w:val="zh-Hans" w:eastAsia="zh-CN"/>
        </w:rPr>
        <w:t xml:space="preserve">交易期间 </w:t>
      </w:r>
      <w:r>
        <w:rPr>
          <w:w w:val="95"/>
          <w:lang w:val="zh-Hans" w:eastAsia="zh-CN"/>
        </w:rPr>
        <w:t xml:space="preserve"> 切换 </w:t>
      </w:r>
      <w:r>
        <w:rPr>
          <w:lang w:val="zh-Hans" w:eastAsia="zh-CN"/>
        </w:rPr>
        <w:t xml:space="preserve"> 相</w:t>
      </w:r>
      <w:r>
        <w:rPr>
          <w:w w:val="95"/>
          <w:lang w:val="zh-Hans" w:eastAsia="zh-CN"/>
        </w:rPr>
        <w:t>数</w:t>
      </w:r>
      <w:r>
        <w:rPr>
          <w:lang w:val="zh-Hans" w:eastAsia="zh-CN"/>
        </w:rPr>
        <w:t>。</w:t>
      </w:r>
    </w:p>
    <w:p w14:paraId="62E49E1F" w14:textId="77777777" w:rsidR="00D928A6" w:rsidRDefault="00D928A6">
      <w:pPr>
        <w:spacing w:line="242" w:lineRule="auto"/>
        <w:rPr>
          <w:lang w:eastAsia="zh-CN"/>
        </w:rPr>
        <w:sectPr w:rsidR="00D928A6">
          <w:type w:val="continuous"/>
          <w:pgSz w:w="11910" w:h="16840"/>
          <w:pgMar w:top="580" w:right="600" w:bottom="620" w:left="600" w:header="186" w:footer="431" w:gutter="0"/>
          <w:cols w:num="2" w:space="720" w:equalWidth="0">
            <w:col w:w="1436" w:space="80"/>
            <w:col w:w="9194"/>
          </w:cols>
        </w:sectPr>
      </w:pPr>
    </w:p>
    <w:p w14:paraId="7792EF96" w14:textId="77777777" w:rsidR="00D928A6" w:rsidRDefault="00D928A6">
      <w:pPr>
        <w:pStyle w:val="a3"/>
        <w:spacing w:before="6"/>
        <w:rPr>
          <w:sz w:val="26"/>
          <w:lang w:eastAsia="zh-CN"/>
        </w:rPr>
      </w:pPr>
    </w:p>
    <w:p w14:paraId="5AFE5603" w14:textId="77777777" w:rsidR="00D928A6" w:rsidRDefault="00D928A6">
      <w:pPr>
        <w:rPr>
          <w:sz w:val="26"/>
          <w:lang w:eastAsia="zh-CN"/>
        </w:rPr>
        <w:sectPr w:rsidR="00D928A6">
          <w:type w:val="continuous"/>
          <w:pgSz w:w="11910" w:h="16840"/>
          <w:pgMar w:top="580" w:right="600" w:bottom="620" w:left="600" w:header="186" w:footer="431" w:gutter="0"/>
          <w:cols w:space="720"/>
        </w:sectPr>
      </w:pPr>
    </w:p>
    <w:p w14:paraId="6A368921" w14:textId="77777777" w:rsidR="00D928A6" w:rsidRDefault="00D928A6">
      <w:pPr>
        <w:pStyle w:val="a3"/>
        <w:spacing w:before="9"/>
        <w:rPr>
          <w:sz w:val="17"/>
          <w:lang w:eastAsia="zh-CN"/>
        </w:rPr>
      </w:pPr>
    </w:p>
    <w:p w14:paraId="4937A13D" w14:textId="77777777" w:rsidR="00D928A6" w:rsidRDefault="00ED3358">
      <w:pPr>
        <w:pStyle w:val="4"/>
        <w:rPr>
          <w:lang w:eastAsia="zh-CN"/>
        </w:rPr>
      </w:pPr>
      <w:r>
        <w:rPr>
          <w:lang w:val="zh-Hans"/>
        </w:rPr>
        <w:pict w14:anchorId="1F6B2CC9">
          <v:line id="_x0000_s2942" style="position:absolute;left:0;text-align:left;z-index:15739904;mso-position-horizontal-relative:page" from="74pt,-8.8pt" to="74pt,20.75pt" strokecolor="#ededed" strokeweight=".5pt">
            <w10:wrap anchorx="page"/>
          </v:line>
        </w:pict>
      </w:r>
      <w:r w:rsidR="006E532F">
        <w:rPr>
          <w:w w:val="105"/>
          <w:lang w:val="zh-Hans" w:eastAsia="zh-CN"/>
        </w:rPr>
        <w:t>提示</w:t>
      </w:r>
    </w:p>
    <w:p w14:paraId="76316A5D" w14:textId="77777777" w:rsidR="00D928A6" w:rsidRDefault="006E532F">
      <w:pPr>
        <w:pStyle w:val="a3"/>
        <w:spacing w:before="99" w:line="247" w:lineRule="auto"/>
        <w:ind w:left="360" w:right="282"/>
        <w:rPr>
          <w:lang w:eastAsia="zh-CN"/>
        </w:rPr>
      </w:pPr>
      <w:r>
        <w:rPr>
          <w:lang w:val="zh-Hans" w:eastAsia="zh-CN"/>
        </w:rPr>
        <w:br w:type="column"/>
      </w:r>
      <w:r>
        <w:rPr>
          <w:w w:val="95"/>
          <w:lang w:val="zh-Hans" w:eastAsia="zh-CN"/>
        </w:rPr>
        <w:t>在   夏令时  生效或失效的日子里，  可能需要  一个特殊的配置文件（例如，对于相对</w:t>
      </w:r>
      <w:r>
        <w:rPr>
          <w:lang w:val="zh-Hans" w:eastAsia="zh-CN"/>
        </w:rPr>
        <w:t>配置文件）。</w:t>
      </w:r>
    </w:p>
    <w:p w14:paraId="60CA5D61" w14:textId="77777777" w:rsidR="00D928A6" w:rsidRDefault="00D928A6">
      <w:pPr>
        <w:spacing w:line="247" w:lineRule="auto"/>
        <w:rPr>
          <w:lang w:eastAsia="zh-CN"/>
        </w:rPr>
        <w:sectPr w:rsidR="00D928A6">
          <w:type w:val="continuous"/>
          <w:pgSz w:w="11910" w:h="16840"/>
          <w:pgMar w:top="580" w:right="600" w:bottom="620" w:left="600" w:header="186" w:footer="431" w:gutter="0"/>
          <w:cols w:num="2" w:space="720" w:equalWidth="0">
            <w:col w:w="680" w:space="80"/>
            <w:col w:w="9950"/>
          </w:cols>
        </w:sectPr>
      </w:pPr>
    </w:p>
    <w:p w14:paraId="4E6D4C25" w14:textId="77777777" w:rsidR="00D928A6" w:rsidRDefault="00D928A6">
      <w:pPr>
        <w:pStyle w:val="a3"/>
        <w:spacing w:before="7"/>
        <w:rPr>
          <w:sz w:val="25"/>
          <w:lang w:eastAsia="zh-CN"/>
        </w:rPr>
      </w:pPr>
    </w:p>
    <w:p w14:paraId="520F1596" w14:textId="77777777" w:rsidR="00D928A6" w:rsidRDefault="006E532F">
      <w:pPr>
        <w:pStyle w:val="3"/>
        <w:numPr>
          <w:ilvl w:val="2"/>
          <w:numId w:val="23"/>
        </w:numPr>
        <w:tabs>
          <w:tab w:val="left" w:pos="914"/>
        </w:tabs>
        <w:spacing w:before="97"/>
        <w:rPr>
          <w:lang w:eastAsia="zh-CN"/>
        </w:rPr>
      </w:pPr>
      <w:r>
        <w:rPr>
          <w:spacing w:val="-1"/>
          <w:lang w:val="zh-Hans" w:eastAsia="zh-CN"/>
        </w:rPr>
        <w:t xml:space="preserve"> 使用堆叠充电</w:t>
      </w:r>
      <w:r>
        <w:rPr>
          <w:lang w:val="zh-Hans" w:eastAsia="zh-CN"/>
        </w:rPr>
        <w:t>配置文件的示例</w:t>
      </w:r>
    </w:p>
    <w:p w14:paraId="27BBF5C8" w14:textId="77777777" w:rsidR="00D928A6" w:rsidRDefault="006E532F">
      <w:pPr>
        <w:pStyle w:val="a3"/>
        <w:spacing w:before="257" w:line="312" w:lineRule="auto"/>
        <w:ind w:left="120" w:right="268"/>
        <w:rPr>
          <w:lang w:eastAsia="zh-CN"/>
        </w:rPr>
      </w:pPr>
      <w:r>
        <w:rPr>
          <w:lang w:val="zh-Hans" w:eastAsia="zh-CN"/>
        </w:rPr>
        <w:t xml:space="preserve"> CSO希望在  一天  中的高峰时段    （17：00h至20：00h）将充电限制在2 kW。 此限制  </w:t>
      </w:r>
      <w:r>
        <w:rPr>
          <w:w w:val="105"/>
          <w:lang w:val="zh-Hans" w:eastAsia="zh-CN"/>
        </w:rPr>
        <w:t xml:space="preserve">   </w:t>
      </w:r>
      <w:r>
        <w:rPr>
          <w:lang w:val="zh-Hans" w:eastAsia="zh-CN"/>
        </w:rPr>
        <w:t xml:space="preserve"> 不适用于 </w:t>
      </w:r>
      <w:r>
        <w:rPr>
          <w:w w:val="105"/>
          <w:lang w:val="zh-Hans" w:eastAsia="zh-CN"/>
        </w:rPr>
        <w:t xml:space="preserve"> 星期日，此限制</w:t>
      </w:r>
      <w:r>
        <w:rPr>
          <w:lang w:val="zh-Hans" w:eastAsia="zh-CN"/>
        </w:rPr>
        <w:t>也</w:t>
      </w:r>
      <w:r>
        <w:rPr>
          <w:w w:val="105"/>
          <w:lang w:val="zh-Hans" w:eastAsia="zh-CN"/>
        </w:rPr>
        <w:t>不适用于  圣诞节。</w:t>
      </w:r>
    </w:p>
    <w:p w14:paraId="70D0CEC6" w14:textId="77777777" w:rsidR="00D928A6" w:rsidRDefault="00D928A6">
      <w:pPr>
        <w:pStyle w:val="a3"/>
        <w:spacing w:before="6"/>
        <w:rPr>
          <w:sz w:val="16"/>
          <w:lang w:eastAsia="zh-CN"/>
        </w:rPr>
      </w:pPr>
    </w:p>
    <w:p w14:paraId="159968F6" w14:textId="77777777" w:rsidR="00D928A6" w:rsidRDefault="006E532F">
      <w:pPr>
        <w:pStyle w:val="a3"/>
        <w:spacing w:line="247" w:lineRule="auto"/>
        <w:ind w:left="120" w:right="268"/>
        <w:rPr>
          <w:lang w:eastAsia="zh-CN"/>
        </w:rPr>
      </w:pPr>
      <w:r>
        <w:rPr>
          <w:w w:val="95"/>
          <w:lang w:val="zh-Hans" w:eastAsia="zh-CN"/>
        </w:rPr>
        <w:t xml:space="preserve"> </w:t>
      </w:r>
      <w:r>
        <w:rPr>
          <w:lang w:val="zh-Hans" w:eastAsia="zh-CN"/>
        </w:rPr>
        <w:t>如果</w:t>
      </w:r>
      <w:r>
        <w:rPr>
          <w:w w:val="95"/>
          <w:lang w:val="zh-Hans" w:eastAsia="zh-CN"/>
        </w:rPr>
        <w:t xml:space="preserve">这    适用于  大量  充电站或充电站，  则每个星期日删除  充电配置文件然后在 </w:t>
      </w:r>
      <w:r>
        <w:rPr>
          <w:spacing w:val="-1"/>
          <w:lang w:val="zh-Hans" w:eastAsia="zh-CN"/>
        </w:rPr>
        <w:t xml:space="preserve">  星期一再次添加是不</w:t>
      </w:r>
      <w:r>
        <w:rPr>
          <w:w w:val="95"/>
          <w:lang w:val="zh-Hans" w:eastAsia="zh-CN"/>
        </w:rPr>
        <w:t>切实际的</w:t>
      </w:r>
      <w:r>
        <w:rPr>
          <w:lang w:val="zh-Hans" w:eastAsia="zh-CN"/>
        </w:rPr>
        <w:t>。</w:t>
      </w:r>
      <w:r>
        <w:rPr>
          <w:spacing w:val="-1"/>
          <w:lang w:val="zh-Hans" w:eastAsia="zh-CN"/>
        </w:rPr>
        <w:t xml:space="preserve"> 一种可能的解决方案是为 </w:t>
      </w:r>
      <w:r>
        <w:rPr>
          <w:lang w:val="zh-Hans" w:eastAsia="zh-CN"/>
        </w:rPr>
        <w:t xml:space="preserve">  基本</w:t>
      </w:r>
      <w:r>
        <w:rPr>
          <w:spacing w:val="-1"/>
          <w:lang w:val="zh-Hans" w:eastAsia="zh-CN"/>
        </w:rPr>
        <w:t>配置文件添加具有更高堆栈级别的</w:t>
      </w:r>
      <w:r>
        <w:rPr>
          <w:lang w:val="zh-Hans" w:eastAsia="zh-CN"/>
        </w:rPr>
        <w:t>配置文件，以查找异常。 请参阅  以下  JSON 示例，其中堆栈级别 #2 和 #3  用于定义星期日和圣诞节的异常。</w:t>
      </w:r>
    </w:p>
    <w:p w14:paraId="395C4F8D" w14:textId="77777777" w:rsidR="00D928A6" w:rsidRDefault="00D928A6">
      <w:pPr>
        <w:pStyle w:val="a3"/>
        <w:spacing w:before="8"/>
        <w:rPr>
          <w:sz w:val="25"/>
          <w:lang w:eastAsia="zh-CN"/>
        </w:rPr>
      </w:pPr>
    </w:p>
    <w:p w14:paraId="2564B82E" w14:textId="77777777" w:rsidR="00D928A6" w:rsidRDefault="006E532F">
      <w:pPr>
        <w:pStyle w:val="a5"/>
        <w:numPr>
          <w:ilvl w:val="0"/>
          <w:numId w:val="21"/>
        </w:numPr>
        <w:tabs>
          <w:tab w:val="left" w:pos="395"/>
        </w:tabs>
        <w:spacing w:before="1"/>
        <w:rPr>
          <w:sz w:val="18"/>
        </w:rPr>
      </w:pPr>
      <w:r>
        <w:rPr>
          <w:b/>
          <w:w w:val="95"/>
          <w:sz w:val="18"/>
          <w:lang w:val="zh-Hans"/>
        </w:rPr>
        <w:t>TxDefaultProfile，</w:t>
      </w:r>
      <w:proofErr w:type="spellStart"/>
      <w:r>
        <w:rPr>
          <w:b/>
          <w:w w:val="95"/>
          <w:sz w:val="18"/>
          <w:lang w:val="zh-Hans"/>
        </w:rPr>
        <w:t>堆栈</w:t>
      </w:r>
      <w:proofErr w:type="spellEnd"/>
      <w:r>
        <w:rPr>
          <w:b/>
          <w:w w:val="95"/>
          <w:sz w:val="18"/>
          <w:lang w:val="zh-Hans"/>
        </w:rPr>
        <w:t xml:space="preserve"> #1：</w:t>
      </w:r>
      <w:proofErr w:type="spellStart"/>
      <w:r>
        <w:rPr>
          <w:w w:val="95"/>
          <w:sz w:val="18"/>
          <w:lang w:val="zh-Hans"/>
        </w:rPr>
        <w:t>一天中的时间限制为</w:t>
      </w:r>
      <w:proofErr w:type="spellEnd"/>
      <w:r>
        <w:rPr>
          <w:w w:val="95"/>
          <w:sz w:val="18"/>
          <w:lang w:val="zh-Hans"/>
        </w:rPr>
        <w:t xml:space="preserve"> 2 kW，</w:t>
      </w:r>
      <w:proofErr w:type="spellStart"/>
      <w:r>
        <w:rPr>
          <w:w w:val="95"/>
          <w:sz w:val="18"/>
          <w:lang w:val="zh-Hans"/>
        </w:rPr>
        <w:t>每天</w:t>
      </w:r>
      <w:proofErr w:type="spellEnd"/>
      <w:r>
        <w:rPr>
          <w:w w:val="95"/>
          <w:sz w:val="18"/>
          <w:lang w:val="zh-Hans"/>
        </w:rPr>
        <w:t xml:space="preserve">  从 17：00h 到 20：00h </w:t>
      </w:r>
      <w:proofErr w:type="spellStart"/>
      <w:r>
        <w:rPr>
          <w:w w:val="95"/>
          <w:sz w:val="18"/>
          <w:lang w:val="zh-Hans"/>
        </w:rPr>
        <w:t>重复</w:t>
      </w:r>
      <w:proofErr w:type="spellEnd"/>
      <w:r>
        <w:rPr>
          <w:w w:val="95"/>
          <w:sz w:val="18"/>
          <w:lang w:val="zh-Hans"/>
        </w:rPr>
        <w:t>。</w:t>
      </w:r>
    </w:p>
    <w:p w14:paraId="23FA7C07" w14:textId="77777777" w:rsidR="00D928A6" w:rsidRDefault="00D928A6">
      <w:pPr>
        <w:rPr>
          <w:sz w:val="18"/>
        </w:rPr>
        <w:sectPr w:rsidR="00D928A6">
          <w:type w:val="continuous"/>
          <w:pgSz w:w="11910" w:h="16840"/>
          <w:pgMar w:top="580" w:right="600" w:bottom="620" w:left="600" w:header="186" w:footer="431" w:gutter="0"/>
          <w:cols w:space="720"/>
        </w:sectPr>
      </w:pPr>
    </w:p>
    <w:p w14:paraId="5B74DEAD" w14:textId="77777777" w:rsidR="00D928A6" w:rsidRDefault="00D928A6">
      <w:pPr>
        <w:pStyle w:val="a3"/>
        <w:spacing w:before="3"/>
        <w:rPr>
          <w:sz w:val="9"/>
        </w:rPr>
      </w:pPr>
    </w:p>
    <w:p w14:paraId="2D8F6D4A" w14:textId="77777777" w:rsidR="00D928A6" w:rsidRDefault="00ED3358">
      <w:pPr>
        <w:pStyle w:val="a3"/>
        <w:ind w:left="115"/>
        <w:rPr>
          <w:sz w:val="20"/>
        </w:rPr>
      </w:pPr>
      <w:r>
        <w:rPr>
          <w:sz w:val="20"/>
          <w:lang w:val="zh-Hans"/>
        </w:rPr>
      </w:r>
      <w:r>
        <w:rPr>
          <w:sz w:val="20"/>
          <w:lang w:val="zh-Hans"/>
        </w:rPr>
        <w:pict w14:anchorId="7697EBFB">
          <v:group id="docshapegroup183" o:spid="_x0000_s2938" style="width:523.8pt;height:164.95pt;mso-position-horizontal-relative:char;mso-position-vertical-relative:line" coordsize="10476,3299">
            <v:rect id="docshape184" o:spid="_x0000_s2941" style="position:absolute;left:5;top:13;width:10466;height:3280" filled="f" strokecolor="#ededed" strokeweight=".5pt"/>
            <v:line id="_x0000_s2940" style="position:absolute" from="5,3" to="10471,3" strokecolor="#ddd" strokeweight=".25pt"/>
            <v:shape id="docshape185" o:spid="_x0000_s2939" type="#_x0000_t202" style="position:absolute;left:245;top:253;width:9986;height:2800" filled="f" strokecolor="#ededed" strokeweight=".5pt">
              <v:textbox inset="0,0,0,0">
                <w:txbxContent>
                  <w:p w14:paraId="51B0CBD1" w14:textId="77777777" w:rsidR="00D928A6" w:rsidRDefault="006E532F">
                    <w:pPr>
                      <w:spacing w:before="215"/>
                      <w:ind w:left="175"/>
                      <w:rPr>
                        <w:rFonts w:ascii="Courier New"/>
                        <w:sz w:val="21"/>
                      </w:rPr>
                    </w:pPr>
                    <w:r>
                      <w:rPr>
                        <w:sz w:val="21"/>
                        <w:lang w:val="zh-Hans"/>
                      </w:rPr>
                      <w:t>“</w:t>
                    </w:r>
                    <w:proofErr w:type="spellStart"/>
                    <w:r>
                      <w:rPr>
                        <w:sz w:val="21"/>
                        <w:lang w:val="zh-Hans"/>
                      </w:rPr>
                      <w:t>充电配置文件</w:t>
                    </w:r>
                    <w:proofErr w:type="spellEnd"/>
                    <w:r>
                      <w:rPr>
                        <w:sz w:val="21"/>
                        <w:lang w:val="zh-Hans"/>
                      </w:rPr>
                      <w:t>”：{</w:t>
                    </w:r>
                  </w:p>
                  <w:p w14:paraId="0687EE5D" w14:textId="77777777" w:rsidR="00D928A6" w:rsidRDefault="006E532F">
                    <w:pPr>
                      <w:spacing w:before="34" w:line="273" w:lineRule="auto"/>
                      <w:ind w:left="434"/>
                      <w:rPr>
                        <w:rFonts w:ascii="Courier New" w:hAnsi="Courier New"/>
                        <w:sz w:val="21"/>
                      </w:rPr>
                    </w:pPr>
                    <w:r>
                      <w:rPr>
                        <w:sz w:val="21"/>
                        <w:lang w:val="zh-Hans"/>
                      </w:rPr>
                      <w:t>“id”：10，“</w:t>
                    </w:r>
                    <w:proofErr w:type="spellStart"/>
                    <w:r>
                      <w:rPr>
                        <w:sz w:val="21"/>
                        <w:lang w:val="zh-Hans"/>
                      </w:rPr>
                      <w:t>堆栈级别</w:t>
                    </w:r>
                    <w:proofErr w:type="spellEnd"/>
                    <w:r>
                      <w:rPr>
                        <w:sz w:val="21"/>
                        <w:lang w:val="zh-Hans"/>
                      </w:rPr>
                      <w:t>”：1，“</w:t>
                    </w:r>
                    <w:proofErr w:type="spellStart"/>
                    <w:r>
                      <w:rPr>
                        <w:sz w:val="21"/>
                        <w:lang w:val="zh-Hans"/>
                      </w:rPr>
                      <w:t>收费配置文件目的</w:t>
                    </w:r>
                    <w:proofErr w:type="spellEnd"/>
                    <w:r>
                      <w:rPr>
                        <w:sz w:val="21"/>
                        <w:lang w:val="zh-Hans"/>
                      </w:rPr>
                      <w:t>”：“TxDefaultProfile”，</w:t>
                    </w:r>
                    <w:r>
                      <w:rPr>
                        <w:w w:val="105"/>
                        <w:sz w:val="21"/>
                        <w:lang w:val="zh-Hans"/>
                      </w:rPr>
                      <w:t>“chargeingProfileKind”： “Recurring”， “recurrencyKind”： “Daily”，“chargeSchedule”：{</w:t>
                    </w:r>
                  </w:p>
                  <w:p w14:paraId="27D02CAB" w14:textId="77777777" w:rsidR="00D928A6" w:rsidRDefault="006E532F">
                    <w:pPr>
                      <w:spacing w:line="273" w:lineRule="auto"/>
                      <w:ind w:left="693"/>
                      <w:rPr>
                        <w:rFonts w:ascii="Courier New" w:hAnsi="Courier New"/>
                        <w:sz w:val="21"/>
                        <w:lang w:eastAsia="zh-CN"/>
                      </w:rPr>
                    </w:pPr>
                    <w:r>
                      <w:rPr>
                        <w:sz w:val="21"/>
                        <w:lang w:val="zh-Hans" w:eastAsia="zh-CN"/>
                      </w:rPr>
                      <w:t>“开始计划”：“2020-01-09T17：00：00”， “持续时间”：1080， “充电率单位”：“W”，</w:t>
                    </w:r>
                  </w:p>
                  <w:p w14:paraId="784E6F83" w14:textId="77777777" w:rsidR="00D928A6" w:rsidRDefault="006E532F">
                    <w:pPr>
                      <w:spacing w:line="238" w:lineRule="exact"/>
                      <w:ind w:left="693"/>
                      <w:rPr>
                        <w:rFonts w:ascii="Courier New"/>
                        <w:sz w:val="21"/>
                      </w:rPr>
                    </w:pPr>
                    <w:r>
                      <w:rPr>
                        <w:w w:val="105"/>
                        <w:sz w:val="21"/>
                        <w:lang w:val="zh-Hans"/>
                      </w:rPr>
                      <w:t>“chargeingSchedulePeriod”：[{“</w:t>
                    </w:r>
                    <w:proofErr w:type="spellStart"/>
                    <w:r>
                      <w:rPr>
                        <w:w w:val="105"/>
                        <w:sz w:val="21"/>
                        <w:lang w:val="zh-Hans"/>
                      </w:rPr>
                      <w:t>开始周期</w:t>
                    </w:r>
                    <w:proofErr w:type="spellEnd"/>
                    <w:r>
                      <w:rPr>
                        <w:w w:val="105"/>
                        <w:sz w:val="21"/>
                        <w:lang w:val="zh-Hans"/>
                      </w:rPr>
                      <w:t>”：0，“</w:t>
                    </w:r>
                    <w:proofErr w:type="spellStart"/>
                    <w:r>
                      <w:rPr>
                        <w:w w:val="105"/>
                        <w:sz w:val="21"/>
                        <w:lang w:val="zh-Hans"/>
                      </w:rPr>
                      <w:t>限制</w:t>
                    </w:r>
                    <w:proofErr w:type="spellEnd"/>
                    <w:r>
                      <w:rPr>
                        <w:w w:val="105"/>
                        <w:sz w:val="21"/>
                        <w:lang w:val="zh-Hans"/>
                      </w:rPr>
                      <w:t>”：2000}]</w:t>
                    </w:r>
                  </w:p>
                  <w:p w14:paraId="7418FB28" w14:textId="77777777" w:rsidR="00D928A6" w:rsidRDefault="006E532F">
                    <w:pPr>
                      <w:spacing w:before="32"/>
                      <w:ind w:left="434"/>
                      <w:rPr>
                        <w:rFonts w:ascii="Courier New"/>
                        <w:sz w:val="21"/>
                      </w:rPr>
                    </w:pPr>
                    <w:r>
                      <w:rPr>
                        <w:w w:val="102"/>
                        <w:sz w:val="21"/>
                        <w:lang w:val="zh-Hans"/>
                      </w:rPr>
                      <w:t>}</w:t>
                    </w:r>
                  </w:p>
                  <w:p w14:paraId="7D68366C" w14:textId="77777777" w:rsidR="00D928A6" w:rsidRDefault="006E532F">
                    <w:pPr>
                      <w:spacing w:before="34"/>
                      <w:ind w:left="175"/>
                      <w:rPr>
                        <w:rFonts w:ascii="Courier New"/>
                        <w:sz w:val="21"/>
                      </w:rPr>
                    </w:pPr>
                    <w:r>
                      <w:rPr>
                        <w:w w:val="102"/>
                        <w:sz w:val="21"/>
                        <w:lang w:val="zh-Hans"/>
                      </w:rPr>
                      <w:t>}</w:t>
                    </w:r>
                  </w:p>
                </w:txbxContent>
              </v:textbox>
            </v:shape>
            <w10:anchorlock/>
          </v:group>
        </w:pict>
      </w:r>
    </w:p>
    <w:p w14:paraId="72606C92" w14:textId="77777777" w:rsidR="00D928A6" w:rsidRDefault="00D928A6">
      <w:pPr>
        <w:pStyle w:val="a3"/>
        <w:spacing w:before="6"/>
        <w:rPr>
          <w:sz w:val="8"/>
        </w:rPr>
      </w:pPr>
    </w:p>
    <w:p w14:paraId="7832222F" w14:textId="77777777" w:rsidR="00D928A6" w:rsidRDefault="006E532F">
      <w:pPr>
        <w:pStyle w:val="a5"/>
        <w:numPr>
          <w:ilvl w:val="0"/>
          <w:numId w:val="21"/>
        </w:numPr>
        <w:tabs>
          <w:tab w:val="left" w:pos="395"/>
        </w:tabs>
        <w:spacing w:before="98"/>
        <w:rPr>
          <w:sz w:val="18"/>
        </w:rPr>
      </w:pPr>
      <w:r>
        <w:rPr>
          <w:b/>
          <w:w w:val="95"/>
          <w:sz w:val="18"/>
          <w:lang w:val="zh-Hans"/>
        </w:rPr>
        <w:t>TxDefaultProfile，</w:t>
      </w:r>
      <w:proofErr w:type="spellStart"/>
      <w:r>
        <w:rPr>
          <w:b/>
          <w:w w:val="95"/>
          <w:sz w:val="18"/>
          <w:lang w:val="zh-Hans"/>
        </w:rPr>
        <w:t>堆栈</w:t>
      </w:r>
      <w:proofErr w:type="spellEnd"/>
      <w:r>
        <w:rPr>
          <w:b/>
          <w:w w:val="95"/>
          <w:sz w:val="18"/>
          <w:lang w:val="zh-Hans"/>
        </w:rPr>
        <w:t>#2：</w:t>
      </w:r>
      <w:proofErr w:type="spellStart"/>
      <w:r>
        <w:rPr>
          <w:w w:val="95"/>
          <w:sz w:val="18"/>
          <w:lang w:val="zh-Hans"/>
        </w:rPr>
        <w:t>无限制地推翻周日，从</w:t>
      </w:r>
      <w:proofErr w:type="spellEnd"/>
      <w:r>
        <w:rPr>
          <w:w w:val="95"/>
          <w:sz w:val="18"/>
          <w:lang w:val="zh-Hans"/>
        </w:rPr>
        <w:t>2020-01-05</w:t>
      </w:r>
      <w:proofErr w:type="spellStart"/>
      <w:r>
        <w:rPr>
          <w:lang w:val="zh-Hans"/>
        </w:rPr>
        <w:t>开始</w:t>
      </w:r>
      <w:r>
        <w:rPr>
          <w:w w:val="95"/>
          <w:sz w:val="18"/>
          <w:lang w:val="zh-Hans"/>
        </w:rPr>
        <w:t>每周</w:t>
      </w:r>
      <w:proofErr w:type="spellEnd"/>
      <w:r>
        <w:rPr>
          <w:w w:val="95"/>
          <w:sz w:val="18"/>
          <w:lang w:val="zh-Hans"/>
        </w:rPr>
        <w:t xml:space="preserve">  </w:t>
      </w:r>
      <w:proofErr w:type="spellStart"/>
      <w:r>
        <w:rPr>
          <w:w w:val="95"/>
          <w:sz w:val="18"/>
          <w:lang w:val="zh-Hans"/>
        </w:rPr>
        <w:t>重复进行</w:t>
      </w:r>
      <w:proofErr w:type="spellEnd"/>
      <w:r>
        <w:rPr>
          <w:lang w:val="zh-Hans"/>
        </w:rPr>
        <w:t>。</w:t>
      </w:r>
    </w:p>
    <w:p w14:paraId="36565CBC" w14:textId="77777777" w:rsidR="00D928A6" w:rsidRDefault="00ED3358">
      <w:pPr>
        <w:pStyle w:val="a3"/>
        <w:spacing w:before="9"/>
        <w:rPr>
          <w:sz w:val="19"/>
        </w:rPr>
      </w:pPr>
      <w:r>
        <w:pict w14:anchorId="3D450561">
          <v:group id="docshapegroup186" o:spid="_x0000_s2935" style="position:absolute;margin-left:35.75pt;margin-top:12.7pt;width:523.8pt;height:164.5pt;z-index:-15716352;mso-wrap-distance-left:0;mso-wrap-distance-right:0;mso-position-horizontal-relative:page" coordorigin="715,254" coordsize="10476,3290">
            <v:rect id="docshape187" o:spid="_x0000_s2937" style="position:absolute;left:720;top:258;width:10466;height:3280" filled="f" strokecolor="#ededed" strokeweight=".5pt"/>
            <v:shape id="docshape188" o:spid="_x0000_s2936" type="#_x0000_t202" style="position:absolute;left:960;top:498;width:9986;height:2800" filled="f" strokecolor="#ededed" strokeweight=".5pt">
              <v:textbox inset="0,0,0,0">
                <w:txbxContent>
                  <w:p w14:paraId="79931CBE" w14:textId="77777777" w:rsidR="00D928A6" w:rsidRDefault="006E532F">
                    <w:pPr>
                      <w:spacing w:before="215"/>
                      <w:ind w:left="175"/>
                      <w:rPr>
                        <w:rFonts w:ascii="Courier New"/>
                        <w:sz w:val="21"/>
                      </w:rPr>
                    </w:pPr>
                    <w:r>
                      <w:rPr>
                        <w:sz w:val="21"/>
                        <w:lang w:val="zh-Hans"/>
                      </w:rPr>
                      <w:t>“</w:t>
                    </w:r>
                    <w:proofErr w:type="spellStart"/>
                    <w:r>
                      <w:rPr>
                        <w:sz w:val="21"/>
                        <w:lang w:val="zh-Hans"/>
                      </w:rPr>
                      <w:t>充电配置文件</w:t>
                    </w:r>
                    <w:proofErr w:type="spellEnd"/>
                    <w:r>
                      <w:rPr>
                        <w:sz w:val="21"/>
                        <w:lang w:val="zh-Hans"/>
                      </w:rPr>
                      <w:t>”：{</w:t>
                    </w:r>
                  </w:p>
                  <w:p w14:paraId="1BC2A18F" w14:textId="77777777" w:rsidR="00D928A6" w:rsidRDefault="006E532F">
                    <w:pPr>
                      <w:spacing w:before="34" w:line="273" w:lineRule="auto"/>
                      <w:ind w:left="434"/>
                      <w:rPr>
                        <w:rFonts w:ascii="Courier New" w:hAnsi="Courier New"/>
                        <w:sz w:val="21"/>
                      </w:rPr>
                    </w:pPr>
                    <w:r>
                      <w:rPr>
                        <w:sz w:val="21"/>
                        <w:lang w:val="zh-Hans"/>
                      </w:rPr>
                      <w:t>“id”：11，“</w:t>
                    </w:r>
                    <w:proofErr w:type="spellStart"/>
                    <w:r>
                      <w:rPr>
                        <w:sz w:val="21"/>
                        <w:lang w:val="zh-Hans"/>
                      </w:rPr>
                      <w:t>堆栈级别</w:t>
                    </w:r>
                    <w:proofErr w:type="spellEnd"/>
                    <w:r>
                      <w:rPr>
                        <w:sz w:val="21"/>
                        <w:lang w:val="zh-Hans"/>
                      </w:rPr>
                      <w:t>”：2，“</w:t>
                    </w:r>
                    <w:proofErr w:type="spellStart"/>
                    <w:r>
                      <w:rPr>
                        <w:sz w:val="21"/>
                        <w:lang w:val="zh-Hans"/>
                      </w:rPr>
                      <w:t>收费配置文件目的</w:t>
                    </w:r>
                    <w:proofErr w:type="spellEnd"/>
                    <w:r>
                      <w:rPr>
                        <w:sz w:val="21"/>
                        <w:lang w:val="zh-Hans"/>
                      </w:rPr>
                      <w:t>”：“TxDefaultProfile”，</w:t>
                    </w:r>
                    <w:r>
                      <w:rPr>
                        <w:w w:val="105"/>
                        <w:sz w:val="21"/>
                        <w:lang w:val="zh-Hans"/>
                      </w:rPr>
                      <w:t>“chargeprofileKind”： “Recurring”， “recurrencyKind”： “Weekly”，“chargeSchedule”：{</w:t>
                    </w:r>
                  </w:p>
                  <w:p w14:paraId="14BC9A3B" w14:textId="77777777" w:rsidR="00D928A6" w:rsidRDefault="006E532F">
                    <w:pPr>
                      <w:spacing w:line="273" w:lineRule="auto"/>
                      <w:ind w:left="693"/>
                      <w:rPr>
                        <w:rFonts w:ascii="Courier New" w:hAnsi="Courier New"/>
                        <w:sz w:val="21"/>
                        <w:lang w:eastAsia="zh-CN"/>
                      </w:rPr>
                    </w:pPr>
                    <w:r>
                      <w:rPr>
                        <w:sz w:val="21"/>
                        <w:lang w:val="zh-Hans" w:eastAsia="zh-CN"/>
                      </w:rPr>
                      <w:t>“开始计划”：“2020-01-05T00：00：00”， “持续时间”：86400，</w:t>
                    </w:r>
                    <w:r>
                      <w:rPr>
                        <w:w w:val="105"/>
                        <w:sz w:val="21"/>
                        <w:lang w:val="zh-Hans" w:eastAsia="zh-CN"/>
                      </w:rPr>
                      <w:t xml:space="preserve"> “充电率单位”：“W”，</w:t>
                    </w:r>
                  </w:p>
                  <w:p w14:paraId="22759484" w14:textId="77777777" w:rsidR="00D928A6" w:rsidRDefault="006E532F">
                    <w:pPr>
                      <w:spacing w:line="238" w:lineRule="exact"/>
                      <w:ind w:left="693"/>
                      <w:rPr>
                        <w:rFonts w:ascii="Courier New"/>
                        <w:sz w:val="21"/>
                      </w:rPr>
                    </w:pPr>
                    <w:r>
                      <w:rPr>
                        <w:w w:val="105"/>
                        <w:sz w:val="21"/>
                        <w:lang w:val="zh-Hans"/>
                      </w:rPr>
                      <w:t>“chargeingSchedulePeriod”：[{“</w:t>
                    </w:r>
                    <w:proofErr w:type="spellStart"/>
                    <w:r>
                      <w:rPr>
                        <w:w w:val="105"/>
                        <w:sz w:val="21"/>
                        <w:lang w:val="zh-Hans"/>
                      </w:rPr>
                      <w:t>开始周期</w:t>
                    </w:r>
                    <w:proofErr w:type="spellEnd"/>
                    <w:r>
                      <w:rPr>
                        <w:w w:val="105"/>
                        <w:sz w:val="21"/>
                        <w:lang w:val="zh-Hans"/>
                      </w:rPr>
                      <w:t>”：0，“</w:t>
                    </w:r>
                    <w:proofErr w:type="spellStart"/>
                    <w:r>
                      <w:rPr>
                        <w:w w:val="105"/>
                        <w:sz w:val="21"/>
                        <w:lang w:val="zh-Hans"/>
                      </w:rPr>
                      <w:t>限制</w:t>
                    </w:r>
                    <w:proofErr w:type="spellEnd"/>
                    <w:r>
                      <w:rPr>
                        <w:w w:val="105"/>
                        <w:sz w:val="21"/>
                        <w:lang w:val="zh-Hans"/>
                      </w:rPr>
                      <w:t>”：999999}]</w:t>
                    </w:r>
                  </w:p>
                  <w:p w14:paraId="13CF3F95" w14:textId="77777777" w:rsidR="00D928A6" w:rsidRDefault="006E532F">
                    <w:pPr>
                      <w:spacing w:before="32"/>
                      <w:ind w:left="434"/>
                      <w:rPr>
                        <w:rFonts w:ascii="Courier New"/>
                        <w:sz w:val="21"/>
                      </w:rPr>
                    </w:pPr>
                    <w:r>
                      <w:rPr>
                        <w:w w:val="102"/>
                        <w:sz w:val="21"/>
                        <w:lang w:val="zh-Hans"/>
                      </w:rPr>
                      <w:t>}</w:t>
                    </w:r>
                  </w:p>
                  <w:p w14:paraId="10C6F061" w14:textId="77777777" w:rsidR="00D928A6" w:rsidRDefault="006E532F">
                    <w:pPr>
                      <w:spacing w:before="34"/>
                      <w:ind w:left="175"/>
                      <w:rPr>
                        <w:rFonts w:ascii="Courier New"/>
                        <w:sz w:val="21"/>
                      </w:rPr>
                    </w:pPr>
                    <w:r>
                      <w:rPr>
                        <w:w w:val="102"/>
                        <w:sz w:val="21"/>
                        <w:lang w:val="zh-Hans"/>
                      </w:rPr>
                      <w:t>}</w:t>
                    </w:r>
                  </w:p>
                </w:txbxContent>
              </v:textbox>
            </v:shape>
            <w10:wrap type="topAndBottom" anchorx="page"/>
          </v:group>
        </w:pict>
      </w:r>
    </w:p>
    <w:p w14:paraId="2A307549" w14:textId="77777777" w:rsidR="00D928A6" w:rsidRDefault="00D928A6">
      <w:pPr>
        <w:pStyle w:val="a3"/>
        <w:spacing w:before="8"/>
        <w:rPr>
          <w:sz w:val="15"/>
        </w:rPr>
      </w:pPr>
    </w:p>
    <w:p w14:paraId="201034F5" w14:textId="77777777" w:rsidR="00D928A6" w:rsidRDefault="006E532F">
      <w:pPr>
        <w:pStyle w:val="a5"/>
        <w:numPr>
          <w:ilvl w:val="0"/>
          <w:numId w:val="21"/>
        </w:numPr>
        <w:tabs>
          <w:tab w:val="left" w:pos="395"/>
        </w:tabs>
        <w:spacing w:before="98" w:line="247" w:lineRule="auto"/>
        <w:ind w:left="120" w:right="2946" w:firstLine="0"/>
        <w:rPr>
          <w:sz w:val="18"/>
          <w:lang w:eastAsia="zh-CN"/>
        </w:rPr>
      </w:pPr>
      <w:r>
        <w:rPr>
          <w:b/>
          <w:w w:val="95"/>
          <w:sz w:val="18"/>
          <w:lang w:val="zh-Hans" w:eastAsia="zh-CN"/>
        </w:rPr>
        <w:t>TxDefaultProfile，堆栈#3：</w:t>
      </w:r>
      <w:r>
        <w:rPr>
          <w:w w:val="95"/>
          <w:sz w:val="18"/>
          <w:lang w:val="zh-Hans" w:eastAsia="zh-CN"/>
        </w:rPr>
        <w:t>将2020年圣诞节</w:t>
      </w:r>
      <w:r>
        <w:rPr>
          <w:lang w:val="zh-Hans" w:eastAsia="zh-CN"/>
        </w:rPr>
        <w:t>推翻</w:t>
      </w:r>
      <w:r>
        <w:rPr>
          <w:w w:val="95"/>
          <w:sz w:val="18"/>
          <w:lang w:val="zh-Hans" w:eastAsia="zh-CN"/>
        </w:rPr>
        <w:t>为无限制，固定日期为2020-12-25。</w:t>
      </w:r>
      <w:r>
        <w:rPr>
          <w:sz w:val="18"/>
          <w:lang w:val="zh-Hans" w:eastAsia="zh-CN"/>
        </w:rPr>
        <w:t xml:space="preserve">   请注意，  此配置文件  仅在2020年有效</w:t>
      </w:r>
      <w:r>
        <w:rPr>
          <w:lang w:val="zh-Hans" w:eastAsia="zh-CN"/>
        </w:rPr>
        <w:t>。</w:t>
      </w:r>
    </w:p>
    <w:p w14:paraId="28CC60C4" w14:textId="77777777" w:rsidR="00D928A6" w:rsidRDefault="00ED3358">
      <w:pPr>
        <w:pStyle w:val="a3"/>
        <w:spacing w:before="3"/>
        <w:rPr>
          <w:sz w:val="19"/>
          <w:lang w:eastAsia="zh-CN"/>
        </w:rPr>
      </w:pPr>
      <w:r>
        <w:pict w14:anchorId="1BEC2432">
          <v:group id="docshapegroup189" o:spid="_x0000_s2932" style="position:absolute;margin-left:35.75pt;margin-top:12.4pt;width:523.8pt;height:178.05pt;z-index:-15715840;mso-wrap-distance-left:0;mso-wrap-distance-right:0;mso-position-horizontal-relative:page" coordorigin="715,248" coordsize="10476,3561">
            <v:rect id="docshape190" o:spid="_x0000_s2934" style="position:absolute;left:720;top:253;width:10466;height:3551" filled="f" strokecolor="#ededed" strokeweight=".5pt"/>
            <v:shape id="docshape191" o:spid="_x0000_s2933" type="#_x0000_t202" style="position:absolute;left:960;top:493;width:9986;height:3071" filled="f" strokecolor="#ededed" strokeweight=".5pt">
              <v:textbox inset="0,0,0,0">
                <w:txbxContent>
                  <w:p w14:paraId="190A0928" w14:textId="77777777" w:rsidR="00D928A6" w:rsidRDefault="006E532F">
                    <w:pPr>
                      <w:spacing w:before="215"/>
                      <w:ind w:left="175"/>
                      <w:rPr>
                        <w:rFonts w:ascii="Courier New"/>
                        <w:sz w:val="21"/>
                      </w:rPr>
                    </w:pPr>
                    <w:r>
                      <w:rPr>
                        <w:sz w:val="21"/>
                        <w:lang w:val="zh-Hans"/>
                      </w:rPr>
                      <w:t>“</w:t>
                    </w:r>
                    <w:proofErr w:type="spellStart"/>
                    <w:r>
                      <w:rPr>
                        <w:sz w:val="21"/>
                        <w:lang w:val="zh-Hans"/>
                      </w:rPr>
                      <w:t>充电配置文件</w:t>
                    </w:r>
                    <w:proofErr w:type="spellEnd"/>
                    <w:r>
                      <w:rPr>
                        <w:sz w:val="21"/>
                        <w:lang w:val="zh-Hans"/>
                      </w:rPr>
                      <w:t>”：{</w:t>
                    </w:r>
                  </w:p>
                  <w:p w14:paraId="310E083E" w14:textId="77777777" w:rsidR="00D928A6" w:rsidRDefault="006E532F">
                    <w:pPr>
                      <w:spacing w:before="34" w:line="273" w:lineRule="auto"/>
                      <w:ind w:left="434"/>
                      <w:rPr>
                        <w:rFonts w:ascii="Courier New" w:hAnsi="Courier New"/>
                        <w:sz w:val="21"/>
                      </w:rPr>
                    </w:pPr>
                    <w:r>
                      <w:rPr>
                        <w:sz w:val="21"/>
                        <w:lang w:val="zh-Hans"/>
                      </w:rPr>
                      <w:t>“id”：12，“</w:t>
                    </w:r>
                    <w:proofErr w:type="spellStart"/>
                    <w:r>
                      <w:rPr>
                        <w:sz w:val="21"/>
                        <w:lang w:val="zh-Hans"/>
                      </w:rPr>
                      <w:t>堆栈级别</w:t>
                    </w:r>
                    <w:proofErr w:type="spellEnd"/>
                    <w:r>
                      <w:rPr>
                        <w:sz w:val="21"/>
                        <w:lang w:val="zh-Hans"/>
                      </w:rPr>
                      <w:t>”：3，“</w:t>
                    </w:r>
                    <w:proofErr w:type="spellStart"/>
                    <w:r>
                      <w:rPr>
                        <w:sz w:val="21"/>
                        <w:lang w:val="zh-Hans"/>
                      </w:rPr>
                      <w:t>收费配置文件目的</w:t>
                    </w:r>
                    <w:proofErr w:type="spellEnd"/>
                    <w:r>
                      <w:rPr>
                        <w:sz w:val="21"/>
                        <w:lang w:val="zh-Hans"/>
                      </w:rPr>
                      <w:t>”：“TxDefaultProfile”，</w:t>
                    </w:r>
                    <w:r>
                      <w:rPr>
                        <w:w w:val="105"/>
                        <w:sz w:val="21"/>
                        <w:lang w:val="zh-Hans"/>
                      </w:rPr>
                      <w:t>“chargeingProfileKind”：“</w:t>
                    </w:r>
                    <w:proofErr w:type="spellStart"/>
                    <w:r>
                      <w:rPr>
                        <w:w w:val="105"/>
                        <w:sz w:val="21"/>
                        <w:lang w:val="zh-Hans"/>
                      </w:rPr>
                      <w:t>绝对</w:t>
                    </w:r>
                    <w:proofErr w:type="spellEnd"/>
                    <w:r>
                      <w:rPr>
                        <w:w w:val="105"/>
                        <w:sz w:val="21"/>
                        <w:lang w:val="zh-Hans"/>
                      </w:rPr>
                      <w:t>”，</w:t>
                    </w:r>
                  </w:p>
                  <w:p w14:paraId="025EFBA8" w14:textId="77777777" w:rsidR="00D928A6" w:rsidRDefault="006E532F">
                    <w:pPr>
                      <w:spacing w:line="238" w:lineRule="exact"/>
                      <w:ind w:left="434"/>
                      <w:rPr>
                        <w:rFonts w:ascii="Courier New" w:hAnsi="Courier New"/>
                        <w:sz w:val="21"/>
                      </w:rPr>
                    </w:pPr>
                    <w:r>
                      <w:rPr>
                        <w:sz w:val="21"/>
                        <w:lang w:val="zh-Hans"/>
                      </w:rPr>
                      <w:t>“validFrom”：“2020-01-01T00：00：00”，“validTo”：“2021-01-01T00：00：00”，</w:t>
                    </w:r>
                  </w:p>
                  <w:p w14:paraId="10E91A4D" w14:textId="77777777" w:rsidR="00D928A6" w:rsidRDefault="006E532F">
                    <w:pPr>
                      <w:spacing w:before="33"/>
                      <w:ind w:left="434"/>
                      <w:rPr>
                        <w:rFonts w:ascii="Courier New"/>
                        <w:sz w:val="21"/>
                        <w:lang w:eastAsia="zh-CN"/>
                      </w:rPr>
                    </w:pPr>
                    <w:r>
                      <w:rPr>
                        <w:sz w:val="21"/>
                        <w:lang w:val="zh-Hans" w:eastAsia="zh-CN"/>
                      </w:rPr>
                      <w:t>“充电计划”：{</w:t>
                    </w:r>
                  </w:p>
                  <w:p w14:paraId="59A2AD47" w14:textId="77777777" w:rsidR="00D928A6" w:rsidRDefault="006E532F">
                    <w:pPr>
                      <w:spacing w:before="33" w:line="273" w:lineRule="auto"/>
                      <w:ind w:left="693"/>
                      <w:rPr>
                        <w:rFonts w:ascii="Courier New" w:hAnsi="Courier New"/>
                        <w:sz w:val="21"/>
                        <w:lang w:eastAsia="zh-CN"/>
                      </w:rPr>
                    </w:pPr>
                    <w:r>
                      <w:rPr>
                        <w:sz w:val="21"/>
                        <w:lang w:val="zh-Hans" w:eastAsia="zh-CN"/>
                      </w:rPr>
                      <w:t>“开始时间表”：“2020-12-25T00：00：00”， “持续时间”：86400，</w:t>
                    </w:r>
                    <w:r>
                      <w:rPr>
                        <w:w w:val="105"/>
                        <w:sz w:val="21"/>
                        <w:lang w:val="zh-Hans" w:eastAsia="zh-CN"/>
                      </w:rPr>
                      <w:t xml:space="preserve"> “充电率单位”：“W”，</w:t>
                    </w:r>
                  </w:p>
                  <w:p w14:paraId="50DE5B34" w14:textId="77777777" w:rsidR="00D928A6" w:rsidRDefault="006E532F">
                    <w:pPr>
                      <w:spacing w:line="238" w:lineRule="exact"/>
                      <w:ind w:left="693"/>
                      <w:rPr>
                        <w:rFonts w:ascii="Courier New"/>
                        <w:sz w:val="21"/>
                      </w:rPr>
                    </w:pPr>
                    <w:r>
                      <w:rPr>
                        <w:w w:val="105"/>
                        <w:sz w:val="21"/>
                        <w:lang w:val="zh-Hans"/>
                      </w:rPr>
                      <w:t>“chargeingSchedulePeriod”：[{“</w:t>
                    </w:r>
                    <w:proofErr w:type="spellStart"/>
                    <w:r>
                      <w:rPr>
                        <w:w w:val="105"/>
                        <w:sz w:val="21"/>
                        <w:lang w:val="zh-Hans"/>
                      </w:rPr>
                      <w:t>开始周期</w:t>
                    </w:r>
                    <w:proofErr w:type="spellEnd"/>
                    <w:r>
                      <w:rPr>
                        <w:w w:val="105"/>
                        <w:sz w:val="21"/>
                        <w:lang w:val="zh-Hans"/>
                      </w:rPr>
                      <w:t>”：0，“</w:t>
                    </w:r>
                    <w:proofErr w:type="spellStart"/>
                    <w:r>
                      <w:rPr>
                        <w:w w:val="105"/>
                        <w:sz w:val="21"/>
                        <w:lang w:val="zh-Hans"/>
                      </w:rPr>
                      <w:t>限制</w:t>
                    </w:r>
                    <w:proofErr w:type="spellEnd"/>
                    <w:r>
                      <w:rPr>
                        <w:w w:val="105"/>
                        <w:sz w:val="21"/>
                        <w:lang w:val="zh-Hans"/>
                      </w:rPr>
                      <w:t>”：999999}]</w:t>
                    </w:r>
                  </w:p>
                  <w:p w14:paraId="7D5DAEA2" w14:textId="77777777" w:rsidR="00D928A6" w:rsidRDefault="006E532F">
                    <w:pPr>
                      <w:spacing w:before="33"/>
                      <w:ind w:left="434"/>
                      <w:rPr>
                        <w:rFonts w:ascii="Courier New"/>
                        <w:sz w:val="21"/>
                      </w:rPr>
                    </w:pPr>
                    <w:r>
                      <w:rPr>
                        <w:w w:val="102"/>
                        <w:sz w:val="21"/>
                        <w:lang w:val="zh-Hans"/>
                      </w:rPr>
                      <w:t>}</w:t>
                    </w:r>
                  </w:p>
                  <w:p w14:paraId="0E016767" w14:textId="77777777" w:rsidR="00D928A6" w:rsidRDefault="006E532F">
                    <w:pPr>
                      <w:spacing w:before="33"/>
                      <w:ind w:left="175"/>
                      <w:rPr>
                        <w:rFonts w:ascii="Courier New"/>
                        <w:sz w:val="21"/>
                      </w:rPr>
                    </w:pPr>
                    <w:r>
                      <w:rPr>
                        <w:w w:val="102"/>
                        <w:sz w:val="21"/>
                        <w:lang w:val="zh-Hans"/>
                      </w:rPr>
                      <w:t>}</w:t>
                    </w:r>
                  </w:p>
                </w:txbxContent>
              </v:textbox>
            </v:shape>
            <w10:wrap type="topAndBottom" anchorx="page"/>
          </v:group>
        </w:pict>
      </w:r>
    </w:p>
    <w:p w14:paraId="43A8F6CD" w14:textId="77777777" w:rsidR="00D928A6" w:rsidRDefault="00D928A6">
      <w:pPr>
        <w:pStyle w:val="a3"/>
        <w:spacing w:before="7"/>
        <w:rPr>
          <w:sz w:val="17"/>
          <w:lang w:eastAsia="zh-CN"/>
        </w:rPr>
      </w:pPr>
    </w:p>
    <w:p w14:paraId="4410E7C5" w14:textId="77777777" w:rsidR="00D928A6" w:rsidRDefault="00D928A6">
      <w:pPr>
        <w:rPr>
          <w:sz w:val="17"/>
          <w:lang w:eastAsia="zh-CN"/>
        </w:rPr>
        <w:sectPr w:rsidR="00D928A6">
          <w:pgSz w:w="11910" w:h="16840"/>
          <w:pgMar w:top="580" w:right="600" w:bottom="620" w:left="600" w:header="186" w:footer="431" w:gutter="0"/>
          <w:cols w:space="720"/>
        </w:sectPr>
      </w:pPr>
    </w:p>
    <w:p w14:paraId="57984D7A" w14:textId="77777777" w:rsidR="00D928A6" w:rsidRDefault="00D928A6">
      <w:pPr>
        <w:pStyle w:val="a3"/>
        <w:rPr>
          <w:sz w:val="20"/>
          <w:lang w:eastAsia="zh-CN"/>
        </w:rPr>
      </w:pPr>
    </w:p>
    <w:p w14:paraId="08E12428" w14:textId="77777777" w:rsidR="00D928A6" w:rsidRDefault="00D928A6">
      <w:pPr>
        <w:pStyle w:val="a3"/>
        <w:spacing w:before="8"/>
        <w:rPr>
          <w:sz w:val="25"/>
          <w:lang w:eastAsia="zh-CN"/>
        </w:rPr>
      </w:pPr>
    </w:p>
    <w:p w14:paraId="4034B60C" w14:textId="77777777" w:rsidR="00D928A6" w:rsidRDefault="006E532F">
      <w:pPr>
        <w:pStyle w:val="4"/>
        <w:rPr>
          <w:lang w:eastAsia="zh-CN"/>
        </w:rPr>
      </w:pPr>
      <w:r>
        <w:rPr>
          <w:lang w:val="zh-Hans" w:eastAsia="zh-CN"/>
        </w:rPr>
        <w:t>注意</w:t>
      </w:r>
    </w:p>
    <w:p w14:paraId="4138C7F2" w14:textId="77777777" w:rsidR="00D928A6" w:rsidRDefault="006E532F">
      <w:pPr>
        <w:pStyle w:val="a3"/>
        <w:spacing w:before="99" w:line="247" w:lineRule="auto"/>
        <w:ind w:left="360" w:right="384"/>
        <w:rPr>
          <w:lang w:eastAsia="zh-CN"/>
        </w:rPr>
      </w:pPr>
      <w:r>
        <w:rPr>
          <w:lang w:val="zh-Hans" w:eastAsia="zh-CN"/>
        </w:rPr>
        <w:br w:type="column"/>
      </w:r>
      <w:r>
        <w:rPr>
          <w:w w:val="95"/>
          <w:lang w:val="zh-Hans" w:eastAsia="zh-CN"/>
        </w:rPr>
        <w:t xml:space="preserve"> </w:t>
      </w:r>
      <w:r>
        <w:rPr>
          <w:lang w:val="zh-Hans" w:eastAsia="zh-CN"/>
        </w:rPr>
        <w:t>通常，当</w:t>
      </w:r>
      <w:r>
        <w:rPr>
          <w:w w:val="95"/>
          <w:lang w:val="zh-Hans" w:eastAsia="zh-CN"/>
        </w:rPr>
        <w:t xml:space="preserve">  不需要  充电  限制时</w:t>
      </w:r>
      <w:r>
        <w:rPr>
          <w:spacing w:val="-1"/>
          <w:lang w:val="zh-Hans" w:eastAsia="zh-CN"/>
        </w:rPr>
        <w:t xml:space="preserve"> </w:t>
      </w:r>
      <w:r>
        <w:rPr>
          <w:w w:val="95"/>
          <w:lang w:val="zh-Hans" w:eastAsia="zh-CN"/>
        </w:rPr>
        <w:t xml:space="preserve"> </w:t>
      </w:r>
      <w:r>
        <w:rPr>
          <w:lang w:val="zh-Hans" w:eastAsia="zh-CN"/>
        </w:rPr>
        <w:t>，</w:t>
      </w:r>
      <w:r>
        <w:rPr>
          <w:w w:val="95"/>
          <w:lang w:val="zh-Hans" w:eastAsia="zh-CN"/>
        </w:rPr>
        <w:t>不会  为这些小时定义充电计划周期</w:t>
      </w:r>
      <w:r>
        <w:rPr>
          <w:spacing w:val="-1"/>
          <w:lang w:val="zh-Hans" w:eastAsia="zh-CN"/>
        </w:rPr>
        <w:t>（对于 17：00h - 20：00h  以外的小时，</w:t>
      </w:r>
      <w:r>
        <w:rPr>
          <w:lang w:val="zh-Hans" w:eastAsia="zh-CN"/>
        </w:rPr>
        <w:t>请参阅</w:t>
      </w:r>
      <w:r>
        <w:rPr>
          <w:spacing w:val="-1"/>
          <w:lang w:val="zh-Hans" w:eastAsia="zh-CN"/>
        </w:rPr>
        <w:t>堆栈级别 #</w:t>
      </w:r>
      <w:r>
        <w:rPr>
          <w:lang w:val="zh-Hans" w:eastAsia="zh-CN"/>
        </w:rPr>
        <w:t xml:space="preserve">1 </w:t>
      </w:r>
      <w:r>
        <w:rPr>
          <w:spacing w:val="-1"/>
          <w:lang w:val="zh-Hans" w:eastAsia="zh-CN"/>
        </w:rPr>
        <w:t xml:space="preserve"> ）。 但是，</w:t>
      </w:r>
      <w:r>
        <w:rPr>
          <w:lang w:val="zh-Hans" w:eastAsia="zh-CN"/>
        </w:rPr>
        <w:t>当从</w:t>
      </w:r>
      <w:r>
        <w:rPr>
          <w:w w:val="95"/>
          <w:lang w:val="zh-Hans" w:eastAsia="zh-CN"/>
        </w:rPr>
        <w:t xml:space="preserve">  </w:t>
      </w:r>
      <w:r>
        <w:rPr>
          <w:lang w:val="zh-Hans" w:eastAsia="zh-CN"/>
        </w:rPr>
        <w:t xml:space="preserve">  </w:t>
      </w:r>
      <w:r>
        <w:rPr>
          <w:w w:val="95"/>
          <w:lang w:val="zh-Hans" w:eastAsia="zh-CN"/>
        </w:rPr>
        <w:t xml:space="preserve"> 具有  较高堆栈级别的  配置文件</w:t>
      </w:r>
      <w:r>
        <w:rPr>
          <w:lang w:val="zh-Hans" w:eastAsia="zh-CN"/>
        </w:rPr>
        <w:t>中推翻  充电计划时</w:t>
      </w:r>
      <w:r>
        <w:rPr>
          <w:w w:val="95"/>
          <w:lang w:val="zh-Hans" w:eastAsia="zh-CN"/>
        </w:rPr>
        <w:t xml:space="preserve">  </w:t>
      </w:r>
      <w:r>
        <w:rPr>
          <w:lang w:val="zh-Hans" w:eastAsia="zh-CN"/>
        </w:rPr>
        <w:t>，</w:t>
      </w:r>
      <w:r>
        <w:rPr>
          <w:w w:val="95"/>
          <w:lang w:val="zh-Hans" w:eastAsia="zh-CN"/>
        </w:rPr>
        <w:t>无法  定义</w:t>
      </w:r>
      <w:r>
        <w:rPr>
          <w:lang w:val="zh-Hans" w:eastAsia="zh-CN"/>
        </w:rPr>
        <w:t>没有充电</w:t>
      </w:r>
      <w:r>
        <w:rPr>
          <w:w w:val="95"/>
          <w:lang w:val="zh-Hans" w:eastAsia="zh-CN"/>
        </w:rPr>
        <w:t>计划周期的充电</w:t>
      </w:r>
      <w:r>
        <w:rPr>
          <w:lang w:val="zh-Hans" w:eastAsia="zh-CN"/>
        </w:rPr>
        <w:t>计划周期</w:t>
      </w:r>
      <w:r>
        <w:rPr>
          <w:w w:val="95"/>
          <w:lang w:val="zh-Hans" w:eastAsia="zh-CN"/>
        </w:rPr>
        <w:t xml:space="preserve"> 限制。</w:t>
      </w:r>
    </w:p>
    <w:p w14:paraId="3A5B63BC" w14:textId="77777777" w:rsidR="00D928A6" w:rsidRDefault="00ED3358">
      <w:pPr>
        <w:pStyle w:val="a3"/>
        <w:spacing w:before="1" w:line="247" w:lineRule="auto"/>
        <w:ind w:left="360" w:right="413"/>
        <w:rPr>
          <w:lang w:eastAsia="zh-CN"/>
        </w:rPr>
      </w:pPr>
      <w:r>
        <w:rPr>
          <w:lang w:val="zh-Hans"/>
        </w:rPr>
        <w:pict w14:anchorId="4D35505B">
          <v:line id="_x0000_s2931" style="position:absolute;left:0;text-align:left;z-index:15741952;mso-position-horizontal-relative:page" from="83.2pt,-35.75pt" to="83.2pt,26.2pt" strokecolor="#ededed" strokeweight=".5pt">
            <w10:wrap anchorx="page"/>
          </v:line>
        </w:pict>
      </w:r>
      <w:r w:rsidR="006E532F">
        <w:rPr>
          <w:spacing w:val="-1"/>
          <w:lang w:val="zh-Hans" w:eastAsia="zh-CN"/>
        </w:rPr>
        <w:t>因此，</w:t>
      </w:r>
      <w:r w:rsidR="006E532F">
        <w:rPr>
          <w:lang w:val="zh-Hans" w:eastAsia="zh-CN"/>
        </w:rPr>
        <w:t xml:space="preserve">  在上面的示例中，</w:t>
      </w:r>
      <w:r w:rsidR="006E532F">
        <w:rPr>
          <w:spacing w:val="-1"/>
          <w:lang w:val="zh-Hans" w:eastAsia="zh-CN"/>
        </w:rPr>
        <w:t xml:space="preserve">  堆栈 #2 和 #3  的计费计划</w:t>
      </w:r>
      <w:r w:rsidR="006E532F">
        <w:rPr>
          <w:lang w:val="zh-Hans" w:eastAsia="zh-CN"/>
        </w:rPr>
        <w:t xml:space="preserve">使用（任意）高值 </w:t>
      </w:r>
      <w:r w:rsidR="006E532F">
        <w:rPr>
          <w:w w:val="105"/>
          <w:lang w:val="zh-Hans" w:eastAsia="zh-CN"/>
        </w:rPr>
        <w:t xml:space="preserve"> 999999。</w:t>
      </w:r>
    </w:p>
    <w:p w14:paraId="5F0DEE73" w14:textId="77777777" w:rsidR="00D928A6" w:rsidRDefault="00D928A6">
      <w:pPr>
        <w:spacing w:line="247" w:lineRule="auto"/>
        <w:rPr>
          <w:lang w:eastAsia="zh-CN"/>
        </w:rPr>
        <w:sectPr w:rsidR="00D928A6">
          <w:type w:val="continuous"/>
          <w:pgSz w:w="11910" w:h="16840"/>
          <w:pgMar w:top="580" w:right="600" w:bottom="620" w:left="600" w:header="186" w:footer="431" w:gutter="0"/>
          <w:cols w:num="2" w:space="720" w:equalWidth="0">
            <w:col w:w="864" w:space="79"/>
            <w:col w:w="9767"/>
          </w:cols>
        </w:sectPr>
      </w:pPr>
    </w:p>
    <w:p w14:paraId="348192BC" w14:textId="77777777" w:rsidR="00D928A6" w:rsidRDefault="00D928A6">
      <w:pPr>
        <w:pStyle w:val="a3"/>
        <w:spacing w:before="6"/>
        <w:rPr>
          <w:sz w:val="9"/>
          <w:lang w:eastAsia="zh-CN"/>
        </w:rPr>
      </w:pPr>
    </w:p>
    <w:p w14:paraId="69E711C8" w14:textId="77777777" w:rsidR="00D928A6" w:rsidRDefault="00ED3358">
      <w:pPr>
        <w:pStyle w:val="a3"/>
        <w:spacing w:line="20" w:lineRule="exact"/>
        <w:ind w:left="120"/>
        <w:rPr>
          <w:sz w:val="2"/>
        </w:rPr>
      </w:pPr>
      <w:r>
        <w:rPr>
          <w:sz w:val="2"/>
        </w:rPr>
      </w:r>
      <w:r>
        <w:rPr>
          <w:sz w:val="2"/>
        </w:rPr>
        <w:pict w14:anchorId="0BC37502">
          <v:group id="docshapegroup192" o:spid="_x0000_s2929" style="width:523.3pt;height:.25pt;mso-position-horizontal-relative:char;mso-position-vertical-relative:line" coordsize="10466,5">
            <v:line id="_x0000_s2930" style="position:absolute" from="0,3" to="10466,3" strokecolor="#ddd" strokeweight=".25pt"/>
            <w10:anchorlock/>
          </v:group>
        </w:pict>
      </w:r>
    </w:p>
    <w:p w14:paraId="60A21D8A" w14:textId="77777777" w:rsidR="00D928A6" w:rsidRDefault="006E532F">
      <w:pPr>
        <w:pStyle w:val="1"/>
        <w:numPr>
          <w:ilvl w:val="0"/>
          <w:numId w:val="25"/>
        </w:numPr>
        <w:tabs>
          <w:tab w:val="left" w:pos="520"/>
        </w:tabs>
        <w:spacing w:line="247" w:lineRule="auto"/>
        <w:ind w:left="120" w:right="596" w:firstLine="0"/>
        <w:rPr>
          <w:lang w:eastAsia="zh-CN"/>
        </w:rPr>
      </w:pPr>
      <w:r>
        <w:rPr>
          <w:lang w:val="zh-Hans" w:eastAsia="zh-CN"/>
        </w:rPr>
        <w:t xml:space="preserve"> 来自多个 Actor 的智能充电</w:t>
      </w:r>
      <w:r>
        <w:rPr>
          <w:spacing w:val="-1"/>
          <w:lang w:val="zh-Hans" w:eastAsia="zh-CN"/>
        </w:rPr>
        <w:t xml:space="preserve">  信号到  充电</w:t>
      </w:r>
      <w:r>
        <w:rPr>
          <w:lang w:val="zh-Hans" w:eastAsia="zh-CN"/>
        </w:rPr>
        <w:t>站</w:t>
      </w:r>
    </w:p>
    <w:p w14:paraId="465428F3" w14:textId="77777777" w:rsidR="00D928A6" w:rsidRDefault="006E532F">
      <w:pPr>
        <w:pStyle w:val="a3"/>
        <w:spacing w:before="222"/>
        <w:ind w:left="120"/>
        <w:rPr>
          <w:lang w:eastAsia="zh-CN"/>
        </w:rPr>
      </w:pPr>
      <w:r>
        <w:rPr>
          <w:spacing w:val="-1"/>
          <w:lang w:val="zh-Hans" w:eastAsia="zh-CN"/>
        </w:rPr>
        <w:t xml:space="preserve"> 本节</w:t>
      </w:r>
      <w:r>
        <w:rPr>
          <w:lang w:val="zh-Hans" w:eastAsia="zh-CN"/>
        </w:rPr>
        <w:t>是规范性的。</w:t>
      </w:r>
    </w:p>
    <w:p w14:paraId="25B3C8BF" w14:textId="77777777" w:rsidR="00D928A6" w:rsidRDefault="00D928A6">
      <w:pPr>
        <w:pStyle w:val="a3"/>
        <w:spacing w:before="2"/>
        <w:rPr>
          <w:sz w:val="21"/>
          <w:lang w:eastAsia="zh-CN"/>
        </w:rPr>
      </w:pPr>
    </w:p>
    <w:p w14:paraId="7D291263" w14:textId="77777777" w:rsidR="00D928A6" w:rsidRDefault="006E532F">
      <w:pPr>
        <w:pStyle w:val="a3"/>
        <w:spacing w:before="1" w:line="247" w:lineRule="auto"/>
        <w:ind w:left="120" w:right="268"/>
        <w:rPr>
          <w:lang w:eastAsia="zh-CN"/>
        </w:rPr>
      </w:pPr>
      <w:r>
        <w:rPr>
          <w:w w:val="95"/>
          <w:lang w:val="zh-Hans" w:eastAsia="zh-CN"/>
        </w:rPr>
        <w:t>在OCPP中，  智能充电支持多种机制</w:t>
      </w:r>
      <w:r>
        <w:rPr>
          <w:lang w:val="zh-Hans" w:eastAsia="zh-CN"/>
        </w:rPr>
        <w:t>，</w:t>
      </w:r>
      <w:r>
        <w:rPr>
          <w:w w:val="95"/>
          <w:lang w:val="zh-Hans" w:eastAsia="zh-CN"/>
        </w:rPr>
        <w:t xml:space="preserve">即可以使用多种机制 </w:t>
      </w:r>
      <w:r>
        <w:rPr>
          <w:lang w:val="zh-Hans" w:eastAsia="zh-CN"/>
        </w:rPr>
        <w:t xml:space="preserve"> </w:t>
      </w:r>
      <w:r>
        <w:rPr>
          <w:w w:val="95"/>
          <w:lang w:val="zh-Hans" w:eastAsia="zh-CN"/>
        </w:rPr>
        <w:t xml:space="preserve"> ，在 </w:t>
      </w:r>
      <w:r>
        <w:rPr>
          <w:lang w:val="zh-Hans" w:eastAsia="zh-CN"/>
        </w:rPr>
        <w:t xml:space="preserve"> 为电动汽车充电时</w:t>
      </w:r>
      <w:r>
        <w:rPr>
          <w:w w:val="95"/>
          <w:lang w:val="zh-Hans" w:eastAsia="zh-CN"/>
        </w:rPr>
        <w:t>增加  限制</w:t>
      </w:r>
      <w:r>
        <w:rPr>
          <w:lang w:val="zh-Hans" w:eastAsia="zh-CN"/>
        </w:rPr>
        <w:t>：</w:t>
      </w:r>
    </w:p>
    <w:p w14:paraId="2BB3595A" w14:textId="77777777" w:rsidR="00D928A6" w:rsidRDefault="00D928A6">
      <w:pPr>
        <w:pStyle w:val="a3"/>
        <w:spacing w:before="8"/>
        <w:rPr>
          <w:sz w:val="20"/>
          <w:lang w:eastAsia="zh-CN"/>
        </w:rPr>
      </w:pPr>
    </w:p>
    <w:p w14:paraId="1A778F10" w14:textId="77777777" w:rsidR="00D928A6" w:rsidRDefault="006E532F">
      <w:pPr>
        <w:pStyle w:val="a5"/>
        <w:numPr>
          <w:ilvl w:val="0"/>
          <w:numId w:val="20"/>
        </w:numPr>
        <w:tabs>
          <w:tab w:val="left" w:pos="720"/>
        </w:tabs>
        <w:spacing w:line="247" w:lineRule="auto"/>
        <w:ind w:right="1205"/>
        <w:jc w:val="left"/>
        <w:rPr>
          <w:sz w:val="18"/>
        </w:rPr>
      </w:pPr>
      <w:r>
        <w:rPr>
          <w:sz w:val="18"/>
          <w:lang w:val="zh-Hans"/>
        </w:rPr>
        <w:t xml:space="preserve">CSMS </w:t>
      </w:r>
      <w:proofErr w:type="spellStart"/>
      <w:r>
        <w:rPr>
          <w:sz w:val="18"/>
          <w:lang w:val="zh-Hans"/>
        </w:rPr>
        <w:t>可以通过向充电站发送</w:t>
      </w:r>
      <w:proofErr w:type="spellEnd"/>
      <w:r>
        <w:rPr>
          <w:sz w:val="18"/>
          <w:lang w:val="zh-Hans"/>
        </w:rPr>
        <w:t xml:space="preserve"> SetChargingProfile </w:t>
      </w:r>
      <w:proofErr w:type="spellStart"/>
      <w:r>
        <w:rPr>
          <w:sz w:val="18"/>
          <w:lang w:val="zh-Hans"/>
        </w:rPr>
        <w:t>消息来影响充电。请参阅</w:t>
      </w:r>
      <w:proofErr w:type="spellEnd"/>
      <w:r>
        <w:rPr>
          <w:sz w:val="18"/>
          <w:lang w:val="zh-Hans"/>
        </w:rPr>
        <w:t xml:space="preserve"> </w:t>
      </w:r>
      <w:r>
        <w:rPr>
          <w:color w:val="0000ED"/>
          <w:sz w:val="18"/>
          <w:lang w:val="zh-Hans"/>
        </w:rPr>
        <w:t xml:space="preserve">K01 - </w:t>
      </w:r>
      <w:proofErr w:type="spellStart"/>
      <w:r>
        <w:rPr>
          <w:color w:val="0000ED"/>
          <w:sz w:val="18"/>
          <w:lang w:val="zh-Hans"/>
        </w:rPr>
        <w:t>设置充电配置文件</w:t>
      </w:r>
      <w:proofErr w:type="spellEnd"/>
      <w:r>
        <w:rPr>
          <w:sz w:val="18"/>
          <w:lang w:val="zh-Hans"/>
        </w:rPr>
        <w:t>。</w:t>
      </w:r>
    </w:p>
    <w:p w14:paraId="77B82995" w14:textId="77777777" w:rsidR="00D928A6" w:rsidRDefault="006E532F">
      <w:pPr>
        <w:pStyle w:val="a5"/>
        <w:numPr>
          <w:ilvl w:val="0"/>
          <w:numId w:val="20"/>
        </w:numPr>
        <w:tabs>
          <w:tab w:val="left" w:pos="720"/>
        </w:tabs>
        <w:spacing w:before="121" w:line="247" w:lineRule="auto"/>
        <w:ind w:right="584"/>
        <w:jc w:val="left"/>
        <w:rPr>
          <w:sz w:val="18"/>
        </w:rPr>
      </w:pPr>
      <w:r>
        <w:rPr>
          <w:sz w:val="18"/>
          <w:lang w:val="zh-Hans" w:eastAsia="zh-CN"/>
        </w:rPr>
        <w:t xml:space="preserve">    EV可以根据PlugAndCharge功能  影响充电</w:t>
      </w:r>
      <w:r>
        <w:rPr>
          <w:lang w:val="zh-Hans" w:eastAsia="zh-CN"/>
        </w:rPr>
        <w:t>：</w:t>
      </w:r>
      <w:r>
        <w:rPr>
          <w:sz w:val="18"/>
          <w:lang w:val="zh-Hans" w:eastAsia="zh-CN"/>
        </w:rPr>
        <w:t>ISO 15118可实现EV初始化充电</w:t>
      </w:r>
      <w:r>
        <w:rPr>
          <w:w w:val="105"/>
          <w:sz w:val="18"/>
          <w:lang w:val="zh-Hans" w:eastAsia="zh-CN"/>
        </w:rPr>
        <w:t>限制。 请参阅第</w:t>
      </w:r>
      <w:r>
        <w:rPr>
          <w:color w:val="0000ED"/>
          <w:w w:val="105"/>
          <w:sz w:val="18"/>
          <w:lang w:val="zh-Hans" w:eastAsia="zh-CN"/>
        </w:rPr>
        <w:t xml:space="preserve"> 5.3 节。 </w:t>
      </w:r>
      <w:proofErr w:type="spellStart"/>
      <w:r>
        <w:rPr>
          <w:color w:val="0000ED"/>
          <w:w w:val="105"/>
          <w:sz w:val="18"/>
          <w:lang w:val="zh-Hans"/>
        </w:rPr>
        <w:t>基于</w:t>
      </w:r>
      <w:proofErr w:type="spellEnd"/>
      <w:r>
        <w:rPr>
          <w:color w:val="0000ED"/>
          <w:w w:val="105"/>
          <w:sz w:val="18"/>
          <w:lang w:val="zh-Hans"/>
        </w:rPr>
        <w:t xml:space="preserve"> ISO 15118 </w:t>
      </w:r>
      <w:proofErr w:type="spellStart"/>
      <w:r>
        <w:rPr>
          <w:color w:val="0000ED"/>
          <w:w w:val="105"/>
          <w:sz w:val="18"/>
          <w:lang w:val="zh-Hans"/>
        </w:rPr>
        <w:t>的智能充电</w:t>
      </w:r>
      <w:proofErr w:type="spellEnd"/>
      <w:r>
        <w:rPr>
          <w:w w:val="105"/>
          <w:sz w:val="18"/>
          <w:lang w:val="zh-Hans"/>
        </w:rPr>
        <w:t>。</w:t>
      </w:r>
    </w:p>
    <w:p w14:paraId="6F2031FC" w14:textId="77777777" w:rsidR="00D928A6" w:rsidRDefault="006E532F">
      <w:pPr>
        <w:pStyle w:val="a5"/>
        <w:numPr>
          <w:ilvl w:val="0"/>
          <w:numId w:val="20"/>
        </w:numPr>
        <w:tabs>
          <w:tab w:val="left" w:pos="720"/>
        </w:tabs>
        <w:spacing w:before="122" w:line="247" w:lineRule="auto"/>
        <w:ind w:right="147"/>
        <w:jc w:val="left"/>
        <w:rPr>
          <w:sz w:val="18"/>
          <w:lang w:eastAsia="zh-CN"/>
        </w:rPr>
      </w:pPr>
      <w:r>
        <w:rPr>
          <w:sz w:val="18"/>
          <w:lang w:val="zh-Hans" w:eastAsia="zh-CN"/>
        </w:rPr>
        <w:t xml:space="preserve"> </w:t>
      </w:r>
      <w:r>
        <w:rPr>
          <w:lang w:val="zh-Hans" w:eastAsia="zh-CN"/>
        </w:rPr>
        <w:t>一些</w:t>
      </w:r>
      <w:r>
        <w:rPr>
          <w:sz w:val="18"/>
          <w:lang w:val="zh-Hans" w:eastAsia="zh-CN"/>
        </w:rPr>
        <w:t>本地输入，例如  家庭能源  管理系统（HEMS）或DSO，可以影响  充电，例如  通过  外部智能充电控制信号。 请参阅</w:t>
      </w:r>
      <w:r>
        <w:rPr>
          <w:color w:val="0000ED"/>
          <w:sz w:val="18"/>
          <w:lang w:val="zh-Hans" w:eastAsia="zh-CN"/>
        </w:rPr>
        <w:t xml:space="preserve"> K11 - 设置/更新外部充电限制</w:t>
      </w:r>
      <w:r>
        <w:rPr>
          <w:sz w:val="18"/>
          <w:lang w:val="zh-Hans" w:eastAsia="zh-CN"/>
        </w:rPr>
        <w:t>。</w:t>
      </w:r>
    </w:p>
    <w:p w14:paraId="412A904D" w14:textId="77777777" w:rsidR="00D928A6" w:rsidRDefault="006E532F">
      <w:pPr>
        <w:pStyle w:val="a5"/>
        <w:numPr>
          <w:ilvl w:val="0"/>
          <w:numId w:val="20"/>
        </w:numPr>
        <w:tabs>
          <w:tab w:val="left" w:pos="720"/>
        </w:tabs>
        <w:spacing w:before="121"/>
        <w:jc w:val="left"/>
        <w:rPr>
          <w:sz w:val="18"/>
          <w:lang w:eastAsia="zh-CN"/>
        </w:rPr>
      </w:pPr>
      <w:r>
        <w:rPr>
          <w:sz w:val="18"/>
          <w:lang w:val="zh-Hans" w:eastAsia="zh-CN"/>
        </w:rPr>
        <w:t xml:space="preserve"> 充电站可以在</w:t>
      </w:r>
      <w:r>
        <w:rPr>
          <w:lang w:val="zh-Hans" w:eastAsia="zh-CN"/>
        </w:rPr>
        <w:t>负载平衡</w:t>
      </w:r>
      <w:r>
        <w:rPr>
          <w:sz w:val="18"/>
          <w:lang w:val="zh-Hans" w:eastAsia="zh-CN"/>
        </w:rPr>
        <w:t>时    限制充电  ，当  超过1个EV正在充电时。</w:t>
      </w:r>
    </w:p>
    <w:p w14:paraId="18EEA847" w14:textId="77777777" w:rsidR="00D928A6" w:rsidRDefault="00D928A6">
      <w:pPr>
        <w:pStyle w:val="a3"/>
        <w:spacing w:before="2"/>
        <w:rPr>
          <w:sz w:val="21"/>
          <w:lang w:eastAsia="zh-CN"/>
        </w:rPr>
      </w:pPr>
    </w:p>
    <w:p w14:paraId="16BA5827" w14:textId="77777777" w:rsidR="00D928A6" w:rsidRDefault="006E532F">
      <w:pPr>
        <w:pStyle w:val="a3"/>
        <w:spacing w:before="1" w:line="247" w:lineRule="auto"/>
        <w:ind w:left="120"/>
        <w:rPr>
          <w:lang w:eastAsia="zh-CN"/>
        </w:rPr>
      </w:pPr>
      <w:r>
        <w:rPr>
          <w:lang w:val="zh-Hans" w:eastAsia="zh-CN"/>
        </w:rPr>
        <w:t xml:space="preserve"> 假设  可能         参与设定电动汽车充电限制的所有各方都将直接或间接使用上述机制之一  。</w:t>
      </w:r>
    </w:p>
    <w:p w14:paraId="05D49807" w14:textId="77777777" w:rsidR="00D928A6" w:rsidRDefault="00D928A6">
      <w:pPr>
        <w:pStyle w:val="a3"/>
        <w:spacing w:before="8"/>
        <w:rPr>
          <w:sz w:val="20"/>
          <w:lang w:eastAsia="zh-CN"/>
        </w:rPr>
      </w:pPr>
    </w:p>
    <w:p w14:paraId="47D8FF70" w14:textId="77777777" w:rsidR="00D928A6" w:rsidRDefault="006E532F">
      <w:pPr>
        <w:pStyle w:val="a3"/>
        <w:spacing w:line="247" w:lineRule="auto"/>
        <w:ind w:left="120" w:right="143"/>
        <w:rPr>
          <w:lang w:eastAsia="zh-CN"/>
        </w:rPr>
      </w:pPr>
      <w:r>
        <w:rPr>
          <w:lang w:val="zh-Hans" w:eastAsia="zh-CN"/>
        </w:rPr>
        <w:t>要确定  充电站应如何响应  来自多个参与者的同时智能充电信号，应  遵循以下  规则：</w:t>
      </w:r>
    </w:p>
    <w:p w14:paraId="6ACC3CAF" w14:textId="77777777" w:rsidR="00D928A6" w:rsidRDefault="00D928A6">
      <w:pPr>
        <w:pStyle w:val="a3"/>
        <w:spacing w:before="9"/>
        <w:rPr>
          <w:sz w:val="20"/>
          <w:lang w:eastAsia="zh-CN"/>
        </w:rPr>
      </w:pPr>
    </w:p>
    <w:p w14:paraId="3840ECFA" w14:textId="77777777" w:rsidR="00D928A6" w:rsidRDefault="006E532F">
      <w:pPr>
        <w:ind w:left="120"/>
        <w:rPr>
          <w:i/>
          <w:sz w:val="18"/>
          <w:lang w:eastAsia="zh-CN"/>
        </w:rPr>
      </w:pPr>
      <w:r>
        <w:rPr>
          <w:i/>
          <w:w w:val="95"/>
          <w:sz w:val="18"/>
          <w:lang w:val="zh-Hans" w:eastAsia="zh-CN"/>
        </w:rPr>
        <w:t>表 158. 针对多参与者情况的智能充电规则</w:t>
      </w:r>
    </w:p>
    <w:p w14:paraId="2DCFFFC6"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
        <w:gridCol w:w="1902"/>
        <w:gridCol w:w="3805"/>
        <w:gridCol w:w="3805"/>
      </w:tblGrid>
      <w:tr w:rsidR="00D928A6" w14:paraId="6F6CD58D" w14:textId="77777777">
        <w:trPr>
          <w:trHeight w:val="284"/>
        </w:trPr>
        <w:tc>
          <w:tcPr>
            <w:tcW w:w="951" w:type="dxa"/>
            <w:tcBorders>
              <w:bottom w:val="single" w:sz="12" w:space="0" w:color="000000"/>
            </w:tcBorders>
          </w:tcPr>
          <w:p w14:paraId="1F941750" w14:textId="77777777" w:rsidR="00D928A6" w:rsidRDefault="006E532F">
            <w:pPr>
              <w:pStyle w:val="TableParagraph"/>
              <w:ind w:left="58" w:right="28"/>
              <w:jc w:val="center"/>
              <w:rPr>
                <w:b/>
                <w:sz w:val="18"/>
              </w:rPr>
            </w:pPr>
            <w:proofErr w:type="spellStart"/>
            <w:r>
              <w:rPr>
                <w:b/>
                <w:sz w:val="18"/>
                <w:lang w:val="zh-Hans"/>
              </w:rPr>
              <w:t>编号</w:t>
            </w:r>
            <w:proofErr w:type="spellEnd"/>
          </w:p>
        </w:tc>
        <w:tc>
          <w:tcPr>
            <w:tcW w:w="1902" w:type="dxa"/>
            <w:tcBorders>
              <w:bottom w:val="single" w:sz="12" w:space="0" w:color="000000"/>
            </w:tcBorders>
          </w:tcPr>
          <w:p w14:paraId="0F4F1D60" w14:textId="77777777" w:rsidR="00D928A6" w:rsidRDefault="006E532F">
            <w:pPr>
              <w:pStyle w:val="TableParagraph"/>
              <w:rPr>
                <w:b/>
                <w:sz w:val="18"/>
              </w:rPr>
            </w:pPr>
            <w:proofErr w:type="spellStart"/>
            <w:r>
              <w:rPr>
                <w:b/>
                <w:sz w:val="18"/>
                <w:lang w:val="zh-Hans"/>
              </w:rPr>
              <w:t>前提</w:t>
            </w:r>
            <w:proofErr w:type="spellEnd"/>
          </w:p>
        </w:tc>
        <w:tc>
          <w:tcPr>
            <w:tcW w:w="3805" w:type="dxa"/>
            <w:tcBorders>
              <w:bottom w:val="single" w:sz="12" w:space="0" w:color="000000"/>
            </w:tcBorders>
          </w:tcPr>
          <w:p w14:paraId="6926A006" w14:textId="77777777" w:rsidR="00D928A6" w:rsidRDefault="006E532F">
            <w:pPr>
              <w:pStyle w:val="TableParagraph"/>
              <w:ind w:left="41"/>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3805" w:type="dxa"/>
            <w:tcBorders>
              <w:bottom w:val="single" w:sz="12" w:space="0" w:color="000000"/>
            </w:tcBorders>
          </w:tcPr>
          <w:p w14:paraId="09D5F035" w14:textId="77777777" w:rsidR="00D928A6" w:rsidRDefault="006E532F">
            <w:pPr>
              <w:pStyle w:val="TableParagraph"/>
              <w:ind w:left="41"/>
              <w:rPr>
                <w:b/>
                <w:sz w:val="18"/>
              </w:rPr>
            </w:pPr>
            <w:proofErr w:type="spellStart"/>
            <w:r>
              <w:rPr>
                <w:b/>
                <w:sz w:val="18"/>
                <w:lang w:val="zh-Hans"/>
              </w:rPr>
              <w:t>注意</w:t>
            </w:r>
            <w:proofErr w:type="spellEnd"/>
          </w:p>
        </w:tc>
      </w:tr>
      <w:tr w:rsidR="00D928A6" w14:paraId="23216A4D" w14:textId="77777777">
        <w:trPr>
          <w:trHeight w:val="2227"/>
        </w:trPr>
        <w:tc>
          <w:tcPr>
            <w:tcW w:w="951" w:type="dxa"/>
            <w:tcBorders>
              <w:top w:val="single" w:sz="12" w:space="0" w:color="000000"/>
            </w:tcBorders>
          </w:tcPr>
          <w:p w14:paraId="3D497A2F" w14:textId="77777777" w:rsidR="00D928A6" w:rsidRDefault="006E532F">
            <w:pPr>
              <w:pStyle w:val="TableParagraph"/>
              <w:spacing w:before="13"/>
              <w:ind w:left="58" w:right="28"/>
              <w:jc w:val="center"/>
              <w:rPr>
                <w:sz w:val="18"/>
              </w:rPr>
            </w:pPr>
            <w:r>
              <w:rPr>
                <w:w w:val="105"/>
                <w:sz w:val="18"/>
                <w:lang w:val="zh-Hans"/>
              </w:rPr>
              <w:t>SC.01</w:t>
            </w:r>
          </w:p>
        </w:tc>
        <w:tc>
          <w:tcPr>
            <w:tcW w:w="1902" w:type="dxa"/>
            <w:tcBorders>
              <w:top w:val="single" w:sz="12" w:space="0" w:color="000000"/>
            </w:tcBorders>
          </w:tcPr>
          <w:p w14:paraId="46E12F92" w14:textId="77777777" w:rsidR="00D928A6" w:rsidRDefault="00D928A6">
            <w:pPr>
              <w:pStyle w:val="TableParagraph"/>
              <w:spacing w:before="0"/>
              <w:ind w:left="0"/>
              <w:rPr>
                <w:rFonts w:ascii="Times New Roman"/>
                <w:sz w:val="18"/>
              </w:rPr>
            </w:pPr>
          </w:p>
        </w:tc>
        <w:tc>
          <w:tcPr>
            <w:tcW w:w="3805" w:type="dxa"/>
            <w:tcBorders>
              <w:top w:val="single" w:sz="12" w:space="0" w:color="000000"/>
            </w:tcBorders>
          </w:tcPr>
          <w:p w14:paraId="47EACD5A" w14:textId="77777777" w:rsidR="00D928A6" w:rsidRDefault="006E532F">
            <w:pPr>
              <w:pStyle w:val="TableParagraph"/>
              <w:spacing w:before="13" w:line="247" w:lineRule="auto"/>
              <w:ind w:left="41"/>
              <w:rPr>
                <w:sz w:val="18"/>
              </w:rPr>
            </w:pPr>
            <w:r>
              <w:rPr>
                <w:w w:val="95"/>
                <w:sz w:val="18"/>
                <w:lang w:val="zh-Hans"/>
              </w:rPr>
              <w:t xml:space="preserve"> </w:t>
            </w:r>
            <w:proofErr w:type="spellStart"/>
            <w:r>
              <w:rPr>
                <w:w w:val="95"/>
                <w:sz w:val="18"/>
                <w:lang w:val="zh-Hans"/>
              </w:rPr>
              <w:t>在任何</w:t>
            </w:r>
            <w:r>
              <w:rPr>
                <w:lang w:val="zh-Hans"/>
              </w:rPr>
              <w:t>时间</w:t>
            </w:r>
            <w:r>
              <w:rPr>
                <w:w w:val="95"/>
                <w:sz w:val="18"/>
                <w:lang w:val="zh-Hans"/>
              </w:rPr>
              <w:t>点</w:t>
            </w:r>
            <w:proofErr w:type="spellEnd"/>
            <w:r>
              <w:rPr>
                <w:w w:val="95"/>
                <w:sz w:val="18"/>
                <w:lang w:val="zh-Hans"/>
              </w:rPr>
              <w:t xml:space="preserve">  ，  </w:t>
            </w:r>
            <w:proofErr w:type="spellStart"/>
            <w:r>
              <w:rPr>
                <w:w w:val="95"/>
                <w:sz w:val="18"/>
                <w:lang w:val="zh-Hans"/>
              </w:rPr>
              <w:t>充电限制</w:t>
            </w:r>
            <w:proofErr w:type="spellEnd"/>
            <w:r>
              <w:rPr>
                <w:w w:val="95"/>
                <w:sz w:val="18"/>
                <w:lang w:val="zh-Hans"/>
              </w:rPr>
              <w:t xml:space="preserve">（  </w:t>
            </w:r>
            <w:proofErr w:type="spellStart"/>
            <w:r>
              <w:rPr>
                <w:w w:val="95"/>
                <w:sz w:val="18"/>
                <w:lang w:val="zh-Hans"/>
              </w:rPr>
              <w:t>这是</w:t>
            </w:r>
            <w:r>
              <w:rPr>
                <w:sz w:val="18"/>
                <w:lang w:val="zh-Hans"/>
              </w:rPr>
              <w:t>将来自外部源</w:t>
            </w:r>
            <w:r>
              <w:rPr>
                <w:lang w:val="zh-Hans"/>
              </w:rPr>
              <w:t>的时间表</w:t>
            </w:r>
            <w:r>
              <w:rPr>
                <w:spacing w:val="-1"/>
                <w:sz w:val="18"/>
                <w:lang w:val="zh-Hans"/>
              </w:rPr>
              <w:t>与最高堆栈合并的结果）来自每个</w:t>
            </w:r>
            <w:r>
              <w:rPr>
                <w:sz w:val="18"/>
                <w:lang w:val="zh-Hans"/>
              </w:rPr>
              <w:t>目的</w:t>
            </w:r>
            <w:proofErr w:type="spellEnd"/>
            <w:r>
              <w:rPr>
                <w:sz w:val="18"/>
                <w:lang w:val="zh-Hans"/>
              </w:rPr>
              <w:t>CharpingStationMaxProfile，ChargeingStationExternalConstraints和</w:t>
            </w:r>
            <w:r>
              <w:rPr>
                <w:spacing w:val="-1"/>
                <w:sz w:val="18"/>
                <w:lang w:val="zh-Hans"/>
              </w:rPr>
              <w:t>TxDefaultProfile（或TxProfile）</w:t>
            </w:r>
            <w:proofErr w:type="spellStart"/>
            <w:r>
              <w:rPr>
                <w:lang w:val="zh-Hans"/>
              </w:rPr>
              <w:t>的最高级别，</w:t>
            </w:r>
            <w:r>
              <w:rPr>
                <w:sz w:val="18"/>
                <w:lang w:val="zh-Hans"/>
              </w:rPr>
              <w:t>应该更少</w:t>
            </w:r>
            <w:proofErr w:type="spellEnd"/>
            <w:r>
              <w:rPr>
                <w:w w:val="95"/>
                <w:sz w:val="18"/>
                <w:lang w:val="zh-Hans"/>
              </w:rPr>
              <w:t xml:space="preserve"> </w:t>
            </w:r>
            <w:proofErr w:type="spellStart"/>
            <w:r>
              <w:rPr>
                <w:w w:val="95"/>
                <w:sz w:val="18"/>
                <w:lang w:val="zh-Hans"/>
              </w:rPr>
              <w:t>大于或等于</w:t>
            </w:r>
            <w:r>
              <w:rPr>
                <w:lang w:val="zh-Hans"/>
              </w:rPr>
              <w:t>任何合并</w:t>
            </w:r>
            <w:r>
              <w:rPr>
                <w:sz w:val="18"/>
                <w:lang w:val="zh-Hans"/>
              </w:rPr>
              <w:t>明细表中</w:t>
            </w:r>
            <w:r>
              <w:rPr>
                <w:lang w:val="zh-Hans"/>
              </w:rPr>
              <w:t>可用</w:t>
            </w:r>
            <w:r>
              <w:rPr>
                <w:w w:val="95"/>
                <w:sz w:val="18"/>
                <w:lang w:val="zh-Hans"/>
              </w:rPr>
              <w:t>功率或电流的最低</w:t>
            </w:r>
            <w:r>
              <w:rPr>
                <w:lang w:val="zh-Hans"/>
              </w:rPr>
              <w:t>值</w:t>
            </w:r>
            <w:proofErr w:type="spellEnd"/>
            <w:r>
              <w:rPr>
                <w:lang w:val="zh-Hans"/>
              </w:rPr>
              <w:t>。</w:t>
            </w:r>
          </w:p>
        </w:tc>
        <w:tc>
          <w:tcPr>
            <w:tcW w:w="3805" w:type="dxa"/>
            <w:tcBorders>
              <w:top w:val="single" w:sz="12" w:space="0" w:color="000000"/>
            </w:tcBorders>
          </w:tcPr>
          <w:p w14:paraId="15D4E351" w14:textId="77777777" w:rsidR="00D928A6" w:rsidRDefault="006E532F">
            <w:pPr>
              <w:pStyle w:val="TableParagraph"/>
              <w:spacing w:before="13"/>
              <w:ind w:left="41"/>
              <w:rPr>
                <w:sz w:val="18"/>
              </w:rPr>
            </w:pPr>
            <w:proofErr w:type="spellStart"/>
            <w:r>
              <w:rPr>
                <w:sz w:val="18"/>
                <w:lang w:val="zh-Hans"/>
              </w:rPr>
              <w:t>出于</w:t>
            </w:r>
            <w:proofErr w:type="spellEnd"/>
            <w:r>
              <w:rPr>
                <w:sz w:val="18"/>
                <w:lang w:val="zh-Hans"/>
              </w:rPr>
              <w:t xml:space="preserve"> </w:t>
            </w:r>
            <w:proofErr w:type="spellStart"/>
            <w:r>
              <w:rPr>
                <w:sz w:val="18"/>
                <w:lang w:val="zh-Hans"/>
              </w:rPr>
              <w:t>安全</w:t>
            </w:r>
            <w:proofErr w:type="spellEnd"/>
            <w:r>
              <w:rPr>
                <w:sz w:val="18"/>
                <w:lang w:val="zh-Hans"/>
              </w:rPr>
              <w:t xml:space="preserve"> </w:t>
            </w:r>
            <w:proofErr w:type="spellStart"/>
            <w:r>
              <w:rPr>
                <w:sz w:val="18"/>
                <w:lang w:val="zh-Hans"/>
              </w:rPr>
              <w:t>目的</w:t>
            </w:r>
            <w:proofErr w:type="spellEnd"/>
            <w:r>
              <w:rPr>
                <w:sz w:val="18"/>
                <w:lang w:val="zh-Hans"/>
              </w:rPr>
              <w:t>。</w:t>
            </w:r>
          </w:p>
        </w:tc>
      </w:tr>
      <w:tr w:rsidR="00D928A6" w14:paraId="4C81187C" w14:textId="77777777">
        <w:trPr>
          <w:trHeight w:val="1868"/>
        </w:trPr>
        <w:tc>
          <w:tcPr>
            <w:tcW w:w="951" w:type="dxa"/>
            <w:shd w:val="clear" w:color="auto" w:fill="EDEDED"/>
          </w:tcPr>
          <w:p w14:paraId="53F7D793" w14:textId="77777777" w:rsidR="00D928A6" w:rsidRDefault="006E532F">
            <w:pPr>
              <w:pStyle w:val="TableParagraph"/>
              <w:ind w:left="58" w:right="28"/>
              <w:jc w:val="center"/>
              <w:rPr>
                <w:sz w:val="18"/>
              </w:rPr>
            </w:pPr>
            <w:r>
              <w:rPr>
                <w:w w:val="105"/>
                <w:sz w:val="18"/>
                <w:lang w:val="zh-Hans"/>
              </w:rPr>
              <w:t>SC.02</w:t>
            </w:r>
          </w:p>
        </w:tc>
        <w:tc>
          <w:tcPr>
            <w:tcW w:w="1902" w:type="dxa"/>
            <w:shd w:val="clear" w:color="auto" w:fill="EDEDED"/>
          </w:tcPr>
          <w:p w14:paraId="661606CE" w14:textId="77777777" w:rsidR="00D928A6" w:rsidRDefault="006E532F">
            <w:pPr>
              <w:pStyle w:val="TableParagraph"/>
              <w:spacing w:line="247" w:lineRule="auto"/>
              <w:ind w:right="275"/>
              <w:rPr>
                <w:sz w:val="18"/>
                <w:lang w:eastAsia="zh-CN"/>
              </w:rPr>
            </w:pPr>
            <w:r>
              <w:rPr>
                <w:sz w:val="18"/>
                <w:lang w:val="zh-Hans" w:eastAsia="zh-CN"/>
              </w:rPr>
              <w:t xml:space="preserve">当 充电配置文件已更改时 </w:t>
            </w:r>
          </w:p>
        </w:tc>
        <w:tc>
          <w:tcPr>
            <w:tcW w:w="3805" w:type="dxa"/>
            <w:shd w:val="clear" w:color="auto" w:fill="EDEDED"/>
          </w:tcPr>
          <w:p w14:paraId="760FF5F5" w14:textId="77777777" w:rsidR="00D928A6" w:rsidRDefault="006E532F">
            <w:pPr>
              <w:pStyle w:val="TableParagraph"/>
              <w:spacing w:line="247" w:lineRule="auto"/>
              <w:ind w:left="41"/>
              <w:rPr>
                <w:sz w:val="18"/>
                <w:lang w:eastAsia="zh-CN"/>
              </w:rPr>
            </w:pPr>
            <w:r>
              <w:rPr>
                <w:sz w:val="18"/>
                <w:lang w:val="zh-Hans" w:eastAsia="zh-CN"/>
              </w:rPr>
              <w:t xml:space="preserve"> 充电站应始终通知 </w:t>
            </w:r>
            <w:r>
              <w:rPr>
                <w:w w:val="105"/>
                <w:sz w:val="18"/>
                <w:lang w:val="zh-Hans" w:eastAsia="zh-CN"/>
              </w:rPr>
              <w:t xml:space="preserve"> CSMS。</w:t>
            </w:r>
          </w:p>
        </w:tc>
        <w:tc>
          <w:tcPr>
            <w:tcW w:w="3805" w:type="dxa"/>
            <w:shd w:val="clear" w:color="auto" w:fill="EDEDED"/>
          </w:tcPr>
          <w:p w14:paraId="5D5BB223" w14:textId="77777777" w:rsidR="00D928A6" w:rsidRDefault="006E532F">
            <w:pPr>
              <w:pStyle w:val="TableParagraph"/>
              <w:spacing w:line="247" w:lineRule="auto"/>
              <w:ind w:left="41" w:right="59"/>
              <w:rPr>
                <w:sz w:val="18"/>
                <w:lang w:eastAsia="zh-CN"/>
              </w:rPr>
            </w:pPr>
            <w:r>
              <w:rPr>
                <w:sz w:val="18"/>
                <w:lang w:val="zh-Hans" w:eastAsia="zh-CN"/>
              </w:rPr>
              <w:t xml:space="preserve">用于此目的的消息因        </w:t>
            </w:r>
          </w:p>
          <w:p w14:paraId="21CDC58E" w14:textId="77777777" w:rsidR="00D928A6" w:rsidRDefault="006E532F">
            <w:pPr>
              <w:pStyle w:val="TableParagraph"/>
              <w:spacing w:before="57"/>
              <w:ind w:left="41"/>
              <w:rPr>
                <w:sz w:val="18"/>
                <w:lang w:eastAsia="zh-CN"/>
              </w:rPr>
            </w:pPr>
            <w:r>
              <w:rPr>
                <w:w w:val="95"/>
                <w:sz w:val="18"/>
                <w:lang w:val="zh-Hans" w:eastAsia="zh-CN"/>
              </w:rPr>
              <w:t xml:space="preserve">  本节的开头适用：</w:t>
            </w:r>
          </w:p>
          <w:p w14:paraId="6E208E15" w14:textId="77777777" w:rsidR="00D928A6" w:rsidRDefault="006E532F">
            <w:pPr>
              <w:pStyle w:val="TableParagraph"/>
              <w:numPr>
                <w:ilvl w:val="0"/>
                <w:numId w:val="19"/>
              </w:numPr>
              <w:tabs>
                <w:tab w:val="left" w:pos="235"/>
              </w:tabs>
              <w:spacing w:before="63"/>
              <w:ind w:hanging="194"/>
              <w:rPr>
                <w:sz w:val="18"/>
              </w:rPr>
            </w:pPr>
            <w:proofErr w:type="spellStart"/>
            <w:r>
              <w:rPr>
                <w:sz w:val="18"/>
                <w:lang w:val="zh-Hans"/>
              </w:rPr>
              <w:t>不适用</w:t>
            </w:r>
            <w:proofErr w:type="spellEnd"/>
          </w:p>
          <w:p w14:paraId="71F7AFFD" w14:textId="77777777" w:rsidR="00D928A6" w:rsidRDefault="006E532F">
            <w:pPr>
              <w:pStyle w:val="TableParagraph"/>
              <w:numPr>
                <w:ilvl w:val="0"/>
                <w:numId w:val="19"/>
              </w:numPr>
              <w:tabs>
                <w:tab w:val="left" w:pos="235"/>
              </w:tabs>
              <w:spacing w:before="63"/>
              <w:ind w:hanging="194"/>
              <w:rPr>
                <w:sz w:val="18"/>
              </w:rPr>
            </w:pPr>
            <w:r>
              <w:rPr>
                <w:color w:val="0000ED"/>
                <w:sz w:val="18"/>
                <w:lang w:val="zh-Hans"/>
              </w:rPr>
              <w:t>NotifyEVChargingScheduleRequest</w:t>
            </w:r>
          </w:p>
          <w:p w14:paraId="4627808F" w14:textId="77777777" w:rsidR="00D928A6" w:rsidRDefault="006E532F">
            <w:pPr>
              <w:pStyle w:val="TableParagraph"/>
              <w:numPr>
                <w:ilvl w:val="0"/>
                <w:numId w:val="19"/>
              </w:numPr>
              <w:tabs>
                <w:tab w:val="left" w:pos="235"/>
              </w:tabs>
              <w:spacing w:before="62"/>
              <w:ind w:hanging="194"/>
              <w:rPr>
                <w:sz w:val="18"/>
              </w:rPr>
            </w:pPr>
            <w:proofErr w:type="spellStart"/>
            <w:r>
              <w:rPr>
                <w:color w:val="0000ED"/>
                <w:sz w:val="18"/>
                <w:lang w:val="zh-Hans"/>
              </w:rPr>
              <w:t>通知充电限制请求</w:t>
            </w:r>
            <w:proofErr w:type="spellEnd"/>
          </w:p>
          <w:p w14:paraId="747BCD54" w14:textId="77777777" w:rsidR="00D928A6" w:rsidRDefault="006E532F">
            <w:pPr>
              <w:pStyle w:val="TableParagraph"/>
              <w:numPr>
                <w:ilvl w:val="0"/>
                <w:numId w:val="19"/>
              </w:numPr>
              <w:tabs>
                <w:tab w:val="left" w:pos="235"/>
              </w:tabs>
              <w:spacing w:before="63"/>
              <w:ind w:hanging="194"/>
              <w:rPr>
                <w:sz w:val="18"/>
              </w:rPr>
            </w:pPr>
            <w:proofErr w:type="spellStart"/>
            <w:r>
              <w:rPr>
                <w:color w:val="0000ED"/>
                <w:sz w:val="18"/>
                <w:lang w:val="zh-Hans"/>
              </w:rPr>
              <w:t>事务事件请求</w:t>
            </w:r>
            <w:proofErr w:type="spellEnd"/>
          </w:p>
        </w:tc>
      </w:tr>
      <w:tr w:rsidR="00D928A6" w14:paraId="762F3666" w14:textId="77777777">
        <w:trPr>
          <w:trHeight w:val="1375"/>
        </w:trPr>
        <w:tc>
          <w:tcPr>
            <w:tcW w:w="951" w:type="dxa"/>
          </w:tcPr>
          <w:p w14:paraId="0F952863" w14:textId="77777777" w:rsidR="00D928A6" w:rsidRDefault="006E532F">
            <w:pPr>
              <w:pStyle w:val="TableParagraph"/>
              <w:ind w:left="58" w:right="28"/>
              <w:jc w:val="center"/>
              <w:rPr>
                <w:sz w:val="18"/>
              </w:rPr>
            </w:pPr>
            <w:r>
              <w:rPr>
                <w:w w:val="105"/>
                <w:sz w:val="18"/>
                <w:lang w:val="zh-Hans"/>
              </w:rPr>
              <w:t>SC.03</w:t>
            </w:r>
          </w:p>
        </w:tc>
        <w:tc>
          <w:tcPr>
            <w:tcW w:w="1902" w:type="dxa"/>
          </w:tcPr>
          <w:p w14:paraId="683B218C" w14:textId="77777777" w:rsidR="00D928A6" w:rsidRDefault="00D928A6">
            <w:pPr>
              <w:pStyle w:val="TableParagraph"/>
              <w:spacing w:before="0"/>
              <w:ind w:left="0"/>
              <w:rPr>
                <w:rFonts w:ascii="Times New Roman"/>
                <w:sz w:val="18"/>
              </w:rPr>
            </w:pPr>
          </w:p>
        </w:tc>
        <w:tc>
          <w:tcPr>
            <w:tcW w:w="3805" w:type="dxa"/>
          </w:tcPr>
          <w:p w14:paraId="3F82F1EB" w14:textId="77777777" w:rsidR="00D928A6" w:rsidRDefault="006E532F">
            <w:pPr>
              <w:pStyle w:val="TableParagraph"/>
              <w:spacing w:line="247" w:lineRule="auto"/>
              <w:ind w:left="41" w:right="44"/>
              <w:rPr>
                <w:sz w:val="18"/>
                <w:lang w:eastAsia="zh-CN"/>
              </w:rPr>
            </w:pPr>
            <w:r>
              <w:rPr>
                <w:sz w:val="18"/>
                <w:lang w:val="zh-Hans" w:eastAsia="zh-CN"/>
              </w:rPr>
              <w:t>如果限制中的更改小于配置</w:t>
            </w:r>
            <w:r>
              <w:rPr>
                <w:w w:val="95"/>
                <w:sz w:val="18"/>
                <w:lang w:val="zh-Hans" w:eastAsia="zh-CN"/>
              </w:rPr>
              <w:t>变量：</w:t>
            </w:r>
            <w:r>
              <w:rPr>
                <w:color w:val="0000ED"/>
                <w:w w:val="95"/>
                <w:sz w:val="18"/>
                <w:lang w:val="zh-Hans" w:eastAsia="zh-CN"/>
              </w:rPr>
              <w:t>限制</w:t>
            </w:r>
            <w:r>
              <w:rPr>
                <w:lang w:val="zh-Hans" w:eastAsia="zh-CN"/>
              </w:rPr>
              <w:t>更改无关紧要</w:t>
            </w:r>
            <w:r>
              <w:rPr>
                <w:w w:val="95"/>
                <w:sz w:val="18"/>
                <w:lang w:val="zh-Hans" w:eastAsia="zh-CN"/>
              </w:rPr>
              <w:t>中定义的百分比</w:t>
            </w:r>
            <w:r>
              <w:rPr>
                <w:lang w:val="zh-Hans" w:eastAsia="zh-CN"/>
              </w:rPr>
              <w:t>，</w:t>
            </w:r>
            <w:r>
              <w:rPr>
                <w:sz w:val="18"/>
                <w:lang w:val="zh-Hans" w:eastAsia="zh-CN"/>
              </w:rPr>
              <w:t>则可以跳过 SC.02 中所述</w:t>
            </w:r>
            <w:r>
              <w:rPr>
                <w:lang w:val="zh-Hans" w:eastAsia="zh-CN"/>
              </w:rPr>
              <w:t>的机制 3 和 4 的</w:t>
            </w:r>
            <w:r>
              <w:rPr>
                <w:sz w:val="18"/>
                <w:lang w:val="zh-Hans" w:eastAsia="zh-CN"/>
              </w:rPr>
              <w:t>计费配置文件</w:t>
            </w:r>
            <w:r>
              <w:rPr>
                <w:w w:val="95"/>
                <w:sz w:val="18"/>
                <w:lang w:val="zh-Hans" w:eastAsia="zh-CN"/>
              </w:rPr>
              <w:t>中的更改限制</w:t>
            </w:r>
            <w:r>
              <w:rPr>
                <w:lang w:val="zh-Hans" w:eastAsia="zh-CN"/>
              </w:rPr>
              <w:t>的报告</w:t>
            </w:r>
            <w:r>
              <w:rPr>
                <w:w w:val="95"/>
                <w:sz w:val="18"/>
                <w:lang w:val="zh-Hans" w:eastAsia="zh-CN"/>
              </w:rPr>
              <w:t>。</w:t>
            </w:r>
          </w:p>
        </w:tc>
        <w:tc>
          <w:tcPr>
            <w:tcW w:w="3805" w:type="dxa"/>
          </w:tcPr>
          <w:p w14:paraId="1D879A17" w14:textId="77777777" w:rsidR="00D928A6" w:rsidRDefault="006E532F">
            <w:pPr>
              <w:pStyle w:val="TableParagraph"/>
              <w:spacing w:line="247" w:lineRule="auto"/>
              <w:ind w:left="41" w:right="59"/>
              <w:rPr>
                <w:sz w:val="18"/>
                <w:lang w:eastAsia="zh-CN"/>
              </w:rPr>
            </w:pPr>
            <w:r>
              <w:rPr>
                <w:sz w:val="18"/>
                <w:lang w:val="zh-Hans" w:eastAsia="zh-CN"/>
              </w:rPr>
              <w:t xml:space="preserve">   这是为了防止充电站发送大量消息的小波动（例如，由于HEMS /智能电表在充电站</w:t>
            </w:r>
            <w:r>
              <w:rPr>
                <w:lang w:val="zh-Hans" w:eastAsia="zh-CN"/>
              </w:rPr>
              <w:t>的输入）</w:t>
            </w:r>
          </w:p>
        </w:tc>
      </w:tr>
      <w:tr w:rsidR="00D928A6" w14:paraId="0DCEB36F" w14:textId="77777777">
        <w:trPr>
          <w:trHeight w:val="1805"/>
        </w:trPr>
        <w:tc>
          <w:tcPr>
            <w:tcW w:w="951" w:type="dxa"/>
            <w:shd w:val="clear" w:color="auto" w:fill="EDEDED"/>
          </w:tcPr>
          <w:p w14:paraId="0C46E34A" w14:textId="77777777" w:rsidR="00D928A6" w:rsidRDefault="006E532F">
            <w:pPr>
              <w:pStyle w:val="TableParagraph"/>
              <w:ind w:left="58" w:right="28"/>
              <w:jc w:val="center"/>
              <w:rPr>
                <w:sz w:val="18"/>
              </w:rPr>
            </w:pPr>
            <w:r>
              <w:rPr>
                <w:w w:val="105"/>
                <w:sz w:val="18"/>
                <w:lang w:val="zh-Hans"/>
              </w:rPr>
              <w:t>SC.04</w:t>
            </w:r>
          </w:p>
        </w:tc>
        <w:tc>
          <w:tcPr>
            <w:tcW w:w="1902" w:type="dxa"/>
            <w:shd w:val="clear" w:color="auto" w:fill="EDEDED"/>
          </w:tcPr>
          <w:p w14:paraId="168A47A8" w14:textId="77777777" w:rsidR="00D928A6" w:rsidRDefault="00D928A6">
            <w:pPr>
              <w:pStyle w:val="TableParagraph"/>
              <w:spacing w:before="0"/>
              <w:ind w:left="0"/>
              <w:rPr>
                <w:rFonts w:ascii="Times New Roman"/>
                <w:sz w:val="18"/>
              </w:rPr>
            </w:pPr>
          </w:p>
        </w:tc>
        <w:tc>
          <w:tcPr>
            <w:tcW w:w="3805" w:type="dxa"/>
            <w:shd w:val="clear" w:color="auto" w:fill="EDEDED"/>
          </w:tcPr>
          <w:p w14:paraId="51EBAD3B" w14:textId="77777777" w:rsidR="00D928A6" w:rsidRDefault="006E532F">
            <w:pPr>
              <w:pStyle w:val="TableParagraph"/>
              <w:spacing w:line="247" w:lineRule="auto"/>
              <w:ind w:left="41" w:right="55"/>
              <w:rPr>
                <w:sz w:val="18"/>
              </w:rPr>
            </w:pPr>
            <w:r>
              <w:rPr>
                <w:color w:val="0000ED"/>
                <w:sz w:val="18"/>
                <w:lang w:val="zh-Hans"/>
              </w:rPr>
              <w:t xml:space="preserve"> GetCompositeScheduleResponse</w:t>
            </w:r>
            <w:r>
              <w:rPr>
                <w:sz w:val="18"/>
                <w:lang w:val="zh-Hans"/>
              </w:rPr>
              <w:t xml:space="preserve"> </w:t>
            </w:r>
            <w:proofErr w:type="spellStart"/>
            <w:r>
              <w:rPr>
                <w:sz w:val="18"/>
                <w:lang w:val="zh-Hans"/>
              </w:rPr>
              <w:t>消息应始终报告预期的</w:t>
            </w:r>
            <w:r>
              <w:rPr>
                <w:w w:val="95"/>
                <w:sz w:val="18"/>
                <w:lang w:val="zh-Hans"/>
              </w:rPr>
              <w:t>充电计划，即充电的最低</w:t>
            </w:r>
            <w:r>
              <w:rPr>
                <w:i/>
                <w:w w:val="95"/>
                <w:sz w:val="18"/>
                <w:lang w:val="zh-Hans"/>
              </w:rPr>
              <w:t>限制</w:t>
            </w:r>
            <w:proofErr w:type="spellEnd"/>
            <w:r>
              <w:rPr>
                <w:i/>
                <w:w w:val="95"/>
                <w:sz w:val="18"/>
                <w:lang w:val="zh-Hans"/>
              </w:rPr>
              <w:t xml:space="preserve"> </w:t>
            </w:r>
            <w:r>
              <w:rPr>
                <w:sz w:val="18"/>
                <w:lang w:val="zh-Hans"/>
              </w:rPr>
              <w:t xml:space="preserve"> 。</w:t>
            </w:r>
            <w:proofErr w:type="spellStart"/>
            <w:r>
              <w:rPr>
                <w:sz w:val="18"/>
                <w:lang w:val="zh-Hans"/>
              </w:rPr>
              <w:t>这意味着，当电动汽车具有</w:t>
            </w:r>
            <w:r>
              <w:rPr>
                <w:spacing w:val="-1"/>
                <w:sz w:val="18"/>
                <w:lang w:val="zh-Hans"/>
              </w:rPr>
              <w:t>充电限制</w:t>
            </w:r>
            <w:proofErr w:type="spellEnd"/>
            <w:r>
              <w:rPr>
                <w:spacing w:val="-1"/>
                <w:sz w:val="18"/>
                <w:lang w:val="zh-Hans"/>
              </w:rPr>
              <w:t>X</w:t>
            </w:r>
            <w:proofErr w:type="spellStart"/>
            <w:r>
              <w:rPr>
                <w:spacing w:val="-1"/>
                <w:sz w:val="18"/>
                <w:lang w:val="zh-Hans"/>
              </w:rPr>
              <w:t>并指示（例如使用</w:t>
            </w:r>
            <w:proofErr w:type="spellEnd"/>
            <w:r>
              <w:rPr>
                <w:spacing w:val="-1"/>
                <w:sz w:val="18"/>
                <w:lang w:val="zh-Hans"/>
              </w:rPr>
              <w:t xml:space="preserve"> </w:t>
            </w:r>
            <w:r>
              <w:rPr>
                <w:sz w:val="18"/>
                <w:lang w:val="zh-Hans"/>
              </w:rPr>
              <w:t xml:space="preserve"> ISO 15118</w:t>
            </w:r>
            <w:proofErr w:type="spellStart"/>
            <w:r>
              <w:rPr>
                <w:sz w:val="18"/>
                <w:lang w:val="zh-Hans"/>
              </w:rPr>
              <w:t>协议</w:t>
            </w:r>
            <w:proofErr w:type="spellEnd"/>
            <w:r>
              <w:rPr>
                <w:sz w:val="18"/>
                <w:lang w:val="zh-Hans"/>
              </w:rPr>
              <w:t xml:space="preserve">）  </w:t>
            </w:r>
            <w:proofErr w:type="spellStart"/>
            <w:r>
              <w:rPr>
                <w:sz w:val="18"/>
                <w:lang w:val="zh-Hans"/>
              </w:rPr>
              <w:t>它将</w:t>
            </w:r>
            <w:proofErr w:type="spellEnd"/>
            <w:r>
              <w:rPr>
                <w:sz w:val="18"/>
                <w:lang w:val="zh-Hans"/>
              </w:rPr>
              <w:t xml:space="preserve">  </w:t>
            </w:r>
            <w:proofErr w:type="spellStart"/>
            <w:r>
              <w:rPr>
                <w:sz w:val="18"/>
                <w:lang w:val="zh-Hans"/>
              </w:rPr>
              <w:t>使用</w:t>
            </w:r>
            <w:r>
              <w:rPr>
                <w:lang w:val="zh-Hans"/>
              </w:rPr>
              <w:t>比提供的能量</w:t>
            </w:r>
            <w:proofErr w:type="spellEnd"/>
            <w:r>
              <w:rPr>
                <w:lang w:val="zh-Hans"/>
              </w:rPr>
              <w:t xml:space="preserve">Y </w:t>
            </w:r>
            <w:r>
              <w:rPr>
                <w:sz w:val="18"/>
                <w:lang w:val="zh-Hans"/>
              </w:rPr>
              <w:t xml:space="preserve"> </w:t>
            </w:r>
            <w:proofErr w:type="spellStart"/>
            <w:r>
              <w:rPr>
                <w:sz w:val="18"/>
                <w:lang w:val="zh-Hans"/>
              </w:rPr>
              <w:t>更少的能量</w:t>
            </w:r>
            <w:r>
              <w:rPr>
                <w:lang w:val="zh-Hans"/>
              </w:rPr>
              <w:t>时</w:t>
            </w:r>
            <w:proofErr w:type="spellEnd"/>
            <w:r>
              <w:rPr>
                <w:w w:val="95"/>
                <w:sz w:val="18"/>
                <w:lang w:val="zh-Hans"/>
              </w:rPr>
              <w:t>，Charging</w:t>
            </w:r>
            <w:proofErr w:type="spellStart"/>
            <w:r>
              <w:rPr>
                <w:w w:val="95"/>
                <w:sz w:val="18"/>
                <w:lang w:val="zh-Hans"/>
              </w:rPr>
              <w:t>站</w:t>
            </w:r>
            <w:r>
              <w:rPr>
                <w:sz w:val="18"/>
                <w:lang w:val="zh-Hans"/>
              </w:rPr>
              <w:t>应报告限制</w:t>
            </w:r>
            <w:proofErr w:type="spellEnd"/>
            <w:r>
              <w:rPr>
                <w:sz w:val="18"/>
                <w:lang w:val="zh-Hans"/>
              </w:rPr>
              <w:t>Y。</w:t>
            </w:r>
          </w:p>
        </w:tc>
        <w:tc>
          <w:tcPr>
            <w:tcW w:w="3805" w:type="dxa"/>
            <w:shd w:val="clear" w:color="auto" w:fill="EDEDED"/>
          </w:tcPr>
          <w:p w14:paraId="596188EC" w14:textId="77777777" w:rsidR="00D928A6" w:rsidRDefault="00D928A6">
            <w:pPr>
              <w:pStyle w:val="TableParagraph"/>
              <w:spacing w:before="0"/>
              <w:ind w:left="0"/>
              <w:rPr>
                <w:rFonts w:ascii="Times New Roman"/>
                <w:sz w:val="18"/>
              </w:rPr>
            </w:pPr>
          </w:p>
        </w:tc>
      </w:tr>
    </w:tbl>
    <w:p w14:paraId="4DC659CD" w14:textId="77777777" w:rsidR="00D928A6" w:rsidRDefault="00D928A6">
      <w:pPr>
        <w:rPr>
          <w:rFonts w:ascii="Times New Roman"/>
          <w:sz w:val="18"/>
        </w:rPr>
        <w:sectPr w:rsidR="00D928A6">
          <w:pgSz w:w="11910" w:h="16840"/>
          <w:pgMar w:top="580" w:right="600" w:bottom="620" w:left="600" w:header="186" w:footer="431" w:gutter="0"/>
          <w:cols w:space="720"/>
        </w:sectPr>
      </w:pPr>
    </w:p>
    <w:p w14:paraId="4D6FFB51" w14:textId="77777777" w:rsidR="00D928A6" w:rsidRDefault="00D928A6">
      <w:pPr>
        <w:pStyle w:val="a3"/>
        <w:spacing w:before="6"/>
        <w:rPr>
          <w:i/>
          <w:sz w:val="9"/>
        </w:rPr>
      </w:pPr>
    </w:p>
    <w:p w14:paraId="5C093734" w14:textId="77777777" w:rsidR="00D928A6" w:rsidRDefault="00ED3358">
      <w:pPr>
        <w:pStyle w:val="a3"/>
        <w:spacing w:line="20" w:lineRule="exact"/>
        <w:ind w:left="120"/>
        <w:rPr>
          <w:sz w:val="2"/>
        </w:rPr>
      </w:pPr>
      <w:r>
        <w:rPr>
          <w:sz w:val="2"/>
        </w:rPr>
      </w:r>
      <w:r>
        <w:rPr>
          <w:sz w:val="2"/>
        </w:rPr>
        <w:pict w14:anchorId="322F735B">
          <v:group id="docshapegroup193" o:spid="_x0000_s2927" style="width:523.3pt;height:.25pt;mso-position-horizontal-relative:char;mso-position-vertical-relative:line" coordsize="10466,5">
            <v:line id="_x0000_s2928" style="position:absolute" from="0,3" to="10466,3" strokecolor="#ddd" strokeweight=".25pt"/>
            <w10:anchorlock/>
          </v:group>
        </w:pict>
      </w:r>
    </w:p>
    <w:p w14:paraId="6897AB7E" w14:textId="77777777" w:rsidR="00D928A6" w:rsidRDefault="006E532F">
      <w:pPr>
        <w:pStyle w:val="1"/>
        <w:numPr>
          <w:ilvl w:val="0"/>
          <w:numId w:val="20"/>
        </w:numPr>
        <w:tabs>
          <w:tab w:val="left" w:pos="520"/>
        </w:tabs>
        <w:ind w:left="519" w:hanging="400"/>
        <w:jc w:val="left"/>
      </w:pPr>
      <w:r>
        <w:rPr>
          <w:w w:val="95"/>
          <w:lang w:val="zh-Hans"/>
        </w:rPr>
        <w:t xml:space="preserve"> </w:t>
      </w:r>
      <w:proofErr w:type="spellStart"/>
      <w:r>
        <w:rPr>
          <w:w w:val="95"/>
          <w:lang w:val="zh-Hans"/>
        </w:rPr>
        <w:t>用例和要求</w:t>
      </w:r>
      <w:proofErr w:type="spellEnd"/>
    </w:p>
    <w:p w14:paraId="1D9AE64E" w14:textId="77777777" w:rsidR="00D928A6" w:rsidRDefault="006E532F">
      <w:pPr>
        <w:pStyle w:val="2"/>
        <w:numPr>
          <w:ilvl w:val="1"/>
          <w:numId w:val="20"/>
        </w:numPr>
        <w:tabs>
          <w:tab w:val="left" w:pos="751"/>
        </w:tabs>
        <w:spacing w:line="700" w:lineRule="atLeast"/>
        <w:ind w:right="6504" w:firstLine="0"/>
        <w:rPr>
          <w:lang w:eastAsia="zh-CN"/>
        </w:rPr>
      </w:pPr>
      <w:r>
        <w:rPr>
          <w:w w:val="95"/>
          <w:lang w:val="zh-Hans" w:eastAsia="zh-CN"/>
        </w:rPr>
        <w:t>通用 智能 充电</w:t>
      </w:r>
      <w:r>
        <w:rPr>
          <w:lang w:val="zh-Hans" w:eastAsia="zh-CN"/>
        </w:rPr>
        <w:t xml:space="preserve"> K01 - 设置充电配置文件</w:t>
      </w:r>
    </w:p>
    <w:p w14:paraId="5A81F688" w14:textId="77777777" w:rsidR="00D928A6" w:rsidRDefault="006E532F">
      <w:pPr>
        <w:spacing w:before="240"/>
        <w:ind w:left="120"/>
        <w:rPr>
          <w:i/>
          <w:sz w:val="18"/>
        </w:rPr>
      </w:pPr>
      <w:r>
        <w:rPr>
          <w:i/>
          <w:w w:val="95"/>
          <w:sz w:val="18"/>
          <w:lang w:val="zh-Hans"/>
        </w:rPr>
        <w:t xml:space="preserve">表 159. K01 - </w:t>
      </w:r>
      <w:proofErr w:type="spellStart"/>
      <w:r>
        <w:rPr>
          <w:i/>
          <w:w w:val="95"/>
          <w:sz w:val="18"/>
          <w:lang w:val="zh-Hans"/>
        </w:rPr>
        <w:t>中央</w:t>
      </w:r>
      <w:proofErr w:type="spellEnd"/>
      <w:r>
        <w:rPr>
          <w:i/>
          <w:w w:val="95"/>
          <w:sz w:val="18"/>
          <w:lang w:val="zh-Hans"/>
        </w:rPr>
        <w:t xml:space="preserve"> </w:t>
      </w:r>
      <w:proofErr w:type="spellStart"/>
      <w:r>
        <w:rPr>
          <w:i/>
          <w:w w:val="95"/>
          <w:sz w:val="18"/>
          <w:lang w:val="zh-Hans"/>
        </w:rPr>
        <w:t>智能</w:t>
      </w:r>
      <w:proofErr w:type="spellEnd"/>
      <w:r>
        <w:rPr>
          <w:i/>
          <w:w w:val="95"/>
          <w:sz w:val="18"/>
          <w:lang w:val="zh-Hans"/>
        </w:rPr>
        <w:t xml:space="preserve"> </w:t>
      </w:r>
      <w:proofErr w:type="spellStart"/>
      <w:r>
        <w:rPr>
          <w:i/>
          <w:w w:val="95"/>
          <w:sz w:val="18"/>
          <w:lang w:val="zh-Hans"/>
        </w:rPr>
        <w:t>充电</w:t>
      </w:r>
      <w:proofErr w:type="spellEnd"/>
    </w:p>
    <w:p w14:paraId="46DBA216"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11CAE99F" w14:textId="77777777">
        <w:trPr>
          <w:trHeight w:val="284"/>
        </w:trPr>
        <w:tc>
          <w:tcPr>
            <w:tcW w:w="654" w:type="dxa"/>
            <w:tcBorders>
              <w:bottom w:val="single" w:sz="12" w:space="0" w:color="000000"/>
            </w:tcBorders>
          </w:tcPr>
          <w:p w14:paraId="72E6084C"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7DD9316F"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104A69D6" w14:textId="77777777" w:rsidR="00D928A6" w:rsidRDefault="006E532F">
            <w:pPr>
              <w:pStyle w:val="TableParagraph"/>
              <w:rPr>
                <w:b/>
                <w:sz w:val="18"/>
              </w:rPr>
            </w:pPr>
            <w:proofErr w:type="spellStart"/>
            <w:r>
              <w:rPr>
                <w:b/>
                <w:sz w:val="18"/>
                <w:lang w:val="zh-Hans"/>
              </w:rPr>
              <w:t>描述</w:t>
            </w:r>
            <w:proofErr w:type="spellEnd"/>
          </w:p>
        </w:tc>
      </w:tr>
      <w:tr w:rsidR="00D928A6" w14:paraId="39335378" w14:textId="77777777">
        <w:trPr>
          <w:trHeight w:val="284"/>
        </w:trPr>
        <w:tc>
          <w:tcPr>
            <w:tcW w:w="654" w:type="dxa"/>
            <w:tcBorders>
              <w:top w:val="single" w:sz="12" w:space="0" w:color="000000"/>
            </w:tcBorders>
          </w:tcPr>
          <w:p w14:paraId="3071390D"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02A67BB9"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47E50D12" w14:textId="77777777" w:rsidR="00D928A6" w:rsidRDefault="006E532F">
            <w:pPr>
              <w:pStyle w:val="TableParagraph"/>
              <w:spacing w:before="13"/>
              <w:rPr>
                <w:sz w:val="18"/>
              </w:rPr>
            </w:pPr>
            <w:proofErr w:type="spellStart"/>
            <w:r>
              <w:rPr>
                <w:sz w:val="18"/>
                <w:lang w:val="zh-Hans"/>
              </w:rPr>
              <w:t>设置充电配置文件</w:t>
            </w:r>
            <w:proofErr w:type="spellEnd"/>
          </w:p>
        </w:tc>
      </w:tr>
      <w:tr w:rsidR="00D928A6" w14:paraId="3B5C5CF9" w14:textId="77777777">
        <w:trPr>
          <w:trHeight w:val="294"/>
        </w:trPr>
        <w:tc>
          <w:tcPr>
            <w:tcW w:w="654" w:type="dxa"/>
            <w:shd w:val="clear" w:color="auto" w:fill="EDEDED"/>
          </w:tcPr>
          <w:p w14:paraId="0115EA9B"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40D5DEC7"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67D0410C" w14:textId="77777777" w:rsidR="00D928A6" w:rsidRDefault="006E532F">
            <w:pPr>
              <w:pStyle w:val="TableParagraph"/>
              <w:rPr>
                <w:sz w:val="18"/>
              </w:rPr>
            </w:pPr>
            <w:r>
              <w:rPr>
                <w:w w:val="110"/>
                <w:sz w:val="18"/>
                <w:lang w:val="zh-Hans"/>
              </w:rPr>
              <w:t>K01</w:t>
            </w:r>
          </w:p>
        </w:tc>
      </w:tr>
      <w:tr w:rsidR="00D928A6" w14:paraId="65B21744" w14:textId="77777777">
        <w:trPr>
          <w:trHeight w:val="294"/>
        </w:trPr>
        <w:tc>
          <w:tcPr>
            <w:tcW w:w="654" w:type="dxa"/>
          </w:tcPr>
          <w:p w14:paraId="6167A0B6" w14:textId="77777777" w:rsidR="00D928A6" w:rsidRDefault="00D928A6">
            <w:pPr>
              <w:pStyle w:val="TableParagraph"/>
              <w:spacing w:before="0"/>
              <w:ind w:left="0"/>
              <w:rPr>
                <w:rFonts w:ascii="Times New Roman"/>
                <w:sz w:val="18"/>
              </w:rPr>
            </w:pPr>
          </w:p>
        </w:tc>
        <w:tc>
          <w:tcPr>
            <w:tcW w:w="1962" w:type="dxa"/>
          </w:tcPr>
          <w:p w14:paraId="5F8D414E"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490F2959"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6256B9D2" w14:textId="77777777">
        <w:trPr>
          <w:trHeight w:val="510"/>
        </w:trPr>
        <w:tc>
          <w:tcPr>
            <w:tcW w:w="654" w:type="dxa"/>
            <w:shd w:val="clear" w:color="auto" w:fill="EDEDED"/>
          </w:tcPr>
          <w:p w14:paraId="7C338708"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5FD03D5C"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52CECB36" w14:textId="77777777" w:rsidR="00D928A6" w:rsidRDefault="006E532F">
            <w:pPr>
              <w:pStyle w:val="TableParagraph"/>
              <w:spacing w:line="247" w:lineRule="auto"/>
              <w:rPr>
                <w:sz w:val="18"/>
                <w:lang w:eastAsia="zh-CN"/>
              </w:rPr>
            </w:pPr>
            <w:r>
              <w:rPr>
                <w:sz w:val="18"/>
                <w:lang w:val="zh-Hans" w:eastAsia="zh-CN"/>
              </w:rPr>
              <w:t xml:space="preserve">   使  CSMS能够在一段时间内影响从特定  EVSE或整个  充电站  汲取的</w:t>
            </w:r>
            <w:r>
              <w:rPr>
                <w:lang w:val="zh-Hans" w:eastAsia="zh-CN"/>
              </w:rPr>
              <w:t>充电</w:t>
            </w:r>
            <w:r>
              <w:rPr>
                <w:sz w:val="18"/>
                <w:lang w:val="zh-Hans" w:eastAsia="zh-CN"/>
              </w:rPr>
              <w:t>功率或电流。</w:t>
            </w:r>
          </w:p>
        </w:tc>
      </w:tr>
      <w:tr w:rsidR="00D928A6" w14:paraId="0FA7E8A1" w14:textId="77777777">
        <w:trPr>
          <w:trHeight w:val="780"/>
        </w:trPr>
        <w:tc>
          <w:tcPr>
            <w:tcW w:w="654" w:type="dxa"/>
          </w:tcPr>
          <w:p w14:paraId="34239A03" w14:textId="77777777" w:rsidR="00D928A6" w:rsidRDefault="006E532F">
            <w:pPr>
              <w:pStyle w:val="TableParagraph"/>
              <w:ind w:left="30"/>
              <w:jc w:val="center"/>
              <w:rPr>
                <w:b/>
                <w:sz w:val="18"/>
              </w:rPr>
            </w:pPr>
            <w:r>
              <w:rPr>
                <w:b/>
                <w:w w:val="97"/>
                <w:sz w:val="18"/>
                <w:lang w:val="zh-Hans"/>
              </w:rPr>
              <w:t>4</w:t>
            </w:r>
          </w:p>
        </w:tc>
        <w:tc>
          <w:tcPr>
            <w:tcW w:w="1962" w:type="dxa"/>
          </w:tcPr>
          <w:p w14:paraId="54D82E12"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046C3F3C" w14:textId="77777777" w:rsidR="00D928A6" w:rsidRDefault="006E532F">
            <w:pPr>
              <w:pStyle w:val="TableParagraph"/>
              <w:spacing w:line="247" w:lineRule="auto"/>
              <w:rPr>
                <w:sz w:val="18"/>
              </w:rPr>
            </w:pPr>
            <w:r>
              <w:rPr>
                <w:sz w:val="18"/>
                <w:lang w:val="zh-Hans"/>
              </w:rPr>
              <w:t xml:space="preserve"> CSMS向    </w:t>
            </w:r>
            <w:proofErr w:type="spellStart"/>
            <w:r>
              <w:rPr>
                <w:sz w:val="18"/>
                <w:lang w:val="zh-Hans"/>
              </w:rPr>
              <w:t>充电站</w:t>
            </w:r>
            <w:r>
              <w:rPr>
                <w:lang w:val="zh-Hans"/>
              </w:rPr>
              <w:t>发送</w:t>
            </w:r>
            <w:proofErr w:type="spellEnd"/>
            <w:r>
              <w:rPr>
                <w:color w:val="0000ED"/>
                <w:sz w:val="18"/>
                <w:lang w:val="zh-Hans"/>
              </w:rPr>
              <w:t>SetChargingProfileRequest</w:t>
            </w:r>
            <w:proofErr w:type="spellStart"/>
            <w:r>
              <w:rPr>
                <w:color w:val="0000ED"/>
                <w:sz w:val="18"/>
                <w:lang w:val="zh-Hans"/>
              </w:rPr>
              <w:t>请求</w:t>
            </w:r>
            <w:r>
              <w:rPr>
                <w:sz w:val="18"/>
                <w:lang w:val="zh-Hans"/>
              </w:rPr>
              <w:t>，以影响</w:t>
            </w:r>
            <w:proofErr w:type="spellEnd"/>
            <w:r>
              <w:rPr>
                <w:lang w:val="zh-Hans"/>
              </w:rPr>
              <w:t xml:space="preserve">EV </w:t>
            </w:r>
            <w:r>
              <w:rPr>
                <w:sz w:val="18"/>
                <w:lang w:val="zh-Hans"/>
              </w:rPr>
              <w:t xml:space="preserve">  </w:t>
            </w:r>
            <w:proofErr w:type="spellStart"/>
            <w:r>
              <w:rPr>
                <w:sz w:val="18"/>
                <w:lang w:val="zh-Hans"/>
              </w:rPr>
              <w:t>消耗的</w:t>
            </w:r>
            <w:proofErr w:type="spellEnd"/>
            <w:r>
              <w:rPr>
                <w:sz w:val="18"/>
                <w:lang w:val="zh-Hans"/>
              </w:rPr>
              <w:t xml:space="preserve">  </w:t>
            </w:r>
            <w:proofErr w:type="spellStart"/>
            <w:r>
              <w:rPr>
                <w:sz w:val="18"/>
                <w:lang w:val="zh-Hans"/>
              </w:rPr>
              <w:t>功率或电流</w:t>
            </w:r>
            <w:proofErr w:type="spellEnd"/>
            <w:r>
              <w:rPr>
                <w:sz w:val="18"/>
                <w:lang w:val="zh-Hans"/>
              </w:rPr>
              <w:t>。  CSMS</w:t>
            </w:r>
            <w:proofErr w:type="spellStart"/>
            <w:r>
              <w:rPr>
                <w:sz w:val="18"/>
                <w:lang w:val="zh-Hans"/>
              </w:rPr>
              <w:t>计算</w:t>
            </w:r>
            <w:r>
              <w:rPr>
                <w:lang w:val="zh-Hans"/>
              </w:rPr>
              <w:t>出</w:t>
            </w:r>
            <w:r>
              <w:rPr>
                <w:sz w:val="18"/>
                <w:lang w:val="zh-Hans"/>
              </w:rPr>
              <w:t>一个</w:t>
            </w:r>
            <w:r>
              <w:rPr>
                <w:color w:val="0000ED"/>
                <w:sz w:val="18"/>
                <w:lang w:val="zh-Hans"/>
              </w:rPr>
              <w:t>充电时间表</w:t>
            </w:r>
            <w:r>
              <w:rPr>
                <w:sz w:val="18"/>
                <w:lang w:val="zh-Hans"/>
              </w:rPr>
              <w:t>，以保持</w:t>
            </w:r>
            <w:proofErr w:type="spellEnd"/>
            <w:r>
              <w:rPr>
                <w:sz w:val="18"/>
                <w:lang w:val="zh-Hans"/>
              </w:rPr>
              <w:t xml:space="preserve">  </w:t>
            </w:r>
            <w:proofErr w:type="spellStart"/>
            <w:r>
              <w:rPr>
                <w:sz w:val="18"/>
                <w:lang w:val="zh-Hans"/>
              </w:rPr>
              <w:t>在一定的限制内</w:t>
            </w:r>
            <w:proofErr w:type="spellEnd"/>
            <w:r>
              <w:rPr>
                <w:sz w:val="18"/>
                <w:lang w:val="zh-Hans"/>
              </w:rPr>
              <w:t>，</w:t>
            </w:r>
          </w:p>
          <w:p w14:paraId="47C29A57" w14:textId="77777777" w:rsidR="00D928A6" w:rsidRDefault="006E532F">
            <w:pPr>
              <w:pStyle w:val="TableParagraph"/>
              <w:spacing w:before="57"/>
              <w:rPr>
                <w:sz w:val="18"/>
              </w:rPr>
            </w:pPr>
            <w:r>
              <w:rPr>
                <w:sz w:val="18"/>
                <w:lang w:val="zh-Hans"/>
              </w:rPr>
              <w:t xml:space="preserve"> </w:t>
            </w:r>
            <w:proofErr w:type="spellStart"/>
            <w:r>
              <w:rPr>
                <w:sz w:val="18"/>
                <w:lang w:val="zh-Hans"/>
              </w:rPr>
              <w:t>这可能是</w:t>
            </w:r>
            <w:proofErr w:type="spellEnd"/>
            <w:r>
              <w:rPr>
                <w:sz w:val="18"/>
                <w:lang w:val="zh-Hans"/>
              </w:rPr>
              <w:t xml:space="preserve">  </w:t>
            </w:r>
            <w:proofErr w:type="spellStart"/>
            <w:r>
              <w:rPr>
                <w:sz w:val="18"/>
                <w:lang w:val="zh-Hans"/>
              </w:rPr>
              <w:t>由任何外部系统强加的</w:t>
            </w:r>
            <w:proofErr w:type="spellEnd"/>
            <w:r>
              <w:rPr>
                <w:lang w:val="zh-Hans"/>
              </w:rPr>
              <w:t>。</w:t>
            </w:r>
          </w:p>
        </w:tc>
      </w:tr>
      <w:tr w:rsidR="00D928A6" w14:paraId="2751CD3C" w14:textId="77777777">
        <w:trPr>
          <w:trHeight w:val="294"/>
        </w:trPr>
        <w:tc>
          <w:tcPr>
            <w:tcW w:w="654" w:type="dxa"/>
            <w:shd w:val="clear" w:color="auto" w:fill="EDEDED"/>
          </w:tcPr>
          <w:p w14:paraId="379426FB" w14:textId="77777777" w:rsidR="00D928A6" w:rsidRDefault="00D928A6">
            <w:pPr>
              <w:pStyle w:val="TableParagraph"/>
              <w:spacing w:before="0"/>
              <w:ind w:left="0"/>
              <w:rPr>
                <w:rFonts w:ascii="Times New Roman"/>
                <w:sz w:val="18"/>
              </w:rPr>
            </w:pPr>
          </w:p>
        </w:tc>
        <w:tc>
          <w:tcPr>
            <w:tcW w:w="1962" w:type="dxa"/>
            <w:shd w:val="clear" w:color="auto" w:fill="EDEDED"/>
          </w:tcPr>
          <w:p w14:paraId="49A83164"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547BAABC" w14:textId="77777777" w:rsidR="00D928A6" w:rsidRDefault="006E532F">
            <w:pPr>
              <w:pStyle w:val="TableParagraph"/>
              <w:rPr>
                <w:sz w:val="18"/>
                <w:lang w:eastAsia="zh-CN"/>
              </w:rPr>
            </w:pPr>
            <w:r>
              <w:rPr>
                <w:sz w:val="18"/>
                <w:lang w:val="zh-Hans" w:eastAsia="zh-CN"/>
              </w:rPr>
              <w:t>充电 站， CSMS， 电动汽车</w:t>
            </w:r>
          </w:p>
        </w:tc>
      </w:tr>
      <w:tr w:rsidR="00D928A6" w14:paraId="78FFB71E" w14:textId="77777777">
        <w:trPr>
          <w:trHeight w:val="622"/>
        </w:trPr>
        <w:tc>
          <w:tcPr>
            <w:tcW w:w="654" w:type="dxa"/>
          </w:tcPr>
          <w:p w14:paraId="083B2F99" w14:textId="77777777" w:rsidR="00D928A6" w:rsidRDefault="00D928A6">
            <w:pPr>
              <w:pStyle w:val="TableParagraph"/>
              <w:spacing w:before="0"/>
              <w:ind w:left="0"/>
              <w:rPr>
                <w:rFonts w:ascii="Times New Roman"/>
                <w:sz w:val="18"/>
                <w:lang w:eastAsia="zh-CN"/>
              </w:rPr>
            </w:pPr>
          </w:p>
        </w:tc>
        <w:tc>
          <w:tcPr>
            <w:tcW w:w="1962" w:type="dxa"/>
          </w:tcPr>
          <w:p w14:paraId="619DA7EB"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783FCA12" w14:textId="77777777" w:rsidR="00D928A6" w:rsidRDefault="006E532F">
            <w:pPr>
              <w:pStyle w:val="TableParagraph"/>
              <w:numPr>
                <w:ilvl w:val="0"/>
                <w:numId w:val="18"/>
              </w:numPr>
              <w:tabs>
                <w:tab w:val="left" w:pos="241"/>
              </w:tabs>
              <w:spacing w:before="80"/>
              <w:ind w:hanging="201"/>
              <w:rPr>
                <w:sz w:val="18"/>
              </w:rPr>
            </w:pPr>
            <w:r>
              <w:rPr>
                <w:sz w:val="18"/>
                <w:lang w:val="zh-Hans"/>
              </w:rPr>
              <w:t xml:space="preserve"> CSMS </w:t>
            </w:r>
            <w:proofErr w:type="spellStart"/>
            <w:r>
              <w:rPr>
                <w:sz w:val="18"/>
                <w:lang w:val="zh-Hans"/>
              </w:rPr>
              <w:t>通过将</w:t>
            </w:r>
            <w:proofErr w:type="spellEnd"/>
            <w:r>
              <w:rPr>
                <w:color w:val="0000ED"/>
                <w:sz w:val="18"/>
                <w:lang w:val="zh-Hans"/>
              </w:rPr>
              <w:t xml:space="preserve"> SetChargingProfileRequest</w:t>
            </w:r>
            <w:r>
              <w:rPr>
                <w:sz w:val="18"/>
                <w:lang w:val="zh-Hans"/>
              </w:rPr>
              <w:t xml:space="preserve"> </w:t>
            </w:r>
            <w:proofErr w:type="spellStart"/>
            <w:r>
              <w:rPr>
                <w:sz w:val="18"/>
                <w:lang w:val="zh-Hans"/>
              </w:rPr>
              <w:t>发送到</w:t>
            </w:r>
            <w:r>
              <w:rPr>
                <w:lang w:val="zh-Hans"/>
              </w:rPr>
              <w:t>充电站</w:t>
            </w:r>
            <w:r>
              <w:rPr>
                <w:sz w:val="18"/>
                <w:lang w:val="zh-Hans"/>
              </w:rPr>
              <w:t>来</w:t>
            </w:r>
            <w:proofErr w:type="spellEnd"/>
            <w:r>
              <w:rPr>
                <w:sz w:val="18"/>
                <w:lang w:val="zh-Hans"/>
              </w:rPr>
              <w:t xml:space="preserve">  </w:t>
            </w:r>
            <w:proofErr w:type="spellStart"/>
            <w:r>
              <w:rPr>
                <w:sz w:val="18"/>
                <w:lang w:val="zh-Hans"/>
              </w:rPr>
              <w:t>设置</w:t>
            </w:r>
            <w:proofErr w:type="spellEnd"/>
            <w:r>
              <w:rPr>
                <w:sz w:val="18"/>
                <w:lang w:val="zh-Hans"/>
              </w:rPr>
              <w:t xml:space="preserve">  </w:t>
            </w:r>
            <w:proofErr w:type="spellStart"/>
            <w:r>
              <w:rPr>
                <w:sz w:val="18"/>
                <w:lang w:val="zh-Hans"/>
              </w:rPr>
              <w:t>充电限制</w:t>
            </w:r>
            <w:proofErr w:type="spellEnd"/>
            <w:r>
              <w:rPr>
                <w:sz w:val="18"/>
                <w:lang w:val="zh-Hans"/>
              </w:rPr>
              <w:t>。</w:t>
            </w:r>
          </w:p>
          <w:p w14:paraId="4237FD5D" w14:textId="77777777" w:rsidR="00D928A6" w:rsidRDefault="006E532F">
            <w:pPr>
              <w:pStyle w:val="TableParagraph"/>
              <w:numPr>
                <w:ilvl w:val="0"/>
                <w:numId w:val="18"/>
              </w:numPr>
              <w:tabs>
                <w:tab w:val="left" w:pos="241"/>
              </w:tabs>
              <w:spacing w:before="63"/>
              <w:ind w:hanging="201"/>
              <w:rPr>
                <w:sz w:val="18"/>
              </w:rPr>
            </w:pPr>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通过</w:t>
            </w:r>
            <w:proofErr w:type="spellEnd"/>
            <w:r>
              <w:rPr>
                <w:color w:val="0000ED"/>
                <w:sz w:val="18"/>
                <w:lang w:val="zh-Hans"/>
              </w:rPr>
              <w:t xml:space="preserve"> SetChargingProfileResponse </w:t>
            </w:r>
            <w:proofErr w:type="spellStart"/>
            <w:r>
              <w:rPr>
                <w:color w:val="0000ED"/>
                <w:sz w:val="18"/>
                <w:lang w:val="zh-Hans"/>
              </w:rPr>
              <w:t>进行响应</w:t>
            </w:r>
            <w:proofErr w:type="spellEnd"/>
            <w:r>
              <w:rPr>
                <w:sz w:val="18"/>
                <w:lang w:val="zh-Hans"/>
              </w:rPr>
              <w:t>。</w:t>
            </w:r>
          </w:p>
        </w:tc>
      </w:tr>
      <w:tr w:rsidR="00D928A6" w14:paraId="5832D13E" w14:textId="77777777">
        <w:trPr>
          <w:trHeight w:val="294"/>
        </w:trPr>
        <w:tc>
          <w:tcPr>
            <w:tcW w:w="654" w:type="dxa"/>
            <w:shd w:val="clear" w:color="auto" w:fill="EDEDED"/>
          </w:tcPr>
          <w:p w14:paraId="0520EE0B"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5B58BE16"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768144A1" w14:textId="77777777" w:rsidR="00D928A6" w:rsidRDefault="006E532F">
            <w:pPr>
              <w:pStyle w:val="TableParagraph"/>
              <w:rPr>
                <w:sz w:val="18"/>
              </w:rPr>
            </w:pPr>
            <w:proofErr w:type="spellStart"/>
            <w:r>
              <w:rPr>
                <w:sz w:val="18"/>
                <w:lang w:val="zh-Hans"/>
              </w:rPr>
              <w:t>不适用</w:t>
            </w:r>
            <w:proofErr w:type="spellEnd"/>
          </w:p>
        </w:tc>
      </w:tr>
      <w:tr w:rsidR="00D928A6" w14:paraId="778CED1C" w14:textId="77777777">
        <w:trPr>
          <w:trHeight w:val="1814"/>
        </w:trPr>
        <w:tc>
          <w:tcPr>
            <w:tcW w:w="654" w:type="dxa"/>
          </w:tcPr>
          <w:p w14:paraId="309221FF" w14:textId="77777777" w:rsidR="00D928A6" w:rsidRDefault="006E532F">
            <w:pPr>
              <w:pStyle w:val="TableParagraph"/>
              <w:ind w:left="30"/>
              <w:jc w:val="center"/>
              <w:rPr>
                <w:b/>
                <w:sz w:val="18"/>
              </w:rPr>
            </w:pPr>
            <w:r>
              <w:rPr>
                <w:b/>
                <w:w w:val="97"/>
                <w:sz w:val="18"/>
                <w:lang w:val="zh-Hans"/>
              </w:rPr>
              <w:t>6</w:t>
            </w:r>
          </w:p>
        </w:tc>
        <w:tc>
          <w:tcPr>
            <w:tcW w:w="1962" w:type="dxa"/>
          </w:tcPr>
          <w:p w14:paraId="712F11BE"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35C8AB9F" w14:textId="77777777" w:rsidR="00D928A6" w:rsidRDefault="006E532F">
            <w:pPr>
              <w:pStyle w:val="TableParagraph"/>
              <w:spacing w:before="80"/>
              <w:rPr>
                <w:b/>
                <w:sz w:val="18"/>
              </w:rPr>
            </w:pPr>
            <w:proofErr w:type="spellStart"/>
            <w:r>
              <w:rPr>
                <w:b/>
                <w:w w:val="95"/>
                <w:sz w:val="18"/>
                <w:lang w:val="zh-Hans"/>
              </w:rPr>
              <w:t>成功的</w:t>
            </w:r>
            <w:proofErr w:type="spellEnd"/>
            <w:r>
              <w:rPr>
                <w:b/>
                <w:w w:val="95"/>
                <w:sz w:val="18"/>
                <w:lang w:val="zh-Hans"/>
              </w:rPr>
              <w:t xml:space="preserve"> </w:t>
            </w:r>
            <w:proofErr w:type="spellStart"/>
            <w:r>
              <w:rPr>
                <w:b/>
                <w:w w:val="95"/>
                <w:sz w:val="18"/>
                <w:lang w:val="zh-Hans"/>
              </w:rPr>
              <w:t>后置条件</w:t>
            </w:r>
            <w:proofErr w:type="spellEnd"/>
            <w:r>
              <w:rPr>
                <w:b/>
                <w:w w:val="95"/>
                <w:sz w:val="18"/>
                <w:lang w:val="zh-Hans"/>
              </w:rPr>
              <w:t>：</w:t>
            </w:r>
          </w:p>
          <w:p w14:paraId="6E6CC781" w14:textId="77777777" w:rsidR="00D928A6" w:rsidRDefault="006E532F">
            <w:pPr>
              <w:pStyle w:val="TableParagraph"/>
              <w:spacing w:before="7" w:line="312" w:lineRule="auto"/>
              <w:rPr>
                <w:sz w:val="18"/>
              </w:rPr>
            </w:pPr>
            <w:r>
              <w:rPr>
                <w:spacing w:val="-1"/>
                <w:sz w:val="18"/>
                <w:lang w:val="zh-Hans"/>
              </w:rPr>
              <w:t xml:space="preserve"> </w:t>
            </w:r>
            <w:proofErr w:type="spellStart"/>
            <w:r>
              <w:rPr>
                <w:spacing w:val="-1"/>
                <w:sz w:val="18"/>
                <w:lang w:val="zh-Hans"/>
              </w:rPr>
              <w:t>充电站</w:t>
            </w:r>
            <w:r>
              <w:rPr>
                <w:i/>
                <w:spacing w:val="-1"/>
                <w:sz w:val="18"/>
                <w:lang w:val="zh-Hans"/>
              </w:rPr>
              <w:t>按照</w:t>
            </w:r>
            <w:proofErr w:type="spellEnd"/>
            <w:r>
              <w:rPr>
                <w:sz w:val="18"/>
                <w:lang w:val="zh-Hans"/>
              </w:rPr>
              <w:t>CSMS</w:t>
            </w:r>
            <w:proofErr w:type="spellStart"/>
            <w:r>
              <w:rPr>
                <w:sz w:val="18"/>
                <w:lang w:val="zh-Hans"/>
              </w:rPr>
              <w:t>发送</w:t>
            </w:r>
            <w:proofErr w:type="spellEnd"/>
            <w:r>
              <w:rPr>
                <w:sz w:val="18"/>
                <w:lang w:val="zh-Hans"/>
              </w:rPr>
              <w:t xml:space="preserve">    的 </w:t>
            </w:r>
            <w:r>
              <w:rPr>
                <w:color w:val="0000ED"/>
                <w:sz w:val="18"/>
                <w:lang w:val="zh-Hans"/>
              </w:rPr>
              <w:t xml:space="preserve"> SetChargingProfileRequest</w:t>
            </w:r>
            <w:proofErr w:type="spellStart"/>
            <w:r>
              <w:rPr>
                <w:color w:val="0000ED"/>
                <w:sz w:val="18"/>
                <w:lang w:val="zh-Hans"/>
              </w:rPr>
              <w:t>要求</w:t>
            </w:r>
            <w:r>
              <w:rPr>
                <w:lang w:val="zh-Hans"/>
              </w:rPr>
              <w:t>，成功</w:t>
            </w:r>
            <w:r>
              <w:rPr>
                <w:spacing w:val="-1"/>
                <w:sz w:val="18"/>
                <w:lang w:val="zh-Hans"/>
              </w:rPr>
              <w:t>影响</w:t>
            </w:r>
            <w:proofErr w:type="spellEnd"/>
            <w:r>
              <w:rPr>
                <w:spacing w:val="-1"/>
                <w:sz w:val="18"/>
                <w:lang w:val="zh-Hans"/>
              </w:rPr>
              <w:t xml:space="preserve"> </w:t>
            </w:r>
            <w:r>
              <w:rPr>
                <w:sz w:val="18"/>
                <w:lang w:val="zh-Hans"/>
              </w:rPr>
              <w:t xml:space="preserve"> </w:t>
            </w:r>
            <w:proofErr w:type="spellStart"/>
            <w:r>
              <w:rPr>
                <w:sz w:val="18"/>
                <w:lang w:val="zh-Hans"/>
              </w:rPr>
              <w:t>特定电动汽车的充电功率或电流</w:t>
            </w:r>
            <w:proofErr w:type="spellEnd"/>
            <w:r>
              <w:rPr>
                <w:lang w:val="zh-Hans"/>
              </w:rPr>
              <w:t>。</w:t>
            </w:r>
          </w:p>
          <w:p w14:paraId="5E2E8A69" w14:textId="77777777" w:rsidR="00D928A6" w:rsidRDefault="00D928A6">
            <w:pPr>
              <w:pStyle w:val="TableParagraph"/>
              <w:spacing w:before="5"/>
              <w:ind w:left="0"/>
              <w:rPr>
                <w:i/>
                <w:sz w:val="23"/>
              </w:rPr>
            </w:pPr>
          </w:p>
          <w:p w14:paraId="3A80C360" w14:textId="77777777" w:rsidR="00D928A6" w:rsidRDefault="006E532F">
            <w:pPr>
              <w:pStyle w:val="TableParagraph"/>
              <w:spacing w:before="0"/>
              <w:rPr>
                <w:b/>
                <w:sz w:val="18"/>
              </w:rPr>
            </w:pPr>
            <w:proofErr w:type="spellStart"/>
            <w:r>
              <w:rPr>
                <w:b/>
                <w:spacing w:val="-1"/>
                <w:w w:val="95"/>
                <w:sz w:val="18"/>
                <w:lang w:val="zh-Hans"/>
              </w:rPr>
              <w:t>故障</w:t>
            </w:r>
            <w:proofErr w:type="spellEnd"/>
            <w:r>
              <w:rPr>
                <w:b/>
                <w:spacing w:val="-1"/>
                <w:w w:val="95"/>
                <w:sz w:val="18"/>
                <w:lang w:val="zh-Hans"/>
              </w:rPr>
              <w:t xml:space="preserve"> </w:t>
            </w:r>
            <w:proofErr w:type="spellStart"/>
            <w:r>
              <w:rPr>
                <w:b/>
                <w:spacing w:val="-1"/>
                <w:w w:val="95"/>
                <w:sz w:val="18"/>
                <w:lang w:val="zh-Hans"/>
              </w:rPr>
              <w:t>后置条件</w:t>
            </w:r>
            <w:proofErr w:type="spellEnd"/>
            <w:r>
              <w:rPr>
                <w:b/>
                <w:spacing w:val="-1"/>
                <w:w w:val="95"/>
                <w:sz w:val="18"/>
                <w:lang w:val="zh-Hans"/>
              </w:rPr>
              <w:t>：</w:t>
            </w:r>
          </w:p>
          <w:p w14:paraId="78D3FC8F" w14:textId="77777777" w:rsidR="00D928A6" w:rsidRDefault="006E532F">
            <w:pPr>
              <w:pStyle w:val="TableParagraph"/>
              <w:spacing w:before="7" w:line="247" w:lineRule="auto"/>
              <w:rPr>
                <w:sz w:val="18"/>
              </w:rPr>
            </w:pPr>
            <w:r>
              <w:rPr>
                <w:sz w:val="18"/>
                <w:lang w:val="zh-Hans"/>
              </w:rPr>
              <w:t xml:space="preserve">  </w:t>
            </w:r>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r>
              <w:rPr>
                <w:i/>
                <w:spacing w:val="-1"/>
                <w:sz w:val="18"/>
                <w:lang w:val="zh-Hans"/>
              </w:rPr>
              <w:t xml:space="preserve"> </w:t>
            </w:r>
            <w:r>
              <w:rPr>
                <w:spacing w:val="-1"/>
                <w:sz w:val="18"/>
                <w:lang w:val="zh-Hans"/>
              </w:rPr>
              <w:t xml:space="preserve"> </w:t>
            </w:r>
            <w:proofErr w:type="spellStart"/>
            <w:r>
              <w:rPr>
                <w:spacing w:val="-1"/>
                <w:sz w:val="18"/>
                <w:lang w:val="zh-Hans"/>
              </w:rPr>
              <w:t>无法</w:t>
            </w:r>
            <w:proofErr w:type="spellEnd"/>
            <w:r>
              <w:rPr>
                <w:spacing w:val="-1"/>
                <w:sz w:val="18"/>
                <w:lang w:val="zh-Hans"/>
              </w:rPr>
              <w:t xml:space="preserve">  </w:t>
            </w:r>
            <w:proofErr w:type="spellStart"/>
            <w:r>
              <w:rPr>
                <w:spacing w:val="-1"/>
                <w:sz w:val="18"/>
                <w:lang w:val="zh-Hans"/>
              </w:rPr>
              <w:t>影响特定</w:t>
            </w:r>
            <w:r>
              <w:rPr>
                <w:sz w:val="18"/>
                <w:lang w:val="zh-Hans"/>
              </w:rPr>
              <w:t>电动汽车</w:t>
            </w:r>
            <w:r>
              <w:rPr>
                <w:spacing w:val="-1"/>
                <w:sz w:val="18"/>
                <w:lang w:val="zh-Hans"/>
              </w:rPr>
              <w:t>的充电功率或电流</w:t>
            </w:r>
            <w:r>
              <w:rPr>
                <w:lang w:val="zh-Hans"/>
              </w:rPr>
              <w:t>，</w:t>
            </w:r>
            <w:r>
              <w:rPr>
                <w:sz w:val="18"/>
                <w:lang w:val="zh-Hans"/>
              </w:rPr>
              <w:t>遵循</w:t>
            </w:r>
            <w:proofErr w:type="spellEnd"/>
            <w:r>
              <w:rPr>
                <w:sz w:val="18"/>
                <w:lang w:val="zh-Hans"/>
              </w:rPr>
              <w:t>CSMS</w:t>
            </w:r>
            <w:proofErr w:type="spellStart"/>
            <w:r>
              <w:rPr>
                <w:sz w:val="18"/>
                <w:lang w:val="zh-Hans"/>
              </w:rPr>
              <w:t>发送的</w:t>
            </w:r>
            <w:proofErr w:type="spellEnd"/>
            <w:r>
              <w:rPr>
                <w:color w:val="0000ED"/>
                <w:sz w:val="18"/>
                <w:lang w:val="zh-Hans"/>
              </w:rPr>
              <w:t>SetChargingProfileRequest</w:t>
            </w:r>
            <w:r>
              <w:rPr>
                <w:lang w:val="zh-Hans"/>
              </w:rPr>
              <w:t>。</w:t>
            </w:r>
          </w:p>
        </w:tc>
      </w:tr>
    </w:tbl>
    <w:p w14:paraId="7471526A" w14:textId="77777777" w:rsidR="00D928A6" w:rsidRDefault="00ED3358">
      <w:pPr>
        <w:pStyle w:val="a3"/>
        <w:spacing w:before="4"/>
        <w:rPr>
          <w:i/>
          <w:sz w:val="21"/>
        </w:rPr>
      </w:pPr>
      <w:r>
        <w:pict w14:anchorId="61693D74">
          <v:shape id="docshape194" o:spid="_x0000_s2926" type="#_x0000_t202" style="position:absolute;margin-left:146.2pt;margin-top:14.15pt;width:37.3pt;height:20.95pt;z-index:-15713792;mso-wrap-distance-left:0;mso-wrap-distance-right:0;mso-position-horizontal-relative:page;mso-position-vertical-relative:text" fillcolor="#fefecd" strokecolor="#a70036" strokeweight=".36567mm">
            <v:textbox inset="0,0,0,0">
              <w:txbxContent>
                <w:p w14:paraId="044D4836" w14:textId="77777777" w:rsidR="00D928A6" w:rsidRDefault="006E532F">
                  <w:pPr>
                    <w:spacing w:before="88"/>
                    <w:ind w:left="86"/>
                    <w:rPr>
                      <w:rFonts w:ascii="Arial"/>
                      <w:color w:val="000000"/>
                      <w:sz w:val="19"/>
                    </w:rPr>
                  </w:pPr>
                  <w:proofErr w:type="spellStart"/>
                  <w:r>
                    <w:rPr>
                      <w:color w:val="000000"/>
                      <w:sz w:val="19"/>
                      <w:lang w:val="zh-Hans"/>
                    </w:rPr>
                    <w:t>网信</w:t>
                  </w:r>
                  <w:proofErr w:type="spellEnd"/>
                </w:p>
              </w:txbxContent>
            </v:textbox>
            <w10:wrap type="topAndBottom" anchorx="page"/>
          </v:shape>
        </w:pict>
      </w:r>
      <w:r>
        <w:pict w14:anchorId="1D676B5A">
          <v:shape id="docshape195" o:spid="_x0000_s2925" type="#_x0000_t202" style="position:absolute;margin-left:360.25pt;margin-top:14.15pt;width:88.4pt;height:20.95pt;z-index:-15713280;mso-wrap-distance-left:0;mso-wrap-distance-right:0;mso-position-horizontal-relative:page;mso-position-vertical-relative:text" fillcolor="#fefecd" strokecolor="#a70036" strokeweight=".36575mm">
            <v:textbox inset="0,0,0,0">
              <w:txbxContent>
                <w:p w14:paraId="2CA187E5" w14:textId="77777777" w:rsidR="00D928A6" w:rsidRDefault="006E532F">
                  <w:pPr>
                    <w:spacing w:before="88"/>
                    <w:ind w:left="86"/>
                    <w:rPr>
                      <w:rFonts w:ascii="Arial"/>
                      <w:color w:val="000000"/>
                      <w:sz w:val="19"/>
                    </w:rPr>
                  </w:pPr>
                  <w:proofErr w:type="spellStart"/>
                  <w:r>
                    <w:rPr>
                      <w:color w:val="000000"/>
                      <w:w w:val="110"/>
                      <w:sz w:val="19"/>
                      <w:lang w:val="zh-Hans"/>
                    </w:rPr>
                    <w:t>充电</w:t>
                  </w:r>
                  <w:proofErr w:type="spellEnd"/>
                  <w:r>
                    <w:rPr>
                      <w:color w:val="000000"/>
                      <w:w w:val="110"/>
                      <w:sz w:val="19"/>
                      <w:lang w:val="zh-Hans"/>
                    </w:rPr>
                    <w:t xml:space="preserve"> 站</w:t>
                  </w:r>
                </w:p>
              </w:txbxContent>
            </v:textbox>
            <w10:wrap type="topAndBottom" anchorx="page"/>
          </v:shape>
        </w:pict>
      </w:r>
    </w:p>
    <w:p w14:paraId="3A73A777" w14:textId="77777777" w:rsidR="00D928A6" w:rsidRDefault="00D928A6">
      <w:pPr>
        <w:pStyle w:val="a3"/>
        <w:spacing w:before="4"/>
        <w:rPr>
          <w:i/>
          <w:sz w:val="5"/>
        </w:rPr>
      </w:pPr>
    </w:p>
    <w:p w14:paraId="01EC5CEC" w14:textId="77777777" w:rsidR="00D928A6" w:rsidRDefault="00ED3358">
      <w:pPr>
        <w:pStyle w:val="a3"/>
        <w:ind w:left="2648"/>
        <w:rPr>
          <w:sz w:val="20"/>
        </w:rPr>
      </w:pPr>
      <w:r>
        <w:rPr>
          <w:sz w:val="20"/>
          <w:lang w:val="zh-Hans"/>
        </w:rPr>
      </w:r>
      <w:r>
        <w:rPr>
          <w:sz w:val="20"/>
          <w:lang w:val="zh-Hans"/>
        </w:rPr>
        <w:pict w14:anchorId="1D364DA8">
          <v:group id="docshapegroup196" o:spid="_x0000_s2914" style="width:247.2pt;height:54.1pt;mso-position-horizontal-relative:char;mso-position-vertical-relative:line" coordsize="4944,1082">
            <v:rect id="docshape197" o:spid="_x0000_s2924" style="position:absolute;left:6;top:428;width:139;height:403" filled="f" strokecolor="#a70036" strokeweight=".24361mm"/>
            <v:shape id="docshape198" o:spid="_x0000_s2923" style="position:absolute;left:75;width:2;height:1082" coordorigin="76" coordsize="0,1082" o:spt="100" adj="0,,0" path="m76,831r,251m76,r,429e" filled="f" strokecolor="#a70036" strokeweight=".24358mm">
              <v:stroke dashstyle="longDash" joinstyle="round"/>
              <v:formulas/>
              <v:path arrowok="t" o:connecttype="segments"/>
            </v:shape>
            <v:shape id="docshape199" o:spid="_x0000_s2922" style="position:absolute;left:6;top:428;width:4930;height:403" coordorigin="7,429" coordsize="4930,403" o:spt="100" adj="0,,0" path="m7,831r138,l145,429,7,429r,402xm4799,831r138,l4937,429r-138,l4799,831xe" filled="f" strokecolor="#a70036" strokeweight=".24372mm">
              <v:stroke joinstyle="round"/>
              <v:formulas/>
              <v:path arrowok="t" o:connecttype="segments"/>
            </v:shape>
            <v:shape id="docshape200" o:spid="_x0000_s2921" style="position:absolute;left:4867;width:2;height:1082" coordorigin="4868" coordsize="0,1082" o:spt="100" adj="0,,0" path="m4868,831r,251m4868,r,429e" filled="f" strokecolor="#a70036" strokeweight=".24358mm">
              <v:stroke dashstyle="longDash" joinstyle="round"/>
              <v:formulas/>
              <v:path arrowok="t" o:connecttype="segments"/>
            </v:shape>
            <v:rect id="docshape201" o:spid="_x0000_s2920" style="position:absolute;left:4798;top:428;width:139;height:403" filled="f" strokecolor="#a70036" strokeweight=".24361mm"/>
            <v:shape id="docshape202" o:spid="_x0000_s2919" type="#_x0000_t75" style="position:absolute;left:4626;top:366;width:152;height:125">
              <v:imagedata r:id="rId15" o:title=""/>
            </v:shape>
            <v:line id="_x0000_s2918" style="position:absolute" from="145,429" to="4716,429" strokecolor="#a70036" strokeweight=".24383mm"/>
            <v:shape id="docshape203" o:spid="_x0000_s2917" type="#_x0000_t75" style="position:absolute;left:82;top:769;width:152;height:125">
              <v:imagedata r:id="rId16" o:title=""/>
            </v:shape>
            <v:line id="_x0000_s2916" style="position:absolute" from="145,831" to="4854,831" strokecolor="#a70036" strokeweight=".24383mm">
              <v:stroke dashstyle="longDash"/>
            </v:line>
            <v:shape id="docshape204" o:spid="_x0000_s2915" type="#_x0000_t202" style="position:absolute;width:4944;height:1082" filled="f" stroked="f">
              <v:textbox inset="0,0,0,0">
                <w:txbxContent>
                  <w:p w14:paraId="7E3937C9" w14:textId="77777777" w:rsidR="00D928A6" w:rsidRDefault="00D928A6">
                    <w:pPr>
                      <w:spacing w:before="5"/>
                      <w:rPr>
                        <w:i/>
                        <w:sz w:val="16"/>
                      </w:rPr>
                    </w:pPr>
                  </w:p>
                  <w:p w14:paraId="741E0B15" w14:textId="77777777" w:rsidR="00D928A6" w:rsidRDefault="006E532F">
                    <w:pPr>
                      <w:spacing w:line="468" w:lineRule="auto"/>
                      <w:ind w:left="310" w:hanging="70"/>
                      <w:rPr>
                        <w:rFonts w:ascii="Arial"/>
                        <w:sz w:val="18"/>
                      </w:rPr>
                    </w:pPr>
                    <w:r>
                      <w:rPr>
                        <w:w w:val="105"/>
                        <w:sz w:val="18"/>
                        <w:lang w:val="zh-Hans"/>
                      </w:rPr>
                      <w:t>SetChargingProfileRequest（evseId，</w:t>
                    </w:r>
                    <w:proofErr w:type="spellStart"/>
                    <w:r>
                      <w:rPr>
                        <w:w w:val="105"/>
                        <w:sz w:val="18"/>
                        <w:lang w:val="zh-Hans"/>
                      </w:rPr>
                      <w:t>收费配置文件）设置充电配置文件响应（已接受</w:t>
                    </w:r>
                    <w:proofErr w:type="spellEnd"/>
                    <w:r>
                      <w:rPr>
                        <w:w w:val="105"/>
                        <w:sz w:val="18"/>
                        <w:lang w:val="zh-Hans"/>
                      </w:rPr>
                      <w:t>）</w:t>
                    </w:r>
                  </w:p>
                </w:txbxContent>
              </v:textbox>
            </v:shape>
            <w10:anchorlock/>
          </v:group>
        </w:pict>
      </w:r>
    </w:p>
    <w:p w14:paraId="63B5714B" w14:textId="77777777" w:rsidR="00D928A6" w:rsidRDefault="006E532F">
      <w:pPr>
        <w:spacing w:before="29"/>
        <w:ind w:left="120"/>
        <w:rPr>
          <w:i/>
          <w:sz w:val="18"/>
          <w:lang w:eastAsia="zh-CN"/>
        </w:rPr>
      </w:pPr>
      <w:r>
        <w:rPr>
          <w:i/>
          <w:w w:val="95"/>
          <w:sz w:val="18"/>
          <w:lang w:val="zh-Hans" w:eastAsia="zh-CN"/>
        </w:rPr>
        <w:t>图 100. 序列 图： 设置充电配置文件</w:t>
      </w:r>
    </w:p>
    <w:p w14:paraId="42C846DB"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209281F" w14:textId="77777777">
        <w:trPr>
          <w:trHeight w:val="294"/>
        </w:trPr>
        <w:tc>
          <w:tcPr>
            <w:tcW w:w="654" w:type="dxa"/>
          </w:tcPr>
          <w:p w14:paraId="18530CAA" w14:textId="77777777" w:rsidR="00D928A6" w:rsidRDefault="006E532F">
            <w:pPr>
              <w:pStyle w:val="TableParagraph"/>
              <w:ind w:left="0" w:right="253"/>
              <w:jc w:val="right"/>
              <w:rPr>
                <w:b/>
                <w:sz w:val="18"/>
              </w:rPr>
            </w:pPr>
            <w:r>
              <w:rPr>
                <w:b/>
                <w:w w:val="97"/>
                <w:sz w:val="18"/>
                <w:lang w:val="zh-Hans"/>
              </w:rPr>
              <w:t>7</w:t>
            </w:r>
          </w:p>
        </w:tc>
        <w:tc>
          <w:tcPr>
            <w:tcW w:w="1962" w:type="dxa"/>
          </w:tcPr>
          <w:p w14:paraId="451985B6"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7F2B7A8B" w14:textId="77777777" w:rsidR="00D928A6" w:rsidRDefault="006E532F">
            <w:pPr>
              <w:pStyle w:val="TableParagraph"/>
              <w:rPr>
                <w:sz w:val="18"/>
              </w:rPr>
            </w:pPr>
            <w:proofErr w:type="spellStart"/>
            <w:r>
              <w:rPr>
                <w:sz w:val="18"/>
                <w:lang w:val="zh-Hans"/>
              </w:rPr>
              <w:t>不适用</w:t>
            </w:r>
            <w:proofErr w:type="spellEnd"/>
          </w:p>
        </w:tc>
      </w:tr>
      <w:tr w:rsidR="00D928A6" w14:paraId="34CD4811" w14:textId="77777777">
        <w:trPr>
          <w:trHeight w:val="294"/>
        </w:trPr>
        <w:tc>
          <w:tcPr>
            <w:tcW w:w="654" w:type="dxa"/>
            <w:shd w:val="clear" w:color="auto" w:fill="EDEDED"/>
          </w:tcPr>
          <w:p w14:paraId="74551064"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7E62B214"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2B569CE2" w14:textId="77777777" w:rsidR="00D928A6" w:rsidRDefault="006E532F">
            <w:pPr>
              <w:pStyle w:val="TableParagraph"/>
              <w:rPr>
                <w:sz w:val="18"/>
              </w:rPr>
            </w:pPr>
            <w:proofErr w:type="spellStart"/>
            <w:r>
              <w:rPr>
                <w:sz w:val="18"/>
                <w:lang w:val="zh-Hans"/>
              </w:rPr>
              <w:t>不适用</w:t>
            </w:r>
            <w:proofErr w:type="spellEnd"/>
          </w:p>
        </w:tc>
      </w:tr>
    </w:tbl>
    <w:p w14:paraId="42529655" w14:textId="77777777" w:rsidR="00D928A6" w:rsidRDefault="00D928A6">
      <w:pPr>
        <w:pStyle w:val="a3"/>
        <w:spacing w:before="7"/>
        <w:rPr>
          <w:i/>
          <w:sz w:val="25"/>
        </w:rPr>
      </w:pPr>
    </w:p>
    <w:p w14:paraId="755E12C4" w14:textId="77777777" w:rsidR="00D928A6" w:rsidRDefault="006E532F">
      <w:pPr>
        <w:pStyle w:val="3"/>
        <w:spacing w:before="1"/>
        <w:rPr>
          <w:lang w:eastAsia="zh-CN"/>
        </w:rPr>
      </w:pPr>
      <w:r>
        <w:rPr>
          <w:w w:val="95"/>
          <w:lang w:val="zh-Hans" w:eastAsia="zh-CN"/>
        </w:rPr>
        <w:t>K01 - 设置充电配置文件 - 要求</w:t>
      </w:r>
    </w:p>
    <w:p w14:paraId="3502EBE1" w14:textId="77777777" w:rsidR="00D928A6" w:rsidRDefault="006E532F">
      <w:pPr>
        <w:spacing w:before="257"/>
        <w:ind w:left="120"/>
        <w:rPr>
          <w:i/>
          <w:sz w:val="18"/>
        </w:rPr>
      </w:pPr>
      <w:r>
        <w:rPr>
          <w:i/>
          <w:w w:val="95"/>
          <w:sz w:val="18"/>
          <w:lang w:val="zh-Hans"/>
        </w:rPr>
        <w:t xml:space="preserve">表 160. K01 - </w:t>
      </w:r>
      <w:proofErr w:type="spellStart"/>
      <w:r>
        <w:rPr>
          <w:i/>
          <w:w w:val="95"/>
          <w:sz w:val="18"/>
          <w:lang w:val="zh-Hans"/>
        </w:rPr>
        <w:t>要求</w:t>
      </w:r>
      <w:proofErr w:type="spellEnd"/>
    </w:p>
    <w:p w14:paraId="4C1FE82F"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2326"/>
        <w:gridCol w:w="4652"/>
        <w:gridCol w:w="2326"/>
      </w:tblGrid>
      <w:tr w:rsidR="00D928A6" w14:paraId="25BB8264" w14:textId="77777777">
        <w:trPr>
          <w:trHeight w:val="284"/>
        </w:trPr>
        <w:tc>
          <w:tcPr>
            <w:tcW w:w="1163" w:type="dxa"/>
            <w:tcBorders>
              <w:bottom w:val="single" w:sz="12" w:space="0" w:color="000000"/>
            </w:tcBorders>
          </w:tcPr>
          <w:p w14:paraId="7F1B3DEB" w14:textId="77777777" w:rsidR="00D928A6" w:rsidRDefault="006E532F">
            <w:pPr>
              <w:pStyle w:val="TableParagraph"/>
              <w:ind w:left="164" w:right="135"/>
              <w:jc w:val="center"/>
              <w:rPr>
                <w:b/>
                <w:sz w:val="18"/>
              </w:rPr>
            </w:pPr>
            <w:proofErr w:type="spellStart"/>
            <w:r>
              <w:rPr>
                <w:b/>
                <w:sz w:val="18"/>
                <w:lang w:val="zh-Hans"/>
              </w:rPr>
              <w:t>编号</w:t>
            </w:r>
            <w:proofErr w:type="spellEnd"/>
          </w:p>
        </w:tc>
        <w:tc>
          <w:tcPr>
            <w:tcW w:w="2326" w:type="dxa"/>
            <w:tcBorders>
              <w:bottom w:val="single" w:sz="12" w:space="0" w:color="000000"/>
            </w:tcBorders>
          </w:tcPr>
          <w:p w14:paraId="53236152" w14:textId="77777777" w:rsidR="00D928A6" w:rsidRDefault="006E532F">
            <w:pPr>
              <w:pStyle w:val="TableParagraph"/>
              <w:ind w:left="39"/>
              <w:rPr>
                <w:b/>
                <w:sz w:val="18"/>
              </w:rPr>
            </w:pPr>
            <w:proofErr w:type="spellStart"/>
            <w:r>
              <w:rPr>
                <w:b/>
                <w:sz w:val="18"/>
                <w:lang w:val="zh-Hans"/>
              </w:rPr>
              <w:t>前提</w:t>
            </w:r>
            <w:proofErr w:type="spellEnd"/>
          </w:p>
        </w:tc>
        <w:tc>
          <w:tcPr>
            <w:tcW w:w="4652" w:type="dxa"/>
            <w:tcBorders>
              <w:bottom w:val="single" w:sz="12" w:space="0" w:color="000000"/>
            </w:tcBorders>
          </w:tcPr>
          <w:p w14:paraId="0F5977DC" w14:textId="77777777" w:rsidR="00D928A6" w:rsidRDefault="006E532F">
            <w:pPr>
              <w:pStyle w:val="TableParagraph"/>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bottom w:val="single" w:sz="12" w:space="0" w:color="000000"/>
            </w:tcBorders>
          </w:tcPr>
          <w:p w14:paraId="7657EA11" w14:textId="77777777" w:rsidR="00D928A6" w:rsidRDefault="006E532F">
            <w:pPr>
              <w:pStyle w:val="TableParagraph"/>
              <w:ind w:left="38"/>
              <w:rPr>
                <w:b/>
                <w:sz w:val="18"/>
              </w:rPr>
            </w:pPr>
            <w:proofErr w:type="spellStart"/>
            <w:r>
              <w:rPr>
                <w:b/>
                <w:sz w:val="18"/>
                <w:lang w:val="zh-Hans"/>
              </w:rPr>
              <w:t>注意</w:t>
            </w:r>
            <w:proofErr w:type="spellEnd"/>
          </w:p>
        </w:tc>
      </w:tr>
      <w:tr w:rsidR="00D928A6" w14:paraId="36330725" w14:textId="77777777">
        <w:trPr>
          <w:trHeight w:val="500"/>
        </w:trPr>
        <w:tc>
          <w:tcPr>
            <w:tcW w:w="1163" w:type="dxa"/>
            <w:tcBorders>
              <w:top w:val="single" w:sz="12" w:space="0" w:color="000000"/>
            </w:tcBorders>
          </w:tcPr>
          <w:p w14:paraId="258605AE" w14:textId="77777777" w:rsidR="00D928A6" w:rsidRDefault="006E532F">
            <w:pPr>
              <w:pStyle w:val="TableParagraph"/>
              <w:spacing w:before="13"/>
              <w:ind w:left="164" w:right="135"/>
              <w:jc w:val="center"/>
              <w:rPr>
                <w:sz w:val="18"/>
              </w:rPr>
            </w:pPr>
            <w:r>
              <w:rPr>
                <w:sz w:val="18"/>
                <w:lang w:val="zh-Hans"/>
              </w:rPr>
              <w:t>K01.</w:t>
            </w:r>
            <w:proofErr w:type="spellStart"/>
            <w:r>
              <w:rPr>
                <w:sz w:val="18"/>
                <w:lang w:val="zh-Hans"/>
              </w:rPr>
              <w:t>法国</w:t>
            </w:r>
            <w:proofErr w:type="spellEnd"/>
            <w:r>
              <w:rPr>
                <w:sz w:val="18"/>
                <w:lang w:val="zh-Hans"/>
              </w:rPr>
              <w:t>01</w:t>
            </w:r>
          </w:p>
        </w:tc>
        <w:tc>
          <w:tcPr>
            <w:tcW w:w="2326" w:type="dxa"/>
            <w:tcBorders>
              <w:top w:val="single" w:sz="12" w:space="0" w:color="000000"/>
            </w:tcBorders>
          </w:tcPr>
          <w:p w14:paraId="2194A567" w14:textId="77777777" w:rsidR="00D928A6" w:rsidRDefault="00D928A6">
            <w:pPr>
              <w:pStyle w:val="TableParagraph"/>
              <w:spacing w:before="0"/>
              <w:ind w:left="0"/>
              <w:rPr>
                <w:rFonts w:ascii="Times New Roman"/>
                <w:sz w:val="18"/>
              </w:rPr>
            </w:pPr>
          </w:p>
        </w:tc>
        <w:tc>
          <w:tcPr>
            <w:tcW w:w="4652" w:type="dxa"/>
            <w:tcBorders>
              <w:top w:val="single" w:sz="12" w:space="0" w:color="000000"/>
            </w:tcBorders>
          </w:tcPr>
          <w:p w14:paraId="5E9A14F1" w14:textId="77777777" w:rsidR="00D928A6" w:rsidRDefault="006E532F">
            <w:pPr>
              <w:pStyle w:val="TableParagraph"/>
              <w:spacing w:before="13" w:line="247" w:lineRule="auto"/>
              <w:ind w:left="39"/>
              <w:rPr>
                <w:sz w:val="18"/>
              </w:rPr>
            </w:pPr>
            <w:r>
              <w:rPr>
                <w:sz w:val="18"/>
                <w:lang w:val="zh-Hans"/>
              </w:rPr>
              <w:t xml:space="preserve">  CSMS  </w:t>
            </w:r>
            <w:proofErr w:type="spellStart"/>
            <w:r>
              <w:rPr>
                <w:sz w:val="18"/>
                <w:lang w:val="zh-Hans"/>
              </w:rPr>
              <w:t>可以选择使用</w:t>
            </w:r>
            <w:proofErr w:type="spellEnd"/>
            <w:r>
              <w:rPr>
                <w:color w:val="0000ED"/>
                <w:sz w:val="18"/>
                <w:lang w:val="zh-Hans"/>
              </w:rPr>
              <w:t xml:space="preserve"> TxProfile</w:t>
            </w:r>
            <w:r>
              <w:rPr>
                <w:sz w:val="18"/>
                <w:lang w:val="zh-Hans"/>
              </w:rPr>
              <w:t xml:space="preserve"> 为  </w:t>
            </w:r>
            <w:proofErr w:type="spellStart"/>
            <w:r>
              <w:rPr>
                <w:sz w:val="18"/>
                <w:lang w:val="zh-Hans"/>
              </w:rPr>
              <w:t>事务设置计费限制</w:t>
            </w:r>
            <w:proofErr w:type="spellEnd"/>
            <w:r>
              <w:rPr>
                <w:sz w:val="18"/>
                <w:lang w:val="zh-Hans"/>
              </w:rPr>
              <w:t>。</w:t>
            </w:r>
          </w:p>
        </w:tc>
        <w:tc>
          <w:tcPr>
            <w:tcW w:w="2326" w:type="dxa"/>
            <w:tcBorders>
              <w:top w:val="single" w:sz="12" w:space="0" w:color="000000"/>
            </w:tcBorders>
          </w:tcPr>
          <w:p w14:paraId="5822480D" w14:textId="77777777" w:rsidR="00D928A6" w:rsidRDefault="00D928A6">
            <w:pPr>
              <w:pStyle w:val="TableParagraph"/>
              <w:spacing w:before="0"/>
              <w:ind w:left="0"/>
              <w:rPr>
                <w:rFonts w:ascii="Times New Roman"/>
                <w:sz w:val="18"/>
              </w:rPr>
            </w:pPr>
          </w:p>
        </w:tc>
      </w:tr>
      <w:tr w:rsidR="00D928A6" w14:paraId="6312EF1D" w14:textId="77777777">
        <w:trPr>
          <w:trHeight w:val="510"/>
        </w:trPr>
        <w:tc>
          <w:tcPr>
            <w:tcW w:w="1163" w:type="dxa"/>
            <w:shd w:val="clear" w:color="auto" w:fill="EDEDED"/>
          </w:tcPr>
          <w:p w14:paraId="5EA5E9E9" w14:textId="77777777" w:rsidR="00D928A6" w:rsidRDefault="006E532F">
            <w:pPr>
              <w:pStyle w:val="TableParagraph"/>
              <w:ind w:left="164" w:right="135"/>
              <w:jc w:val="center"/>
              <w:rPr>
                <w:sz w:val="18"/>
              </w:rPr>
            </w:pPr>
            <w:r>
              <w:rPr>
                <w:sz w:val="18"/>
                <w:lang w:val="zh-Hans"/>
              </w:rPr>
              <w:t>K01.FR.02</w:t>
            </w:r>
          </w:p>
        </w:tc>
        <w:tc>
          <w:tcPr>
            <w:tcW w:w="2326" w:type="dxa"/>
            <w:shd w:val="clear" w:color="auto" w:fill="EDEDED"/>
          </w:tcPr>
          <w:p w14:paraId="1E0B76D3" w14:textId="77777777" w:rsidR="00D928A6" w:rsidRDefault="00D928A6">
            <w:pPr>
              <w:pStyle w:val="TableParagraph"/>
              <w:spacing w:before="0"/>
              <w:ind w:left="0"/>
              <w:rPr>
                <w:rFonts w:ascii="Times New Roman"/>
                <w:sz w:val="18"/>
              </w:rPr>
            </w:pPr>
          </w:p>
        </w:tc>
        <w:tc>
          <w:tcPr>
            <w:tcW w:w="4652" w:type="dxa"/>
            <w:shd w:val="clear" w:color="auto" w:fill="EDEDED"/>
          </w:tcPr>
          <w:p w14:paraId="38DA34B3" w14:textId="77777777" w:rsidR="00D928A6" w:rsidRDefault="006E532F">
            <w:pPr>
              <w:pStyle w:val="TableParagraph"/>
              <w:spacing w:line="247" w:lineRule="auto"/>
              <w:ind w:left="39"/>
              <w:rPr>
                <w:sz w:val="18"/>
                <w:lang w:eastAsia="zh-CN"/>
              </w:rPr>
            </w:pPr>
            <w:r>
              <w:rPr>
                <w:sz w:val="18"/>
                <w:lang w:val="zh-Hans" w:eastAsia="zh-CN"/>
              </w:rPr>
              <w:t>CSMS可以为   EVSE发送新的充电配置文件，该</w:t>
            </w:r>
            <w:r>
              <w:rPr>
                <w:lang w:val="zh-Hans" w:eastAsia="zh-CN"/>
              </w:rPr>
              <w:t>配置文件</w:t>
            </w:r>
            <w:r>
              <w:rPr>
                <w:sz w:val="18"/>
                <w:lang w:val="zh-Hans" w:eastAsia="zh-CN"/>
              </w:rPr>
              <w:t>应  用作</w:t>
            </w:r>
            <w:r>
              <w:rPr>
                <w:lang w:val="zh-Hans" w:eastAsia="zh-CN"/>
              </w:rPr>
              <w:t xml:space="preserve">EV </w:t>
            </w:r>
            <w:r>
              <w:rPr>
                <w:sz w:val="18"/>
                <w:lang w:val="zh-Hans" w:eastAsia="zh-CN"/>
              </w:rPr>
              <w:t xml:space="preserve"> 的限值计划  。</w:t>
            </w:r>
          </w:p>
        </w:tc>
        <w:tc>
          <w:tcPr>
            <w:tcW w:w="2326" w:type="dxa"/>
            <w:shd w:val="clear" w:color="auto" w:fill="EDEDED"/>
          </w:tcPr>
          <w:p w14:paraId="26248BC6" w14:textId="77777777" w:rsidR="00D928A6" w:rsidRDefault="00D928A6">
            <w:pPr>
              <w:pStyle w:val="TableParagraph"/>
              <w:spacing w:before="0"/>
              <w:ind w:left="0"/>
              <w:rPr>
                <w:rFonts w:ascii="Times New Roman"/>
                <w:sz w:val="18"/>
                <w:lang w:eastAsia="zh-CN"/>
              </w:rPr>
            </w:pPr>
          </w:p>
        </w:tc>
      </w:tr>
      <w:tr w:rsidR="00D928A6" w14:paraId="14EC836D" w14:textId="77777777">
        <w:trPr>
          <w:trHeight w:val="726"/>
        </w:trPr>
        <w:tc>
          <w:tcPr>
            <w:tcW w:w="1163" w:type="dxa"/>
          </w:tcPr>
          <w:p w14:paraId="686C109C" w14:textId="77777777" w:rsidR="00D928A6" w:rsidRDefault="006E532F">
            <w:pPr>
              <w:pStyle w:val="TableParagraph"/>
              <w:ind w:left="164" w:right="135"/>
              <w:jc w:val="center"/>
              <w:rPr>
                <w:sz w:val="18"/>
              </w:rPr>
            </w:pPr>
            <w:r>
              <w:rPr>
                <w:sz w:val="18"/>
                <w:lang w:val="zh-Hans"/>
              </w:rPr>
              <w:t>K01.FR.03</w:t>
            </w:r>
          </w:p>
        </w:tc>
        <w:tc>
          <w:tcPr>
            <w:tcW w:w="2326" w:type="dxa"/>
          </w:tcPr>
          <w:p w14:paraId="14C63227" w14:textId="77777777" w:rsidR="00D928A6" w:rsidRDefault="00D928A6">
            <w:pPr>
              <w:pStyle w:val="TableParagraph"/>
              <w:spacing w:before="0"/>
              <w:ind w:left="0"/>
              <w:rPr>
                <w:rFonts w:ascii="Times New Roman"/>
                <w:sz w:val="18"/>
              </w:rPr>
            </w:pPr>
          </w:p>
        </w:tc>
        <w:tc>
          <w:tcPr>
            <w:tcW w:w="4652" w:type="dxa"/>
          </w:tcPr>
          <w:p w14:paraId="127EB0DA" w14:textId="77777777" w:rsidR="00D928A6" w:rsidRDefault="006E532F">
            <w:pPr>
              <w:pStyle w:val="TableParagraph"/>
              <w:spacing w:line="247" w:lineRule="auto"/>
              <w:ind w:left="39"/>
              <w:rPr>
                <w:sz w:val="18"/>
              </w:rPr>
            </w:pPr>
            <w:proofErr w:type="spellStart"/>
            <w:r>
              <w:rPr>
                <w:sz w:val="18"/>
                <w:lang w:val="zh-Hans"/>
              </w:rPr>
              <w:t>在</w:t>
            </w:r>
            <w:r>
              <w:rPr>
                <w:w w:val="95"/>
                <w:sz w:val="18"/>
                <w:lang w:val="zh-Hans"/>
              </w:rPr>
              <w:t>设置</w:t>
            </w:r>
            <w:proofErr w:type="spellEnd"/>
            <w:r>
              <w:rPr>
                <w:w w:val="95"/>
                <w:sz w:val="18"/>
                <w:lang w:val="zh-Hans"/>
              </w:rPr>
              <w:t xml:space="preserve"> </w:t>
            </w:r>
            <w:r>
              <w:rPr>
                <w:lang w:val="zh-Hans"/>
              </w:rPr>
              <w:t xml:space="preserve"> TxProfile </w:t>
            </w:r>
            <w:r>
              <w:rPr>
                <w:w w:val="95"/>
                <w:sz w:val="18"/>
                <w:lang w:val="zh-Hans"/>
              </w:rPr>
              <w:t xml:space="preserve"> 时</w:t>
            </w:r>
            <w:r>
              <w:rPr>
                <w:sz w:val="18"/>
                <w:lang w:val="zh-Hans"/>
              </w:rPr>
              <w:t>，</w:t>
            </w:r>
            <w:r>
              <w:rPr>
                <w:lang w:val="zh-Hans"/>
              </w:rPr>
              <w:t xml:space="preserve">CSMS </w:t>
            </w:r>
            <w:proofErr w:type="spellStart"/>
            <w:r>
              <w:rPr>
                <w:lang w:val="zh-Hans"/>
              </w:rPr>
              <w:t>应将</w:t>
            </w:r>
            <w:r>
              <w:rPr>
                <w:i/>
                <w:sz w:val="18"/>
                <w:lang w:val="zh-Hans"/>
              </w:rPr>
              <w:t>事务</w:t>
            </w:r>
            <w:proofErr w:type="spellEnd"/>
            <w:r>
              <w:rPr>
                <w:i/>
                <w:sz w:val="18"/>
                <w:lang w:val="zh-Hans"/>
              </w:rPr>
              <w:t xml:space="preserve"> Id </w:t>
            </w:r>
            <w:r>
              <w:rPr>
                <w:lang w:val="zh-Hans"/>
              </w:rPr>
              <w:t xml:space="preserve"> </w:t>
            </w:r>
            <w:proofErr w:type="spellStart"/>
            <w:r>
              <w:rPr>
                <w:lang w:val="zh-Hans"/>
              </w:rPr>
              <w:t>包含在</w:t>
            </w:r>
            <w:proofErr w:type="spellEnd"/>
            <w:r>
              <w:rPr>
                <w:lang w:val="zh-Hans"/>
              </w:rPr>
              <w:t xml:space="preserve"> </w:t>
            </w:r>
            <w:r>
              <w:rPr>
                <w:color w:val="0000ED"/>
                <w:w w:val="95"/>
                <w:sz w:val="18"/>
                <w:lang w:val="zh-Hans"/>
              </w:rPr>
              <w:t xml:space="preserve"> SetChargingProfileRequest 中</w:t>
            </w:r>
            <w:r>
              <w:rPr>
                <w:w w:val="95"/>
                <w:sz w:val="18"/>
                <w:lang w:val="zh-Hans"/>
              </w:rPr>
              <w:t>。</w:t>
            </w:r>
          </w:p>
        </w:tc>
        <w:tc>
          <w:tcPr>
            <w:tcW w:w="2326" w:type="dxa"/>
          </w:tcPr>
          <w:p w14:paraId="215354E4" w14:textId="77777777" w:rsidR="00D928A6" w:rsidRDefault="006E532F">
            <w:pPr>
              <w:pStyle w:val="TableParagraph"/>
              <w:spacing w:line="247" w:lineRule="auto"/>
              <w:ind w:left="38"/>
              <w:rPr>
                <w:sz w:val="18"/>
                <w:lang w:eastAsia="zh-CN"/>
              </w:rPr>
            </w:pPr>
            <w:r>
              <w:rPr>
                <w:sz w:val="18"/>
                <w:lang w:val="zh-Hans" w:eastAsia="zh-CN"/>
              </w:rPr>
              <w:t xml:space="preserve"> 事务 Id 用于  将配置文件与特定事务进行匹配  。</w:t>
            </w:r>
          </w:p>
        </w:tc>
      </w:tr>
      <w:tr w:rsidR="00D928A6" w14:paraId="0321C624" w14:textId="77777777">
        <w:trPr>
          <w:trHeight w:val="783"/>
        </w:trPr>
        <w:tc>
          <w:tcPr>
            <w:tcW w:w="1163" w:type="dxa"/>
            <w:shd w:val="clear" w:color="auto" w:fill="EDEDED"/>
          </w:tcPr>
          <w:p w14:paraId="507AA2D8" w14:textId="77777777" w:rsidR="00D928A6" w:rsidRDefault="006E532F">
            <w:pPr>
              <w:pStyle w:val="TableParagraph"/>
              <w:ind w:left="164" w:right="135"/>
              <w:jc w:val="center"/>
              <w:rPr>
                <w:sz w:val="18"/>
              </w:rPr>
            </w:pPr>
            <w:r>
              <w:rPr>
                <w:sz w:val="18"/>
                <w:lang w:val="zh-Hans"/>
              </w:rPr>
              <w:lastRenderedPageBreak/>
              <w:t>K01.FR.04</w:t>
            </w:r>
          </w:p>
        </w:tc>
        <w:tc>
          <w:tcPr>
            <w:tcW w:w="2326" w:type="dxa"/>
            <w:shd w:val="clear" w:color="auto" w:fill="EDEDED"/>
          </w:tcPr>
          <w:p w14:paraId="0BC625CB" w14:textId="77777777" w:rsidR="00D928A6" w:rsidRDefault="006E532F">
            <w:pPr>
              <w:pStyle w:val="TableParagraph"/>
              <w:spacing w:before="80"/>
              <w:ind w:left="39"/>
              <w:rPr>
                <w:sz w:val="18"/>
              </w:rPr>
            </w:pPr>
            <w:r>
              <w:rPr>
                <w:sz w:val="18"/>
                <w:lang w:val="zh-Hans"/>
              </w:rPr>
              <w:t>K01.FR.03 和</w:t>
            </w:r>
          </w:p>
          <w:p w14:paraId="4BA490BF" w14:textId="77777777" w:rsidR="00D928A6" w:rsidRDefault="006E532F">
            <w:pPr>
              <w:pStyle w:val="TableParagraph"/>
              <w:spacing w:before="7" w:line="247" w:lineRule="auto"/>
              <w:ind w:left="39"/>
              <w:rPr>
                <w:sz w:val="18"/>
              </w:rPr>
            </w:pPr>
            <w:r>
              <w:rPr>
                <w:w w:val="95"/>
                <w:sz w:val="18"/>
                <w:lang w:val="zh-Hans"/>
              </w:rPr>
              <w:t xml:space="preserve"> </w:t>
            </w:r>
            <w:proofErr w:type="spellStart"/>
            <w:r>
              <w:rPr>
                <w:w w:val="95"/>
                <w:sz w:val="18"/>
                <w:lang w:val="zh-Hans"/>
              </w:rPr>
              <w:t>给定</w:t>
            </w:r>
            <w:r>
              <w:rPr>
                <w:lang w:val="zh-Hans"/>
              </w:rPr>
              <w:t>的</w:t>
            </w:r>
            <w:r>
              <w:rPr>
                <w:i/>
                <w:w w:val="95"/>
                <w:sz w:val="18"/>
                <w:lang w:val="zh-Hans"/>
              </w:rPr>
              <w:t>事务</w:t>
            </w:r>
            <w:proofErr w:type="spellEnd"/>
            <w:r>
              <w:rPr>
                <w:i/>
                <w:w w:val="95"/>
                <w:sz w:val="18"/>
                <w:lang w:val="zh-Hans"/>
              </w:rPr>
              <w:t xml:space="preserve"> Id</w:t>
            </w:r>
            <w:r>
              <w:rPr>
                <w:w w:val="95"/>
                <w:sz w:val="18"/>
                <w:lang w:val="zh-Hans"/>
              </w:rPr>
              <w:t xml:space="preserve"> </w:t>
            </w:r>
            <w:proofErr w:type="spellStart"/>
            <w:r>
              <w:rPr>
                <w:w w:val="95"/>
                <w:sz w:val="18"/>
                <w:lang w:val="zh-Hans"/>
              </w:rPr>
              <w:t>是</w:t>
            </w:r>
            <w:r>
              <w:rPr>
                <w:sz w:val="18"/>
                <w:lang w:val="zh-Hans"/>
              </w:rPr>
              <w:t>已知的</w:t>
            </w:r>
            <w:proofErr w:type="spellEnd"/>
          </w:p>
        </w:tc>
        <w:tc>
          <w:tcPr>
            <w:tcW w:w="4652" w:type="dxa"/>
            <w:shd w:val="clear" w:color="auto" w:fill="EDEDED"/>
          </w:tcPr>
          <w:p w14:paraId="0351CB7A" w14:textId="77777777" w:rsidR="00D928A6" w:rsidRDefault="006E532F">
            <w:pPr>
              <w:pStyle w:val="TableParagraph"/>
              <w:spacing w:line="247" w:lineRule="auto"/>
              <w:ind w:left="39" w:right="11"/>
              <w:rPr>
                <w:sz w:val="18"/>
                <w:lang w:eastAsia="zh-CN"/>
              </w:rPr>
            </w:pPr>
            <w:r>
              <w:rPr>
                <w:sz w:val="18"/>
                <w:lang w:val="zh-Hans" w:eastAsia="zh-CN"/>
              </w:rPr>
              <w:t xml:space="preserve"> 充电站应将发送的</w:t>
            </w:r>
            <w:r>
              <w:rPr>
                <w:w w:val="95"/>
                <w:sz w:val="18"/>
                <w:lang w:val="zh-Hans" w:eastAsia="zh-CN"/>
              </w:rPr>
              <w:t xml:space="preserve"> </w:t>
            </w:r>
            <w:r>
              <w:rPr>
                <w:color w:val="0000ED"/>
                <w:sz w:val="18"/>
                <w:lang w:val="zh-Hans" w:eastAsia="zh-CN"/>
              </w:rPr>
              <w:t xml:space="preserve"> TxProfile</w:t>
            </w:r>
            <w:r>
              <w:rPr>
                <w:sz w:val="18"/>
                <w:lang w:val="zh-Hans" w:eastAsia="zh-CN"/>
              </w:rPr>
              <w:t xml:space="preserve"> 应用于 </w:t>
            </w:r>
            <w:r>
              <w:rPr>
                <w:w w:val="95"/>
                <w:sz w:val="18"/>
                <w:lang w:val="zh-Hans" w:eastAsia="zh-CN"/>
              </w:rPr>
              <w:t xml:space="preserve"> 具有  指定</w:t>
            </w:r>
            <w:r>
              <w:rPr>
                <w:i/>
                <w:w w:val="95"/>
                <w:sz w:val="18"/>
                <w:lang w:val="zh-Hans" w:eastAsia="zh-CN"/>
              </w:rPr>
              <w:t>事务 Id 的事务</w:t>
            </w:r>
            <w:r>
              <w:rPr>
                <w:w w:val="95"/>
                <w:sz w:val="18"/>
                <w:lang w:val="zh-Hans" w:eastAsia="zh-CN"/>
              </w:rPr>
              <w:t xml:space="preserve">。 </w:t>
            </w:r>
          </w:p>
        </w:tc>
        <w:tc>
          <w:tcPr>
            <w:tcW w:w="2326" w:type="dxa"/>
            <w:shd w:val="clear" w:color="auto" w:fill="EDEDED"/>
          </w:tcPr>
          <w:p w14:paraId="73F7C3DC" w14:textId="77777777" w:rsidR="00D928A6" w:rsidRDefault="00D928A6">
            <w:pPr>
              <w:pStyle w:val="TableParagraph"/>
              <w:spacing w:before="0"/>
              <w:ind w:left="0"/>
              <w:rPr>
                <w:rFonts w:ascii="Times New Roman"/>
                <w:sz w:val="18"/>
                <w:lang w:eastAsia="zh-CN"/>
              </w:rPr>
            </w:pPr>
          </w:p>
        </w:tc>
      </w:tr>
    </w:tbl>
    <w:p w14:paraId="41BAF6D2" w14:textId="77777777" w:rsidR="00D928A6" w:rsidRDefault="00D928A6">
      <w:pPr>
        <w:rPr>
          <w:rFonts w:ascii="Times New Roman"/>
          <w:sz w:val="18"/>
          <w:lang w:eastAsia="zh-CN"/>
        </w:rPr>
        <w:sectPr w:rsidR="00D928A6">
          <w:pgSz w:w="11910" w:h="16840"/>
          <w:pgMar w:top="580" w:right="600" w:bottom="620" w:left="600" w:header="186" w:footer="431" w:gutter="0"/>
          <w:cols w:space="720"/>
        </w:sectPr>
      </w:pPr>
    </w:p>
    <w:p w14:paraId="3C9BA26B"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163"/>
        <w:gridCol w:w="2326"/>
        <w:gridCol w:w="4652"/>
        <w:gridCol w:w="2326"/>
      </w:tblGrid>
      <w:tr w:rsidR="00D928A6" w14:paraId="180CB1F6" w14:textId="77777777">
        <w:trPr>
          <w:trHeight w:val="274"/>
        </w:trPr>
        <w:tc>
          <w:tcPr>
            <w:tcW w:w="1163" w:type="dxa"/>
            <w:tcBorders>
              <w:left w:val="single" w:sz="4" w:space="0" w:color="000000"/>
              <w:bottom w:val="single" w:sz="12" w:space="0" w:color="000000"/>
              <w:right w:val="single" w:sz="4" w:space="0" w:color="000000"/>
            </w:tcBorders>
          </w:tcPr>
          <w:p w14:paraId="39B2C255" w14:textId="77777777" w:rsidR="00D928A6" w:rsidRDefault="006E532F">
            <w:pPr>
              <w:pStyle w:val="TableParagraph"/>
              <w:spacing w:before="12"/>
              <w:ind w:left="164" w:right="135"/>
              <w:jc w:val="center"/>
              <w:rPr>
                <w:b/>
                <w:sz w:val="18"/>
              </w:rPr>
            </w:pPr>
            <w:proofErr w:type="spellStart"/>
            <w:r>
              <w:rPr>
                <w:b/>
                <w:sz w:val="18"/>
                <w:lang w:val="zh-Hans"/>
              </w:rPr>
              <w:t>编号</w:t>
            </w:r>
            <w:proofErr w:type="spellEnd"/>
          </w:p>
        </w:tc>
        <w:tc>
          <w:tcPr>
            <w:tcW w:w="2326" w:type="dxa"/>
            <w:tcBorders>
              <w:left w:val="single" w:sz="4" w:space="0" w:color="000000"/>
              <w:bottom w:val="single" w:sz="12" w:space="0" w:color="000000"/>
              <w:right w:val="single" w:sz="4" w:space="0" w:color="000000"/>
            </w:tcBorders>
          </w:tcPr>
          <w:p w14:paraId="19D5FA18" w14:textId="77777777" w:rsidR="00D928A6" w:rsidRDefault="006E532F">
            <w:pPr>
              <w:pStyle w:val="TableParagraph"/>
              <w:spacing w:before="12"/>
              <w:ind w:left="39"/>
              <w:rPr>
                <w:b/>
                <w:sz w:val="18"/>
              </w:rPr>
            </w:pPr>
            <w:proofErr w:type="spellStart"/>
            <w:r>
              <w:rPr>
                <w:b/>
                <w:sz w:val="18"/>
                <w:lang w:val="zh-Hans"/>
              </w:rPr>
              <w:t>前提</w:t>
            </w:r>
            <w:proofErr w:type="spellEnd"/>
          </w:p>
        </w:tc>
        <w:tc>
          <w:tcPr>
            <w:tcW w:w="4652" w:type="dxa"/>
            <w:tcBorders>
              <w:left w:val="single" w:sz="4" w:space="0" w:color="000000"/>
              <w:bottom w:val="single" w:sz="12" w:space="0" w:color="000000"/>
              <w:right w:val="single" w:sz="4" w:space="0" w:color="000000"/>
            </w:tcBorders>
          </w:tcPr>
          <w:p w14:paraId="40E81B93" w14:textId="77777777" w:rsidR="00D928A6" w:rsidRDefault="006E532F">
            <w:pPr>
              <w:pStyle w:val="TableParagraph"/>
              <w:spacing w:before="12"/>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left w:val="single" w:sz="4" w:space="0" w:color="000000"/>
              <w:bottom w:val="single" w:sz="12" w:space="0" w:color="000000"/>
              <w:right w:val="single" w:sz="4" w:space="0" w:color="000000"/>
            </w:tcBorders>
          </w:tcPr>
          <w:p w14:paraId="23769A5D" w14:textId="77777777" w:rsidR="00D928A6" w:rsidRDefault="006E532F">
            <w:pPr>
              <w:pStyle w:val="TableParagraph"/>
              <w:spacing w:before="12"/>
              <w:ind w:left="38"/>
              <w:rPr>
                <w:b/>
                <w:sz w:val="18"/>
              </w:rPr>
            </w:pPr>
            <w:proofErr w:type="spellStart"/>
            <w:r>
              <w:rPr>
                <w:b/>
                <w:sz w:val="18"/>
                <w:lang w:val="zh-Hans"/>
              </w:rPr>
              <w:t>注意</w:t>
            </w:r>
            <w:proofErr w:type="spellEnd"/>
          </w:p>
        </w:tc>
      </w:tr>
      <w:tr w:rsidR="00D928A6" w14:paraId="26277133" w14:textId="77777777">
        <w:trPr>
          <w:trHeight w:val="1147"/>
        </w:trPr>
        <w:tc>
          <w:tcPr>
            <w:tcW w:w="1163" w:type="dxa"/>
            <w:tcBorders>
              <w:top w:val="single" w:sz="12" w:space="0" w:color="000000"/>
              <w:left w:val="single" w:sz="4" w:space="0" w:color="000000"/>
              <w:bottom w:val="single" w:sz="4" w:space="0" w:color="000000"/>
              <w:right w:val="single" w:sz="4" w:space="0" w:color="000000"/>
            </w:tcBorders>
          </w:tcPr>
          <w:p w14:paraId="3A13EB7B" w14:textId="77777777" w:rsidR="00D928A6" w:rsidRDefault="006E532F">
            <w:pPr>
              <w:pStyle w:val="TableParagraph"/>
              <w:spacing w:before="13"/>
              <w:ind w:left="164" w:right="135"/>
              <w:jc w:val="center"/>
              <w:rPr>
                <w:sz w:val="18"/>
              </w:rPr>
            </w:pPr>
            <w:r>
              <w:rPr>
                <w:sz w:val="18"/>
                <w:lang w:val="zh-Hans"/>
              </w:rPr>
              <w:t>K01.</w:t>
            </w:r>
            <w:proofErr w:type="spellStart"/>
            <w:r>
              <w:rPr>
                <w:sz w:val="18"/>
                <w:lang w:val="zh-Hans"/>
              </w:rPr>
              <w:t>法国</w:t>
            </w:r>
            <w:proofErr w:type="spellEnd"/>
            <w:r>
              <w:rPr>
                <w:sz w:val="18"/>
                <w:lang w:val="zh-Hans"/>
              </w:rPr>
              <w:t>05元</w:t>
            </w:r>
          </w:p>
        </w:tc>
        <w:tc>
          <w:tcPr>
            <w:tcW w:w="2326" w:type="dxa"/>
            <w:tcBorders>
              <w:top w:val="single" w:sz="12" w:space="0" w:color="000000"/>
              <w:left w:val="single" w:sz="4" w:space="0" w:color="000000"/>
              <w:bottom w:val="single" w:sz="4" w:space="0" w:color="000000"/>
              <w:right w:val="single" w:sz="4" w:space="0" w:color="000000"/>
            </w:tcBorders>
          </w:tcPr>
          <w:p w14:paraId="293DA19B" w14:textId="77777777" w:rsidR="00D928A6" w:rsidRDefault="006E532F">
            <w:pPr>
              <w:pStyle w:val="TableParagraph"/>
              <w:spacing w:before="13" w:line="247" w:lineRule="auto"/>
              <w:ind w:left="39"/>
              <w:rPr>
                <w:sz w:val="18"/>
              </w:rPr>
            </w:pPr>
            <w:r>
              <w:rPr>
                <w:sz w:val="18"/>
                <w:lang w:val="zh-Hans"/>
              </w:rPr>
              <w:t>当</w:t>
            </w:r>
            <w:r>
              <w:rPr>
                <w:color w:val="0000ED"/>
                <w:sz w:val="18"/>
                <w:lang w:val="zh-Hans"/>
              </w:rPr>
              <w:t xml:space="preserve"> SetChargingProfileRequest</w:t>
            </w:r>
            <w:r>
              <w:rPr>
                <w:spacing w:val="-1"/>
                <w:sz w:val="18"/>
                <w:lang w:val="zh-Hans"/>
              </w:rPr>
              <w:t xml:space="preserve"> </w:t>
            </w:r>
            <w:proofErr w:type="spellStart"/>
            <w:r>
              <w:rPr>
                <w:spacing w:val="-1"/>
                <w:sz w:val="18"/>
                <w:lang w:val="zh-Hans"/>
              </w:rPr>
              <w:t>请求具有已知的</w:t>
            </w:r>
            <w:proofErr w:type="spellEnd"/>
            <w:r>
              <w:rPr>
                <w:color w:val="0000ED"/>
                <w:sz w:val="18"/>
                <w:lang w:val="zh-Hans"/>
              </w:rPr>
              <w:t xml:space="preserve"> ChargeingProfile </w:t>
            </w:r>
            <w:proofErr w:type="spellStart"/>
            <w:r>
              <w:rPr>
                <w:color w:val="0000ED"/>
                <w:sz w:val="18"/>
                <w:lang w:val="zh-Hans"/>
              </w:rPr>
              <w:t>时</w:t>
            </w:r>
            <w:r>
              <w:rPr>
                <w:sz w:val="18"/>
                <w:lang w:val="zh-Hans"/>
              </w:rPr>
              <w:t>。</w:t>
            </w:r>
            <w:r>
              <w:rPr>
                <w:lang w:val="zh-Hans"/>
              </w:rPr>
              <w:t>收到</w:t>
            </w:r>
            <w:proofErr w:type="spellEnd"/>
            <w:r>
              <w:rPr>
                <w:lang w:val="zh-Hans"/>
              </w:rPr>
              <w:t xml:space="preserve"> </w:t>
            </w:r>
            <w:r>
              <w:rPr>
                <w:i/>
                <w:sz w:val="18"/>
                <w:lang w:val="zh-Hans"/>
              </w:rPr>
              <w:t xml:space="preserve">id </w:t>
            </w:r>
            <w:r>
              <w:rPr>
                <w:sz w:val="18"/>
                <w:lang w:val="zh-Hans"/>
              </w:rPr>
              <w:t xml:space="preserve"> 。</w:t>
            </w:r>
          </w:p>
        </w:tc>
        <w:tc>
          <w:tcPr>
            <w:tcW w:w="4652" w:type="dxa"/>
            <w:tcBorders>
              <w:top w:val="single" w:sz="12" w:space="0" w:color="000000"/>
              <w:left w:val="single" w:sz="4" w:space="0" w:color="000000"/>
              <w:bottom w:val="single" w:sz="4" w:space="0" w:color="000000"/>
              <w:right w:val="single" w:sz="4" w:space="0" w:color="000000"/>
            </w:tcBorders>
          </w:tcPr>
          <w:p w14:paraId="3C6D7B92" w14:textId="77777777" w:rsidR="00D928A6" w:rsidRDefault="006E532F">
            <w:pPr>
              <w:pStyle w:val="TableParagraph"/>
              <w:spacing w:before="13" w:line="247" w:lineRule="auto"/>
              <w:ind w:left="39"/>
              <w:rPr>
                <w:sz w:val="18"/>
                <w:lang w:eastAsia="zh-CN"/>
              </w:rPr>
            </w:pPr>
            <w:r>
              <w:rPr>
                <w:sz w:val="18"/>
                <w:lang w:val="zh-Hans" w:eastAsia="zh-CN"/>
              </w:rPr>
              <w:t xml:space="preserve"> 充电站应将现有的</w:t>
            </w:r>
            <w:r>
              <w:rPr>
                <w:color w:val="0000ED"/>
                <w:sz w:val="18"/>
                <w:lang w:val="zh-Hans" w:eastAsia="zh-CN"/>
              </w:rPr>
              <w:t>充电配置文件</w:t>
            </w:r>
            <w:r>
              <w:rPr>
                <w:sz w:val="18"/>
                <w:lang w:val="zh-Hans" w:eastAsia="zh-CN"/>
              </w:rPr>
              <w:t xml:space="preserve">   替换为指定的配置文件。 </w:t>
            </w:r>
          </w:p>
        </w:tc>
        <w:tc>
          <w:tcPr>
            <w:tcW w:w="2326" w:type="dxa"/>
            <w:tcBorders>
              <w:top w:val="single" w:sz="12" w:space="0" w:color="000000"/>
              <w:left w:val="single" w:sz="4" w:space="0" w:color="000000"/>
              <w:bottom w:val="single" w:sz="4" w:space="0" w:color="000000"/>
              <w:right w:val="single" w:sz="4" w:space="0" w:color="000000"/>
            </w:tcBorders>
          </w:tcPr>
          <w:p w14:paraId="4F2A55B9" w14:textId="77777777" w:rsidR="00D928A6" w:rsidRDefault="006E532F">
            <w:pPr>
              <w:pStyle w:val="TableParagraph"/>
              <w:spacing w:before="13" w:line="247" w:lineRule="auto"/>
              <w:ind w:left="38" w:right="31"/>
              <w:rPr>
                <w:sz w:val="18"/>
                <w:lang w:eastAsia="zh-CN"/>
              </w:rPr>
            </w:pPr>
            <w:r>
              <w:rPr>
                <w:spacing w:val="-1"/>
                <w:sz w:val="18"/>
                <w:lang w:val="zh-Hans" w:eastAsia="zh-CN"/>
              </w:rPr>
              <w:t>外部充电限制</w:t>
            </w:r>
            <w:r>
              <w:rPr>
                <w:w w:val="95"/>
                <w:sz w:val="18"/>
                <w:lang w:val="zh-Hans" w:eastAsia="zh-CN"/>
              </w:rPr>
              <w:t>在交易</w:t>
            </w:r>
            <w:r>
              <w:rPr>
                <w:lang w:val="zh-Hans" w:eastAsia="zh-CN"/>
              </w:rPr>
              <w:t>过程中</w:t>
            </w:r>
            <w:r>
              <w:rPr>
                <w:w w:val="95"/>
                <w:sz w:val="18"/>
                <w:lang w:val="zh-Hans" w:eastAsia="zh-CN"/>
              </w:rPr>
              <w:t>可能会发生变化</w:t>
            </w:r>
            <w:r>
              <w:rPr>
                <w:spacing w:val="-1"/>
                <w:sz w:val="18"/>
                <w:lang w:val="zh-Hans" w:eastAsia="zh-CN"/>
              </w:rPr>
              <w:t xml:space="preserve">，因此 </w:t>
            </w:r>
            <w:r>
              <w:rPr>
                <w:sz w:val="18"/>
                <w:lang w:val="zh-Hans" w:eastAsia="zh-CN"/>
              </w:rPr>
              <w:t xml:space="preserve"> 应该可以进行</w:t>
            </w:r>
            <w:r>
              <w:rPr>
                <w:spacing w:val="-1"/>
                <w:sz w:val="18"/>
                <w:lang w:val="zh-Hans" w:eastAsia="zh-CN"/>
              </w:rPr>
              <w:t>更新</w:t>
            </w:r>
            <w:r>
              <w:rPr>
                <w:lang w:val="zh-Hans" w:eastAsia="zh-CN"/>
              </w:rPr>
              <w:t>。</w:t>
            </w:r>
          </w:p>
        </w:tc>
      </w:tr>
      <w:tr w:rsidR="00D928A6" w14:paraId="561545AB" w14:textId="77777777">
        <w:trPr>
          <w:trHeight w:val="1157"/>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522E86F2" w14:textId="77777777" w:rsidR="00D928A6" w:rsidRDefault="006E532F">
            <w:pPr>
              <w:pStyle w:val="TableParagraph"/>
              <w:ind w:left="164" w:right="135"/>
              <w:jc w:val="center"/>
              <w:rPr>
                <w:sz w:val="18"/>
              </w:rPr>
            </w:pPr>
            <w:r>
              <w:rPr>
                <w:sz w:val="18"/>
                <w:lang w:val="zh-Hans"/>
              </w:rPr>
              <w:t>K01.</w:t>
            </w:r>
            <w:proofErr w:type="spellStart"/>
            <w:r>
              <w:rPr>
                <w:sz w:val="18"/>
                <w:lang w:val="zh-Hans"/>
              </w:rPr>
              <w:t>法国</w:t>
            </w:r>
            <w:proofErr w:type="spellEnd"/>
            <w:r>
              <w:rPr>
                <w:sz w:val="18"/>
                <w:lang w:val="zh-Hans"/>
              </w:rPr>
              <w:t>06元</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DFBCE73" w14:textId="77777777" w:rsidR="00D928A6" w:rsidRDefault="006E532F">
            <w:pPr>
              <w:pStyle w:val="TableParagraph"/>
              <w:spacing w:line="249" w:lineRule="auto"/>
              <w:ind w:left="39" w:right="112"/>
              <w:rPr>
                <w:rFonts w:ascii="Courier New"/>
                <w:sz w:val="18"/>
                <w:lang w:eastAsia="zh-CN"/>
              </w:rPr>
            </w:pPr>
            <w:r>
              <w:rPr>
                <w:i/>
                <w:w w:val="95"/>
                <w:sz w:val="18"/>
                <w:lang w:val="zh-Hans" w:eastAsia="zh-CN"/>
              </w:rPr>
              <w:t xml:space="preserve"> 当充电时配置文件目的</w:t>
            </w:r>
            <w:r>
              <w:rPr>
                <w:w w:val="95"/>
                <w:sz w:val="18"/>
                <w:lang w:val="zh-Hans" w:eastAsia="zh-CN"/>
              </w:rPr>
              <w:t>不是</w:t>
            </w:r>
            <w:r>
              <w:rPr>
                <w:sz w:val="18"/>
                <w:lang w:val="zh-Hans" w:eastAsia="zh-CN"/>
              </w:rPr>
              <w:t xml:space="preserve">  Tx配置文件</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202BF822" w14:textId="77777777" w:rsidR="00D928A6" w:rsidRDefault="006E532F">
            <w:pPr>
              <w:pStyle w:val="TableParagraph"/>
              <w:spacing w:line="247" w:lineRule="auto"/>
              <w:ind w:left="39"/>
              <w:rPr>
                <w:sz w:val="18"/>
                <w:lang w:eastAsia="zh-CN"/>
              </w:rPr>
            </w:pPr>
            <w:r>
              <w:rPr>
                <w:sz w:val="18"/>
                <w:lang w:val="zh-Hans" w:eastAsia="zh-CN"/>
              </w:rPr>
              <w:t>网吧点点通不得发送已</w:t>
            </w:r>
            <w:r>
              <w:rPr>
                <w:lang w:val="zh-Hans" w:eastAsia="zh-CN"/>
              </w:rPr>
              <w:t>存在于充电站</w:t>
            </w:r>
            <w:r>
              <w:rPr>
                <w:w w:val="95"/>
                <w:sz w:val="18"/>
                <w:lang w:val="zh-Hans" w:eastAsia="zh-CN"/>
              </w:rPr>
              <w:t>上另</w:t>
            </w:r>
            <w:r>
              <w:rPr>
                <w:sz w:val="18"/>
                <w:lang w:val="zh-Hans" w:eastAsia="zh-CN"/>
              </w:rPr>
              <w:t>一个</w:t>
            </w:r>
            <w:r>
              <w:rPr>
                <w:w w:val="95"/>
                <w:sz w:val="18"/>
                <w:lang w:val="zh-Hans" w:eastAsia="zh-CN"/>
              </w:rPr>
              <w:t xml:space="preserve"> </w:t>
            </w:r>
            <w:r>
              <w:rPr>
                <w:i/>
                <w:w w:val="95"/>
                <w:sz w:val="18"/>
                <w:lang w:val="zh-Hans" w:eastAsia="zh-CN"/>
              </w:rPr>
              <w:t xml:space="preserve"> 充电配置文件</w:t>
            </w:r>
            <w:r>
              <w:rPr>
                <w:w w:val="95"/>
                <w:sz w:val="18"/>
                <w:lang w:val="zh-Hans" w:eastAsia="zh-CN"/>
              </w:rPr>
              <w:t>（具有不同</w:t>
            </w:r>
            <w:r>
              <w:rPr>
                <w:i/>
                <w:sz w:val="18"/>
                <w:lang w:val="zh-Hans" w:eastAsia="zh-CN"/>
              </w:rPr>
              <w:t>ID</w:t>
            </w:r>
            <w:r>
              <w:rPr>
                <w:lang w:val="zh-Hans" w:eastAsia="zh-CN"/>
              </w:rPr>
              <w:t>）且</w:t>
            </w:r>
            <w:r>
              <w:rPr>
                <w:sz w:val="18"/>
                <w:lang w:val="zh-Hans" w:eastAsia="zh-CN"/>
              </w:rPr>
              <w:t>有效期重叠</w:t>
            </w:r>
            <w:r>
              <w:rPr>
                <w:lang w:val="zh-Hans" w:eastAsia="zh-CN"/>
              </w:rPr>
              <w:t>的</w:t>
            </w:r>
            <w:r>
              <w:rPr>
                <w:i/>
                <w:w w:val="95"/>
                <w:sz w:val="18"/>
                <w:lang w:val="zh-Hans" w:eastAsia="zh-CN"/>
              </w:rPr>
              <w:t>堆叠级别</w:t>
            </w:r>
            <w:r>
              <w:rPr>
                <w:lang w:val="zh-Hans" w:eastAsia="zh-CN"/>
              </w:rPr>
              <w:t xml:space="preserve"> - </w:t>
            </w:r>
            <w:r>
              <w:rPr>
                <w:color w:val="0000ED"/>
                <w:w w:val="95"/>
                <w:sz w:val="18"/>
                <w:lang w:val="zh-Hans" w:eastAsia="zh-CN"/>
              </w:rPr>
              <w:t>充电配置文件</w:t>
            </w:r>
            <w:r>
              <w:rPr>
                <w:lang w:val="zh-Hans" w:eastAsia="zh-CN"/>
              </w:rPr>
              <w:t xml:space="preserve">目的 </w:t>
            </w:r>
            <w:r>
              <w:rPr>
                <w:w w:val="95"/>
                <w:sz w:val="18"/>
                <w:lang w:val="zh-Hans" w:eastAsia="zh-CN"/>
              </w:rPr>
              <w:t xml:space="preserve"> -</w:t>
            </w:r>
            <w:r>
              <w:rPr>
                <w:i/>
                <w:w w:val="95"/>
                <w:sz w:val="18"/>
                <w:lang w:val="zh-Hans" w:eastAsia="zh-CN"/>
              </w:rPr>
              <w:t xml:space="preserve"> evseId</w:t>
            </w:r>
            <w:r>
              <w:rPr>
                <w:w w:val="95"/>
                <w:sz w:val="18"/>
                <w:lang w:val="zh-Hans" w:eastAsia="zh-CN"/>
              </w:rPr>
              <w:t>组合</w:t>
            </w:r>
            <w:r>
              <w:rPr>
                <w:sz w:val="18"/>
                <w:lang w:val="zh-Hans" w:eastAsia="zh-CN"/>
              </w:rPr>
              <w:t>的充电配置文件。</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1DAE879" w14:textId="77777777" w:rsidR="00D928A6" w:rsidRDefault="006E532F">
            <w:pPr>
              <w:pStyle w:val="TableParagraph"/>
              <w:spacing w:line="247" w:lineRule="auto"/>
              <w:ind w:left="38" w:right="16"/>
              <w:jc w:val="both"/>
              <w:rPr>
                <w:sz w:val="18"/>
                <w:lang w:eastAsia="zh-CN"/>
              </w:rPr>
            </w:pPr>
            <w:r>
              <w:rPr>
                <w:sz w:val="18"/>
                <w:lang w:val="zh-Hans" w:eastAsia="zh-CN"/>
              </w:rPr>
              <w:t xml:space="preserve"> 这是为了确保   没有两个具有相同堆栈级别和用途</w:t>
            </w:r>
            <w:r>
              <w:rPr>
                <w:w w:val="95"/>
                <w:sz w:val="18"/>
                <w:lang w:val="zh-Hans" w:eastAsia="zh-CN"/>
              </w:rPr>
              <w:t>的</w:t>
            </w:r>
            <w:r>
              <w:rPr>
                <w:lang w:val="zh-Hans" w:eastAsia="zh-CN"/>
              </w:rPr>
              <w:t>充电配置文件</w:t>
            </w:r>
            <w:r>
              <w:rPr>
                <w:w w:val="95"/>
                <w:sz w:val="18"/>
                <w:lang w:val="zh-Hans" w:eastAsia="zh-CN"/>
              </w:rPr>
              <w:t>可以同时有效  。</w:t>
            </w:r>
          </w:p>
        </w:tc>
      </w:tr>
      <w:tr w:rsidR="00D928A6" w14:paraId="1F7CF166" w14:textId="77777777">
        <w:trPr>
          <w:trHeight w:val="726"/>
        </w:trPr>
        <w:tc>
          <w:tcPr>
            <w:tcW w:w="1163" w:type="dxa"/>
            <w:tcBorders>
              <w:top w:val="single" w:sz="4" w:space="0" w:color="000000"/>
              <w:left w:val="single" w:sz="4" w:space="0" w:color="000000"/>
              <w:bottom w:val="single" w:sz="4" w:space="0" w:color="000000"/>
              <w:right w:val="single" w:sz="4" w:space="0" w:color="000000"/>
            </w:tcBorders>
          </w:tcPr>
          <w:p w14:paraId="091E978D" w14:textId="77777777" w:rsidR="00D928A6" w:rsidRDefault="006E532F">
            <w:pPr>
              <w:pStyle w:val="TableParagraph"/>
              <w:ind w:left="164" w:right="135"/>
              <w:jc w:val="center"/>
              <w:rPr>
                <w:sz w:val="18"/>
              </w:rPr>
            </w:pPr>
            <w:r>
              <w:rPr>
                <w:sz w:val="18"/>
                <w:lang w:val="zh-Hans"/>
              </w:rPr>
              <w:t>K01.FR.07</w:t>
            </w:r>
          </w:p>
        </w:tc>
        <w:tc>
          <w:tcPr>
            <w:tcW w:w="2326" w:type="dxa"/>
            <w:tcBorders>
              <w:top w:val="single" w:sz="4" w:space="0" w:color="000000"/>
              <w:left w:val="single" w:sz="4" w:space="0" w:color="000000"/>
              <w:bottom w:val="single" w:sz="4" w:space="0" w:color="000000"/>
              <w:right w:val="single" w:sz="4" w:space="0" w:color="000000"/>
            </w:tcBorders>
          </w:tcPr>
          <w:p w14:paraId="75A8BB4F" w14:textId="77777777" w:rsidR="00D928A6" w:rsidRDefault="006E532F">
            <w:pPr>
              <w:pStyle w:val="TableParagraph"/>
              <w:spacing w:line="247" w:lineRule="auto"/>
              <w:ind w:left="39" w:right="112"/>
              <w:rPr>
                <w:sz w:val="18"/>
                <w:lang w:eastAsia="zh-CN"/>
              </w:rPr>
            </w:pPr>
            <w:r>
              <w:rPr>
                <w:sz w:val="18"/>
                <w:lang w:val="zh-Hans" w:eastAsia="zh-CN"/>
              </w:rPr>
              <w:t>当充电站</w:t>
            </w:r>
            <w:r>
              <w:rPr>
                <w:i/>
                <w:sz w:val="18"/>
                <w:lang w:val="zh-Hans" w:eastAsia="zh-CN"/>
              </w:rPr>
              <w:t xml:space="preserve">接受 </w:t>
            </w:r>
            <w:r>
              <w:rPr>
                <w:color w:val="0000ED"/>
                <w:sz w:val="18"/>
                <w:lang w:val="zh-Hans" w:eastAsia="zh-CN"/>
              </w:rPr>
              <w:t xml:space="preserve"> 充电配置文件请求时</w:t>
            </w:r>
          </w:p>
        </w:tc>
        <w:tc>
          <w:tcPr>
            <w:tcW w:w="4652" w:type="dxa"/>
            <w:tcBorders>
              <w:top w:val="single" w:sz="4" w:space="0" w:color="000000"/>
              <w:left w:val="single" w:sz="4" w:space="0" w:color="000000"/>
              <w:bottom w:val="single" w:sz="4" w:space="0" w:color="000000"/>
              <w:right w:val="single" w:sz="4" w:space="0" w:color="000000"/>
            </w:tcBorders>
          </w:tcPr>
          <w:p w14:paraId="6526C3A7" w14:textId="77777777" w:rsidR="00D928A6" w:rsidRDefault="006E532F">
            <w:pPr>
              <w:pStyle w:val="TableParagraph"/>
              <w:spacing w:line="247" w:lineRule="auto"/>
              <w:ind w:left="39" w:right="89"/>
              <w:jc w:val="both"/>
              <w:rPr>
                <w:sz w:val="18"/>
                <w:lang w:eastAsia="zh-CN"/>
              </w:rPr>
            </w:pPr>
            <w:r>
              <w:rPr>
                <w:spacing w:val="-1"/>
                <w:sz w:val="18"/>
                <w:lang w:val="zh-Hans" w:eastAsia="zh-CN"/>
              </w:rPr>
              <w:t xml:space="preserve">充电站应 </w:t>
            </w:r>
            <w:r>
              <w:rPr>
                <w:sz w:val="18"/>
                <w:lang w:val="zh-Hans" w:eastAsia="zh-CN"/>
              </w:rPr>
              <w:t>重新评估其充电</w:t>
            </w:r>
            <w:r>
              <w:rPr>
                <w:w w:val="95"/>
                <w:sz w:val="18"/>
                <w:lang w:val="zh-Hans" w:eastAsia="zh-CN"/>
              </w:rPr>
              <w:t xml:space="preserve"> 配置文件的集合，以确定哪个 </w:t>
            </w:r>
            <w:r>
              <w:rPr>
                <w:color w:val="0000ED"/>
                <w:w w:val="95"/>
                <w:sz w:val="18"/>
                <w:lang w:val="zh-Hans" w:eastAsia="zh-CN"/>
              </w:rPr>
              <w:t xml:space="preserve">充电配置文件 </w:t>
            </w:r>
            <w:r>
              <w:rPr>
                <w:w w:val="95"/>
                <w:sz w:val="18"/>
                <w:lang w:val="zh-Hans" w:eastAsia="zh-CN"/>
              </w:rPr>
              <w:t>将</w:t>
            </w:r>
            <w:r>
              <w:rPr>
                <w:sz w:val="18"/>
                <w:lang w:val="zh-Hans" w:eastAsia="zh-CN"/>
              </w:rPr>
              <w:t xml:space="preserve"> 变为 活动状态。</w:t>
            </w:r>
          </w:p>
        </w:tc>
        <w:tc>
          <w:tcPr>
            <w:tcW w:w="2326" w:type="dxa"/>
            <w:tcBorders>
              <w:top w:val="single" w:sz="4" w:space="0" w:color="000000"/>
              <w:left w:val="single" w:sz="4" w:space="0" w:color="000000"/>
              <w:bottom w:val="single" w:sz="4" w:space="0" w:color="000000"/>
              <w:right w:val="single" w:sz="4" w:space="0" w:color="000000"/>
            </w:tcBorders>
          </w:tcPr>
          <w:p w14:paraId="1B2CC48C" w14:textId="77777777" w:rsidR="00D928A6" w:rsidRDefault="00D928A6">
            <w:pPr>
              <w:pStyle w:val="TableParagraph"/>
              <w:spacing w:before="0"/>
              <w:ind w:left="0"/>
              <w:rPr>
                <w:rFonts w:ascii="Times New Roman"/>
                <w:sz w:val="18"/>
                <w:lang w:eastAsia="zh-CN"/>
              </w:rPr>
            </w:pPr>
          </w:p>
        </w:tc>
      </w:tr>
      <w:tr w:rsidR="00D928A6" w14:paraId="3EEF2ED1" w14:textId="77777777">
        <w:trPr>
          <w:trHeight w:val="510"/>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74594EC" w14:textId="77777777" w:rsidR="00D928A6" w:rsidRDefault="006E532F">
            <w:pPr>
              <w:pStyle w:val="TableParagraph"/>
              <w:ind w:left="164" w:right="135"/>
              <w:jc w:val="center"/>
              <w:rPr>
                <w:sz w:val="18"/>
              </w:rPr>
            </w:pPr>
            <w:r>
              <w:rPr>
                <w:sz w:val="18"/>
                <w:lang w:val="zh-Hans"/>
              </w:rPr>
              <w:t>K01.FR.08</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36EE46B"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303DD00A" w14:textId="77777777" w:rsidR="00D928A6" w:rsidRDefault="006E532F">
            <w:pPr>
              <w:pStyle w:val="TableParagraph"/>
              <w:spacing w:line="247" w:lineRule="auto"/>
              <w:ind w:left="39"/>
              <w:rPr>
                <w:sz w:val="18"/>
                <w:lang w:eastAsia="zh-CN"/>
              </w:rPr>
            </w:pPr>
            <w:r>
              <w:rPr>
                <w:sz w:val="18"/>
                <w:lang w:val="zh-Hans" w:eastAsia="zh-CN"/>
              </w:rPr>
              <w:t xml:space="preserve"> CSMS 可能会将充电配置文件发送到  </w:t>
            </w:r>
            <w:r>
              <w:rPr>
                <w:w w:val="95"/>
                <w:sz w:val="18"/>
                <w:lang w:val="zh-Hans" w:eastAsia="zh-CN"/>
              </w:rPr>
              <w:t xml:space="preserve">   要  用作默认充电配置文件的充电站  。</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E62CA14" w14:textId="77777777" w:rsidR="00D928A6" w:rsidRDefault="00D928A6">
            <w:pPr>
              <w:pStyle w:val="TableParagraph"/>
              <w:spacing w:before="0"/>
              <w:ind w:left="0"/>
              <w:rPr>
                <w:rFonts w:ascii="Times New Roman"/>
                <w:sz w:val="18"/>
                <w:lang w:eastAsia="zh-CN"/>
              </w:rPr>
            </w:pPr>
          </w:p>
        </w:tc>
      </w:tr>
      <w:tr w:rsidR="00D928A6" w14:paraId="645B0E3C" w14:textId="77777777">
        <w:trPr>
          <w:trHeight w:val="1157"/>
        </w:trPr>
        <w:tc>
          <w:tcPr>
            <w:tcW w:w="1163" w:type="dxa"/>
            <w:tcBorders>
              <w:top w:val="single" w:sz="4" w:space="0" w:color="000000"/>
              <w:left w:val="single" w:sz="4" w:space="0" w:color="000000"/>
              <w:bottom w:val="single" w:sz="4" w:space="0" w:color="000000"/>
              <w:right w:val="single" w:sz="4" w:space="0" w:color="000000"/>
            </w:tcBorders>
          </w:tcPr>
          <w:p w14:paraId="78E3E1B0" w14:textId="77777777" w:rsidR="00D928A6" w:rsidRDefault="006E532F">
            <w:pPr>
              <w:pStyle w:val="TableParagraph"/>
              <w:ind w:left="164" w:right="135"/>
              <w:jc w:val="center"/>
              <w:rPr>
                <w:sz w:val="18"/>
              </w:rPr>
            </w:pPr>
            <w:r>
              <w:rPr>
                <w:sz w:val="18"/>
                <w:lang w:val="zh-Hans"/>
              </w:rPr>
              <w:t>K01.</w:t>
            </w:r>
            <w:proofErr w:type="spellStart"/>
            <w:r>
              <w:rPr>
                <w:sz w:val="18"/>
                <w:lang w:val="zh-Hans"/>
              </w:rPr>
              <w:t>法国</w:t>
            </w:r>
            <w:proofErr w:type="spellEnd"/>
            <w:r>
              <w:rPr>
                <w:sz w:val="18"/>
                <w:lang w:val="zh-Hans"/>
              </w:rPr>
              <w:t>09</w:t>
            </w:r>
          </w:p>
        </w:tc>
        <w:tc>
          <w:tcPr>
            <w:tcW w:w="2326" w:type="dxa"/>
            <w:tcBorders>
              <w:top w:val="single" w:sz="4" w:space="0" w:color="000000"/>
              <w:left w:val="single" w:sz="4" w:space="0" w:color="000000"/>
              <w:bottom w:val="single" w:sz="4" w:space="0" w:color="000000"/>
              <w:right w:val="single" w:sz="4" w:space="0" w:color="000000"/>
            </w:tcBorders>
          </w:tcPr>
          <w:p w14:paraId="59560E01" w14:textId="77777777" w:rsidR="00D928A6" w:rsidRDefault="006E532F">
            <w:pPr>
              <w:pStyle w:val="TableParagraph"/>
              <w:spacing w:line="247" w:lineRule="auto"/>
              <w:ind w:left="39"/>
              <w:rPr>
                <w:sz w:val="18"/>
              </w:rPr>
            </w:pPr>
            <w:proofErr w:type="spellStart"/>
            <w:r>
              <w:rPr>
                <w:sz w:val="18"/>
                <w:lang w:val="zh-Hans"/>
              </w:rPr>
              <w:t>当</w:t>
            </w:r>
            <w:r>
              <w:rPr>
                <w:w w:val="95"/>
                <w:sz w:val="18"/>
                <w:lang w:val="zh-Hans"/>
              </w:rPr>
              <w:t>收到带有</w:t>
            </w:r>
            <w:proofErr w:type="spellEnd"/>
            <w:r>
              <w:rPr>
                <w:w w:val="95"/>
                <w:sz w:val="18"/>
                <w:lang w:val="zh-Hans"/>
              </w:rPr>
              <w:t xml:space="preserve"> </w:t>
            </w:r>
            <w:r>
              <w:rPr>
                <w:color w:val="0000ED"/>
                <w:w w:val="95"/>
                <w:sz w:val="18"/>
                <w:lang w:val="zh-Hans"/>
              </w:rPr>
              <w:t xml:space="preserve">TxProfile </w:t>
            </w:r>
            <w:r>
              <w:rPr>
                <w:lang w:val="zh-Hans"/>
              </w:rPr>
              <w:t xml:space="preserve"> 的</w:t>
            </w:r>
            <w:r>
              <w:rPr>
                <w:color w:val="0000ED"/>
                <w:sz w:val="18"/>
                <w:lang w:val="zh-Hans"/>
              </w:rPr>
              <w:t xml:space="preserve"> SetChargingProfile </w:t>
            </w:r>
            <w:proofErr w:type="spellStart"/>
            <w:r>
              <w:rPr>
                <w:color w:val="0000ED"/>
                <w:sz w:val="18"/>
                <w:lang w:val="zh-Hans"/>
              </w:rPr>
              <w:t>请求</w:t>
            </w:r>
            <w:r>
              <w:rPr>
                <w:sz w:val="18"/>
                <w:lang w:val="zh-Hans"/>
              </w:rPr>
              <w:t>，并且在指定的</w:t>
            </w:r>
            <w:proofErr w:type="spellEnd"/>
            <w:r>
              <w:rPr>
                <w:sz w:val="18"/>
                <w:lang w:val="zh-Hans"/>
              </w:rPr>
              <w:t xml:space="preserve"> EVSE </w:t>
            </w:r>
            <w:proofErr w:type="spellStart"/>
            <w:r>
              <w:rPr>
                <w:sz w:val="18"/>
                <w:lang w:val="zh-Hans"/>
              </w:rPr>
              <w:t>上</w:t>
            </w:r>
            <w:r>
              <w:rPr>
                <w:lang w:val="zh-Hans"/>
              </w:rPr>
              <w:t>没有</w:t>
            </w:r>
            <w:r>
              <w:rPr>
                <w:sz w:val="18"/>
                <w:lang w:val="zh-Hans"/>
              </w:rPr>
              <w:t>活动的</w:t>
            </w:r>
            <w:r>
              <w:rPr>
                <w:lang w:val="zh-Hans"/>
              </w:rPr>
              <w:t>事务时</w:t>
            </w:r>
            <w:proofErr w:type="spellEnd"/>
          </w:p>
        </w:tc>
        <w:tc>
          <w:tcPr>
            <w:tcW w:w="4652" w:type="dxa"/>
            <w:tcBorders>
              <w:top w:val="single" w:sz="4" w:space="0" w:color="000000"/>
              <w:left w:val="single" w:sz="4" w:space="0" w:color="000000"/>
              <w:bottom w:val="single" w:sz="4" w:space="0" w:color="000000"/>
              <w:right w:val="single" w:sz="4" w:space="0" w:color="000000"/>
            </w:tcBorders>
          </w:tcPr>
          <w:p w14:paraId="556419F3" w14:textId="77777777" w:rsidR="00D928A6" w:rsidRDefault="006E532F">
            <w:pPr>
              <w:pStyle w:val="TableParagraph"/>
              <w:spacing w:line="249" w:lineRule="auto"/>
              <w:ind w:left="39"/>
              <w:rPr>
                <w:sz w:val="18"/>
                <w:lang w:eastAsia="zh-CN"/>
              </w:rPr>
            </w:pPr>
            <w:r>
              <w:rPr>
                <w:sz w:val="18"/>
                <w:lang w:val="zh-Hans" w:eastAsia="zh-CN"/>
              </w:rPr>
              <w:t>充电站应发送状态为“已拒绝</w:t>
            </w:r>
            <w:r>
              <w:rPr>
                <w:lang w:val="zh-Hans" w:eastAsia="zh-CN"/>
              </w:rPr>
              <w:t>”</w:t>
            </w:r>
            <w:r>
              <w:rPr>
                <w:color w:val="0000ED"/>
                <w:sz w:val="18"/>
                <w:lang w:val="zh-Hans" w:eastAsia="zh-CN"/>
              </w:rPr>
              <w:t>的“设置充电配置文件”响应</w:t>
            </w:r>
            <w:r>
              <w:rPr>
                <w:sz w:val="18"/>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7C445418" w14:textId="77777777" w:rsidR="00D928A6" w:rsidRDefault="00D928A6">
            <w:pPr>
              <w:pStyle w:val="TableParagraph"/>
              <w:spacing w:before="0"/>
              <w:ind w:left="0"/>
              <w:rPr>
                <w:rFonts w:ascii="Times New Roman"/>
                <w:sz w:val="18"/>
                <w:lang w:eastAsia="zh-CN"/>
              </w:rPr>
            </w:pPr>
          </w:p>
        </w:tc>
      </w:tr>
      <w:tr w:rsidR="00D928A6" w14:paraId="5BB0A932" w14:textId="77777777">
        <w:trPr>
          <w:trHeight w:val="726"/>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43DF4D5" w14:textId="77777777" w:rsidR="00D928A6" w:rsidRDefault="006E532F">
            <w:pPr>
              <w:pStyle w:val="TableParagraph"/>
              <w:ind w:left="164" w:right="135"/>
              <w:jc w:val="center"/>
              <w:rPr>
                <w:sz w:val="18"/>
              </w:rPr>
            </w:pPr>
            <w:r>
              <w:rPr>
                <w:sz w:val="18"/>
                <w:lang w:val="zh-Hans"/>
              </w:rPr>
              <w:t>K01.FR.10</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7E64B79" w14:textId="77777777" w:rsidR="00D928A6" w:rsidRDefault="006E532F">
            <w:pPr>
              <w:pStyle w:val="TableParagraph"/>
              <w:spacing w:line="247" w:lineRule="auto"/>
              <w:ind w:left="39" w:right="39"/>
              <w:jc w:val="both"/>
              <w:rPr>
                <w:sz w:val="18"/>
                <w:lang w:eastAsia="zh-CN"/>
              </w:rPr>
            </w:pPr>
            <w:r>
              <w:rPr>
                <w:w w:val="95"/>
                <w:sz w:val="18"/>
                <w:lang w:val="zh-Hans" w:eastAsia="zh-CN"/>
              </w:rPr>
              <w:t>有效时未设置</w:t>
            </w:r>
            <w:r>
              <w:rPr>
                <w:color w:val="0000ED"/>
                <w:spacing w:val="-1"/>
                <w:sz w:val="18"/>
                <w:lang w:val="zh-Hans" w:eastAsia="zh-CN"/>
              </w:rPr>
              <w:t xml:space="preserve">充电配置文件 </w:t>
            </w:r>
            <w:r>
              <w:rPr>
                <w:spacing w:val="-1"/>
                <w:sz w:val="18"/>
                <w:lang w:val="zh-Hans" w:eastAsia="zh-CN"/>
              </w:rPr>
              <w:t xml:space="preserve"> 的</w:t>
            </w:r>
            <w:r>
              <w:rPr>
                <w:lang w:val="zh-Hans" w:eastAsia="zh-CN"/>
              </w:rPr>
              <w:t>“</w:t>
            </w:r>
            <w:r>
              <w:rPr>
                <w:i/>
                <w:w w:val="95"/>
                <w:sz w:val="18"/>
                <w:lang w:val="zh-Hans" w:eastAsia="zh-CN"/>
              </w:rPr>
              <w:t>从</w:t>
            </w:r>
            <w:r>
              <w:rPr>
                <w:lang w:val="zh-Hans" w:eastAsia="zh-CN"/>
              </w:rPr>
              <w:t>”</w:t>
            </w:r>
            <w:r>
              <w:rPr>
                <w:w w:val="95"/>
                <w:sz w:val="18"/>
                <w:lang w:val="zh-Hans" w:eastAsia="zh-CN"/>
              </w:rPr>
              <w:t>到</w:t>
            </w:r>
            <w:r>
              <w:rPr>
                <w:lang w:val="zh-Hans" w:eastAsia="zh-CN"/>
              </w:rPr>
              <w:t>“</w:t>
            </w:r>
            <w:r>
              <w:rPr>
                <w:sz w:val="18"/>
                <w:lang w:val="zh-Hans" w:eastAsia="zh-CN"/>
              </w:rPr>
              <w:t>到”</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48EA2E5C" w14:textId="77777777" w:rsidR="00D928A6" w:rsidRDefault="006E532F">
            <w:pPr>
              <w:pStyle w:val="TableParagraph"/>
              <w:spacing w:line="247" w:lineRule="auto"/>
              <w:ind w:left="39" w:right="11"/>
              <w:rPr>
                <w:sz w:val="18"/>
                <w:lang w:eastAsia="zh-CN"/>
              </w:rPr>
            </w:pPr>
            <w:r>
              <w:rPr>
                <w:sz w:val="18"/>
                <w:lang w:val="zh-Hans" w:eastAsia="zh-CN"/>
              </w:rPr>
              <w:t>充电</w:t>
            </w:r>
            <w:r>
              <w:rPr>
                <w:lang w:val="zh-Hans" w:eastAsia="zh-CN"/>
              </w:rPr>
              <w:t>站应将</w:t>
            </w:r>
            <w:r>
              <w:rPr>
                <w:color w:val="0000ED"/>
                <w:sz w:val="18"/>
                <w:lang w:val="zh-Hans" w:eastAsia="zh-CN"/>
              </w:rPr>
              <w:t>充电配置文件</w:t>
            </w:r>
            <w:r>
              <w:rPr>
                <w:lang w:val="zh-Hans" w:eastAsia="zh-CN"/>
              </w:rPr>
              <w:t>无限期</w:t>
            </w:r>
            <w:r>
              <w:rPr>
                <w:w w:val="95"/>
                <w:sz w:val="18"/>
                <w:lang w:val="zh-Hans" w:eastAsia="zh-CN"/>
              </w:rPr>
              <w:t>有效，直到它被  明确替换。</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B014B3F" w14:textId="77777777" w:rsidR="00D928A6" w:rsidRDefault="00D928A6">
            <w:pPr>
              <w:pStyle w:val="TableParagraph"/>
              <w:spacing w:before="0"/>
              <w:ind w:left="0"/>
              <w:rPr>
                <w:rFonts w:ascii="Times New Roman"/>
                <w:sz w:val="18"/>
                <w:lang w:eastAsia="zh-CN"/>
              </w:rPr>
            </w:pPr>
          </w:p>
        </w:tc>
      </w:tr>
      <w:tr w:rsidR="00D928A6" w14:paraId="43A4DC48" w14:textId="77777777">
        <w:trPr>
          <w:trHeight w:val="1213"/>
        </w:trPr>
        <w:tc>
          <w:tcPr>
            <w:tcW w:w="1163" w:type="dxa"/>
            <w:tcBorders>
              <w:top w:val="single" w:sz="4" w:space="0" w:color="000000"/>
              <w:left w:val="single" w:sz="4" w:space="0" w:color="000000"/>
              <w:bottom w:val="single" w:sz="4" w:space="0" w:color="000000"/>
              <w:right w:val="single" w:sz="4" w:space="0" w:color="000000"/>
            </w:tcBorders>
          </w:tcPr>
          <w:p w14:paraId="2357BFED" w14:textId="77777777" w:rsidR="00D928A6" w:rsidRDefault="006E532F">
            <w:pPr>
              <w:pStyle w:val="TableParagraph"/>
              <w:ind w:left="164" w:right="135"/>
              <w:jc w:val="center"/>
              <w:rPr>
                <w:sz w:val="18"/>
              </w:rPr>
            </w:pPr>
            <w:r>
              <w:rPr>
                <w:sz w:val="18"/>
                <w:lang w:val="zh-Hans"/>
              </w:rPr>
              <w:t>K01.</w:t>
            </w:r>
            <w:proofErr w:type="spellStart"/>
            <w:r>
              <w:rPr>
                <w:sz w:val="18"/>
                <w:lang w:val="zh-Hans"/>
              </w:rPr>
              <w:t>法国</w:t>
            </w:r>
            <w:proofErr w:type="spellEnd"/>
            <w:r>
              <w:rPr>
                <w:sz w:val="18"/>
                <w:lang w:val="zh-Hans"/>
              </w:rPr>
              <w:t>11</w:t>
            </w:r>
          </w:p>
        </w:tc>
        <w:tc>
          <w:tcPr>
            <w:tcW w:w="2326" w:type="dxa"/>
            <w:tcBorders>
              <w:top w:val="single" w:sz="4" w:space="0" w:color="000000"/>
              <w:left w:val="single" w:sz="4" w:space="0" w:color="000000"/>
              <w:bottom w:val="single" w:sz="4" w:space="0" w:color="000000"/>
              <w:right w:val="single" w:sz="4" w:space="0" w:color="000000"/>
            </w:tcBorders>
          </w:tcPr>
          <w:p w14:paraId="786ABBFD" w14:textId="77777777" w:rsidR="00D928A6" w:rsidRDefault="006E532F">
            <w:pPr>
              <w:pStyle w:val="TableParagraph"/>
              <w:ind w:left="39"/>
              <w:rPr>
                <w:sz w:val="18"/>
                <w:lang w:eastAsia="zh-CN"/>
              </w:rPr>
            </w:pPr>
            <w:r>
              <w:rPr>
                <w:sz w:val="18"/>
                <w:lang w:val="zh-Hans" w:eastAsia="zh-CN"/>
              </w:rPr>
              <w:t>如果</w:t>
            </w:r>
            <w:r>
              <w:rPr>
                <w:color w:val="0000ED"/>
                <w:sz w:val="18"/>
                <w:lang w:val="zh-Hans" w:eastAsia="zh-CN"/>
              </w:rPr>
              <w:t xml:space="preserve"> 充电计划</w:t>
            </w:r>
            <w:r>
              <w:rPr>
                <w:sz w:val="18"/>
                <w:lang w:val="zh-Hans" w:eastAsia="zh-CN"/>
              </w:rPr>
              <w:t xml:space="preserve"> 有 一个</w:t>
            </w:r>
          </w:p>
          <w:p w14:paraId="31BAD165" w14:textId="77777777" w:rsidR="00D928A6" w:rsidRDefault="006E532F">
            <w:pPr>
              <w:pStyle w:val="TableParagraph"/>
              <w:spacing w:before="63" w:line="247" w:lineRule="auto"/>
              <w:ind w:left="39" w:right="8"/>
              <w:rPr>
                <w:i/>
                <w:sz w:val="18"/>
              </w:rPr>
            </w:pPr>
            <w:r>
              <w:rPr>
                <w:i/>
                <w:sz w:val="18"/>
                <w:lang w:val="zh-Hans" w:eastAsia="zh-CN"/>
              </w:rPr>
              <w:t xml:space="preserve">持续时间 </w:t>
            </w:r>
            <w:r>
              <w:rPr>
                <w:sz w:val="18"/>
                <w:lang w:val="zh-Hans" w:eastAsia="zh-CN"/>
              </w:rPr>
              <w:t>和</w:t>
            </w:r>
            <w:r>
              <w:rPr>
                <w:color w:val="0000ED"/>
                <w:sz w:val="18"/>
                <w:lang w:val="zh-Hans" w:eastAsia="zh-CN"/>
              </w:rPr>
              <w:t xml:space="preserve"> 充电时间表周期</w:t>
            </w:r>
            <w:r>
              <w:rPr>
                <w:sz w:val="18"/>
                <w:lang w:val="zh-Hans" w:eastAsia="zh-CN"/>
              </w:rPr>
              <w:t>。</w:t>
            </w:r>
            <w:r>
              <w:rPr>
                <w:i/>
                <w:sz w:val="18"/>
                <w:lang w:val="zh-Hans"/>
              </w:rPr>
              <w:t xml:space="preserve">sta rtPeriod </w:t>
            </w:r>
            <w:r>
              <w:rPr>
                <w:sz w:val="18"/>
                <w:lang w:val="zh-Hans"/>
              </w:rPr>
              <w:t>&gt; =</w:t>
            </w:r>
            <w:r>
              <w:rPr>
                <w:color w:val="0000ED"/>
                <w:sz w:val="18"/>
                <w:lang w:val="zh-Hans"/>
              </w:rPr>
              <w:t xml:space="preserve"> ChargeIngSchedule</w:t>
            </w:r>
            <w:r>
              <w:rPr>
                <w:sz w:val="18"/>
                <w:lang w:val="zh-Hans"/>
              </w:rPr>
              <w:t>.</w:t>
            </w:r>
            <w:proofErr w:type="spellStart"/>
            <w:r>
              <w:rPr>
                <w:i/>
                <w:sz w:val="18"/>
                <w:lang w:val="zh-Hans"/>
              </w:rPr>
              <w:t>期间</w:t>
            </w:r>
            <w:proofErr w:type="spellEnd"/>
          </w:p>
        </w:tc>
        <w:tc>
          <w:tcPr>
            <w:tcW w:w="4652" w:type="dxa"/>
            <w:tcBorders>
              <w:top w:val="single" w:sz="4" w:space="0" w:color="000000"/>
              <w:left w:val="single" w:sz="4" w:space="0" w:color="000000"/>
              <w:bottom w:val="single" w:sz="4" w:space="0" w:color="000000"/>
              <w:right w:val="single" w:sz="4" w:space="0" w:color="000000"/>
            </w:tcBorders>
          </w:tcPr>
          <w:p w14:paraId="66FFEC87" w14:textId="77777777" w:rsidR="00D928A6" w:rsidRDefault="006E532F">
            <w:pPr>
              <w:pStyle w:val="TableParagraph"/>
              <w:spacing w:line="247" w:lineRule="auto"/>
              <w:ind w:left="39" w:right="116"/>
              <w:rPr>
                <w:sz w:val="18"/>
                <w:lang w:eastAsia="zh-CN"/>
              </w:rPr>
            </w:pPr>
            <w:r>
              <w:rPr>
                <w:sz w:val="18"/>
                <w:lang w:val="zh-Hans" w:eastAsia="zh-CN"/>
              </w:rPr>
              <w:t>充电站不得执行</w:t>
            </w:r>
            <w:r>
              <w:rPr>
                <w:color w:val="0000ED"/>
                <w:spacing w:val="-1"/>
                <w:sz w:val="18"/>
                <w:lang w:val="zh-Hans" w:eastAsia="zh-CN"/>
              </w:rPr>
              <w:t>充电计划周期</w:t>
            </w:r>
            <w:r>
              <w:rPr>
                <w:spacing w:val="-1"/>
                <w:sz w:val="18"/>
                <w:lang w:val="zh-Hans" w:eastAsia="zh-CN"/>
              </w:rPr>
              <w:t>，</w:t>
            </w:r>
            <w:r>
              <w:rPr>
                <w:sz w:val="18"/>
                <w:lang w:val="zh-Hans" w:eastAsia="zh-CN"/>
              </w:rPr>
              <w:t xml:space="preserve">   </w:t>
            </w:r>
            <w:r>
              <w:rPr>
                <w:spacing w:val="-1"/>
                <w:sz w:val="18"/>
                <w:lang w:val="zh-Hans" w:eastAsia="zh-CN"/>
              </w:rPr>
              <w:t xml:space="preserve"> 因为它</w:t>
            </w:r>
            <w:r>
              <w:rPr>
                <w:sz w:val="18"/>
                <w:lang w:val="zh-Hans" w:eastAsia="zh-CN"/>
              </w:rPr>
              <w:t xml:space="preserve">  已超过</w:t>
            </w:r>
            <w:r>
              <w:rPr>
                <w:color w:val="0000ED"/>
                <w:sz w:val="18"/>
                <w:lang w:val="zh-Hans" w:eastAsia="zh-CN"/>
              </w:rPr>
              <w:t>充电计划的</w:t>
            </w:r>
            <w:r>
              <w:rPr>
                <w:sz w:val="18"/>
                <w:lang w:val="zh-Hans" w:eastAsia="zh-CN"/>
              </w:rPr>
              <w:t>持续时间。</w:t>
            </w:r>
          </w:p>
        </w:tc>
        <w:tc>
          <w:tcPr>
            <w:tcW w:w="2326" w:type="dxa"/>
            <w:tcBorders>
              <w:top w:val="single" w:sz="4" w:space="0" w:color="000000"/>
              <w:left w:val="single" w:sz="4" w:space="0" w:color="000000"/>
              <w:bottom w:val="single" w:sz="4" w:space="0" w:color="000000"/>
              <w:right w:val="single" w:sz="4" w:space="0" w:color="000000"/>
            </w:tcBorders>
          </w:tcPr>
          <w:p w14:paraId="0321D2E9" w14:textId="77777777" w:rsidR="00D928A6" w:rsidRDefault="00D928A6">
            <w:pPr>
              <w:pStyle w:val="TableParagraph"/>
              <w:spacing w:before="0"/>
              <w:ind w:left="0"/>
              <w:rPr>
                <w:rFonts w:ascii="Times New Roman"/>
                <w:sz w:val="18"/>
                <w:lang w:eastAsia="zh-CN"/>
              </w:rPr>
            </w:pPr>
          </w:p>
        </w:tc>
      </w:tr>
      <w:tr w:rsidR="00D928A6" w14:paraId="00F9609C" w14:textId="77777777">
        <w:trPr>
          <w:trHeight w:val="726"/>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26A3935F" w14:textId="77777777" w:rsidR="00D928A6" w:rsidRDefault="006E532F">
            <w:pPr>
              <w:pStyle w:val="TableParagraph"/>
              <w:ind w:left="164" w:right="135"/>
              <w:jc w:val="center"/>
              <w:rPr>
                <w:sz w:val="18"/>
              </w:rPr>
            </w:pPr>
            <w:r>
              <w:rPr>
                <w:sz w:val="18"/>
                <w:lang w:val="zh-Hans"/>
              </w:rPr>
              <w:t>K01.FR.12</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C596C7D"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3DA3F477" w14:textId="77777777" w:rsidR="00D928A6" w:rsidRDefault="006E532F">
            <w:pPr>
              <w:pStyle w:val="TableParagraph"/>
              <w:spacing w:line="247" w:lineRule="auto"/>
              <w:ind w:left="39"/>
              <w:rPr>
                <w:sz w:val="18"/>
              </w:rPr>
            </w:pPr>
            <w:r>
              <w:rPr>
                <w:color w:val="0000ED"/>
                <w:spacing w:val="-1"/>
                <w:sz w:val="18"/>
                <w:lang w:val="zh-Hans" w:eastAsia="zh-CN"/>
              </w:rPr>
              <w:t xml:space="preserve"> 充电计划周期</w:t>
            </w:r>
            <w:r>
              <w:rPr>
                <w:spacing w:val="-1"/>
                <w:sz w:val="18"/>
                <w:lang w:val="zh-Hans" w:eastAsia="zh-CN"/>
              </w:rPr>
              <w:t>将保持活动状态</w:t>
            </w:r>
            <w:r>
              <w:rPr>
                <w:lang w:val="zh-Hans" w:eastAsia="zh-CN"/>
              </w:rPr>
              <w:t>，</w:t>
            </w:r>
            <w:r>
              <w:rPr>
                <w:spacing w:val="-1"/>
                <w:sz w:val="18"/>
                <w:lang w:val="zh-Hans" w:eastAsia="zh-CN"/>
              </w:rPr>
              <w:t>直到</w:t>
            </w:r>
            <w:r>
              <w:rPr>
                <w:lang w:val="zh-Hans" w:eastAsia="zh-CN"/>
              </w:rPr>
              <w:t>列表中</w:t>
            </w:r>
            <w:r>
              <w:rPr>
                <w:spacing w:val="-1"/>
                <w:sz w:val="18"/>
                <w:lang w:val="zh-Hans" w:eastAsia="zh-CN"/>
              </w:rPr>
              <w:t>的下一个</w:t>
            </w:r>
            <w:r>
              <w:rPr>
                <w:color w:val="0000ED"/>
                <w:spacing w:val="-1"/>
                <w:sz w:val="18"/>
                <w:lang w:val="zh-Hans" w:eastAsia="zh-CN"/>
              </w:rPr>
              <w:t>充电计划</w:t>
            </w:r>
            <w:r>
              <w:rPr>
                <w:sz w:val="18"/>
                <w:lang w:val="zh-Hans" w:eastAsia="zh-CN"/>
              </w:rPr>
              <w:t>周期开始或直到</w:t>
            </w:r>
            <w:r>
              <w:rPr>
                <w:color w:val="0000ED"/>
                <w:sz w:val="18"/>
                <w:lang w:val="zh-Hans" w:eastAsia="zh-CN"/>
              </w:rPr>
              <w:t>充电计划</w:t>
            </w:r>
            <w:r>
              <w:rPr>
                <w:sz w:val="18"/>
                <w:lang w:val="zh-Hans" w:eastAsia="zh-CN"/>
              </w:rPr>
              <w:t>。</w:t>
            </w:r>
            <w:proofErr w:type="spellStart"/>
            <w:r>
              <w:rPr>
                <w:i/>
                <w:sz w:val="18"/>
                <w:lang w:val="zh-Hans"/>
              </w:rPr>
              <w:t>持续时间</w:t>
            </w:r>
            <w:r>
              <w:rPr>
                <w:sz w:val="18"/>
                <w:lang w:val="zh-Hans"/>
              </w:rPr>
              <w:t>已过</w:t>
            </w:r>
            <w:proofErr w:type="spellEnd"/>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5E65936" w14:textId="77777777" w:rsidR="00D928A6" w:rsidRDefault="00D928A6">
            <w:pPr>
              <w:pStyle w:val="TableParagraph"/>
              <w:spacing w:before="0"/>
              <w:ind w:left="0"/>
              <w:rPr>
                <w:rFonts w:ascii="Times New Roman"/>
                <w:sz w:val="18"/>
              </w:rPr>
            </w:pPr>
          </w:p>
        </w:tc>
      </w:tr>
      <w:tr w:rsidR="00D928A6" w14:paraId="762B04D4" w14:textId="77777777">
        <w:trPr>
          <w:trHeight w:val="1157"/>
        </w:trPr>
        <w:tc>
          <w:tcPr>
            <w:tcW w:w="1163" w:type="dxa"/>
            <w:tcBorders>
              <w:top w:val="single" w:sz="4" w:space="0" w:color="000000"/>
              <w:left w:val="single" w:sz="4" w:space="0" w:color="000000"/>
              <w:bottom w:val="single" w:sz="4" w:space="0" w:color="000000"/>
              <w:right w:val="single" w:sz="4" w:space="0" w:color="000000"/>
            </w:tcBorders>
          </w:tcPr>
          <w:p w14:paraId="79FBFB0A" w14:textId="77777777" w:rsidR="00D928A6" w:rsidRDefault="006E532F">
            <w:pPr>
              <w:pStyle w:val="TableParagraph"/>
              <w:ind w:left="164" w:right="135"/>
              <w:jc w:val="center"/>
              <w:rPr>
                <w:sz w:val="18"/>
              </w:rPr>
            </w:pPr>
            <w:r>
              <w:rPr>
                <w:sz w:val="18"/>
                <w:lang w:val="zh-Hans"/>
              </w:rPr>
              <w:t>K01.FR.13</w:t>
            </w:r>
          </w:p>
        </w:tc>
        <w:tc>
          <w:tcPr>
            <w:tcW w:w="2326" w:type="dxa"/>
            <w:tcBorders>
              <w:top w:val="single" w:sz="4" w:space="0" w:color="000000"/>
              <w:left w:val="single" w:sz="4" w:space="0" w:color="000000"/>
              <w:bottom w:val="single" w:sz="4" w:space="0" w:color="000000"/>
              <w:right w:val="single" w:sz="4" w:space="0" w:color="000000"/>
            </w:tcBorders>
          </w:tcPr>
          <w:p w14:paraId="52DA9B94" w14:textId="77777777" w:rsidR="00D928A6" w:rsidRDefault="006E532F">
            <w:pPr>
              <w:pStyle w:val="TableParagraph"/>
              <w:spacing w:line="247" w:lineRule="auto"/>
              <w:ind w:left="39" w:right="31"/>
              <w:rPr>
                <w:sz w:val="18"/>
                <w:lang w:eastAsia="zh-CN"/>
              </w:rPr>
            </w:pPr>
            <w:r>
              <w:rPr>
                <w:sz w:val="18"/>
                <w:lang w:val="zh-Hans" w:eastAsia="zh-CN"/>
              </w:rPr>
              <w:t>当</w:t>
            </w:r>
            <w:r>
              <w:rPr>
                <w:color w:val="0000ED"/>
                <w:sz w:val="18"/>
                <w:lang w:val="zh-Hans" w:eastAsia="zh-CN"/>
              </w:rPr>
              <w:t xml:space="preserve">定期类型 </w:t>
            </w:r>
            <w:r>
              <w:rPr>
                <w:sz w:val="18"/>
                <w:lang w:val="zh-Hans" w:eastAsia="zh-CN"/>
              </w:rPr>
              <w:t xml:space="preserve"> 与</w:t>
            </w:r>
            <w:r>
              <w:rPr>
                <w:w w:val="95"/>
                <w:sz w:val="18"/>
                <w:lang w:val="zh-Hans" w:eastAsia="zh-CN"/>
              </w:rPr>
              <w:t>短于</w:t>
            </w:r>
            <w:r>
              <w:rPr>
                <w:lang w:val="zh-Hans" w:eastAsia="zh-CN"/>
              </w:rPr>
              <w:t>重复周期</w:t>
            </w:r>
            <w:r>
              <w:rPr>
                <w:color w:val="0000ED"/>
                <w:sz w:val="18"/>
                <w:lang w:val="zh-Hans" w:eastAsia="zh-CN"/>
              </w:rPr>
              <w:t>的充电计划</w:t>
            </w:r>
            <w:r>
              <w:rPr>
                <w:sz w:val="18"/>
                <w:lang w:val="zh-Hans" w:eastAsia="zh-CN"/>
              </w:rPr>
              <w:t>持续时间</w:t>
            </w:r>
            <w:r>
              <w:rPr>
                <w:lang w:val="zh-Hans" w:eastAsia="zh-CN"/>
              </w:rPr>
              <w:t>结合使用</w:t>
            </w:r>
            <w:r>
              <w:rPr>
                <w:color w:val="0000ED"/>
                <w:w w:val="95"/>
                <w:sz w:val="18"/>
                <w:lang w:val="zh-Hans" w:eastAsia="zh-CN"/>
              </w:rPr>
              <w:t>时，类型</w:t>
            </w:r>
            <w:r>
              <w:rPr>
                <w:sz w:val="18"/>
                <w:lang w:val="zh-Hans" w:eastAsia="zh-CN"/>
              </w:rPr>
              <w:t>周期。</w:t>
            </w:r>
          </w:p>
        </w:tc>
        <w:tc>
          <w:tcPr>
            <w:tcW w:w="4652" w:type="dxa"/>
            <w:tcBorders>
              <w:top w:val="single" w:sz="4" w:space="0" w:color="000000"/>
              <w:left w:val="single" w:sz="4" w:space="0" w:color="000000"/>
              <w:bottom w:val="single" w:sz="4" w:space="0" w:color="000000"/>
              <w:right w:val="single" w:sz="4" w:space="0" w:color="000000"/>
            </w:tcBorders>
          </w:tcPr>
          <w:p w14:paraId="278F6631" w14:textId="77777777" w:rsidR="00D928A6" w:rsidRDefault="006E532F">
            <w:pPr>
              <w:pStyle w:val="TableParagraph"/>
              <w:spacing w:line="247" w:lineRule="auto"/>
              <w:ind w:left="39"/>
              <w:rPr>
                <w:sz w:val="18"/>
                <w:lang w:eastAsia="zh-CN"/>
              </w:rPr>
            </w:pPr>
            <w:r>
              <w:rPr>
                <w:sz w:val="18"/>
                <w:lang w:val="zh-Hans" w:eastAsia="zh-CN"/>
              </w:rPr>
              <w:t xml:space="preserve"> 充电站将在</w:t>
            </w:r>
            <w:r>
              <w:rPr>
                <w:color w:val="0000ED"/>
                <w:sz w:val="18"/>
                <w:lang w:val="zh-Hans" w:eastAsia="zh-CN"/>
              </w:rPr>
              <w:t>充电计划</w:t>
            </w:r>
            <w:r>
              <w:rPr>
                <w:sz w:val="18"/>
                <w:lang w:val="zh-Hans" w:eastAsia="zh-CN"/>
              </w:rPr>
              <w:t>持续时间结束后回退到默认行为</w:t>
            </w:r>
            <w:r>
              <w:rPr>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43502F15" w14:textId="77777777" w:rsidR="00D928A6" w:rsidRDefault="00D928A6">
            <w:pPr>
              <w:pStyle w:val="TableParagraph"/>
              <w:spacing w:before="0"/>
              <w:ind w:left="0"/>
              <w:rPr>
                <w:rFonts w:ascii="Times New Roman"/>
                <w:sz w:val="18"/>
                <w:lang w:eastAsia="zh-CN"/>
              </w:rPr>
            </w:pPr>
          </w:p>
        </w:tc>
      </w:tr>
      <w:tr w:rsidR="00D928A6" w14:paraId="5FEF0704" w14:textId="77777777">
        <w:trPr>
          <w:trHeight w:val="942"/>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6B652ECD" w14:textId="77777777" w:rsidR="00D928A6" w:rsidRDefault="006E532F">
            <w:pPr>
              <w:pStyle w:val="TableParagraph"/>
              <w:ind w:left="164" w:right="135"/>
              <w:jc w:val="center"/>
              <w:rPr>
                <w:sz w:val="18"/>
              </w:rPr>
            </w:pPr>
            <w:r>
              <w:rPr>
                <w:sz w:val="18"/>
                <w:lang w:val="zh-Hans"/>
              </w:rPr>
              <w:t>K01.14节</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3C15CFE" w14:textId="77777777" w:rsidR="00D928A6" w:rsidRDefault="006E532F">
            <w:pPr>
              <w:pStyle w:val="TableParagraph"/>
              <w:spacing w:line="247" w:lineRule="auto"/>
              <w:ind w:left="39"/>
              <w:rPr>
                <w:sz w:val="18"/>
              </w:rPr>
            </w:pPr>
            <w:proofErr w:type="spellStart"/>
            <w:r>
              <w:rPr>
                <w:sz w:val="18"/>
                <w:lang w:val="zh-Hans"/>
              </w:rPr>
              <w:t>当收到</w:t>
            </w:r>
            <w:r>
              <w:rPr>
                <w:w w:val="95"/>
                <w:sz w:val="18"/>
                <w:lang w:val="zh-Hans"/>
              </w:rPr>
              <w:t>具有</w:t>
            </w:r>
            <w:proofErr w:type="spellEnd"/>
            <w:r>
              <w:rPr>
                <w:w w:val="95"/>
                <w:sz w:val="18"/>
                <w:lang w:val="zh-Hans"/>
              </w:rPr>
              <w:t xml:space="preserve"> </w:t>
            </w:r>
            <w:r>
              <w:rPr>
                <w:color w:val="0000ED"/>
                <w:w w:val="95"/>
                <w:sz w:val="18"/>
                <w:lang w:val="zh-Hans"/>
              </w:rPr>
              <w:t xml:space="preserve"> TxDefaultProfile</w:t>
            </w:r>
            <w:r>
              <w:rPr>
                <w:w w:val="95"/>
                <w:sz w:val="18"/>
                <w:lang w:val="zh-Hans"/>
              </w:rPr>
              <w:t xml:space="preserve"> 和</w:t>
            </w:r>
            <w:r>
              <w:rPr>
                <w:sz w:val="18"/>
                <w:lang w:val="zh-Hans"/>
              </w:rPr>
              <w:t xml:space="preserve"> evseId = 0</w:t>
            </w:r>
            <w:r>
              <w:rPr>
                <w:lang w:val="zh-Hans"/>
              </w:rPr>
              <w:t xml:space="preserve"> 的</w:t>
            </w:r>
            <w:r>
              <w:rPr>
                <w:color w:val="0000ED"/>
                <w:sz w:val="18"/>
                <w:lang w:val="zh-Hans"/>
              </w:rPr>
              <w:t xml:space="preserve"> SetChargingProfileRequest</w:t>
            </w:r>
            <w:r>
              <w:rPr>
                <w:sz w:val="18"/>
                <w:lang w:val="zh-Hans"/>
              </w:rPr>
              <w:t xml:space="preserve"> </w:t>
            </w:r>
            <w:proofErr w:type="spellStart"/>
            <w:r>
              <w:rPr>
                <w:sz w:val="18"/>
                <w:lang w:val="zh-Hans"/>
              </w:rPr>
              <w:t>请求时</w:t>
            </w:r>
            <w:proofErr w:type="spellEnd"/>
            <w:r>
              <w:rPr>
                <w:sz w:val="18"/>
                <w:lang w:val="zh-Hans"/>
              </w:rPr>
              <w:t xml:space="preserve">。 </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4C19531D" w14:textId="77777777" w:rsidR="00D928A6" w:rsidRDefault="006E532F">
            <w:pPr>
              <w:pStyle w:val="TableParagraph"/>
              <w:spacing w:line="247" w:lineRule="auto"/>
              <w:ind w:left="39" w:right="116"/>
              <w:rPr>
                <w:sz w:val="18"/>
                <w:lang w:eastAsia="zh-CN"/>
              </w:rPr>
            </w:pPr>
            <w:r>
              <w:rPr>
                <w:sz w:val="18"/>
                <w:lang w:val="zh-Hans" w:eastAsia="zh-CN"/>
              </w:rPr>
              <w:t xml:space="preserve"> 充电站应  将此配置文件应用于所有EVSE。</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2966D62" w14:textId="77777777" w:rsidR="00D928A6" w:rsidRDefault="00D928A6">
            <w:pPr>
              <w:pStyle w:val="TableParagraph"/>
              <w:spacing w:before="0"/>
              <w:ind w:left="0"/>
              <w:rPr>
                <w:rFonts w:ascii="Times New Roman"/>
                <w:sz w:val="18"/>
                <w:lang w:eastAsia="zh-CN"/>
              </w:rPr>
            </w:pPr>
          </w:p>
        </w:tc>
      </w:tr>
      <w:tr w:rsidR="00D928A6" w14:paraId="33B80DC3" w14:textId="77777777">
        <w:trPr>
          <w:trHeight w:val="942"/>
        </w:trPr>
        <w:tc>
          <w:tcPr>
            <w:tcW w:w="1163" w:type="dxa"/>
            <w:tcBorders>
              <w:top w:val="single" w:sz="4" w:space="0" w:color="000000"/>
              <w:left w:val="single" w:sz="4" w:space="0" w:color="000000"/>
              <w:bottom w:val="single" w:sz="4" w:space="0" w:color="000000"/>
              <w:right w:val="single" w:sz="4" w:space="0" w:color="000000"/>
            </w:tcBorders>
          </w:tcPr>
          <w:p w14:paraId="6FED0A0E" w14:textId="77777777" w:rsidR="00D928A6" w:rsidRDefault="006E532F">
            <w:pPr>
              <w:pStyle w:val="TableParagraph"/>
              <w:ind w:left="164" w:right="135"/>
              <w:jc w:val="center"/>
              <w:rPr>
                <w:sz w:val="18"/>
              </w:rPr>
            </w:pPr>
            <w:r>
              <w:rPr>
                <w:sz w:val="18"/>
                <w:lang w:val="zh-Hans"/>
              </w:rPr>
              <w:t>K01.15节</w:t>
            </w:r>
          </w:p>
        </w:tc>
        <w:tc>
          <w:tcPr>
            <w:tcW w:w="2326" w:type="dxa"/>
            <w:tcBorders>
              <w:top w:val="single" w:sz="4" w:space="0" w:color="000000"/>
              <w:left w:val="single" w:sz="4" w:space="0" w:color="000000"/>
              <w:bottom w:val="single" w:sz="4" w:space="0" w:color="000000"/>
              <w:right w:val="single" w:sz="4" w:space="0" w:color="000000"/>
            </w:tcBorders>
          </w:tcPr>
          <w:p w14:paraId="73A7B79D" w14:textId="77777777" w:rsidR="00D928A6" w:rsidRDefault="006E532F">
            <w:pPr>
              <w:pStyle w:val="TableParagraph"/>
              <w:spacing w:line="247" w:lineRule="auto"/>
              <w:ind w:left="39"/>
              <w:rPr>
                <w:sz w:val="18"/>
              </w:rPr>
            </w:pPr>
            <w:proofErr w:type="spellStart"/>
            <w:r>
              <w:rPr>
                <w:sz w:val="18"/>
                <w:lang w:val="zh-Hans"/>
              </w:rPr>
              <w:t>当一个</w:t>
            </w:r>
            <w:proofErr w:type="spellEnd"/>
            <w:r>
              <w:rPr>
                <w:color w:val="0000ED"/>
                <w:sz w:val="18"/>
                <w:lang w:val="zh-Hans"/>
              </w:rPr>
              <w:t xml:space="preserve"> SetChargingProfileRequest</w:t>
            </w:r>
            <w:r>
              <w:rPr>
                <w:w w:val="95"/>
                <w:sz w:val="18"/>
                <w:lang w:val="zh-Hans"/>
              </w:rPr>
              <w:t xml:space="preserve"> </w:t>
            </w:r>
            <w:proofErr w:type="spellStart"/>
            <w:r>
              <w:rPr>
                <w:w w:val="95"/>
                <w:sz w:val="18"/>
                <w:lang w:val="zh-Hans"/>
              </w:rPr>
              <w:t>具有</w:t>
            </w:r>
            <w:proofErr w:type="spellEnd"/>
            <w:r>
              <w:rPr>
                <w:w w:val="95"/>
                <w:sz w:val="18"/>
                <w:lang w:val="zh-Hans"/>
              </w:rPr>
              <w:t xml:space="preserve"> </w:t>
            </w:r>
            <w:r>
              <w:rPr>
                <w:color w:val="0000ED"/>
                <w:w w:val="95"/>
                <w:sz w:val="18"/>
                <w:lang w:val="zh-Hans"/>
              </w:rPr>
              <w:t xml:space="preserve"> TxDefaultProfile</w:t>
            </w:r>
            <w:r>
              <w:rPr>
                <w:w w:val="95"/>
                <w:sz w:val="18"/>
                <w:lang w:val="zh-Hans"/>
              </w:rPr>
              <w:t xml:space="preserve"> 和</w:t>
            </w:r>
            <w:r>
              <w:rPr>
                <w:sz w:val="18"/>
                <w:lang w:val="zh-Hans"/>
              </w:rPr>
              <w:t xml:space="preserve"> evseId &gt;</w:t>
            </w:r>
            <w:proofErr w:type="spellStart"/>
            <w:r>
              <w:rPr>
                <w:sz w:val="18"/>
                <w:lang w:val="zh-Hans"/>
              </w:rPr>
              <w:t>收到</w:t>
            </w:r>
            <w:proofErr w:type="spellEnd"/>
            <w:r>
              <w:rPr>
                <w:sz w:val="18"/>
                <w:lang w:val="zh-Hans"/>
              </w:rPr>
              <w:t xml:space="preserve"> 0。</w:t>
            </w:r>
          </w:p>
        </w:tc>
        <w:tc>
          <w:tcPr>
            <w:tcW w:w="4652" w:type="dxa"/>
            <w:tcBorders>
              <w:top w:val="single" w:sz="4" w:space="0" w:color="000000"/>
              <w:left w:val="single" w:sz="4" w:space="0" w:color="000000"/>
              <w:bottom w:val="single" w:sz="4" w:space="0" w:color="000000"/>
              <w:right w:val="single" w:sz="4" w:space="0" w:color="000000"/>
            </w:tcBorders>
          </w:tcPr>
          <w:p w14:paraId="043BFE0C" w14:textId="77777777" w:rsidR="00D928A6" w:rsidRDefault="006E532F">
            <w:pPr>
              <w:pStyle w:val="TableParagraph"/>
              <w:spacing w:line="247" w:lineRule="auto"/>
              <w:ind w:left="39"/>
              <w:rPr>
                <w:sz w:val="18"/>
                <w:lang w:eastAsia="zh-CN"/>
              </w:rPr>
            </w:pPr>
            <w:r>
              <w:rPr>
                <w:sz w:val="18"/>
                <w:lang w:val="zh-Hans" w:eastAsia="zh-CN"/>
              </w:rPr>
              <w:t xml:space="preserve"> </w:t>
            </w:r>
            <w:r>
              <w:rPr>
                <w:spacing w:val="-1"/>
                <w:sz w:val="18"/>
                <w:lang w:val="zh-Hans" w:eastAsia="zh-CN"/>
              </w:rPr>
              <w:t xml:space="preserve"> 充电站</w:t>
            </w:r>
            <w:r>
              <w:rPr>
                <w:sz w:val="18"/>
                <w:lang w:val="zh-Hans" w:eastAsia="zh-CN"/>
              </w:rPr>
              <w:t xml:space="preserve">  应仅将此配置文件应用于指定的 EVSE。 </w:t>
            </w:r>
          </w:p>
        </w:tc>
        <w:tc>
          <w:tcPr>
            <w:tcW w:w="2326" w:type="dxa"/>
            <w:tcBorders>
              <w:top w:val="single" w:sz="4" w:space="0" w:color="000000"/>
              <w:left w:val="single" w:sz="4" w:space="0" w:color="000000"/>
              <w:bottom w:val="single" w:sz="4" w:space="0" w:color="000000"/>
              <w:right w:val="single" w:sz="4" w:space="0" w:color="000000"/>
            </w:tcBorders>
          </w:tcPr>
          <w:p w14:paraId="0C8DB727" w14:textId="77777777" w:rsidR="00D928A6" w:rsidRDefault="00D928A6">
            <w:pPr>
              <w:pStyle w:val="TableParagraph"/>
              <w:spacing w:before="0"/>
              <w:ind w:left="0"/>
              <w:rPr>
                <w:rFonts w:ascii="Times New Roman"/>
                <w:sz w:val="18"/>
                <w:lang w:eastAsia="zh-CN"/>
              </w:rPr>
            </w:pPr>
          </w:p>
        </w:tc>
      </w:tr>
      <w:tr w:rsidR="00D928A6" w14:paraId="2AB41BDF" w14:textId="77777777">
        <w:trPr>
          <w:trHeight w:val="294"/>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36F4CD54" w14:textId="77777777" w:rsidR="00D928A6" w:rsidRDefault="006E532F">
            <w:pPr>
              <w:pStyle w:val="TableParagraph"/>
              <w:ind w:left="164" w:right="135"/>
              <w:jc w:val="center"/>
              <w:rPr>
                <w:sz w:val="18"/>
              </w:rPr>
            </w:pPr>
            <w:r>
              <w:rPr>
                <w:sz w:val="18"/>
                <w:lang w:val="zh-Hans"/>
              </w:rPr>
              <w:t>K01.</w:t>
            </w:r>
            <w:proofErr w:type="spellStart"/>
            <w:r>
              <w:rPr>
                <w:sz w:val="18"/>
                <w:lang w:val="zh-Hans"/>
              </w:rPr>
              <w:t>法币</w:t>
            </w:r>
            <w:proofErr w:type="spellEnd"/>
            <w:r>
              <w:rPr>
                <w:sz w:val="18"/>
                <w:lang w:val="zh-Hans"/>
              </w:rPr>
              <w:t>16</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875E109"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0D470817" w14:textId="77777777" w:rsidR="00D928A6" w:rsidRDefault="006E532F">
            <w:pPr>
              <w:pStyle w:val="TableParagraph"/>
              <w:ind w:left="39"/>
              <w:rPr>
                <w:sz w:val="18"/>
              </w:rPr>
            </w:pPr>
            <w:r>
              <w:rPr>
                <w:color w:val="0000ED"/>
                <w:sz w:val="18"/>
                <w:lang w:val="zh-Hans"/>
              </w:rPr>
              <w:t>TxProfile</w:t>
            </w:r>
            <w:r>
              <w:rPr>
                <w:sz w:val="18"/>
                <w:lang w:val="zh-Hans"/>
              </w:rPr>
              <w:t xml:space="preserve">   </w:t>
            </w:r>
            <w:proofErr w:type="spellStart"/>
            <w:r>
              <w:rPr>
                <w:sz w:val="18"/>
                <w:lang w:val="zh-Hans"/>
              </w:rPr>
              <w:t>只能</w:t>
            </w:r>
            <w:proofErr w:type="spellEnd"/>
            <w:r>
              <w:rPr>
                <w:sz w:val="18"/>
                <w:lang w:val="zh-Hans"/>
              </w:rPr>
              <w:t xml:space="preserve">  与 evseId &gt;0 </w:t>
            </w:r>
            <w:proofErr w:type="spellStart"/>
            <w:r>
              <w:rPr>
                <w:sz w:val="18"/>
                <w:lang w:val="zh-Hans"/>
              </w:rPr>
              <w:t>一起使用</w:t>
            </w:r>
            <w:proofErr w:type="spellEnd"/>
            <w:r>
              <w:rPr>
                <w:lang w:val="zh-Hans"/>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90E0A75" w14:textId="77777777" w:rsidR="00D928A6" w:rsidRDefault="00D928A6">
            <w:pPr>
              <w:pStyle w:val="TableParagraph"/>
              <w:spacing w:before="0"/>
              <w:ind w:left="0"/>
              <w:rPr>
                <w:rFonts w:ascii="Times New Roman"/>
                <w:sz w:val="18"/>
              </w:rPr>
            </w:pPr>
          </w:p>
        </w:tc>
      </w:tr>
      <w:tr w:rsidR="00D928A6" w14:paraId="39166269" w14:textId="77777777">
        <w:trPr>
          <w:trHeight w:val="1373"/>
        </w:trPr>
        <w:tc>
          <w:tcPr>
            <w:tcW w:w="1163" w:type="dxa"/>
            <w:tcBorders>
              <w:top w:val="single" w:sz="4" w:space="0" w:color="000000"/>
              <w:left w:val="single" w:sz="4" w:space="0" w:color="000000"/>
              <w:bottom w:val="single" w:sz="4" w:space="0" w:color="000000"/>
              <w:right w:val="single" w:sz="4" w:space="0" w:color="000000"/>
            </w:tcBorders>
          </w:tcPr>
          <w:p w14:paraId="5A9E0D1B" w14:textId="77777777" w:rsidR="00D928A6" w:rsidRDefault="006E532F">
            <w:pPr>
              <w:pStyle w:val="TableParagraph"/>
              <w:ind w:left="164" w:right="135"/>
              <w:jc w:val="center"/>
              <w:rPr>
                <w:sz w:val="18"/>
              </w:rPr>
            </w:pPr>
            <w:r>
              <w:rPr>
                <w:sz w:val="18"/>
                <w:lang w:val="zh-Hans"/>
              </w:rPr>
              <w:t>K01.FR.17</w:t>
            </w:r>
          </w:p>
        </w:tc>
        <w:tc>
          <w:tcPr>
            <w:tcW w:w="2326" w:type="dxa"/>
            <w:tcBorders>
              <w:top w:val="single" w:sz="4" w:space="0" w:color="000000"/>
              <w:left w:val="single" w:sz="4" w:space="0" w:color="000000"/>
              <w:bottom w:val="single" w:sz="4" w:space="0" w:color="000000"/>
              <w:right w:val="single" w:sz="4" w:space="0" w:color="000000"/>
            </w:tcBorders>
          </w:tcPr>
          <w:p w14:paraId="7C69AF81"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7D7EDAE0" w14:textId="77777777" w:rsidR="00D928A6" w:rsidRDefault="006E532F">
            <w:pPr>
              <w:pStyle w:val="TableParagraph"/>
              <w:spacing w:line="247" w:lineRule="auto"/>
              <w:ind w:left="39" w:right="57"/>
              <w:rPr>
                <w:sz w:val="18"/>
                <w:lang w:eastAsia="zh-CN"/>
              </w:rPr>
            </w:pPr>
            <w:r>
              <w:rPr>
                <w:sz w:val="18"/>
                <w:lang w:val="zh-Hans" w:eastAsia="zh-CN"/>
              </w:rPr>
              <w:t>当具有相同</w:t>
            </w:r>
            <w:r>
              <w:rPr>
                <w:color w:val="0000ED"/>
                <w:sz w:val="18"/>
                <w:lang w:val="zh-Hans" w:eastAsia="zh-CN"/>
              </w:rPr>
              <w:t>充电配置文件</w:t>
            </w:r>
            <w:r>
              <w:rPr>
                <w:sz w:val="18"/>
                <w:lang w:val="zh-Hans" w:eastAsia="zh-CN"/>
              </w:rPr>
              <w:t>的</w:t>
            </w:r>
            <w:r>
              <w:rPr>
                <w:lang w:val="zh-Hans" w:eastAsia="zh-CN"/>
              </w:rPr>
              <w:t>多个</w:t>
            </w:r>
            <w:r>
              <w:rPr>
                <w:color w:val="0000ED"/>
                <w:w w:val="95"/>
                <w:sz w:val="18"/>
                <w:lang w:val="zh-Hans" w:eastAsia="zh-CN"/>
              </w:rPr>
              <w:t>充电配置文件有效时</w:t>
            </w:r>
            <w:r>
              <w:rPr>
                <w:w w:val="95"/>
                <w:sz w:val="18"/>
                <w:lang w:val="zh-Hans" w:eastAsia="zh-CN"/>
              </w:rPr>
              <w:t xml:space="preserve">  （由其</w:t>
            </w:r>
            <w:r>
              <w:rPr>
                <w:i/>
                <w:w w:val="95"/>
                <w:sz w:val="18"/>
                <w:lang w:val="zh-Hans" w:eastAsia="zh-CN"/>
              </w:rPr>
              <w:t xml:space="preserve"> validFrom </w:t>
            </w:r>
            <w:r>
              <w:rPr>
                <w:w w:val="95"/>
                <w:sz w:val="18"/>
                <w:lang w:val="zh-Hans" w:eastAsia="zh-CN"/>
              </w:rPr>
              <w:t>和</w:t>
            </w:r>
            <w:r>
              <w:rPr>
                <w:i/>
                <w:w w:val="95"/>
                <w:sz w:val="18"/>
                <w:lang w:val="zh-Hans" w:eastAsia="zh-CN"/>
              </w:rPr>
              <w:t xml:space="preserve"> validTo</w:t>
            </w:r>
            <w:r>
              <w:rPr>
                <w:w w:val="95"/>
                <w:sz w:val="18"/>
                <w:lang w:val="zh-Hans" w:eastAsia="zh-CN"/>
              </w:rPr>
              <w:t xml:space="preserve"> 字段确定），则来自  具有较高</w:t>
            </w:r>
            <w:r>
              <w:rPr>
                <w:i/>
                <w:w w:val="95"/>
                <w:sz w:val="18"/>
                <w:lang w:val="zh-Hans" w:eastAsia="zh-CN"/>
              </w:rPr>
              <w:t>堆栈级别的</w:t>
            </w:r>
            <w:r>
              <w:rPr>
                <w:color w:val="0000ED"/>
                <w:w w:val="95"/>
                <w:sz w:val="18"/>
                <w:lang w:val="zh-Hans" w:eastAsia="zh-CN"/>
              </w:rPr>
              <w:t>充电配置文件的充电计划</w:t>
            </w:r>
            <w:r>
              <w:rPr>
                <w:lang w:val="zh-Hans" w:eastAsia="zh-CN"/>
              </w:rPr>
              <w:t>将</w:t>
            </w:r>
            <w:r>
              <w:rPr>
                <w:w w:val="95"/>
                <w:sz w:val="18"/>
                <w:lang w:val="zh-Hans" w:eastAsia="zh-CN"/>
              </w:rPr>
              <w:t>覆盖</w:t>
            </w:r>
            <w:r>
              <w:rPr>
                <w:sz w:val="18"/>
                <w:lang w:val="zh-Hans" w:eastAsia="zh-CN"/>
              </w:rPr>
              <w:t xml:space="preserve"> 从具有较低</w:t>
            </w:r>
            <w:r>
              <w:rPr>
                <w:i/>
                <w:sz w:val="18"/>
                <w:lang w:val="zh-Hans" w:eastAsia="zh-CN"/>
              </w:rPr>
              <w:t>堆栈级别的</w:t>
            </w:r>
            <w:r>
              <w:rPr>
                <w:color w:val="0000ED"/>
                <w:sz w:val="18"/>
                <w:lang w:val="zh-Hans" w:eastAsia="zh-CN"/>
              </w:rPr>
              <w:t>充电配置文件进行充电</w:t>
            </w:r>
            <w:r>
              <w:rPr>
                <w:lang w:val="zh-Hans" w:eastAsia="zh-CN"/>
              </w:rPr>
              <w:t>调度</w:t>
            </w:r>
            <w:r>
              <w:rPr>
                <w:sz w:val="18"/>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069FBCB0" w14:textId="77777777" w:rsidR="00D928A6" w:rsidRDefault="00D928A6">
            <w:pPr>
              <w:pStyle w:val="TableParagraph"/>
              <w:spacing w:before="0"/>
              <w:ind w:left="0"/>
              <w:rPr>
                <w:rFonts w:ascii="Times New Roman"/>
                <w:sz w:val="18"/>
                <w:lang w:eastAsia="zh-CN"/>
              </w:rPr>
            </w:pPr>
          </w:p>
        </w:tc>
      </w:tr>
      <w:tr w:rsidR="00D928A6" w14:paraId="392A9665" w14:textId="77777777">
        <w:trPr>
          <w:trHeight w:val="2021"/>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2ACA3202" w14:textId="77777777" w:rsidR="00D928A6" w:rsidRDefault="006E532F">
            <w:pPr>
              <w:pStyle w:val="TableParagraph"/>
              <w:ind w:left="164" w:right="135"/>
              <w:jc w:val="center"/>
              <w:rPr>
                <w:sz w:val="18"/>
              </w:rPr>
            </w:pPr>
            <w:r>
              <w:rPr>
                <w:sz w:val="18"/>
                <w:lang w:val="zh-Hans"/>
              </w:rPr>
              <w:t>K01.FR.18</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9ED44BB"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0E7270C9" w14:textId="77777777" w:rsidR="00D928A6" w:rsidRDefault="006E532F">
            <w:pPr>
              <w:pStyle w:val="TableParagraph"/>
              <w:spacing w:line="247" w:lineRule="auto"/>
              <w:ind w:left="39" w:right="116"/>
              <w:rPr>
                <w:sz w:val="18"/>
                <w:lang w:eastAsia="zh-CN"/>
              </w:rPr>
            </w:pPr>
            <w:r>
              <w:rPr>
                <w:sz w:val="18"/>
                <w:lang w:val="zh-Hans" w:eastAsia="zh-CN"/>
              </w:rPr>
              <w:t>对于交流充电，网吧服务商不得在充电</w:t>
            </w:r>
            <w:r>
              <w:rPr>
                <w:color w:val="0000ED"/>
                <w:spacing w:val="-1"/>
                <w:sz w:val="18"/>
                <w:lang w:val="zh-Hans" w:eastAsia="zh-CN"/>
              </w:rPr>
              <w:t>配置文件请求</w:t>
            </w:r>
            <w:r>
              <w:rPr>
                <w:sz w:val="18"/>
                <w:lang w:val="zh-Hans" w:eastAsia="zh-CN"/>
              </w:rPr>
              <w:t>中</w:t>
            </w:r>
            <w:r>
              <w:rPr>
                <w:lang w:val="zh-Hans" w:eastAsia="zh-CN"/>
              </w:rPr>
              <w:t>设置与</w:t>
            </w:r>
            <w:r>
              <w:rPr>
                <w:sz w:val="18"/>
                <w:lang w:val="zh-Hans" w:eastAsia="zh-CN"/>
              </w:rPr>
              <w:t xml:space="preserve">   EVSE功能不同的</w:t>
            </w:r>
            <w:r>
              <w:rPr>
                <w:color w:val="0000ED"/>
                <w:sz w:val="18"/>
                <w:lang w:val="zh-Hans" w:eastAsia="zh-CN"/>
              </w:rPr>
              <w:t>数字相</w:t>
            </w:r>
            <w:r>
              <w:rPr>
                <w:spacing w:val="-1"/>
                <w:sz w:val="18"/>
                <w:lang w:val="zh-Hans" w:eastAsia="zh-CN"/>
              </w:rPr>
              <w:t>数，否则</w:t>
            </w:r>
            <w:r>
              <w:rPr>
                <w:sz w:val="18"/>
                <w:lang w:val="zh-Hans" w:eastAsia="zh-CN"/>
              </w:rPr>
              <w:t>充电站应以</w:t>
            </w:r>
            <w:r>
              <w:rPr>
                <w:i/>
                <w:sz w:val="18"/>
                <w:lang w:val="zh-Hans" w:eastAsia="zh-CN"/>
              </w:rPr>
              <w:t>“已拒绝”</w:t>
            </w:r>
            <w:r>
              <w:rPr>
                <w:sz w:val="18"/>
                <w:lang w:val="zh-Hans" w:eastAsia="zh-CN"/>
              </w:rPr>
              <w:t>作为响应。</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75D80FF" w14:textId="77777777" w:rsidR="00D928A6" w:rsidRDefault="006E532F">
            <w:pPr>
              <w:pStyle w:val="TableParagraph"/>
              <w:spacing w:line="247" w:lineRule="auto"/>
              <w:ind w:left="38" w:right="69"/>
              <w:rPr>
                <w:sz w:val="18"/>
                <w:lang w:eastAsia="zh-CN"/>
              </w:rPr>
            </w:pPr>
            <w:r>
              <w:rPr>
                <w:sz w:val="18"/>
                <w:lang w:val="zh-Hans" w:eastAsia="zh-CN"/>
              </w:rPr>
              <w:t>当</w:t>
            </w:r>
            <w:r>
              <w:rPr>
                <w:color w:val="0000ED"/>
                <w:sz w:val="18"/>
                <w:lang w:val="zh-Hans" w:eastAsia="zh-CN"/>
              </w:rPr>
              <w:t>充电配置文件</w:t>
            </w:r>
            <w:r>
              <w:rPr>
                <w:sz w:val="18"/>
                <w:lang w:val="zh-Hans" w:eastAsia="zh-CN"/>
              </w:rPr>
              <w:t>要求3相并且充电站能够充电3相时，不能保证EV</w:t>
            </w:r>
            <w:r>
              <w:rPr>
                <w:w w:val="95"/>
                <w:sz w:val="18"/>
                <w:lang w:val="zh-Hans" w:eastAsia="zh-CN"/>
              </w:rPr>
              <w:t>和/或电缆能够</w:t>
            </w:r>
            <w:r>
              <w:rPr>
                <w:sz w:val="18"/>
                <w:lang w:val="zh-Hans" w:eastAsia="zh-CN"/>
              </w:rPr>
              <w:t xml:space="preserve">充电3相。根据 </w:t>
            </w:r>
            <w:r>
              <w:rPr>
                <w:i/>
                <w:sz w:val="18"/>
                <w:lang w:val="zh-Hans" w:eastAsia="zh-CN"/>
              </w:rPr>
              <w:t xml:space="preserve"> 米值</w:t>
            </w:r>
            <w:r>
              <w:rPr>
                <w:sz w:val="18"/>
                <w:lang w:val="zh-Hans" w:eastAsia="zh-CN"/>
              </w:rPr>
              <w:t>，CSMS可以</w:t>
            </w:r>
            <w:r>
              <w:rPr>
                <w:spacing w:val="-1"/>
                <w:sz w:val="18"/>
                <w:lang w:val="zh-Hans" w:eastAsia="zh-CN"/>
              </w:rPr>
              <w:t>确定使用的阶段</w:t>
            </w:r>
            <w:r>
              <w:rPr>
                <w:sz w:val="18"/>
                <w:lang w:val="zh-Hans" w:eastAsia="zh-CN"/>
              </w:rPr>
              <w:t>。</w:t>
            </w:r>
          </w:p>
        </w:tc>
      </w:tr>
      <w:tr w:rsidR="00D928A6" w14:paraId="1057F390" w14:textId="77777777">
        <w:trPr>
          <w:trHeight w:val="726"/>
        </w:trPr>
        <w:tc>
          <w:tcPr>
            <w:tcW w:w="1163" w:type="dxa"/>
            <w:tcBorders>
              <w:top w:val="single" w:sz="4" w:space="0" w:color="000000"/>
              <w:left w:val="single" w:sz="4" w:space="0" w:color="000000"/>
              <w:bottom w:val="single" w:sz="4" w:space="0" w:color="000000"/>
              <w:right w:val="single" w:sz="4" w:space="0" w:color="000000"/>
            </w:tcBorders>
          </w:tcPr>
          <w:p w14:paraId="31D87FC7" w14:textId="77777777" w:rsidR="00D928A6" w:rsidRDefault="006E532F">
            <w:pPr>
              <w:pStyle w:val="TableParagraph"/>
              <w:ind w:left="164" w:right="135"/>
              <w:jc w:val="center"/>
              <w:rPr>
                <w:sz w:val="18"/>
              </w:rPr>
            </w:pPr>
            <w:r>
              <w:rPr>
                <w:sz w:val="18"/>
                <w:lang w:val="zh-Hans"/>
              </w:rPr>
              <w:lastRenderedPageBreak/>
              <w:t>K01.第19节</w:t>
            </w:r>
          </w:p>
        </w:tc>
        <w:tc>
          <w:tcPr>
            <w:tcW w:w="2326" w:type="dxa"/>
            <w:tcBorders>
              <w:top w:val="single" w:sz="4" w:space="0" w:color="000000"/>
              <w:left w:val="single" w:sz="4" w:space="0" w:color="000000"/>
              <w:bottom w:val="single" w:sz="4" w:space="0" w:color="000000"/>
              <w:right w:val="single" w:sz="4" w:space="0" w:color="000000"/>
            </w:tcBorders>
          </w:tcPr>
          <w:p w14:paraId="59AABC06"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05FC1E01" w14:textId="77777777" w:rsidR="00D928A6" w:rsidRDefault="006E532F">
            <w:pPr>
              <w:pStyle w:val="TableParagraph"/>
              <w:spacing w:line="247" w:lineRule="auto"/>
              <w:ind w:left="39"/>
              <w:rPr>
                <w:sz w:val="18"/>
              </w:rPr>
            </w:pPr>
            <w:r>
              <w:rPr>
                <w:sz w:val="18"/>
                <w:lang w:val="zh-Hans"/>
              </w:rPr>
              <w:t xml:space="preserve">CSMS </w:t>
            </w:r>
            <w:r>
              <w:rPr>
                <w:lang w:val="zh-Hans"/>
              </w:rPr>
              <w:t xml:space="preserve"> </w:t>
            </w:r>
            <w:proofErr w:type="spellStart"/>
            <w:r>
              <w:rPr>
                <w:lang w:val="zh-Hans"/>
              </w:rPr>
              <w:t>不应在</w:t>
            </w:r>
            <w:proofErr w:type="spellEnd"/>
            <w:r>
              <w:rPr>
                <w:lang w:val="zh-Hans"/>
              </w:rPr>
              <w:t xml:space="preserve"> </w:t>
            </w:r>
            <w:r>
              <w:rPr>
                <w:color w:val="0000ED"/>
                <w:sz w:val="18"/>
                <w:lang w:val="zh-Hans"/>
              </w:rPr>
              <w:t xml:space="preserve"> SetChargingProfileRequest </w:t>
            </w:r>
            <w:proofErr w:type="spellStart"/>
            <w:r>
              <w:rPr>
                <w:sz w:val="18"/>
                <w:lang w:val="zh-Hans"/>
              </w:rPr>
              <w:t>中</w:t>
            </w:r>
            <w:r>
              <w:rPr>
                <w:lang w:val="zh-Hans"/>
              </w:rPr>
              <w:t>设置</w:t>
            </w:r>
            <w:r>
              <w:rPr>
                <w:color w:val="0000ED"/>
                <w:sz w:val="18"/>
                <w:lang w:val="zh-Hans"/>
              </w:rPr>
              <w:t>阶段</w:t>
            </w:r>
            <w:proofErr w:type="spellEnd"/>
            <w:r>
              <w:rPr>
                <w:color w:val="0000ED"/>
                <w:sz w:val="18"/>
                <w:lang w:val="zh-Hans"/>
              </w:rPr>
              <w:t xml:space="preserve">ToUse </w:t>
            </w:r>
            <w:r>
              <w:rPr>
                <w:lang w:val="zh-Hans"/>
              </w:rPr>
              <w:t xml:space="preserve"> </w:t>
            </w:r>
            <w:proofErr w:type="spellStart"/>
            <w:r>
              <w:rPr>
                <w:lang w:val="zh-Hans"/>
              </w:rPr>
              <w:t>当</w:t>
            </w:r>
            <w:r>
              <w:rPr>
                <w:color w:val="0000ED"/>
                <w:sz w:val="18"/>
                <w:lang w:val="zh-Hans"/>
              </w:rPr>
              <w:t>相数</w:t>
            </w:r>
            <w:r>
              <w:rPr>
                <w:sz w:val="18"/>
                <w:lang w:val="zh-Hans"/>
              </w:rPr>
              <w:t>不是</w:t>
            </w:r>
            <w:proofErr w:type="spellEnd"/>
            <w:r>
              <w:rPr>
                <w:sz w:val="18"/>
                <w:lang w:val="zh-Hans"/>
              </w:rPr>
              <w:t xml:space="preserve">  1 </w:t>
            </w:r>
            <w:proofErr w:type="spellStart"/>
            <w:r>
              <w:rPr>
                <w:sz w:val="18"/>
                <w:lang w:val="zh-Hans"/>
              </w:rPr>
              <w:t>时请求</w:t>
            </w:r>
            <w:proofErr w:type="spellEnd"/>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tcPr>
          <w:p w14:paraId="3417CE73" w14:textId="77777777" w:rsidR="00D928A6" w:rsidRDefault="00D928A6">
            <w:pPr>
              <w:pStyle w:val="TableParagraph"/>
              <w:spacing w:before="0"/>
              <w:ind w:left="0"/>
              <w:rPr>
                <w:rFonts w:ascii="Times New Roman"/>
                <w:sz w:val="18"/>
              </w:rPr>
            </w:pPr>
          </w:p>
        </w:tc>
      </w:tr>
    </w:tbl>
    <w:p w14:paraId="1927905D" w14:textId="77777777" w:rsidR="00D928A6" w:rsidRDefault="00D928A6">
      <w:pPr>
        <w:rPr>
          <w:rFonts w:ascii="Times New Roman"/>
          <w:sz w:val="18"/>
        </w:rPr>
        <w:sectPr w:rsidR="00D928A6">
          <w:pgSz w:w="11910" w:h="16840"/>
          <w:pgMar w:top="580" w:right="600" w:bottom="620" w:left="600" w:header="186" w:footer="431" w:gutter="0"/>
          <w:cols w:space="720"/>
        </w:sectPr>
      </w:pPr>
    </w:p>
    <w:p w14:paraId="1DDA0A57" w14:textId="77777777" w:rsidR="00D928A6" w:rsidRDefault="00D928A6">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163"/>
        <w:gridCol w:w="2326"/>
        <w:gridCol w:w="4652"/>
        <w:gridCol w:w="2326"/>
      </w:tblGrid>
      <w:tr w:rsidR="00D928A6" w14:paraId="0459DD38" w14:textId="77777777">
        <w:trPr>
          <w:trHeight w:val="274"/>
        </w:trPr>
        <w:tc>
          <w:tcPr>
            <w:tcW w:w="1163" w:type="dxa"/>
            <w:tcBorders>
              <w:left w:val="single" w:sz="4" w:space="0" w:color="000000"/>
              <w:bottom w:val="single" w:sz="12" w:space="0" w:color="000000"/>
              <w:right w:val="single" w:sz="4" w:space="0" w:color="000000"/>
            </w:tcBorders>
          </w:tcPr>
          <w:p w14:paraId="50CB7B2E" w14:textId="77777777" w:rsidR="00D928A6" w:rsidRDefault="006E532F">
            <w:pPr>
              <w:pStyle w:val="TableParagraph"/>
              <w:spacing w:before="12"/>
              <w:ind w:left="164" w:right="135"/>
              <w:jc w:val="center"/>
              <w:rPr>
                <w:b/>
                <w:sz w:val="18"/>
              </w:rPr>
            </w:pPr>
            <w:proofErr w:type="spellStart"/>
            <w:r>
              <w:rPr>
                <w:b/>
                <w:sz w:val="18"/>
                <w:lang w:val="zh-Hans"/>
              </w:rPr>
              <w:t>编号</w:t>
            </w:r>
            <w:proofErr w:type="spellEnd"/>
          </w:p>
        </w:tc>
        <w:tc>
          <w:tcPr>
            <w:tcW w:w="2326" w:type="dxa"/>
            <w:tcBorders>
              <w:left w:val="single" w:sz="4" w:space="0" w:color="000000"/>
              <w:bottom w:val="single" w:sz="12" w:space="0" w:color="000000"/>
              <w:right w:val="single" w:sz="4" w:space="0" w:color="000000"/>
            </w:tcBorders>
          </w:tcPr>
          <w:p w14:paraId="294169CE" w14:textId="77777777" w:rsidR="00D928A6" w:rsidRDefault="006E532F">
            <w:pPr>
              <w:pStyle w:val="TableParagraph"/>
              <w:spacing w:before="12"/>
              <w:ind w:left="39"/>
              <w:rPr>
                <w:b/>
                <w:sz w:val="18"/>
              </w:rPr>
            </w:pPr>
            <w:proofErr w:type="spellStart"/>
            <w:r>
              <w:rPr>
                <w:b/>
                <w:sz w:val="18"/>
                <w:lang w:val="zh-Hans"/>
              </w:rPr>
              <w:t>前提</w:t>
            </w:r>
            <w:proofErr w:type="spellEnd"/>
          </w:p>
        </w:tc>
        <w:tc>
          <w:tcPr>
            <w:tcW w:w="4652" w:type="dxa"/>
            <w:tcBorders>
              <w:left w:val="single" w:sz="4" w:space="0" w:color="000000"/>
              <w:bottom w:val="single" w:sz="12" w:space="0" w:color="000000"/>
              <w:right w:val="single" w:sz="4" w:space="0" w:color="000000"/>
            </w:tcBorders>
          </w:tcPr>
          <w:p w14:paraId="4D84D25C" w14:textId="77777777" w:rsidR="00D928A6" w:rsidRDefault="006E532F">
            <w:pPr>
              <w:pStyle w:val="TableParagraph"/>
              <w:spacing w:before="12"/>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left w:val="single" w:sz="4" w:space="0" w:color="000000"/>
              <w:bottom w:val="single" w:sz="12" w:space="0" w:color="000000"/>
              <w:right w:val="single" w:sz="4" w:space="0" w:color="000000"/>
            </w:tcBorders>
          </w:tcPr>
          <w:p w14:paraId="7B86FB0B" w14:textId="77777777" w:rsidR="00D928A6" w:rsidRDefault="006E532F">
            <w:pPr>
              <w:pStyle w:val="TableParagraph"/>
              <w:spacing w:before="12"/>
              <w:ind w:left="38"/>
              <w:rPr>
                <w:b/>
                <w:sz w:val="18"/>
              </w:rPr>
            </w:pPr>
            <w:proofErr w:type="spellStart"/>
            <w:r>
              <w:rPr>
                <w:b/>
                <w:sz w:val="18"/>
                <w:lang w:val="zh-Hans"/>
              </w:rPr>
              <w:t>注意</w:t>
            </w:r>
            <w:proofErr w:type="spellEnd"/>
          </w:p>
        </w:tc>
      </w:tr>
      <w:tr w:rsidR="00D928A6" w14:paraId="08C16EF3" w14:textId="77777777">
        <w:trPr>
          <w:trHeight w:val="716"/>
        </w:trPr>
        <w:tc>
          <w:tcPr>
            <w:tcW w:w="1163" w:type="dxa"/>
            <w:tcBorders>
              <w:top w:val="single" w:sz="12" w:space="0" w:color="000000"/>
              <w:left w:val="single" w:sz="4" w:space="0" w:color="000000"/>
              <w:bottom w:val="single" w:sz="4" w:space="0" w:color="000000"/>
              <w:right w:val="single" w:sz="4" w:space="0" w:color="000000"/>
            </w:tcBorders>
          </w:tcPr>
          <w:p w14:paraId="06886984" w14:textId="77777777" w:rsidR="00D928A6" w:rsidRDefault="006E532F">
            <w:pPr>
              <w:pStyle w:val="TableParagraph"/>
              <w:spacing w:before="13"/>
              <w:ind w:left="164" w:right="135"/>
              <w:jc w:val="center"/>
              <w:rPr>
                <w:sz w:val="18"/>
              </w:rPr>
            </w:pPr>
            <w:r>
              <w:rPr>
                <w:sz w:val="18"/>
                <w:lang w:val="zh-Hans"/>
              </w:rPr>
              <w:t>K01.</w:t>
            </w:r>
            <w:proofErr w:type="spellStart"/>
            <w:r>
              <w:rPr>
                <w:sz w:val="18"/>
                <w:lang w:val="zh-Hans"/>
              </w:rPr>
              <w:t>法国</w:t>
            </w:r>
            <w:proofErr w:type="spellEnd"/>
            <w:r>
              <w:rPr>
                <w:sz w:val="18"/>
                <w:lang w:val="zh-Hans"/>
              </w:rPr>
              <w:t>20元</w:t>
            </w:r>
          </w:p>
        </w:tc>
        <w:tc>
          <w:tcPr>
            <w:tcW w:w="2326" w:type="dxa"/>
            <w:tcBorders>
              <w:top w:val="single" w:sz="12" w:space="0" w:color="000000"/>
              <w:left w:val="single" w:sz="4" w:space="0" w:color="000000"/>
              <w:bottom w:val="single" w:sz="4" w:space="0" w:color="000000"/>
              <w:right w:val="single" w:sz="4" w:space="0" w:color="000000"/>
            </w:tcBorders>
          </w:tcPr>
          <w:p w14:paraId="3A449AF6" w14:textId="77777777" w:rsidR="00D928A6" w:rsidRDefault="00D928A6">
            <w:pPr>
              <w:pStyle w:val="TableParagraph"/>
              <w:spacing w:before="0"/>
              <w:ind w:left="0"/>
              <w:rPr>
                <w:rFonts w:ascii="Times New Roman"/>
                <w:sz w:val="18"/>
              </w:rPr>
            </w:pPr>
          </w:p>
        </w:tc>
        <w:tc>
          <w:tcPr>
            <w:tcW w:w="4652" w:type="dxa"/>
            <w:tcBorders>
              <w:top w:val="single" w:sz="12" w:space="0" w:color="000000"/>
              <w:left w:val="single" w:sz="4" w:space="0" w:color="000000"/>
              <w:bottom w:val="single" w:sz="4" w:space="0" w:color="000000"/>
              <w:right w:val="single" w:sz="4" w:space="0" w:color="000000"/>
            </w:tcBorders>
          </w:tcPr>
          <w:p w14:paraId="74F99712" w14:textId="77777777" w:rsidR="00D928A6" w:rsidRDefault="006E532F">
            <w:pPr>
              <w:pStyle w:val="TableParagraph"/>
              <w:spacing w:before="13" w:line="247" w:lineRule="auto"/>
              <w:ind w:left="39" w:right="25"/>
              <w:rPr>
                <w:sz w:val="18"/>
              </w:rPr>
            </w:pPr>
            <w:r>
              <w:rPr>
                <w:sz w:val="18"/>
                <w:lang w:val="zh-Hans"/>
              </w:rPr>
              <w:t xml:space="preserve">当 EVSE </w:t>
            </w:r>
            <w:proofErr w:type="spellStart"/>
            <w:r>
              <w:rPr>
                <w:sz w:val="18"/>
                <w:lang w:val="zh-Hans"/>
              </w:rPr>
              <w:t>未定义</w:t>
            </w:r>
            <w:proofErr w:type="spellEnd"/>
            <w:r>
              <w:rPr>
                <w:sz w:val="18"/>
                <w:lang w:val="zh-Hans"/>
              </w:rPr>
              <w:t xml:space="preserve"> </w:t>
            </w:r>
            <w:r>
              <w:rPr>
                <w:color w:val="0000ED"/>
                <w:sz w:val="18"/>
                <w:lang w:val="zh-Hans"/>
              </w:rPr>
              <w:t xml:space="preserve"> ACPhaseSwitchingSupportingSupport </w:t>
            </w:r>
            <w:proofErr w:type="spellStart"/>
            <w:r>
              <w:rPr>
                <w:color w:val="0000ED"/>
                <w:sz w:val="18"/>
                <w:lang w:val="zh-Hans"/>
              </w:rPr>
              <w:t>并</w:t>
            </w:r>
            <w:r>
              <w:rPr>
                <w:sz w:val="18"/>
                <w:lang w:val="zh-Hans"/>
              </w:rPr>
              <w:t>设置为</w:t>
            </w:r>
            <w:proofErr w:type="spellEnd"/>
            <w:r>
              <w:rPr>
                <w:sz w:val="18"/>
                <w:lang w:val="zh-Hans"/>
              </w:rPr>
              <w:t xml:space="preserve"> true</w:t>
            </w:r>
            <w:r>
              <w:rPr>
                <w:lang w:val="zh-Hans"/>
              </w:rPr>
              <w:t xml:space="preserve"> 时，CSMS </w:t>
            </w:r>
            <w:proofErr w:type="spellStart"/>
            <w:r>
              <w:rPr>
                <w:lang w:val="zh-Hans"/>
              </w:rPr>
              <w:t>不得在</w:t>
            </w:r>
            <w:proofErr w:type="spellEnd"/>
            <w:r>
              <w:rPr>
                <w:lang w:val="zh-Hans"/>
              </w:rPr>
              <w:t xml:space="preserve"> </w:t>
            </w:r>
            <w:r>
              <w:rPr>
                <w:color w:val="0000ED"/>
                <w:sz w:val="18"/>
                <w:lang w:val="zh-Hans"/>
              </w:rPr>
              <w:t xml:space="preserve"> SetChargingProfileRequest </w:t>
            </w:r>
            <w:proofErr w:type="spellStart"/>
            <w:r>
              <w:rPr>
                <w:w w:val="105"/>
                <w:sz w:val="18"/>
                <w:lang w:val="zh-Hans"/>
              </w:rPr>
              <w:t>中</w:t>
            </w:r>
            <w:r>
              <w:rPr>
                <w:sz w:val="18"/>
                <w:lang w:val="zh-Hans"/>
              </w:rPr>
              <w:t>设置</w:t>
            </w:r>
            <w:r>
              <w:rPr>
                <w:color w:val="0000ED"/>
                <w:w w:val="105"/>
                <w:sz w:val="18"/>
                <w:lang w:val="zh-Hans"/>
              </w:rPr>
              <w:t>阶段</w:t>
            </w:r>
            <w:proofErr w:type="spellEnd"/>
            <w:r>
              <w:rPr>
                <w:color w:val="0000ED"/>
                <w:w w:val="105"/>
                <w:sz w:val="18"/>
                <w:lang w:val="zh-Hans"/>
              </w:rPr>
              <w:t>ToUse</w:t>
            </w:r>
            <w:r>
              <w:rPr>
                <w:lang w:val="zh-Hans"/>
              </w:rPr>
              <w:t>。</w:t>
            </w:r>
          </w:p>
        </w:tc>
        <w:tc>
          <w:tcPr>
            <w:tcW w:w="2326" w:type="dxa"/>
            <w:tcBorders>
              <w:top w:val="single" w:sz="12" w:space="0" w:color="000000"/>
              <w:left w:val="single" w:sz="4" w:space="0" w:color="000000"/>
              <w:bottom w:val="single" w:sz="4" w:space="0" w:color="000000"/>
              <w:right w:val="single" w:sz="4" w:space="0" w:color="000000"/>
            </w:tcBorders>
          </w:tcPr>
          <w:p w14:paraId="26258739" w14:textId="77777777" w:rsidR="00D928A6" w:rsidRDefault="00D928A6">
            <w:pPr>
              <w:pStyle w:val="TableParagraph"/>
              <w:spacing w:before="0"/>
              <w:ind w:left="0"/>
              <w:rPr>
                <w:rFonts w:ascii="Times New Roman"/>
                <w:sz w:val="18"/>
              </w:rPr>
            </w:pPr>
          </w:p>
        </w:tc>
      </w:tr>
      <w:tr w:rsidR="00D928A6" w14:paraId="0E975C42" w14:textId="77777777">
        <w:trPr>
          <w:trHeight w:val="1589"/>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7FCA2090" w14:textId="77777777" w:rsidR="00D928A6" w:rsidRDefault="006E532F">
            <w:pPr>
              <w:pStyle w:val="TableParagraph"/>
              <w:ind w:left="164" w:right="135"/>
              <w:jc w:val="center"/>
              <w:rPr>
                <w:sz w:val="18"/>
              </w:rPr>
            </w:pPr>
            <w:r>
              <w:rPr>
                <w:sz w:val="18"/>
                <w:lang w:val="zh-Hans"/>
              </w:rPr>
              <w:t>K01.21节</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8502EAD"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071B47CB" w14:textId="77777777" w:rsidR="00D928A6" w:rsidRDefault="006E532F">
            <w:pPr>
              <w:pStyle w:val="TableParagraph"/>
              <w:spacing w:line="247" w:lineRule="auto"/>
              <w:ind w:left="39" w:right="271"/>
              <w:rPr>
                <w:sz w:val="18"/>
                <w:lang w:eastAsia="zh-CN"/>
              </w:rPr>
            </w:pPr>
            <w:r>
              <w:rPr>
                <w:spacing w:val="-1"/>
                <w:sz w:val="18"/>
                <w:lang w:val="zh-Hans" w:eastAsia="zh-CN"/>
              </w:rPr>
              <w:t>充电站</w:t>
            </w:r>
            <w:r>
              <w:rPr>
                <w:lang w:val="zh-Hans" w:eastAsia="zh-CN"/>
              </w:rPr>
              <w:t>可以使用可选的充电</w:t>
            </w:r>
            <w:r>
              <w:rPr>
                <w:color w:val="0000ED"/>
                <w:spacing w:val="-1"/>
                <w:sz w:val="18"/>
                <w:lang w:val="zh-Hans" w:eastAsia="zh-CN"/>
              </w:rPr>
              <w:t>调度</w:t>
            </w:r>
            <w:r>
              <w:rPr>
                <w:sz w:val="18"/>
                <w:lang w:val="zh-Hans" w:eastAsia="zh-CN"/>
              </w:rPr>
              <w:t>场</w:t>
            </w:r>
            <w:r>
              <w:rPr>
                <w:color w:val="0000ED"/>
                <w:sz w:val="18"/>
                <w:lang w:val="zh-Hans" w:eastAsia="zh-CN"/>
              </w:rPr>
              <w:t>最小充电速率</w:t>
            </w:r>
            <w:r>
              <w:rPr>
                <w:sz w:val="18"/>
                <w:lang w:val="zh-Hans" w:eastAsia="zh-CN"/>
              </w:rPr>
              <w:t>来优化EVSE之间的功率分配</w:t>
            </w:r>
            <w:r>
              <w:rPr>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C9DD8EA" w14:textId="77777777" w:rsidR="00D928A6" w:rsidRDefault="006E532F">
            <w:pPr>
              <w:pStyle w:val="TableParagraph"/>
              <w:spacing w:line="247" w:lineRule="auto"/>
              <w:ind w:left="38" w:right="31"/>
              <w:rPr>
                <w:sz w:val="18"/>
                <w:lang w:eastAsia="zh-CN"/>
              </w:rPr>
            </w:pPr>
            <w:r>
              <w:rPr>
                <w:w w:val="95"/>
                <w:sz w:val="18"/>
                <w:lang w:val="zh-Hans" w:eastAsia="zh-CN"/>
              </w:rPr>
              <w:t>该参数通知  本地控制器，</w:t>
            </w:r>
            <w:r>
              <w:rPr>
                <w:sz w:val="18"/>
                <w:lang w:val="zh-Hans" w:eastAsia="zh-CN"/>
              </w:rPr>
              <w:t>低于</w:t>
            </w:r>
            <w:r>
              <w:rPr>
                <w:color w:val="0000ED"/>
                <w:sz w:val="18"/>
                <w:lang w:val="zh-Hans" w:eastAsia="zh-CN"/>
              </w:rPr>
              <w:t>最小充电速率的</w:t>
            </w:r>
            <w:r>
              <w:rPr>
                <w:lang w:val="zh-Hans" w:eastAsia="zh-CN"/>
              </w:rPr>
              <w:t>充电</w:t>
            </w:r>
            <w:r>
              <w:rPr>
                <w:w w:val="95"/>
                <w:sz w:val="18"/>
                <w:lang w:val="zh-Hans" w:eastAsia="zh-CN"/>
              </w:rPr>
              <w:t xml:space="preserve">  </w:t>
            </w:r>
            <w:r>
              <w:rPr>
                <w:sz w:val="18"/>
                <w:lang w:val="zh-Hans" w:eastAsia="zh-CN"/>
              </w:rPr>
              <w:t>效率</w:t>
            </w:r>
            <w:r>
              <w:rPr>
                <w:w w:val="95"/>
                <w:sz w:val="18"/>
                <w:lang w:val="zh-Hans" w:eastAsia="zh-CN"/>
              </w:rPr>
              <w:t>低下，因此可以选择另一种</w:t>
            </w:r>
            <w:r>
              <w:rPr>
                <w:sz w:val="18"/>
                <w:lang w:val="zh-Hans" w:eastAsia="zh-CN"/>
              </w:rPr>
              <w:t>平衡策略。</w:t>
            </w:r>
          </w:p>
        </w:tc>
      </w:tr>
      <w:tr w:rsidR="00D928A6" w14:paraId="7170D421" w14:textId="77777777">
        <w:trPr>
          <w:trHeight w:val="942"/>
        </w:trPr>
        <w:tc>
          <w:tcPr>
            <w:tcW w:w="1163" w:type="dxa"/>
            <w:tcBorders>
              <w:top w:val="single" w:sz="4" w:space="0" w:color="000000"/>
              <w:left w:val="single" w:sz="4" w:space="0" w:color="000000"/>
              <w:bottom w:val="single" w:sz="4" w:space="0" w:color="000000"/>
              <w:right w:val="single" w:sz="4" w:space="0" w:color="000000"/>
            </w:tcBorders>
          </w:tcPr>
          <w:p w14:paraId="5FBAFBE2" w14:textId="77777777" w:rsidR="00D928A6" w:rsidRDefault="006E532F">
            <w:pPr>
              <w:pStyle w:val="TableParagraph"/>
              <w:ind w:left="164" w:right="135"/>
              <w:jc w:val="center"/>
              <w:rPr>
                <w:sz w:val="18"/>
              </w:rPr>
            </w:pPr>
            <w:r>
              <w:rPr>
                <w:sz w:val="18"/>
                <w:lang w:val="zh-Hans"/>
              </w:rPr>
              <w:t>K01.FR.22</w:t>
            </w:r>
          </w:p>
        </w:tc>
        <w:tc>
          <w:tcPr>
            <w:tcW w:w="2326" w:type="dxa"/>
            <w:tcBorders>
              <w:top w:val="single" w:sz="4" w:space="0" w:color="000000"/>
              <w:left w:val="single" w:sz="4" w:space="0" w:color="000000"/>
              <w:bottom w:val="single" w:sz="4" w:space="0" w:color="000000"/>
              <w:right w:val="single" w:sz="4" w:space="0" w:color="000000"/>
            </w:tcBorders>
          </w:tcPr>
          <w:p w14:paraId="235DF7E0"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66FB1FFE" w14:textId="77777777" w:rsidR="00D928A6" w:rsidRDefault="006E532F">
            <w:pPr>
              <w:pStyle w:val="TableParagraph"/>
              <w:spacing w:line="247" w:lineRule="auto"/>
              <w:ind w:left="39"/>
              <w:rPr>
                <w:sz w:val="18"/>
              </w:rPr>
            </w:pPr>
            <w:r>
              <w:rPr>
                <w:sz w:val="18"/>
                <w:lang w:val="zh-Hans"/>
              </w:rPr>
              <w:t xml:space="preserve"> </w:t>
            </w:r>
            <w:proofErr w:type="spellStart"/>
            <w:r>
              <w:rPr>
                <w:sz w:val="18"/>
                <w:lang w:val="zh-Hans"/>
              </w:rPr>
              <w:t>网信服务在</w:t>
            </w:r>
            <w:proofErr w:type="spellEnd"/>
            <w:r>
              <w:rPr>
                <w:color w:val="0000ED"/>
                <w:sz w:val="18"/>
                <w:lang w:val="zh-Hans"/>
              </w:rPr>
              <w:t xml:space="preserve"> SetChargingProfileRequestRequest</w:t>
            </w:r>
            <w:r>
              <w:rPr>
                <w:lang w:val="zh-Hans"/>
              </w:rPr>
              <w:t xml:space="preserve"> </w:t>
            </w:r>
            <w:proofErr w:type="spellStart"/>
            <w:r>
              <w:rPr>
                <w:sz w:val="18"/>
                <w:lang w:val="zh-Hans"/>
              </w:rPr>
              <w:t>中不应将</w:t>
            </w:r>
            <w:proofErr w:type="spellEnd"/>
            <w:r>
              <w:rPr>
                <w:lang w:val="zh-Hans"/>
              </w:rPr>
              <w:t xml:space="preserve"> ChargeingProfilePurpose </w:t>
            </w:r>
            <w:proofErr w:type="spellStart"/>
            <w:r>
              <w:rPr>
                <w:lang w:val="zh-Hans"/>
              </w:rPr>
              <w:t>设置为</w:t>
            </w:r>
            <w:proofErr w:type="spellEnd"/>
            <w:r>
              <w:rPr>
                <w:lang w:val="zh-Hans"/>
              </w:rPr>
              <w:t xml:space="preserve"> </w:t>
            </w:r>
            <w:r>
              <w:rPr>
                <w:sz w:val="18"/>
                <w:lang w:val="zh-Hans"/>
              </w:rPr>
              <w:t xml:space="preserve"> </w:t>
            </w:r>
            <w:r>
              <w:rPr>
                <w:color w:val="0000ED"/>
                <w:sz w:val="18"/>
                <w:lang w:val="zh-Hans"/>
              </w:rPr>
              <w:t xml:space="preserve">  ChargeIngStationExternalConstraints</w:t>
            </w:r>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tcPr>
          <w:p w14:paraId="4B074863" w14:textId="77777777" w:rsidR="00D928A6" w:rsidRDefault="006E532F">
            <w:pPr>
              <w:pStyle w:val="TableParagraph"/>
              <w:spacing w:line="247" w:lineRule="auto"/>
              <w:ind w:left="38" w:right="246"/>
              <w:rPr>
                <w:sz w:val="18"/>
                <w:lang w:eastAsia="zh-CN"/>
              </w:rPr>
            </w:pPr>
            <w:r>
              <w:rPr>
                <w:sz w:val="18"/>
                <w:lang w:val="zh-Hans" w:eastAsia="zh-CN"/>
              </w:rPr>
              <w:t>仅当</w:t>
            </w:r>
            <w:r>
              <w:rPr>
                <w:spacing w:val="-1"/>
                <w:sz w:val="18"/>
                <w:lang w:val="zh-Hans" w:eastAsia="zh-CN"/>
              </w:rPr>
              <w:t>外部</w:t>
            </w:r>
            <w:r>
              <w:rPr>
                <w:sz w:val="18"/>
                <w:lang w:val="zh-Hans" w:eastAsia="zh-CN"/>
              </w:rPr>
              <w:t>系统设置了充电</w:t>
            </w:r>
            <w:r>
              <w:rPr>
                <w:w w:val="105"/>
                <w:sz w:val="18"/>
                <w:lang w:val="zh-Hans" w:eastAsia="zh-CN"/>
              </w:rPr>
              <w:t>限制/计划时，</w:t>
            </w:r>
            <w:r>
              <w:rPr>
                <w:lang w:val="zh-Hans" w:eastAsia="zh-CN"/>
              </w:rPr>
              <w:t>才使用此目的。</w:t>
            </w:r>
          </w:p>
        </w:tc>
      </w:tr>
      <w:tr w:rsidR="00D928A6" w14:paraId="650C8880" w14:textId="77777777">
        <w:trPr>
          <w:trHeight w:val="1808"/>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086F1D9" w14:textId="77777777" w:rsidR="00D928A6" w:rsidRDefault="006E532F">
            <w:pPr>
              <w:pStyle w:val="TableParagraph"/>
              <w:ind w:left="164" w:right="135"/>
              <w:jc w:val="center"/>
              <w:rPr>
                <w:sz w:val="18"/>
              </w:rPr>
            </w:pPr>
            <w:r>
              <w:rPr>
                <w:sz w:val="18"/>
                <w:lang w:val="zh-Hans"/>
              </w:rPr>
              <w:t>K01.26</w:t>
            </w:r>
            <w:proofErr w:type="spellStart"/>
            <w:r>
              <w:rPr>
                <w:sz w:val="18"/>
                <w:lang w:val="zh-Hans"/>
              </w:rPr>
              <w:t>法国</w:t>
            </w:r>
            <w:proofErr w:type="spellEnd"/>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3F8CF0D" w14:textId="77777777" w:rsidR="00D928A6" w:rsidRDefault="006E532F">
            <w:pPr>
              <w:pStyle w:val="TableParagraph"/>
              <w:spacing w:line="249" w:lineRule="auto"/>
              <w:ind w:left="39" w:right="33"/>
              <w:rPr>
                <w:sz w:val="18"/>
              </w:rPr>
            </w:pPr>
            <w:proofErr w:type="spellStart"/>
            <w:r>
              <w:rPr>
                <w:sz w:val="18"/>
                <w:lang w:val="zh-Hans"/>
              </w:rPr>
              <w:t>当</w:t>
            </w:r>
            <w:r>
              <w:rPr>
                <w:w w:val="95"/>
                <w:sz w:val="18"/>
                <w:lang w:val="zh-Hans"/>
              </w:rPr>
              <w:t>收到带有</w:t>
            </w:r>
            <w:proofErr w:type="spellEnd"/>
            <w:r>
              <w:rPr>
                <w:i/>
                <w:spacing w:val="-1"/>
                <w:w w:val="95"/>
                <w:sz w:val="18"/>
                <w:lang w:val="zh-Hans"/>
              </w:rPr>
              <w:t xml:space="preserve"> chargerateUnit</w:t>
            </w:r>
            <w:r>
              <w:rPr>
                <w:lang w:val="zh-Hans"/>
              </w:rPr>
              <w:t xml:space="preserve"> </w:t>
            </w:r>
            <w:proofErr w:type="spellStart"/>
            <w:r>
              <w:rPr>
                <w:lang w:val="zh-Hans"/>
              </w:rPr>
              <w:t>值的</w:t>
            </w:r>
            <w:proofErr w:type="spellEnd"/>
            <w:r>
              <w:rPr>
                <w:color w:val="0000ED"/>
                <w:sz w:val="18"/>
                <w:lang w:val="zh-Hans"/>
              </w:rPr>
              <w:t xml:space="preserve"> SetChargingProfileRequest </w:t>
            </w:r>
            <w:proofErr w:type="spellStart"/>
            <w:r>
              <w:rPr>
                <w:color w:val="0000ED"/>
                <w:sz w:val="18"/>
                <w:lang w:val="zh-Hans"/>
              </w:rPr>
              <w:t>时</w:t>
            </w:r>
            <w:r>
              <w:rPr>
                <w:spacing w:val="-1"/>
                <w:w w:val="95"/>
                <w:sz w:val="18"/>
                <w:lang w:val="zh-Hans"/>
              </w:rPr>
              <w:t>，</w:t>
            </w:r>
            <w:r>
              <w:rPr>
                <w:w w:val="95"/>
                <w:sz w:val="18"/>
                <w:lang w:val="zh-Hans"/>
              </w:rPr>
              <w:t>该值未</w:t>
            </w:r>
            <w:r>
              <w:rPr>
                <w:sz w:val="18"/>
                <w:lang w:val="zh-Hans"/>
              </w:rPr>
              <w:t>在配置</w:t>
            </w:r>
            <w:r>
              <w:rPr>
                <w:spacing w:val="-1"/>
                <w:sz w:val="18"/>
                <w:lang w:val="zh-Hans"/>
              </w:rPr>
              <w:t>变量</w:t>
            </w:r>
            <w:proofErr w:type="spellEnd"/>
            <w:r>
              <w:rPr>
                <w:sz w:val="18"/>
                <w:lang w:val="zh-Hans"/>
              </w:rPr>
              <w:t xml:space="preserve"> ChargeScheduleChar gingRateUnit </w:t>
            </w:r>
            <w:proofErr w:type="spellStart"/>
            <w:r>
              <w:rPr>
                <w:sz w:val="18"/>
                <w:lang w:val="zh-Hans"/>
              </w:rPr>
              <w:t>中</w:t>
            </w:r>
            <w:r>
              <w:rPr>
                <w:lang w:val="zh-Hans"/>
              </w:rPr>
              <w:t>配置</w:t>
            </w:r>
            <w:proofErr w:type="spellEnd"/>
            <w:r>
              <w:rPr>
                <w:sz w:val="18"/>
                <w:lang w:val="zh-Hans"/>
              </w:rPr>
              <w:t>。</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1B2BE890" w14:textId="77777777" w:rsidR="00D928A6" w:rsidRDefault="006E532F">
            <w:pPr>
              <w:pStyle w:val="TableParagraph"/>
              <w:spacing w:line="249" w:lineRule="auto"/>
              <w:ind w:left="39"/>
              <w:rPr>
                <w:sz w:val="18"/>
                <w:lang w:eastAsia="zh-CN"/>
              </w:rPr>
            </w:pPr>
            <w:r>
              <w:rPr>
                <w:sz w:val="18"/>
                <w:lang w:val="zh-Hans" w:eastAsia="zh-CN"/>
              </w:rPr>
              <w:t>充电站应以</w:t>
            </w:r>
            <w:r>
              <w:rPr>
                <w:color w:val="0000ED"/>
                <w:sz w:val="18"/>
                <w:lang w:val="zh-Hans" w:eastAsia="zh-CN"/>
              </w:rPr>
              <w:t>“设置充电配置文件响应</w:t>
            </w:r>
            <w:r>
              <w:rPr>
                <w:lang w:val="zh-Hans" w:eastAsia="zh-CN"/>
              </w:rPr>
              <w:t>”</w:t>
            </w:r>
            <w:r>
              <w:rPr>
                <w:sz w:val="18"/>
                <w:lang w:val="zh-Hans" w:eastAsia="zh-CN"/>
              </w:rPr>
              <w:t>状态“已拒绝”进行</w:t>
            </w:r>
            <w:r>
              <w:rPr>
                <w:lang w:val="zh-Hans" w:eastAsia="zh-CN"/>
              </w:rPr>
              <w:t>响应</w:t>
            </w:r>
            <w:r>
              <w:rPr>
                <w:sz w:val="18"/>
                <w:lang w:val="zh-Hans" w:eastAsia="zh-CN"/>
              </w:rPr>
              <w:t xml:space="preserve">。 </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E8590AF" w14:textId="77777777" w:rsidR="00D928A6" w:rsidRDefault="00D928A6">
            <w:pPr>
              <w:pStyle w:val="TableParagraph"/>
              <w:spacing w:before="0"/>
              <w:ind w:left="0"/>
              <w:rPr>
                <w:rFonts w:ascii="Times New Roman"/>
                <w:sz w:val="18"/>
                <w:lang w:eastAsia="zh-CN"/>
              </w:rPr>
            </w:pPr>
          </w:p>
        </w:tc>
      </w:tr>
      <w:tr w:rsidR="00D928A6" w14:paraId="09DEE391" w14:textId="77777777">
        <w:trPr>
          <w:trHeight w:val="510"/>
        </w:trPr>
        <w:tc>
          <w:tcPr>
            <w:tcW w:w="1163" w:type="dxa"/>
            <w:tcBorders>
              <w:top w:val="single" w:sz="4" w:space="0" w:color="000000"/>
              <w:left w:val="single" w:sz="4" w:space="0" w:color="000000"/>
              <w:bottom w:val="single" w:sz="4" w:space="0" w:color="000000"/>
              <w:right w:val="single" w:sz="4" w:space="0" w:color="000000"/>
            </w:tcBorders>
          </w:tcPr>
          <w:p w14:paraId="2CDD8B51" w14:textId="77777777" w:rsidR="00D928A6" w:rsidRDefault="006E532F">
            <w:pPr>
              <w:pStyle w:val="TableParagraph"/>
              <w:ind w:left="164" w:right="135"/>
              <w:jc w:val="center"/>
              <w:rPr>
                <w:sz w:val="18"/>
              </w:rPr>
            </w:pPr>
            <w:r>
              <w:rPr>
                <w:sz w:val="18"/>
                <w:lang w:val="zh-Hans"/>
              </w:rPr>
              <w:t>K01.FR.27</w:t>
            </w:r>
          </w:p>
        </w:tc>
        <w:tc>
          <w:tcPr>
            <w:tcW w:w="2326" w:type="dxa"/>
            <w:tcBorders>
              <w:top w:val="single" w:sz="4" w:space="0" w:color="000000"/>
              <w:left w:val="single" w:sz="4" w:space="0" w:color="000000"/>
              <w:bottom w:val="single" w:sz="4" w:space="0" w:color="000000"/>
              <w:right w:val="single" w:sz="4" w:space="0" w:color="000000"/>
            </w:tcBorders>
          </w:tcPr>
          <w:p w14:paraId="4A365CB8"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228FE4D3" w14:textId="77777777" w:rsidR="00D928A6" w:rsidRDefault="006E532F">
            <w:pPr>
              <w:pStyle w:val="TableParagraph"/>
              <w:spacing w:line="247" w:lineRule="auto"/>
              <w:ind w:left="39" w:right="496"/>
              <w:rPr>
                <w:sz w:val="18"/>
              </w:rPr>
            </w:pPr>
            <w:proofErr w:type="spellStart"/>
            <w:r>
              <w:rPr>
                <w:sz w:val="18"/>
                <w:lang w:val="zh-Hans"/>
              </w:rPr>
              <w:t>通过</w:t>
            </w:r>
            <w:proofErr w:type="spellEnd"/>
            <w:r>
              <w:rPr>
                <w:sz w:val="18"/>
                <w:lang w:val="zh-Hans"/>
              </w:rPr>
              <w:t xml:space="preserve"> SetChargingProfileRequest </w:t>
            </w:r>
            <w:proofErr w:type="spellStart"/>
            <w:r>
              <w:rPr>
                <w:sz w:val="18"/>
                <w:lang w:val="zh-Hans"/>
              </w:rPr>
              <w:t>设置的充电配置文件应在</w:t>
            </w:r>
            <w:proofErr w:type="spellEnd"/>
            <w:r>
              <w:rPr>
                <w:sz w:val="18"/>
                <w:lang w:val="zh-Hans"/>
              </w:rPr>
              <w:t xml:space="preserve">  </w:t>
            </w:r>
            <w:proofErr w:type="spellStart"/>
            <w:r>
              <w:rPr>
                <w:sz w:val="18"/>
                <w:lang w:val="zh-Hans"/>
              </w:rPr>
              <w:t>重新启动</w:t>
            </w:r>
            <w:proofErr w:type="spellEnd"/>
            <w:r>
              <w:rPr>
                <w:sz w:val="18"/>
                <w:lang w:val="zh-Hans"/>
              </w:rPr>
              <w:t>/</w:t>
            </w:r>
            <w:proofErr w:type="spellStart"/>
            <w:r>
              <w:rPr>
                <w:sz w:val="18"/>
                <w:lang w:val="zh-Hans"/>
              </w:rPr>
              <w:t>电源周期内持久存在</w:t>
            </w:r>
            <w:proofErr w:type="spellEnd"/>
            <w:r>
              <w:rPr>
                <w:lang w:val="zh-Hans"/>
              </w:rPr>
              <w:t>。</w:t>
            </w:r>
          </w:p>
        </w:tc>
        <w:tc>
          <w:tcPr>
            <w:tcW w:w="2326" w:type="dxa"/>
            <w:tcBorders>
              <w:top w:val="single" w:sz="4" w:space="0" w:color="000000"/>
              <w:left w:val="single" w:sz="4" w:space="0" w:color="000000"/>
              <w:bottom w:val="single" w:sz="4" w:space="0" w:color="000000"/>
              <w:right w:val="single" w:sz="4" w:space="0" w:color="000000"/>
            </w:tcBorders>
          </w:tcPr>
          <w:p w14:paraId="054A2E4D" w14:textId="77777777" w:rsidR="00D928A6" w:rsidRDefault="00D928A6">
            <w:pPr>
              <w:pStyle w:val="TableParagraph"/>
              <w:spacing w:before="0"/>
              <w:ind w:left="0"/>
              <w:rPr>
                <w:rFonts w:ascii="Times New Roman"/>
                <w:sz w:val="18"/>
              </w:rPr>
            </w:pPr>
          </w:p>
        </w:tc>
      </w:tr>
      <w:tr w:rsidR="00D928A6" w14:paraId="7206624D" w14:textId="77777777">
        <w:trPr>
          <w:trHeight w:val="942"/>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46CCEFDE" w14:textId="77777777" w:rsidR="00D928A6" w:rsidRDefault="006E532F">
            <w:pPr>
              <w:pStyle w:val="TableParagraph"/>
              <w:ind w:left="164" w:right="135"/>
              <w:jc w:val="center"/>
              <w:rPr>
                <w:sz w:val="18"/>
              </w:rPr>
            </w:pPr>
            <w:r>
              <w:rPr>
                <w:sz w:val="18"/>
                <w:lang w:val="zh-Hans"/>
              </w:rPr>
              <w:t>K01.FR.28</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F1AE859" w14:textId="77777777" w:rsidR="00D928A6" w:rsidRDefault="006E532F">
            <w:pPr>
              <w:pStyle w:val="TableParagraph"/>
              <w:spacing w:line="247" w:lineRule="auto"/>
              <w:ind w:left="39" w:right="112"/>
              <w:rPr>
                <w:sz w:val="18"/>
              </w:rPr>
            </w:pPr>
            <w:proofErr w:type="spellStart"/>
            <w:r>
              <w:rPr>
                <w:sz w:val="18"/>
                <w:lang w:val="zh-Hans"/>
              </w:rPr>
              <w:t>当收到不存在的</w:t>
            </w:r>
            <w:proofErr w:type="spellEnd"/>
            <w:r>
              <w:rPr>
                <w:sz w:val="18"/>
                <w:lang w:val="zh-Hans"/>
              </w:rPr>
              <w:t xml:space="preserve"> evseId 的   </w:t>
            </w:r>
            <w:r>
              <w:rPr>
                <w:color w:val="0000ED"/>
                <w:sz w:val="18"/>
                <w:lang w:val="zh-Hans"/>
              </w:rPr>
              <w:t xml:space="preserve"> SetChargingProfileRequest </w:t>
            </w:r>
            <w:proofErr w:type="spellStart"/>
            <w:r>
              <w:rPr>
                <w:color w:val="0000ED"/>
                <w:sz w:val="18"/>
                <w:lang w:val="zh-Hans"/>
              </w:rPr>
              <w:t>请求</w:t>
            </w:r>
            <w:r>
              <w:rPr>
                <w:lang w:val="zh-Hans"/>
              </w:rPr>
              <w:t>时</w:t>
            </w:r>
            <w:proofErr w:type="spellEnd"/>
            <w:r>
              <w:rPr>
                <w:sz w:val="18"/>
                <w:lang w:val="zh-Hans"/>
              </w:rPr>
              <w:t>。</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065069DD" w14:textId="77777777" w:rsidR="00D928A6" w:rsidRDefault="006E532F">
            <w:pPr>
              <w:pStyle w:val="TableParagraph"/>
              <w:spacing w:line="249" w:lineRule="auto"/>
              <w:ind w:left="39"/>
              <w:rPr>
                <w:rFonts w:ascii="Courier New"/>
                <w:sz w:val="18"/>
                <w:lang w:eastAsia="zh-CN"/>
              </w:rPr>
            </w:pPr>
            <w:r>
              <w:rPr>
                <w:sz w:val="18"/>
                <w:lang w:val="zh-Hans" w:eastAsia="zh-CN"/>
              </w:rPr>
              <w:t>充电站应以</w:t>
            </w:r>
            <w:r>
              <w:rPr>
                <w:color w:val="0000ED"/>
                <w:sz w:val="18"/>
                <w:lang w:val="zh-Hans" w:eastAsia="zh-CN"/>
              </w:rPr>
              <w:t xml:space="preserve"> “设置充电配置文件”响应</w:t>
            </w:r>
            <w:r>
              <w:rPr>
                <w:sz w:val="18"/>
                <w:lang w:val="zh-Hans" w:eastAsia="zh-CN"/>
              </w:rPr>
              <w:t xml:space="preserve">  状态 “已拒绝”响应</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5F9FA5B" w14:textId="77777777" w:rsidR="00D928A6" w:rsidRDefault="00D928A6">
            <w:pPr>
              <w:pStyle w:val="TableParagraph"/>
              <w:spacing w:before="0"/>
              <w:ind w:left="0"/>
              <w:rPr>
                <w:rFonts w:ascii="Times New Roman"/>
                <w:sz w:val="18"/>
                <w:lang w:eastAsia="zh-CN"/>
              </w:rPr>
            </w:pPr>
          </w:p>
        </w:tc>
      </w:tr>
      <w:tr w:rsidR="00D928A6" w14:paraId="468332AB" w14:textId="77777777">
        <w:trPr>
          <w:trHeight w:val="510"/>
        </w:trPr>
        <w:tc>
          <w:tcPr>
            <w:tcW w:w="1163" w:type="dxa"/>
            <w:tcBorders>
              <w:top w:val="single" w:sz="4" w:space="0" w:color="000000"/>
              <w:left w:val="single" w:sz="4" w:space="0" w:color="000000"/>
              <w:bottom w:val="single" w:sz="4" w:space="0" w:color="000000"/>
              <w:right w:val="single" w:sz="4" w:space="0" w:color="000000"/>
            </w:tcBorders>
          </w:tcPr>
          <w:p w14:paraId="79F61DBA" w14:textId="77777777" w:rsidR="00D928A6" w:rsidRDefault="006E532F">
            <w:pPr>
              <w:pStyle w:val="TableParagraph"/>
              <w:ind w:left="164" w:right="135"/>
              <w:jc w:val="center"/>
              <w:rPr>
                <w:sz w:val="18"/>
              </w:rPr>
            </w:pPr>
            <w:r>
              <w:rPr>
                <w:sz w:val="18"/>
                <w:lang w:val="zh-Hans"/>
              </w:rPr>
              <w:t>K01.29元</w:t>
            </w:r>
          </w:p>
        </w:tc>
        <w:tc>
          <w:tcPr>
            <w:tcW w:w="2326" w:type="dxa"/>
            <w:tcBorders>
              <w:top w:val="single" w:sz="4" w:space="0" w:color="000000"/>
              <w:left w:val="single" w:sz="4" w:space="0" w:color="000000"/>
              <w:bottom w:val="single" w:sz="4" w:space="0" w:color="000000"/>
              <w:right w:val="single" w:sz="4" w:space="0" w:color="000000"/>
            </w:tcBorders>
          </w:tcPr>
          <w:p w14:paraId="71DF6F37" w14:textId="77777777" w:rsidR="00D928A6" w:rsidRDefault="006E532F">
            <w:pPr>
              <w:pStyle w:val="TableParagraph"/>
              <w:spacing w:line="247" w:lineRule="auto"/>
              <w:ind w:left="39" w:right="7"/>
              <w:rPr>
                <w:sz w:val="18"/>
                <w:lang w:eastAsia="zh-CN"/>
              </w:rPr>
            </w:pPr>
            <w:r>
              <w:rPr>
                <w:sz w:val="18"/>
                <w:lang w:val="zh-Hans" w:eastAsia="zh-CN"/>
              </w:rPr>
              <w:t>当充电站</w:t>
            </w:r>
            <w:r>
              <w:rPr>
                <w:spacing w:val="-1"/>
                <w:sz w:val="18"/>
                <w:lang w:val="zh-Hans" w:eastAsia="zh-CN"/>
              </w:rPr>
              <w:t xml:space="preserve"> 不支持 </w:t>
            </w:r>
            <w:r>
              <w:rPr>
                <w:sz w:val="18"/>
                <w:lang w:val="zh-Hans" w:eastAsia="zh-CN"/>
              </w:rPr>
              <w:t xml:space="preserve"> 智能 充电时。</w:t>
            </w:r>
          </w:p>
        </w:tc>
        <w:tc>
          <w:tcPr>
            <w:tcW w:w="4652" w:type="dxa"/>
            <w:tcBorders>
              <w:top w:val="single" w:sz="4" w:space="0" w:color="000000"/>
              <w:left w:val="single" w:sz="4" w:space="0" w:color="000000"/>
              <w:bottom w:val="single" w:sz="4" w:space="0" w:color="000000"/>
              <w:right w:val="single" w:sz="4" w:space="0" w:color="000000"/>
            </w:tcBorders>
          </w:tcPr>
          <w:p w14:paraId="23BA7A8E" w14:textId="77777777" w:rsidR="00D928A6" w:rsidRDefault="006E532F">
            <w:pPr>
              <w:pStyle w:val="TableParagraph"/>
              <w:spacing w:line="247" w:lineRule="auto"/>
              <w:ind w:left="39"/>
              <w:rPr>
                <w:sz w:val="18"/>
              </w:rPr>
            </w:pPr>
            <w:proofErr w:type="spellStart"/>
            <w:r>
              <w:rPr>
                <w:sz w:val="18"/>
                <w:lang w:val="zh-Hans"/>
              </w:rPr>
              <w:t>充电站应使用</w:t>
            </w:r>
            <w:proofErr w:type="spellEnd"/>
            <w:r>
              <w:rPr>
                <w:sz w:val="18"/>
                <w:lang w:val="zh-Hans"/>
              </w:rPr>
              <w:t xml:space="preserve"> RPC </w:t>
            </w:r>
            <w:proofErr w:type="spellStart"/>
            <w:r>
              <w:rPr>
                <w:sz w:val="18"/>
                <w:lang w:val="zh-Hans"/>
              </w:rPr>
              <w:t>框架</w:t>
            </w:r>
            <w:proofErr w:type="spellEnd"/>
            <w:r>
              <w:rPr>
                <w:sz w:val="18"/>
                <w:lang w:val="zh-Hans"/>
              </w:rPr>
              <w:t xml:space="preserve"> </w:t>
            </w:r>
            <w:proofErr w:type="spellStart"/>
            <w:r>
              <w:rPr>
                <w:sz w:val="18"/>
                <w:lang w:val="zh-Hans"/>
              </w:rPr>
              <w:t>响应</w:t>
            </w:r>
            <w:proofErr w:type="spellEnd"/>
            <w:r>
              <w:rPr>
                <w:sz w:val="18"/>
                <w:lang w:val="zh-Hans"/>
              </w:rPr>
              <w:t xml:space="preserve"> CALLERROR： </w:t>
            </w:r>
            <w:proofErr w:type="spellStart"/>
            <w:r>
              <w:rPr>
                <w:sz w:val="18"/>
                <w:lang w:val="zh-Hans"/>
              </w:rPr>
              <w:t>不支持</w:t>
            </w:r>
            <w:proofErr w:type="spellEnd"/>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tcPr>
          <w:p w14:paraId="43FC70E1" w14:textId="77777777" w:rsidR="00D928A6" w:rsidRDefault="00D928A6">
            <w:pPr>
              <w:pStyle w:val="TableParagraph"/>
              <w:spacing w:before="0"/>
              <w:ind w:left="0"/>
              <w:rPr>
                <w:rFonts w:ascii="Times New Roman"/>
                <w:sz w:val="18"/>
              </w:rPr>
            </w:pPr>
          </w:p>
        </w:tc>
      </w:tr>
      <w:tr w:rsidR="00D928A6" w14:paraId="682258A3" w14:textId="77777777">
        <w:trPr>
          <w:trHeight w:val="942"/>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323B962D" w14:textId="77777777" w:rsidR="00D928A6" w:rsidRDefault="006E532F">
            <w:pPr>
              <w:pStyle w:val="TableParagraph"/>
              <w:ind w:left="164" w:right="135"/>
              <w:jc w:val="center"/>
              <w:rPr>
                <w:sz w:val="18"/>
              </w:rPr>
            </w:pPr>
            <w:r>
              <w:rPr>
                <w:sz w:val="18"/>
                <w:lang w:val="zh-Hans"/>
              </w:rPr>
              <w:t>K01.FR.30</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2FCFDD6" w14:textId="77777777" w:rsidR="00D928A6" w:rsidRDefault="006E532F">
            <w:pPr>
              <w:pStyle w:val="TableParagraph"/>
              <w:spacing w:line="247" w:lineRule="auto"/>
              <w:ind w:left="39" w:right="112"/>
              <w:rPr>
                <w:sz w:val="18"/>
                <w:lang w:eastAsia="zh-CN"/>
              </w:rPr>
            </w:pPr>
            <w:r>
              <w:rPr>
                <w:i/>
                <w:sz w:val="18"/>
                <w:lang w:val="zh-Hans" w:eastAsia="zh-CN"/>
              </w:rPr>
              <w:t>充电配置文件</w:t>
            </w:r>
            <w:r>
              <w:rPr>
                <w:sz w:val="18"/>
                <w:lang w:val="zh-Hans" w:eastAsia="zh-CN"/>
              </w:rPr>
              <w:t>具有</w:t>
            </w:r>
            <w:r>
              <w:rPr>
                <w:i/>
                <w:spacing w:val="-1"/>
                <w:sz w:val="18"/>
                <w:lang w:val="zh-Hans" w:eastAsia="zh-CN"/>
              </w:rPr>
              <w:t>充电计划，</w:t>
            </w:r>
            <w:r>
              <w:rPr>
                <w:spacing w:val="-1"/>
                <w:sz w:val="18"/>
                <w:lang w:val="zh-Hans" w:eastAsia="zh-CN"/>
              </w:rPr>
              <w:t>其中</w:t>
            </w:r>
            <w:r>
              <w:rPr>
                <w:i/>
                <w:w w:val="95"/>
                <w:sz w:val="18"/>
                <w:lang w:val="zh-Hans" w:eastAsia="zh-CN"/>
              </w:rPr>
              <w:t>启动计划</w:t>
            </w:r>
            <w:r>
              <w:rPr>
                <w:w w:val="95"/>
                <w:sz w:val="18"/>
                <w:lang w:val="zh-Hans" w:eastAsia="zh-CN"/>
              </w:rPr>
              <w:t xml:space="preserve">设置为将来  的时间 </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2EA2CB24" w14:textId="77777777" w:rsidR="00D928A6" w:rsidRDefault="006E532F">
            <w:pPr>
              <w:pStyle w:val="TableParagraph"/>
              <w:spacing w:line="247" w:lineRule="auto"/>
              <w:ind w:left="39"/>
              <w:rPr>
                <w:i/>
                <w:sz w:val="18"/>
                <w:lang w:eastAsia="zh-CN"/>
              </w:rPr>
            </w:pPr>
            <w:r>
              <w:rPr>
                <w:w w:val="95"/>
                <w:sz w:val="18"/>
                <w:lang w:val="zh-Hans" w:eastAsia="zh-CN"/>
              </w:rPr>
              <w:t xml:space="preserve">  </w:t>
            </w:r>
            <w:r>
              <w:rPr>
                <w:sz w:val="18"/>
                <w:lang w:val="zh-Hans" w:eastAsia="zh-CN"/>
              </w:rPr>
              <w:t xml:space="preserve"> 充电站 </w:t>
            </w:r>
            <w:r>
              <w:rPr>
                <w:w w:val="95"/>
                <w:sz w:val="18"/>
                <w:lang w:val="zh-Hans" w:eastAsia="zh-CN"/>
              </w:rPr>
              <w:t xml:space="preserve">  </w:t>
            </w:r>
            <w:r>
              <w:rPr>
                <w:sz w:val="18"/>
                <w:lang w:val="zh-Hans" w:eastAsia="zh-CN"/>
              </w:rPr>
              <w:t xml:space="preserve">  应仅在开始</w:t>
            </w:r>
            <w:r>
              <w:rPr>
                <w:lang w:val="zh-Hans" w:eastAsia="zh-CN"/>
              </w:rPr>
              <w:t>时间表</w:t>
            </w:r>
            <w:r>
              <w:rPr>
                <w:w w:val="95"/>
                <w:sz w:val="18"/>
                <w:lang w:val="zh-Hans" w:eastAsia="zh-CN"/>
              </w:rPr>
              <w:t>设定的时间点</w:t>
            </w:r>
            <w:r>
              <w:rPr>
                <w:lang w:val="zh-Hans" w:eastAsia="zh-CN"/>
              </w:rPr>
              <w:t>开始</w:t>
            </w:r>
            <w:r>
              <w:rPr>
                <w:sz w:val="18"/>
                <w:lang w:val="zh-Hans" w:eastAsia="zh-CN"/>
              </w:rPr>
              <w:t>施加</w:t>
            </w:r>
            <w:r>
              <w:rPr>
                <w:w w:val="95"/>
                <w:sz w:val="18"/>
                <w:lang w:val="zh-Hans" w:eastAsia="zh-CN"/>
              </w:rPr>
              <w:t xml:space="preserve">  此时间表的限制</w:t>
            </w:r>
            <w:r>
              <w:rPr>
                <w:i/>
                <w:sz w:val="18"/>
                <w:lang w:val="zh-Hans" w:eastAsia="zh-CN"/>
              </w:rPr>
              <w:t xml:space="preserve"> </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657FA19" w14:textId="77777777" w:rsidR="00D928A6" w:rsidRDefault="00D928A6">
            <w:pPr>
              <w:pStyle w:val="TableParagraph"/>
              <w:spacing w:before="0"/>
              <w:ind w:left="0"/>
              <w:rPr>
                <w:rFonts w:ascii="Times New Roman"/>
                <w:sz w:val="18"/>
                <w:lang w:eastAsia="zh-CN"/>
              </w:rPr>
            </w:pPr>
          </w:p>
        </w:tc>
      </w:tr>
      <w:tr w:rsidR="00D928A6" w14:paraId="22AE7C52" w14:textId="77777777">
        <w:trPr>
          <w:trHeight w:val="510"/>
        </w:trPr>
        <w:tc>
          <w:tcPr>
            <w:tcW w:w="1163" w:type="dxa"/>
            <w:tcBorders>
              <w:top w:val="single" w:sz="4" w:space="0" w:color="000000"/>
              <w:left w:val="single" w:sz="4" w:space="0" w:color="000000"/>
              <w:bottom w:val="single" w:sz="4" w:space="0" w:color="000000"/>
              <w:right w:val="single" w:sz="4" w:space="0" w:color="000000"/>
            </w:tcBorders>
          </w:tcPr>
          <w:p w14:paraId="08AF50F7" w14:textId="77777777" w:rsidR="00D928A6" w:rsidRDefault="006E532F">
            <w:pPr>
              <w:pStyle w:val="TableParagraph"/>
              <w:ind w:left="164" w:right="135"/>
              <w:jc w:val="center"/>
              <w:rPr>
                <w:sz w:val="18"/>
              </w:rPr>
            </w:pPr>
            <w:r>
              <w:rPr>
                <w:sz w:val="18"/>
                <w:lang w:val="zh-Hans"/>
              </w:rPr>
              <w:t>K01.FR.31</w:t>
            </w:r>
          </w:p>
        </w:tc>
        <w:tc>
          <w:tcPr>
            <w:tcW w:w="2326" w:type="dxa"/>
            <w:tcBorders>
              <w:top w:val="single" w:sz="4" w:space="0" w:color="000000"/>
              <w:left w:val="single" w:sz="4" w:space="0" w:color="000000"/>
              <w:bottom w:val="single" w:sz="4" w:space="0" w:color="000000"/>
              <w:right w:val="single" w:sz="4" w:space="0" w:color="000000"/>
            </w:tcBorders>
          </w:tcPr>
          <w:p w14:paraId="48C1CED9"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4E2940BC" w14:textId="77777777" w:rsidR="00D928A6" w:rsidRDefault="006E532F">
            <w:pPr>
              <w:pStyle w:val="TableParagraph"/>
              <w:spacing w:line="247" w:lineRule="auto"/>
              <w:ind w:left="39"/>
              <w:rPr>
                <w:sz w:val="18"/>
                <w:lang w:eastAsia="zh-CN"/>
              </w:rPr>
            </w:pPr>
            <w:r>
              <w:rPr>
                <w:w w:val="95"/>
                <w:sz w:val="18"/>
                <w:lang w:val="zh-Hans" w:eastAsia="zh-CN"/>
              </w:rPr>
              <w:t xml:space="preserve">   第一次</w:t>
            </w:r>
            <w:r>
              <w:rPr>
                <w:color w:val="0000ED"/>
                <w:w w:val="95"/>
                <w:sz w:val="18"/>
                <w:lang w:val="zh-Hans" w:eastAsia="zh-CN"/>
              </w:rPr>
              <w:t>充电计划的</w:t>
            </w:r>
            <w:r>
              <w:rPr>
                <w:w w:val="95"/>
                <w:sz w:val="18"/>
                <w:lang w:val="zh-Hans" w:eastAsia="zh-CN"/>
              </w:rPr>
              <w:t xml:space="preserve">  </w:t>
            </w:r>
            <w:r>
              <w:rPr>
                <w:i/>
                <w:w w:val="95"/>
                <w:sz w:val="18"/>
                <w:lang w:val="zh-Hans" w:eastAsia="zh-CN"/>
              </w:rPr>
              <w:t xml:space="preserve"> 开始</w:t>
            </w:r>
            <w:r>
              <w:rPr>
                <w:lang w:val="zh-Hans" w:eastAsia="zh-CN"/>
              </w:rPr>
              <w:t>周期充电计划中的</w:t>
            </w:r>
            <w:r>
              <w:rPr>
                <w:color w:val="0000ED"/>
                <w:sz w:val="18"/>
                <w:lang w:val="zh-Hans" w:eastAsia="zh-CN"/>
              </w:rPr>
              <w:t>周期</w:t>
            </w:r>
            <w:r>
              <w:rPr>
                <w:sz w:val="18"/>
                <w:lang w:val="zh-Hans" w:eastAsia="zh-CN"/>
              </w:rPr>
              <w:t>应始终为 0。</w:t>
            </w:r>
          </w:p>
        </w:tc>
        <w:tc>
          <w:tcPr>
            <w:tcW w:w="2326" w:type="dxa"/>
            <w:tcBorders>
              <w:top w:val="single" w:sz="4" w:space="0" w:color="000000"/>
              <w:left w:val="single" w:sz="4" w:space="0" w:color="000000"/>
              <w:bottom w:val="single" w:sz="4" w:space="0" w:color="000000"/>
              <w:right w:val="single" w:sz="4" w:space="0" w:color="000000"/>
            </w:tcBorders>
          </w:tcPr>
          <w:p w14:paraId="1FA54756" w14:textId="77777777" w:rsidR="00D928A6" w:rsidRDefault="00D928A6">
            <w:pPr>
              <w:pStyle w:val="TableParagraph"/>
              <w:spacing w:before="0"/>
              <w:ind w:left="0"/>
              <w:rPr>
                <w:rFonts w:ascii="Times New Roman"/>
                <w:sz w:val="18"/>
                <w:lang w:eastAsia="zh-CN"/>
              </w:rPr>
            </w:pPr>
          </w:p>
        </w:tc>
      </w:tr>
      <w:tr w:rsidR="00D928A6" w14:paraId="49AF98FB" w14:textId="77777777">
        <w:trPr>
          <w:trHeight w:val="1271"/>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AE4139C" w14:textId="77777777" w:rsidR="00D928A6" w:rsidRDefault="006E532F">
            <w:pPr>
              <w:pStyle w:val="TableParagraph"/>
              <w:ind w:left="164" w:right="135"/>
              <w:jc w:val="center"/>
              <w:rPr>
                <w:sz w:val="18"/>
              </w:rPr>
            </w:pPr>
            <w:r>
              <w:rPr>
                <w:sz w:val="18"/>
                <w:lang w:val="zh-Hans"/>
              </w:rPr>
              <w:t>K01.</w:t>
            </w:r>
            <w:proofErr w:type="spellStart"/>
            <w:r>
              <w:rPr>
                <w:sz w:val="18"/>
                <w:lang w:val="zh-Hans"/>
              </w:rPr>
              <w:t>法国</w:t>
            </w:r>
            <w:proofErr w:type="spellEnd"/>
            <w:r>
              <w:rPr>
                <w:sz w:val="18"/>
                <w:lang w:val="zh-Hans"/>
              </w:rPr>
              <w:t>32</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AD0F587" w14:textId="77777777" w:rsidR="00D928A6" w:rsidRDefault="006E532F">
            <w:pPr>
              <w:pStyle w:val="TableParagraph"/>
              <w:spacing w:before="80"/>
              <w:ind w:left="39"/>
              <w:rPr>
                <w:sz w:val="18"/>
                <w:lang w:eastAsia="zh-CN"/>
              </w:rPr>
            </w:pPr>
            <w:r>
              <w:rPr>
                <w:sz w:val="18"/>
                <w:lang w:val="zh-Hans" w:eastAsia="zh-CN"/>
              </w:rPr>
              <w:t>（K01.FR.14 或 K01.FR.15）</w:t>
            </w:r>
          </w:p>
          <w:p w14:paraId="7D681C2C" w14:textId="77777777" w:rsidR="00D928A6" w:rsidRDefault="006E532F">
            <w:pPr>
              <w:pStyle w:val="TableParagraph"/>
              <w:spacing w:before="7"/>
              <w:ind w:left="39"/>
              <w:rPr>
                <w:sz w:val="18"/>
                <w:lang w:eastAsia="zh-CN"/>
              </w:rPr>
            </w:pPr>
            <w:r>
              <w:rPr>
                <w:sz w:val="18"/>
                <w:lang w:val="zh-Hans" w:eastAsia="zh-CN"/>
              </w:rPr>
              <w:t xml:space="preserve"> 并且交易处于活动状态 </w:t>
            </w:r>
          </w:p>
          <w:p w14:paraId="1E0DC5EA" w14:textId="77777777" w:rsidR="00D928A6" w:rsidRDefault="006E532F">
            <w:pPr>
              <w:pStyle w:val="TableParagraph"/>
              <w:spacing w:before="63" w:line="247" w:lineRule="auto"/>
              <w:ind w:left="39" w:right="313"/>
              <w:rPr>
                <w:sz w:val="18"/>
              </w:rPr>
            </w:pPr>
            <w:proofErr w:type="spellStart"/>
            <w:r>
              <w:rPr>
                <w:sz w:val="18"/>
                <w:lang w:val="zh-Hans"/>
              </w:rPr>
              <w:t>在指定的</w:t>
            </w:r>
            <w:proofErr w:type="spellEnd"/>
            <w:r>
              <w:rPr>
                <w:sz w:val="18"/>
                <w:lang w:val="zh-Hans"/>
              </w:rPr>
              <w:t xml:space="preserve"> EVSE 上</w:t>
            </w:r>
            <w:r>
              <w:rPr>
                <w:spacing w:val="-1"/>
                <w:sz w:val="18"/>
                <w:lang w:val="zh-Hans"/>
              </w:rPr>
              <w:t xml:space="preserve"> （evseId = 0 </w:t>
            </w:r>
            <w:proofErr w:type="spellStart"/>
            <w:r>
              <w:rPr>
                <w:spacing w:val="-1"/>
                <w:sz w:val="18"/>
                <w:lang w:val="zh-Hans"/>
              </w:rPr>
              <w:t>是指</w:t>
            </w:r>
            <w:proofErr w:type="spellEnd"/>
            <w:r>
              <w:rPr>
                <w:spacing w:val="-1"/>
                <w:sz w:val="18"/>
                <w:lang w:val="zh-Hans"/>
              </w:rPr>
              <w:t xml:space="preserve"> </w:t>
            </w:r>
            <w:proofErr w:type="spellStart"/>
            <w:r>
              <w:rPr>
                <w:sz w:val="18"/>
                <w:lang w:val="zh-Hans"/>
              </w:rPr>
              <w:t>所有</w:t>
            </w:r>
            <w:proofErr w:type="spellEnd"/>
            <w:r>
              <w:rPr>
                <w:sz w:val="18"/>
                <w:lang w:val="zh-Hans"/>
              </w:rPr>
              <w:t xml:space="preserve"> EVSE。</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116E544A" w14:textId="77777777" w:rsidR="00D928A6" w:rsidRDefault="006E532F">
            <w:pPr>
              <w:pStyle w:val="TableParagraph"/>
              <w:spacing w:line="247" w:lineRule="auto"/>
              <w:ind w:left="39"/>
              <w:rPr>
                <w:sz w:val="18"/>
              </w:rPr>
            </w:pPr>
            <w:r>
              <w:rPr>
                <w:sz w:val="18"/>
                <w:lang w:val="zh-Hans"/>
              </w:rPr>
              <w:t xml:space="preserve">  </w:t>
            </w:r>
            <w:proofErr w:type="spellStart"/>
            <w:r>
              <w:rPr>
                <w:sz w:val="18"/>
                <w:lang w:val="zh-Hans"/>
              </w:rPr>
              <w:t>充电站应在指定的</w:t>
            </w:r>
            <w:proofErr w:type="spellEnd"/>
            <w:r>
              <w:rPr>
                <w:sz w:val="18"/>
                <w:lang w:val="zh-Hans"/>
              </w:rPr>
              <w:t xml:space="preserve"> EVSE </w:t>
            </w:r>
            <w:proofErr w:type="spellStart"/>
            <w:r>
              <w:rPr>
                <w:sz w:val="18"/>
                <w:lang w:val="zh-Hans"/>
              </w:rPr>
              <w:t>上继续交易</w:t>
            </w:r>
            <w:r>
              <w:rPr>
                <w:lang w:val="zh-Hans"/>
              </w:rPr>
              <w:t>，但改用</w:t>
            </w:r>
            <w:r>
              <w:rPr>
                <w:sz w:val="18"/>
                <w:lang w:val="zh-Hans"/>
              </w:rPr>
              <w:t>新的</w:t>
            </w:r>
            <w:proofErr w:type="spellEnd"/>
            <w:r>
              <w:rPr>
                <w:sz w:val="18"/>
                <w:lang w:val="zh-Hans"/>
              </w:rPr>
              <w:t>/</w:t>
            </w:r>
            <w:proofErr w:type="spellStart"/>
            <w:r>
              <w:rPr>
                <w:sz w:val="18"/>
                <w:lang w:val="zh-Hans"/>
              </w:rPr>
              <w:t>更新</w:t>
            </w:r>
            <w:r>
              <w:rPr>
                <w:lang w:val="zh-Hans"/>
              </w:rPr>
              <w:t>的</w:t>
            </w:r>
            <w:proofErr w:type="spellEnd"/>
            <w:r>
              <w:rPr>
                <w:lang w:val="zh-Hans"/>
              </w:rPr>
              <w:t xml:space="preserve"> </w:t>
            </w:r>
            <w:r>
              <w:rPr>
                <w:color w:val="0000ED"/>
                <w:sz w:val="18"/>
                <w:lang w:val="zh-Hans"/>
              </w:rPr>
              <w:t xml:space="preserve"> TxDefaultProfile</w:t>
            </w:r>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0A449CA" w14:textId="77777777" w:rsidR="00D928A6" w:rsidRDefault="00D928A6">
            <w:pPr>
              <w:pStyle w:val="TableParagraph"/>
              <w:spacing w:before="0"/>
              <w:ind w:left="0"/>
              <w:rPr>
                <w:rFonts w:ascii="Times New Roman"/>
                <w:sz w:val="18"/>
              </w:rPr>
            </w:pPr>
          </w:p>
        </w:tc>
      </w:tr>
      <w:tr w:rsidR="00D928A6" w14:paraId="36291AD9" w14:textId="77777777">
        <w:trPr>
          <w:trHeight w:val="783"/>
        </w:trPr>
        <w:tc>
          <w:tcPr>
            <w:tcW w:w="1163" w:type="dxa"/>
            <w:tcBorders>
              <w:top w:val="single" w:sz="4" w:space="0" w:color="000000"/>
              <w:left w:val="single" w:sz="4" w:space="0" w:color="000000"/>
              <w:bottom w:val="single" w:sz="4" w:space="0" w:color="000000"/>
              <w:right w:val="single" w:sz="4" w:space="0" w:color="000000"/>
            </w:tcBorders>
          </w:tcPr>
          <w:p w14:paraId="708CC3C6" w14:textId="77777777" w:rsidR="00D928A6" w:rsidRDefault="006E532F">
            <w:pPr>
              <w:pStyle w:val="TableParagraph"/>
              <w:ind w:left="164" w:right="135"/>
              <w:jc w:val="center"/>
              <w:rPr>
                <w:sz w:val="18"/>
              </w:rPr>
            </w:pPr>
            <w:r>
              <w:rPr>
                <w:sz w:val="18"/>
                <w:lang w:val="zh-Hans"/>
              </w:rPr>
              <w:t>K01.FR.33</w:t>
            </w:r>
          </w:p>
        </w:tc>
        <w:tc>
          <w:tcPr>
            <w:tcW w:w="2326" w:type="dxa"/>
            <w:tcBorders>
              <w:top w:val="single" w:sz="4" w:space="0" w:color="000000"/>
              <w:left w:val="single" w:sz="4" w:space="0" w:color="000000"/>
              <w:bottom w:val="single" w:sz="4" w:space="0" w:color="000000"/>
              <w:right w:val="single" w:sz="4" w:space="0" w:color="000000"/>
            </w:tcBorders>
          </w:tcPr>
          <w:p w14:paraId="633F8707" w14:textId="77777777" w:rsidR="00D928A6" w:rsidRDefault="006E532F">
            <w:pPr>
              <w:pStyle w:val="TableParagraph"/>
              <w:spacing w:before="80"/>
              <w:ind w:left="39"/>
              <w:rPr>
                <w:sz w:val="18"/>
              </w:rPr>
            </w:pPr>
            <w:r>
              <w:rPr>
                <w:sz w:val="18"/>
                <w:lang w:val="zh-Hans"/>
              </w:rPr>
              <w:t>K01.FR.03 和</w:t>
            </w:r>
          </w:p>
          <w:p w14:paraId="172BFA60" w14:textId="77777777" w:rsidR="00D928A6" w:rsidRDefault="006E532F">
            <w:pPr>
              <w:pStyle w:val="TableParagraph"/>
              <w:spacing w:before="7" w:line="247" w:lineRule="auto"/>
              <w:ind w:left="39" w:right="112"/>
              <w:rPr>
                <w:sz w:val="18"/>
              </w:rPr>
            </w:pPr>
            <w:r>
              <w:rPr>
                <w:spacing w:val="-1"/>
                <w:sz w:val="18"/>
                <w:lang w:val="zh-Hans"/>
              </w:rPr>
              <w:t xml:space="preserve"> </w:t>
            </w:r>
            <w:proofErr w:type="spellStart"/>
            <w:r>
              <w:rPr>
                <w:spacing w:val="-1"/>
                <w:sz w:val="18"/>
                <w:lang w:val="zh-Hans"/>
              </w:rPr>
              <w:t>给定</w:t>
            </w:r>
            <w:r>
              <w:rPr>
                <w:lang w:val="zh-Hans"/>
              </w:rPr>
              <w:t>的</w:t>
            </w:r>
            <w:r>
              <w:rPr>
                <w:spacing w:val="-1"/>
                <w:sz w:val="18"/>
                <w:lang w:val="zh-Hans"/>
              </w:rPr>
              <w:t>事务</w:t>
            </w:r>
            <w:proofErr w:type="spellEnd"/>
            <w:r>
              <w:rPr>
                <w:spacing w:val="-1"/>
                <w:sz w:val="18"/>
                <w:lang w:val="zh-Hans"/>
              </w:rPr>
              <w:t xml:space="preserve"> Id</w:t>
            </w:r>
            <w:r>
              <w:rPr>
                <w:sz w:val="18"/>
                <w:lang w:val="zh-Hans"/>
              </w:rPr>
              <w:t xml:space="preserve">  </w:t>
            </w:r>
            <w:proofErr w:type="spellStart"/>
            <w:r>
              <w:rPr>
                <w:sz w:val="18"/>
                <w:lang w:val="zh-Hans"/>
              </w:rPr>
              <w:t>未知</w:t>
            </w:r>
            <w:proofErr w:type="spellEnd"/>
            <w:r>
              <w:rPr>
                <w:sz w:val="18"/>
                <w:lang w:val="zh-Hans"/>
              </w:rPr>
              <w:t xml:space="preserve"> </w:t>
            </w:r>
          </w:p>
        </w:tc>
        <w:tc>
          <w:tcPr>
            <w:tcW w:w="4652" w:type="dxa"/>
            <w:tcBorders>
              <w:top w:val="single" w:sz="4" w:space="0" w:color="000000"/>
              <w:left w:val="single" w:sz="4" w:space="0" w:color="000000"/>
              <w:bottom w:val="single" w:sz="4" w:space="0" w:color="000000"/>
              <w:right w:val="single" w:sz="4" w:space="0" w:color="000000"/>
            </w:tcBorders>
          </w:tcPr>
          <w:p w14:paraId="0D30FEC2" w14:textId="77777777" w:rsidR="00D928A6" w:rsidRDefault="006E532F">
            <w:pPr>
              <w:pStyle w:val="TableParagraph"/>
              <w:spacing w:line="247" w:lineRule="auto"/>
              <w:ind w:left="39"/>
              <w:rPr>
                <w:sz w:val="18"/>
                <w:lang w:eastAsia="zh-CN"/>
              </w:rPr>
            </w:pPr>
            <w:r>
              <w:rPr>
                <w:spacing w:val="-1"/>
                <w:sz w:val="18"/>
                <w:lang w:val="zh-Hans" w:eastAsia="zh-CN"/>
              </w:rPr>
              <w:t xml:space="preserve"> 充电</w:t>
            </w:r>
            <w:r>
              <w:rPr>
                <w:sz w:val="18"/>
                <w:lang w:val="zh-Hans" w:eastAsia="zh-CN"/>
              </w:rPr>
              <w:t xml:space="preserve">站应拒绝 </w:t>
            </w:r>
            <w:r>
              <w:rPr>
                <w:color w:val="0000ED"/>
                <w:sz w:val="18"/>
                <w:lang w:val="zh-Hans" w:eastAsia="zh-CN"/>
              </w:rPr>
              <w:t xml:space="preserve"> 充电配置文件请求</w:t>
            </w:r>
            <w:r>
              <w:rPr>
                <w:sz w:val="18"/>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2BAA0FB3" w14:textId="77777777" w:rsidR="00D928A6" w:rsidRDefault="00D928A6">
            <w:pPr>
              <w:pStyle w:val="TableParagraph"/>
              <w:spacing w:before="0"/>
              <w:ind w:left="0"/>
              <w:rPr>
                <w:rFonts w:ascii="Times New Roman"/>
                <w:sz w:val="18"/>
                <w:lang w:eastAsia="zh-CN"/>
              </w:rPr>
            </w:pPr>
          </w:p>
        </w:tc>
      </w:tr>
      <w:tr w:rsidR="00D928A6" w14:paraId="48F8DAAB" w14:textId="77777777">
        <w:trPr>
          <w:trHeight w:val="1589"/>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61F7C1FC" w14:textId="77777777" w:rsidR="00D928A6" w:rsidRDefault="006E532F">
            <w:pPr>
              <w:pStyle w:val="TableParagraph"/>
              <w:ind w:left="164" w:right="135"/>
              <w:jc w:val="center"/>
              <w:rPr>
                <w:sz w:val="18"/>
              </w:rPr>
            </w:pPr>
            <w:r>
              <w:rPr>
                <w:sz w:val="18"/>
                <w:lang w:val="zh-Hans"/>
              </w:rPr>
              <w:t>K01.FR.34</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8D9C180" w14:textId="77777777" w:rsidR="00D928A6" w:rsidRDefault="006E532F">
            <w:pPr>
              <w:pStyle w:val="TableParagraph"/>
              <w:spacing w:line="247" w:lineRule="auto"/>
              <w:ind w:left="39" w:right="56"/>
              <w:rPr>
                <w:sz w:val="18"/>
                <w:lang w:eastAsia="zh-CN"/>
              </w:rPr>
            </w:pPr>
            <w:r>
              <w:rPr>
                <w:sz w:val="18"/>
                <w:lang w:val="zh-Hans" w:eastAsia="zh-CN"/>
              </w:rPr>
              <w:t>CSMS尚未收到</w:t>
            </w:r>
            <w:r>
              <w:rPr>
                <w:w w:val="95"/>
                <w:sz w:val="18"/>
                <w:lang w:val="zh-Hans" w:eastAsia="zh-CN"/>
              </w:rPr>
              <w:t>当前交易的</w:t>
            </w:r>
            <w:r>
              <w:rPr>
                <w:color w:val="0000ED"/>
                <w:sz w:val="18"/>
                <w:lang w:val="zh-Hans" w:eastAsia="zh-CN"/>
              </w:rPr>
              <w:t>通知EV充电需求</w:t>
            </w:r>
            <w:r>
              <w:rPr>
                <w:color w:val="0000ED"/>
                <w:w w:val="95"/>
                <w:sz w:val="18"/>
                <w:lang w:val="zh-Hans" w:eastAsia="zh-CN"/>
              </w:rPr>
              <w:t xml:space="preserve">最优 </w:t>
            </w:r>
            <w:r>
              <w:rPr>
                <w:w w:val="95"/>
                <w:sz w:val="18"/>
                <w:lang w:val="zh-Hans" w:eastAsia="zh-CN"/>
              </w:rPr>
              <w:t xml:space="preserve"> ，即充电</w:t>
            </w:r>
            <w:r>
              <w:rPr>
                <w:sz w:val="18"/>
                <w:lang w:val="zh-Hans" w:eastAsia="zh-CN"/>
              </w:rPr>
              <w:t>会话未使用ISO 15118</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54E14D5A" w14:textId="77777777" w:rsidR="00D928A6" w:rsidRDefault="006E532F">
            <w:pPr>
              <w:pStyle w:val="TableParagraph"/>
              <w:spacing w:line="247" w:lineRule="auto"/>
              <w:ind w:left="39" w:right="116"/>
              <w:rPr>
                <w:sz w:val="18"/>
              </w:rPr>
            </w:pPr>
            <w:r>
              <w:rPr>
                <w:color w:val="0000ED"/>
                <w:sz w:val="18"/>
                <w:lang w:val="zh-Hans"/>
              </w:rPr>
              <w:t xml:space="preserve">SetChargingProfileRequest </w:t>
            </w:r>
            <w:proofErr w:type="spellStart"/>
            <w:r>
              <w:rPr>
                <w:sz w:val="18"/>
                <w:lang w:val="zh-Hans"/>
              </w:rPr>
              <w:t>最多应包含一个</w:t>
            </w:r>
            <w:proofErr w:type="spellEnd"/>
            <w:r>
              <w:rPr>
                <w:sz w:val="18"/>
                <w:lang w:val="zh-Hans"/>
              </w:rPr>
              <w:t xml:space="preserve"> </w:t>
            </w:r>
            <w:r>
              <w:rPr>
                <w:color w:val="0000ED"/>
                <w:sz w:val="18"/>
                <w:lang w:val="zh-Hans"/>
              </w:rPr>
              <w:t>ChargeingSchedulePeriodType</w:t>
            </w:r>
            <w:r>
              <w:rPr>
                <w:sz w:val="18"/>
                <w:lang w:val="zh-Hans"/>
              </w:rPr>
              <w:t>，</w:t>
            </w:r>
            <w:proofErr w:type="spellStart"/>
            <w:r>
              <w:rPr>
                <w:sz w:val="18"/>
                <w:lang w:val="zh-Hans"/>
              </w:rPr>
              <w:t>并且不包含</w:t>
            </w:r>
            <w:proofErr w:type="spellEnd"/>
            <w:r>
              <w:rPr>
                <w:color w:val="0000ED"/>
                <w:sz w:val="18"/>
                <w:lang w:val="zh-Hans"/>
              </w:rPr>
              <w:t xml:space="preserve"> SalesTariffType</w:t>
            </w:r>
            <w:r>
              <w:rPr>
                <w:sz w:val="18"/>
                <w:lang w:val="zh-Hans"/>
              </w:rPr>
              <w:t xml:space="preserve"> </w:t>
            </w:r>
            <w:proofErr w:type="spellStart"/>
            <w:r>
              <w:rPr>
                <w:sz w:val="18"/>
                <w:lang w:val="zh-Hans"/>
              </w:rPr>
              <w:t>元素</w:t>
            </w:r>
            <w:proofErr w:type="spellEnd"/>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261474A" w14:textId="77777777" w:rsidR="00D928A6" w:rsidRDefault="006E532F">
            <w:pPr>
              <w:pStyle w:val="TableParagraph"/>
              <w:spacing w:line="247" w:lineRule="auto"/>
              <w:ind w:left="38" w:right="136"/>
              <w:rPr>
                <w:sz w:val="18"/>
                <w:lang w:eastAsia="zh-CN"/>
              </w:rPr>
            </w:pPr>
            <w:r>
              <w:rPr>
                <w:spacing w:val="-1"/>
                <w:w w:val="105"/>
                <w:sz w:val="18"/>
                <w:lang w:val="zh-Hans" w:eastAsia="zh-CN"/>
              </w:rPr>
              <w:t xml:space="preserve">请参阅 ISO 15118 </w:t>
            </w:r>
            <w:r>
              <w:rPr>
                <w:sz w:val="18"/>
                <w:lang w:val="zh-Hans" w:eastAsia="zh-CN"/>
              </w:rPr>
              <w:t xml:space="preserve"> 智能充电</w:t>
            </w:r>
            <w:r>
              <w:rPr>
                <w:w w:val="105"/>
                <w:sz w:val="18"/>
                <w:lang w:val="zh-Hans" w:eastAsia="zh-CN"/>
              </w:rPr>
              <w:t>的</w:t>
            </w:r>
            <w:r>
              <w:rPr>
                <w:spacing w:val="-1"/>
                <w:w w:val="105"/>
                <w:sz w:val="18"/>
                <w:lang w:val="zh-Hans" w:eastAsia="zh-CN"/>
              </w:rPr>
              <w:t xml:space="preserve">用例 </w:t>
            </w:r>
            <w:r>
              <w:rPr>
                <w:w w:val="105"/>
                <w:sz w:val="18"/>
                <w:lang w:val="zh-Hans" w:eastAsia="zh-CN"/>
              </w:rPr>
              <w:t xml:space="preserve"> K15-K17</w:t>
            </w:r>
            <w:r>
              <w:rPr>
                <w:lang w:val="zh-Hans" w:eastAsia="zh-CN"/>
              </w:rPr>
              <w:t>。</w:t>
            </w:r>
            <w:r>
              <w:rPr>
                <w:sz w:val="18"/>
                <w:lang w:val="zh-Hans" w:eastAsia="zh-CN"/>
              </w:rPr>
              <w:t xml:space="preserve"> </w:t>
            </w:r>
          </w:p>
        </w:tc>
      </w:tr>
      <w:tr w:rsidR="00D928A6" w14:paraId="73358BA2" w14:textId="77777777">
        <w:trPr>
          <w:trHeight w:val="726"/>
        </w:trPr>
        <w:tc>
          <w:tcPr>
            <w:tcW w:w="1163" w:type="dxa"/>
            <w:tcBorders>
              <w:top w:val="single" w:sz="4" w:space="0" w:color="000000"/>
              <w:left w:val="single" w:sz="4" w:space="0" w:color="000000"/>
              <w:bottom w:val="single" w:sz="4" w:space="0" w:color="000000"/>
              <w:right w:val="single" w:sz="4" w:space="0" w:color="000000"/>
            </w:tcBorders>
          </w:tcPr>
          <w:p w14:paraId="0DE9A478" w14:textId="77777777" w:rsidR="00D928A6" w:rsidRDefault="006E532F">
            <w:pPr>
              <w:pStyle w:val="TableParagraph"/>
              <w:ind w:left="164" w:right="135"/>
              <w:jc w:val="center"/>
              <w:rPr>
                <w:sz w:val="18"/>
              </w:rPr>
            </w:pPr>
            <w:r>
              <w:rPr>
                <w:sz w:val="18"/>
                <w:lang w:val="zh-Hans"/>
              </w:rPr>
              <w:t>K01.FR.35</w:t>
            </w:r>
          </w:p>
        </w:tc>
        <w:tc>
          <w:tcPr>
            <w:tcW w:w="2326" w:type="dxa"/>
            <w:tcBorders>
              <w:top w:val="single" w:sz="4" w:space="0" w:color="000000"/>
              <w:left w:val="single" w:sz="4" w:space="0" w:color="000000"/>
              <w:bottom w:val="single" w:sz="4" w:space="0" w:color="000000"/>
              <w:right w:val="single" w:sz="4" w:space="0" w:color="000000"/>
            </w:tcBorders>
          </w:tcPr>
          <w:p w14:paraId="57575AF8"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4D49D1F5" w14:textId="77777777" w:rsidR="00D928A6" w:rsidRDefault="006E532F">
            <w:pPr>
              <w:pStyle w:val="TableParagraph"/>
              <w:spacing w:line="247" w:lineRule="auto"/>
              <w:ind w:left="39"/>
              <w:rPr>
                <w:sz w:val="18"/>
              </w:rPr>
            </w:pPr>
            <w:r>
              <w:rPr>
                <w:color w:val="0000ED"/>
                <w:sz w:val="18"/>
                <w:lang w:val="zh-Hans" w:eastAsia="zh-CN"/>
              </w:rPr>
              <w:t>充电计划中</w:t>
            </w:r>
            <w:r>
              <w:rPr>
                <w:lang w:val="zh-Hans" w:eastAsia="zh-CN"/>
              </w:rPr>
              <w:t>的充电计划</w:t>
            </w:r>
            <w:r>
              <w:rPr>
                <w:sz w:val="18"/>
                <w:lang w:val="zh-Hans" w:eastAsia="zh-CN"/>
              </w:rPr>
              <w:t>周期元素</w:t>
            </w:r>
            <w:r>
              <w:rPr>
                <w:lang w:val="zh-Hans" w:eastAsia="zh-CN"/>
              </w:rPr>
              <w:t>列表</w:t>
            </w:r>
            <w:r>
              <w:rPr>
                <w:sz w:val="18"/>
                <w:lang w:val="zh-Hans" w:eastAsia="zh-CN"/>
              </w:rPr>
              <w:t xml:space="preserve">应按增加 </w:t>
            </w:r>
            <w:r>
              <w:rPr>
                <w:color w:val="0000ED"/>
                <w:sz w:val="18"/>
                <w:lang w:val="zh-Hans" w:eastAsia="zh-CN"/>
              </w:rPr>
              <w:t xml:space="preserve"> 充电计划</w:t>
            </w:r>
            <w:r>
              <w:rPr>
                <w:lang w:val="zh-Hans" w:eastAsia="zh-CN"/>
              </w:rPr>
              <w:t>周期的值进行排序</w:t>
            </w:r>
            <w:r>
              <w:rPr>
                <w:sz w:val="18"/>
                <w:lang w:val="zh-Hans" w:eastAsia="zh-CN"/>
              </w:rPr>
              <w:t>。</w:t>
            </w:r>
            <w:proofErr w:type="spellStart"/>
            <w:r>
              <w:rPr>
                <w:i/>
                <w:sz w:val="18"/>
                <w:lang w:val="zh-Hans"/>
              </w:rPr>
              <w:t>开始周期</w:t>
            </w:r>
            <w:proofErr w:type="spellEnd"/>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tcPr>
          <w:p w14:paraId="24087321" w14:textId="77777777" w:rsidR="00D928A6" w:rsidRDefault="006E532F">
            <w:pPr>
              <w:pStyle w:val="TableParagraph"/>
              <w:spacing w:line="247" w:lineRule="auto"/>
              <w:ind w:left="38" w:right="398"/>
              <w:rPr>
                <w:sz w:val="18"/>
                <w:lang w:eastAsia="zh-CN"/>
              </w:rPr>
            </w:pPr>
            <w:r>
              <w:rPr>
                <w:sz w:val="18"/>
                <w:lang w:val="zh-Hans" w:eastAsia="zh-CN"/>
              </w:rPr>
              <w:t xml:space="preserve">  这意味着  列表按时间顺序排列</w:t>
            </w:r>
          </w:p>
        </w:tc>
      </w:tr>
      <w:tr w:rsidR="00D928A6" w14:paraId="5E201CA8" w14:textId="77777777">
        <w:trPr>
          <w:trHeight w:val="510"/>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683AAD1A" w14:textId="77777777" w:rsidR="00D928A6" w:rsidRDefault="006E532F">
            <w:pPr>
              <w:pStyle w:val="TableParagraph"/>
              <w:ind w:left="164" w:right="135"/>
              <w:jc w:val="center"/>
              <w:rPr>
                <w:sz w:val="18"/>
              </w:rPr>
            </w:pPr>
            <w:r>
              <w:rPr>
                <w:sz w:val="18"/>
                <w:lang w:val="zh-Hans"/>
              </w:rPr>
              <w:t>K01.FR.36</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E0FA3F9" w14:textId="77777777" w:rsidR="00D928A6" w:rsidRDefault="006E532F">
            <w:pPr>
              <w:pStyle w:val="TableParagraph"/>
              <w:spacing w:line="247" w:lineRule="auto"/>
              <w:ind w:left="39"/>
              <w:rPr>
                <w:sz w:val="18"/>
                <w:lang w:eastAsia="zh-CN"/>
              </w:rPr>
            </w:pPr>
            <w:r>
              <w:rPr>
                <w:i/>
                <w:w w:val="95"/>
                <w:sz w:val="18"/>
                <w:lang w:val="zh-Hans" w:eastAsia="zh-CN"/>
              </w:rPr>
              <w:t>有效时设置</w:t>
            </w:r>
            <w:r>
              <w:rPr>
                <w:w w:val="95"/>
                <w:sz w:val="18"/>
                <w:lang w:val="zh-Hans" w:eastAsia="zh-CN"/>
              </w:rPr>
              <w:t xml:space="preserve">  </w:t>
            </w:r>
            <w:r>
              <w:rPr>
                <w:color w:val="0000ED"/>
                <w:sz w:val="18"/>
                <w:lang w:val="zh-Hans" w:eastAsia="zh-CN"/>
              </w:rPr>
              <w:t xml:space="preserve"> 了充电配置文件</w:t>
            </w:r>
            <w:r>
              <w:rPr>
                <w:sz w:val="18"/>
                <w:lang w:val="zh-Hans" w:eastAsia="zh-CN"/>
              </w:rPr>
              <w:t>的起始值</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29126605" w14:textId="77777777" w:rsidR="00D928A6" w:rsidRDefault="006E532F">
            <w:pPr>
              <w:pStyle w:val="TableParagraph"/>
              <w:spacing w:line="247" w:lineRule="auto"/>
              <w:ind w:left="39" w:right="11"/>
              <w:rPr>
                <w:sz w:val="18"/>
                <w:lang w:eastAsia="zh-CN"/>
              </w:rPr>
            </w:pPr>
            <w:r>
              <w:rPr>
                <w:sz w:val="18"/>
                <w:lang w:val="zh-Hans" w:eastAsia="zh-CN"/>
              </w:rPr>
              <w:t>充电站应将</w:t>
            </w:r>
            <w:r>
              <w:rPr>
                <w:color w:val="0000ED"/>
                <w:sz w:val="18"/>
                <w:lang w:val="zh-Hans" w:eastAsia="zh-CN"/>
              </w:rPr>
              <w:t>充电配置文件</w:t>
            </w:r>
            <w:r>
              <w:rPr>
                <w:w w:val="95"/>
                <w:sz w:val="18"/>
                <w:lang w:val="zh-Hans" w:eastAsia="zh-CN"/>
              </w:rPr>
              <w:t xml:space="preserve">  </w:t>
            </w:r>
            <w:r>
              <w:rPr>
                <w:lang w:val="zh-Hans" w:eastAsia="zh-CN"/>
              </w:rPr>
              <w:t>视为</w:t>
            </w:r>
            <w:r>
              <w:rPr>
                <w:w w:val="95"/>
                <w:sz w:val="18"/>
                <w:lang w:val="zh-Hans" w:eastAsia="zh-CN"/>
              </w:rPr>
              <w:t>当前   时间&gt;=</w:t>
            </w:r>
            <w:r>
              <w:rPr>
                <w:i/>
                <w:w w:val="95"/>
                <w:sz w:val="18"/>
                <w:lang w:val="zh-Hans" w:eastAsia="zh-CN"/>
              </w:rPr>
              <w:t xml:space="preserve"> 有效时有效</w:t>
            </w:r>
            <w:r>
              <w:rPr>
                <w:w w:val="95"/>
                <w:sz w:val="18"/>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1E08A22" w14:textId="77777777" w:rsidR="00D928A6" w:rsidRDefault="00D928A6">
            <w:pPr>
              <w:pStyle w:val="TableParagraph"/>
              <w:spacing w:before="0"/>
              <w:ind w:left="0"/>
              <w:rPr>
                <w:rFonts w:ascii="Times New Roman"/>
                <w:sz w:val="18"/>
                <w:lang w:eastAsia="zh-CN"/>
              </w:rPr>
            </w:pPr>
          </w:p>
        </w:tc>
      </w:tr>
      <w:tr w:rsidR="00D928A6" w14:paraId="2F542ACC" w14:textId="77777777">
        <w:trPr>
          <w:trHeight w:val="510"/>
        </w:trPr>
        <w:tc>
          <w:tcPr>
            <w:tcW w:w="1163" w:type="dxa"/>
            <w:tcBorders>
              <w:top w:val="single" w:sz="4" w:space="0" w:color="000000"/>
              <w:left w:val="single" w:sz="4" w:space="0" w:color="000000"/>
              <w:bottom w:val="single" w:sz="4" w:space="0" w:color="000000"/>
              <w:right w:val="single" w:sz="4" w:space="0" w:color="000000"/>
            </w:tcBorders>
          </w:tcPr>
          <w:p w14:paraId="10F83EDD" w14:textId="77777777" w:rsidR="00D928A6" w:rsidRDefault="006E532F">
            <w:pPr>
              <w:pStyle w:val="TableParagraph"/>
              <w:ind w:left="164" w:right="135"/>
              <w:jc w:val="center"/>
              <w:rPr>
                <w:sz w:val="18"/>
              </w:rPr>
            </w:pPr>
            <w:r>
              <w:rPr>
                <w:sz w:val="18"/>
                <w:lang w:val="zh-Hans"/>
              </w:rPr>
              <w:t>K01.FR.37</w:t>
            </w:r>
          </w:p>
        </w:tc>
        <w:tc>
          <w:tcPr>
            <w:tcW w:w="2326" w:type="dxa"/>
            <w:tcBorders>
              <w:top w:val="single" w:sz="4" w:space="0" w:color="000000"/>
              <w:left w:val="single" w:sz="4" w:space="0" w:color="000000"/>
              <w:bottom w:val="single" w:sz="4" w:space="0" w:color="000000"/>
              <w:right w:val="single" w:sz="4" w:space="0" w:color="000000"/>
            </w:tcBorders>
          </w:tcPr>
          <w:p w14:paraId="1E9051FE" w14:textId="77777777" w:rsidR="00D928A6" w:rsidRDefault="006E532F">
            <w:pPr>
              <w:pStyle w:val="TableParagraph"/>
              <w:spacing w:line="247" w:lineRule="auto"/>
              <w:ind w:left="39"/>
              <w:rPr>
                <w:sz w:val="18"/>
                <w:lang w:eastAsia="zh-CN"/>
              </w:rPr>
            </w:pPr>
            <w:r>
              <w:rPr>
                <w:sz w:val="18"/>
                <w:lang w:val="zh-Hans" w:eastAsia="zh-CN"/>
              </w:rPr>
              <w:t>当</w:t>
            </w:r>
            <w:r>
              <w:rPr>
                <w:i/>
                <w:sz w:val="18"/>
                <w:lang w:val="zh-Hans" w:eastAsia="zh-CN"/>
              </w:rPr>
              <w:t>有效</w:t>
            </w:r>
            <w:r>
              <w:rPr>
                <w:lang w:val="zh-Hans" w:eastAsia="zh-CN"/>
              </w:rPr>
              <w:t>时</w:t>
            </w:r>
            <w:r>
              <w:rPr>
                <w:color w:val="0000ED"/>
                <w:sz w:val="18"/>
                <w:lang w:val="zh-Hans" w:eastAsia="zh-CN"/>
              </w:rPr>
              <w:t>充电配置文件</w:t>
            </w:r>
            <w:r>
              <w:rPr>
                <w:sz w:val="18"/>
                <w:lang w:val="zh-Hans" w:eastAsia="zh-CN"/>
              </w:rPr>
              <w:t>的“设置</w:t>
            </w:r>
          </w:p>
        </w:tc>
        <w:tc>
          <w:tcPr>
            <w:tcW w:w="4652" w:type="dxa"/>
            <w:tcBorders>
              <w:top w:val="single" w:sz="4" w:space="0" w:color="000000"/>
              <w:left w:val="single" w:sz="4" w:space="0" w:color="000000"/>
              <w:bottom w:val="single" w:sz="4" w:space="0" w:color="000000"/>
              <w:right w:val="single" w:sz="4" w:space="0" w:color="000000"/>
            </w:tcBorders>
          </w:tcPr>
          <w:p w14:paraId="21A64F79" w14:textId="77777777" w:rsidR="00D928A6" w:rsidRDefault="006E532F">
            <w:pPr>
              <w:pStyle w:val="TableParagraph"/>
              <w:spacing w:line="247" w:lineRule="auto"/>
              <w:ind w:left="39" w:right="11"/>
              <w:rPr>
                <w:sz w:val="18"/>
                <w:lang w:eastAsia="zh-CN"/>
              </w:rPr>
            </w:pPr>
            <w:r>
              <w:rPr>
                <w:sz w:val="18"/>
                <w:lang w:val="zh-Hans" w:eastAsia="zh-CN"/>
              </w:rPr>
              <w:t xml:space="preserve">充电站应  </w:t>
            </w:r>
            <w:r>
              <w:rPr>
                <w:lang w:val="zh-Hans" w:eastAsia="zh-CN"/>
              </w:rPr>
              <w:t>将</w:t>
            </w:r>
            <w:r>
              <w:rPr>
                <w:color w:val="0000ED"/>
                <w:sz w:val="18"/>
                <w:lang w:val="zh-Hans" w:eastAsia="zh-CN"/>
              </w:rPr>
              <w:t>充电配置文件</w:t>
            </w:r>
            <w:r>
              <w:rPr>
                <w:lang w:val="zh-Hans" w:eastAsia="zh-CN"/>
              </w:rPr>
              <w:t>视为</w:t>
            </w:r>
            <w:r>
              <w:rPr>
                <w:sz w:val="18"/>
                <w:lang w:val="zh-Hans" w:eastAsia="zh-CN"/>
              </w:rPr>
              <w:t xml:space="preserve">   当前时间&lt;</w:t>
            </w:r>
            <w:r>
              <w:rPr>
                <w:i/>
                <w:sz w:val="18"/>
                <w:lang w:val="zh-Hans" w:eastAsia="zh-CN"/>
              </w:rPr>
              <w:t>有效</w:t>
            </w:r>
            <w:r>
              <w:rPr>
                <w:sz w:val="18"/>
                <w:lang w:val="zh-Hans" w:eastAsia="zh-CN"/>
              </w:rPr>
              <w:t>时。</w:t>
            </w:r>
          </w:p>
        </w:tc>
        <w:tc>
          <w:tcPr>
            <w:tcW w:w="2326" w:type="dxa"/>
            <w:tcBorders>
              <w:top w:val="single" w:sz="4" w:space="0" w:color="000000"/>
              <w:left w:val="single" w:sz="4" w:space="0" w:color="000000"/>
              <w:bottom w:val="single" w:sz="4" w:space="0" w:color="000000"/>
              <w:right w:val="single" w:sz="4" w:space="0" w:color="000000"/>
            </w:tcBorders>
          </w:tcPr>
          <w:p w14:paraId="04439267" w14:textId="77777777" w:rsidR="00D928A6" w:rsidRDefault="00D928A6">
            <w:pPr>
              <w:pStyle w:val="TableParagraph"/>
              <w:spacing w:before="0"/>
              <w:ind w:left="0"/>
              <w:rPr>
                <w:rFonts w:ascii="Times New Roman"/>
                <w:sz w:val="18"/>
                <w:lang w:eastAsia="zh-CN"/>
              </w:rPr>
            </w:pPr>
          </w:p>
        </w:tc>
      </w:tr>
      <w:tr w:rsidR="00D928A6" w14:paraId="3CB85FA1" w14:textId="77777777">
        <w:trPr>
          <w:trHeight w:val="967"/>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4AFAA27C" w14:textId="77777777" w:rsidR="00D928A6" w:rsidRDefault="006E532F">
            <w:pPr>
              <w:pStyle w:val="TableParagraph"/>
              <w:ind w:left="164" w:right="135"/>
              <w:jc w:val="center"/>
              <w:rPr>
                <w:sz w:val="18"/>
              </w:rPr>
            </w:pPr>
            <w:r>
              <w:rPr>
                <w:sz w:val="18"/>
                <w:lang w:val="zh-Hans"/>
              </w:rPr>
              <w:lastRenderedPageBreak/>
              <w:t>K01.FR.38</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C3848BD" w14:textId="77777777" w:rsidR="00D928A6" w:rsidRDefault="006E532F">
            <w:pPr>
              <w:pStyle w:val="TableParagraph"/>
              <w:spacing w:line="259" w:lineRule="auto"/>
              <w:ind w:left="39" w:right="96"/>
              <w:rPr>
                <w:rFonts w:ascii="Courier New"/>
                <w:sz w:val="18"/>
                <w:lang w:eastAsia="zh-CN"/>
              </w:rPr>
            </w:pPr>
            <w:r>
              <w:rPr>
                <w:i/>
                <w:w w:val="95"/>
                <w:sz w:val="18"/>
                <w:lang w:val="zh-Hans" w:eastAsia="zh-CN"/>
              </w:rPr>
              <w:t xml:space="preserve"> 充电时配置文件目的</w:t>
            </w:r>
            <w:r>
              <w:rPr>
                <w:w w:val="95"/>
                <w:sz w:val="18"/>
                <w:lang w:val="zh-Hans" w:eastAsia="zh-CN"/>
              </w:rPr>
              <w:t xml:space="preserve"> =</w:t>
            </w:r>
            <w:r>
              <w:rPr>
                <w:sz w:val="18"/>
                <w:lang w:val="zh-Hans" w:eastAsia="zh-CN"/>
              </w:rPr>
              <w:t xml:space="preserve"> 充电站最大权限 </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664B3E65" w14:textId="77777777" w:rsidR="00D928A6" w:rsidRDefault="006E532F">
            <w:pPr>
              <w:pStyle w:val="TableParagraph"/>
              <w:ind w:left="39"/>
              <w:rPr>
                <w:rFonts w:ascii="Courier New"/>
                <w:sz w:val="18"/>
                <w:lang w:eastAsia="zh-CN"/>
              </w:rPr>
            </w:pPr>
            <w:r>
              <w:rPr>
                <w:i/>
                <w:sz w:val="18"/>
                <w:lang w:val="zh-Hans" w:eastAsia="zh-CN"/>
              </w:rPr>
              <w:t>充电</w:t>
            </w:r>
            <w:r>
              <w:rPr>
                <w:sz w:val="18"/>
                <w:lang w:val="zh-Hans" w:eastAsia="zh-CN"/>
              </w:rPr>
              <w:t xml:space="preserve"> 配置文件类型 不应 是 相对的</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FA58A52" w14:textId="77777777" w:rsidR="00D928A6" w:rsidRDefault="00D928A6">
            <w:pPr>
              <w:pStyle w:val="TableParagraph"/>
              <w:spacing w:before="0"/>
              <w:ind w:left="0"/>
              <w:rPr>
                <w:rFonts w:ascii="Times New Roman"/>
                <w:sz w:val="18"/>
                <w:lang w:eastAsia="zh-CN"/>
              </w:rPr>
            </w:pPr>
          </w:p>
        </w:tc>
      </w:tr>
    </w:tbl>
    <w:p w14:paraId="08397670" w14:textId="77777777" w:rsidR="00D928A6" w:rsidRDefault="00D928A6">
      <w:pPr>
        <w:rPr>
          <w:rFonts w:ascii="Times New Roman"/>
          <w:sz w:val="18"/>
          <w:lang w:eastAsia="zh-CN"/>
        </w:rPr>
        <w:sectPr w:rsidR="00D928A6">
          <w:pgSz w:w="11910" w:h="16840"/>
          <w:pgMar w:top="580" w:right="600" w:bottom="620" w:left="600" w:header="186" w:footer="431" w:gutter="0"/>
          <w:cols w:space="720"/>
        </w:sectPr>
      </w:pPr>
    </w:p>
    <w:p w14:paraId="1F815D16"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163"/>
        <w:gridCol w:w="2326"/>
        <w:gridCol w:w="4652"/>
        <w:gridCol w:w="2326"/>
      </w:tblGrid>
      <w:tr w:rsidR="00D928A6" w14:paraId="0076571D" w14:textId="77777777">
        <w:trPr>
          <w:trHeight w:val="274"/>
        </w:trPr>
        <w:tc>
          <w:tcPr>
            <w:tcW w:w="1163" w:type="dxa"/>
            <w:tcBorders>
              <w:left w:val="single" w:sz="4" w:space="0" w:color="000000"/>
              <w:bottom w:val="single" w:sz="12" w:space="0" w:color="000000"/>
              <w:right w:val="single" w:sz="4" w:space="0" w:color="000000"/>
            </w:tcBorders>
          </w:tcPr>
          <w:p w14:paraId="40DCE9E3" w14:textId="77777777" w:rsidR="00D928A6" w:rsidRDefault="006E532F">
            <w:pPr>
              <w:pStyle w:val="TableParagraph"/>
              <w:spacing w:before="12"/>
              <w:ind w:left="164" w:right="135"/>
              <w:jc w:val="center"/>
              <w:rPr>
                <w:b/>
                <w:sz w:val="18"/>
              </w:rPr>
            </w:pPr>
            <w:proofErr w:type="spellStart"/>
            <w:r>
              <w:rPr>
                <w:b/>
                <w:sz w:val="18"/>
                <w:lang w:val="zh-Hans"/>
              </w:rPr>
              <w:t>编号</w:t>
            </w:r>
            <w:proofErr w:type="spellEnd"/>
          </w:p>
        </w:tc>
        <w:tc>
          <w:tcPr>
            <w:tcW w:w="2326" w:type="dxa"/>
            <w:tcBorders>
              <w:left w:val="single" w:sz="4" w:space="0" w:color="000000"/>
              <w:bottom w:val="single" w:sz="12" w:space="0" w:color="000000"/>
              <w:right w:val="single" w:sz="4" w:space="0" w:color="000000"/>
            </w:tcBorders>
          </w:tcPr>
          <w:p w14:paraId="76057B95" w14:textId="77777777" w:rsidR="00D928A6" w:rsidRDefault="006E532F">
            <w:pPr>
              <w:pStyle w:val="TableParagraph"/>
              <w:spacing w:before="12"/>
              <w:ind w:left="39"/>
              <w:rPr>
                <w:b/>
                <w:sz w:val="18"/>
              </w:rPr>
            </w:pPr>
            <w:proofErr w:type="spellStart"/>
            <w:r>
              <w:rPr>
                <w:b/>
                <w:sz w:val="18"/>
                <w:lang w:val="zh-Hans"/>
              </w:rPr>
              <w:t>前提</w:t>
            </w:r>
            <w:proofErr w:type="spellEnd"/>
          </w:p>
        </w:tc>
        <w:tc>
          <w:tcPr>
            <w:tcW w:w="4652" w:type="dxa"/>
            <w:tcBorders>
              <w:left w:val="single" w:sz="4" w:space="0" w:color="000000"/>
              <w:bottom w:val="single" w:sz="12" w:space="0" w:color="000000"/>
              <w:right w:val="single" w:sz="4" w:space="0" w:color="000000"/>
            </w:tcBorders>
          </w:tcPr>
          <w:p w14:paraId="4B630654" w14:textId="77777777" w:rsidR="00D928A6" w:rsidRDefault="006E532F">
            <w:pPr>
              <w:pStyle w:val="TableParagraph"/>
              <w:spacing w:before="12"/>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left w:val="single" w:sz="4" w:space="0" w:color="000000"/>
              <w:bottom w:val="single" w:sz="12" w:space="0" w:color="000000"/>
              <w:right w:val="single" w:sz="4" w:space="0" w:color="000000"/>
            </w:tcBorders>
          </w:tcPr>
          <w:p w14:paraId="30F6A074" w14:textId="77777777" w:rsidR="00D928A6" w:rsidRDefault="006E532F">
            <w:pPr>
              <w:pStyle w:val="TableParagraph"/>
              <w:spacing w:before="12"/>
              <w:ind w:left="38"/>
              <w:rPr>
                <w:b/>
                <w:sz w:val="18"/>
              </w:rPr>
            </w:pPr>
            <w:proofErr w:type="spellStart"/>
            <w:r>
              <w:rPr>
                <w:b/>
                <w:sz w:val="18"/>
                <w:lang w:val="zh-Hans"/>
              </w:rPr>
              <w:t>注意</w:t>
            </w:r>
            <w:proofErr w:type="spellEnd"/>
          </w:p>
        </w:tc>
      </w:tr>
      <w:tr w:rsidR="00D928A6" w14:paraId="7C33BCBA" w14:textId="77777777">
        <w:trPr>
          <w:trHeight w:val="934"/>
        </w:trPr>
        <w:tc>
          <w:tcPr>
            <w:tcW w:w="1163" w:type="dxa"/>
            <w:tcBorders>
              <w:top w:val="single" w:sz="12" w:space="0" w:color="000000"/>
              <w:left w:val="single" w:sz="4" w:space="0" w:color="000000"/>
              <w:bottom w:val="single" w:sz="4" w:space="0" w:color="000000"/>
              <w:right w:val="single" w:sz="4" w:space="0" w:color="000000"/>
            </w:tcBorders>
          </w:tcPr>
          <w:p w14:paraId="56F8A643" w14:textId="77777777" w:rsidR="00D928A6" w:rsidRDefault="006E532F">
            <w:pPr>
              <w:pStyle w:val="TableParagraph"/>
              <w:spacing w:before="13"/>
              <w:ind w:left="164" w:right="135"/>
              <w:jc w:val="center"/>
              <w:rPr>
                <w:sz w:val="18"/>
              </w:rPr>
            </w:pPr>
            <w:r>
              <w:rPr>
                <w:sz w:val="18"/>
                <w:lang w:val="zh-Hans"/>
              </w:rPr>
              <w:t>K01.FR.39</w:t>
            </w:r>
          </w:p>
        </w:tc>
        <w:tc>
          <w:tcPr>
            <w:tcW w:w="2326" w:type="dxa"/>
            <w:tcBorders>
              <w:top w:val="single" w:sz="12" w:space="0" w:color="000000"/>
              <w:left w:val="single" w:sz="4" w:space="0" w:color="000000"/>
              <w:bottom w:val="single" w:sz="4" w:space="0" w:color="000000"/>
              <w:right w:val="single" w:sz="4" w:space="0" w:color="000000"/>
            </w:tcBorders>
          </w:tcPr>
          <w:p w14:paraId="1C0F310F" w14:textId="77777777" w:rsidR="00D928A6" w:rsidRDefault="006E532F">
            <w:pPr>
              <w:pStyle w:val="TableParagraph"/>
              <w:spacing w:before="13" w:line="259" w:lineRule="auto"/>
              <w:ind w:left="39" w:right="112"/>
              <w:rPr>
                <w:rFonts w:ascii="Courier New"/>
                <w:sz w:val="18"/>
              </w:rPr>
            </w:pPr>
            <w:r>
              <w:rPr>
                <w:i/>
                <w:w w:val="95"/>
                <w:sz w:val="18"/>
                <w:lang w:val="zh-Hans"/>
              </w:rPr>
              <w:t xml:space="preserve"> </w:t>
            </w:r>
            <w:proofErr w:type="spellStart"/>
            <w:r>
              <w:rPr>
                <w:i/>
                <w:w w:val="95"/>
                <w:sz w:val="18"/>
                <w:lang w:val="zh-Hans"/>
              </w:rPr>
              <w:t>充电时配置文件目的</w:t>
            </w:r>
            <w:r>
              <w:rPr>
                <w:w w:val="95"/>
                <w:sz w:val="18"/>
                <w:lang w:val="zh-Hans"/>
              </w:rPr>
              <w:t>为</w:t>
            </w:r>
            <w:proofErr w:type="spellEnd"/>
            <w:r>
              <w:rPr>
                <w:sz w:val="18"/>
                <w:lang w:val="zh-Hans"/>
              </w:rPr>
              <w:t xml:space="preserve"> TxProfile</w:t>
            </w:r>
          </w:p>
        </w:tc>
        <w:tc>
          <w:tcPr>
            <w:tcW w:w="4652" w:type="dxa"/>
            <w:tcBorders>
              <w:top w:val="single" w:sz="12" w:space="0" w:color="000000"/>
              <w:left w:val="single" w:sz="4" w:space="0" w:color="000000"/>
              <w:bottom w:val="single" w:sz="4" w:space="0" w:color="000000"/>
              <w:right w:val="single" w:sz="4" w:space="0" w:color="000000"/>
            </w:tcBorders>
          </w:tcPr>
          <w:p w14:paraId="0DD9CDCA" w14:textId="77777777" w:rsidR="00D928A6" w:rsidRDefault="006E532F">
            <w:pPr>
              <w:pStyle w:val="TableParagraph"/>
              <w:spacing w:before="13" w:line="247" w:lineRule="auto"/>
              <w:ind w:left="39"/>
              <w:rPr>
                <w:sz w:val="18"/>
              </w:rPr>
            </w:pPr>
            <w:r>
              <w:rPr>
                <w:sz w:val="18"/>
                <w:lang w:val="zh-Hans"/>
              </w:rPr>
              <w:t xml:space="preserve">CSMS </w:t>
            </w:r>
            <w:proofErr w:type="spellStart"/>
            <w:r>
              <w:rPr>
                <w:sz w:val="18"/>
                <w:lang w:val="zh-Hans"/>
              </w:rPr>
              <w:t>不得发送具有</w:t>
            </w:r>
            <w:r>
              <w:rPr>
                <w:i/>
                <w:w w:val="95"/>
                <w:sz w:val="18"/>
                <w:lang w:val="zh-Hans"/>
              </w:rPr>
              <w:t>堆栈级别的</w:t>
            </w:r>
            <w:proofErr w:type="spellEnd"/>
            <w:r>
              <w:rPr>
                <w:lang w:val="zh-Hans"/>
              </w:rPr>
              <w:t xml:space="preserve"> </w:t>
            </w:r>
            <w:r>
              <w:rPr>
                <w:color w:val="0000ED"/>
                <w:sz w:val="18"/>
                <w:lang w:val="zh-Hans"/>
              </w:rPr>
              <w:t xml:space="preserve">ChargeProfile </w:t>
            </w:r>
            <w:r>
              <w:rPr>
                <w:w w:val="95"/>
                <w:sz w:val="18"/>
                <w:lang w:val="zh-Hans"/>
              </w:rPr>
              <w:t xml:space="preserve"> -</w:t>
            </w:r>
            <w:r>
              <w:rPr>
                <w:i/>
                <w:w w:val="95"/>
                <w:sz w:val="18"/>
                <w:lang w:val="zh-Hans"/>
              </w:rPr>
              <w:t xml:space="preserve"> transactionId</w:t>
            </w:r>
            <w:r>
              <w:rPr>
                <w:w w:val="95"/>
                <w:sz w:val="18"/>
                <w:lang w:val="zh-Hans"/>
              </w:rPr>
              <w:t xml:space="preserve"> </w:t>
            </w:r>
            <w:proofErr w:type="spellStart"/>
            <w:r>
              <w:rPr>
                <w:w w:val="95"/>
                <w:sz w:val="18"/>
                <w:lang w:val="zh-Hans"/>
              </w:rPr>
              <w:t>组合</w:t>
            </w:r>
            <w:r>
              <w:rPr>
                <w:lang w:val="zh-Hans"/>
              </w:rPr>
              <w:t>的</w:t>
            </w:r>
            <w:proofErr w:type="spellEnd"/>
            <w:r>
              <w:rPr>
                <w:lang w:val="zh-Hans"/>
              </w:rPr>
              <w:t xml:space="preserve"> ChargeProfile </w:t>
            </w:r>
            <w:r>
              <w:rPr>
                <w:w w:val="95"/>
                <w:sz w:val="18"/>
                <w:lang w:val="zh-Hans"/>
              </w:rPr>
              <w:t xml:space="preserve"> ，</w:t>
            </w:r>
            <w:proofErr w:type="spellStart"/>
            <w:r>
              <w:rPr>
                <w:w w:val="95"/>
                <w:sz w:val="18"/>
                <w:lang w:val="zh-Hans"/>
              </w:rPr>
              <w:t>该</w:t>
            </w:r>
            <w:r>
              <w:rPr>
                <w:lang w:val="zh-Hans"/>
              </w:rPr>
              <w:t>组合</w:t>
            </w:r>
            <w:r>
              <w:rPr>
                <w:w w:val="95"/>
                <w:sz w:val="18"/>
                <w:lang w:val="zh-Hans"/>
              </w:rPr>
              <w:t>已存在于另一个</w:t>
            </w:r>
            <w:proofErr w:type="spellEnd"/>
            <w:r>
              <w:rPr>
                <w:color w:val="0000ED"/>
                <w:w w:val="95"/>
                <w:sz w:val="18"/>
                <w:lang w:val="zh-Hans"/>
              </w:rPr>
              <w:t xml:space="preserve"> ChargeIngProfile</w:t>
            </w:r>
            <w:r>
              <w:rPr>
                <w:w w:val="95"/>
                <w:sz w:val="18"/>
                <w:lang w:val="zh-Hans"/>
              </w:rPr>
              <w:t>（</w:t>
            </w:r>
            <w:proofErr w:type="spellStart"/>
            <w:r>
              <w:rPr>
                <w:w w:val="95"/>
                <w:sz w:val="18"/>
                <w:lang w:val="zh-Hans"/>
              </w:rPr>
              <w:t>具有不同</w:t>
            </w:r>
            <w:proofErr w:type="spellEnd"/>
            <w:r>
              <w:rPr>
                <w:w w:val="95"/>
                <w:sz w:val="18"/>
                <w:lang w:val="zh-Hans"/>
              </w:rPr>
              <w:t xml:space="preserve"> </w:t>
            </w:r>
            <w:r>
              <w:rPr>
                <w:i/>
                <w:w w:val="95"/>
                <w:sz w:val="18"/>
                <w:lang w:val="zh-Hans"/>
              </w:rPr>
              <w:t xml:space="preserve"> ID</w:t>
            </w:r>
            <w:r>
              <w:rPr>
                <w:w w:val="95"/>
                <w:sz w:val="18"/>
                <w:lang w:val="zh-Hans"/>
              </w:rPr>
              <w:t>）</w:t>
            </w:r>
            <w:proofErr w:type="spellStart"/>
            <w:r>
              <w:rPr>
                <w:w w:val="95"/>
                <w:sz w:val="18"/>
                <w:lang w:val="zh-Hans"/>
              </w:rPr>
              <w:t>中</w:t>
            </w:r>
            <w:r>
              <w:rPr>
                <w:sz w:val="18"/>
                <w:lang w:val="zh-Hans"/>
              </w:rPr>
              <w:t>，</w:t>
            </w:r>
            <w:r>
              <w:rPr>
                <w:w w:val="95"/>
                <w:sz w:val="18"/>
                <w:lang w:val="zh-Hans"/>
              </w:rPr>
              <w:t>并且具有</w:t>
            </w:r>
            <w:proofErr w:type="spellEnd"/>
            <w:r>
              <w:rPr>
                <w:w w:val="95"/>
                <w:sz w:val="18"/>
                <w:lang w:val="zh-Hans"/>
              </w:rPr>
              <w:t xml:space="preserve"> </w:t>
            </w:r>
            <w:r>
              <w:rPr>
                <w:sz w:val="18"/>
                <w:lang w:val="zh-Hans"/>
              </w:rPr>
              <w:t xml:space="preserve"> TxProfile</w:t>
            </w:r>
            <w:r>
              <w:rPr>
                <w:lang w:val="zh-Hans"/>
              </w:rPr>
              <w:t>。</w:t>
            </w:r>
          </w:p>
        </w:tc>
        <w:tc>
          <w:tcPr>
            <w:tcW w:w="2326" w:type="dxa"/>
            <w:tcBorders>
              <w:top w:val="single" w:sz="12" w:space="0" w:color="000000"/>
              <w:left w:val="single" w:sz="4" w:space="0" w:color="000000"/>
              <w:bottom w:val="single" w:sz="4" w:space="0" w:color="000000"/>
              <w:right w:val="single" w:sz="4" w:space="0" w:color="000000"/>
            </w:tcBorders>
          </w:tcPr>
          <w:p w14:paraId="77B880D7" w14:textId="77777777" w:rsidR="00D928A6" w:rsidRDefault="006E532F">
            <w:pPr>
              <w:pStyle w:val="TableParagraph"/>
              <w:spacing w:before="13" w:line="247" w:lineRule="auto"/>
              <w:ind w:left="38" w:right="16"/>
              <w:jc w:val="both"/>
              <w:rPr>
                <w:sz w:val="18"/>
                <w:lang w:eastAsia="zh-CN"/>
              </w:rPr>
            </w:pPr>
            <w:r>
              <w:rPr>
                <w:sz w:val="18"/>
                <w:lang w:val="zh-Hans" w:eastAsia="zh-CN"/>
              </w:rPr>
              <w:t xml:space="preserve"> 这是为了确保   没有两个具有相同堆栈级别和用途</w:t>
            </w:r>
            <w:r>
              <w:rPr>
                <w:w w:val="95"/>
                <w:sz w:val="18"/>
                <w:lang w:val="zh-Hans" w:eastAsia="zh-CN"/>
              </w:rPr>
              <w:t>的</w:t>
            </w:r>
            <w:r>
              <w:rPr>
                <w:lang w:val="zh-Hans" w:eastAsia="zh-CN"/>
              </w:rPr>
              <w:t>充电配置文件</w:t>
            </w:r>
            <w:r>
              <w:rPr>
                <w:w w:val="95"/>
                <w:sz w:val="18"/>
                <w:lang w:val="zh-Hans" w:eastAsia="zh-CN"/>
              </w:rPr>
              <w:t>可以同时有效  。</w:t>
            </w:r>
          </w:p>
        </w:tc>
      </w:tr>
    </w:tbl>
    <w:p w14:paraId="67DC18E3" w14:textId="77777777" w:rsidR="00D928A6" w:rsidRDefault="00D928A6">
      <w:pPr>
        <w:pStyle w:val="a3"/>
        <w:spacing w:before="8"/>
        <w:rPr>
          <w:i/>
          <w:sz w:val="15"/>
          <w:lang w:eastAsia="zh-CN"/>
        </w:rPr>
      </w:pPr>
    </w:p>
    <w:p w14:paraId="01B3BD45" w14:textId="77777777" w:rsidR="00D928A6" w:rsidRDefault="006E532F">
      <w:pPr>
        <w:pStyle w:val="2"/>
        <w:spacing w:before="97"/>
        <w:rPr>
          <w:lang w:eastAsia="zh-CN"/>
        </w:rPr>
      </w:pPr>
      <w:r>
        <w:rPr>
          <w:w w:val="95"/>
          <w:lang w:val="zh-Hans" w:eastAsia="zh-CN"/>
        </w:rPr>
        <w:t>K02 - 中央 智能 充电</w:t>
      </w:r>
    </w:p>
    <w:p w14:paraId="6770BCC2" w14:textId="77777777" w:rsidR="00D928A6" w:rsidRDefault="006E532F">
      <w:pPr>
        <w:spacing w:before="261"/>
        <w:ind w:left="120"/>
        <w:rPr>
          <w:i/>
          <w:sz w:val="18"/>
          <w:lang w:eastAsia="zh-CN"/>
        </w:rPr>
      </w:pPr>
      <w:r>
        <w:rPr>
          <w:i/>
          <w:w w:val="95"/>
          <w:sz w:val="18"/>
          <w:lang w:val="zh-Hans" w:eastAsia="zh-CN"/>
        </w:rPr>
        <w:t>表 161. K02 - 中央 智能 充电</w:t>
      </w:r>
    </w:p>
    <w:p w14:paraId="6B063D43"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63F2FE52" w14:textId="77777777">
        <w:trPr>
          <w:trHeight w:val="284"/>
        </w:trPr>
        <w:tc>
          <w:tcPr>
            <w:tcW w:w="654" w:type="dxa"/>
            <w:tcBorders>
              <w:bottom w:val="single" w:sz="12" w:space="0" w:color="000000"/>
            </w:tcBorders>
          </w:tcPr>
          <w:p w14:paraId="69691B90"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005356A2"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182F26DF" w14:textId="77777777" w:rsidR="00D928A6" w:rsidRDefault="006E532F">
            <w:pPr>
              <w:pStyle w:val="TableParagraph"/>
              <w:rPr>
                <w:b/>
                <w:sz w:val="18"/>
              </w:rPr>
            </w:pPr>
            <w:proofErr w:type="spellStart"/>
            <w:r>
              <w:rPr>
                <w:b/>
                <w:sz w:val="18"/>
                <w:lang w:val="zh-Hans"/>
              </w:rPr>
              <w:t>描述</w:t>
            </w:r>
            <w:proofErr w:type="spellEnd"/>
          </w:p>
        </w:tc>
      </w:tr>
      <w:tr w:rsidR="00D928A6" w14:paraId="1A7092ED" w14:textId="77777777">
        <w:trPr>
          <w:trHeight w:val="284"/>
        </w:trPr>
        <w:tc>
          <w:tcPr>
            <w:tcW w:w="654" w:type="dxa"/>
            <w:tcBorders>
              <w:top w:val="single" w:sz="12" w:space="0" w:color="000000"/>
            </w:tcBorders>
          </w:tcPr>
          <w:p w14:paraId="7C1378AB"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2092538"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03E59ACE" w14:textId="77777777" w:rsidR="00D928A6" w:rsidRDefault="006E532F">
            <w:pPr>
              <w:pStyle w:val="TableParagraph"/>
              <w:spacing w:before="13"/>
              <w:rPr>
                <w:sz w:val="18"/>
              </w:rPr>
            </w:pPr>
            <w:proofErr w:type="spellStart"/>
            <w:r>
              <w:rPr>
                <w:sz w:val="18"/>
                <w:lang w:val="zh-Hans"/>
              </w:rPr>
              <w:t>中央</w:t>
            </w:r>
            <w:proofErr w:type="spellEnd"/>
            <w:r>
              <w:rPr>
                <w:sz w:val="18"/>
                <w:lang w:val="zh-Hans"/>
              </w:rPr>
              <w:t xml:space="preserve">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39F0910A" w14:textId="77777777">
        <w:trPr>
          <w:trHeight w:val="294"/>
        </w:trPr>
        <w:tc>
          <w:tcPr>
            <w:tcW w:w="654" w:type="dxa"/>
            <w:shd w:val="clear" w:color="auto" w:fill="EDEDED"/>
          </w:tcPr>
          <w:p w14:paraId="6BC14983"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712E285D"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12CF68B5" w14:textId="77777777" w:rsidR="00D928A6" w:rsidRDefault="006E532F">
            <w:pPr>
              <w:pStyle w:val="TableParagraph"/>
              <w:rPr>
                <w:sz w:val="18"/>
              </w:rPr>
            </w:pPr>
            <w:r>
              <w:rPr>
                <w:w w:val="110"/>
                <w:sz w:val="18"/>
                <w:lang w:val="zh-Hans"/>
              </w:rPr>
              <w:t>K01</w:t>
            </w:r>
          </w:p>
        </w:tc>
      </w:tr>
      <w:tr w:rsidR="00D928A6" w14:paraId="43A55CAF" w14:textId="77777777">
        <w:trPr>
          <w:trHeight w:val="294"/>
        </w:trPr>
        <w:tc>
          <w:tcPr>
            <w:tcW w:w="654" w:type="dxa"/>
          </w:tcPr>
          <w:p w14:paraId="5CF909B1" w14:textId="77777777" w:rsidR="00D928A6" w:rsidRDefault="00D928A6">
            <w:pPr>
              <w:pStyle w:val="TableParagraph"/>
              <w:spacing w:before="0"/>
              <w:ind w:left="0"/>
              <w:rPr>
                <w:rFonts w:ascii="Times New Roman"/>
                <w:sz w:val="18"/>
              </w:rPr>
            </w:pPr>
          </w:p>
        </w:tc>
        <w:tc>
          <w:tcPr>
            <w:tcW w:w="1962" w:type="dxa"/>
          </w:tcPr>
          <w:p w14:paraId="58F5BC11"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663CC02D"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0C7F1807" w14:textId="77777777">
        <w:trPr>
          <w:trHeight w:val="510"/>
        </w:trPr>
        <w:tc>
          <w:tcPr>
            <w:tcW w:w="654" w:type="dxa"/>
            <w:shd w:val="clear" w:color="auto" w:fill="EDEDED"/>
          </w:tcPr>
          <w:p w14:paraId="39E1735A"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19130C01"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0AC040B5" w14:textId="77777777" w:rsidR="00D928A6" w:rsidRDefault="006E532F">
            <w:pPr>
              <w:pStyle w:val="TableParagraph"/>
              <w:spacing w:line="247" w:lineRule="auto"/>
              <w:rPr>
                <w:sz w:val="18"/>
                <w:lang w:eastAsia="zh-CN"/>
              </w:rPr>
            </w:pPr>
            <w:r>
              <w:rPr>
                <w:sz w:val="18"/>
                <w:lang w:val="zh-Hans" w:eastAsia="zh-CN"/>
              </w:rPr>
              <w:t xml:space="preserve">   使  CSMS能够在一段时间内影响从特定  EVSE或整个  充电站  汲取的</w:t>
            </w:r>
            <w:r>
              <w:rPr>
                <w:lang w:val="zh-Hans" w:eastAsia="zh-CN"/>
              </w:rPr>
              <w:t>充电</w:t>
            </w:r>
            <w:r>
              <w:rPr>
                <w:sz w:val="18"/>
                <w:lang w:val="zh-Hans" w:eastAsia="zh-CN"/>
              </w:rPr>
              <w:t>功率或电流。</w:t>
            </w:r>
          </w:p>
        </w:tc>
      </w:tr>
      <w:tr w:rsidR="00D928A6" w14:paraId="66776DD6" w14:textId="77777777">
        <w:trPr>
          <w:trHeight w:val="1269"/>
        </w:trPr>
        <w:tc>
          <w:tcPr>
            <w:tcW w:w="654" w:type="dxa"/>
          </w:tcPr>
          <w:p w14:paraId="02C987D5" w14:textId="77777777" w:rsidR="00D928A6" w:rsidRDefault="006E532F">
            <w:pPr>
              <w:pStyle w:val="TableParagraph"/>
              <w:ind w:left="30"/>
              <w:jc w:val="center"/>
              <w:rPr>
                <w:b/>
                <w:sz w:val="18"/>
              </w:rPr>
            </w:pPr>
            <w:r>
              <w:rPr>
                <w:b/>
                <w:w w:val="97"/>
                <w:sz w:val="18"/>
                <w:lang w:val="zh-Hans"/>
              </w:rPr>
              <w:t>4</w:t>
            </w:r>
          </w:p>
        </w:tc>
        <w:tc>
          <w:tcPr>
            <w:tcW w:w="1962" w:type="dxa"/>
          </w:tcPr>
          <w:p w14:paraId="086CAE34"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4C63C0BB" w14:textId="77777777" w:rsidR="00D928A6" w:rsidRDefault="006E532F">
            <w:pPr>
              <w:pStyle w:val="TableParagraph"/>
              <w:spacing w:line="247" w:lineRule="auto"/>
              <w:rPr>
                <w:sz w:val="18"/>
              </w:rPr>
            </w:pPr>
            <w:r>
              <w:rPr>
                <w:sz w:val="18"/>
                <w:lang w:val="zh-Hans"/>
              </w:rPr>
              <w:t xml:space="preserve"> CSMS向   </w:t>
            </w:r>
            <w:proofErr w:type="spellStart"/>
            <w:r>
              <w:rPr>
                <w:sz w:val="18"/>
                <w:lang w:val="zh-Hans"/>
              </w:rPr>
              <w:t>充电站</w:t>
            </w:r>
            <w:r>
              <w:rPr>
                <w:lang w:val="zh-Hans"/>
              </w:rPr>
              <w:t>发送</w:t>
            </w:r>
            <w:proofErr w:type="spellEnd"/>
            <w:r>
              <w:rPr>
                <w:color w:val="0000ED"/>
                <w:sz w:val="18"/>
                <w:lang w:val="zh-Hans"/>
              </w:rPr>
              <w:t>SetChargingProfileRequest</w:t>
            </w:r>
            <w:proofErr w:type="spellStart"/>
            <w:r>
              <w:rPr>
                <w:color w:val="0000ED"/>
                <w:sz w:val="18"/>
                <w:lang w:val="zh-Hans"/>
              </w:rPr>
              <w:t>请求</w:t>
            </w:r>
            <w:proofErr w:type="spellEnd"/>
            <w:r>
              <w:rPr>
                <w:sz w:val="18"/>
                <w:lang w:val="zh-Hans"/>
              </w:rPr>
              <w:t xml:space="preserve">  ，</w:t>
            </w:r>
            <w:proofErr w:type="spellStart"/>
            <w:r>
              <w:rPr>
                <w:sz w:val="18"/>
                <w:lang w:val="zh-Hans"/>
              </w:rPr>
              <w:t>以影响</w:t>
            </w:r>
            <w:proofErr w:type="spellEnd"/>
            <w:r>
              <w:rPr>
                <w:sz w:val="18"/>
                <w:lang w:val="zh-Hans"/>
              </w:rPr>
              <w:t xml:space="preserve"> </w:t>
            </w:r>
            <w:r>
              <w:rPr>
                <w:lang w:val="zh-Hans"/>
              </w:rPr>
              <w:t xml:space="preserve"> EV </w:t>
            </w:r>
            <w:r>
              <w:rPr>
                <w:sz w:val="18"/>
                <w:lang w:val="zh-Hans"/>
              </w:rPr>
              <w:t xml:space="preserve"> </w:t>
            </w:r>
            <w:proofErr w:type="spellStart"/>
            <w:r>
              <w:rPr>
                <w:sz w:val="18"/>
                <w:lang w:val="zh-Hans"/>
              </w:rPr>
              <w:t>消耗</w:t>
            </w:r>
            <w:proofErr w:type="spellEnd"/>
            <w:r>
              <w:rPr>
                <w:sz w:val="18"/>
                <w:lang w:val="zh-Hans"/>
              </w:rPr>
              <w:t xml:space="preserve">  </w:t>
            </w:r>
            <w:proofErr w:type="spellStart"/>
            <w:r>
              <w:rPr>
                <w:sz w:val="18"/>
                <w:lang w:val="zh-Hans"/>
              </w:rPr>
              <w:t>的功率或电流</w:t>
            </w:r>
            <w:proofErr w:type="spellEnd"/>
            <w:r>
              <w:rPr>
                <w:sz w:val="18"/>
                <w:lang w:val="zh-Hans"/>
              </w:rPr>
              <w:t>。  CSMS</w:t>
            </w:r>
            <w:proofErr w:type="spellStart"/>
            <w:r>
              <w:rPr>
                <w:sz w:val="18"/>
                <w:lang w:val="zh-Hans"/>
              </w:rPr>
              <w:t>计算</w:t>
            </w:r>
            <w:r>
              <w:rPr>
                <w:lang w:val="zh-Hans"/>
              </w:rPr>
              <w:t>出</w:t>
            </w:r>
            <w:r>
              <w:rPr>
                <w:sz w:val="18"/>
                <w:lang w:val="zh-Hans"/>
              </w:rPr>
              <w:t>一个</w:t>
            </w:r>
            <w:r>
              <w:rPr>
                <w:color w:val="0000ED"/>
                <w:sz w:val="18"/>
                <w:lang w:val="zh-Hans"/>
              </w:rPr>
              <w:t>充电时间表</w:t>
            </w:r>
            <w:r>
              <w:rPr>
                <w:sz w:val="18"/>
                <w:lang w:val="zh-Hans"/>
              </w:rPr>
              <w:t>，以保持</w:t>
            </w:r>
            <w:proofErr w:type="spellEnd"/>
            <w:r>
              <w:rPr>
                <w:sz w:val="18"/>
                <w:lang w:val="zh-Hans"/>
              </w:rPr>
              <w:t xml:space="preserve">  </w:t>
            </w:r>
            <w:proofErr w:type="spellStart"/>
            <w:r>
              <w:rPr>
                <w:sz w:val="18"/>
                <w:lang w:val="zh-Hans"/>
              </w:rPr>
              <w:t>在限制</w:t>
            </w:r>
            <w:r>
              <w:rPr>
                <w:lang w:val="zh-Hans"/>
              </w:rPr>
              <w:t>范围内</w:t>
            </w:r>
            <w:proofErr w:type="spellEnd"/>
          </w:p>
          <w:p w14:paraId="29E5AD7A" w14:textId="77777777" w:rsidR="00D928A6" w:rsidRDefault="006E532F">
            <w:pPr>
              <w:pStyle w:val="TableParagraph"/>
              <w:spacing w:before="57"/>
              <w:rPr>
                <w:sz w:val="18"/>
              </w:rPr>
            </w:pPr>
            <w:r>
              <w:rPr>
                <w:sz w:val="18"/>
                <w:lang w:val="zh-Hans"/>
              </w:rPr>
              <w:t xml:space="preserve"> </w:t>
            </w:r>
            <w:proofErr w:type="spellStart"/>
            <w:r>
              <w:rPr>
                <w:sz w:val="18"/>
                <w:lang w:val="zh-Hans"/>
              </w:rPr>
              <w:t>可能由任何外部系统强加</w:t>
            </w:r>
            <w:proofErr w:type="spellEnd"/>
            <w:r>
              <w:rPr>
                <w:lang w:val="zh-Hans"/>
              </w:rPr>
              <w:t>。</w:t>
            </w:r>
          </w:p>
          <w:p w14:paraId="6B3CECEC" w14:textId="77777777" w:rsidR="00D928A6" w:rsidRDefault="00D928A6">
            <w:pPr>
              <w:pStyle w:val="TableParagraph"/>
              <w:spacing w:before="0"/>
              <w:ind w:left="0"/>
              <w:rPr>
                <w:i/>
                <w:sz w:val="24"/>
              </w:rPr>
            </w:pPr>
          </w:p>
          <w:p w14:paraId="1B59FE24" w14:textId="77777777" w:rsidR="00D928A6" w:rsidRDefault="006E532F">
            <w:pPr>
              <w:pStyle w:val="TableParagraph"/>
              <w:spacing w:before="0"/>
              <w:rPr>
                <w:i/>
                <w:sz w:val="18"/>
              </w:rPr>
            </w:pPr>
            <w:proofErr w:type="spellStart"/>
            <w:r>
              <w:rPr>
                <w:w w:val="95"/>
                <w:sz w:val="18"/>
                <w:lang w:val="zh-Hans"/>
              </w:rPr>
              <w:t>请参见</w:t>
            </w:r>
            <w:proofErr w:type="spellEnd"/>
            <w:r>
              <w:rPr>
                <w:w w:val="95"/>
                <w:sz w:val="18"/>
                <w:lang w:val="zh-Hans"/>
              </w:rPr>
              <w:t>：</w:t>
            </w:r>
            <w:r>
              <w:rPr>
                <w:i/>
                <w:color w:val="0000ED"/>
                <w:w w:val="95"/>
                <w:sz w:val="18"/>
                <w:lang w:val="zh-Hans"/>
              </w:rPr>
              <w:t xml:space="preserve"> </w:t>
            </w:r>
            <w:proofErr w:type="spellStart"/>
            <w:r>
              <w:rPr>
                <w:i/>
                <w:color w:val="0000ED"/>
                <w:w w:val="95"/>
                <w:sz w:val="18"/>
                <w:lang w:val="zh-Hans"/>
              </w:rPr>
              <w:t>中央</w:t>
            </w:r>
            <w:proofErr w:type="spellEnd"/>
            <w:r>
              <w:rPr>
                <w:i/>
                <w:color w:val="0000ED"/>
                <w:w w:val="95"/>
                <w:sz w:val="18"/>
                <w:lang w:val="zh-Hans"/>
              </w:rPr>
              <w:t xml:space="preserve"> </w:t>
            </w:r>
            <w:proofErr w:type="spellStart"/>
            <w:r>
              <w:rPr>
                <w:i/>
                <w:color w:val="0000ED"/>
                <w:w w:val="95"/>
                <w:sz w:val="18"/>
                <w:lang w:val="zh-Hans"/>
              </w:rPr>
              <w:t>智能</w:t>
            </w:r>
            <w:proofErr w:type="spellEnd"/>
            <w:r>
              <w:rPr>
                <w:i/>
                <w:color w:val="0000ED"/>
                <w:w w:val="95"/>
                <w:sz w:val="18"/>
                <w:lang w:val="zh-Hans"/>
              </w:rPr>
              <w:t xml:space="preserve"> </w:t>
            </w:r>
            <w:proofErr w:type="spellStart"/>
            <w:r>
              <w:rPr>
                <w:i/>
                <w:color w:val="0000ED"/>
                <w:w w:val="95"/>
                <w:sz w:val="18"/>
                <w:lang w:val="zh-Hans"/>
              </w:rPr>
              <w:t>充电</w:t>
            </w:r>
            <w:proofErr w:type="spellEnd"/>
          </w:p>
        </w:tc>
      </w:tr>
      <w:tr w:rsidR="00D928A6" w14:paraId="7FBF41E6" w14:textId="77777777">
        <w:trPr>
          <w:trHeight w:val="294"/>
        </w:trPr>
        <w:tc>
          <w:tcPr>
            <w:tcW w:w="654" w:type="dxa"/>
            <w:shd w:val="clear" w:color="auto" w:fill="EDEDED"/>
          </w:tcPr>
          <w:p w14:paraId="0EBDA4E1" w14:textId="77777777" w:rsidR="00D928A6" w:rsidRDefault="00D928A6">
            <w:pPr>
              <w:pStyle w:val="TableParagraph"/>
              <w:spacing w:before="0"/>
              <w:ind w:left="0"/>
              <w:rPr>
                <w:rFonts w:ascii="Times New Roman"/>
                <w:sz w:val="18"/>
              </w:rPr>
            </w:pPr>
          </w:p>
        </w:tc>
        <w:tc>
          <w:tcPr>
            <w:tcW w:w="1962" w:type="dxa"/>
            <w:shd w:val="clear" w:color="auto" w:fill="EDEDED"/>
          </w:tcPr>
          <w:p w14:paraId="1C6B0210"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503AEDBD" w14:textId="77777777" w:rsidR="00D928A6" w:rsidRDefault="006E532F">
            <w:pPr>
              <w:pStyle w:val="TableParagraph"/>
              <w:rPr>
                <w:sz w:val="18"/>
                <w:lang w:eastAsia="zh-CN"/>
              </w:rPr>
            </w:pPr>
            <w:r>
              <w:rPr>
                <w:sz w:val="18"/>
                <w:lang w:val="zh-Hans" w:eastAsia="zh-CN"/>
              </w:rPr>
              <w:t>充电 站， CSMS， 电动汽车， 电动汽车 驱动器</w:t>
            </w:r>
          </w:p>
        </w:tc>
      </w:tr>
      <w:tr w:rsidR="00D928A6" w14:paraId="2897BBA3" w14:textId="77777777">
        <w:trPr>
          <w:trHeight w:val="2571"/>
        </w:trPr>
        <w:tc>
          <w:tcPr>
            <w:tcW w:w="654" w:type="dxa"/>
          </w:tcPr>
          <w:p w14:paraId="67501761" w14:textId="77777777" w:rsidR="00D928A6" w:rsidRDefault="00D928A6">
            <w:pPr>
              <w:pStyle w:val="TableParagraph"/>
              <w:spacing w:before="0"/>
              <w:ind w:left="0"/>
              <w:rPr>
                <w:rFonts w:ascii="Times New Roman"/>
                <w:sz w:val="18"/>
                <w:lang w:eastAsia="zh-CN"/>
              </w:rPr>
            </w:pPr>
          </w:p>
        </w:tc>
        <w:tc>
          <w:tcPr>
            <w:tcW w:w="1962" w:type="dxa"/>
          </w:tcPr>
          <w:p w14:paraId="069DC3C7"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6D6C4D1B" w14:textId="77777777" w:rsidR="00D928A6" w:rsidRDefault="006E532F">
            <w:pPr>
              <w:pStyle w:val="TableParagraph"/>
              <w:numPr>
                <w:ilvl w:val="0"/>
                <w:numId w:val="17"/>
              </w:numPr>
              <w:tabs>
                <w:tab w:val="left" w:pos="241"/>
              </w:tabs>
              <w:spacing w:line="247" w:lineRule="auto"/>
              <w:ind w:right="67" w:firstLine="0"/>
              <w:rPr>
                <w:sz w:val="18"/>
                <w:lang w:eastAsia="zh-CN"/>
              </w:rPr>
            </w:pPr>
            <w:r>
              <w:rPr>
                <w:w w:val="95"/>
                <w:sz w:val="18"/>
                <w:lang w:val="zh-Hans" w:eastAsia="zh-CN"/>
              </w:rPr>
              <w:t xml:space="preserve"> 授权</w:t>
            </w:r>
            <w:r>
              <w:rPr>
                <w:lang w:val="zh-Hans" w:eastAsia="zh-CN"/>
              </w:rPr>
              <w:t>后</w:t>
            </w:r>
            <w:r>
              <w:rPr>
                <w:w w:val="95"/>
                <w:sz w:val="18"/>
                <w:lang w:val="zh-Hans" w:eastAsia="zh-CN"/>
              </w:rPr>
              <w:t xml:space="preserve"> </w:t>
            </w:r>
            <w:r>
              <w:rPr>
                <w:spacing w:val="-1"/>
                <w:sz w:val="18"/>
                <w:lang w:val="zh-Hans" w:eastAsia="zh-CN"/>
              </w:rPr>
              <w:t xml:space="preserve"> </w:t>
            </w:r>
            <w:r>
              <w:rPr>
                <w:w w:val="95"/>
                <w:sz w:val="18"/>
                <w:lang w:val="zh-Hans" w:eastAsia="zh-CN"/>
              </w:rPr>
              <w:t xml:space="preserve"> ，充电站将设置   最大  电流，EV可以通过</w:t>
            </w:r>
            <w:r>
              <w:rPr>
                <w:spacing w:val="-1"/>
                <w:sz w:val="18"/>
                <w:lang w:val="zh-Hans" w:eastAsia="zh-CN"/>
              </w:rPr>
              <w:t>控制先导</w:t>
            </w:r>
            <w:r>
              <w:rPr>
                <w:lang w:val="zh-Hans" w:eastAsia="zh-CN"/>
              </w:rPr>
              <w:t>信号</w:t>
            </w:r>
            <w:r>
              <w:rPr>
                <w:w w:val="95"/>
                <w:sz w:val="18"/>
                <w:lang w:val="zh-Hans" w:eastAsia="zh-CN"/>
              </w:rPr>
              <w:t>消耗</w:t>
            </w:r>
            <w:r>
              <w:rPr>
                <w:spacing w:val="-1"/>
                <w:sz w:val="18"/>
                <w:lang w:val="zh-Hans" w:eastAsia="zh-CN"/>
              </w:rPr>
              <w:t>该电流。 此限制     基于</w:t>
            </w:r>
            <w:r>
              <w:rPr>
                <w:lang w:val="zh-Hans" w:eastAsia="zh-CN"/>
              </w:rPr>
              <w:t>充电</w:t>
            </w:r>
            <w:r>
              <w:rPr>
                <w:sz w:val="18"/>
                <w:lang w:val="zh-Hans" w:eastAsia="zh-CN"/>
              </w:rPr>
              <w:t>站</w:t>
            </w:r>
            <w:r>
              <w:rPr>
                <w:spacing w:val="-1"/>
                <w:sz w:val="18"/>
                <w:lang w:val="zh-Hans" w:eastAsia="zh-CN"/>
              </w:rPr>
              <w:t>的（默认）充电</w:t>
            </w:r>
            <w:r>
              <w:rPr>
                <w:color w:val="0000ED"/>
                <w:spacing w:val="-1"/>
                <w:sz w:val="18"/>
                <w:lang w:val="zh-Hans" w:eastAsia="zh-CN"/>
              </w:rPr>
              <w:t>配置文件</w:t>
            </w:r>
          </w:p>
          <w:p w14:paraId="6ED6FE44" w14:textId="77777777" w:rsidR="00D928A6" w:rsidRDefault="006E532F">
            <w:pPr>
              <w:pStyle w:val="TableParagraph"/>
              <w:spacing w:before="57"/>
              <w:rPr>
                <w:sz w:val="18"/>
              </w:rPr>
            </w:pPr>
            <w:proofErr w:type="spellStart"/>
            <w:r>
              <w:rPr>
                <w:sz w:val="18"/>
                <w:lang w:val="zh-Hans"/>
              </w:rPr>
              <w:t>以前从</w:t>
            </w:r>
            <w:proofErr w:type="spellEnd"/>
            <w:r>
              <w:rPr>
                <w:sz w:val="18"/>
                <w:lang w:val="zh-Hans"/>
              </w:rPr>
              <w:t xml:space="preserve">  CSMS</w:t>
            </w:r>
            <w:proofErr w:type="spellStart"/>
            <w:r>
              <w:rPr>
                <w:sz w:val="18"/>
                <w:lang w:val="zh-Hans"/>
              </w:rPr>
              <w:t>收到</w:t>
            </w:r>
            <w:proofErr w:type="spellEnd"/>
            <w:r>
              <w:rPr>
                <w:lang w:val="zh-Hans"/>
              </w:rPr>
              <w:t>。</w:t>
            </w:r>
          </w:p>
          <w:p w14:paraId="48E5617A" w14:textId="77777777" w:rsidR="00D928A6" w:rsidRDefault="006E532F">
            <w:pPr>
              <w:pStyle w:val="TableParagraph"/>
              <w:numPr>
                <w:ilvl w:val="0"/>
                <w:numId w:val="17"/>
              </w:numPr>
              <w:tabs>
                <w:tab w:val="left" w:pos="241"/>
              </w:tabs>
              <w:spacing w:before="63"/>
              <w:ind w:left="240" w:hanging="201"/>
              <w:rPr>
                <w:sz w:val="18"/>
                <w:lang w:eastAsia="zh-CN"/>
              </w:rPr>
            </w:pPr>
            <w:r>
              <w:rPr>
                <w:sz w:val="18"/>
                <w:lang w:val="zh-Hans" w:eastAsia="zh-CN"/>
              </w:rPr>
              <w:t xml:space="preserve"> EV 开始充电   ，并将</w:t>
            </w:r>
            <w:r>
              <w:rPr>
                <w:color w:val="0000ED"/>
                <w:sz w:val="18"/>
                <w:lang w:val="zh-Hans" w:eastAsia="zh-CN"/>
              </w:rPr>
              <w:t>事务事件请求</w:t>
            </w:r>
            <w:r>
              <w:rPr>
                <w:sz w:val="18"/>
                <w:lang w:val="zh-Hans" w:eastAsia="zh-CN"/>
              </w:rPr>
              <w:t xml:space="preserve">  发送到  CSMS。</w:t>
            </w:r>
          </w:p>
          <w:p w14:paraId="22D95904" w14:textId="77777777" w:rsidR="00D928A6" w:rsidRDefault="006E532F">
            <w:pPr>
              <w:pStyle w:val="TableParagraph"/>
              <w:numPr>
                <w:ilvl w:val="0"/>
                <w:numId w:val="17"/>
              </w:numPr>
              <w:tabs>
                <w:tab w:val="left" w:pos="241"/>
              </w:tabs>
              <w:spacing w:before="63"/>
              <w:ind w:left="240" w:hanging="201"/>
              <w:rPr>
                <w:sz w:val="18"/>
                <w:lang w:eastAsia="zh-CN"/>
              </w:rPr>
            </w:pPr>
            <w:r>
              <w:rPr>
                <w:sz w:val="18"/>
                <w:lang w:val="zh-Hans" w:eastAsia="zh-CN"/>
              </w:rPr>
              <w:t xml:space="preserve"> CSMS  使用 </w:t>
            </w:r>
            <w:r>
              <w:rPr>
                <w:color w:val="0000ED"/>
                <w:sz w:val="18"/>
                <w:lang w:val="zh-Hans" w:eastAsia="zh-CN"/>
              </w:rPr>
              <w:t xml:space="preserve"> 事务事件响应进行响应</w:t>
            </w:r>
            <w:r>
              <w:rPr>
                <w:sz w:val="18"/>
                <w:lang w:val="zh-Hans" w:eastAsia="zh-CN"/>
              </w:rPr>
              <w:t>。</w:t>
            </w:r>
          </w:p>
          <w:p w14:paraId="0738C42D" w14:textId="77777777" w:rsidR="00D928A6" w:rsidRDefault="006E532F">
            <w:pPr>
              <w:pStyle w:val="TableParagraph"/>
              <w:numPr>
                <w:ilvl w:val="0"/>
                <w:numId w:val="17"/>
              </w:numPr>
              <w:tabs>
                <w:tab w:val="left" w:pos="241"/>
              </w:tabs>
              <w:spacing w:before="6" w:line="312" w:lineRule="auto"/>
              <w:ind w:right="114" w:firstLine="0"/>
              <w:rPr>
                <w:sz w:val="18"/>
              </w:rPr>
            </w:pPr>
            <w:proofErr w:type="spellStart"/>
            <w:r>
              <w:rPr>
                <w:sz w:val="18"/>
                <w:lang w:val="zh-Hans"/>
              </w:rPr>
              <w:t>为了响应</w:t>
            </w:r>
            <w:r>
              <w:rPr>
                <w:color w:val="0000ED"/>
                <w:sz w:val="18"/>
                <w:lang w:val="zh-Hans"/>
              </w:rPr>
              <w:t>事务事件请求</w:t>
            </w:r>
            <w:proofErr w:type="spellEnd"/>
            <w:r>
              <w:rPr>
                <w:sz w:val="18"/>
                <w:lang w:val="zh-Hans"/>
              </w:rPr>
              <w:t xml:space="preserve">，CSMS </w:t>
            </w:r>
            <w:proofErr w:type="spellStart"/>
            <w:r>
              <w:rPr>
                <w:sz w:val="18"/>
                <w:lang w:val="zh-Hans"/>
              </w:rPr>
              <w:t>可以选择使用</w:t>
            </w:r>
            <w:proofErr w:type="spellEnd"/>
            <w:r>
              <w:rPr>
                <w:color w:val="0000ED"/>
                <w:sz w:val="18"/>
                <w:lang w:val="zh-Hans"/>
              </w:rPr>
              <w:t xml:space="preserve"> SetChargingProfileRequest</w:t>
            </w:r>
            <w:r>
              <w:rPr>
                <w:lang w:val="zh-Hans"/>
              </w:rPr>
              <w:t xml:space="preserve"> </w:t>
            </w:r>
            <w:proofErr w:type="spellStart"/>
            <w:r>
              <w:rPr>
                <w:lang w:val="zh-Hans"/>
              </w:rPr>
              <w:t>为</w:t>
            </w:r>
            <w:r>
              <w:rPr>
                <w:sz w:val="18"/>
                <w:lang w:val="zh-Hans"/>
              </w:rPr>
              <w:t>事务</w:t>
            </w:r>
            <w:r>
              <w:rPr>
                <w:lang w:val="zh-Hans"/>
              </w:rPr>
              <w:t>设置计费限制</w:t>
            </w:r>
            <w:proofErr w:type="spellEnd"/>
            <w:r>
              <w:rPr>
                <w:sz w:val="18"/>
                <w:lang w:val="zh-Hans"/>
              </w:rPr>
              <w:t>。</w:t>
            </w:r>
          </w:p>
          <w:p w14:paraId="27CA9E08" w14:textId="77777777" w:rsidR="00D928A6" w:rsidRDefault="006E532F">
            <w:pPr>
              <w:pStyle w:val="TableParagraph"/>
              <w:numPr>
                <w:ilvl w:val="0"/>
                <w:numId w:val="17"/>
              </w:numPr>
              <w:tabs>
                <w:tab w:val="left" w:pos="241"/>
              </w:tabs>
              <w:spacing w:before="1"/>
              <w:ind w:left="240" w:hanging="201"/>
              <w:rPr>
                <w:sz w:val="18"/>
              </w:rPr>
            </w:pPr>
            <w:r>
              <w:rPr>
                <w:sz w:val="18"/>
                <w:lang w:val="zh-Hans"/>
              </w:rPr>
              <w:t xml:space="preserve"> </w:t>
            </w:r>
            <w:proofErr w:type="spellStart"/>
            <w:r>
              <w:rPr>
                <w:sz w:val="18"/>
                <w:lang w:val="zh-Hans"/>
              </w:rPr>
              <w:t>充电站通过</w:t>
            </w:r>
            <w:proofErr w:type="spellEnd"/>
            <w:r>
              <w:rPr>
                <w:sz w:val="18"/>
                <w:lang w:val="zh-Hans"/>
              </w:rPr>
              <w:t xml:space="preserve"> </w:t>
            </w:r>
            <w:r>
              <w:rPr>
                <w:color w:val="0000ED"/>
                <w:sz w:val="18"/>
                <w:lang w:val="zh-Hans"/>
              </w:rPr>
              <w:t xml:space="preserve"> SetChargingProfileResponse </w:t>
            </w:r>
            <w:proofErr w:type="spellStart"/>
            <w:r>
              <w:rPr>
                <w:color w:val="0000ED"/>
                <w:sz w:val="18"/>
                <w:lang w:val="zh-Hans"/>
              </w:rPr>
              <w:t>进行响应</w:t>
            </w:r>
            <w:proofErr w:type="spellEnd"/>
            <w:r>
              <w:rPr>
                <w:sz w:val="18"/>
                <w:lang w:val="zh-Hans"/>
              </w:rPr>
              <w:t xml:space="preserve">。 </w:t>
            </w:r>
          </w:p>
          <w:p w14:paraId="231D6EC7" w14:textId="77777777" w:rsidR="00D928A6" w:rsidRDefault="006E532F">
            <w:pPr>
              <w:pStyle w:val="TableParagraph"/>
              <w:numPr>
                <w:ilvl w:val="0"/>
                <w:numId w:val="17"/>
              </w:numPr>
              <w:tabs>
                <w:tab w:val="left" w:pos="241"/>
              </w:tabs>
              <w:spacing w:before="6"/>
              <w:ind w:left="240" w:hanging="201"/>
              <w:rPr>
                <w:sz w:val="18"/>
                <w:lang w:eastAsia="zh-CN"/>
              </w:rPr>
            </w:pPr>
            <w:r>
              <w:rPr>
                <w:sz w:val="18"/>
                <w:lang w:val="zh-Hans" w:eastAsia="zh-CN"/>
              </w:rPr>
              <w:t>在 充电   过程中 ， EVSE 将 持续 适应  最大 电流 或 功率</w:t>
            </w:r>
          </w:p>
          <w:p w14:paraId="3B2F81EA" w14:textId="77777777" w:rsidR="00D928A6" w:rsidRDefault="006E532F">
            <w:pPr>
              <w:pStyle w:val="TableParagraph"/>
              <w:spacing w:before="63"/>
              <w:rPr>
                <w:sz w:val="18"/>
                <w:lang w:eastAsia="zh-CN"/>
              </w:rPr>
            </w:pPr>
            <w:r>
              <w:rPr>
                <w:w w:val="95"/>
                <w:sz w:val="18"/>
                <w:lang w:val="zh-Hans" w:eastAsia="zh-CN"/>
              </w:rPr>
              <w:t xml:space="preserve"> 根据  安装的</w:t>
            </w:r>
            <w:r>
              <w:rPr>
                <w:color w:val="0000ED"/>
                <w:w w:val="95"/>
                <w:sz w:val="18"/>
                <w:lang w:val="zh-Hans" w:eastAsia="zh-CN"/>
              </w:rPr>
              <w:t>充电配置文件</w:t>
            </w:r>
            <w:r>
              <w:rPr>
                <w:w w:val="95"/>
                <w:sz w:val="18"/>
                <w:lang w:val="zh-Hans" w:eastAsia="zh-CN"/>
              </w:rPr>
              <w:t>。</w:t>
            </w:r>
          </w:p>
        </w:tc>
      </w:tr>
      <w:tr w:rsidR="00D928A6" w14:paraId="5CDDA4B6" w14:textId="77777777">
        <w:trPr>
          <w:trHeight w:val="622"/>
        </w:trPr>
        <w:tc>
          <w:tcPr>
            <w:tcW w:w="654" w:type="dxa"/>
            <w:shd w:val="clear" w:color="auto" w:fill="EDEDED"/>
          </w:tcPr>
          <w:p w14:paraId="60061695"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649D3F13" w14:textId="77777777" w:rsidR="00D928A6" w:rsidRDefault="006E532F">
            <w:pPr>
              <w:pStyle w:val="TableParagraph"/>
              <w:rPr>
                <w:i/>
                <w:sz w:val="18"/>
              </w:rPr>
            </w:pPr>
            <w:proofErr w:type="spellStart"/>
            <w:r>
              <w:rPr>
                <w:i/>
                <w:w w:val="95"/>
                <w:sz w:val="18"/>
                <w:lang w:val="zh-Hans"/>
              </w:rPr>
              <w:t>替代</w:t>
            </w:r>
            <w:proofErr w:type="spellEnd"/>
            <w:r>
              <w:rPr>
                <w:i/>
                <w:w w:val="95"/>
                <w:sz w:val="18"/>
                <w:lang w:val="zh-Hans"/>
              </w:rPr>
              <w:t xml:space="preserve"> </w:t>
            </w:r>
            <w:proofErr w:type="spellStart"/>
            <w:r>
              <w:rPr>
                <w:i/>
                <w:w w:val="95"/>
                <w:sz w:val="18"/>
                <w:lang w:val="zh-Hans"/>
              </w:rPr>
              <w:t>方案</w:t>
            </w:r>
            <w:proofErr w:type="spellEnd"/>
          </w:p>
        </w:tc>
        <w:tc>
          <w:tcPr>
            <w:tcW w:w="7849" w:type="dxa"/>
            <w:shd w:val="clear" w:color="auto" w:fill="EDEDED"/>
          </w:tcPr>
          <w:p w14:paraId="7F8999C9" w14:textId="77777777" w:rsidR="00D928A6" w:rsidRDefault="006E532F">
            <w:pPr>
              <w:pStyle w:val="TableParagraph"/>
              <w:spacing w:before="19" w:line="270" w:lineRule="atLeast"/>
              <w:ind w:right="5353"/>
              <w:rPr>
                <w:sz w:val="18"/>
                <w:lang w:eastAsia="zh-CN"/>
              </w:rPr>
            </w:pPr>
            <w:r>
              <w:rPr>
                <w:color w:val="0000ED"/>
                <w:sz w:val="18"/>
                <w:lang w:val="zh-Hans" w:eastAsia="zh-CN"/>
              </w:rPr>
              <w:t>K03 - 本地智能充电 K04 - 内部  负载平衡</w:t>
            </w:r>
          </w:p>
        </w:tc>
      </w:tr>
      <w:tr w:rsidR="00D928A6" w14:paraId="44693ADA" w14:textId="77777777">
        <w:trPr>
          <w:trHeight w:val="294"/>
        </w:trPr>
        <w:tc>
          <w:tcPr>
            <w:tcW w:w="654" w:type="dxa"/>
          </w:tcPr>
          <w:p w14:paraId="3E04BB26" w14:textId="77777777" w:rsidR="00D928A6" w:rsidRDefault="006E532F">
            <w:pPr>
              <w:pStyle w:val="TableParagraph"/>
              <w:ind w:left="30"/>
              <w:jc w:val="center"/>
              <w:rPr>
                <w:b/>
                <w:sz w:val="18"/>
              </w:rPr>
            </w:pPr>
            <w:r>
              <w:rPr>
                <w:b/>
                <w:w w:val="97"/>
                <w:sz w:val="18"/>
                <w:lang w:val="zh-Hans"/>
              </w:rPr>
              <w:t>5</w:t>
            </w:r>
          </w:p>
        </w:tc>
        <w:tc>
          <w:tcPr>
            <w:tcW w:w="1962" w:type="dxa"/>
          </w:tcPr>
          <w:p w14:paraId="568C8342" w14:textId="77777777" w:rsidR="00D928A6" w:rsidRDefault="006E532F">
            <w:pPr>
              <w:pStyle w:val="TableParagraph"/>
              <w:rPr>
                <w:b/>
                <w:sz w:val="18"/>
              </w:rPr>
            </w:pPr>
            <w:proofErr w:type="spellStart"/>
            <w:r>
              <w:rPr>
                <w:b/>
                <w:sz w:val="18"/>
                <w:lang w:val="zh-Hans"/>
              </w:rPr>
              <w:t>先决条件</w:t>
            </w:r>
            <w:proofErr w:type="spellEnd"/>
          </w:p>
        </w:tc>
        <w:tc>
          <w:tcPr>
            <w:tcW w:w="7849" w:type="dxa"/>
          </w:tcPr>
          <w:p w14:paraId="67946EBD" w14:textId="77777777" w:rsidR="00D928A6" w:rsidRDefault="006E532F">
            <w:pPr>
              <w:pStyle w:val="TableParagraph"/>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15B5334C" w14:textId="77777777">
        <w:trPr>
          <w:trHeight w:val="1814"/>
        </w:trPr>
        <w:tc>
          <w:tcPr>
            <w:tcW w:w="654" w:type="dxa"/>
            <w:shd w:val="clear" w:color="auto" w:fill="EDEDED"/>
          </w:tcPr>
          <w:p w14:paraId="14039025" w14:textId="77777777" w:rsidR="00D928A6" w:rsidRDefault="006E532F">
            <w:pPr>
              <w:pStyle w:val="TableParagraph"/>
              <w:ind w:left="30"/>
              <w:jc w:val="center"/>
              <w:rPr>
                <w:b/>
                <w:sz w:val="18"/>
              </w:rPr>
            </w:pPr>
            <w:r>
              <w:rPr>
                <w:b/>
                <w:w w:val="97"/>
                <w:sz w:val="18"/>
                <w:lang w:val="zh-Hans"/>
              </w:rPr>
              <w:t>6</w:t>
            </w:r>
          </w:p>
        </w:tc>
        <w:tc>
          <w:tcPr>
            <w:tcW w:w="1962" w:type="dxa"/>
            <w:shd w:val="clear" w:color="auto" w:fill="EDEDED"/>
          </w:tcPr>
          <w:p w14:paraId="67BD91D6" w14:textId="77777777" w:rsidR="00D928A6" w:rsidRDefault="006E532F">
            <w:pPr>
              <w:pStyle w:val="TableParagraph"/>
              <w:rPr>
                <w:b/>
                <w:sz w:val="18"/>
              </w:rPr>
            </w:pPr>
            <w:proofErr w:type="spellStart"/>
            <w:r>
              <w:rPr>
                <w:b/>
                <w:sz w:val="18"/>
                <w:lang w:val="zh-Hans"/>
              </w:rPr>
              <w:t>后置条件</w:t>
            </w:r>
            <w:proofErr w:type="spellEnd"/>
          </w:p>
        </w:tc>
        <w:tc>
          <w:tcPr>
            <w:tcW w:w="7849" w:type="dxa"/>
            <w:shd w:val="clear" w:color="auto" w:fill="EDEDED"/>
          </w:tcPr>
          <w:p w14:paraId="6E90B9FF" w14:textId="77777777" w:rsidR="00D928A6" w:rsidRDefault="006E532F">
            <w:pPr>
              <w:pStyle w:val="TableParagraph"/>
              <w:spacing w:before="80"/>
              <w:rPr>
                <w:b/>
                <w:sz w:val="18"/>
              </w:rPr>
            </w:pPr>
            <w:proofErr w:type="spellStart"/>
            <w:r>
              <w:rPr>
                <w:b/>
                <w:w w:val="95"/>
                <w:sz w:val="18"/>
                <w:lang w:val="zh-Hans"/>
              </w:rPr>
              <w:t>成功的</w:t>
            </w:r>
            <w:proofErr w:type="spellEnd"/>
            <w:r>
              <w:rPr>
                <w:b/>
                <w:w w:val="95"/>
                <w:sz w:val="18"/>
                <w:lang w:val="zh-Hans"/>
              </w:rPr>
              <w:t xml:space="preserve"> </w:t>
            </w:r>
            <w:proofErr w:type="spellStart"/>
            <w:r>
              <w:rPr>
                <w:b/>
                <w:w w:val="95"/>
                <w:sz w:val="18"/>
                <w:lang w:val="zh-Hans"/>
              </w:rPr>
              <w:t>后置条件</w:t>
            </w:r>
            <w:proofErr w:type="spellEnd"/>
            <w:r>
              <w:rPr>
                <w:b/>
                <w:w w:val="95"/>
                <w:sz w:val="18"/>
                <w:lang w:val="zh-Hans"/>
              </w:rPr>
              <w:t>：</w:t>
            </w:r>
          </w:p>
          <w:p w14:paraId="413C641F" w14:textId="77777777" w:rsidR="00D928A6" w:rsidRDefault="006E532F">
            <w:pPr>
              <w:pStyle w:val="TableParagraph"/>
              <w:spacing w:before="7" w:line="312" w:lineRule="auto"/>
              <w:rPr>
                <w:sz w:val="18"/>
              </w:rPr>
            </w:pPr>
            <w:r>
              <w:rPr>
                <w:spacing w:val="-1"/>
                <w:sz w:val="18"/>
                <w:lang w:val="zh-Hans"/>
              </w:rPr>
              <w:t xml:space="preserve"> </w:t>
            </w:r>
            <w:proofErr w:type="spellStart"/>
            <w:r>
              <w:rPr>
                <w:spacing w:val="-1"/>
                <w:sz w:val="18"/>
                <w:lang w:val="zh-Hans"/>
              </w:rPr>
              <w:t>充电站</w:t>
            </w:r>
            <w:r>
              <w:rPr>
                <w:i/>
                <w:spacing w:val="-1"/>
                <w:sz w:val="18"/>
                <w:lang w:val="zh-Hans"/>
              </w:rPr>
              <w:t>按照</w:t>
            </w:r>
            <w:proofErr w:type="spellEnd"/>
            <w:r>
              <w:rPr>
                <w:sz w:val="18"/>
                <w:lang w:val="zh-Hans"/>
              </w:rPr>
              <w:t>CSMS</w:t>
            </w:r>
            <w:proofErr w:type="spellStart"/>
            <w:r>
              <w:rPr>
                <w:sz w:val="18"/>
                <w:lang w:val="zh-Hans"/>
              </w:rPr>
              <w:t>发送</w:t>
            </w:r>
            <w:proofErr w:type="spellEnd"/>
            <w:r>
              <w:rPr>
                <w:sz w:val="18"/>
                <w:lang w:val="zh-Hans"/>
              </w:rPr>
              <w:t xml:space="preserve">    的 </w:t>
            </w:r>
            <w:r>
              <w:rPr>
                <w:color w:val="0000ED"/>
                <w:sz w:val="18"/>
                <w:lang w:val="zh-Hans"/>
              </w:rPr>
              <w:t xml:space="preserve"> SetChargingProfileRequest</w:t>
            </w:r>
            <w:proofErr w:type="spellStart"/>
            <w:r>
              <w:rPr>
                <w:color w:val="0000ED"/>
                <w:sz w:val="18"/>
                <w:lang w:val="zh-Hans"/>
              </w:rPr>
              <w:t>要求</w:t>
            </w:r>
            <w:r>
              <w:rPr>
                <w:lang w:val="zh-Hans"/>
              </w:rPr>
              <w:t>，成功</w:t>
            </w:r>
            <w:r>
              <w:rPr>
                <w:spacing w:val="-1"/>
                <w:sz w:val="18"/>
                <w:lang w:val="zh-Hans"/>
              </w:rPr>
              <w:t>影响</w:t>
            </w:r>
            <w:proofErr w:type="spellEnd"/>
            <w:r>
              <w:rPr>
                <w:spacing w:val="-1"/>
                <w:sz w:val="18"/>
                <w:lang w:val="zh-Hans"/>
              </w:rPr>
              <w:t xml:space="preserve"> </w:t>
            </w:r>
            <w:r>
              <w:rPr>
                <w:sz w:val="18"/>
                <w:lang w:val="zh-Hans"/>
              </w:rPr>
              <w:t xml:space="preserve"> </w:t>
            </w:r>
            <w:proofErr w:type="spellStart"/>
            <w:r>
              <w:rPr>
                <w:sz w:val="18"/>
                <w:lang w:val="zh-Hans"/>
              </w:rPr>
              <w:t>特定电动汽车的充电功率或电流</w:t>
            </w:r>
            <w:proofErr w:type="spellEnd"/>
            <w:r>
              <w:rPr>
                <w:lang w:val="zh-Hans"/>
              </w:rPr>
              <w:t>。</w:t>
            </w:r>
          </w:p>
          <w:p w14:paraId="44D9D619" w14:textId="77777777" w:rsidR="00D928A6" w:rsidRDefault="00D928A6">
            <w:pPr>
              <w:pStyle w:val="TableParagraph"/>
              <w:spacing w:before="5"/>
              <w:ind w:left="0"/>
              <w:rPr>
                <w:i/>
                <w:sz w:val="23"/>
              </w:rPr>
            </w:pPr>
          </w:p>
          <w:p w14:paraId="73F758F1" w14:textId="77777777" w:rsidR="00D928A6" w:rsidRDefault="006E532F">
            <w:pPr>
              <w:pStyle w:val="TableParagraph"/>
              <w:spacing w:before="0"/>
              <w:rPr>
                <w:b/>
                <w:sz w:val="18"/>
              </w:rPr>
            </w:pPr>
            <w:proofErr w:type="spellStart"/>
            <w:r>
              <w:rPr>
                <w:b/>
                <w:spacing w:val="-1"/>
                <w:w w:val="95"/>
                <w:sz w:val="18"/>
                <w:lang w:val="zh-Hans"/>
              </w:rPr>
              <w:t>故障</w:t>
            </w:r>
            <w:proofErr w:type="spellEnd"/>
            <w:r>
              <w:rPr>
                <w:b/>
                <w:spacing w:val="-1"/>
                <w:w w:val="95"/>
                <w:sz w:val="18"/>
                <w:lang w:val="zh-Hans"/>
              </w:rPr>
              <w:t xml:space="preserve"> </w:t>
            </w:r>
            <w:proofErr w:type="spellStart"/>
            <w:r>
              <w:rPr>
                <w:b/>
                <w:spacing w:val="-1"/>
                <w:w w:val="95"/>
                <w:sz w:val="18"/>
                <w:lang w:val="zh-Hans"/>
              </w:rPr>
              <w:t>后置条件</w:t>
            </w:r>
            <w:proofErr w:type="spellEnd"/>
            <w:r>
              <w:rPr>
                <w:b/>
                <w:spacing w:val="-1"/>
                <w:w w:val="95"/>
                <w:sz w:val="18"/>
                <w:lang w:val="zh-Hans"/>
              </w:rPr>
              <w:t>：</w:t>
            </w:r>
          </w:p>
          <w:p w14:paraId="731C09E9" w14:textId="77777777" w:rsidR="00D928A6" w:rsidRDefault="006E532F">
            <w:pPr>
              <w:pStyle w:val="TableParagraph"/>
              <w:spacing w:before="7" w:line="247" w:lineRule="auto"/>
              <w:rPr>
                <w:sz w:val="18"/>
              </w:rPr>
            </w:pPr>
            <w:r>
              <w:rPr>
                <w:sz w:val="18"/>
                <w:lang w:val="zh-Hans"/>
              </w:rPr>
              <w:t xml:space="preserve">  </w:t>
            </w:r>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r>
              <w:rPr>
                <w:i/>
                <w:spacing w:val="-1"/>
                <w:sz w:val="18"/>
                <w:lang w:val="zh-Hans"/>
              </w:rPr>
              <w:t xml:space="preserve"> </w:t>
            </w:r>
            <w:r>
              <w:rPr>
                <w:spacing w:val="-1"/>
                <w:sz w:val="18"/>
                <w:lang w:val="zh-Hans"/>
              </w:rPr>
              <w:t xml:space="preserve"> </w:t>
            </w:r>
            <w:proofErr w:type="spellStart"/>
            <w:r>
              <w:rPr>
                <w:spacing w:val="-1"/>
                <w:sz w:val="18"/>
                <w:lang w:val="zh-Hans"/>
              </w:rPr>
              <w:t>无法</w:t>
            </w:r>
            <w:proofErr w:type="spellEnd"/>
            <w:r>
              <w:rPr>
                <w:spacing w:val="-1"/>
                <w:sz w:val="18"/>
                <w:lang w:val="zh-Hans"/>
              </w:rPr>
              <w:t xml:space="preserve">  </w:t>
            </w:r>
            <w:proofErr w:type="spellStart"/>
            <w:r>
              <w:rPr>
                <w:spacing w:val="-1"/>
                <w:sz w:val="18"/>
                <w:lang w:val="zh-Hans"/>
              </w:rPr>
              <w:t>影响特定</w:t>
            </w:r>
            <w:r>
              <w:rPr>
                <w:sz w:val="18"/>
                <w:lang w:val="zh-Hans"/>
              </w:rPr>
              <w:t>电动汽车</w:t>
            </w:r>
            <w:r>
              <w:rPr>
                <w:spacing w:val="-1"/>
                <w:sz w:val="18"/>
                <w:lang w:val="zh-Hans"/>
              </w:rPr>
              <w:t>的充电功率或电流</w:t>
            </w:r>
            <w:r>
              <w:rPr>
                <w:lang w:val="zh-Hans"/>
              </w:rPr>
              <w:t>，</w:t>
            </w:r>
            <w:r>
              <w:rPr>
                <w:sz w:val="18"/>
                <w:lang w:val="zh-Hans"/>
              </w:rPr>
              <w:t>遵循</w:t>
            </w:r>
            <w:proofErr w:type="spellEnd"/>
            <w:r>
              <w:rPr>
                <w:sz w:val="18"/>
                <w:lang w:val="zh-Hans"/>
              </w:rPr>
              <w:t>CSMS</w:t>
            </w:r>
            <w:proofErr w:type="spellStart"/>
            <w:r>
              <w:rPr>
                <w:sz w:val="18"/>
                <w:lang w:val="zh-Hans"/>
              </w:rPr>
              <w:t>发送的</w:t>
            </w:r>
            <w:proofErr w:type="spellEnd"/>
            <w:r>
              <w:rPr>
                <w:color w:val="0000ED"/>
                <w:sz w:val="18"/>
                <w:lang w:val="zh-Hans"/>
              </w:rPr>
              <w:t>SetChargingProfileRequest</w:t>
            </w:r>
            <w:r>
              <w:rPr>
                <w:lang w:val="zh-Hans"/>
              </w:rPr>
              <w:t>。</w:t>
            </w:r>
          </w:p>
        </w:tc>
      </w:tr>
    </w:tbl>
    <w:p w14:paraId="637DA3A1" w14:textId="77777777" w:rsidR="00D928A6" w:rsidRDefault="00D928A6">
      <w:pPr>
        <w:spacing w:line="247" w:lineRule="auto"/>
        <w:rPr>
          <w:sz w:val="18"/>
        </w:rPr>
        <w:sectPr w:rsidR="00D928A6">
          <w:pgSz w:w="11910" w:h="16840"/>
          <w:pgMar w:top="580" w:right="600" w:bottom="620" w:left="600" w:header="186" w:footer="431" w:gutter="0"/>
          <w:cols w:space="720"/>
        </w:sectPr>
      </w:pPr>
    </w:p>
    <w:p w14:paraId="65FB3A18" w14:textId="77777777" w:rsidR="00D928A6" w:rsidRDefault="00ED3358">
      <w:pPr>
        <w:pStyle w:val="a3"/>
        <w:rPr>
          <w:i/>
          <w:sz w:val="20"/>
        </w:rPr>
      </w:pPr>
      <w:r>
        <w:lastRenderedPageBreak/>
        <w:pict w14:anchorId="474DEDBD">
          <v:group id="docshapegroup205" o:spid="_x0000_s2911" style="position:absolute;margin-left:36pt;margin-top:35.3pt;width:523.3pt;height:32.25pt;z-index:-19549184;mso-position-horizontal-relative:page;mso-position-vertical-relative:page" coordorigin="720,706" coordsize="10466,645">
            <v:shape id="docshape206" o:spid="_x0000_s2913" type="#_x0000_t75" style="position:absolute;left:995;top:759;width:276;height:591">
              <v:imagedata r:id="rId17" o:title=""/>
            </v:shape>
            <v:line id="_x0000_s2912" style="position:absolute" from="720,709" to="11186,709" strokecolor="#ddd" strokeweight=".25pt"/>
            <w10:wrap anchorx="page" anchory="page"/>
          </v:group>
        </w:pict>
      </w:r>
    </w:p>
    <w:p w14:paraId="71F0860E" w14:textId="77777777" w:rsidR="00D928A6" w:rsidRDefault="00D928A6">
      <w:pPr>
        <w:pStyle w:val="a3"/>
        <w:rPr>
          <w:i/>
          <w:sz w:val="20"/>
        </w:rPr>
      </w:pPr>
    </w:p>
    <w:p w14:paraId="3353B109" w14:textId="77777777" w:rsidR="00D928A6" w:rsidRDefault="00D928A6">
      <w:pPr>
        <w:pStyle w:val="a3"/>
        <w:spacing w:after="1"/>
        <w:rPr>
          <w:i/>
          <w:sz w:val="13"/>
        </w:rPr>
      </w:pPr>
    </w:p>
    <w:p w14:paraId="2CBB7A1E" w14:textId="77777777" w:rsidR="00D928A6" w:rsidRDefault="00ED3358">
      <w:pPr>
        <w:pStyle w:val="a3"/>
        <w:ind w:left="198"/>
        <w:rPr>
          <w:sz w:val="20"/>
        </w:rPr>
      </w:pPr>
      <w:r>
        <w:rPr>
          <w:sz w:val="20"/>
          <w:lang w:val="zh-Hans"/>
        </w:rPr>
      </w:r>
      <w:r>
        <w:rPr>
          <w:sz w:val="20"/>
          <w:lang w:val="zh-Hans"/>
        </w:rPr>
        <w:pict w14:anchorId="6BCAFC6C">
          <v:group id="docshapegroup207" o:spid="_x0000_s2814" style="width:515.55pt;height:466.35pt;mso-position-horizontal-relative:char;mso-position-vertical-relative:line" coordsize="10311,9327">
            <v:shape id="docshape208" o:spid="_x0000_s2910" style="position:absolute;left:896;top:1045;width:1803;height:6519" coordorigin="896,1046" coordsize="1803,6519" o:spt="100" adj="0,,0" path="m896,6427r99,l995,2470r-99,l896,6427xm2600,3973r98,l2698,1046r-98,l2600,3973xm2600,7565r98,l2698,4793r-98,l2600,7565xe" filled="f" strokecolor="#a70036" strokeweight=".17369mm">
              <v:stroke joinstyle="round"/>
              <v:formulas/>
              <v:path arrowok="t" o:connecttype="segments"/>
            </v:shape>
            <v:rect id="docshape209" o:spid="_x0000_s2909" style="position:absolute;left:669;top:2619;width:9632;height:3147" stroked="f"/>
            <v:shape id="docshape210" o:spid="_x0000_s2908" style="position:absolute;left:669;top:2619;width:9632;height:3147" coordorigin="670,2619" coordsize="9632,3147" o:spt="100" adj="0,,0" path="m670,5766r9631,l10301,2619r-9631,l670,5766xm1901,5697r8302,l10203,4122r-8302,l1901,5697xe" filled="f" strokeweight=".34742mm">
              <v:stroke joinstyle="round"/>
              <v:formulas/>
              <v:path arrowok="t" o:connecttype="segments"/>
            </v:shape>
            <v:shape id="docshape211" o:spid="_x0000_s2907" style="position:absolute;left:945;top:354;width:2;height:8972" coordorigin="945,355" coordsize="0,8972" o:spt="100" adj="0,,0" path="m945,6427r,2900m945,355r,2115e" filled="f" strokecolor="#a70036" strokeweight=".17372mm">
              <v:stroke dashstyle="longDash" joinstyle="round"/>
              <v:formulas/>
              <v:path arrowok="t" o:connecttype="segments"/>
            </v:shape>
            <v:rect id="docshape212" o:spid="_x0000_s2906" style="position:absolute;left:2599;top:7851;width:99;height:1297" filled="f" strokecolor="#a70036" strokeweight=".17372mm"/>
            <v:shape id="docshape213" o:spid="_x0000_s2905" style="position:absolute;left:2649;top:354;width:2;height:8972" coordorigin="2649,355" coordsize="0,8972" o:spt="100" adj="0,,0" path="m2649,9148r,179m2649,7565r,286m2649,3973r,820m2649,355r,691e" filled="f" strokecolor="#a70036" strokeweight=".17372mm">
              <v:stroke dashstyle="longDash" joinstyle="round"/>
              <v:formulas/>
              <v:path arrowok="t" o:connecttype="segments"/>
            </v:shape>
            <v:rect id="docshape214" o:spid="_x0000_s2904" style="position:absolute;left:7957;top:8859;width:99;height:289" filled="f" strokecolor="#a70036" strokeweight=".17372mm"/>
            <v:line id="_x0000_s2903" style="position:absolute" from="8007,9148" to="8007,9327" strokecolor="#a70036" strokeweight=".17372mm">
              <v:stroke dashstyle="longDash"/>
            </v:line>
            <v:rect id="docshape215" o:spid="_x0000_s2902" style="position:absolute;left:7957;top:8138;width:99;height:287" filled="f" strokecolor="#a70036" strokeweight=".17372mm"/>
            <v:line id="_x0000_s2901" style="position:absolute" from="8007,8425" to="8007,8860" strokecolor="#a70036" strokeweight=".17372mm">
              <v:stroke dashstyle="longDash"/>
            </v:line>
            <v:rect id="docshape216" o:spid="_x0000_s2900" style="position:absolute;left:7957;top:7276;width:99;height:289" filled="f" strokecolor="#a70036" strokeweight=".17372mm"/>
            <v:shape id="docshape217" o:spid="_x0000_s2899" style="position:absolute;left:8006;top:5616;width:2;height:2522" coordorigin="8007,5617" coordsize="0,2522" o:spt="100" adj="0,,0" path="m8007,7565r,573m8007,5617r,1659e" filled="f" strokecolor="#a70036" strokeweight=".17372mm">
              <v:stroke dashstyle="longDash" joinstyle="round"/>
              <v:formulas/>
              <v:path arrowok="t" o:connecttype="segments"/>
            </v:shape>
            <v:rect id="docshape218" o:spid="_x0000_s2898" style="position:absolute;left:7957;top:1895;width:99;height:289" filled="f" strokecolor="#a70036" strokeweight=".17372mm"/>
            <v:shape id="docshape219" o:spid="_x0000_s2897" style="position:absolute;left:8006;top:354;width:2;height:4438" coordorigin="8007,355" coordsize="0,4438" o:spt="100" adj="0,,0" path="m8007,2183r,2610m8007,355r,1540e" filled="f" strokecolor="#a70036" strokeweight=".17372mm">
              <v:stroke dashstyle="longDash" joinstyle="round"/>
              <v:formulas/>
              <v:path arrowok="t" o:connecttype="segments"/>
            </v:shape>
            <v:rect id="docshape220" o:spid="_x0000_s2896" style="position:absolute;left:768;top:7;width:316;height:299" fillcolor="#fefecd" stroked="f"/>
            <v:rect id="docshape221" o:spid="_x0000_s2895" style="position:absolute;left:768;top:7;width:316;height:299" filled="f" strokecolor="#a70036" strokeweight=".26056mm"/>
            <v:rect id="docshape222" o:spid="_x0000_s2894" style="position:absolute;left:1999;top:7;width:1261;height:299" fillcolor="#fefecd" stroked="f"/>
            <v:rect id="docshape223" o:spid="_x0000_s2893" style="position:absolute;left:1999;top:7;width:1261;height:299" filled="f" strokecolor="#a70036" strokeweight=".26056mm"/>
            <v:rect id="docshape224" o:spid="_x0000_s2892" style="position:absolute;left:7720;top:7;width:532;height:299" fillcolor="#fefecd" stroked="f"/>
            <v:rect id="docshape225" o:spid="_x0000_s2891" style="position:absolute;left:7720;top:7;width:532;height:299" filled="f" strokecolor="#a70036" strokeweight=".26056mm"/>
            <v:rect id="docshape226" o:spid="_x0000_s2890" style="position:absolute;left:896;top:2470;width:99;height:3957" stroked="f"/>
            <v:rect id="docshape227" o:spid="_x0000_s2889" style="position:absolute;left:896;top:2470;width:99;height:3957" filled="f" strokecolor="#a70036" strokeweight=".17372mm"/>
            <v:rect id="docshape228" o:spid="_x0000_s2888" style="position:absolute;left:2599;top:1045;width:99;height:2928" stroked="f"/>
            <v:rect id="docshape229" o:spid="_x0000_s2887" style="position:absolute;left:2599;top:1045;width:99;height:2928" filled="f" strokecolor="#a70036" strokeweight=".17372mm"/>
            <v:rect id="docshape230" o:spid="_x0000_s2886" style="position:absolute;left:2599;top:4792;width:99;height:2772" stroked="f"/>
            <v:shape id="docshape231" o:spid="_x0000_s2885" style="position:absolute;left:2599;top:1895;width:5456;height:7253" coordorigin="2600,1895" coordsize="5456,7253" o:spt="100" adj="0,,0" path="m2600,7565r98,l2698,4793r-98,l2600,7565xm2600,9148r98,l2698,7851r-98,l2600,9148xm7957,2183r99,l8056,1895r-99,l7957,2183xm7957,5617r99,l8056,4793r-99,l7957,5617xm7957,7565r99,l8056,7276r-99,l7957,7565xm7957,8425r99,l8056,8138r-99,l7957,8425xm7957,9148r99,l8056,8860r-99,l7957,9148xe" filled="f" strokecolor="#a70036" strokeweight=".17369mm">
              <v:stroke joinstyle="round"/>
              <v:formulas/>
              <v:path arrowok="t" o:connecttype="segments"/>
            </v:shape>
            <v:line id="_x0000_s2884" style="position:absolute" from="335,355" to="335,9327" strokecolor="#a70036" strokeweight=".17372mm">
              <v:stroke dashstyle="longDash"/>
            </v:line>
            <v:shape id="docshape232" o:spid="_x0000_s2883" style="position:absolute;left:49;top:502;width:8243;height:247" coordorigin="49,503" coordsize="8243,247" path="m8194,503l49,503r,246l8292,749r,-148l8194,503xe" fillcolor="#fafa77" stroked="f">
              <v:path arrowok="t"/>
            </v:shape>
            <v:shape id="docshape233" o:spid="_x0000_s2882" style="position:absolute;left:49;top:502;width:8243;height:247" coordorigin="49,503" coordsize="8243,247" o:spt="100" adj="0,,0" path="m49,503r,246l8292,749r,-148l8194,503,49,503xm8194,503r,98m8292,601r-98,e" filled="f" strokecolor="#a70036" strokeweight=".17369mm">
              <v:stroke joinstyle="round"/>
              <v:formulas/>
              <v:path arrowok="t" o:connecttype="segments"/>
            </v:shape>
            <v:shape id="docshape234" o:spid="_x0000_s2881" style="position:absolute;left:955;top:1006;width:99;height:79" coordorigin="955,1006" coordsize="99,79" path="m1054,1006r-99,40l1054,1085r-40,-39l1054,1006xe" fillcolor="#a70036" stroked="f">
              <v:path arrowok="t"/>
            </v:shape>
            <v:shape id="docshape235" o:spid="_x0000_s2880" style="position:absolute;left:955;top:1006;width:2157;height:456" coordorigin="955,1006" coordsize="2157,456" o:spt="100" adj="0,,0" path="m1054,1006r-99,40l1054,1085r-40,-39l1054,1006xm995,1046r1595,m2698,1334r414,m3112,1334r,128m2708,1462r404,e" filled="f" strokecolor="#a70036" strokeweight=".17369mm">
              <v:stroke joinstyle="round"/>
              <v:formulas/>
              <v:path arrowok="t" o:connecttype="segments"/>
            </v:shape>
            <v:shape id="docshape236" o:spid="_x0000_s2879" style="position:absolute;left:2708;top:1422;width:99;height:79" coordorigin="2708,1422" coordsize="99,79" path="m2807,1422r-99,40l2807,1501r-40,-39l2807,1422xe" fillcolor="#a70036" stroked="f">
              <v:path arrowok="t"/>
            </v:shape>
            <v:shape id="docshape237" o:spid="_x0000_s2878" style="position:absolute;left:2708;top:1422;width:99;height:79" coordorigin="2708,1422" coordsize="99,79" path="m2807,1422r-99,40l2807,1501r-40,-39l2807,1422xe" filled="f" strokecolor="#a70036" strokeweight=".17369mm">
              <v:path arrowok="t"/>
            </v:shape>
            <v:shape id="docshape238" o:spid="_x0000_s2877" style="position:absolute;left:7839;top:1855;width:99;height:79" coordorigin="7839,1856" coordsize="99,79" path="m7839,1856r40,39l7839,1934r99,-39l7839,1856xe" fillcolor="#a70036" stroked="f">
              <v:path arrowok="t"/>
            </v:shape>
            <v:shape id="docshape239" o:spid="_x0000_s2876" style="position:absolute;left:2698;top:1855;width:5240;height:79" coordorigin="2698,1856" coordsize="5240,79" o:spt="100" adj="0,,0" path="m7839,1856r99,39l7839,1934r40,-39l7839,1856xm2698,1895r5200,e" filled="f" strokecolor="#a70036" strokeweight=".17369mm">
              <v:stroke joinstyle="round"/>
              <v:formulas/>
              <v:path arrowok="t" o:connecttype="segments"/>
            </v:shape>
            <v:shape id="docshape240" o:spid="_x0000_s2875" style="position:absolute;left:2708;top:2143;width:99;height:79" coordorigin="2708,2144" coordsize="99,79" path="m2807,2144r-99,39l2807,2223r-40,-40l2807,2144xe" fillcolor="#a70036" stroked="f">
              <v:path arrowok="t"/>
            </v:shape>
            <v:shape id="docshape241" o:spid="_x0000_s2874" style="position:absolute;left:2708;top:2143;width:99;height:79" coordorigin="2708,2144" coordsize="99,79" path="m2807,2144r-99,39l2807,2223r-40,-40l2807,2144xe" filled="f" strokecolor="#a70036" strokeweight=".17369mm">
              <v:path arrowok="t"/>
            </v:shape>
            <v:line id="_x0000_s2873" style="position:absolute" from="2748,2183" to="7997,2183" strokecolor="#a70036" strokeweight=".17369mm">
              <v:stroke dashstyle="longDash"/>
            </v:line>
            <v:shape id="docshape242" o:spid="_x0000_s2872" style="position:absolute;left:994;top:2430;width:1596;height:79" coordorigin="995,2431" coordsize="1596,79" o:spt="100" adj="0,,0" path="m2580,2470r-98,-39m2580,2470r-98,40m995,2470r1595,e" filled="f" strokecolor="#a70036" strokeweight=".17369mm">
              <v:stroke joinstyle="round"/>
              <v:formulas/>
              <v:path arrowok="t" o:connecttype="segments"/>
            </v:shape>
            <v:rect id="docshape243" o:spid="_x0000_s2871" style="position:absolute;left:669;top:2619;width:9632;height:3147" filled="f" strokeweight=".34739mm"/>
            <v:shape id="docshape244" o:spid="_x0000_s2870" style="position:absolute;left:669;top:2619;width:3536;height:168" coordorigin="670,2619" coordsize="3536,168" path="m4205,2619r-3535,l670,2787r3437,l4205,2688r,-69xe" fillcolor="#ededed" stroked="f">
              <v:path arrowok="t"/>
            </v:shape>
            <v:shape id="docshape245" o:spid="_x0000_s2869" style="position:absolute;left:669;top:2619;width:3536;height:168" coordorigin="670,2619" coordsize="3536,168" path="m670,2619r3535,l4205,2688r-98,99l670,2787r,-168xe" filled="f" strokeweight=".34739mm">
              <v:path arrowok="t"/>
            </v:shape>
            <v:line id="_x0000_s2868" style="position:absolute" from="670,2798" to="10301,2798" strokeweight=".17369mm">
              <v:stroke dashstyle="longDash"/>
            </v:line>
            <v:shape id="docshape246" o:spid="_x0000_s2867" style="position:absolute;left:2698;top:3350;width:414;height:129" coordorigin="2698,3351" coordsize="414,129" o:spt="100" adj="0,,0" path="m2698,3351r414,m3112,3351r,128m2708,3479r404,e" filled="f" strokecolor="#a70036" strokeweight=".17369mm">
              <v:stroke joinstyle="round"/>
              <v:formulas/>
              <v:path arrowok="t" o:connecttype="segments"/>
            </v:shape>
            <v:shape id="docshape247" o:spid="_x0000_s2866" style="position:absolute;left:2708;top:3439;width:99;height:79" coordorigin="2708,3439" coordsize="99,79" path="m2807,3439r-99,40l2807,3518r-40,-39l2807,3439xe" fillcolor="#a70036" stroked="f">
              <v:path arrowok="t"/>
            </v:shape>
            <v:shape id="docshape248" o:spid="_x0000_s2865" style="position:absolute;left:2708;top:3439;width:99;height:79" coordorigin="2708,3439" coordsize="99,79" path="m2807,3439r-99,40l2807,3518r-40,-39l2807,3439xe" filled="f" strokecolor="#a70036" strokeweight=".17369mm">
              <v:path arrowok="t"/>
            </v:shape>
            <v:shape id="docshape249" o:spid="_x0000_s2864" style="position:absolute;left:5140;top:2982;width:2630;height:690" coordorigin="5141,2983" coordsize="2630,690" path="m7672,2983r-2531,l5141,3672r2629,l7770,3081r-98,-98xe" fillcolor="#fafa77" stroked="f">
              <v:path arrowok="t"/>
            </v:shape>
            <v:shape id="docshape250" o:spid="_x0000_s2863" style="position:absolute;left:5140;top:2982;width:2630;height:690" coordorigin="5141,2983" coordsize="2630,690" o:spt="100" adj="0,,0" path="m5141,2983r,689l7770,3672r,-591l7672,2983r-2531,xm7672,2983r,98m7770,3081r-98,e" filled="f" strokecolor="#a70036" strokeweight=".17369mm">
              <v:stroke joinstyle="round"/>
              <v:formulas/>
              <v:path arrowok="t" o:connecttype="segments"/>
            </v:shape>
            <v:shape id="docshape251" o:spid="_x0000_s2862" style="position:absolute;left:1004;top:3933;width:99;height:79" coordorigin="1005,3934" coordsize="99,79" path="m1103,3934r-98,39l1103,4012r-39,-39l1103,3934xe" fillcolor="#a70036" stroked="f">
              <v:path arrowok="t"/>
            </v:shape>
            <v:shape id="docshape252" o:spid="_x0000_s2861" style="position:absolute;left:1004;top:3933;width:1635;height:79" coordorigin="1005,3934" coordsize="1635,79" o:spt="100" adj="0,,0" path="m1103,3934r-98,39l1103,4012r-39,-39l1103,3934xm1044,3973r1595,e" filled="f" strokecolor="#a70036" strokeweight=".17369mm">
              <v:stroke joinstyle="round"/>
              <v:formulas/>
              <v:path arrowok="t" o:connecttype="segments"/>
            </v:shape>
            <v:rect id="docshape253" o:spid="_x0000_s2860" style="position:absolute;left:1900;top:4121;width:8302;height:1575" filled="f" strokeweight=".34739mm"/>
            <v:shape id="docshape254" o:spid="_x0000_s2859" style="position:absolute;left:1900;top:4121;width:690;height:168" coordorigin="1901,4122" coordsize="690,168" path="m2590,4122r-689,l1901,4289r591,l2590,4191r,-69xe" fillcolor="#ededed" stroked="f">
              <v:path arrowok="t"/>
            </v:shape>
            <v:shape id="docshape255" o:spid="_x0000_s2858" style="position:absolute;left:1900;top:4121;width:690;height:168" coordorigin="1901,4122" coordsize="690,168" path="m1901,4122r689,l2590,4191r-98,98l1901,4289r,-167xe" filled="f" strokeweight=".34739mm">
              <v:path arrowok="t"/>
            </v:shape>
            <v:shape id="docshape256" o:spid="_x0000_s2857" style="position:absolute;left:2708;top:4753;width:99;height:79" coordorigin="2708,4753" coordsize="99,79" path="m2807,4753r-99,40l2807,4832r-40,-39l2807,4753xe" fillcolor="#a70036" stroked="f">
              <v:path arrowok="t"/>
            </v:shape>
            <v:shape id="docshape257" o:spid="_x0000_s2856" style="position:absolute;left:2708;top:4753;width:5240;height:79" coordorigin="2708,4753" coordsize="5240,79" o:spt="100" adj="0,,0" path="m2807,4753r-99,40l2807,4832r-40,-39l2807,4753xm2748,4793r5199,e" filled="f" strokecolor="#a70036" strokeweight=".17369mm">
              <v:stroke joinstyle="round"/>
              <v:formulas/>
              <v:path arrowok="t" o:connecttype="segments"/>
            </v:shape>
            <v:shape id="docshape258" o:spid="_x0000_s2855" style="position:absolute;left:8105;top:4924;width:1960;height:394" coordorigin="8105,4925" coordsize="1960,394" path="m9966,4925r-1861,l8105,5319r1960,l10065,5023r-99,-98xe" fillcolor="#fafa77" stroked="f">
              <v:path arrowok="t"/>
            </v:shape>
            <v:shape id="docshape259" o:spid="_x0000_s2854" style="position:absolute;left:8105;top:4924;width:1960;height:394" coordorigin="8105,4925" coordsize="1960,394" o:spt="100" adj="0,,0" path="m8105,4925r,394l10065,5319r,-296l9966,4925r-1861,xm9966,4925r,98m10065,5023r-99,e" filled="f" strokecolor="#a70036" strokeweight=".17369mm">
              <v:stroke joinstyle="round"/>
              <v:formulas/>
              <v:path arrowok="t" o:connecttype="segments"/>
            </v:shape>
            <v:shape id="docshape260" o:spid="_x0000_s2853" style="position:absolute;left:7888;top:5577;width:99;height:79" coordorigin="7888,5577" coordsize="99,79" path="m7888,5577r40,40l7888,5656r99,-39l7888,5577xe" fillcolor="#a70036" stroked="f">
              <v:path arrowok="t"/>
            </v:shape>
            <v:shape id="docshape261" o:spid="_x0000_s2852" style="position:absolute;left:7888;top:5577;width:99;height:79" coordorigin="7888,5577" coordsize="99,79" path="m7888,5577r99,40l7888,5656r40,-39l7888,5577xe" filled="f" strokecolor="#a70036" strokeweight=".17369mm">
              <v:path arrowok="t"/>
            </v:shape>
            <v:line id="_x0000_s2851" style="position:absolute" from="2698,5617" to="7947,5617" strokecolor="#a70036" strokeweight=".17369mm">
              <v:stroke dashstyle="longDash"/>
            </v:line>
            <v:shape id="docshape262" o:spid="_x0000_s2850" style="position:absolute;left:49;top:5883;width:8243;height:247" coordorigin="49,5884" coordsize="8243,247" path="m8194,5884r-8145,l49,6130r8243,l8292,5982r-98,-98xe" fillcolor="#fafa77" stroked="f">
              <v:path arrowok="t"/>
            </v:shape>
            <v:shape id="docshape263" o:spid="_x0000_s2849" style="position:absolute;left:49;top:5883;width:8243;height:583" coordorigin="49,5884" coordsize="8243,583" o:spt="100" adj="0,,0" path="m49,5884r,246l8292,6130r,-148l8194,5884r-8145,xm8194,5884r,98m8292,5982r-98,m945,6427r99,-40m945,6427r99,39e" filled="f" strokecolor="#a70036" strokeweight=".17369mm">
              <v:stroke joinstyle="round"/>
              <v:formulas/>
              <v:path arrowok="t" o:connecttype="segments"/>
            </v:shape>
            <v:line id="_x0000_s2848" style="position:absolute" from="945,6427" to="2590,6427" strokecolor="#a70036" strokeweight=".17369mm">
              <v:stroke dashstyle="longDash"/>
            </v:line>
            <v:shape id="docshape264" o:spid="_x0000_s2847" style="position:absolute;left:2698;top:6715;width:414;height:129" coordorigin="2698,6715" coordsize="414,129" o:spt="100" adj="0,,0" path="m2698,6715r414,m3112,6715r,128m2708,6843r404,e" filled="f" strokecolor="#a70036" strokeweight=".17369mm">
              <v:stroke joinstyle="round"/>
              <v:formulas/>
              <v:path arrowok="t" o:connecttype="segments"/>
            </v:shape>
            <v:shape id="docshape265" o:spid="_x0000_s2846" style="position:absolute;left:2708;top:6803;width:99;height:79" coordorigin="2708,6804" coordsize="99,79" path="m2807,6804r-99,39l2807,6882r-40,-39l2807,6804xe" fillcolor="#a70036" stroked="f">
              <v:path arrowok="t"/>
            </v:shape>
            <v:shape id="docshape266" o:spid="_x0000_s2845" style="position:absolute;left:2708;top:6803;width:99;height:79" coordorigin="2708,6804" coordsize="99,79" path="m2807,6804r-99,39l2807,6882r-40,-39l2807,6804xe" filled="f" strokecolor="#a70036" strokeweight=".17369mm">
              <v:path arrowok="t"/>
            </v:shape>
            <v:shape id="docshape267" o:spid="_x0000_s2844" style="position:absolute;left:7839;top:7236;width:99;height:79" coordorigin="7839,7237" coordsize="99,79" path="m7839,7237r40,39l7839,7316r99,-40l7839,7237xe" fillcolor="#a70036" stroked="f">
              <v:path arrowok="t"/>
            </v:shape>
            <v:shape id="docshape268" o:spid="_x0000_s2843" style="position:absolute;left:2698;top:7236;width:5240;height:79" coordorigin="2698,7237" coordsize="5240,79" o:spt="100" adj="0,,0" path="m7839,7237r99,39l7839,7316r40,-40l7839,7237xm2698,7276r5200,e" filled="f" strokecolor="#a70036" strokeweight=".17369mm">
              <v:stroke joinstyle="round"/>
              <v:formulas/>
              <v:path arrowok="t" o:connecttype="segments"/>
            </v:shape>
            <v:shape id="docshape269" o:spid="_x0000_s2842" style="position:absolute;left:2659;top:7525;width:99;height:79" coordorigin="2659,7525" coordsize="99,79" path="m2757,7525r-98,40l2757,7604r-39,-39l2757,7525xe" fillcolor="#a70036" stroked="f">
              <v:path arrowok="t"/>
            </v:shape>
            <v:shape id="docshape270" o:spid="_x0000_s2841" style="position:absolute;left:2659;top:7525;width:99;height:79" coordorigin="2659,7525" coordsize="99,79" path="m2757,7525r-98,40l2757,7604r-39,-39l2757,7525xe" filled="f" strokecolor="#a70036" strokeweight=".17369mm">
              <v:path arrowok="t"/>
            </v:shape>
            <v:line id="_x0000_s2840" style="position:absolute" from="2698,7565" to="7997,7565" strokecolor="#a70036" strokeweight=".17369mm">
              <v:stroke dashstyle="longDash"/>
            </v:line>
            <v:shape id="docshape271" o:spid="_x0000_s2839" style="position:absolute;left:2481;top:7812;width:99;height:79" coordorigin="2482,7812" coordsize="99,79" o:spt="100" adj="0,,0" path="m2580,7851r-98,-39m2580,7851r-98,40e" filled="f" strokecolor="#a70036" strokeweight=".17369mm">
              <v:stroke joinstyle="round"/>
              <v:formulas/>
              <v:path arrowok="t" o:connecttype="segments"/>
            </v:shape>
            <v:line id="_x0000_s2838" style="position:absolute" from="335,7851" to="2590,7851" strokecolor="#a70036" strokeweight=".17369mm">
              <v:stroke dashstyle="longDash"/>
            </v:line>
            <v:shape id="docshape272" o:spid="_x0000_s2837" style="position:absolute;left:7839;top:8098;width:99;height:79" coordorigin="7839,8099" coordsize="99,79" path="m7839,8099r40,39l7839,8178r99,-40l7839,8099xe" fillcolor="#a70036" stroked="f">
              <v:path arrowok="t"/>
            </v:shape>
            <v:shape id="docshape273" o:spid="_x0000_s2836" style="position:absolute;left:2698;top:8098;width:5240;height:79" coordorigin="2698,8099" coordsize="5240,79" o:spt="100" adj="0,,0" path="m7839,8099r99,39l7839,8178r40,-40l7839,8099xm2698,8138r5200,e" filled="f" strokecolor="#a70036" strokeweight=".17369mm">
              <v:stroke joinstyle="round"/>
              <v:formulas/>
              <v:path arrowok="t" o:connecttype="segments"/>
            </v:shape>
            <v:shape id="docshape274" o:spid="_x0000_s2835" style="position:absolute;left:2708;top:8385;width:99;height:79" coordorigin="2708,8386" coordsize="99,79" path="m2807,8386r-99,39l2807,8465r-40,-40l2807,8386xe" fillcolor="#a70036" stroked="f">
              <v:path arrowok="t"/>
            </v:shape>
            <v:shape id="docshape275" o:spid="_x0000_s2834" style="position:absolute;left:2708;top:8385;width:99;height:79" coordorigin="2708,8386" coordsize="99,79" path="m2807,8386r-99,39l2807,8465r-40,-40l2807,8386xe" filled="f" strokecolor="#a70036" strokeweight=".17369mm">
              <v:path arrowok="t"/>
            </v:shape>
            <v:line id="_x0000_s2833" style="position:absolute" from="2748,8425" to="7997,8425" strokecolor="#a70036" strokeweight=".17369mm">
              <v:stroke dashstyle="longDash"/>
            </v:line>
            <v:shape id="docshape276" o:spid="_x0000_s2832" style="position:absolute;left:7839;top:8820;width:99;height:79" coordorigin="7839,8820" coordsize="99,79" path="m7839,8820r40,40l7839,8899r99,-39l7839,8820xe" fillcolor="#a70036" stroked="f">
              <v:path arrowok="t"/>
            </v:shape>
            <v:shape id="docshape277" o:spid="_x0000_s2831" style="position:absolute;left:2698;top:8820;width:5240;height:79" coordorigin="2698,8820" coordsize="5240,79" o:spt="100" adj="0,,0" path="m7839,8820r99,40l7839,8899r40,-39l7839,8820xm2698,8860r5200,e" filled="f" strokecolor="#a70036" strokeweight=".17369mm">
              <v:stroke joinstyle="round"/>
              <v:formulas/>
              <v:path arrowok="t" o:connecttype="segments"/>
            </v:shape>
            <v:shape id="docshape278" o:spid="_x0000_s2830" style="position:absolute;left:2659;top:9108;width:99;height:79" coordorigin="2659,9109" coordsize="99,79" path="m2757,9109r-98,39l2757,9187r-39,-39l2757,9109xe" fillcolor="#a70036" stroked="f">
              <v:path arrowok="t"/>
            </v:shape>
            <v:shape id="docshape279" o:spid="_x0000_s2829" style="position:absolute;left:2659;top:9108;width:99;height:79" coordorigin="2659,9109" coordsize="99,79" path="m2757,9109r-98,39l2757,9187r-39,-39l2757,9109xe" filled="f" strokecolor="#a70036" strokeweight=".17369mm">
              <v:path arrowok="t"/>
            </v:shape>
            <v:line id="_x0000_s2828" style="position:absolute" from="2698,9148" to="7997,9148" strokecolor="#a70036" strokeweight=".17369mm">
              <v:stroke dashstyle="longDash"/>
            </v:line>
            <v:shape id="docshape280" o:spid="_x0000_s2827" type="#_x0000_t202" style="position:absolute;left:837;top:79;width:198;height:155" filled="f" stroked="f">
              <v:textbox inset="0,0,0,0">
                <w:txbxContent>
                  <w:p w14:paraId="64CD8AA8" w14:textId="77777777" w:rsidR="00D928A6" w:rsidRDefault="006E532F">
                    <w:pPr>
                      <w:spacing w:before="3"/>
                      <w:rPr>
                        <w:rFonts w:ascii="Arial"/>
                        <w:sz w:val="13"/>
                      </w:rPr>
                    </w:pPr>
                    <w:r>
                      <w:rPr>
                        <w:sz w:val="13"/>
                        <w:lang w:val="zh-Hans"/>
                      </w:rPr>
                      <w:t>家</w:t>
                    </w:r>
                  </w:p>
                </w:txbxContent>
              </v:textbox>
            </v:shape>
            <v:shape id="docshape281" o:spid="_x0000_s2826" type="#_x0000_t202" style="position:absolute;left:2068;top:79;width:1143;height:155" filled="f" stroked="f">
              <v:textbox inset="0,0,0,0">
                <w:txbxContent>
                  <w:p w14:paraId="7BBD6FC9" w14:textId="77777777" w:rsidR="00D928A6" w:rsidRDefault="006E532F">
                    <w:pPr>
                      <w:spacing w:before="3"/>
                      <w:rPr>
                        <w:rFonts w:ascii="Arial"/>
                        <w:sz w:val="13"/>
                      </w:rPr>
                    </w:pPr>
                    <w:proofErr w:type="spellStart"/>
                    <w:r>
                      <w:rPr>
                        <w:w w:val="115"/>
                        <w:sz w:val="13"/>
                        <w:lang w:val="zh-Hans"/>
                      </w:rPr>
                      <w:t>充电</w:t>
                    </w:r>
                    <w:proofErr w:type="spellEnd"/>
                    <w:r>
                      <w:rPr>
                        <w:w w:val="115"/>
                        <w:sz w:val="13"/>
                        <w:lang w:val="zh-Hans"/>
                      </w:rPr>
                      <w:t xml:space="preserve"> 站</w:t>
                    </w:r>
                  </w:p>
                </w:txbxContent>
              </v:textbox>
            </v:shape>
            <v:shape id="docshape282" o:spid="_x0000_s2825" type="#_x0000_t202" style="position:absolute;left:7789;top:79;width:414;height:155" filled="f" stroked="f">
              <v:textbox inset="0,0,0,0">
                <w:txbxContent>
                  <w:p w14:paraId="3456630A" w14:textId="77777777" w:rsidR="00D928A6" w:rsidRDefault="006E532F">
                    <w:pPr>
                      <w:spacing w:before="3"/>
                      <w:rPr>
                        <w:rFonts w:ascii="Arial"/>
                        <w:sz w:val="13"/>
                      </w:rPr>
                    </w:pPr>
                    <w:proofErr w:type="spellStart"/>
                    <w:r>
                      <w:rPr>
                        <w:w w:val="105"/>
                        <w:sz w:val="13"/>
                        <w:lang w:val="zh-Hans"/>
                      </w:rPr>
                      <w:t>网信</w:t>
                    </w:r>
                    <w:proofErr w:type="spellEnd"/>
                  </w:p>
                </w:txbxContent>
              </v:textbox>
            </v:shape>
            <v:shape id="docshape283" o:spid="_x0000_s2824" type="#_x0000_t202" style="position:absolute;top:197;width:631;height:155" filled="f" stroked="f">
              <v:textbox inset="0,0,0,0">
                <w:txbxContent>
                  <w:p w14:paraId="494E47F8" w14:textId="77777777" w:rsidR="00D928A6" w:rsidRDefault="006E532F">
                    <w:pPr>
                      <w:spacing w:before="3"/>
                      <w:rPr>
                        <w:rFonts w:ascii="Arial"/>
                        <w:sz w:val="13"/>
                      </w:rPr>
                    </w:pPr>
                    <w:proofErr w:type="spellStart"/>
                    <w:r>
                      <w:rPr>
                        <w:w w:val="110"/>
                        <w:sz w:val="13"/>
                        <w:lang w:val="zh-Hans"/>
                      </w:rPr>
                      <w:t>电动汽车</w:t>
                    </w:r>
                    <w:proofErr w:type="spellEnd"/>
                    <w:r>
                      <w:rPr>
                        <w:w w:val="110"/>
                        <w:sz w:val="13"/>
                        <w:lang w:val="zh-Hans"/>
                      </w:rPr>
                      <w:t xml:space="preserve"> </w:t>
                    </w:r>
                    <w:proofErr w:type="spellStart"/>
                    <w:r>
                      <w:rPr>
                        <w:w w:val="110"/>
                        <w:sz w:val="13"/>
                        <w:lang w:val="zh-Hans"/>
                      </w:rPr>
                      <w:t>驱动器</w:t>
                    </w:r>
                    <w:proofErr w:type="spellEnd"/>
                  </w:p>
                </w:txbxContent>
              </v:textbox>
            </v:shape>
            <v:shape id="docshape284" o:spid="_x0000_s2823" type="#_x0000_t202" style="position:absolute;left:718;top:554;width:6924;height:3397" filled="f" stroked="f">
              <v:textbox inset="0,0,0,0">
                <w:txbxContent>
                  <w:p w14:paraId="3BB12CDB" w14:textId="77777777" w:rsidR="00D928A6" w:rsidRDefault="006E532F">
                    <w:pPr>
                      <w:spacing w:line="143" w:lineRule="exact"/>
                      <w:ind w:left="1634"/>
                      <w:rPr>
                        <w:rFonts w:ascii="Arial"/>
                        <w:sz w:val="13"/>
                        <w:lang w:eastAsia="zh-CN"/>
                      </w:rPr>
                    </w:pPr>
                    <w:r>
                      <w:rPr>
                        <w:w w:val="110"/>
                        <w:sz w:val="13"/>
                        <w:lang w:val="zh-Hans" w:eastAsia="zh-CN"/>
                      </w:rPr>
                      <w:t>用户 授权 成功， 事务 已启动</w:t>
                    </w:r>
                  </w:p>
                  <w:p w14:paraId="1712B3B0" w14:textId="77777777" w:rsidR="00D928A6" w:rsidRDefault="00D928A6">
                    <w:pPr>
                      <w:spacing w:before="4"/>
                      <w:rPr>
                        <w:rFonts w:ascii="Arial"/>
                        <w:sz w:val="15"/>
                        <w:lang w:eastAsia="zh-CN"/>
                      </w:rPr>
                    </w:pPr>
                  </w:p>
                  <w:p w14:paraId="43843084" w14:textId="77777777" w:rsidR="00D928A6" w:rsidRDefault="006E532F">
                    <w:pPr>
                      <w:ind w:left="393"/>
                      <w:rPr>
                        <w:rFonts w:ascii="Arial"/>
                        <w:sz w:val="13"/>
                        <w:lang w:eastAsia="zh-CN"/>
                      </w:rPr>
                    </w:pPr>
                    <w:r>
                      <w:rPr>
                        <w:w w:val="115"/>
                        <w:sz w:val="13"/>
                        <w:lang w:val="zh-Hans" w:eastAsia="zh-CN"/>
                      </w:rPr>
                      <w:t>设置 最大 电流（限制）</w:t>
                    </w:r>
                  </w:p>
                  <w:p w14:paraId="41462007" w14:textId="77777777" w:rsidR="00D928A6" w:rsidRDefault="00D928A6">
                    <w:pPr>
                      <w:spacing w:before="11"/>
                      <w:rPr>
                        <w:rFonts w:ascii="Arial"/>
                        <w:sz w:val="11"/>
                        <w:lang w:eastAsia="zh-CN"/>
                      </w:rPr>
                    </w:pPr>
                  </w:p>
                  <w:p w14:paraId="3A4791D9" w14:textId="77777777" w:rsidR="00D928A6" w:rsidRDefault="006E532F">
                    <w:pPr>
                      <w:ind w:left="2048"/>
                      <w:rPr>
                        <w:rFonts w:ascii="Arial"/>
                        <w:sz w:val="13"/>
                        <w:lang w:eastAsia="zh-CN"/>
                      </w:rPr>
                    </w:pPr>
                    <w:r>
                      <w:rPr>
                        <w:spacing w:val="-1"/>
                        <w:w w:val="110"/>
                        <w:sz w:val="13"/>
                        <w:lang w:val="zh-Hans" w:eastAsia="zh-CN"/>
                      </w:rPr>
                      <w:t>打开 电源</w:t>
                    </w:r>
                    <w:r>
                      <w:rPr>
                        <w:w w:val="110"/>
                        <w:sz w:val="13"/>
                        <w:lang w:val="zh-Hans" w:eastAsia="zh-CN"/>
                      </w:rPr>
                      <w:t xml:space="preserve"> </w:t>
                    </w:r>
                  </w:p>
                  <w:p w14:paraId="66B2FB7C" w14:textId="77777777" w:rsidR="00D928A6" w:rsidRDefault="00D928A6">
                    <w:pPr>
                      <w:rPr>
                        <w:rFonts w:ascii="Arial"/>
                        <w:sz w:val="14"/>
                        <w:lang w:eastAsia="zh-CN"/>
                      </w:rPr>
                    </w:pPr>
                  </w:p>
                  <w:p w14:paraId="7B66B316" w14:textId="77777777" w:rsidR="00D928A6" w:rsidRDefault="006E532F">
                    <w:pPr>
                      <w:spacing w:before="104"/>
                      <w:ind w:left="2324" w:right="910" w:hanging="276"/>
                      <w:rPr>
                        <w:rFonts w:ascii="Arial"/>
                        <w:sz w:val="13"/>
                      </w:rPr>
                    </w:pPr>
                    <w:r>
                      <w:rPr>
                        <w:spacing w:val="-1"/>
                        <w:w w:val="110"/>
                        <w:sz w:val="13"/>
                        <w:lang w:val="zh-Hans"/>
                      </w:rPr>
                      <w:t>TransactionEventRequest（eventType</w:t>
                    </w:r>
                    <w:r>
                      <w:rPr>
                        <w:w w:val="110"/>
                        <w:sz w:val="13"/>
                        <w:lang w:val="zh-Hans"/>
                      </w:rPr>
                      <w:t>=</w:t>
                    </w:r>
                    <w:proofErr w:type="spellStart"/>
                    <w:r>
                      <w:rPr>
                        <w:w w:val="110"/>
                        <w:sz w:val="13"/>
                        <w:lang w:val="zh-Hans"/>
                      </w:rPr>
                      <w:t>更新事务</w:t>
                    </w:r>
                    <w:proofErr w:type="spellEnd"/>
                    <w:r>
                      <w:rPr>
                        <w:w w:val="110"/>
                        <w:sz w:val="13"/>
                        <w:lang w:val="zh-Hans"/>
                      </w:rPr>
                      <w:t xml:space="preserve"> Id，</w:t>
                    </w:r>
                    <w:proofErr w:type="spellStart"/>
                    <w:r>
                      <w:rPr>
                        <w:w w:val="110"/>
                        <w:sz w:val="13"/>
                        <w:lang w:val="zh-Hans"/>
                      </w:rPr>
                      <w:t>充电状态</w:t>
                    </w:r>
                    <w:proofErr w:type="spellEnd"/>
                    <w:r>
                      <w:rPr>
                        <w:w w:val="110"/>
                        <w:sz w:val="13"/>
                        <w:lang w:val="zh-Hans"/>
                      </w:rPr>
                      <w:t xml:space="preserve">= </w:t>
                    </w:r>
                    <w:proofErr w:type="spellStart"/>
                    <w:r>
                      <w:rPr>
                        <w:w w:val="110"/>
                        <w:sz w:val="13"/>
                        <w:lang w:val="zh-Hans"/>
                      </w:rPr>
                      <w:t>充电</w:t>
                    </w:r>
                    <w:proofErr w:type="spellEnd"/>
                    <w:r>
                      <w:rPr>
                        <w:w w:val="110"/>
                        <w:sz w:val="13"/>
                        <w:lang w:val="zh-Hans"/>
                      </w:rPr>
                      <w:t>，...）</w:t>
                    </w:r>
                  </w:p>
                  <w:p w14:paraId="2DF15A8A" w14:textId="77777777" w:rsidR="00D928A6" w:rsidRDefault="00D928A6">
                    <w:pPr>
                      <w:spacing w:before="11"/>
                      <w:rPr>
                        <w:rFonts w:ascii="Arial"/>
                        <w:sz w:val="11"/>
                      </w:rPr>
                    </w:pPr>
                  </w:p>
                  <w:p w14:paraId="1F2B2A3D" w14:textId="77777777" w:rsidR="00D928A6" w:rsidRDefault="006E532F">
                    <w:pPr>
                      <w:ind w:left="2146"/>
                      <w:rPr>
                        <w:rFonts w:ascii="Arial"/>
                        <w:sz w:val="13"/>
                      </w:rPr>
                    </w:pPr>
                    <w:r>
                      <w:rPr>
                        <w:w w:val="110"/>
                        <w:sz w:val="13"/>
                        <w:lang w:val="zh-Hans"/>
                      </w:rPr>
                      <w:t>TransactionEventResponse（...）</w:t>
                    </w:r>
                  </w:p>
                  <w:p w14:paraId="56003249" w14:textId="77777777" w:rsidR="00D928A6" w:rsidRDefault="00D928A6">
                    <w:pPr>
                      <w:spacing w:before="11"/>
                      <w:rPr>
                        <w:rFonts w:ascii="Arial"/>
                        <w:sz w:val="11"/>
                      </w:rPr>
                    </w:pPr>
                  </w:p>
                  <w:p w14:paraId="60960956" w14:textId="77777777" w:rsidR="00D928A6" w:rsidRDefault="006E532F">
                    <w:pPr>
                      <w:ind w:left="344"/>
                      <w:rPr>
                        <w:rFonts w:ascii="Arial"/>
                        <w:sz w:val="13"/>
                      </w:rPr>
                    </w:pPr>
                    <w:proofErr w:type="spellStart"/>
                    <w:r>
                      <w:rPr>
                        <w:w w:val="110"/>
                        <w:sz w:val="13"/>
                        <w:lang w:val="zh-Hans"/>
                      </w:rPr>
                      <w:t>开始</w:t>
                    </w:r>
                    <w:proofErr w:type="spellEnd"/>
                    <w:r>
                      <w:rPr>
                        <w:w w:val="110"/>
                        <w:sz w:val="13"/>
                        <w:lang w:val="zh-Hans"/>
                      </w:rPr>
                      <w:t xml:space="preserve"> </w:t>
                    </w:r>
                    <w:proofErr w:type="spellStart"/>
                    <w:r>
                      <w:rPr>
                        <w:w w:val="110"/>
                        <w:sz w:val="13"/>
                        <w:lang w:val="zh-Hans"/>
                      </w:rPr>
                      <w:t>充电</w:t>
                    </w:r>
                    <w:proofErr w:type="spellEnd"/>
                    <w:r>
                      <w:rPr>
                        <w:w w:val="110"/>
                        <w:sz w:val="13"/>
                        <w:lang w:val="zh-Hans"/>
                      </w:rPr>
                      <w:t>（）</w:t>
                    </w:r>
                  </w:p>
                  <w:p w14:paraId="76F11AE1" w14:textId="77777777" w:rsidR="00D928A6" w:rsidRDefault="00D928A6">
                    <w:pPr>
                      <w:spacing w:before="4"/>
                      <w:rPr>
                        <w:rFonts w:ascii="Arial"/>
                        <w:sz w:val="15"/>
                      </w:rPr>
                    </w:pPr>
                  </w:p>
                  <w:p w14:paraId="1AA1267F" w14:textId="77777777" w:rsidR="00D928A6" w:rsidRDefault="006E532F">
                    <w:pPr>
                      <w:ind w:left="98"/>
                      <w:rPr>
                        <w:rFonts w:ascii="Arial"/>
                        <w:b/>
                        <w:sz w:val="13"/>
                      </w:rPr>
                    </w:pPr>
                    <w:r>
                      <w:rPr>
                        <w:b/>
                        <w:w w:val="120"/>
                        <w:sz w:val="13"/>
                        <w:lang w:val="zh-Hans"/>
                      </w:rPr>
                      <w:t xml:space="preserve"> </w:t>
                    </w:r>
                    <w:proofErr w:type="spellStart"/>
                    <w:r>
                      <w:rPr>
                        <w:b/>
                        <w:w w:val="120"/>
                        <w:sz w:val="13"/>
                        <w:lang w:val="zh-Hans"/>
                      </w:rPr>
                      <w:t>根据</w:t>
                    </w:r>
                    <w:proofErr w:type="spellEnd"/>
                    <w:r>
                      <w:rPr>
                        <w:b/>
                        <w:w w:val="120"/>
                        <w:sz w:val="13"/>
                        <w:lang w:val="zh-Hans"/>
                      </w:rPr>
                      <w:t xml:space="preserve">  </w:t>
                    </w:r>
                    <w:proofErr w:type="spellStart"/>
                    <w:r>
                      <w:rPr>
                        <w:b/>
                        <w:w w:val="120"/>
                        <w:sz w:val="13"/>
                        <w:lang w:val="zh-Hans"/>
                      </w:rPr>
                      <w:t>充电配置文件更改</w:t>
                    </w:r>
                    <w:r>
                      <w:rPr>
                        <w:lang w:val="zh-Hans"/>
                      </w:rPr>
                      <w:t>循环</w:t>
                    </w:r>
                    <w:proofErr w:type="spellEnd"/>
                  </w:p>
                  <w:p w14:paraId="334E9A3F" w14:textId="77777777" w:rsidR="00D928A6" w:rsidRDefault="006E532F">
                    <w:pPr>
                      <w:spacing w:before="20"/>
                      <w:rPr>
                        <w:rFonts w:ascii="Arial"/>
                        <w:b/>
                        <w:sz w:val="11"/>
                      </w:rPr>
                    </w:pPr>
                    <w:r>
                      <w:rPr>
                        <w:b/>
                        <w:spacing w:val="-1"/>
                        <w:w w:val="125"/>
                        <w:sz w:val="11"/>
                        <w:lang w:val="zh-Hans"/>
                      </w:rPr>
                      <w:t>[</w:t>
                    </w:r>
                    <w:proofErr w:type="spellStart"/>
                    <w:r>
                      <w:rPr>
                        <w:b/>
                        <w:spacing w:val="-1"/>
                        <w:w w:val="125"/>
                        <w:sz w:val="11"/>
                        <w:lang w:val="zh-Hans"/>
                      </w:rPr>
                      <w:t>对于</w:t>
                    </w:r>
                    <w:r>
                      <w:rPr>
                        <w:b/>
                        <w:w w:val="125"/>
                        <w:sz w:val="11"/>
                        <w:lang w:val="zh-Hans"/>
                      </w:rPr>
                      <w:t>充电配置文件中的每个</w:t>
                    </w:r>
                    <w:r>
                      <w:rPr>
                        <w:b/>
                        <w:spacing w:val="-1"/>
                        <w:w w:val="125"/>
                        <w:sz w:val="11"/>
                        <w:lang w:val="zh-Hans"/>
                      </w:rPr>
                      <w:t>间隔</w:t>
                    </w:r>
                    <w:r>
                      <w:rPr>
                        <w:b/>
                        <w:w w:val="125"/>
                        <w:sz w:val="11"/>
                        <w:lang w:val="zh-Hans"/>
                      </w:rPr>
                      <w:t>期</w:t>
                    </w:r>
                    <w:proofErr w:type="spellEnd"/>
                    <w:r>
                      <w:rPr>
                        <w:lang w:val="zh-Hans"/>
                      </w:rPr>
                      <w:t>]</w:t>
                    </w:r>
                  </w:p>
                  <w:p w14:paraId="698040FF" w14:textId="77777777" w:rsidR="00D928A6" w:rsidRDefault="006E532F">
                    <w:pPr>
                      <w:spacing w:before="107"/>
                      <w:ind w:left="2048" w:right="16" w:firstLine="2432"/>
                      <w:rPr>
                        <w:rFonts w:ascii="Arial"/>
                        <w:sz w:val="13"/>
                      </w:rPr>
                    </w:pPr>
                    <w:proofErr w:type="spellStart"/>
                    <w:r>
                      <w:rPr>
                        <w:w w:val="110"/>
                        <w:sz w:val="13"/>
                        <w:lang w:val="zh-Hans"/>
                      </w:rPr>
                      <w:t>充电站实现充电从</w:t>
                    </w:r>
                    <w:r>
                      <w:rPr>
                        <w:lang w:val="zh-Hans"/>
                      </w:rPr>
                      <w:t>充电配置文件</w:t>
                    </w:r>
                    <w:r>
                      <w:rPr>
                        <w:w w:val="110"/>
                        <w:sz w:val="13"/>
                        <w:lang w:val="zh-Hans"/>
                      </w:rPr>
                      <w:t>中获取限制</w:t>
                    </w:r>
                    <w:proofErr w:type="spellEnd"/>
                    <w:r>
                      <w:rPr>
                        <w:w w:val="110"/>
                        <w:sz w:val="13"/>
                        <w:lang w:val="zh-Hans"/>
                      </w:rPr>
                      <w:t>（）：</w:t>
                    </w:r>
                    <w:proofErr w:type="spellStart"/>
                    <w:r>
                      <w:rPr>
                        <w:w w:val="110"/>
                        <w:sz w:val="13"/>
                        <w:lang w:val="zh-Hans"/>
                      </w:rPr>
                      <w:t>通过控制试点限制配置文件</w:t>
                    </w:r>
                    <w:proofErr w:type="spellEnd"/>
                  </w:p>
                  <w:p w14:paraId="784A55DE" w14:textId="77777777" w:rsidR="00D928A6" w:rsidRDefault="006E532F">
                    <w:pPr>
                      <w:ind w:left="4480" w:right="246"/>
                      <w:rPr>
                        <w:rFonts w:ascii="Arial"/>
                        <w:sz w:val="13"/>
                        <w:lang w:eastAsia="zh-CN"/>
                      </w:rPr>
                    </w:pPr>
                    <w:r>
                      <w:rPr>
                        <w:w w:val="110"/>
                        <w:sz w:val="13"/>
                        <w:lang w:val="zh-Hans" w:eastAsia="zh-CN"/>
                      </w:rPr>
                      <w:t>每当最大电流需要改变</w:t>
                    </w:r>
                    <w:r>
                      <w:rPr>
                        <w:lang w:val="zh-Hans" w:eastAsia="zh-CN"/>
                      </w:rPr>
                      <w:t>时发出信号。</w:t>
                    </w:r>
                  </w:p>
                  <w:p w14:paraId="56CD20AE" w14:textId="77777777" w:rsidR="00D928A6" w:rsidRDefault="00D928A6">
                    <w:pPr>
                      <w:spacing w:before="3"/>
                      <w:rPr>
                        <w:rFonts w:ascii="Arial"/>
                        <w:sz w:val="15"/>
                        <w:lang w:eastAsia="zh-CN"/>
                      </w:rPr>
                    </w:pPr>
                  </w:p>
                  <w:p w14:paraId="166B96F1" w14:textId="77777777" w:rsidR="00D928A6" w:rsidRDefault="006E532F">
                    <w:pPr>
                      <w:spacing w:line="149" w:lineRule="exact"/>
                      <w:ind w:left="443"/>
                      <w:rPr>
                        <w:rFonts w:ascii="Arial"/>
                        <w:sz w:val="13"/>
                      </w:rPr>
                    </w:pPr>
                    <w:proofErr w:type="spellStart"/>
                    <w:r>
                      <w:rPr>
                        <w:w w:val="115"/>
                        <w:sz w:val="13"/>
                        <w:lang w:val="zh-Hans"/>
                      </w:rPr>
                      <w:t>设置</w:t>
                    </w:r>
                    <w:proofErr w:type="spellEnd"/>
                    <w:r>
                      <w:rPr>
                        <w:w w:val="115"/>
                        <w:sz w:val="13"/>
                        <w:lang w:val="zh-Hans"/>
                      </w:rPr>
                      <w:t xml:space="preserve"> </w:t>
                    </w:r>
                    <w:proofErr w:type="spellStart"/>
                    <w:r>
                      <w:rPr>
                        <w:w w:val="115"/>
                        <w:sz w:val="13"/>
                        <w:lang w:val="zh-Hans"/>
                      </w:rPr>
                      <w:t>最大</w:t>
                    </w:r>
                    <w:proofErr w:type="spellEnd"/>
                    <w:r>
                      <w:rPr>
                        <w:w w:val="115"/>
                        <w:sz w:val="13"/>
                        <w:lang w:val="zh-Hans"/>
                      </w:rPr>
                      <w:t xml:space="preserve"> </w:t>
                    </w:r>
                    <w:proofErr w:type="spellStart"/>
                    <w:r>
                      <w:rPr>
                        <w:w w:val="115"/>
                        <w:sz w:val="13"/>
                        <w:lang w:val="zh-Hans"/>
                      </w:rPr>
                      <w:t>电流（限制</w:t>
                    </w:r>
                    <w:proofErr w:type="spellEnd"/>
                    <w:r>
                      <w:rPr>
                        <w:w w:val="115"/>
                        <w:sz w:val="13"/>
                        <w:lang w:val="zh-Hans"/>
                      </w:rPr>
                      <w:t>）</w:t>
                    </w:r>
                  </w:p>
                </w:txbxContent>
              </v:textbox>
            </v:shape>
            <v:shape id="docshape285" o:spid="_x0000_s2822" type="#_x0000_t202" style="position:absolute;left:2048;top:4134;width:267;height:144" filled="f" stroked="f">
              <v:textbox inset="0,0,0,0">
                <w:txbxContent>
                  <w:p w14:paraId="316A7EA6" w14:textId="77777777" w:rsidR="00D928A6" w:rsidRDefault="006E532F">
                    <w:pPr>
                      <w:spacing w:line="143" w:lineRule="exact"/>
                      <w:rPr>
                        <w:rFonts w:ascii="Arial"/>
                        <w:b/>
                        <w:sz w:val="13"/>
                      </w:rPr>
                    </w:pPr>
                    <w:proofErr w:type="spellStart"/>
                    <w:r>
                      <w:rPr>
                        <w:b/>
                        <w:w w:val="120"/>
                        <w:sz w:val="13"/>
                        <w:lang w:val="zh-Hans"/>
                      </w:rPr>
                      <w:t>选择</w:t>
                    </w:r>
                    <w:proofErr w:type="spellEnd"/>
                  </w:p>
                </w:txbxContent>
              </v:textbox>
            </v:shape>
            <v:shape id="docshape286" o:spid="_x0000_s2821" type="#_x0000_t202" style="position:absolute;left:2737;top:4144;width:5270;height:630" filled="f" stroked="f">
              <v:textbox inset="0,0,0,0">
                <w:txbxContent>
                  <w:p w14:paraId="7EF1BE04" w14:textId="77777777" w:rsidR="00D928A6" w:rsidRDefault="006E532F">
                    <w:pPr>
                      <w:spacing w:line="121" w:lineRule="exact"/>
                      <w:rPr>
                        <w:rFonts w:ascii="Arial"/>
                        <w:b/>
                        <w:sz w:val="11"/>
                      </w:rPr>
                    </w:pPr>
                    <w:r>
                      <w:rPr>
                        <w:b/>
                        <w:w w:val="120"/>
                        <w:sz w:val="11"/>
                        <w:lang w:val="zh-Hans"/>
                      </w:rPr>
                      <w:t>[</w:t>
                    </w:r>
                    <w:proofErr w:type="spellStart"/>
                    <w:r>
                      <w:rPr>
                        <w:b/>
                        <w:w w:val="120"/>
                        <w:sz w:val="11"/>
                        <w:lang w:val="zh-Hans"/>
                      </w:rPr>
                      <w:t>网信</w:t>
                    </w:r>
                    <w:r>
                      <w:rPr>
                        <w:lang w:val="zh-Hans"/>
                      </w:rPr>
                      <w:t>服务</w:t>
                    </w:r>
                    <w:r>
                      <w:rPr>
                        <w:b/>
                        <w:w w:val="120"/>
                        <w:sz w:val="11"/>
                        <w:lang w:val="zh-Hans"/>
                      </w:rPr>
                      <w:t>限制变更</w:t>
                    </w:r>
                    <w:proofErr w:type="spellEnd"/>
                    <w:r>
                      <w:rPr>
                        <w:b/>
                        <w:w w:val="120"/>
                        <w:sz w:val="11"/>
                        <w:lang w:val="zh-Hans"/>
                      </w:rPr>
                      <w:t>]</w:t>
                    </w:r>
                  </w:p>
                  <w:p w14:paraId="1B1395B1" w14:textId="77777777" w:rsidR="00D928A6" w:rsidRDefault="006E532F">
                    <w:pPr>
                      <w:spacing w:before="60"/>
                      <w:ind w:left="128" w:right="16"/>
                      <w:rPr>
                        <w:rFonts w:ascii="Arial"/>
                        <w:sz w:val="13"/>
                      </w:rPr>
                    </w:pPr>
                    <w:r>
                      <w:rPr>
                        <w:w w:val="105"/>
                        <w:sz w:val="13"/>
                        <w:lang w:val="zh-Hans"/>
                      </w:rPr>
                      <w:t>SetChargingProfileRequest（evseId，chargeingProfile.id，[transactionId]，chargeprofilePurpose： TxProfile， ChargeProfileKind， RecurrencyKind， ValidFrom，ValidTo， Charge Scheduleedule）</w:t>
                    </w:r>
                  </w:p>
                </w:txbxContent>
              </v:textbox>
            </v:shape>
            <v:shape id="docshape287" o:spid="_x0000_s2820" type="#_x0000_t202" style="position:absolute;left:8164;top:4977;width:1787;height:293" filled="f" stroked="f">
              <v:textbox inset="0,0,0,0">
                <w:txbxContent>
                  <w:p w14:paraId="30E4AC11" w14:textId="77777777" w:rsidR="00D928A6" w:rsidRDefault="006E532F">
                    <w:pPr>
                      <w:spacing w:line="143" w:lineRule="exact"/>
                      <w:rPr>
                        <w:rFonts w:ascii="Arial"/>
                        <w:sz w:val="13"/>
                        <w:lang w:eastAsia="zh-CN"/>
                      </w:rPr>
                    </w:pPr>
                    <w:r>
                      <w:rPr>
                        <w:w w:val="105"/>
                        <w:sz w:val="13"/>
                        <w:lang w:val="zh-Hans" w:eastAsia="zh-CN"/>
                      </w:rPr>
                      <w:t xml:space="preserve">网信 服务决定 </w:t>
                    </w:r>
                  </w:p>
                  <w:p w14:paraId="4FA9C2B2" w14:textId="77777777" w:rsidR="00D928A6" w:rsidRDefault="006E532F">
                    <w:pPr>
                      <w:spacing w:line="149" w:lineRule="exact"/>
                      <w:rPr>
                        <w:rFonts w:ascii="Arial"/>
                        <w:sz w:val="13"/>
                        <w:lang w:eastAsia="zh-CN"/>
                      </w:rPr>
                    </w:pPr>
                    <w:r>
                      <w:rPr>
                        <w:w w:val="110"/>
                        <w:sz w:val="13"/>
                        <w:lang w:val="zh-Hans" w:eastAsia="zh-CN"/>
                      </w:rPr>
                      <w:t xml:space="preserve"> 更改充电配置文件。</w:t>
                    </w:r>
                  </w:p>
                </w:txbxContent>
              </v:textbox>
            </v:shape>
            <v:shape id="docshape288" o:spid="_x0000_s2819" type="#_x0000_t202" style="position:absolute;left:2767;top:5452;width:2483;height:627" filled="f" stroked="f">
              <v:textbox inset="0,0,0,0">
                <w:txbxContent>
                  <w:p w14:paraId="74170FB7" w14:textId="77777777" w:rsidR="00D928A6" w:rsidRDefault="006E532F">
                    <w:pPr>
                      <w:spacing w:line="143" w:lineRule="exact"/>
                      <w:rPr>
                        <w:rFonts w:ascii="Arial"/>
                        <w:sz w:val="13"/>
                        <w:lang w:eastAsia="zh-CN"/>
                      </w:rPr>
                    </w:pPr>
                    <w:r>
                      <w:rPr>
                        <w:w w:val="105"/>
                        <w:sz w:val="13"/>
                        <w:lang w:val="zh-Hans" w:eastAsia="zh-CN"/>
                      </w:rPr>
                      <w:t>设置充电配置文件响应（已接受）</w:t>
                    </w:r>
                  </w:p>
                  <w:p w14:paraId="33C2D0EC" w14:textId="77777777" w:rsidR="00D928A6" w:rsidRDefault="00D928A6">
                    <w:pPr>
                      <w:rPr>
                        <w:rFonts w:ascii="Arial"/>
                        <w:sz w:val="14"/>
                        <w:lang w:eastAsia="zh-CN"/>
                      </w:rPr>
                    </w:pPr>
                  </w:p>
                  <w:p w14:paraId="53D5C7DF" w14:textId="77777777" w:rsidR="00D928A6" w:rsidRDefault="00D928A6">
                    <w:pPr>
                      <w:rPr>
                        <w:rFonts w:ascii="Arial"/>
                        <w:sz w:val="15"/>
                        <w:lang w:eastAsia="zh-CN"/>
                      </w:rPr>
                    </w:pPr>
                  </w:p>
                  <w:p w14:paraId="4B61A38E" w14:textId="77777777" w:rsidR="00D928A6" w:rsidRDefault="006E532F">
                    <w:pPr>
                      <w:spacing w:before="1" w:line="149" w:lineRule="exact"/>
                      <w:ind w:left="413"/>
                      <w:rPr>
                        <w:rFonts w:ascii="Arial"/>
                        <w:sz w:val="13"/>
                      </w:rPr>
                    </w:pPr>
                    <w:proofErr w:type="spellStart"/>
                    <w:r>
                      <w:rPr>
                        <w:w w:val="110"/>
                        <w:sz w:val="13"/>
                        <w:lang w:val="zh-Hans"/>
                      </w:rPr>
                      <w:t>用户</w:t>
                    </w:r>
                    <w:proofErr w:type="spellEnd"/>
                    <w:r>
                      <w:rPr>
                        <w:w w:val="110"/>
                        <w:sz w:val="13"/>
                        <w:lang w:val="zh-Hans"/>
                      </w:rPr>
                      <w:t xml:space="preserve"> </w:t>
                    </w:r>
                    <w:proofErr w:type="spellStart"/>
                    <w:r>
                      <w:rPr>
                        <w:w w:val="110"/>
                        <w:sz w:val="13"/>
                        <w:lang w:val="zh-Hans"/>
                      </w:rPr>
                      <w:t>授权</w:t>
                    </w:r>
                    <w:proofErr w:type="spellEnd"/>
                    <w:r>
                      <w:rPr>
                        <w:w w:val="110"/>
                        <w:sz w:val="13"/>
                        <w:lang w:val="zh-Hans"/>
                      </w:rPr>
                      <w:t xml:space="preserve"> </w:t>
                    </w:r>
                    <w:proofErr w:type="spellStart"/>
                    <w:r>
                      <w:rPr>
                        <w:w w:val="110"/>
                        <w:sz w:val="13"/>
                        <w:lang w:val="zh-Hans"/>
                      </w:rPr>
                      <w:t>成功</w:t>
                    </w:r>
                    <w:proofErr w:type="spellEnd"/>
                  </w:p>
                </w:txbxContent>
              </v:textbox>
            </v:shape>
            <v:shape id="docshape289" o:spid="_x0000_s2818" type="#_x0000_t202" style="position:absolute;left:1112;top:6262;width:937;height:144" filled="f" stroked="f">
              <v:textbox inset="0,0,0,0">
                <w:txbxContent>
                  <w:p w14:paraId="6C9F3A48" w14:textId="77777777" w:rsidR="00D928A6" w:rsidRDefault="006E532F">
                    <w:pPr>
                      <w:spacing w:line="143" w:lineRule="exact"/>
                      <w:rPr>
                        <w:rFonts w:ascii="Arial"/>
                        <w:sz w:val="13"/>
                      </w:rPr>
                    </w:pPr>
                    <w:proofErr w:type="spellStart"/>
                    <w:r>
                      <w:rPr>
                        <w:w w:val="110"/>
                        <w:sz w:val="13"/>
                        <w:lang w:val="zh-Hans"/>
                      </w:rPr>
                      <w:t>结束</w:t>
                    </w:r>
                    <w:proofErr w:type="spellEnd"/>
                    <w:r>
                      <w:rPr>
                        <w:w w:val="110"/>
                        <w:sz w:val="13"/>
                        <w:lang w:val="zh-Hans"/>
                      </w:rPr>
                      <w:t xml:space="preserve"> </w:t>
                    </w:r>
                    <w:proofErr w:type="spellStart"/>
                    <w:r>
                      <w:rPr>
                        <w:w w:val="110"/>
                        <w:sz w:val="13"/>
                        <w:lang w:val="zh-Hans"/>
                      </w:rPr>
                      <w:t>充电</w:t>
                    </w:r>
                    <w:proofErr w:type="spellEnd"/>
                    <w:r>
                      <w:rPr>
                        <w:w w:val="110"/>
                        <w:sz w:val="13"/>
                        <w:lang w:val="zh-Hans"/>
                      </w:rPr>
                      <w:t>（）</w:t>
                    </w:r>
                  </w:p>
                </w:txbxContent>
              </v:textbox>
            </v:shape>
            <v:shape id="docshape290" o:spid="_x0000_s2817" type="#_x0000_t202" style="position:absolute;left:2767;top:6549;width:3980;height:994" filled="f" stroked="f">
              <v:textbox inset="0,0,0,0">
                <w:txbxContent>
                  <w:p w14:paraId="1358B7CC" w14:textId="77777777" w:rsidR="00D928A6" w:rsidRDefault="006E532F">
                    <w:pPr>
                      <w:spacing w:line="143" w:lineRule="exact"/>
                      <w:rPr>
                        <w:rFonts w:ascii="Arial"/>
                        <w:sz w:val="13"/>
                      </w:rPr>
                    </w:pPr>
                    <w:r>
                      <w:rPr>
                        <w:w w:val="110"/>
                        <w:sz w:val="13"/>
                        <w:lang w:val="zh-Hans"/>
                      </w:rPr>
                      <w:t xml:space="preserve"> </w:t>
                    </w:r>
                    <w:proofErr w:type="spellStart"/>
                    <w:r>
                      <w:rPr>
                        <w:w w:val="110"/>
                        <w:sz w:val="13"/>
                        <w:lang w:val="zh-Hans"/>
                      </w:rPr>
                      <w:t>关闭</w:t>
                    </w:r>
                    <w:r>
                      <w:rPr>
                        <w:spacing w:val="-1"/>
                        <w:w w:val="110"/>
                        <w:sz w:val="13"/>
                        <w:lang w:val="zh-Hans"/>
                      </w:rPr>
                      <w:t>电源</w:t>
                    </w:r>
                    <w:proofErr w:type="spellEnd"/>
                  </w:p>
                  <w:p w14:paraId="4D8FD617" w14:textId="77777777" w:rsidR="00D928A6" w:rsidRDefault="00D928A6">
                    <w:pPr>
                      <w:rPr>
                        <w:rFonts w:ascii="Arial"/>
                        <w:sz w:val="14"/>
                      </w:rPr>
                    </w:pPr>
                  </w:p>
                  <w:p w14:paraId="2215070D" w14:textId="77777777" w:rsidR="00D928A6" w:rsidRDefault="006E532F">
                    <w:pPr>
                      <w:spacing w:before="104"/>
                      <w:ind w:left="275" w:right="15" w:hanging="276"/>
                      <w:rPr>
                        <w:rFonts w:ascii="Arial"/>
                        <w:sz w:val="13"/>
                      </w:rPr>
                    </w:pPr>
                    <w:r>
                      <w:rPr>
                        <w:spacing w:val="-1"/>
                        <w:w w:val="110"/>
                        <w:sz w:val="13"/>
                        <w:lang w:val="zh-Hans"/>
                      </w:rPr>
                      <w:t>TransactionEventRequest（eventType</w:t>
                    </w:r>
                    <w:r>
                      <w:rPr>
                        <w:w w:val="110"/>
                        <w:sz w:val="13"/>
                        <w:lang w:val="zh-Hans"/>
                      </w:rPr>
                      <w:t>=</w:t>
                    </w:r>
                    <w:proofErr w:type="spellStart"/>
                    <w:r>
                      <w:rPr>
                        <w:w w:val="110"/>
                        <w:sz w:val="13"/>
                        <w:lang w:val="zh-Hans"/>
                      </w:rPr>
                      <w:t>更新事务</w:t>
                    </w:r>
                    <w:proofErr w:type="spellEnd"/>
                    <w:r>
                      <w:rPr>
                        <w:w w:val="110"/>
                        <w:sz w:val="13"/>
                        <w:lang w:val="zh-Hans"/>
                      </w:rPr>
                      <w:t xml:space="preserve"> Id，</w:t>
                    </w:r>
                    <w:proofErr w:type="spellStart"/>
                    <w:r>
                      <w:rPr>
                        <w:w w:val="110"/>
                        <w:sz w:val="13"/>
                        <w:lang w:val="zh-Hans"/>
                      </w:rPr>
                      <w:t>充电状态</w:t>
                    </w:r>
                    <w:proofErr w:type="spellEnd"/>
                    <w:r>
                      <w:rPr>
                        <w:w w:val="110"/>
                        <w:sz w:val="13"/>
                        <w:lang w:val="zh-Hans"/>
                      </w:rPr>
                      <w:t>= EV</w:t>
                    </w:r>
                    <w:proofErr w:type="spellStart"/>
                    <w:r>
                      <w:rPr>
                        <w:w w:val="110"/>
                        <w:sz w:val="13"/>
                        <w:lang w:val="zh-Hans"/>
                      </w:rPr>
                      <w:t>检测到</w:t>
                    </w:r>
                    <w:proofErr w:type="spellEnd"/>
                    <w:r>
                      <w:rPr>
                        <w:w w:val="110"/>
                        <w:sz w:val="13"/>
                        <w:lang w:val="zh-Hans"/>
                      </w:rPr>
                      <w:t>， ...）</w:t>
                    </w:r>
                  </w:p>
                  <w:p w14:paraId="1BBC3745" w14:textId="77777777" w:rsidR="00D928A6" w:rsidRDefault="00D928A6">
                    <w:pPr>
                      <w:spacing w:before="10"/>
                      <w:rPr>
                        <w:rFonts w:ascii="Arial"/>
                        <w:sz w:val="11"/>
                      </w:rPr>
                    </w:pPr>
                  </w:p>
                  <w:p w14:paraId="1EA118BA" w14:textId="77777777" w:rsidR="00D928A6" w:rsidRDefault="006E532F">
                    <w:pPr>
                      <w:spacing w:before="1" w:line="149" w:lineRule="exact"/>
                      <w:ind w:left="49"/>
                      <w:rPr>
                        <w:rFonts w:ascii="Arial"/>
                        <w:sz w:val="13"/>
                      </w:rPr>
                    </w:pPr>
                    <w:r>
                      <w:rPr>
                        <w:w w:val="110"/>
                        <w:sz w:val="13"/>
                        <w:lang w:val="zh-Hans"/>
                      </w:rPr>
                      <w:t>TransactionEventResponse（...）</w:t>
                    </w:r>
                  </w:p>
                </w:txbxContent>
              </v:textbox>
            </v:shape>
            <v:shape id="docshape291" o:spid="_x0000_s2816" type="#_x0000_t202" style="position:absolute;left:403;top:7686;width:818;height:144" filled="f" stroked="f">
              <v:textbox inset="0,0,0,0">
                <w:txbxContent>
                  <w:p w14:paraId="63786A05" w14:textId="77777777" w:rsidR="00D928A6" w:rsidRDefault="006E532F">
                    <w:pPr>
                      <w:spacing w:line="143" w:lineRule="exact"/>
                      <w:rPr>
                        <w:rFonts w:ascii="Arial"/>
                        <w:sz w:val="13"/>
                      </w:rPr>
                    </w:pPr>
                    <w:proofErr w:type="spellStart"/>
                    <w:r>
                      <w:rPr>
                        <w:w w:val="110"/>
                        <w:sz w:val="13"/>
                        <w:lang w:val="zh-Hans"/>
                      </w:rPr>
                      <w:t>拔下</w:t>
                    </w:r>
                    <w:proofErr w:type="spellEnd"/>
                    <w:r>
                      <w:rPr>
                        <w:w w:val="110"/>
                        <w:sz w:val="13"/>
                        <w:lang w:val="zh-Hans"/>
                      </w:rPr>
                      <w:t xml:space="preserve"> </w:t>
                    </w:r>
                    <w:proofErr w:type="spellStart"/>
                    <w:r>
                      <w:rPr>
                        <w:w w:val="110"/>
                        <w:sz w:val="13"/>
                        <w:lang w:val="zh-Hans"/>
                      </w:rPr>
                      <w:t>电缆</w:t>
                    </w:r>
                    <w:proofErr w:type="spellEnd"/>
                  </w:p>
                </w:txbxContent>
              </v:textbox>
            </v:shape>
            <v:shape id="docshape292" o:spid="_x0000_s2815" type="#_x0000_t202" style="position:absolute;left:2767;top:7973;width:4600;height:1153" filled="f" stroked="f">
              <v:textbox inset="0,0,0,0">
                <w:txbxContent>
                  <w:p w14:paraId="0ABC20A5" w14:textId="77777777" w:rsidR="00D928A6" w:rsidRDefault="006E532F">
                    <w:pPr>
                      <w:spacing w:line="460" w:lineRule="auto"/>
                      <w:ind w:left="98" w:right="2296" w:hanging="99"/>
                      <w:rPr>
                        <w:rFonts w:ascii="Arial"/>
                        <w:sz w:val="13"/>
                        <w:lang w:eastAsia="zh-CN"/>
                      </w:rPr>
                    </w:pPr>
                    <w:r>
                      <w:rPr>
                        <w:spacing w:val="-1"/>
                        <w:w w:val="110"/>
                        <w:sz w:val="13"/>
                        <w:lang w:val="zh-Hans" w:eastAsia="zh-CN"/>
                      </w:rPr>
                      <w:t>状态通知请求（可用）</w:t>
                    </w:r>
                    <w:r>
                      <w:rPr>
                        <w:w w:val="110"/>
                        <w:sz w:val="13"/>
                        <w:lang w:val="zh-Hans" w:eastAsia="zh-CN"/>
                      </w:rPr>
                      <w:t xml:space="preserve"> 状态通知响应（）</w:t>
                    </w:r>
                  </w:p>
                  <w:p w14:paraId="6E3D12BC" w14:textId="77777777" w:rsidR="00D928A6" w:rsidRDefault="006E532F">
                    <w:pPr>
                      <w:ind w:left="275" w:hanging="276"/>
                      <w:rPr>
                        <w:rFonts w:ascii="Arial"/>
                        <w:sz w:val="13"/>
                      </w:rPr>
                    </w:pPr>
                    <w:r>
                      <w:rPr>
                        <w:w w:val="110"/>
                        <w:sz w:val="13"/>
                        <w:lang w:val="zh-Hans"/>
                      </w:rPr>
                      <w:t>TransactionEventRequest（eventType=</w:t>
                    </w:r>
                    <w:proofErr w:type="spellStart"/>
                    <w:r>
                      <w:rPr>
                        <w:w w:val="110"/>
                        <w:sz w:val="13"/>
                        <w:lang w:val="zh-Hans"/>
                      </w:rPr>
                      <w:t>结束事务</w:t>
                    </w:r>
                    <w:proofErr w:type="spellEnd"/>
                    <w:r>
                      <w:rPr>
                        <w:w w:val="110"/>
                        <w:sz w:val="13"/>
                        <w:lang w:val="zh-Hans"/>
                      </w:rPr>
                      <w:t xml:space="preserve"> Id，</w:t>
                    </w:r>
                    <w:proofErr w:type="spellStart"/>
                    <w:r>
                      <w:rPr>
                        <w:w w:val="110"/>
                        <w:sz w:val="13"/>
                        <w:lang w:val="zh-Hans"/>
                      </w:rPr>
                      <w:t>时间戳停止原因</w:t>
                    </w:r>
                    <w:proofErr w:type="spellEnd"/>
                    <w:r>
                      <w:rPr>
                        <w:w w:val="110"/>
                        <w:sz w:val="13"/>
                        <w:lang w:val="zh-Hans"/>
                      </w:rPr>
                      <w:t>，...）</w:t>
                    </w:r>
                  </w:p>
                  <w:p w14:paraId="3804AA5D" w14:textId="77777777" w:rsidR="00D928A6" w:rsidRDefault="00D928A6">
                    <w:pPr>
                      <w:spacing w:before="4"/>
                      <w:rPr>
                        <w:rFonts w:ascii="Arial"/>
                        <w:sz w:val="11"/>
                      </w:rPr>
                    </w:pPr>
                  </w:p>
                  <w:p w14:paraId="26087333" w14:textId="77777777" w:rsidR="00D928A6" w:rsidRDefault="006E532F">
                    <w:pPr>
                      <w:spacing w:line="149" w:lineRule="exact"/>
                      <w:ind w:left="49"/>
                      <w:rPr>
                        <w:rFonts w:ascii="Arial"/>
                        <w:sz w:val="13"/>
                      </w:rPr>
                    </w:pPr>
                    <w:r>
                      <w:rPr>
                        <w:w w:val="110"/>
                        <w:sz w:val="13"/>
                        <w:lang w:val="zh-Hans"/>
                      </w:rPr>
                      <w:t>TransactionEventResponse（[IdTokenInfo]）</w:t>
                    </w:r>
                  </w:p>
                </w:txbxContent>
              </v:textbox>
            </v:shape>
            <w10:anchorlock/>
          </v:group>
        </w:pict>
      </w:r>
    </w:p>
    <w:p w14:paraId="2F488E31" w14:textId="77777777" w:rsidR="00D928A6" w:rsidRDefault="006E532F">
      <w:pPr>
        <w:spacing w:before="39"/>
        <w:ind w:left="120"/>
        <w:rPr>
          <w:i/>
          <w:sz w:val="18"/>
          <w:lang w:eastAsia="zh-CN"/>
        </w:rPr>
      </w:pPr>
      <w:r>
        <w:rPr>
          <w:i/>
          <w:w w:val="95"/>
          <w:sz w:val="18"/>
          <w:lang w:val="zh-Hans" w:eastAsia="zh-CN"/>
        </w:rPr>
        <w:t>图 101. 序列 图： 中央l 智能 充电</w:t>
      </w:r>
    </w:p>
    <w:p w14:paraId="0D83B79C" w14:textId="77777777" w:rsidR="00D928A6" w:rsidRDefault="00D928A6">
      <w:pPr>
        <w:pStyle w:val="a3"/>
        <w:spacing w:before="3"/>
        <w:rPr>
          <w:i/>
          <w:sz w:val="21"/>
          <w:lang w:eastAsia="zh-CN"/>
        </w:rPr>
      </w:pPr>
    </w:p>
    <w:p w14:paraId="11278BEE" w14:textId="77777777" w:rsidR="00D928A6" w:rsidRDefault="006E532F">
      <w:pPr>
        <w:pStyle w:val="a3"/>
        <w:ind w:left="120"/>
      </w:pPr>
      <w:proofErr w:type="spellStart"/>
      <w:r>
        <w:rPr>
          <w:w w:val="95"/>
          <w:lang w:val="zh-Hans"/>
        </w:rPr>
        <w:t>对上图的解释</w:t>
      </w:r>
      <w:proofErr w:type="spellEnd"/>
      <w:r>
        <w:rPr>
          <w:w w:val="95"/>
          <w:lang w:val="zh-Hans"/>
        </w:rPr>
        <w:t xml:space="preserve"> ：</w:t>
      </w:r>
    </w:p>
    <w:p w14:paraId="352FDC0A" w14:textId="77777777" w:rsidR="00D928A6" w:rsidRDefault="00D928A6">
      <w:pPr>
        <w:pStyle w:val="a3"/>
        <w:spacing w:before="3"/>
        <w:rPr>
          <w:sz w:val="21"/>
        </w:rPr>
      </w:pPr>
    </w:p>
    <w:p w14:paraId="0819366A" w14:textId="77777777" w:rsidR="00D928A6" w:rsidRDefault="006E532F">
      <w:pPr>
        <w:pStyle w:val="a5"/>
        <w:numPr>
          <w:ilvl w:val="2"/>
          <w:numId w:val="20"/>
        </w:numPr>
        <w:tabs>
          <w:tab w:val="left" w:pos="720"/>
        </w:tabs>
        <w:spacing w:line="247" w:lineRule="auto"/>
        <w:ind w:right="213"/>
        <w:rPr>
          <w:sz w:val="18"/>
          <w:lang w:eastAsia="zh-CN"/>
        </w:rPr>
      </w:pPr>
      <w:r>
        <w:rPr>
          <w:w w:val="95"/>
          <w:sz w:val="18"/>
          <w:lang w:val="zh-Hans" w:eastAsia="zh-CN"/>
        </w:rPr>
        <w:t xml:space="preserve">     授权</w:t>
      </w:r>
      <w:r>
        <w:rPr>
          <w:lang w:val="zh-Hans" w:eastAsia="zh-CN"/>
        </w:rPr>
        <w:t>后</w:t>
      </w:r>
      <w:r>
        <w:rPr>
          <w:w w:val="95"/>
          <w:sz w:val="18"/>
          <w:lang w:val="zh-Hans" w:eastAsia="zh-CN"/>
        </w:rPr>
        <w:t>，EVSE将通过控制先导信号设置  最大电流</w:t>
      </w:r>
      <w:r>
        <w:rPr>
          <w:lang w:val="zh-Hans" w:eastAsia="zh-CN"/>
        </w:rPr>
        <w:t>。</w:t>
      </w:r>
      <w:r>
        <w:rPr>
          <w:w w:val="95"/>
          <w:sz w:val="18"/>
          <w:lang w:val="zh-Hans" w:eastAsia="zh-CN"/>
        </w:rPr>
        <w:t xml:space="preserve"> 此限制  基于   </w:t>
      </w:r>
      <w:r>
        <w:rPr>
          <w:sz w:val="18"/>
          <w:lang w:val="zh-Hans" w:eastAsia="zh-CN"/>
        </w:rPr>
        <w:t xml:space="preserve"> EVSE 之前从 CSMS 收到的（默认）计费配置文件。EV 开始充电，并将</w:t>
      </w:r>
      <w:r>
        <w:rPr>
          <w:color w:val="0000ED"/>
          <w:sz w:val="18"/>
          <w:lang w:val="zh-Hans" w:eastAsia="zh-CN"/>
        </w:rPr>
        <w:t>事务事件请求</w:t>
      </w:r>
      <w:r>
        <w:rPr>
          <w:sz w:val="18"/>
          <w:lang w:val="zh-Hans" w:eastAsia="zh-CN"/>
        </w:rPr>
        <w:t xml:space="preserve">  发送到   CSMS。</w:t>
      </w:r>
    </w:p>
    <w:p w14:paraId="4A493EA0" w14:textId="77777777" w:rsidR="00D928A6" w:rsidRDefault="006E532F">
      <w:pPr>
        <w:pStyle w:val="a5"/>
        <w:numPr>
          <w:ilvl w:val="2"/>
          <w:numId w:val="20"/>
        </w:numPr>
        <w:tabs>
          <w:tab w:val="left" w:pos="720"/>
        </w:tabs>
        <w:spacing w:before="122" w:line="247" w:lineRule="auto"/>
        <w:ind w:right="416"/>
        <w:rPr>
          <w:sz w:val="18"/>
          <w:lang w:eastAsia="zh-CN"/>
        </w:rPr>
      </w:pPr>
      <w:r>
        <w:rPr>
          <w:sz w:val="18"/>
          <w:lang w:val="zh-Hans" w:eastAsia="zh-CN"/>
        </w:rPr>
        <w:t>在充电   过程中，EVSE将根据   充电</w:t>
      </w:r>
      <w:r>
        <w:rPr>
          <w:w w:val="95"/>
          <w:sz w:val="18"/>
          <w:lang w:val="zh-Hans" w:eastAsia="zh-CN"/>
        </w:rPr>
        <w:t>曲线</w:t>
      </w:r>
      <w:r>
        <w:rPr>
          <w:sz w:val="18"/>
          <w:lang w:val="zh-Hans" w:eastAsia="zh-CN"/>
        </w:rPr>
        <w:t>不断调整  最大电流或功率</w:t>
      </w:r>
      <w:r>
        <w:rPr>
          <w:lang w:val="zh-Hans" w:eastAsia="zh-CN"/>
        </w:rPr>
        <w:t>。</w:t>
      </w:r>
      <w:r>
        <w:rPr>
          <w:w w:val="95"/>
          <w:sz w:val="18"/>
          <w:lang w:val="zh-Hans" w:eastAsia="zh-CN"/>
        </w:rPr>
        <w:t xml:space="preserve"> （可选）     在任何时间点，CSMS都可以为EVSE发送新的充电配置文件</w:t>
      </w:r>
      <w:r>
        <w:rPr>
          <w:lang w:val="zh-Hans" w:eastAsia="zh-CN"/>
        </w:rPr>
        <w:t>。</w:t>
      </w:r>
      <w:r>
        <w:rPr>
          <w:w w:val="95"/>
          <w:sz w:val="18"/>
          <w:lang w:val="zh-Hans" w:eastAsia="zh-CN"/>
        </w:rPr>
        <w:t xml:space="preserve"> </w:t>
      </w:r>
      <w:r>
        <w:rPr>
          <w:lang w:val="zh-Hans" w:eastAsia="zh-CN"/>
        </w:rPr>
        <w:t>然后</w:t>
      </w:r>
      <w:r>
        <w:rPr>
          <w:w w:val="95"/>
          <w:sz w:val="18"/>
          <w:lang w:val="zh-Hans" w:eastAsia="zh-CN"/>
        </w:rPr>
        <w:t>，充电站还将</w:t>
      </w:r>
      <w:r>
        <w:rPr>
          <w:sz w:val="18"/>
          <w:lang w:val="zh-Hans" w:eastAsia="zh-CN"/>
        </w:rPr>
        <w:t>在计算新的复合时间表时考虑这一新时间表。通过这种方式，CSMS可以影响  正在进行的交易的  收费</w:t>
      </w:r>
      <w:r>
        <w:rPr>
          <w:lang w:val="zh-Hans" w:eastAsia="zh-CN"/>
        </w:rPr>
        <w:t>。</w:t>
      </w:r>
    </w:p>
    <w:p w14:paraId="76F449DA" w14:textId="77777777" w:rsidR="00D928A6" w:rsidRDefault="00D928A6">
      <w:pPr>
        <w:pStyle w:val="a3"/>
        <w:spacing w:before="5"/>
        <w:rPr>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D95AC0E" w14:textId="77777777">
        <w:trPr>
          <w:trHeight w:val="294"/>
        </w:trPr>
        <w:tc>
          <w:tcPr>
            <w:tcW w:w="654" w:type="dxa"/>
          </w:tcPr>
          <w:p w14:paraId="14C22636" w14:textId="77777777" w:rsidR="00D928A6" w:rsidRDefault="006E532F">
            <w:pPr>
              <w:pStyle w:val="TableParagraph"/>
              <w:ind w:left="30"/>
              <w:jc w:val="center"/>
              <w:rPr>
                <w:b/>
                <w:sz w:val="18"/>
              </w:rPr>
            </w:pPr>
            <w:r>
              <w:rPr>
                <w:b/>
                <w:w w:val="97"/>
                <w:sz w:val="18"/>
                <w:lang w:val="zh-Hans"/>
              </w:rPr>
              <w:t>7</w:t>
            </w:r>
          </w:p>
        </w:tc>
        <w:tc>
          <w:tcPr>
            <w:tcW w:w="1962" w:type="dxa"/>
          </w:tcPr>
          <w:p w14:paraId="77409C63"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04BC79B4" w14:textId="77777777" w:rsidR="00D928A6" w:rsidRDefault="006E532F">
            <w:pPr>
              <w:pStyle w:val="TableParagraph"/>
              <w:rPr>
                <w:sz w:val="18"/>
              </w:rPr>
            </w:pPr>
            <w:proofErr w:type="spellStart"/>
            <w:r>
              <w:rPr>
                <w:sz w:val="18"/>
                <w:lang w:val="zh-Hans"/>
              </w:rPr>
              <w:t>不适用</w:t>
            </w:r>
            <w:proofErr w:type="spellEnd"/>
          </w:p>
        </w:tc>
      </w:tr>
    </w:tbl>
    <w:p w14:paraId="01F681BC" w14:textId="77777777" w:rsidR="00D928A6" w:rsidRDefault="00D928A6">
      <w:pPr>
        <w:rPr>
          <w:sz w:val="18"/>
        </w:rPr>
        <w:sectPr w:rsidR="00D928A6">
          <w:pgSz w:w="11910" w:h="16840"/>
          <w:pgMar w:top="580" w:right="600" w:bottom="620" w:left="600" w:header="186" w:footer="431" w:gutter="0"/>
          <w:cols w:space="720"/>
        </w:sectPr>
      </w:pPr>
    </w:p>
    <w:p w14:paraId="68DBCB4E" w14:textId="77777777" w:rsidR="00D928A6" w:rsidRDefault="00D928A6">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061B79B1" w14:textId="77777777">
        <w:trPr>
          <w:trHeight w:val="4563"/>
        </w:trPr>
        <w:tc>
          <w:tcPr>
            <w:tcW w:w="654" w:type="dxa"/>
            <w:tcBorders>
              <w:left w:val="single" w:sz="4" w:space="0" w:color="000000"/>
              <w:bottom w:val="single" w:sz="4" w:space="0" w:color="000000"/>
              <w:right w:val="single" w:sz="4" w:space="0" w:color="000000"/>
            </w:tcBorders>
          </w:tcPr>
          <w:p w14:paraId="53137084" w14:textId="77777777" w:rsidR="00D928A6" w:rsidRDefault="006E532F">
            <w:pPr>
              <w:pStyle w:val="TableParagraph"/>
              <w:spacing w:before="12"/>
              <w:ind w:left="30"/>
              <w:jc w:val="center"/>
              <w:rPr>
                <w:b/>
                <w:sz w:val="18"/>
              </w:rPr>
            </w:pPr>
            <w:r>
              <w:rPr>
                <w:b/>
                <w:w w:val="97"/>
                <w:sz w:val="18"/>
                <w:lang w:val="zh-Hans"/>
              </w:rPr>
              <w:t>8</w:t>
            </w:r>
          </w:p>
        </w:tc>
        <w:tc>
          <w:tcPr>
            <w:tcW w:w="1962" w:type="dxa"/>
            <w:tcBorders>
              <w:left w:val="single" w:sz="4" w:space="0" w:color="000000"/>
              <w:bottom w:val="single" w:sz="4" w:space="0" w:color="000000"/>
              <w:right w:val="single" w:sz="4" w:space="0" w:color="000000"/>
            </w:tcBorders>
          </w:tcPr>
          <w:p w14:paraId="2BD04821" w14:textId="77777777" w:rsidR="00D928A6" w:rsidRDefault="006E532F">
            <w:pPr>
              <w:pStyle w:val="TableParagraph"/>
              <w:spacing w:before="12"/>
              <w:rPr>
                <w:b/>
                <w:sz w:val="18"/>
              </w:rPr>
            </w:pPr>
            <w:proofErr w:type="spellStart"/>
            <w:r>
              <w:rPr>
                <w:b/>
                <w:sz w:val="18"/>
                <w:lang w:val="zh-Hans"/>
              </w:rPr>
              <w:t>备注</w:t>
            </w:r>
            <w:proofErr w:type="spellEnd"/>
          </w:p>
        </w:tc>
        <w:tc>
          <w:tcPr>
            <w:tcW w:w="7849" w:type="dxa"/>
            <w:tcBorders>
              <w:left w:val="single" w:sz="4" w:space="0" w:color="000000"/>
              <w:bottom w:val="single" w:sz="4" w:space="0" w:color="000000"/>
              <w:right w:val="single" w:sz="4" w:space="0" w:color="000000"/>
            </w:tcBorders>
          </w:tcPr>
          <w:p w14:paraId="706BDB19" w14:textId="77777777" w:rsidR="00D928A6" w:rsidRDefault="006E532F">
            <w:pPr>
              <w:pStyle w:val="TableParagraph"/>
              <w:spacing w:before="70"/>
              <w:rPr>
                <w:sz w:val="18"/>
                <w:lang w:eastAsia="zh-CN"/>
              </w:rPr>
            </w:pPr>
            <w:r>
              <w:rPr>
                <w:sz w:val="18"/>
                <w:lang w:val="zh-Hans" w:eastAsia="zh-CN"/>
              </w:rPr>
              <w:t xml:space="preserve"> CSMS 确定  对每个事务 </w:t>
            </w:r>
            <w:r>
              <w:rPr>
                <w:color w:val="0000ED"/>
                <w:sz w:val="18"/>
                <w:lang w:val="zh-Hans" w:eastAsia="zh-CN"/>
              </w:rPr>
              <w:t xml:space="preserve"> 的收费计划</w:t>
            </w:r>
            <w:r>
              <w:rPr>
                <w:sz w:val="18"/>
                <w:lang w:val="zh-Hans" w:eastAsia="zh-CN"/>
              </w:rPr>
              <w:t>的约束</w:t>
            </w:r>
            <w:r>
              <w:rPr>
                <w:lang w:val="zh-Hans" w:eastAsia="zh-CN"/>
              </w:rPr>
              <w:t>。</w:t>
            </w:r>
          </w:p>
          <w:p w14:paraId="74C1485D" w14:textId="77777777" w:rsidR="00D928A6" w:rsidRDefault="00D928A6">
            <w:pPr>
              <w:pStyle w:val="TableParagraph"/>
              <w:spacing w:before="11"/>
              <w:ind w:left="0"/>
              <w:rPr>
                <w:sz w:val="23"/>
                <w:lang w:eastAsia="zh-CN"/>
              </w:rPr>
            </w:pPr>
          </w:p>
          <w:p w14:paraId="36020269" w14:textId="77777777" w:rsidR="00D928A6" w:rsidRDefault="006E532F">
            <w:pPr>
              <w:pStyle w:val="TableParagraph"/>
              <w:spacing w:before="0" w:line="242" w:lineRule="auto"/>
              <w:ind w:right="148"/>
              <w:rPr>
                <w:sz w:val="18"/>
                <w:lang w:eastAsia="zh-Hans"/>
              </w:rPr>
            </w:pPr>
            <w:r>
              <w:rPr>
                <w:sz w:val="18"/>
                <w:lang w:val="zh-Hans" w:eastAsia="zh-CN"/>
              </w:rPr>
              <w:t>CSMS对EVSE施加了充电限制</w:t>
            </w:r>
            <w:r>
              <w:rPr>
                <w:lang w:val="zh-Hans" w:eastAsia="zh-CN"/>
              </w:rPr>
              <w:t>。</w:t>
            </w:r>
            <w:r>
              <w:rPr>
                <w:sz w:val="18"/>
                <w:lang w:val="zh-Hans" w:eastAsia="zh-CN"/>
              </w:rPr>
              <w:t xml:space="preserve"> 为了响应  </w:t>
            </w:r>
            <w:r>
              <w:rPr>
                <w:color w:val="0000ED"/>
                <w:sz w:val="18"/>
                <w:lang w:val="zh-Hans" w:eastAsia="zh-CN"/>
              </w:rPr>
              <w:t xml:space="preserve"> 事务事件请求，</w:t>
            </w:r>
            <w:r>
              <w:rPr>
                <w:sz w:val="18"/>
                <w:lang w:val="zh-Hans" w:eastAsia="zh-CN"/>
              </w:rPr>
              <w:t xml:space="preserve">  CSMS 可以选择使用 TxProfile 为事务设置计费限制。 </w:t>
            </w:r>
            <w:r>
              <w:rPr>
                <w:sz w:val="18"/>
                <w:lang w:val="zh-Hans" w:eastAsia="zh-Hans"/>
              </w:rPr>
              <w:t>建议在发送</w:t>
            </w:r>
            <w:r>
              <w:rPr>
                <w:w w:val="95"/>
                <w:sz w:val="18"/>
                <w:lang w:val="zh-Hans" w:eastAsia="zh-Hans"/>
              </w:rPr>
              <w:t>收费配置文件</w:t>
            </w:r>
            <w:r>
              <w:rPr>
                <w:lang w:val="zh-Hans" w:eastAsia="zh-Hans"/>
              </w:rPr>
              <w:t xml:space="preserve">之前检查 </w:t>
            </w:r>
            <w:r>
              <w:rPr>
                <w:color w:val="0000ED"/>
                <w:sz w:val="18"/>
                <w:lang w:val="zh-Hans" w:eastAsia="zh-Hans"/>
              </w:rPr>
              <w:t xml:space="preserve">TransactionEventRequest </w:t>
            </w:r>
            <w:r>
              <w:rPr>
                <w:lang w:val="zh-Hans" w:eastAsia="zh-Hans"/>
              </w:rPr>
              <w:t xml:space="preserve"> 中的</w:t>
            </w:r>
            <w:r>
              <w:rPr>
                <w:i/>
                <w:sz w:val="18"/>
                <w:lang w:val="zh-Hans" w:eastAsia="zh-Hans"/>
              </w:rPr>
              <w:t>脱机</w:t>
            </w:r>
            <w:r>
              <w:rPr>
                <w:sz w:val="18"/>
                <w:lang w:val="zh-Hans" w:eastAsia="zh-Hans"/>
              </w:rPr>
              <w:t xml:space="preserve">标志 </w:t>
            </w:r>
            <w:r>
              <w:rPr>
                <w:w w:val="95"/>
                <w:sz w:val="18"/>
                <w:lang w:val="zh-Hans" w:eastAsia="zh-Hans"/>
              </w:rPr>
              <w:t xml:space="preserve"> ，以检查事务  是否  可能仍在进行，  </w:t>
            </w:r>
          </w:p>
          <w:p w14:paraId="06233BE8" w14:textId="77777777" w:rsidR="00D928A6" w:rsidRDefault="006E532F">
            <w:pPr>
              <w:pStyle w:val="TableParagraph"/>
              <w:spacing w:before="62"/>
              <w:rPr>
                <w:sz w:val="18"/>
                <w:lang w:eastAsia="zh-Hans"/>
              </w:rPr>
            </w:pPr>
            <w:r>
              <w:rPr>
                <w:color w:val="0000ED"/>
                <w:w w:val="95"/>
                <w:sz w:val="18"/>
                <w:lang w:val="zh-Hans" w:eastAsia="zh-Hans"/>
              </w:rPr>
              <w:t>事务事件请求</w:t>
            </w:r>
            <w:r>
              <w:rPr>
                <w:w w:val="95"/>
                <w:sz w:val="18"/>
                <w:lang w:val="zh-Hans" w:eastAsia="zh-Hans"/>
              </w:rPr>
              <w:t xml:space="preserve">  可能已  在</w:t>
            </w:r>
            <w:r>
              <w:rPr>
                <w:i/>
                <w:w w:val="95"/>
                <w:sz w:val="18"/>
                <w:lang w:val="zh-Hans" w:eastAsia="zh-Hans"/>
              </w:rPr>
              <w:t>脱机</w:t>
            </w:r>
            <w:r>
              <w:rPr>
                <w:w w:val="95"/>
                <w:sz w:val="18"/>
                <w:lang w:val="zh-Hans" w:eastAsia="zh-Hans"/>
              </w:rPr>
              <w:t>期间缓存</w:t>
            </w:r>
            <w:r>
              <w:rPr>
                <w:lang w:val="zh-Hans" w:eastAsia="zh-Hans"/>
              </w:rPr>
              <w:t>。</w:t>
            </w:r>
          </w:p>
          <w:p w14:paraId="10BDEAE2" w14:textId="77777777" w:rsidR="00D928A6" w:rsidRDefault="006E532F">
            <w:pPr>
              <w:pStyle w:val="TableParagraph"/>
              <w:spacing w:before="7" w:line="247" w:lineRule="auto"/>
              <w:ind w:right="148"/>
              <w:rPr>
                <w:sz w:val="18"/>
                <w:lang w:eastAsia="zh-Hans"/>
              </w:rPr>
            </w:pPr>
            <w:r>
              <w:rPr>
                <w:w w:val="95"/>
                <w:sz w:val="18"/>
                <w:lang w:val="zh-Hans" w:eastAsia="zh-Hans"/>
              </w:rPr>
              <w:t xml:space="preserve">      适用于   事务的最终计划约束是通过合并</w:t>
            </w:r>
            <w:r>
              <w:rPr>
                <w:lang w:val="zh-Hans" w:eastAsia="zh-Hans"/>
              </w:rPr>
              <w:t>配置文件</w:t>
            </w:r>
            <w:r>
              <w:rPr>
                <w:w w:val="95"/>
                <w:sz w:val="18"/>
                <w:lang w:val="zh-Hans" w:eastAsia="zh-Hans"/>
              </w:rPr>
              <w:t xml:space="preserve">  来确定</w:t>
            </w:r>
            <w:r>
              <w:rPr>
                <w:lang w:val="zh-Hans" w:eastAsia="zh-Hans"/>
              </w:rPr>
              <w:t>的</w:t>
            </w:r>
            <w:r>
              <w:rPr>
                <w:w w:val="95"/>
                <w:sz w:val="18"/>
                <w:lang w:val="zh-Hans" w:eastAsia="zh-Hans"/>
              </w:rPr>
              <w:t>，</w:t>
            </w:r>
            <w:r>
              <w:rPr>
                <w:lang w:val="zh-Hans" w:eastAsia="zh-Hans"/>
              </w:rPr>
              <w:t xml:space="preserve">目的是 </w:t>
            </w:r>
            <w:r>
              <w:rPr>
                <w:i/>
                <w:w w:val="95"/>
                <w:sz w:val="18"/>
                <w:lang w:val="zh-Hans" w:eastAsia="zh-Hans"/>
              </w:rPr>
              <w:t xml:space="preserve"> ChargeStationMaxProfile</w:t>
            </w:r>
            <w:r>
              <w:rPr>
                <w:w w:val="95"/>
                <w:sz w:val="18"/>
                <w:lang w:val="zh-Hans" w:eastAsia="zh-Hans"/>
              </w:rPr>
              <w:t xml:space="preserve"> 与配置文件</w:t>
            </w:r>
            <w:r>
              <w:rPr>
                <w:i/>
                <w:w w:val="95"/>
                <w:sz w:val="18"/>
                <w:lang w:val="zh-Hans" w:eastAsia="zh-Hans"/>
              </w:rPr>
              <w:t xml:space="preserve"> TxProfile</w:t>
            </w:r>
            <w:r>
              <w:rPr>
                <w:w w:val="95"/>
                <w:sz w:val="18"/>
                <w:lang w:val="zh-Hans" w:eastAsia="zh-Hans"/>
              </w:rPr>
              <w:t xml:space="preserve"> 或</w:t>
            </w:r>
            <w:r>
              <w:rPr>
                <w:color w:val="0000ED"/>
                <w:w w:val="95"/>
                <w:sz w:val="18"/>
                <w:lang w:val="zh-Hans" w:eastAsia="zh-Hans"/>
              </w:rPr>
              <w:t xml:space="preserve"> TxDefaultProfile</w:t>
            </w:r>
            <w:r>
              <w:rPr>
                <w:w w:val="95"/>
                <w:sz w:val="18"/>
                <w:lang w:val="zh-Hans" w:eastAsia="zh-Hans"/>
              </w:rPr>
              <w:t xml:space="preserve"> 合并，以防没有配置文件  </w:t>
            </w:r>
            <w:r>
              <w:rPr>
                <w:lang w:val="zh-Hans" w:eastAsia="zh-Hans"/>
              </w:rPr>
              <w:t xml:space="preserve">提供 </w:t>
            </w:r>
            <w:r>
              <w:rPr>
                <w:i/>
                <w:w w:val="95"/>
                <w:sz w:val="18"/>
                <w:lang w:val="zh-Hans" w:eastAsia="zh-Hans"/>
              </w:rPr>
              <w:t xml:space="preserve"> TxProfile</w:t>
            </w:r>
            <w:r>
              <w:rPr>
                <w:w w:val="95"/>
                <w:sz w:val="18"/>
                <w:lang w:val="zh-Hans" w:eastAsia="zh-Hans"/>
              </w:rPr>
              <w:t xml:space="preserve">  的目的。 零个或多个  </w:t>
            </w:r>
            <w:r>
              <w:rPr>
                <w:sz w:val="18"/>
                <w:lang w:val="zh-Hans" w:eastAsia="zh-Hans"/>
              </w:rPr>
              <w:t xml:space="preserve">  </w:t>
            </w:r>
            <w:r>
              <w:rPr>
                <w:w w:val="95"/>
                <w:sz w:val="18"/>
                <w:lang w:val="zh-Hans" w:eastAsia="zh-Hans"/>
              </w:rPr>
              <w:t xml:space="preserve">  以下</w:t>
            </w:r>
            <w:r>
              <w:rPr>
                <w:color w:val="0000ED"/>
                <w:w w:val="95"/>
                <w:sz w:val="18"/>
                <w:lang w:val="zh-Hans" w:eastAsia="zh-Hans"/>
              </w:rPr>
              <w:t>充电配置文件</w:t>
            </w:r>
            <w:r>
              <w:rPr>
                <w:w w:val="95"/>
                <w:sz w:val="18"/>
                <w:lang w:val="zh-Hans" w:eastAsia="zh-Hans"/>
              </w:rPr>
              <w:t>目的</w:t>
            </w:r>
            <w:r>
              <w:rPr>
                <w:sz w:val="18"/>
                <w:lang w:val="zh-Hans" w:eastAsia="zh-Hans"/>
              </w:rPr>
              <w:t>可能以前已从  CSMS收到</w:t>
            </w:r>
            <w:r>
              <w:rPr>
                <w:lang w:val="zh-Hans" w:eastAsia="zh-Hans"/>
              </w:rPr>
              <w:t>：</w:t>
            </w:r>
            <w:r>
              <w:rPr>
                <w:i/>
                <w:sz w:val="18"/>
                <w:lang w:val="zh-Hans" w:eastAsia="zh-Hans"/>
              </w:rPr>
              <w:t>ChargeingStationMaxProfile</w:t>
            </w:r>
            <w:r>
              <w:rPr>
                <w:sz w:val="18"/>
                <w:lang w:val="zh-Hans" w:eastAsia="zh-Hans"/>
              </w:rPr>
              <w:t>或</w:t>
            </w:r>
          </w:p>
          <w:p w14:paraId="60E88B09" w14:textId="77777777" w:rsidR="00D928A6" w:rsidRDefault="006E532F">
            <w:pPr>
              <w:pStyle w:val="TableParagraph"/>
              <w:spacing w:before="58"/>
              <w:rPr>
                <w:sz w:val="18"/>
                <w:lang w:eastAsia="zh-Hans"/>
              </w:rPr>
            </w:pPr>
            <w:r>
              <w:rPr>
                <w:color w:val="0000ED"/>
                <w:sz w:val="18"/>
                <w:lang w:val="zh-Hans" w:eastAsia="zh-Hans"/>
              </w:rPr>
              <w:t>TxDefaultProfile</w:t>
            </w:r>
            <w:r>
              <w:rPr>
                <w:sz w:val="18"/>
                <w:lang w:val="zh-Hans" w:eastAsia="zh-Hans"/>
              </w:rPr>
              <w:t>.</w:t>
            </w:r>
          </w:p>
          <w:p w14:paraId="542AB52E" w14:textId="77777777" w:rsidR="00D928A6" w:rsidRDefault="00D928A6">
            <w:pPr>
              <w:pStyle w:val="TableParagraph"/>
              <w:spacing w:before="0"/>
              <w:ind w:left="0"/>
              <w:rPr>
                <w:sz w:val="24"/>
                <w:lang w:eastAsia="zh-Hans"/>
              </w:rPr>
            </w:pPr>
          </w:p>
          <w:p w14:paraId="0575888C" w14:textId="77777777" w:rsidR="00D928A6" w:rsidRDefault="006E532F">
            <w:pPr>
              <w:pStyle w:val="TableParagraph"/>
              <w:spacing w:before="0" w:line="312" w:lineRule="auto"/>
              <w:ind w:right="148"/>
              <w:rPr>
                <w:sz w:val="18"/>
                <w:lang w:eastAsia="zh-Hans"/>
              </w:rPr>
            </w:pPr>
            <w:r>
              <w:rPr>
                <w:sz w:val="18"/>
                <w:lang w:val="zh-Hans" w:eastAsia="zh-Hans"/>
              </w:rPr>
              <w:t xml:space="preserve"> 上面的   场景描述和序列图  基于启动事务的配置变量  ，  配置如下：</w:t>
            </w:r>
          </w:p>
          <w:p w14:paraId="09040661" w14:textId="77777777" w:rsidR="00D928A6" w:rsidRDefault="006E532F">
            <w:pPr>
              <w:pStyle w:val="TableParagraph"/>
              <w:spacing w:before="0" w:line="219" w:lineRule="exact"/>
              <w:rPr>
                <w:sz w:val="18"/>
                <w:lang w:eastAsia="zh-Hans"/>
              </w:rPr>
            </w:pPr>
            <w:r>
              <w:rPr>
                <w:color w:val="0000ED"/>
                <w:w w:val="95"/>
                <w:sz w:val="18"/>
                <w:lang w:val="zh-Hans" w:eastAsia="zh-Hans"/>
              </w:rPr>
              <w:t>TxStartPoint</w:t>
            </w:r>
            <w:r>
              <w:rPr>
                <w:w w:val="95"/>
                <w:sz w:val="18"/>
                <w:lang w:val="zh-Hans" w:eastAsia="zh-Hans"/>
              </w:rPr>
              <w:t>：</w:t>
            </w:r>
            <w:r>
              <w:rPr>
                <w:color w:val="0000ED"/>
                <w:w w:val="95"/>
                <w:sz w:val="18"/>
                <w:lang w:val="zh-Hans" w:eastAsia="zh-Hans"/>
              </w:rPr>
              <w:t xml:space="preserve"> Authorized， DataSigned， PowerPathClosed， EnergyTransfer</w:t>
            </w:r>
          </w:p>
          <w:p w14:paraId="7A756E75" w14:textId="77777777" w:rsidR="00D928A6" w:rsidRDefault="006E532F">
            <w:pPr>
              <w:pStyle w:val="TableParagraph"/>
              <w:spacing w:before="0" w:line="247" w:lineRule="auto"/>
              <w:rPr>
                <w:sz w:val="18"/>
                <w:lang w:eastAsia="zh-CN"/>
              </w:rPr>
            </w:pPr>
            <w:r>
              <w:rPr>
                <w:w w:val="95"/>
                <w:sz w:val="18"/>
                <w:lang w:val="zh-Hans" w:eastAsia="zh-CN"/>
              </w:rPr>
              <w:t>此用例</w:t>
            </w:r>
            <w:r>
              <w:rPr>
                <w:sz w:val="18"/>
                <w:lang w:val="zh-Hans" w:eastAsia="zh-CN"/>
              </w:rPr>
              <w:t xml:space="preserve"> </w:t>
            </w:r>
            <w:r>
              <w:rPr>
                <w:w w:val="95"/>
                <w:sz w:val="18"/>
                <w:lang w:val="zh-Hans" w:eastAsia="zh-CN"/>
              </w:rPr>
              <w:t xml:space="preserve">  </w:t>
            </w:r>
            <w:r>
              <w:rPr>
                <w:sz w:val="18"/>
                <w:lang w:val="zh-Hans" w:eastAsia="zh-CN"/>
              </w:rPr>
              <w:t xml:space="preserve"> </w:t>
            </w:r>
            <w:r>
              <w:rPr>
                <w:w w:val="95"/>
                <w:sz w:val="18"/>
                <w:lang w:val="zh-Hans" w:eastAsia="zh-CN"/>
              </w:rPr>
              <w:t xml:space="preserve">  也适用于其他配置，但 </w:t>
            </w:r>
            <w:r>
              <w:rPr>
                <w:sz w:val="18"/>
                <w:lang w:val="zh-Hans" w:eastAsia="zh-CN"/>
              </w:rPr>
              <w:t xml:space="preserve"> </w:t>
            </w:r>
            <w:r>
              <w:rPr>
                <w:w w:val="95"/>
                <w:sz w:val="18"/>
                <w:lang w:val="zh-Hans" w:eastAsia="zh-CN"/>
              </w:rPr>
              <w:t xml:space="preserve">  随后事务可能会在</w:t>
            </w:r>
            <w:r>
              <w:rPr>
                <w:sz w:val="18"/>
                <w:lang w:val="zh-Hans" w:eastAsia="zh-CN"/>
              </w:rPr>
              <w:t>另一个时刻</w:t>
            </w:r>
            <w:r>
              <w:rPr>
                <w:w w:val="95"/>
                <w:sz w:val="18"/>
                <w:lang w:val="zh-Hans" w:eastAsia="zh-CN"/>
              </w:rPr>
              <w:t>启动/停止</w:t>
            </w:r>
            <w:r>
              <w:rPr>
                <w:lang w:val="zh-Hans" w:eastAsia="zh-CN"/>
              </w:rPr>
              <w:t>，</w:t>
            </w:r>
            <w:r>
              <w:rPr>
                <w:sz w:val="18"/>
                <w:lang w:val="zh-Hans" w:eastAsia="zh-CN"/>
              </w:rPr>
              <w:t xml:space="preserve"> </w:t>
            </w:r>
            <w:r>
              <w:rPr>
                <w:w w:val="95"/>
                <w:sz w:val="18"/>
                <w:lang w:val="zh-Hans" w:eastAsia="zh-CN"/>
              </w:rPr>
              <w:t xml:space="preserve"> </w:t>
            </w:r>
            <w:r>
              <w:rPr>
                <w:sz w:val="18"/>
                <w:lang w:val="zh-Hans" w:eastAsia="zh-CN"/>
              </w:rPr>
              <w:t xml:space="preserve"> 这可能会  更改消息发送的顺序</w:t>
            </w:r>
            <w:r>
              <w:rPr>
                <w:lang w:val="zh-Hans" w:eastAsia="zh-CN"/>
              </w:rPr>
              <w:t>。</w:t>
            </w:r>
            <w:r>
              <w:rPr>
                <w:sz w:val="18"/>
                <w:lang w:val="zh-Hans" w:eastAsia="zh-CN"/>
              </w:rPr>
              <w:t xml:space="preserve">  有关更多详细信息，请参阅用例：</w:t>
            </w:r>
            <w:r>
              <w:rPr>
                <w:color w:val="0000ED"/>
                <w:sz w:val="18"/>
                <w:lang w:val="zh-Hans" w:eastAsia="zh-CN"/>
              </w:rPr>
              <w:t>E01 - 启动事务选项</w:t>
            </w:r>
            <w:r>
              <w:rPr>
                <w:sz w:val="18"/>
                <w:lang w:val="zh-Hans" w:eastAsia="zh-CN"/>
              </w:rPr>
              <w:t>。</w:t>
            </w:r>
          </w:p>
        </w:tc>
      </w:tr>
    </w:tbl>
    <w:p w14:paraId="67182017" w14:textId="77777777" w:rsidR="00D928A6" w:rsidRDefault="00D928A6">
      <w:pPr>
        <w:pStyle w:val="a3"/>
        <w:spacing w:before="10"/>
        <w:rPr>
          <w:sz w:val="15"/>
          <w:lang w:eastAsia="zh-CN"/>
        </w:rPr>
      </w:pPr>
    </w:p>
    <w:p w14:paraId="2393F351" w14:textId="77777777" w:rsidR="00D928A6" w:rsidRDefault="006E532F">
      <w:pPr>
        <w:pStyle w:val="3"/>
        <w:spacing w:before="97"/>
        <w:rPr>
          <w:lang w:eastAsia="zh-CN"/>
        </w:rPr>
      </w:pPr>
      <w:r>
        <w:rPr>
          <w:w w:val="95"/>
          <w:lang w:val="zh-Hans" w:eastAsia="zh-CN"/>
        </w:rPr>
        <w:t xml:space="preserve">K02 - 中央 智能 充电 - 要求 </w:t>
      </w:r>
    </w:p>
    <w:p w14:paraId="7DEA1F8C" w14:textId="77777777" w:rsidR="00D928A6" w:rsidRDefault="006E532F">
      <w:pPr>
        <w:spacing w:before="257"/>
        <w:ind w:left="120"/>
        <w:rPr>
          <w:i/>
          <w:sz w:val="18"/>
        </w:rPr>
      </w:pPr>
      <w:r>
        <w:rPr>
          <w:i/>
          <w:w w:val="95"/>
          <w:sz w:val="18"/>
          <w:lang w:val="zh-Hans" w:eastAsia="zh-CN"/>
        </w:rPr>
        <w:t xml:space="preserve">表 162. </w:t>
      </w:r>
      <w:r>
        <w:rPr>
          <w:i/>
          <w:w w:val="95"/>
          <w:sz w:val="18"/>
          <w:lang w:val="zh-Hans"/>
        </w:rPr>
        <w:t xml:space="preserve">K02 - </w:t>
      </w:r>
      <w:proofErr w:type="spellStart"/>
      <w:r>
        <w:rPr>
          <w:i/>
          <w:w w:val="95"/>
          <w:sz w:val="18"/>
          <w:lang w:val="zh-Hans"/>
        </w:rPr>
        <w:t>要求</w:t>
      </w:r>
      <w:proofErr w:type="spellEnd"/>
    </w:p>
    <w:p w14:paraId="19C935BF"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2326"/>
        <w:gridCol w:w="4652"/>
        <w:gridCol w:w="2326"/>
      </w:tblGrid>
      <w:tr w:rsidR="00D928A6" w14:paraId="60CA0712" w14:textId="77777777">
        <w:trPr>
          <w:trHeight w:val="284"/>
        </w:trPr>
        <w:tc>
          <w:tcPr>
            <w:tcW w:w="1163" w:type="dxa"/>
            <w:tcBorders>
              <w:bottom w:val="single" w:sz="12" w:space="0" w:color="000000"/>
            </w:tcBorders>
          </w:tcPr>
          <w:p w14:paraId="571FABD7" w14:textId="77777777" w:rsidR="00D928A6" w:rsidRDefault="006E532F">
            <w:pPr>
              <w:pStyle w:val="TableParagraph"/>
              <w:ind w:left="164" w:right="135"/>
              <w:jc w:val="center"/>
              <w:rPr>
                <w:b/>
                <w:sz w:val="18"/>
              </w:rPr>
            </w:pPr>
            <w:proofErr w:type="spellStart"/>
            <w:r>
              <w:rPr>
                <w:b/>
                <w:sz w:val="18"/>
                <w:lang w:val="zh-Hans"/>
              </w:rPr>
              <w:t>编号</w:t>
            </w:r>
            <w:proofErr w:type="spellEnd"/>
          </w:p>
        </w:tc>
        <w:tc>
          <w:tcPr>
            <w:tcW w:w="2326" w:type="dxa"/>
            <w:tcBorders>
              <w:bottom w:val="single" w:sz="12" w:space="0" w:color="000000"/>
            </w:tcBorders>
          </w:tcPr>
          <w:p w14:paraId="75102D92" w14:textId="77777777" w:rsidR="00D928A6" w:rsidRDefault="006E532F">
            <w:pPr>
              <w:pStyle w:val="TableParagraph"/>
              <w:ind w:left="39"/>
              <w:rPr>
                <w:b/>
                <w:sz w:val="18"/>
              </w:rPr>
            </w:pPr>
            <w:proofErr w:type="spellStart"/>
            <w:r>
              <w:rPr>
                <w:b/>
                <w:sz w:val="18"/>
                <w:lang w:val="zh-Hans"/>
              </w:rPr>
              <w:t>前提</w:t>
            </w:r>
            <w:proofErr w:type="spellEnd"/>
          </w:p>
        </w:tc>
        <w:tc>
          <w:tcPr>
            <w:tcW w:w="4652" w:type="dxa"/>
            <w:tcBorders>
              <w:bottom w:val="single" w:sz="12" w:space="0" w:color="000000"/>
            </w:tcBorders>
          </w:tcPr>
          <w:p w14:paraId="08B12B69" w14:textId="77777777" w:rsidR="00D928A6" w:rsidRDefault="006E532F">
            <w:pPr>
              <w:pStyle w:val="TableParagraph"/>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bottom w:val="single" w:sz="12" w:space="0" w:color="000000"/>
            </w:tcBorders>
          </w:tcPr>
          <w:p w14:paraId="0FDB07E1" w14:textId="77777777" w:rsidR="00D928A6" w:rsidRDefault="006E532F">
            <w:pPr>
              <w:pStyle w:val="TableParagraph"/>
              <w:ind w:left="38"/>
              <w:rPr>
                <w:b/>
                <w:sz w:val="18"/>
              </w:rPr>
            </w:pPr>
            <w:proofErr w:type="spellStart"/>
            <w:r>
              <w:rPr>
                <w:b/>
                <w:sz w:val="18"/>
                <w:lang w:val="zh-Hans"/>
              </w:rPr>
              <w:t>注意</w:t>
            </w:r>
            <w:proofErr w:type="spellEnd"/>
          </w:p>
        </w:tc>
      </w:tr>
      <w:tr w:rsidR="00D928A6" w14:paraId="3B6817DF" w14:textId="77777777">
        <w:trPr>
          <w:trHeight w:val="500"/>
        </w:trPr>
        <w:tc>
          <w:tcPr>
            <w:tcW w:w="1163" w:type="dxa"/>
            <w:tcBorders>
              <w:top w:val="single" w:sz="12" w:space="0" w:color="000000"/>
            </w:tcBorders>
          </w:tcPr>
          <w:p w14:paraId="417E308E" w14:textId="77777777" w:rsidR="00D928A6" w:rsidRDefault="006E532F">
            <w:pPr>
              <w:pStyle w:val="TableParagraph"/>
              <w:spacing w:before="13"/>
              <w:ind w:left="164" w:right="135"/>
              <w:jc w:val="center"/>
              <w:rPr>
                <w:sz w:val="18"/>
              </w:rPr>
            </w:pPr>
            <w:r>
              <w:rPr>
                <w:sz w:val="18"/>
                <w:lang w:val="zh-Hans"/>
              </w:rPr>
              <w:t>K02.</w:t>
            </w:r>
            <w:proofErr w:type="spellStart"/>
            <w:r>
              <w:rPr>
                <w:sz w:val="18"/>
                <w:lang w:val="zh-Hans"/>
              </w:rPr>
              <w:t>法国</w:t>
            </w:r>
            <w:proofErr w:type="spellEnd"/>
            <w:r>
              <w:rPr>
                <w:sz w:val="18"/>
                <w:lang w:val="zh-Hans"/>
              </w:rPr>
              <w:t>01</w:t>
            </w:r>
          </w:p>
        </w:tc>
        <w:tc>
          <w:tcPr>
            <w:tcW w:w="2326" w:type="dxa"/>
            <w:tcBorders>
              <w:top w:val="single" w:sz="12" w:space="0" w:color="000000"/>
            </w:tcBorders>
          </w:tcPr>
          <w:p w14:paraId="21198A75" w14:textId="77777777" w:rsidR="00D928A6" w:rsidRDefault="00D928A6">
            <w:pPr>
              <w:pStyle w:val="TableParagraph"/>
              <w:spacing w:before="0"/>
              <w:ind w:left="0"/>
              <w:rPr>
                <w:rFonts w:ascii="Times New Roman"/>
                <w:sz w:val="18"/>
              </w:rPr>
            </w:pPr>
          </w:p>
        </w:tc>
        <w:tc>
          <w:tcPr>
            <w:tcW w:w="4652" w:type="dxa"/>
            <w:tcBorders>
              <w:top w:val="single" w:sz="12" w:space="0" w:color="000000"/>
            </w:tcBorders>
          </w:tcPr>
          <w:p w14:paraId="6BE1804B" w14:textId="77777777" w:rsidR="00D928A6" w:rsidRDefault="006E532F">
            <w:pPr>
              <w:pStyle w:val="TableParagraph"/>
              <w:spacing w:before="13" w:line="247" w:lineRule="auto"/>
              <w:ind w:left="39"/>
              <w:rPr>
                <w:sz w:val="18"/>
                <w:lang w:eastAsia="zh-CN"/>
              </w:rPr>
            </w:pPr>
            <w:r>
              <w:rPr>
                <w:sz w:val="18"/>
                <w:lang w:val="zh-Hans" w:eastAsia="zh-CN"/>
              </w:rPr>
              <w:t>CSMS应使用充电配置文件来保持在  任何外部系统施加的限制</w:t>
            </w:r>
            <w:r>
              <w:rPr>
                <w:lang w:val="zh-Hans" w:eastAsia="zh-CN"/>
              </w:rPr>
              <w:t>范围内。</w:t>
            </w:r>
          </w:p>
        </w:tc>
        <w:tc>
          <w:tcPr>
            <w:tcW w:w="2326" w:type="dxa"/>
            <w:tcBorders>
              <w:top w:val="single" w:sz="12" w:space="0" w:color="000000"/>
            </w:tcBorders>
          </w:tcPr>
          <w:p w14:paraId="4503BCA0" w14:textId="77777777" w:rsidR="00D928A6" w:rsidRDefault="00D928A6">
            <w:pPr>
              <w:pStyle w:val="TableParagraph"/>
              <w:spacing w:before="0"/>
              <w:ind w:left="0"/>
              <w:rPr>
                <w:rFonts w:ascii="Times New Roman"/>
                <w:sz w:val="18"/>
                <w:lang w:eastAsia="zh-CN"/>
              </w:rPr>
            </w:pPr>
          </w:p>
        </w:tc>
      </w:tr>
      <w:tr w:rsidR="00D928A6" w14:paraId="39F8C23E" w14:textId="77777777">
        <w:trPr>
          <w:trHeight w:val="1589"/>
        </w:trPr>
        <w:tc>
          <w:tcPr>
            <w:tcW w:w="1163" w:type="dxa"/>
            <w:shd w:val="clear" w:color="auto" w:fill="EDEDED"/>
          </w:tcPr>
          <w:p w14:paraId="2368A65F" w14:textId="77777777" w:rsidR="00D928A6" w:rsidRDefault="006E532F">
            <w:pPr>
              <w:pStyle w:val="TableParagraph"/>
              <w:ind w:left="164" w:right="135"/>
              <w:jc w:val="center"/>
              <w:rPr>
                <w:sz w:val="18"/>
              </w:rPr>
            </w:pPr>
            <w:r>
              <w:rPr>
                <w:sz w:val="18"/>
                <w:lang w:val="zh-Hans"/>
              </w:rPr>
              <w:t>K02.FR.02</w:t>
            </w:r>
          </w:p>
        </w:tc>
        <w:tc>
          <w:tcPr>
            <w:tcW w:w="2326" w:type="dxa"/>
            <w:shd w:val="clear" w:color="auto" w:fill="EDEDED"/>
          </w:tcPr>
          <w:p w14:paraId="00C3549F" w14:textId="77777777" w:rsidR="00D928A6" w:rsidRDefault="006E532F">
            <w:pPr>
              <w:pStyle w:val="TableParagraph"/>
              <w:ind w:left="39"/>
              <w:rPr>
                <w:sz w:val="18"/>
              </w:rPr>
            </w:pPr>
            <w:r>
              <w:rPr>
                <w:w w:val="95"/>
                <w:sz w:val="18"/>
                <w:lang w:val="zh-Hans"/>
              </w:rPr>
              <w:t xml:space="preserve"> </w:t>
            </w:r>
            <w:proofErr w:type="spellStart"/>
            <w:r>
              <w:rPr>
                <w:w w:val="95"/>
                <w:sz w:val="18"/>
                <w:lang w:val="zh-Hans"/>
              </w:rPr>
              <w:t>授权后</w:t>
            </w:r>
            <w:proofErr w:type="spellEnd"/>
            <w:r>
              <w:rPr>
                <w:w w:val="95"/>
                <w:sz w:val="18"/>
                <w:lang w:val="zh-Hans"/>
              </w:rPr>
              <w:t>。</w:t>
            </w:r>
          </w:p>
        </w:tc>
        <w:tc>
          <w:tcPr>
            <w:tcW w:w="4652" w:type="dxa"/>
            <w:shd w:val="clear" w:color="auto" w:fill="EDEDED"/>
          </w:tcPr>
          <w:p w14:paraId="6091FD86" w14:textId="77777777" w:rsidR="00D928A6" w:rsidRDefault="006E532F">
            <w:pPr>
              <w:pStyle w:val="TableParagraph"/>
              <w:spacing w:line="247" w:lineRule="auto"/>
              <w:ind w:left="39"/>
              <w:rPr>
                <w:sz w:val="18"/>
                <w:lang w:eastAsia="zh-CN"/>
              </w:rPr>
            </w:pPr>
            <w:r>
              <w:rPr>
                <w:sz w:val="18"/>
                <w:lang w:val="zh-Hans" w:eastAsia="zh-CN"/>
              </w:rPr>
              <w:t xml:space="preserve">  EVSE将设置通过控制先导信号  使用  的最大电流</w:t>
            </w:r>
            <w:r>
              <w:rPr>
                <w:lang w:val="zh-Hans" w:eastAsia="zh-CN"/>
              </w:rPr>
              <w:t>。</w:t>
            </w:r>
          </w:p>
        </w:tc>
        <w:tc>
          <w:tcPr>
            <w:tcW w:w="2326" w:type="dxa"/>
            <w:shd w:val="clear" w:color="auto" w:fill="EDEDED"/>
          </w:tcPr>
          <w:p w14:paraId="5BB7EC80" w14:textId="77777777" w:rsidR="00D928A6" w:rsidRDefault="006E532F">
            <w:pPr>
              <w:pStyle w:val="TableParagraph"/>
              <w:spacing w:line="247" w:lineRule="auto"/>
              <w:ind w:left="38" w:right="27"/>
              <w:rPr>
                <w:sz w:val="18"/>
                <w:lang w:eastAsia="zh-CN"/>
              </w:rPr>
            </w:pPr>
            <w:r>
              <w:rPr>
                <w:w w:val="95"/>
                <w:sz w:val="18"/>
                <w:lang w:val="zh-Hans" w:eastAsia="zh-CN"/>
              </w:rPr>
              <w:t>此要求仅适用于</w:t>
            </w:r>
            <w:r>
              <w:rPr>
                <w:sz w:val="18"/>
                <w:lang w:val="zh-Hans" w:eastAsia="zh-CN"/>
              </w:rPr>
              <w:t>使用 61851 的交流充电器</w:t>
            </w:r>
            <w:r>
              <w:rPr>
                <w:lang w:val="zh-Hans" w:eastAsia="zh-CN"/>
              </w:rPr>
              <w:t>。</w:t>
            </w:r>
            <w:r>
              <w:rPr>
                <w:sz w:val="18"/>
                <w:lang w:val="zh-Hans" w:eastAsia="zh-CN"/>
              </w:rPr>
              <w:t xml:space="preserve"> 该限制  可能</w:t>
            </w:r>
            <w:r>
              <w:rPr>
                <w:lang w:val="zh-Hans" w:eastAsia="zh-CN"/>
              </w:rPr>
              <w:t xml:space="preserve">基于 </w:t>
            </w:r>
            <w:r>
              <w:rPr>
                <w:sz w:val="18"/>
                <w:lang w:val="zh-Hans" w:eastAsia="zh-CN"/>
              </w:rPr>
              <w:t xml:space="preserve"> EVSE 之前从  CSMS</w:t>
            </w:r>
            <w:r>
              <w:rPr>
                <w:lang w:val="zh-Hans" w:eastAsia="zh-CN"/>
              </w:rPr>
              <w:t xml:space="preserve"> 接收的</w:t>
            </w:r>
            <w:r>
              <w:rPr>
                <w:sz w:val="18"/>
                <w:lang w:val="zh-Hans" w:eastAsia="zh-CN"/>
              </w:rPr>
              <w:t>（默认）</w:t>
            </w:r>
            <w:r>
              <w:rPr>
                <w:w w:val="95"/>
                <w:sz w:val="18"/>
                <w:lang w:val="zh-Hans" w:eastAsia="zh-CN"/>
              </w:rPr>
              <w:t>计费配置文件</w:t>
            </w:r>
            <w:r>
              <w:rPr>
                <w:lang w:val="zh-Hans" w:eastAsia="zh-CN"/>
              </w:rPr>
              <w:t>。</w:t>
            </w:r>
          </w:p>
        </w:tc>
      </w:tr>
      <w:tr w:rsidR="00D928A6" w14:paraId="57CC4C2B" w14:textId="77777777">
        <w:trPr>
          <w:trHeight w:val="1805"/>
        </w:trPr>
        <w:tc>
          <w:tcPr>
            <w:tcW w:w="1163" w:type="dxa"/>
          </w:tcPr>
          <w:p w14:paraId="174092E7" w14:textId="77777777" w:rsidR="00D928A6" w:rsidRDefault="006E532F">
            <w:pPr>
              <w:pStyle w:val="TableParagraph"/>
              <w:ind w:left="164" w:right="135"/>
              <w:jc w:val="center"/>
              <w:rPr>
                <w:sz w:val="18"/>
              </w:rPr>
            </w:pPr>
            <w:r>
              <w:rPr>
                <w:sz w:val="18"/>
                <w:lang w:val="zh-Hans"/>
              </w:rPr>
              <w:t>K02.FR.03</w:t>
            </w:r>
          </w:p>
        </w:tc>
        <w:tc>
          <w:tcPr>
            <w:tcW w:w="2326" w:type="dxa"/>
          </w:tcPr>
          <w:p w14:paraId="23505B3F" w14:textId="77777777" w:rsidR="00D928A6" w:rsidRDefault="00D928A6">
            <w:pPr>
              <w:pStyle w:val="TableParagraph"/>
              <w:spacing w:before="0"/>
              <w:ind w:left="0"/>
              <w:rPr>
                <w:rFonts w:ascii="Times New Roman"/>
                <w:sz w:val="18"/>
              </w:rPr>
            </w:pPr>
          </w:p>
        </w:tc>
        <w:tc>
          <w:tcPr>
            <w:tcW w:w="4652" w:type="dxa"/>
          </w:tcPr>
          <w:p w14:paraId="5CC9439F" w14:textId="77777777" w:rsidR="00D928A6" w:rsidRDefault="006E532F">
            <w:pPr>
              <w:pStyle w:val="TableParagraph"/>
              <w:spacing w:line="247" w:lineRule="auto"/>
              <w:ind w:left="39" w:right="11"/>
              <w:rPr>
                <w:sz w:val="18"/>
                <w:lang w:eastAsia="zh-CN"/>
              </w:rPr>
            </w:pPr>
            <w:r>
              <w:rPr>
                <w:spacing w:val="-1"/>
                <w:sz w:val="18"/>
                <w:lang w:val="zh-Hans" w:eastAsia="zh-CN"/>
              </w:rPr>
              <w:t>为确保更新</w:t>
            </w:r>
            <w:r>
              <w:rPr>
                <w:lang w:val="zh-Hans" w:eastAsia="zh-CN"/>
              </w:rPr>
              <w:t>后的</w:t>
            </w:r>
            <w:r>
              <w:rPr>
                <w:color w:val="0000ED"/>
                <w:spacing w:val="-1"/>
                <w:sz w:val="18"/>
                <w:lang w:val="zh-Hans" w:eastAsia="zh-CN"/>
              </w:rPr>
              <w:t>收费配置文件</w:t>
            </w:r>
            <w:r>
              <w:rPr>
                <w:sz w:val="18"/>
                <w:lang w:val="zh-Hans" w:eastAsia="zh-CN"/>
              </w:rPr>
              <w:t xml:space="preserve">  仅适用于  当前  交易，网信服务局应</w:t>
            </w:r>
            <w:r>
              <w:rPr>
                <w:spacing w:val="-1"/>
                <w:sz w:val="18"/>
                <w:lang w:val="zh-Hans" w:eastAsia="zh-CN"/>
              </w:rPr>
              <w:t>将收费配置文件</w:t>
            </w:r>
            <w:r>
              <w:rPr>
                <w:sz w:val="18"/>
                <w:lang w:val="zh-Hans" w:eastAsia="zh-CN"/>
              </w:rPr>
              <w:t xml:space="preserve">  的</w:t>
            </w:r>
            <w:r>
              <w:rPr>
                <w:color w:val="0000ED"/>
                <w:sz w:val="18"/>
                <w:lang w:val="zh-Hans" w:eastAsia="zh-CN"/>
              </w:rPr>
              <w:t>收费配置文件</w:t>
            </w:r>
            <w:r>
              <w:rPr>
                <w:lang w:val="zh-Hans" w:eastAsia="zh-CN"/>
              </w:rPr>
              <w:t>目的</w:t>
            </w:r>
            <w:r>
              <w:rPr>
                <w:sz w:val="18"/>
                <w:lang w:val="zh-Hans" w:eastAsia="zh-CN"/>
              </w:rPr>
              <w:t>设置为</w:t>
            </w:r>
            <w:r>
              <w:rPr>
                <w:i/>
                <w:sz w:val="18"/>
                <w:lang w:val="zh-Hans" w:eastAsia="zh-CN"/>
              </w:rPr>
              <w:t>TxProfile</w:t>
            </w:r>
            <w:r>
              <w:rPr>
                <w:sz w:val="18"/>
                <w:lang w:val="zh-Hans" w:eastAsia="zh-CN"/>
              </w:rPr>
              <w:t>。</w:t>
            </w:r>
            <w:r>
              <w:rPr>
                <w:spacing w:val="-1"/>
                <w:sz w:val="18"/>
                <w:lang w:val="zh-Hans" w:eastAsia="zh-CN"/>
              </w:rPr>
              <w:t xml:space="preserve"> </w:t>
            </w:r>
          </w:p>
        </w:tc>
        <w:tc>
          <w:tcPr>
            <w:tcW w:w="2326" w:type="dxa"/>
          </w:tcPr>
          <w:p w14:paraId="30340C65" w14:textId="77777777" w:rsidR="00D928A6" w:rsidRDefault="006E532F">
            <w:pPr>
              <w:pStyle w:val="TableParagraph"/>
              <w:spacing w:line="247" w:lineRule="auto"/>
              <w:ind w:left="38" w:right="56"/>
              <w:rPr>
                <w:sz w:val="18"/>
                <w:lang w:eastAsia="zh-CN"/>
              </w:rPr>
            </w:pPr>
            <w:r>
              <w:rPr>
                <w:sz w:val="18"/>
                <w:lang w:val="zh-Hans" w:eastAsia="zh-CN"/>
              </w:rPr>
              <w:t xml:space="preserve">  CSMS 可以通过发送具有相同</w:t>
            </w:r>
            <w:r>
              <w:rPr>
                <w:spacing w:val="-1"/>
                <w:sz w:val="18"/>
                <w:lang w:val="zh-Hans" w:eastAsia="zh-CN"/>
              </w:rPr>
              <w:t>充电</w:t>
            </w:r>
            <w:r>
              <w:rPr>
                <w:color w:val="0000ED"/>
                <w:sz w:val="18"/>
                <w:lang w:val="zh-Hans" w:eastAsia="zh-CN"/>
              </w:rPr>
              <w:t>配置文件</w:t>
            </w:r>
            <w:r>
              <w:rPr>
                <w:w w:val="95"/>
                <w:sz w:val="18"/>
                <w:lang w:val="zh-Hans" w:eastAsia="zh-CN"/>
              </w:rPr>
              <w:t xml:space="preserve"> Id 或</w:t>
            </w:r>
            <w:r>
              <w:rPr>
                <w:sz w:val="18"/>
                <w:lang w:val="zh-Hans" w:eastAsia="zh-CN"/>
              </w:rPr>
              <w:t>堆栈级别/</w:t>
            </w:r>
            <w:r>
              <w:rPr>
                <w:lang w:val="zh-Hans" w:eastAsia="zh-CN"/>
              </w:rPr>
              <w:t>充电配置文件用途</w:t>
            </w:r>
            <w:r>
              <w:rPr>
                <w:sz w:val="18"/>
                <w:lang w:val="zh-Hans" w:eastAsia="zh-CN"/>
              </w:rPr>
              <w:t xml:space="preserve">的相同组合来发送 </w:t>
            </w:r>
            <w:r>
              <w:rPr>
                <w:spacing w:val="-1"/>
                <w:sz w:val="18"/>
                <w:lang w:val="zh-Hans" w:eastAsia="zh-CN"/>
              </w:rPr>
              <w:t xml:space="preserve"> 更新</w:t>
            </w:r>
            <w:r>
              <w:rPr>
                <w:lang w:val="zh-Hans" w:eastAsia="zh-CN"/>
              </w:rPr>
              <w:t>的计费</w:t>
            </w:r>
            <w:r>
              <w:rPr>
                <w:sz w:val="18"/>
                <w:lang w:val="zh-Hans" w:eastAsia="zh-CN"/>
              </w:rPr>
              <w:t>配置文件。</w:t>
            </w:r>
          </w:p>
        </w:tc>
      </w:tr>
      <w:tr w:rsidR="00D928A6" w14:paraId="4114AB59" w14:textId="77777777">
        <w:trPr>
          <w:trHeight w:val="726"/>
        </w:trPr>
        <w:tc>
          <w:tcPr>
            <w:tcW w:w="1163" w:type="dxa"/>
            <w:shd w:val="clear" w:color="auto" w:fill="EDEDED"/>
          </w:tcPr>
          <w:p w14:paraId="5392E06A" w14:textId="77777777" w:rsidR="00D928A6" w:rsidRDefault="006E532F">
            <w:pPr>
              <w:pStyle w:val="TableParagraph"/>
              <w:ind w:left="164" w:right="135"/>
              <w:jc w:val="center"/>
              <w:rPr>
                <w:sz w:val="18"/>
              </w:rPr>
            </w:pPr>
            <w:r>
              <w:rPr>
                <w:sz w:val="18"/>
                <w:lang w:val="zh-Hans"/>
              </w:rPr>
              <w:t>K02.FR.04</w:t>
            </w:r>
          </w:p>
        </w:tc>
        <w:tc>
          <w:tcPr>
            <w:tcW w:w="2326" w:type="dxa"/>
            <w:shd w:val="clear" w:color="auto" w:fill="EDEDED"/>
          </w:tcPr>
          <w:p w14:paraId="44B837B2" w14:textId="77777777" w:rsidR="00D928A6" w:rsidRDefault="006E532F">
            <w:pPr>
              <w:pStyle w:val="TableParagraph"/>
              <w:spacing w:line="247" w:lineRule="auto"/>
              <w:ind w:left="39" w:right="112"/>
              <w:rPr>
                <w:sz w:val="18"/>
              </w:rPr>
            </w:pPr>
            <w:proofErr w:type="spellStart"/>
            <w:r>
              <w:rPr>
                <w:w w:val="95"/>
                <w:sz w:val="18"/>
                <w:lang w:val="zh-Hans"/>
              </w:rPr>
              <w:t>如果存在具有目的</w:t>
            </w:r>
            <w:proofErr w:type="spellEnd"/>
            <w:r>
              <w:rPr>
                <w:w w:val="95"/>
                <w:sz w:val="18"/>
                <w:lang w:val="zh-Hans"/>
              </w:rPr>
              <w:t xml:space="preserve"> 的 </w:t>
            </w:r>
            <w:proofErr w:type="spellStart"/>
            <w:r>
              <w:rPr>
                <w:w w:val="95"/>
                <w:sz w:val="18"/>
                <w:lang w:val="zh-Hans"/>
              </w:rPr>
              <w:t>特定于事务</w:t>
            </w:r>
            <w:proofErr w:type="spellEnd"/>
            <w:r>
              <w:rPr>
                <w:w w:val="95"/>
                <w:sz w:val="18"/>
                <w:lang w:val="zh-Hans"/>
              </w:rPr>
              <w:t xml:space="preserve"> </w:t>
            </w:r>
            <w:proofErr w:type="spellStart"/>
            <w:r>
              <w:rPr>
                <w:w w:val="95"/>
                <w:sz w:val="18"/>
                <w:lang w:val="zh-Hans"/>
              </w:rPr>
              <w:t>的配置文件</w:t>
            </w:r>
            <w:proofErr w:type="spellEnd"/>
            <w:r>
              <w:rPr>
                <w:i/>
                <w:w w:val="95"/>
                <w:sz w:val="18"/>
                <w:lang w:val="zh-Hans"/>
              </w:rPr>
              <w:t xml:space="preserve"> TxProfile</w:t>
            </w:r>
            <w:r>
              <w:rPr>
                <w:w w:val="95"/>
                <w:sz w:val="18"/>
                <w:lang w:val="zh-Hans"/>
              </w:rPr>
              <w:t xml:space="preserve">  。</w:t>
            </w:r>
          </w:p>
        </w:tc>
        <w:tc>
          <w:tcPr>
            <w:tcW w:w="4652" w:type="dxa"/>
            <w:shd w:val="clear" w:color="auto" w:fill="EDEDED"/>
          </w:tcPr>
          <w:p w14:paraId="6A3D84CC" w14:textId="77777777" w:rsidR="00D928A6" w:rsidRDefault="006E532F">
            <w:pPr>
              <w:pStyle w:val="TableParagraph"/>
              <w:spacing w:line="247" w:lineRule="auto"/>
              <w:ind w:left="39"/>
              <w:rPr>
                <w:sz w:val="18"/>
              </w:rPr>
            </w:pPr>
            <w:r>
              <w:rPr>
                <w:color w:val="0000ED"/>
                <w:w w:val="95"/>
                <w:sz w:val="18"/>
                <w:lang w:val="zh-Hans"/>
              </w:rPr>
              <w:t xml:space="preserve"> TxProfile</w:t>
            </w:r>
            <w:r>
              <w:rPr>
                <w:w w:val="95"/>
                <w:sz w:val="18"/>
                <w:lang w:val="zh-Hans"/>
              </w:rPr>
              <w:t xml:space="preserve"> </w:t>
            </w:r>
            <w:proofErr w:type="spellStart"/>
            <w:r>
              <w:rPr>
                <w:w w:val="95"/>
                <w:sz w:val="18"/>
                <w:lang w:val="zh-Hans"/>
              </w:rPr>
              <w:t>应</w:t>
            </w:r>
            <w:r>
              <w:rPr>
                <w:sz w:val="18"/>
                <w:lang w:val="zh-Hans"/>
              </w:rPr>
              <w:t>仅在当前事务</w:t>
            </w:r>
            <w:r>
              <w:rPr>
                <w:lang w:val="zh-Hans"/>
              </w:rPr>
              <w:t>期间</w:t>
            </w:r>
            <w:proofErr w:type="spellEnd"/>
            <w:r>
              <w:rPr>
                <w:w w:val="95"/>
                <w:sz w:val="18"/>
                <w:lang w:val="zh-Hans"/>
              </w:rPr>
              <w:t xml:space="preserve">  以 </w:t>
            </w:r>
            <w:r>
              <w:rPr>
                <w:color w:val="0000ED"/>
                <w:w w:val="95"/>
                <w:sz w:val="18"/>
                <w:lang w:val="zh-Hans"/>
              </w:rPr>
              <w:t xml:space="preserve">TxDefaultProfile </w:t>
            </w:r>
            <w:proofErr w:type="spellStart"/>
            <w:r>
              <w:rPr>
                <w:w w:val="95"/>
                <w:sz w:val="18"/>
                <w:lang w:val="zh-Hans"/>
              </w:rPr>
              <w:t>为</w:t>
            </w:r>
            <w:r>
              <w:rPr>
                <w:lang w:val="zh-Hans"/>
              </w:rPr>
              <w:t>目的</w:t>
            </w:r>
            <w:r>
              <w:rPr>
                <w:w w:val="95"/>
                <w:sz w:val="18"/>
                <w:lang w:val="zh-Hans"/>
              </w:rPr>
              <w:t>否决默认计费配置文件</w:t>
            </w:r>
            <w:proofErr w:type="spellEnd"/>
            <w:r>
              <w:rPr>
                <w:lang w:val="zh-Hans"/>
              </w:rPr>
              <w:t>。</w:t>
            </w:r>
          </w:p>
        </w:tc>
        <w:tc>
          <w:tcPr>
            <w:tcW w:w="2326" w:type="dxa"/>
            <w:shd w:val="clear" w:color="auto" w:fill="EDEDED"/>
          </w:tcPr>
          <w:p w14:paraId="551C7DD8" w14:textId="77777777" w:rsidR="00D928A6" w:rsidRDefault="00D928A6">
            <w:pPr>
              <w:pStyle w:val="TableParagraph"/>
              <w:spacing w:before="0"/>
              <w:ind w:left="0"/>
              <w:rPr>
                <w:rFonts w:ascii="Times New Roman"/>
                <w:sz w:val="18"/>
              </w:rPr>
            </w:pPr>
          </w:p>
        </w:tc>
      </w:tr>
      <w:tr w:rsidR="00D928A6" w14:paraId="78CE8DA8" w14:textId="77777777">
        <w:trPr>
          <w:trHeight w:val="783"/>
        </w:trPr>
        <w:tc>
          <w:tcPr>
            <w:tcW w:w="1163" w:type="dxa"/>
          </w:tcPr>
          <w:p w14:paraId="50FE540A" w14:textId="77777777" w:rsidR="00D928A6" w:rsidRDefault="006E532F">
            <w:pPr>
              <w:pStyle w:val="TableParagraph"/>
              <w:ind w:left="164" w:right="135"/>
              <w:jc w:val="center"/>
              <w:rPr>
                <w:sz w:val="18"/>
              </w:rPr>
            </w:pPr>
            <w:r>
              <w:rPr>
                <w:sz w:val="18"/>
                <w:lang w:val="zh-Hans"/>
              </w:rPr>
              <w:t>K02.</w:t>
            </w:r>
            <w:proofErr w:type="spellStart"/>
            <w:r>
              <w:rPr>
                <w:sz w:val="18"/>
                <w:lang w:val="zh-Hans"/>
              </w:rPr>
              <w:t>法国</w:t>
            </w:r>
            <w:proofErr w:type="spellEnd"/>
            <w:r>
              <w:rPr>
                <w:sz w:val="18"/>
                <w:lang w:val="zh-Hans"/>
              </w:rPr>
              <w:t>05元</w:t>
            </w:r>
          </w:p>
        </w:tc>
        <w:tc>
          <w:tcPr>
            <w:tcW w:w="2326" w:type="dxa"/>
          </w:tcPr>
          <w:p w14:paraId="47EAF440" w14:textId="77777777" w:rsidR="00D928A6" w:rsidRDefault="006E532F">
            <w:pPr>
              <w:pStyle w:val="TableParagraph"/>
              <w:spacing w:before="80"/>
              <w:ind w:left="39"/>
              <w:rPr>
                <w:sz w:val="18"/>
              </w:rPr>
            </w:pPr>
            <w:r>
              <w:rPr>
                <w:sz w:val="18"/>
                <w:lang w:val="zh-Hans"/>
              </w:rPr>
              <w:t>K02.FR.04</w:t>
            </w:r>
          </w:p>
          <w:p w14:paraId="1BA91551" w14:textId="77777777" w:rsidR="00D928A6" w:rsidRDefault="006E532F">
            <w:pPr>
              <w:pStyle w:val="TableParagraph"/>
              <w:spacing w:before="7" w:line="247" w:lineRule="auto"/>
              <w:ind w:left="39"/>
              <w:rPr>
                <w:sz w:val="18"/>
              </w:rPr>
            </w:pPr>
            <w:r>
              <w:rPr>
                <w:w w:val="95"/>
                <w:sz w:val="18"/>
                <w:lang w:val="zh-Hans"/>
              </w:rPr>
              <w:t xml:space="preserve"> </w:t>
            </w:r>
            <w:proofErr w:type="spellStart"/>
            <w:r>
              <w:rPr>
                <w:w w:val="95"/>
                <w:sz w:val="18"/>
                <w:lang w:val="zh-Hans"/>
              </w:rPr>
              <w:t>交易</w:t>
            </w:r>
            <w:proofErr w:type="spellEnd"/>
            <w:r>
              <w:rPr>
                <w:w w:val="95"/>
                <w:sz w:val="18"/>
                <w:lang w:val="zh-Hans"/>
              </w:rPr>
              <w:t xml:space="preserve"> </w:t>
            </w:r>
            <w:r>
              <w:rPr>
                <w:sz w:val="18"/>
                <w:lang w:val="zh-Hans"/>
              </w:rPr>
              <w:t xml:space="preserve"> </w:t>
            </w:r>
            <w:proofErr w:type="spellStart"/>
            <w:r>
              <w:rPr>
                <w:sz w:val="18"/>
                <w:lang w:val="zh-Hans"/>
              </w:rPr>
              <w:t>停止</w:t>
            </w:r>
            <w:r>
              <w:rPr>
                <w:w w:val="95"/>
                <w:sz w:val="18"/>
                <w:lang w:val="zh-Hans"/>
              </w:rPr>
              <w:t>后</w:t>
            </w:r>
            <w:proofErr w:type="spellEnd"/>
          </w:p>
        </w:tc>
        <w:tc>
          <w:tcPr>
            <w:tcW w:w="4652" w:type="dxa"/>
          </w:tcPr>
          <w:p w14:paraId="40A384A4" w14:textId="77777777" w:rsidR="00D928A6" w:rsidRDefault="006E532F">
            <w:pPr>
              <w:pStyle w:val="TableParagraph"/>
              <w:ind w:left="39"/>
              <w:rPr>
                <w:sz w:val="18"/>
              </w:rPr>
            </w:pPr>
            <w:r>
              <w:rPr>
                <w:color w:val="0000ED"/>
                <w:spacing w:val="-1"/>
                <w:sz w:val="18"/>
                <w:lang w:val="zh-Hans"/>
              </w:rPr>
              <w:t xml:space="preserve"> </w:t>
            </w:r>
            <w:proofErr w:type="spellStart"/>
            <w:r>
              <w:rPr>
                <w:color w:val="0000ED"/>
                <w:spacing w:val="-1"/>
                <w:sz w:val="18"/>
                <w:lang w:val="zh-Hans"/>
              </w:rPr>
              <w:t>应删除</w:t>
            </w:r>
            <w:proofErr w:type="spellEnd"/>
            <w:r>
              <w:rPr>
                <w:color w:val="0000ED"/>
                <w:spacing w:val="-1"/>
                <w:sz w:val="18"/>
                <w:lang w:val="zh-Hans"/>
              </w:rPr>
              <w:t xml:space="preserve"> TxProfile</w:t>
            </w:r>
            <w:r>
              <w:rPr>
                <w:spacing w:val="-1"/>
                <w:sz w:val="18"/>
                <w:lang w:val="zh-Hans"/>
              </w:rPr>
              <w:t xml:space="preserve"> </w:t>
            </w:r>
            <w:r>
              <w:rPr>
                <w:sz w:val="18"/>
                <w:lang w:val="zh-Hans"/>
              </w:rPr>
              <w:t xml:space="preserve">  。</w:t>
            </w:r>
          </w:p>
        </w:tc>
        <w:tc>
          <w:tcPr>
            <w:tcW w:w="2326" w:type="dxa"/>
          </w:tcPr>
          <w:p w14:paraId="5C24549A" w14:textId="77777777" w:rsidR="00D928A6" w:rsidRDefault="00D928A6">
            <w:pPr>
              <w:pStyle w:val="TableParagraph"/>
              <w:spacing w:before="0"/>
              <w:ind w:left="0"/>
              <w:rPr>
                <w:rFonts w:ascii="Times New Roman"/>
                <w:sz w:val="18"/>
              </w:rPr>
            </w:pPr>
          </w:p>
        </w:tc>
      </w:tr>
      <w:tr w:rsidR="00D928A6" w14:paraId="6ADAC1C3" w14:textId="77777777">
        <w:trPr>
          <w:trHeight w:val="1589"/>
        </w:trPr>
        <w:tc>
          <w:tcPr>
            <w:tcW w:w="1163" w:type="dxa"/>
            <w:shd w:val="clear" w:color="auto" w:fill="EDEDED"/>
          </w:tcPr>
          <w:p w14:paraId="271D4D96" w14:textId="77777777" w:rsidR="00D928A6" w:rsidRDefault="006E532F">
            <w:pPr>
              <w:pStyle w:val="TableParagraph"/>
              <w:ind w:left="164" w:right="135"/>
              <w:jc w:val="center"/>
              <w:rPr>
                <w:sz w:val="18"/>
              </w:rPr>
            </w:pPr>
            <w:r>
              <w:rPr>
                <w:sz w:val="18"/>
                <w:lang w:val="zh-Hans"/>
              </w:rPr>
              <w:t>K02.</w:t>
            </w:r>
            <w:proofErr w:type="spellStart"/>
            <w:r>
              <w:rPr>
                <w:sz w:val="18"/>
                <w:lang w:val="zh-Hans"/>
              </w:rPr>
              <w:t>法国</w:t>
            </w:r>
            <w:proofErr w:type="spellEnd"/>
            <w:r>
              <w:rPr>
                <w:sz w:val="18"/>
                <w:lang w:val="zh-Hans"/>
              </w:rPr>
              <w:t>06元</w:t>
            </w:r>
          </w:p>
        </w:tc>
        <w:tc>
          <w:tcPr>
            <w:tcW w:w="2326" w:type="dxa"/>
            <w:shd w:val="clear" w:color="auto" w:fill="EDEDED"/>
          </w:tcPr>
          <w:p w14:paraId="2A36282B" w14:textId="77777777" w:rsidR="00D928A6" w:rsidRDefault="00D928A6">
            <w:pPr>
              <w:pStyle w:val="TableParagraph"/>
              <w:spacing w:before="0"/>
              <w:ind w:left="0"/>
              <w:rPr>
                <w:rFonts w:ascii="Times New Roman"/>
                <w:sz w:val="18"/>
              </w:rPr>
            </w:pPr>
          </w:p>
        </w:tc>
        <w:tc>
          <w:tcPr>
            <w:tcW w:w="4652" w:type="dxa"/>
            <w:shd w:val="clear" w:color="auto" w:fill="EDEDED"/>
          </w:tcPr>
          <w:p w14:paraId="7AAFC7B1" w14:textId="77777777" w:rsidR="00D928A6" w:rsidRDefault="006E532F">
            <w:pPr>
              <w:pStyle w:val="TableParagraph"/>
              <w:spacing w:line="247" w:lineRule="auto"/>
              <w:ind w:left="39" w:right="271"/>
              <w:rPr>
                <w:sz w:val="18"/>
                <w:lang w:eastAsia="zh-CN"/>
              </w:rPr>
            </w:pPr>
            <w:r>
              <w:rPr>
                <w:spacing w:val="-1"/>
                <w:sz w:val="18"/>
                <w:lang w:val="zh-Hans" w:eastAsia="zh-CN"/>
              </w:rPr>
              <w:t>充电站</w:t>
            </w:r>
            <w:r>
              <w:rPr>
                <w:lang w:val="zh-Hans" w:eastAsia="zh-CN"/>
              </w:rPr>
              <w:t>可以使用可选的充电</w:t>
            </w:r>
            <w:r>
              <w:rPr>
                <w:color w:val="0000ED"/>
                <w:spacing w:val="-1"/>
                <w:sz w:val="18"/>
                <w:lang w:val="zh-Hans" w:eastAsia="zh-CN"/>
              </w:rPr>
              <w:t>调度</w:t>
            </w:r>
            <w:r>
              <w:rPr>
                <w:sz w:val="18"/>
                <w:lang w:val="zh-Hans" w:eastAsia="zh-CN"/>
              </w:rPr>
              <w:t>场</w:t>
            </w:r>
            <w:r>
              <w:rPr>
                <w:color w:val="0000ED"/>
                <w:sz w:val="18"/>
                <w:lang w:val="zh-Hans" w:eastAsia="zh-CN"/>
              </w:rPr>
              <w:t>最小充电速率</w:t>
            </w:r>
            <w:r>
              <w:rPr>
                <w:sz w:val="18"/>
                <w:lang w:val="zh-Hans" w:eastAsia="zh-CN"/>
              </w:rPr>
              <w:t>来优化EVSE之间的功率分配</w:t>
            </w:r>
            <w:r>
              <w:rPr>
                <w:lang w:val="zh-Hans" w:eastAsia="zh-CN"/>
              </w:rPr>
              <w:t>。</w:t>
            </w:r>
          </w:p>
        </w:tc>
        <w:tc>
          <w:tcPr>
            <w:tcW w:w="2326" w:type="dxa"/>
            <w:shd w:val="clear" w:color="auto" w:fill="EDEDED"/>
          </w:tcPr>
          <w:p w14:paraId="448CDBD8" w14:textId="77777777" w:rsidR="00D928A6" w:rsidRDefault="006E532F">
            <w:pPr>
              <w:pStyle w:val="TableParagraph"/>
              <w:spacing w:line="247" w:lineRule="auto"/>
              <w:ind w:left="38" w:right="31"/>
              <w:rPr>
                <w:sz w:val="18"/>
                <w:lang w:eastAsia="zh-CN"/>
              </w:rPr>
            </w:pPr>
            <w:r>
              <w:rPr>
                <w:w w:val="95"/>
                <w:sz w:val="18"/>
                <w:lang w:val="zh-Hans" w:eastAsia="zh-CN"/>
              </w:rPr>
              <w:t>该参数通知  本地控制器，</w:t>
            </w:r>
            <w:r>
              <w:rPr>
                <w:sz w:val="18"/>
                <w:lang w:val="zh-Hans" w:eastAsia="zh-CN"/>
              </w:rPr>
              <w:t>低于</w:t>
            </w:r>
            <w:r>
              <w:rPr>
                <w:color w:val="0000ED"/>
                <w:sz w:val="18"/>
                <w:lang w:val="zh-Hans" w:eastAsia="zh-CN"/>
              </w:rPr>
              <w:t>最小充电速率的</w:t>
            </w:r>
            <w:r>
              <w:rPr>
                <w:lang w:val="zh-Hans" w:eastAsia="zh-CN"/>
              </w:rPr>
              <w:t>充电</w:t>
            </w:r>
            <w:r>
              <w:rPr>
                <w:w w:val="95"/>
                <w:sz w:val="18"/>
                <w:lang w:val="zh-Hans" w:eastAsia="zh-CN"/>
              </w:rPr>
              <w:t xml:space="preserve">  </w:t>
            </w:r>
            <w:r>
              <w:rPr>
                <w:sz w:val="18"/>
                <w:lang w:val="zh-Hans" w:eastAsia="zh-CN"/>
              </w:rPr>
              <w:t>效率</w:t>
            </w:r>
            <w:r>
              <w:rPr>
                <w:w w:val="95"/>
                <w:sz w:val="18"/>
                <w:lang w:val="zh-Hans" w:eastAsia="zh-CN"/>
              </w:rPr>
              <w:t>低下，因此可以选择另一种</w:t>
            </w:r>
            <w:r>
              <w:rPr>
                <w:sz w:val="18"/>
                <w:lang w:val="zh-Hans" w:eastAsia="zh-CN"/>
              </w:rPr>
              <w:t>平衡策略。</w:t>
            </w:r>
          </w:p>
        </w:tc>
      </w:tr>
      <w:tr w:rsidR="00D928A6" w14:paraId="0D672611" w14:textId="77777777">
        <w:trPr>
          <w:trHeight w:val="942"/>
        </w:trPr>
        <w:tc>
          <w:tcPr>
            <w:tcW w:w="1163" w:type="dxa"/>
          </w:tcPr>
          <w:p w14:paraId="65483CF0" w14:textId="77777777" w:rsidR="00D928A6" w:rsidRDefault="006E532F">
            <w:pPr>
              <w:pStyle w:val="TableParagraph"/>
              <w:ind w:left="164" w:right="135"/>
              <w:jc w:val="center"/>
              <w:rPr>
                <w:sz w:val="18"/>
              </w:rPr>
            </w:pPr>
            <w:r>
              <w:rPr>
                <w:sz w:val="18"/>
                <w:lang w:val="zh-Hans"/>
              </w:rPr>
              <w:t>K02.FR.07</w:t>
            </w:r>
          </w:p>
        </w:tc>
        <w:tc>
          <w:tcPr>
            <w:tcW w:w="2326" w:type="dxa"/>
          </w:tcPr>
          <w:p w14:paraId="1F56C0FF" w14:textId="77777777" w:rsidR="00D928A6" w:rsidRDefault="00D928A6">
            <w:pPr>
              <w:pStyle w:val="TableParagraph"/>
              <w:spacing w:before="0"/>
              <w:ind w:left="0"/>
              <w:rPr>
                <w:rFonts w:ascii="Times New Roman"/>
                <w:sz w:val="18"/>
              </w:rPr>
            </w:pPr>
          </w:p>
        </w:tc>
        <w:tc>
          <w:tcPr>
            <w:tcW w:w="4652" w:type="dxa"/>
          </w:tcPr>
          <w:p w14:paraId="5E36A923" w14:textId="77777777" w:rsidR="00D928A6" w:rsidRDefault="006E532F">
            <w:pPr>
              <w:pStyle w:val="TableParagraph"/>
              <w:spacing w:line="247" w:lineRule="auto"/>
              <w:ind w:left="39"/>
              <w:rPr>
                <w:sz w:val="18"/>
              </w:rPr>
            </w:pPr>
            <w:r>
              <w:rPr>
                <w:sz w:val="18"/>
                <w:lang w:val="zh-Hans"/>
              </w:rPr>
              <w:t xml:space="preserve"> </w:t>
            </w:r>
            <w:proofErr w:type="spellStart"/>
            <w:r>
              <w:rPr>
                <w:sz w:val="18"/>
                <w:lang w:val="zh-Hans"/>
              </w:rPr>
              <w:t>网信服务在</w:t>
            </w:r>
            <w:proofErr w:type="spellEnd"/>
            <w:r>
              <w:rPr>
                <w:color w:val="0000ED"/>
                <w:sz w:val="18"/>
                <w:lang w:val="zh-Hans"/>
              </w:rPr>
              <w:t xml:space="preserve"> SetChargingProfileRequestRequest</w:t>
            </w:r>
            <w:r>
              <w:rPr>
                <w:lang w:val="zh-Hans"/>
              </w:rPr>
              <w:t xml:space="preserve"> </w:t>
            </w:r>
            <w:proofErr w:type="spellStart"/>
            <w:r>
              <w:rPr>
                <w:sz w:val="18"/>
                <w:lang w:val="zh-Hans"/>
              </w:rPr>
              <w:t>中不应将</w:t>
            </w:r>
            <w:proofErr w:type="spellEnd"/>
            <w:r>
              <w:rPr>
                <w:lang w:val="zh-Hans"/>
              </w:rPr>
              <w:t xml:space="preserve"> ChargeingProfilePurpose </w:t>
            </w:r>
            <w:proofErr w:type="spellStart"/>
            <w:r>
              <w:rPr>
                <w:lang w:val="zh-Hans"/>
              </w:rPr>
              <w:t>设置为</w:t>
            </w:r>
            <w:proofErr w:type="spellEnd"/>
            <w:r>
              <w:rPr>
                <w:lang w:val="zh-Hans"/>
              </w:rPr>
              <w:t xml:space="preserve"> </w:t>
            </w:r>
            <w:r>
              <w:rPr>
                <w:sz w:val="18"/>
                <w:lang w:val="zh-Hans"/>
              </w:rPr>
              <w:t xml:space="preserve"> </w:t>
            </w:r>
            <w:r>
              <w:rPr>
                <w:color w:val="0000ED"/>
                <w:sz w:val="18"/>
                <w:lang w:val="zh-Hans"/>
              </w:rPr>
              <w:t xml:space="preserve">  ChargeIngStationExternalConstraints</w:t>
            </w:r>
            <w:r>
              <w:rPr>
                <w:sz w:val="18"/>
                <w:lang w:val="zh-Hans"/>
              </w:rPr>
              <w:t>。</w:t>
            </w:r>
          </w:p>
        </w:tc>
        <w:tc>
          <w:tcPr>
            <w:tcW w:w="2326" w:type="dxa"/>
          </w:tcPr>
          <w:p w14:paraId="72038DE3" w14:textId="77777777" w:rsidR="00D928A6" w:rsidRDefault="006E532F">
            <w:pPr>
              <w:pStyle w:val="TableParagraph"/>
              <w:spacing w:line="247" w:lineRule="auto"/>
              <w:ind w:left="38" w:right="246"/>
              <w:rPr>
                <w:sz w:val="18"/>
                <w:lang w:eastAsia="zh-CN"/>
              </w:rPr>
            </w:pPr>
            <w:r>
              <w:rPr>
                <w:sz w:val="18"/>
                <w:lang w:val="zh-Hans" w:eastAsia="zh-CN"/>
              </w:rPr>
              <w:t>仅当</w:t>
            </w:r>
            <w:r>
              <w:rPr>
                <w:spacing w:val="-1"/>
                <w:sz w:val="18"/>
                <w:lang w:val="zh-Hans" w:eastAsia="zh-CN"/>
              </w:rPr>
              <w:t>外部</w:t>
            </w:r>
            <w:r>
              <w:rPr>
                <w:sz w:val="18"/>
                <w:lang w:val="zh-Hans" w:eastAsia="zh-CN"/>
              </w:rPr>
              <w:t>系统设置了充电</w:t>
            </w:r>
            <w:r>
              <w:rPr>
                <w:w w:val="105"/>
                <w:sz w:val="18"/>
                <w:lang w:val="zh-Hans" w:eastAsia="zh-CN"/>
              </w:rPr>
              <w:t>限制/计划时，</w:t>
            </w:r>
            <w:r>
              <w:rPr>
                <w:lang w:val="zh-Hans" w:eastAsia="zh-CN"/>
              </w:rPr>
              <w:t>才使用此目的。</w:t>
            </w:r>
          </w:p>
        </w:tc>
      </w:tr>
    </w:tbl>
    <w:p w14:paraId="492C2388"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3D5BEB94" w14:textId="77777777" w:rsidR="00D928A6" w:rsidRDefault="00D928A6">
      <w:pPr>
        <w:pStyle w:val="a3"/>
        <w:spacing w:before="6"/>
        <w:rPr>
          <w:i/>
          <w:sz w:val="9"/>
          <w:lang w:eastAsia="zh-CN"/>
        </w:rPr>
      </w:pPr>
    </w:p>
    <w:p w14:paraId="0A695812" w14:textId="77777777" w:rsidR="00D928A6" w:rsidRDefault="00ED3358">
      <w:pPr>
        <w:pStyle w:val="a3"/>
        <w:spacing w:line="20" w:lineRule="exact"/>
        <w:ind w:left="120"/>
        <w:rPr>
          <w:sz w:val="2"/>
        </w:rPr>
      </w:pPr>
      <w:r>
        <w:rPr>
          <w:sz w:val="2"/>
        </w:rPr>
      </w:r>
      <w:r>
        <w:rPr>
          <w:sz w:val="2"/>
        </w:rPr>
        <w:pict w14:anchorId="4849559C">
          <v:group id="docshapegroup293" o:spid="_x0000_s2812" style="width:523.3pt;height:.25pt;mso-position-horizontal-relative:char;mso-position-vertical-relative:line" coordsize="10466,5">
            <v:line id="_x0000_s2813" style="position:absolute" from="0,3" to="10466,3" strokecolor="#ddd" strokeweight=".25pt"/>
            <w10:anchorlock/>
          </v:group>
        </w:pict>
      </w:r>
    </w:p>
    <w:p w14:paraId="06647313" w14:textId="77777777" w:rsidR="00D928A6" w:rsidRDefault="006E532F">
      <w:pPr>
        <w:pStyle w:val="2"/>
        <w:rPr>
          <w:lang w:eastAsia="zh-CN"/>
        </w:rPr>
      </w:pPr>
      <w:r>
        <w:rPr>
          <w:lang w:val="zh-Hans" w:eastAsia="zh-CN"/>
        </w:rPr>
        <w:t>K03 - 本地 智能 充电</w:t>
      </w:r>
    </w:p>
    <w:p w14:paraId="569F4CC9" w14:textId="77777777" w:rsidR="00D928A6" w:rsidRDefault="006E532F">
      <w:pPr>
        <w:spacing w:before="231"/>
        <w:ind w:left="120"/>
        <w:rPr>
          <w:i/>
          <w:sz w:val="18"/>
          <w:lang w:eastAsia="zh-CN"/>
        </w:rPr>
      </w:pPr>
      <w:r>
        <w:rPr>
          <w:i/>
          <w:w w:val="95"/>
          <w:sz w:val="18"/>
          <w:lang w:val="zh-Hans" w:eastAsia="zh-CN"/>
        </w:rPr>
        <w:t>表 163. K03 - 本地 智能 充电</w:t>
      </w:r>
    </w:p>
    <w:p w14:paraId="38518D4B"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79DE6209" w14:textId="77777777">
        <w:trPr>
          <w:trHeight w:val="284"/>
        </w:trPr>
        <w:tc>
          <w:tcPr>
            <w:tcW w:w="654" w:type="dxa"/>
            <w:tcBorders>
              <w:bottom w:val="single" w:sz="12" w:space="0" w:color="000000"/>
            </w:tcBorders>
          </w:tcPr>
          <w:p w14:paraId="2BA63AA8"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232512A7"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60495F6A" w14:textId="77777777" w:rsidR="00D928A6" w:rsidRDefault="006E532F">
            <w:pPr>
              <w:pStyle w:val="TableParagraph"/>
              <w:rPr>
                <w:b/>
                <w:sz w:val="18"/>
              </w:rPr>
            </w:pPr>
            <w:proofErr w:type="spellStart"/>
            <w:r>
              <w:rPr>
                <w:b/>
                <w:sz w:val="18"/>
                <w:lang w:val="zh-Hans"/>
              </w:rPr>
              <w:t>描述</w:t>
            </w:r>
            <w:proofErr w:type="spellEnd"/>
          </w:p>
        </w:tc>
      </w:tr>
      <w:tr w:rsidR="00D928A6" w14:paraId="650EC317" w14:textId="77777777">
        <w:trPr>
          <w:trHeight w:val="284"/>
        </w:trPr>
        <w:tc>
          <w:tcPr>
            <w:tcW w:w="654" w:type="dxa"/>
            <w:tcBorders>
              <w:top w:val="single" w:sz="12" w:space="0" w:color="000000"/>
            </w:tcBorders>
          </w:tcPr>
          <w:p w14:paraId="6363EF20"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0BD98235"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3264EE17" w14:textId="77777777" w:rsidR="00D928A6" w:rsidRDefault="006E532F">
            <w:pPr>
              <w:pStyle w:val="TableParagraph"/>
              <w:spacing w:before="13"/>
              <w:rPr>
                <w:sz w:val="18"/>
              </w:rPr>
            </w:pPr>
            <w:proofErr w:type="spellStart"/>
            <w:r>
              <w:rPr>
                <w:sz w:val="18"/>
                <w:lang w:val="zh-Hans"/>
              </w:rPr>
              <w:t>本地</w:t>
            </w:r>
            <w:proofErr w:type="spellEnd"/>
            <w:r>
              <w:rPr>
                <w:sz w:val="18"/>
                <w:lang w:val="zh-Hans"/>
              </w:rPr>
              <w:t xml:space="preserve">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704D26F2" w14:textId="77777777">
        <w:trPr>
          <w:trHeight w:val="294"/>
        </w:trPr>
        <w:tc>
          <w:tcPr>
            <w:tcW w:w="654" w:type="dxa"/>
            <w:shd w:val="clear" w:color="auto" w:fill="EDEDED"/>
          </w:tcPr>
          <w:p w14:paraId="025F484A"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1C64E6D2"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65F7D903" w14:textId="77777777" w:rsidR="00D928A6" w:rsidRDefault="006E532F">
            <w:pPr>
              <w:pStyle w:val="TableParagraph"/>
              <w:rPr>
                <w:sz w:val="18"/>
              </w:rPr>
            </w:pPr>
            <w:r>
              <w:rPr>
                <w:w w:val="110"/>
                <w:sz w:val="18"/>
                <w:lang w:val="zh-Hans"/>
              </w:rPr>
              <w:t>K02</w:t>
            </w:r>
          </w:p>
        </w:tc>
      </w:tr>
      <w:tr w:rsidR="00D928A6" w14:paraId="07128B9F" w14:textId="77777777">
        <w:trPr>
          <w:trHeight w:val="294"/>
        </w:trPr>
        <w:tc>
          <w:tcPr>
            <w:tcW w:w="654" w:type="dxa"/>
          </w:tcPr>
          <w:p w14:paraId="5ADC1077" w14:textId="77777777" w:rsidR="00D928A6" w:rsidRDefault="00D928A6">
            <w:pPr>
              <w:pStyle w:val="TableParagraph"/>
              <w:spacing w:before="0"/>
              <w:ind w:left="0"/>
              <w:rPr>
                <w:rFonts w:ascii="Times New Roman"/>
                <w:sz w:val="18"/>
              </w:rPr>
            </w:pPr>
          </w:p>
        </w:tc>
        <w:tc>
          <w:tcPr>
            <w:tcW w:w="1962" w:type="dxa"/>
          </w:tcPr>
          <w:p w14:paraId="47709D7E"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4656B2B4"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1C53AF96" w14:textId="77777777">
        <w:trPr>
          <w:trHeight w:val="294"/>
        </w:trPr>
        <w:tc>
          <w:tcPr>
            <w:tcW w:w="654" w:type="dxa"/>
            <w:shd w:val="clear" w:color="auto" w:fill="EDEDED"/>
          </w:tcPr>
          <w:p w14:paraId="6D82F946"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54A1DA34"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603CECC2" w14:textId="77777777" w:rsidR="00D928A6" w:rsidRDefault="006E532F">
            <w:pPr>
              <w:pStyle w:val="TableParagraph"/>
              <w:rPr>
                <w:sz w:val="18"/>
                <w:lang w:eastAsia="zh-CN"/>
              </w:rPr>
            </w:pPr>
            <w:r>
              <w:rPr>
                <w:w w:val="95"/>
                <w:sz w:val="18"/>
                <w:lang w:val="zh-Hans" w:eastAsia="zh-CN"/>
              </w:rPr>
              <w:t xml:space="preserve"> 启用    由  本地控制器在</w:t>
            </w:r>
            <w:r>
              <w:rPr>
                <w:lang w:val="zh-Hans" w:eastAsia="zh-CN"/>
              </w:rPr>
              <w:t>充电</w:t>
            </w:r>
            <w:r>
              <w:rPr>
                <w:w w:val="95"/>
                <w:sz w:val="18"/>
                <w:lang w:val="zh-Hans" w:eastAsia="zh-CN"/>
              </w:rPr>
              <w:t>站设置的充电限制</w:t>
            </w:r>
            <w:r>
              <w:rPr>
                <w:lang w:val="zh-Hans" w:eastAsia="zh-CN"/>
              </w:rPr>
              <w:t>。</w:t>
            </w:r>
          </w:p>
        </w:tc>
      </w:tr>
      <w:tr w:rsidR="00D928A6" w14:paraId="630DC97F" w14:textId="77777777">
        <w:trPr>
          <w:trHeight w:val="2243"/>
        </w:trPr>
        <w:tc>
          <w:tcPr>
            <w:tcW w:w="654" w:type="dxa"/>
          </w:tcPr>
          <w:p w14:paraId="5183D08D" w14:textId="77777777" w:rsidR="00D928A6" w:rsidRDefault="006E532F">
            <w:pPr>
              <w:pStyle w:val="TableParagraph"/>
              <w:ind w:left="30"/>
              <w:jc w:val="center"/>
              <w:rPr>
                <w:b/>
                <w:sz w:val="18"/>
              </w:rPr>
            </w:pPr>
            <w:r>
              <w:rPr>
                <w:b/>
                <w:w w:val="97"/>
                <w:sz w:val="18"/>
                <w:lang w:val="zh-Hans"/>
              </w:rPr>
              <w:t>4</w:t>
            </w:r>
          </w:p>
        </w:tc>
        <w:tc>
          <w:tcPr>
            <w:tcW w:w="1962" w:type="dxa"/>
          </w:tcPr>
          <w:p w14:paraId="48E4A0DE"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05FC30DB" w14:textId="77777777" w:rsidR="00D928A6" w:rsidRDefault="006E532F">
            <w:pPr>
              <w:pStyle w:val="TableParagraph"/>
              <w:spacing w:line="247" w:lineRule="auto"/>
              <w:ind w:right="71"/>
              <w:rPr>
                <w:sz w:val="18"/>
                <w:lang w:eastAsia="zh-CN"/>
              </w:rPr>
            </w:pPr>
            <w:r>
              <w:rPr>
                <w:w w:val="95"/>
                <w:sz w:val="18"/>
                <w:lang w:val="zh-Hans" w:eastAsia="zh-CN"/>
              </w:rPr>
              <w:t xml:space="preserve"> </w:t>
            </w:r>
            <w:r>
              <w:rPr>
                <w:lang w:val="zh-Hans" w:eastAsia="zh-CN"/>
              </w:rPr>
              <w:t>本地智能充电描述了一种用例，其中启用智能充电的充电站</w:t>
            </w:r>
            <w:r>
              <w:rPr>
                <w:w w:val="95"/>
                <w:sz w:val="18"/>
                <w:lang w:val="zh-Hans" w:eastAsia="zh-CN"/>
              </w:rPr>
              <w:t>的充电限制由  本地</w:t>
            </w:r>
            <w:r>
              <w:rPr>
                <w:lang w:val="zh-Hans" w:eastAsia="zh-CN"/>
              </w:rPr>
              <w:t>控制器</w:t>
            </w:r>
            <w:r>
              <w:rPr>
                <w:w w:val="95"/>
                <w:sz w:val="18"/>
                <w:lang w:val="zh-Hans" w:eastAsia="zh-CN"/>
              </w:rPr>
              <w:t xml:space="preserve">本地控制，而不是直接由CSMS控制。  充电限制  </w:t>
            </w:r>
            <w:r>
              <w:rPr>
                <w:sz w:val="18"/>
                <w:lang w:val="zh-Hans" w:eastAsia="zh-CN"/>
              </w:rPr>
              <w:t xml:space="preserve">  </w:t>
            </w:r>
            <w:r>
              <w:rPr>
                <w:w w:val="95"/>
                <w:sz w:val="18"/>
                <w:lang w:val="zh-Hans" w:eastAsia="zh-CN"/>
              </w:rPr>
              <w:t xml:space="preserve">    可以以某种方式在本地控制器中  预先配置，也可以</w:t>
            </w:r>
            <w:r>
              <w:rPr>
                <w:sz w:val="18"/>
                <w:lang w:val="zh-Hans" w:eastAsia="zh-CN"/>
              </w:rPr>
              <w:t>由CSMS设置</w:t>
            </w:r>
            <w:r>
              <w:rPr>
                <w:lang w:val="zh-Hans" w:eastAsia="zh-CN"/>
              </w:rPr>
              <w:t>。</w:t>
            </w:r>
            <w:r>
              <w:rPr>
                <w:sz w:val="18"/>
                <w:lang w:val="zh-Hans" w:eastAsia="zh-CN"/>
              </w:rPr>
              <w:t xml:space="preserve">   本地控制器应包含分配此容量的逻辑 </w:t>
            </w:r>
          </w:p>
          <w:p w14:paraId="36EAEA9F" w14:textId="77777777" w:rsidR="00D928A6" w:rsidRDefault="006E532F">
            <w:pPr>
              <w:pStyle w:val="TableParagraph"/>
              <w:spacing w:before="58"/>
              <w:rPr>
                <w:sz w:val="18"/>
                <w:lang w:eastAsia="zh-CN"/>
              </w:rPr>
            </w:pPr>
            <w:r>
              <w:rPr>
                <w:sz w:val="18"/>
                <w:lang w:val="zh-Hans" w:eastAsia="zh-CN"/>
              </w:rPr>
              <w:t xml:space="preserve"> 通过</w:t>
            </w:r>
            <w:r>
              <w:rPr>
                <w:lang w:val="zh-Hans" w:eastAsia="zh-CN"/>
              </w:rPr>
              <w:t>根据需要调整</w:t>
            </w:r>
            <w:r>
              <w:rPr>
                <w:sz w:val="18"/>
                <w:lang w:val="zh-Hans" w:eastAsia="zh-CN"/>
              </w:rPr>
              <w:t>其限制  ，</w:t>
            </w:r>
            <w:r>
              <w:rPr>
                <w:lang w:val="zh-Hans" w:eastAsia="zh-CN"/>
              </w:rPr>
              <w:t>在</w:t>
            </w:r>
            <w:r>
              <w:rPr>
                <w:sz w:val="18"/>
                <w:lang w:val="zh-Hans" w:eastAsia="zh-CN"/>
              </w:rPr>
              <w:t>连接的 EVSE</w:t>
            </w:r>
            <w:r>
              <w:rPr>
                <w:lang w:val="zh-Hans" w:eastAsia="zh-CN"/>
              </w:rPr>
              <w:t xml:space="preserve"> 之间</w:t>
            </w:r>
            <w:r>
              <w:rPr>
                <w:sz w:val="18"/>
                <w:lang w:val="zh-Hans" w:eastAsia="zh-CN"/>
              </w:rPr>
              <w:t>。</w:t>
            </w:r>
          </w:p>
          <w:p w14:paraId="6D379DEA" w14:textId="77777777" w:rsidR="00D928A6" w:rsidRDefault="006E532F">
            <w:pPr>
              <w:pStyle w:val="TableParagraph"/>
              <w:spacing w:before="7" w:line="312" w:lineRule="auto"/>
              <w:ind w:right="25"/>
              <w:rPr>
                <w:sz w:val="18"/>
                <w:lang w:eastAsia="zh-CN"/>
              </w:rPr>
            </w:pPr>
            <w:r>
              <w:rPr>
                <w:sz w:val="18"/>
                <w:lang w:val="zh-Hans" w:eastAsia="zh-CN"/>
              </w:rPr>
              <w:t xml:space="preserve">   本地智能充电    的这个用例是关于将  一组充电站  可以使用  的功率限制在一定的最大值。</w:t>
            </w:r>
          </w:p>
          <w:p w14:paraId="09B21724" w14:textId="77777777" w:rsidR="00D928A6" w:rsidRDefault="00D928A6">
            <w:pPr>
              <w:pStyle w:val="TableParagraph"/>
              <w:spacing w:before="5"/>
              <w:ind w:left="0"/>
              <w:rPr>
                <w:i/>
                <w:sz w:val="23"/>
                <w:lang w:eastAsia="zh-CN"/>
              </w:rPr>
            </w:pPr>
          </w:p>
          <w:p w14:paraId="102E80BF" w14:textId="77777777" w:rsidR="00D928A6" w:rsidRDefault="006E532F">
            <w:pPr>
              <w:pStyle w:val="TableParagraph"/>
              <w:spacing w:before="0"/>
              <w:rPr>
                <w:i/>
                <w:sz w:val="18"/>
                <w:lang w:eastAsia="zh-CN"/>
              </w:rPr>
            </w:pPr>
            <w:r>
              <w:rPr>
                <w:w w:val="95"/>
                <w:sz w:val="18"/>
                <w:lang w:val="zh-Hans" w:eastAsia="zh-CN"/>
              </w:rPr>
              <w:t>请参见</w:t>
            </w:r>
            <w:r>
              <w:rPr>
                <w:i/>
                <w:color w:val="0000ED"/>
                <w:w w:val="95"/>
                <w:sz w:val="18"/>
                <w:lang w:val="zh-Hans" w:eastAsia="zh-CN"/>
              </w:rPr>
              <w:t xml:space="preserve">  图 本地 智能 充电 拓扑结构</w:t>
            </w:r>
          </w:p>
        </w:tc>
      </w:tr>
      <w:tr w:rsidR="00D928A6" w14:paraId="540B3700" w14:textId="77777777">
        <w:trPr>
          <w:trHeight w:val="294"/>
        </w:trPr>
        <w:tc>
          <w:tcPr>
            <w:tcW w:w="654" w:type="dxa"/>
            <w:shd w:val="clear" w:color="auto" w:fill="EDEDED"/>
          </w:tcPr>
          <w:p w14:paraId="22F7EA20"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1BDD9110"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1E12D893" w14:textId="77777777" w:rsidR="00D928A6" w:rsidRDefault="006E532F">
            <w:pPr>
              <w:pStyle w:val="TableParagraph"/>
              <w:rPr>
                <w:sz w:val="18"/>
                <w:lang w:eastAsia="zh-CN"/>
              </w:rPr>
            </w:pPr>
            <w:r>
              <w:rPr>
                <w:w w:val="95"/>
                <w:sz w:val="18"/>
                <w:lang w:val="zh-Hans" w:eastAsia="zh-CN"/>
              </w:rPr>
              <w:t>充电 站， CSMS， 电动汽车， 本地 控制器， 电动汽车 驱动器</w:t>
            </w:r>
          </w:p>
        </w:tc>
      </w:tr>
      <w:tr w:rsidR="00D928A6" w14:paraId="5441374E" w14:textId="77777777">
        <w:trPr>
          <w:trHeight w:val="3275"/>
        </w:trPr>
        <w:tc>
          <w:tcPr>
            <w:tcW w:w="654" w:type="dxa"/>
          </w:tcPr>
          <w:p w14:paraId="4D49CC4C" w14:textId="77777777" w:rsidR="00D928A6" w:rsidRDefault="00D928A6">
            <w:pPr>
              <w:pStyle w:val="TableParagraph"/>
              <w:spacing w:before="0"/>
              <w:ind w:left="0"/>
              <w:rPr>
                <w:rFonts w:ascii="Times New Roman"/>
                <w:sz w:val="18"/>
                <w:lang w:eastAsia="zh-CN"/>
              </w:rPr>
            </w:pPr>
          </w:p>
        </w:tc>
        <w:tc>
          <w:tcPr>
            <w:tcW w:w="1962" w:type="dxa"/>
          </w:tcPr>
          <w:p w14:paraId="232F5C86"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6AFD3D25" w14:textId="77777777" w:rsidR="00D928A6" w:rsidRDefault="006E532F">
            <w:pPr>
              <w:pStyle w:val="TableParagraph"/>
              <w:numPr>
                <w:ilvl w:val="0"/>
                <w:numId w:val="16"/>
              </w:numPr>
              <w:tabs>
                <w:tab w:val="left" w:pos="241"/>
              </w:tabs>
              <w:spacing w:line="247" w:lineRule="auto"/>
              <w:ind w:right="134" w:firstLine="0"/>
              <w:rPr>
                <w:sz w:val="18"/>
              </w:rPr>
            </w:pPr>
            <w:r>
              <w:rPr>
                <w:w w:val="95"/>
                <w:sz w:val="18"/>
                <w:lang w:val="zh-Hans" w:eastAsia="zh-CN"/>
              </w:rPr>
              <w:t xml:space="preserve"> 授权后，充电站将通过  控制先导信号设置  最大电流，  EV可能会消耗</w:t>
            </w:r>
            <w:r>
              <w:rPr>
                <w:lang w:val="zh-Hans" w:eastAsia="zh-CN"/>
              </w:rPr>
              <w:t>。</w:t>
            </w:r>
            <w:r>
              <w:rPr>
                <w:w w:val="95"/>
                <w:sz w:val="18"/>
                <w:lang w:val="zh-Hans" w:eastAsia="zh-CN"/>
              </w:rPr>
              <w:t xml:space="preserve"> </w:t>
            </w:r>
            <w:proofErr w:type="spellStart"/>
            <w:r>
              <w:rPr>
                <w:w w:val="95"/>
                <w:sz w:val="18"/>
                <w:lang w:val="zh-Hans"/>
              </w:rPr>
              <w:t>此限制</w:t>
            </w:r>
            <w:proofErr w:type="spellEnd"/>
            <w:r>
              <w:rPr>
                <w:w w:val="95"/>
                <w:sz w:val="18"/>
                <w:lang w:val="zh-Hans"/>
              </w:rPr>
              <w:t xml:space="preserve">     </w:t>
            </w:r>
            <w:proofErr w:type="spellStart"/>
            <w:r>
              <w:rPr>
                <w:w w:val="95"/>
                <w:sz w:val="18"/>
                <w:lang w:val="zh-Hans"/>
              </w:rPr>
              <w:t>基于</w:t>
            </w:r>
            <w:proofErr w:type="spellEnd"/>
            <w:r>
              <w:rPr>
                <w:w w:val="95"/>
                <w:sz w:val="18"/>
                <w:lang w:val="zh-Hans"/>
              </w:rPr>
              <w:t xml:space="preserve">  </w:t>
            </w:r>
            <w:proofErr w:type="spellStart"/>
            <w:r>
              <w:rPr>
                <w:w w:val="95"/>
                <w:sz w:val="18"/>
                <w:lang w:val="zh-Hans"/>
              </w:rPr>
              <w:t>充电站之前的</w:t>
            </w:r>
            <w:proofErr w:type="spellEnd"/>
            <w:r>
              <w:rPr>
                <w:color w:val="0000ED"/>
                <w:w w:val="95"/>
                <w:sz w:val="18"/>
                <w:lang w:val="zh-Hans"/>
              </w:rPr>
              <w:t xml:space="preserve"> TxDefaultProfile</w:t>
            </w:r>
          </w:p>
          <w:p w14:paraId="101FA4B0" w14:textId="77777777" w:rsidR="00D928A6" w:rsidRDefault="006E532F">
            <w:pPr>
              <w:pStyle w:val="TableParagraph"/>
              <w:spacing w:before="57"/>
              <w:rPr>
                <w:sz w:val="18"/>
              </w:rPr>
            </w:pPr>
            <w:r>
              <w:rPr>
                <w:sz w:val="18"/>
                <w:lang w:val="zh-Hans"/>
              </w:rPr>
              <w:t xml:space="preserve"> 从  CSMS</w:t>
            </w:r>
            <w:proofErr w:type="spellStart"/>
            <w:r>
              <w:rPr>
                <w:sz w:val="18"/>
                <w:lang w:val="zh-Hans"/>
              </w:rPr>
              <w:t>收到</w:t>
            </w:r>
            <w:proofErr w:type="spellEnd"/>
            <w:r>
              <w:rPr>
                <w:sz w:val="18"/>
                <w:lang w:val="zh-Hans"/>
              </w:rPr>
              <w:t>。</w:t>
            </w:r>
          </w:p>
          <w:p w14:paraId="28FDAB50" w14:textId="77777777" w:rsidR="00D928A6" w:rsidRDefault="006E532F">
            <w:pPr>
              <w:pStyle w:val="TableParagraph"/>
              <w:numPr>
                <w:ilvl w:val="0"/>
                <w:numId w:val="16"/>
              </w:numPr>
              <w:tabs>
                <w:tab w:val="left" w:pos="241"/>
              </w:tabs>
              <w:spacing w:before="63"/>
              <w:ind w:left="240" w:hanging="201"/>
              <w:rPr>
                <w:sz w:val="18"/>
              </w:rPr>
            </w:pPr>
            <w:r>
              <w:rPr>
                <w:sz w:val="18"/>
                <w:lang w:val="zh-Hans"/>
              </w:rPr>
              <w:t xml:space="preserve"> EV</w:t>
            </w:r>
            <w:proofErr w:type="spellStart"/>
            <w:r>
              <w:rPr>
                <w:sz w:val="18"/>
                <w:lang w:val="zh-Hans"/>
              </w:rPr>
              <w:t>开始充电</w:t>
            </w:r>
            <w:proofErr w:type="spellEnd"/>
            <w:r>
              <w:rPr>
                <w:sz w:val="18"/>
                <w:lang w:val="zh-Hans"/>
              </w:rPr>
              <w:t xml:space="preserve">，  </w:t>
            </w:r>
            <w:proofErr w:type="spellStart"/>
            <w:r>
              <w:rPr>
                <w:sz w:val="18"/>
                <w:lang w:val="zh-Hans"/>
              </w:rPr>
              <w:t>充电站发送</w:t>
            </w:r>
            <w:proofErr w:type="spellEnd"/>
            <w:r>
              <w:rPr>
                <w:color w:val="0000ED"/>
                <w:sz w:val="18"/>
                <w:lang w:val="zh-Hans"/>
              </w:rPr>
              <w:t>DealageEventRequest</w:t>
            </w:r>
            <w:r>
              <w:rPr>
                <w:sz w:val="18"/>
                <w:lang w:val="zh-Hans"/>
              </w:rPr>
              <w:t xml:space="preserve">。 </w:t>
            </w:r>
          </w:p>
          <w:p w14:paraId="26A1D875" w14:textId="77777777" w:rsidR="00D928A6" w:rsidRDefault="006E532F">
            <w:pPr>
              <w:pStyle w:val="TableParagraph"/>
              <w:numPr>
                <w:ilvl w:val="0"/>
                <w:numId w:val="16"/>
              </w:numPr>
              <w:tabs>
                <w:tab w:val="left" w:pos="241"/>
              </w:tabs>
              <w:spacing w:before="7"/>
              <w:ind w:left="240" w:hanging="201"/>
              <w:rPr>
                <w:sz w:val="18"/>
                <w:lang w:eastAsia="zh-CN"/>
              </w:rPr>
            </w:pPr>
            <w:r>
              <w:rPr>
                <w:color w:val="0000ED"/>
                <w:sz w:val="18"/>
                <w:lang w:val="zh-Hans" w:eastAsia="zh-CN"/>
              </w:rPr>
              <w:t xml:space="preserve"> 事务事件请求</w:t>
            </w:r>
            <w:r>
              <w:rPr>
                <w:sz w:val="18"/>
                <w:lang w:val="zh-Hans" w:eastAsia="zh-CN"/>
              </w:rPr>
              <w:t xml:space="preserve">  通过  本地控制器   发送到   CSMS</w:t>
            </w:r>
            <w:r>
              <w:rPr>
                <w:lang w:val="zh-Hans" w:eastAsia="zh-CN"/>
              </w:rPr>
              <w:t>，</w:t>
            </w:r>
            <w:r>
              <w:rPr>
                <w:sz w:val="18"/>
                <w:lang w:val="zh-Hans" w:eastAsia="zh-CN"/>
              </w:rPr>
              <w:t>以便本地</w:t>
            </w:r>
          </w:p>
          <w:p w14:paraId="29F9C36B" w14:textId="77777777" w:rsidR="00D928A6" w:rsidRDefault="006E532F">
            <w:pPr>
              <w:pStyle w:val="TableParagraph"/>
              <w:spacing w:before="62"/>
              <w:rPr>
                <w:sz w:val="18"/>
                <w:lang w:eastAsia="zh-CN"/>
              </w:rPr>
            </w:pPr>
            <w:r>
              <w:rPr>
                <w:spacing w:val="-1"/>
                <w:sz w:val="18"/>
                <w:lang w:val="zh-Hans" w:eastAsia="zh-CN"/>
              </w:rPr>
              <w:t>控制器 知道  事务 已</w:t>
            </w:r>
            <w:r>
              <w:rPr>
                <w:sz w:val="18"/>
                <w:lang w:val="zh-Hans" w:eastAsia="zh-CN"/>
              </w:rPr>
              <w:t xml:space="preserve"> 启动。</w:t>
            </w:r>
          </w:p>
          <w:p w14:paraId="6DCA9B36" w14:textId="77777777" w:rsidR="00D928A6" w:rsidRDefault="006E532F">
            <w:pPr>
              <w:pStyle w:val="TableParagraph"/>
              <w:numPr>
                <w:ilvl w:val="0"/>
                <w:numId w:val="16"/>
              </w:numPr>
              <w:tabs>
                <w:tab w:val="left" w:pos="241"/>
              </w:tabs>
              <w:spacing w:before="7" w:line="312" w:lineRule="auto"/>
              <w:ind w:right="42" w:firstLine="0"/>
              <w:rPr>
                <w:sz w:val="18"/>
              </w:rPr>
            </w:pPr>
            <w:r>
              <w:rPr>
                <w:w w:val="95"/>
                <w:sz w:val="18"/>
                <w:lang w:val="zh-Hans" w:eastAsia="zh-CN"/>
              </w:rPr>
              <w:t xml:space="preserve"> </w:t>
            </w:r>
            <w:proofErr w:type="spellStart"/>
            <w:r>
              <w:rPr>
                <w:w w:val="95"/>
                <w:sz w:val="18"/>
                <w:lang w:val="zh-Hans"/>
              </w:rPr>
              <w:t>在事务期间</w:t>
            </w:r>
            <w:proofErr w:type="spellEnd"/>
            <w:r>
              <w:rPr>
                <w:w w:val="95"/>
                <w:sz w:val="18"/>
                <w:lang w:val="zh-Hans"/>
              </w:rPr>
              <w:t xml:space="preserve">，  </w:t>
            </w:r>
            <w:proofErr w:type="spellStart"/>
            <w:r>
              <w:rPr>
                <w:w w:val="95"/>
                <w:sz w:val="18"/>
                <w:lang w:val="zh-Hans"/>
              </w:rPr>
              <w:t>本地控制器发送</w:t>
            </w:r>
            <w:proofErr w:type="spellEnd"/>
            <w:r>
              <w:rPr>
                <w:w w:val="95"/>
                <w:sz w:val="18"/>
                <w:lang w:val="zh-Hans"/>
              </w:rPr>
              <w:t xml:space="preserve"> </w:t>
            </w:r>
            <w:r>
              <w:rPr>
                <w:sz w:val="18"/>
                <w:lang w:val="zh-Hans"/>
              </w:rPr>
              <w:t xml:space="preserve"> </w:t>
            </w:r>
            <w:r>
              <w:rPr>
                <w:w w:val="95"/>
                <w:sz w:val="18"/>
                <w:lang w:val="zh-Hans"/>
              </w:rPr>
              <w:t xml:space="preserve"> </w:t>
            </w:r>
            <w:r>
              <w:rPr>
                <w:color w:val="0000ED"/>
                <w:w w:val="95"/>
                <w:sz w:val="18"/>
                <w:lang w:val="zh-Hans"/>
              </w:rPr>
              <w:t xml:space="preserve"> SetChargingProfileRequest</w:t>
            </w:r>
            <w:r>
              <w:rPr>
                <w:w w:val="95"/>
                <w:sz w:val="18"/>
                <w:lang w:val="zh-Hans"/>
              </w:rPr>
              <w:t xml:space="preserve"> </w:t>
            </w:r>
            <w:proofErr w:type="spellStart"/>
            <w:r>
              <w:rPr>
                <w:w w:val="95"/>
                <w:sz w:val="18"/>
                <w:lang w:val="zh-Hans"/>
              </w:rPr>
              <w:t>以影响</w:t>
            </w:r>
            <w:r>
              <w:rPr>
                <w:lang w:val="zh-Hans"/>
              </w:rPr>
              <w:t>充电</w:t>
            </w:r>
            <w:r>
              <w:rPr>
                <w:sz w:val="18"/>
                <w:lang w:val="zh-Hans"/>
              </w:rPr>
              <w:t>电流</w:t>
            </w:r>
            <w:proofErr w:type="spellEnd"/>
            <w:r>
              <w:rPr>
                <w:sz w:val="18"/>
                <w:lang w:val="zh-Hans"/>
              </w:rPr>
              <w:t>/</w:t>
            </w:r>
            <w:proofErr w:type="spellStart"/>
            <w:r>
              <w:rPr>
                <w:sz w:val="18"/>
                <w:lang w:val="zh-Hans"/>
              </w:rPr>
              <w:t>功率</w:t>
            </w:r>
            <w:proofErr w:type="spellEnd"/>
            <w:r>
              <w:rPr>
                <w:sz w:val="18"/>
                <w:lang w:val="zh-Hans"/>
              </w:rPr>
              <w:t>。</w:t>
            </w:r>
          </w:p>
          <w:p w14:paraId="10B1616E" w14:textId="77777777" w:rsidR="00D928A6" w:rsidRDefault="006E532F">
            <w:pPr>
              <w:pStyle w:val="TableParagraph"/>
              <w:numPr>
                <w:ilvl w:val="0"/>
                <w:numId w:val="16"/>
              </w:numPr>
              <w:tabs>
                <w:tab w:val="left" w:pos="241"/>
              </w:tabs>
              <w:spacing w:before="0"/>
              <w:ind w:left="240" w:hanging="201"/>
              <w:rPr>
                <w:sz w:val="18"/>
                <w:lang w:eastAsia="zh-CN"/>
              </w:rPr>
            </w:pPr>
            <w:r>
              <w:rPr>
                <w:sz w:val="18"/>
                <w:lang w:val="zh-Hans" w:eastAsia="zh-CN"/>
              </w:rPr>
              <w:t xml:space="preserve"> </w:t>
            </w:r>
            <w:r>
              <w:rPr>
                <w:spacing w:val="-1"/>
                <w:sz w:val="18"/>
                <w:lang w:val="zh-Hans" w:eastAsia="zh-CN"/>
              </w:rPr>
              <w:t xml:space="preserve"> 充电站</w:t>
            </w:r>
            <w:r>
              <w:rPr>
                <w:sz w:val="18"/>
                <w:lang w:val="zh-Hans" w:eastAsia="zh-CN"/>
              </w:rPr>
              <w:t xml:space="preserve">  根据已安装</w:t>
            </w:r>
            <w:r>
              <w:rPr>
                <w:spacing w:val="-1"/>
                <w:sz w:val="18"/>
                <w:lang w:val="zh-Hans" w:eastAsia="zh-CN"/>
              </w:rPr>
              <w:t>的</w:t>
            </w:r>
            <w:r>
              <w:rPr>
                <w:sz w:val="18"/>
                <w:lang w:val="zh-Hans" w:eastAsia="zh-CN"/>
              </w:rPr>
              <w:t>充电</w:t>
            </w:r>
            <w:r>
              <w:rPr>
                <w:lang w:val="zh-Hans" w:eastAsia="zh-CN"/>
              </w:rPr>
              <w:t>配置文件</w:t>
            </w:r>
            <w:r>
              <w:rPr>
                <w:spacing w:val="-1"/>
                <w:sz w:val="18"/>
                <w:lang w:val="zh-Hans" w:eastAsia="zh-CN"/>
              </w:rPr>
              <w:t>计算</w:t>
            </w:r>
            <w:r>
              <w:rPr>
                <w:color w:val="0000ED"/>
                <w:sz w:val="18"/>
                <w:lang w:val="zh-Hans" w:eastAsia="zh-CN"/>
              </w:rPr>
              <w:t>充电</w:t>
            </w:r>
            <w:r>
              <w:rPr>
                <w:sz w:val="18"/>
                <w:lang w:val="zh-Hans" w:eastAsia="zh-CN"/>
              </w:rPr>
              <w:t>限制。</w:t>
            </w:r>
          </w:p>
          <w:p w14:paraId="7FF36158" w14:textId="77777777" w:rsidR="00D928A6" w:rsidRDefault="006E532F">
            <w:pPr>
              <w:pStyle w:val="TableParagraph"/>
              <w:numPr>
                <w:ilvl w:val="0"/>
                <w:numId w:val="16"/>
              </w:numPr>
              <w:tabs>
                <w:tab w:val="left" w:pos="241"/>
              </w:tabs>
              <w:spacing w:before="7"/>
              <w:ind w:left="240" w:hanging="201"/>
              <w:rPr>
                <w:sz w:val="18"/>
                <w:lang w:eastAsia="zh-CN"/>
              </w:rPr>
            </w:pPr>
            <w:r>
              <w:rPr>
                <w:sz w:val="18"/>
                <w:lang w:val="zh-Hans" w:eastAsia="zh-CN"/>
              </w:rPr>
              <w:t xml:space="preserve">  本地控制器只需  在充电站和CSMS之间传递消息</w:t>
            </w:r>
            <w:r>
              <w:rPr>
                <w:lang w:val="zh-Hans" w:eastAsia="zh-CN"/>
              </w:rPr>
              <w:t>，</w:t>
            </w:r>
            <w:r>
              <w:rPr>
                <w:sz w:val="18"/>
                <w:lang w:val="zh-Hans" w:eastAsia="zh-CN"/>
              </w:rPr>
              <w:t>以便</w:t>
            </w:r>
          </w:p>
          <w:p w14:paraId="36EA6980" w14:textId="77777777" w:rsidR="00D928A6" w:rsidRDefault="006E532F">
            <w:pPr>
              <w:pStyle w:val="TableParagraph"/>
              <w:spacing w:before="63"/>
              <w:rPr>
                <w:sz w:val="18"/>
                <w:lang w:eastAsia="zh-CN"/>
              </w:rPr>
            </w:pPr>
            <w:r>
              <w:rPr>
                <w:sz w:val="18"/>
                <w:lang w:val="zh-Hans" w:eastAsia="zh-CN"/>
              </w:rPr>
              <w:t xml:space="preserve"> 网吧点点通可以</w:t>
            </w:r>
            <w:r>
              <w:rPr>
                <w:lang w:val="zh-Hans" w:eastAsia="zh-CN"/>
              </w:rPr>
              <w:t>单独</w:t>
            </w:r>
            <w:r>
              <w:rPr>
                <w:sz w:val="18"/>
                <w:lang w:val="zh-Hans" w:eastAsia="zh-CN"/>
              </w:rPr>
              <w:t>解决所有  本地智能充电组成员的问题。</w:t>
            </w:r>
          </w:p>
          <w:p w14:paraId="59DE2924" w14:textId="77777777" w:rsidR="00D928A6" w:rsidRDefault="006E532F">
            <w:pPr>
              <w:pStyle w:val="TableParagraph"/>
              <w:numPr>
                <w:ilvl w:val="0"/>
                <w:numId w:val="16"/>
              </w:numPr>
              <w:tabs>
                <w:tab w:val="left" w:pos="241"/>
              </w:tabs>
              <w:spacing w:before="7"/>
              <w:ind w:left="240" w:hanging="201"/>
              <w:rPr>
                <w:sz w:val="18"/>
                <w:lang w:eastAsia="zh-CN"/>
              </w:rPr>
            </w:pPr>
            <w:r>
              <w:rPr>
                <w:sz w:val="18"/>
                <w:lang w:val="zh-Hans" w:eastAsia="zh-CN"/>
              </w:rPr>
              <w:t xml:space="preserve">在充电   过程中，EVSE    将根据  </w:t>
            </w:r>
          </w:p>
          <w:p w14:paraId="3ADD3B85" w14:textId="77777777" w:rsidR="00D928A6" w:rsidRDefault="006E532F">
            <w:pPr>
              <w:pStyle w:val="TableParagraph"/>
              <w:spacing w:before="63"/>
              <w:rPr>
                <w:sz w:val="18"/>
                <w:lang w:eastAsia="zh-CN"/>
              </w:rPr>
            </w:pPr>
            <w:r>
              <w:rPr>
                <w:w w:val="95"/>
                <w:sz w:val="18"/>
                <w:lang w:val="zh-Hans" w:eastAsia="zh-CN"/>
              </w:rPr>
              <w:t xml:space="preserve"> 添加到已安装的</w:t>
            </w:r>
            <w:r>
              <w:rPr>
                <w:color w:val="0000ED"/>
                <w:w w:val="95"/>
                <w:sz w:val="18"/>
                <w:lang w:val="zh-Hans" w:eastAsia="zh-CN"/>
              </w:rPr>
              <w:t>充电配置文件</w:t>
            </w:r>
            <w:r>
              <w:rPr>
                <w:w w:val="95"/>
                <w:sz w:val="18"/>
                <w:lang w:val="zh-Hans" w:eastAsia="zh-CN"/>
              </w:rPr>
              <w:t>。</w:t>
            </w:r>
          </w:p>
        </w:tc>
      </w:tr>
      <w:tr w:rsidR="00D928A6" w14:paraId="6D051D3D" w14:textId="77777777">
        <w:trPr>
          <w:trHeight w:val="350"/>
        </w:trPr>
        <w:tc>
          <w:tcPr>
            <w:tcW w:w="654" w:type="dxa"/>
            <w:shd w:val="clear" w:color="auto" w:fill="EDEDED"/>
          </w:tcPr>
          <w:p w14:paraId="64F38AF1"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6E26370F"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4B1B2FC9" w14:textId="77777777" w:rsidR="00D928A6" w:rsidRDefault="006E532F">
            <w:pPr>
              <w:pStyle w:val="TableParagraph"/>
              <w:spacing w:before="80"/>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5D133E51" w14:textId="77777777">
        <w:trPr>
          <w:trHeight w:val="1383"/>
        </w:trPr>
        <w:tc>
          <w:tcPr>
            <w:tcW w:w="654" w:type="dxa"/>
          </w:tcPr>
          <w:p w14:paraId="783FAA96" w14:textId="77777777" w:rsidR="00D928A6" w:rsidRDefault="006E532F">
            <w:pPr>
              <w:pStyle w:val="TableParagraph"/>
              <w:ind w:left="30"/>
              <w:jc w:val="center"/>
              <w:rPr>
                <w:b/>
                <w:sz w:val="18"/>
              </w:rPr>
            </w:pPr>
            <w:r>
              <w:rPr>
                <w:b/>
                <w:w w:val="97"/>
                <w:sz w:val="18"/>
                <w:lang w:val="zh-Hans"/>
              </w:rPr>
              <w:t>6</w:t>
            </w:r>
          </w:p>
        </w:tc>
        <w:tc>
          <w:tcPr>
            <w:tcW w:w="1962" w:type="dxa"/>
          </w:tcPr>
          <w:p w14:paraId="3D803F64"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7C0CC5C0" w14:textId="77777777" w:rsidR="00D928A6" w:rsidRDefault="006E532F">
            <w:pPr>
              <w:pStyle w:val="TableParagraph"/>
              <w:spacing w:before="80"/>
              <w:rPr>
                <w:b/>
                <w:sz w:val="18"/>
                <w:lang w:eastAsia="zh-CN"/>
              </w:rPr>
            </w:pPr>
            <w:r>
              <w:rPr>
                <w:b/>
                <w:w w:val="95"/>
                <w:sz w:val="18"/>
                <w:lang w:val="zh-Hans" w:eastAsia="zh-CN"/>
              </w:rPr>
              <w:t>成功的 后置条件：</w:t>
            </w:r>
          </w:p>
          <w:p w14:paraId="110B6292" w14:textId="77777777" w:rsidR="00D928A6" w:rsidRDefault="006E532F">
            <w:pPr>
              <w:pStyle w:val="TableParagraph"/>
              <w:spacing w:before="63"/>
              <w:rPr>
                <w:sz w:val="18"/>
                <w:lang w:eastAsia="zh-CN"/>
              </w:rPr>
            </w:pPr>
            <w:r>
              <w:rPr>
                <w:spacing w:val="-1"/>
                <w:sz w:val="18"/>
                <w:lang w:val="zh-Hans" w:eastAsia="zh-CN"/>
              </w:rPr>
              <w:t xml:space="preserve"> 本地控制器</w:t>
            </w:r>
            <w:r>
              <w:rPr>
                <w:sz w:val="18"/>
                <w:lang w:val="zh-Hans" w:eastAsia="zh-CN"/>
              </w:rPr>
              <w:t xml:space="preserve"> 通过</w:t>
            </w:r>
            <w:r>
              <w:rPr>
                <w:spacing w:val="-1"/>
                <w:sz w:val="18"/>
                <w:lang w:val="zh-Hans" w:eastAsia="zh-CN"/>
              </w:rPr>
              <w:t>控制</w:t>
            </w:r>
            <w:r>
              <w:rPr>
                <w:sz w:val="18"/>
                <w:lang w:val="zh-Hans" w:eastAsia="zh-CN"/>
              </w:rPr>
              <w:t>先导信号</w:t>
            </w:r>
            <w:r>
              <w:rPr>
                <w:i/>
                <w:spacing w:val="-1"/>
                <w:sz w:val="18"/>
                <w:lang w:val="zh-Hans" w:eastAsia="zh-CN"/>
              </w:rPr>
              <w:t>成功</w:t>
            </w:r>
            <w:r>
              <w:rPr>
                <w:sz w:val="18"/>
                <w:lang w:val="zh-Hans" w:eastAsia="zh-CN"/>
              </w:rPr>
              <w:t xml:space="preserve">  控制</w:t>
            </w:r>
            <w:r>
              <w:rPr>
                <w:spacing w:val="-1"/>
                <w:sz w:val="18"/>
                <w:lang w:val="zh-Hans" w:eastAsia="zh-CN"/>
              </w:rPr>
              <w:t>最大充电限制</w:t>
            </w:r>
            <w:r>
              <w:rPr>
                <w:lang w:val="zh-Hans" w:eastAsia="zh-CN"/>
              </w:rPr>
              <w:t>。</w:t>
            </w:r>
          </w:p>
          <w:p w14:paraId="7CD12C6A" w14:textId="77777777" w:rsidR="00D928A6" w:rsidRDefault="00D928A6">
            <w:pPr>
              <w:pStyle w:val="TableParagraph"/>
              <w:spacing w:before="9"/>
              <w:ind w:left="0"/>
              <w:rPr>
                <w:i/>
                <w:sz w:val="28"/>
                <w:lang w:eastAsia="zh-CN"/>
              </w:rPr>
            </w:pPr>
          </w:p>
          <w:p w14:paraId="7FA1D33E" w14:textId="77777777" w:rsidR="00D928A6" w:rsidRDefault="006E532F">
            <w:pPr>
              <w:pStyle w:val="TableParagraph"/>
              <w:spacing w:before="1"/>
              <w:rPr>
                <w:b/>
                <w:sz w:val="18"/>
                <w:lang w:eastAsia="zh-CN"/>
              </w:rPr>
            </w:pPr>
            <w:r>
              <w:rPr>
                <w:b/>
                <w:spacing w:val="-1"/>
                <w:w w:val="95"/>
                <w:sz w:val="18"/>
                <w:lang w:val="zh-Hans" w:eastAsia="zh-CN"/>
              </w:rPr>
              <w:t>故障 后置条件：</w:t>
            </w:r>
          </w:p>
          <w:p w14:paraId="7E31F1B9" w14:textId="77777777" w:rsidR="00D928A6" w:rsidRDefault="006E532F">
            <w:pPr>
              <w:pStyle w:val="TableParagraph"/>
              <w:spacing w:before="6"/>
              <w:rPr>
                <w:sz w:val="18"/>
                <w:lang w:eastAsia="zh-CN"/>
              </w:rPr>
            </w:pPr>
            <w:r>
              <w:rPr>
                <w:sz w:val="18"/>
                <w:lang w:val="zh-Hans" w:eastAsia="zh-CN"/>
              </w:rPr>
              <w:t>不适用</w:t>
            </w:r>
          </w:p>
        </w:tc>
      </w:tr>
    </w:tbl>
    <w:p w14:paraId="464A89DC" w14:textId="77777777" w:rsidR="00D928A6" w:rsidRDefault="00D928A6">
      <w:pPr>
        <w:rPr>
          <w:sz w:val="18"/>
          <w:lang w:eastAsia="zh-CN"/>
        </w:rPr>
        <w:sectPr w:rsidR="00D928A6">
          <w:pgSz w:w="11910" w:h="16840"/>
          <w:pgMar w:top="580" w:right="600" w:bottom="620" w:left="600" w:header="186" w:footer="431" w:gutter="0"/>
          <w:cols w:space="720"/>
        </w:sectPr>
      </w:pPr>
    </w:p>
    <w:p w14:paraId="34978DFF" w14:textId="77777777" w:rsidR="00D928A6" w:rsidRDefault="00D928A6">
      <w:pPr>
        <w:pStyle w:val="a3"/>
        <w:spacing w:before="5"/>
        <w:rPr>
          <w:i/>
          <w:sz w:val="11"/>
          <w:lang w:eastAsia="zh-CN"/>
        </w:rPr>
      </w:pPr>
    </w:p>
    <w:p w14:paraId="352F37A5" w14:textId="77777777" w:rsidR="00D928A6" w:rsidRDefault="00ED3358">
      <w:pPr>
        <w:spacing w:before="97"/>
        <w:ind w:left="444"/>
        <w:rPr>
          <w:rFonts w:ascii="Arial"/>
          <w:sz w:val="15"/>
          <w:lang w:eastAsia="zh-CN"/>
        </w:rPr>
      </w:pPr>
      <w:r>
        <w:rPr>
          <w:lang w:val="zh-Hans"/>
        </w:rPr>
        <w:pict w14:anchorId="40661AD6">
          <v:group id="docshapegroup294" o:spid="_x0000_s2739" style="position:absolute;left:0;text-align:left;margin-left:36pt;margin-top:-1.25pt;width:523.3pt;height:528.15pt;z-index:-19548160;mso-position-horizontal-relative:page" coordorigin="720,-25" coordsize="10466,10563">
            <v:shape id="docshape295" o:spid="_x0000_s2811" style="position:absolute;left:1109;top:1161;width:1979;height:9279" coordorigin="1109,1161" coordsize="1979,9279" o:spt="100" adj="0,,0" path="m1109,10440r108,l1217,1932r-108,l1109,10440xm2980,6659r108,l3088,1161r-108,l2980,6659xe" filled="f" strokecolor="#a70036" strokeweight=".19072mm">
              <v:stroke joinstyle="round"/>
              <v:formulas/>
              <v:path arrowok="t" o:connecttype="segments"/>
            </v:shape>
            <v:rect id="docshape296" o:spid="_x0000_s2810" style="position:absolute;left:860;top:4009;width:8747;height:2813" stroked="f"/>
            <v:shape id="docshape297" o:spid="_x0000_s2809" style="position:absolute;left:860;top:4009;width:8747;height:2813" coordorigin="861,4010" coordsize="8747,2813" o:spt="100" adj="0,,0" path="m861,6822r8746,l9607,4010r-8746,l861,6822xm2212,6747r7287,l9499,5660r-7287,l2212,6747xe" filled="f" strokeweight=".38142mm">
              <v:stroke joinstyle="round"/>
              <v:formulas/>
              <v:path arrowok="t" o:connecttype="segments"/>
            </v:shape>
            <v:shape id="docshape298" o:spid="_x0000_s2808" style="position:absolute;left:1163;top:403;width:2;height:10135" coordorigin="1163,403" coordsize="0,10135" o:spt="100" adj="0,,0" path="m1163,10440r,97m1163,403r,1529e" filled="f" strokecolor="#a70036" strokeweight=".19072mm">
              <v:stroke dashstyle="longDash" joinstyle="round"/>
              <v:formulas/>
              <v:path arrowok="t" o:connecttype="segments"/>
            </v:shape>
            <v:rect id="docshape299" o:spid="_x0000_s2807" style="position:absolute;left:2979;top:7949;width:109;height:1969" filled="f" strokecolor="#a70036" strokeweight=".19072mm"/>
            <v:shape id="docshape300" o:spid="_x0000_s2806" style="position:absolute;left:3033;top:403;width:2;height:10135" coordorigin="3034,403" coordsize="0,10135" o:spt="100" adj="0,,0" path="m3034,9918r,619m3034,6659r,1291m3034,403r,758e" filled="f" strokecolor="#a70036" strokeweight=".19072mm">
              <v:stroke dashstyle="longDash" joinstyle="round"/>
              <v:formulas/>
              <v:path arrowok="t" o:connecttype="segments"/>
            </v:shape>
            <v:rect id="docshape301" o:spid="_x0000_s2805" style="position:absolute;left:7034;top:7949;width:109;height:1969" filled="f" strokecolor="#a70036" strokeweight=".19072mm"/>
            <v:shape id="docshape302" o:spid="_x0000_s2804" style="position:absolute;left:7088;top:6658;width:2;height:3879" coordorigin="7088,6659" coordsize="0,3879" o:spt="100" adj="0,,0" path="m7088,9918r,619m7088,6659r,1291e" filled="f" strokecolor="#a70036" strokeweight=".19072mm">
              <v:stroke dashstyle="longDash" joinstyle="round"/>
              <v:formulas/>
              <v:path arrowok="t" o:connecttype="segments"/>
            </v:shape>
            <v:rect id="docshape303" o:spid="_x0000_s2803" style="position:absolute;left:7034;top:1931;width:109;height:1915" filled="f" strokecolor="#a70036" strokeweight=".19072mm"/>
            <v:shape id="docshape304" o:spid="_x0000_s2802" style="position:absolute;left:7088;top:403;width:2;height:5805" coordorigin="7088,403" coordsize="0,5805" o:spt="100" adj="0,,0" path="m7088,3846r,2362m7088,403r,1529e" filled="f" strokecolor="#a70036" strokeweight=".19072mm">
              <v:stroke dashstyle="longDash" joinstyle="round"/>
              <v:formulas/>
              <v:path arrowok="t" o:connecttype="segments"/>
            </v:shape>
            <v:rect id="docshape305" o:spid="_x0000_s2801" style="position:absolute;left:968;top:21;width:346;height:328" fillcolor="#fefecd" stroked="f"/>
            <v:rect id="docshape306" o:spid="_x0000_s2800" style="position:absolute;left:968;top:21;width:346;height:328" filled="f" strokecolor="#a70036" strokeweight=".28606mm"/>
            <v:rect id="docshape307" o:spid="_x0000_s2799" style="position:absolute;left:1109;top:1931;width:109;height:8509" stroked="f"/>
            <v:rect id="docshape308" o:spid="_x0000_s2798" style="position:absolute;left:1109;top:1931;width:109;height:8509" filled="f" strokecolor="#a70036" strokeweight=".19072mm"/>
            <v:rect id="docshape309" o:spid="_x0000_s2797" style="position:absolute;left:2979;top:1161;width:109;height:5498" stroked="f"/>
            <v:shape id="docshape310" o:spid="_x0000_s2796" style="position:absolute;left:2979;top:1161;width:7893;height:8757" coordorigin="2980,1161" coordsize="7893,8757" o:spt="100" adj="0,,0" path="m2980,6659r108,l3088,1161r-108,l2980,6659xm2980,9918r108,l3088,7950r-108,l2980,9918xm7034,3846r108,l7142,1932r-108,l7034,3846xm7034,6659r108,l7142,6208r-108,l7034,6659xm7034,9918r108,l7142,7950r-108,l7034,9918xm10764,3531r108,l10872,2571r-108,l10764,3531xm10764,9603r108,l10872,8643r-108,l10764,9603xe" filled="f" strokecolor="#a70036" strokeweight=".19072mm">
              <v:stroke joinstyle="round"/>
              <v:formulas/>
              <v:path arrowok="t" o:connecttype="segments"/>
            </v:shape>
            <v:shape id="docshape311" o:spid="_x0000_s2795" style="position:absolute;left:10818;top:403;width:2;height:10135" coordorigin="10818,403" coordsize="0,10135" o:spt="100" adj="0,,0" path="m10818,9603r,934m10818,3531r,5112m10818,403r,2168e" filled="f" strokecolor="#a70036" strokeweight=".19072mm">
              <v:stroke dashstyle="longDash" joinstyle="round"/>
              <v:formulas/>
              <v:path arrowok="t" o:connecttype="segments"/>
            </v:shape>
            <v:shape id="docshape312" o:spid="_x0000_s2794" style="position:absolute;left:10764;top:2571;width:109;height:7032" coordorigin="10764,2571" coordsize="109,7032" o:spt="100" adj="0,,0" path="m10764,3531r108,l10872,2571r-108,l10764,3531xm10764,9603r108,l10872,8643r-108,l10764,9603xe" filled="f" strokecolor="#a70036" strokeweight=".19072mm">
              <v:stroke joinstyle="round"/>
              <v:formulas/>
              <v:path arrowok="t" o:connecttype="segments"/>
            </v:shape>
            <v:shape id="docshape313" o:spid="_x0000_s2793" style="position:absolute;left:936;top:565;width:10110;height:271" coordorigin="936,565" coordsize="10110,271" path="m10937,565l936,565r,271l11045,836r,-163l10937,565xe" fillcolor="#fafa77" stroked="f">
              <v:path arrowok="t"/>
            </v:shape>
            <v:shape id="docshape314" o:spid="_x0000_s2792" style="position:absolute;left:936;top:565;width:10110;height:271" coordorigin="936,565" coordsize="10110,271" o:spt="100" adj="0,,0" path="m936,565r,271l11045,836r,-163l10937,565,936,565xm10937,565r,108m11045,673r-108,e" filled="f" strokecolor="#a70036" strokeweight=".19072mm">
              <v:stroke joinstyle="round"/>
              <v:formulas/>
              <v:path arrowok="t" o:connecttype="segments"/>
            </v:shape>
            <v:shape id="docshape315" o:spid="_x0000_s2791" style="position:absolute;left:1174;top:1118;width:109;height:87" coordorigin="1174,1118" coordsize="109,87" path="m1282,1118r-108,43l1282,1205r-43,-44l1282,1118xe" fillcolor="#a70036" stroked="f">
              <v:path arrowok="t"/>
            </v:shape>
            <v:shape id="docshape316" o:spid="_x0000_s2790" style="position:absolute;left:1174;top:1118;width:2368;height:858" coordorigin="1174,1118" coordsize="2368,858" o:spt="100" adj="0,,0" path="m1282,1118r-108,43l1282,1205r-43,-44l1282,1118xm1217,1161r1752,m3088,1478r454,m3542,1478r,140m3099,1618r443,m3099,1618r108,-43m3099,1618r108,44m2958,1932r-108,-43m2958,1932r-108,43m1217,1932r1752,e" filled="f" strokecolor="#a70036" strokeweight=".19072mm">
              <v:stroke joinstyle="round"/>
              <v:formulas/>
              <v:path arrowok="t" o:connecttype="segments"/>
            </v:shape>
            <v:shape id="docshape317" o:spid="_x0000_s2789" style="position:absolute;left:6904;top:2528;width:109;height:87" coordorigin="6904,2528" coordsize="109,87" path="m6904,2528r44,43l6904,2615r109,-44l6904,2528xe" fillcolor="#a70036" stroked="f">
              <v:path arrowok="t"/>
            </v:shape>
            <v:shape id="docshape318" o:spid="_x0000_s2788" style="position:absolute;left:3087;top:2528;width:3925;height:87" coordorigin="3088,2528" coordsize="3925,87" o:spt="100" adj="0,,0" path="m6904,2528r109,43l6904,2615r44,-44l6904,2528xm3088,2571r3881,e" filled="f" strokecolor="#a70036" strokeweight=".19072mm">
              <v:stroke joinstyle="round"/>
              <v:formulas/>
              <v:path arrowok="t" o:connecttype="segments"/>
            </v:shape>
            <v:shape id="docshape319" o:spid="_x0000_s2787" style="position:absolute;left:10634;top:3170;width:109;height:87" coordorigin="10634,3170" coordsize="109,87" path="m10634,3170r44,43l10634,3257r109,-44l10634,3170xe" fillcolor="#a70036" stroked="f">
              <v:path arrowok="t"/>
            </v:shape>
            <v:shape id="docshape320" o:spid="_x0000_s2786" style="position:absolute;left:7142;top:3170;width:3601;height:87" coordorigin="7142,3170" coordsize="3601,87" o:spt="100" adj="0,,0" path="m10634,3170r109,43l10634,3257r44,-44l10634,3170xm7142,3213r3557,e" filled="f" strokecolor="#a70036" strokeweight=".19072mm">
              <v:stroke joinstyle="round"/>
              <v:formulas/>
              <v:path arrowok="t" o:connecttype="segments"/>
            </v:shape>
            <v:shape id="docshape321" o:spid="_x0000_s2785" style="position:absolute;left:7153;top:3488;width:109;height:87" coordorigin="7153,3488" coordsize="109,87" path="m7261,3488r-108,43l7261,3575r-43,-44l7261,3488xe" fillcolor="#a70036" stroked="f">
              <v:path arrowok="t"/>
            </v:shape>
            <v:shape id="docshape322" o:spid="_x0000_s2784" style="position:absolute;left:7153;top:3488;width:109;height:87" coordorigin="7153,3488" coordsize="109,87" path="m7261,3488r-108,43l7261,3575r-43,-44l7261,3488xe" filled="f" strokecolor="#a70036" strokeweight=".19072mm">
              <v:path arrowok="t"/>
            </v:shape>
            <v:line id="_x0000_s2783" style="position:absolute" from="7196,3531" to="10807,3531" strokecolor="#a70036" strokeweight=".19072mm">
              <v:stroke dashstyle="longDash"/>
            </v:line>
            <v:shape id="docshape323" o:spid="_x0000_s2782" style="position:absolute;left:3098;top:3803;width:109;height:87" coordorigin="3099,3803" coordsize="109,87" path="m3207,3803r-108,43l3207,3890r-44,-44l3207,3803xe" fillcolor="#a70036" stroked="f">
              <v:path arrowok="t"/>
            </v:shape>
            <v:shape id="docshape324" o:spid="_x0000_s2781" style="position:absolute;left:3098;top:3803;width:109;height:87" coordorigin="3099,3803" coordsize="109,87" path="m3207,3803r-108,43l3207,3890r-44,-44l3207,3803xe" filled="f" strokecolor="#a70036" strokeweight=".19072mm">
              <v:path arrowok="t"/>
            </v:shape>
            <v:line id="_x0000_s2780" style="position:absolute" from="3142,3846" to="7077,3846" strokecolor="#a70036" strokeweight=".19072mm">
              <v:stroke dashstyle="longDash"/>
            </v:line>
            <v:rect id="docshape325" o:spid="_x0000_s2779" style="position:absolute;left:860;top:4009;width:8747;height:2813" filled="f" strokeweight=".38142mm"/>
            <v:shape id="docshape326" o:spid="_x0000_s2778" style="position:absolute;left:860;top:4009;width:3882;height:184" coordorigin="861,4010" coordsize="3882,184" path="m4742,4010r-3881,l861,4194r3773,l4742,4086r,-76xe" fillcolor="#ededed" stroked="f">
              <v:path arrowok="t"/>
            </v:shape>
            <v:shape id="docshape327" o:spid="_x0000_s2777" style="position:absolute;left:860;top:4009;width:3882;height:184" coordorigin="861,4010" coordsize="3882,184" path="m861,4010r3881,l4742,4086r-108,108l861,4194r,-184xe" filled="f" strokeweight=".38142mm">
              <v:path arrowok="t"/>
            </v:shape>
            <v:line id="_x0000_s2776" style="position:absolute" from="861,4206" to="9607,4206" strokeweight=".19072mm">
              <v:stroke dashstyle="longDash"/>
            </v:line>
            <v:shape id="docshape328" o:spid="_x0000_s2775" style="position:absolute;left:3087;top:4812;width:455;height:141" coordorigin="3088,4813" coordsize="455,141" o:spt="100" adj="0,,0" path="m3088,4813r454,m3542,4813r,140m3099,4953r443,e" filled="f" strokecolor="#a70036" strokeweight=".19072mm">
              <v:stroke joinstyle="round"/>
              <v:formulas/>
              <v:path arrowok="t" o:connecttype="segments"/>
            </v:shape>
            <v:shape id="docshape329" o:spid="_x0000_s2774" style="position:absolute;left:3098;top:4910;width:109;height:87" coordorigin="3099,4910" coordsize="109,87" path="m3207,4910r-108,43l3207,4997r-44,-44l3207,4910xe" fillcolor="#a70036" stroked="f">
              <v:path arrowok="t"/>
            </v:shape>
            <v:shape id="docshape330" o:spid="_x0000_s2773" style="position:absolute;left:3098;top:4910;width:109;height:87" coordorigin="3099,4910" coordsize="109,87" path="m3207,4910r-108,43l3207,4997r-44,-44l3207,4910xe" filled="f" strokecolor="#a70036" strokeweight=".19072mm">
              <v:path arrowok="t"/>
            </v:shape>
            <v:shape id="docshape331" o:spid="_x0000_s2772" style="position:absolute;left:5769;top:4409;width:3493;height:757" coordorigin="5769,4409" coordsize="3493,757" path="m9153,4409r-3384,l5769,5166r3492,l9261,4517,9153,4409xe" fillcolor="#fafa77" stroked="f">
              <v:path arrowok="t"/>
            </v:shape>
            <v:shape id="docshape332" o:spid="_x0000_s2771" style="position:absolute;left:5769;top:4409;width:3493;height:757" coordorigin="5769,4409" coordsize="3493,757" o:spt="100" adj="0,,0" path="m5769,4409r,757l9261,5166r,-649l9153,4409r-3384,xm9153,4409r,108m9261,4517r-108,e" filled="f" strokecolor="#a70036" strokeweight=".19072mm">
              <v:stroke joinstyle="round"/>
              <v:formulas/>
              <v:path arrowok="t" o:connecttype="segments"/>
            </v:shape>
            <v:shape id="docshape333" o:spid="_x0000_s2770" style="position:absolute;left:1228;top:5452;width:109;height:87" coordorigin="1228,5453" coordsize="109,87" path="m1336,5453r-108,43l1336,5539r-43,-43l1336,5453xe" fillcolor="#a70036" stroked="f">
              <v:path arrowok="t"/>
            </v:shape>
            <v:shape id="docshape334" o:spid="_x0000_s2769" style="position:absolute;left:1228;top:5452;width:1741;height:87" coordorigin="1228,5453" coordsize="1741,87" o:spt="100" adj="0,,0" path="m1336,5453r-108,43l1336,5539r-43,-43l1336,5453xm1271,5496r1698,e" filled="f" strokecolor="#a70036" strokeweight=".19072mm">
              <v:stroke joinstyle="round"/>
              <v:formulas/>
              <v:path arrowok="t" o:connecttype="segments"/>
            </v:shape>
            <v:rect id="docshape335" o:spid="_x0000_s2768" style="position:absolute;left:2212;top:5659;width:7288;height:1087" filled="f" strokeweight=".38142mm"/>
            <v:shape id="docshape336" o:spid="_x0000_s2767" style="position:absolute;left:2212;top:5659;width:757;height:184" coordorigin="2212,5660" coordsize="757,184" path="m2969,5660r-757,l2212,5844r649,l2969,5736r,-76xe" fillcolor="#ededed" stroked="f">
              <v:path arrowok="t"/>
            </v:shape>
            <v:shape id="docshape337" o:spid="_x0000_s2766" style="position:absolute;left:2212;top:5659;width:757;height:184" coordorigin="2212,5660" coordsize="757,184" path="m2212,5660r757,l2969,5736r-108,108l2212,5844r,-184xe" filled="f" strokeweight=".38142mm">
              <v:path arrowok="t"/>
            </v:shape>
            <v:shape id="docshape338" o:spid="_x0000_s2765" style="position:absolute;left:3098;top:6164;width:109;height:87" coordorigin="3099,6165" coordsize="109,87" path="m3207,6165r-108,43l3207,6251r-44,-43l3207,6165xe" fillcolor="#a70036" stroked="f">
              <v:path arrowok="t"/>
            </v:shape>
            <v:shape id="docshape339" o:spid="_x0000_s2764" style="position:absolute;left:3098;top:6164;width:3925;height:87" coordorigin="3099,6165" coordsize="3925,87" o:spt="100" adj="0,,0" path="m3207,6165r-108,43l3207,6251r-44,-43l3207,6165xm3142,6208r3881,e" filled="f" strokecolor="#a70036" strokeweight=".19072mm">
              <v:stroke joinstyle="round"/>
              <v:formulas/>
              <v:path arrowok="t" o:connecttype="segments"/>
            </v:shape>
            <v:shape id="docshape340" o:spid="_x0000_s2763" style="position:absolute;left:7196;top:5899;width:2152;height:433" coordorigin="7196,5899" coordsize="2152,433" path="m9240,5899r-2044,l7196,6332r2152,l9348,6007,9240,5899xe" fillcolor="#fafa77" stroked="f">
              <v:path arrowok="t"/>
            </v:shape>
            <v:shape id="docshape341" o:spid="_x0000_s2762" style="position:absolute;left:7196;top:5899;width:2152;height:433" coordorigin="7196,5899" coordsize="2152,433" o:spt="100" adj="0,,0" path="m7196,5899r,433l9348,6332r,-325l9240,5899r-2044,xm9240,5899r,108m9348,6007r-108,e" filled="f" strokecolor="#a70036" strokeweight=".19072mm">
              <v:stroke joinstyle="round"/>
              <v:formulas/>
              <v:path arrowok="t" o:connecttype="segments"/>
            </v:shape>
            <v:shape id="docshape342" o:spid="_x0000_s2761" style="position:absolute;left:6958;top:6615;width:109;height:87" coordorigin="6958,6616" coordsize="109,87" path="m6958,6616r44,43l6958,6702r109,-43l6958,6616xe" fillcolor="#a70036" stroked="f">
              <v:path arrowok="t"/>
            </v:shape>
            <v:shape id="docshape343" o:spid="_x0000_s2760" style="position:absolute;left:6958;top:6615;width:109;height:87" coordorigin="6958,6616" coordsize="109,87" path="m6958,6616r109,43l6958,6702r44,-43l6958,6616xe" filled="f" strokecolor="#a70036" strokeweight=".19072mm">
              <v:path arrowok="t"/>
            </v:shape>
            <v:line id="_x0000_s2759" style="position:absolute" from="3034,6659" to="7023,6659" strokecolor="#a70036" strokeweight=".19072mm">
              <v:stroke dashstyle="longDash"/>
            </v:line>
            <v:shape id="docshape344" o:spid="_x0000_s2758" style="position:absolute;left:936;top:6952;width:10110;height:271" coordorigin="936,6952" coordsize="10110,271" path="m10937,6952r-10001,l936,7222r10109,l11045,7060r-108,-108xe" fillcolor="#fafa77" stroked="f">
              <v:path arrowok="t"/>
            </v:shape>
            <v:shape id="docshape345" o:spid="_x0000_s2757" style="position:absolute;left:936;top:6952;width:10110;height:640" coordorigin="936,6952" coordsize="10110,640" o:spt="100" adj="0,,0" path="m936,6952r,270l11045,7222r,-162l10937,6952r-10001,xm10937,6952r,108m11045,7060r-108,m1217,7548r108,-43m1217,7548r108,44e" filled="f" strokecolor="#a70036" strokeweight=".19072mm">
              <v:stroke joinstyle="round"/>
              <v:formulas/>
              <v:path arrowok="t" o:connecttype="segments"/>
            </v:shape>
            <v:line id="_x0000_s2756" style="position:absolute" from="1217,7548" to="3023,7548" strokecolor="#a70036" strokeweight=".19072mm">
              <v:stroke dashstyle="longDash"/>
            </v:line>
            <v:shape id="docshape346" o:spid="_x0000_s2755" style="position:absolute;left:3033;top:7810;width:509;height:141" coordorigin="3034,7811" coordsize="509,141" o:spt="100" adj="0,,0" path="m3034,7811r508,m3542,7811r,140m3099,7951r443,e" filled="f" strokecolor="#a70036" strokeweight=".19072mm">
              <v:stroke joinstyle="round"/>
              <v:formulas/>
              <v:path arrowok="t" o:connecttype="segments"/>
            </v:shape>
            <v:shape id="docshape347" o:spid="_x0000_s2754" style="position:absolute;left:3098;top:7907;width:109;height:87" coordorigin="3099,7908" coordsize="109,87" path="m3207,7908r-108,43l3207,7994r-44,-43l3207,7908xe" fillcolor="#a70036" stroked="f">
              <v:path arrowok="t"/>
            </v:shape>
            <v:shape id="docshape348" o:spid="_x0000_s2753" style="position:absolute;left:3098;top:7907;width:109;height:87" coordorigin="3099,7908" coordsize="109,87" path="m3207,7908r-108,43l3207,7994r-44,-43l3207,7908xe" filled="f" strokecolor="#a70036" strokeweight=".19072mm">
              <v:path arrowok="t"/>
            </v:shape>
            <v:shape id="docshape349" o:spid="_x0000_s2752" style="position:absolute;left:6904;top:8599;width:109;height:87" coordorigin="6904,8600" coordsize="109,87" path="m6904,8600r44,43l6904,8686r109,-43l6904,8600xe" fillcolor="#a70036" stroked="f">
              <v:path arrowok="t"/>
            </v:shape>
            <v:shape id="docshape350" o:spid="_x0000_s2751" style="position:absolute;left:3087;top:8599;width:3925;height:87" coordorigin="3088,8600" coordsize="3925,87" o:spt="100" adj="0,,0" path="m6904,8600r109,43l6904,8686r44,-43l6904,8600xm3088,8643r3881,e" filled="f" strokecolor="#a70036" strokeweight=".19072mm">
              <v:stroke joinstyle="round"/>
              <v:formulas/>
              <v:path arrowok="t" o:connecttype="segments"/>
            </v:shape>
            <v:shape id="docshape351" o:spid="_x0000_s2750" style="position:absolute;left:10634;top:9242;width:109;height:87" coordorigin="10634,9242" coordsize="109,87" path="m10634,9242r44,43l10634,9329r109,-44l10634,9242xe" fillcolor="#a70036" stroked="f">
              <v:path arrowok="t"/>
            </v:shape>
            <v:shape id="docshape352" o:spid="_x0000_s2749" style="position:absolute;left:7142;top:9242;width:3601;height:87" coordorigin="7142,9242" coordsize="3601,87" o:spt="100" adj="0,,0" path="m10634,9242r109,43l10634,9329r44,-44l10634,9242xm7142,9285r3557,e" filled="f" strokecolor="#a70036" strokeweight=".19072mm">
              <v:stroke joinstyle="round"/>
              <v:formulas/>
              <v:path arrowok="t" o:connecttype="segments"/>
            </v:shape>
            <v:shape id="docshape353" o:spid="_x0000_s2748" style="position:absolute;left:7153;top:9559;width:109;height:87" coordorigin="7153,9560" coordsize="109,87" path="m7261,9560r-108,43l7261,9646r-43,-43l7261,9560xe" fillcolor="#a70036" stroked="f">
              <v:path arrowok="t"/>
            </v:shape>
            <v:shape id="docshape354" o:spid="_x0000_s2747" style="position:absolute;left:7153;top:9559;width:109;height:87" coordorigin="7153,9560" coordsize="109,87" path="m7261,9560r-108,43l7261,9646r-43,-43l7261,9560xe" filled="f" strokecolor="#a70036" strokeweight=".19072mm">
              <v:path arrowok="t"/>
            </v:shape>
            <v:line id="_x0000_s2746" style="position:absolute" from="7196,9603" to="10807,9603" strokecolor="#a70036" strokeweight=".19072mm">
              <v:stroke dashstyle="longDash"/>
            </v:line>
            <v:shape id="docshape355" o:spid="_x0000_s2745" style="position:absolute;left:3044;top:9874;width:109;height:87" coordorigin="3045,9875" coordsize="109,87" path="m3153,9875r-108,43l3153,9961r-44,-43l3153,9875xe" fillcolor="#a70036" stroked="f">
              <v:path arrowok="t"/>
            </v:shape>
            <v:shape id="docshape356" o:spid="_x0000_s2744" style="position:absolute;left:3044;top:9874;width:109;height:87" coordorigin="3045,9875" coordsize="109,87" path="m3153,9875r-108,43l3153,9961r-44,-43l3153,9875xe" filled="f" strokecolor="#a70036" strokeweight=".19072mm">
              <v:path arrowok="t"/>
            </v:shape>
            <v:line id="_x0000_s2743" style="position:absolute" from="3088,9918" to="7077,9918" strokecolor="#a70036" strokeweight=".19072mm">
              <v:stroke dashstyle="longDash"/>
            </v:line>
            <v:shape id="docshape357" o:spid="_x0000_s2742" style="position:absolute;left:936;top:10060;width:10110;height:271" coordorigin="936,10060" coordsize="10110,271" path="m10937,10060r-10001,l936,10330r10109,l11045,10168r-108,-108xe" fillcolor="#fafa77" stroked="f">
              <v:path arrowok="t"/>
            </v:shape>
            <v:shape id="docshape358" o:spid="_x0000_s2741" style="position:absolute;left:936;top:10060;width:10110;height:271" coordorigin="936,10060" coordsize="10110,271" o:spt="100" adj="0,,0" path="m936,10060r,270l11045,10330r,-162l10937,10060r-10001,xm10937,10060r,108m11045,10168r-108,e" filled="f" strokecolor="#a70036" strokeweight=".19072mm">
              <v:stroke joinstyle="round"/>
              <v:formulas/>
              <v:path arrowok="t" o:connecttype="segments"/>
            </v:shape>
            <v:line id="_x0000_s2740" style="position:absolute" from="720,-22" to="11186,-22" strokecolor="#ddd" strokeweight=".25pt"/>
            <w10:wrap anchorx="page"/>
          </v:group>
        </w:pict>
      </w:r>
      <w:r>
        <w:pict w14:anchorId="2820636D">
          <v:shape id="docshape359" o:spid="_x0000_s2738" type="#_x0000_t202" style="position:absolute;left:0;text-align:left;margin-left:525.25pt;margin-top:1.1pt;width:29.2pt;height:16.4pt;z-index:15747072;mso-position-horizontal-relative:page" fillcolor="#fefecd" strokecolor="#a70036" strokeweight=".28606mm">
            <v:textbox inset="0,0,0,0">
              <w:txbxContent>
                <w:p w14:paraId="60547524" w14:textId="77777777" w:rsidR="00D928A6" w:rsidRDefault="006E532F">
                  <w:pPr>
                    <w:spacing w:before="67"/>
                    <w:ind w:left="67"/>
                    <w:rPr>
                      <w:rFonts w:ascii="Arial"/>
                      <w:color w:val="000000"/>
                      <w:sz w:val="15"/>
                    </w:rPr>
                  </w:pPr>
                  <w:proofErr w:type="spellStart"/>
                  <w:r>
                    <w:rPr>
                      <w:color w:val="000000"/>
                      <w:sz w:val="15"/>
                      <w:lang w:val="zh-Hans"/>
                    </w:rPr>
                    <w:t>网信</w:t>
                  </w:r>
                  <w:proofErr w:type="spellEnd"/>
                </w:p>
              </w:txbxContent>
            </v:textbox>
            <w10:wrap anchorx="page"/>
          </v:shape>
        </w:pict>
      </w:r>
      <w:r>
        <w:pict w14:anchorId="7D9324B6">
          <v:shape id="docshape360" o:spid="_x0000_s2737" type="#_x0000_t202" style="position:absolute;left:0;text-align:left;margin-left:320.9pt;margin-top:1.1pt;width:64.9pt;height:16.4pt;z-index:15747584;mso-position-horizontal-relative:page" fillcolor="#fefecd" strokecolor="#a70036" strokeweight=".28606mm">
            <v:textbox inset="0,0,0,0">
              <w:txbxContent>
                <w:p w14:paraId="70A96A07" w14:textId="77777777" w:rsidR="00D928A6" w:rsidRDefault="006E532F">
                  <w:pPr>
                    <w:spacing w:before="67"/>
                    <w:ind w:left="67"/>
                    <w:rPr>
                      <w:rFonts w:ascii="Arial"/>
                      <w:color w:val="000000"/>
                      <w:sz w:val="15"/>
                    </w:rPr>
                  </w:pPr>
                  <w:proofErr w:type="spellStart"/>
                  <w:r>
                    <w:rPr>
                      <w:color w:val="000000"/>
                      <w:w w:val="110"/>
                      <w:sz w:val="15"/>
                      <w:lang w:val="zh-Hans"/>
                    </w:rPr>
                    <w:t>本地</w:t>
                  </w:r>
                  <w:proofErr w:type="spellEnd"/>
                  <w:r>
                    <w:rPr>
                      <w:color w:val="000000"/>
                      <w:w w:val="110"/>
                      <w:sz w:val="15"/>
                      <w:lang w:val="zh-Hans"/>
                    </w:rPr>
                    <w:t xml:space="preserve"> </w:t>
                  </w:r>
                  <w:proofErr w:type="spellStart"/>
                  <w:r>
                    <w:rPr>
                      <w:color w:val="000000"/>
                      <w:w w:val="110"/>
                      <w:sz w:val="15"/>
                      <w:lang w:val="zh-Hans"/>
                    </w:rPr>
                    <w:t>控制器</w:t>
                  </w:r>
                  <w:proofErr w:type="spellEnd"/>
                </w:p>
              </w:txbxContent>
            </v:textbox>
            <w10:wrap anchorx="page"/>
          </v:shape>
        </w:pict>
      </w:r>
      <w:r>
        <w:pict w14:anchorId="10F44B56">
          <v:shape id="docshape361" o:spid="_x0000_s2736" type="#_x0000_t202" style="position:absolute;left:0;text-align:left;margin-left:116pt;margin-top:1.1pt;width:69.2pt;height:16.4pt;z-index:15748096;mso-position-horizontal-relative:page" fillcolor="#fefecd" strokecolor="#a70036" strokeweight=".28606mm">
            <v:textbox inset="0,0,0,0">
              <w:txbxContent>
                <w:p w14:paraId="21CDF885" w14:textId="77777777" w:rsidR="00D928A6" w:rsidRDefault="006E532F">
                  <w:pPr>
                    <w:spacing w:before="67"/>
                    <w:ind w:left="67"/>
                    <w:rPr>
                      <w:rFonts w:ascii="Arial"/>
                      <w:color w:val="000000"/>
                      <w:sz w:val="15"/>
                    </w:rPr>
                  </w:pPr>
                  <w:proofErr w:type="spellStart"/>
                  <w:r>
                    <w:rPr>
                      <w:color w:val="000000"/>
                      <w:w w:val="110"/>
                      <w:sz w:val="15"/>
                      <w:lang w:val="zh-Hans"/>
                    </w:rPr>
                    <w:t>充电</w:t>
                  </w:r>
                  <w:proofErr w:type="spellEnd"/>
                  <w:r>
                    <w:rPr>
                      <w:color w:val="000000"/>
                      <w:w w:val="110"/>
                      <w:sz w:val="15"/>
                      <w:lang w:val="zh-Hans"/>
                    </w:rPr>
                    <w:t xml:space="preserve"> 站</w:t>
                  </w:r>
                </w:p>
              </w:txbxContent>
            </v:textbox>
            <w10:wrap anchorx="page"/>
          </v:shape>
        </w:pict>
      </w:r>
      <w:r w:rsidR="006E532F">
        <w:rPr>
          <w:sz w:val="15"/>
          <w:lang w:val="zh-Hans" w:eastAsia="zh-CN"/>
        </w:rPr>
        <w:t>家</w:t>
      </w:r>
    </w:p>
    <w:p w14:paraId="6F767DC5" w14:textId="77777777" w:rsidR="00D928A6" w:rsidRDefault="00D928A6">
      <w:pPr>
        <w:pStyle w:val="a3"/>
        <w:rPr>
          <w:rFonts w:ascii="Arial"/>
          <w:sz w:val="22"/>
          <w:lang w:eastAsia="zh-CN"/>
        </w:rPr>
      </w:pPr>
    </w:p>
    <w:p w14:paraId="2FC3DDB0" w14:textId="77777777" w:rsidR="00D928A6" w:rsidRDefault="006E532F">
      <w:pPr>
        <w:spacing w:before="96"/>
        <w:ind w:left="3387" w:right="3449"/>
        <w:jc w:val="center"/>
        <w:rPr>
          <w:rFonts w:ascii="Arial"/>
          <w:sz w:val="14"/>
          <w:lang w:eastAsia="zh-CN"/>
        </w:rPr>
      </w:pPr>
      <w:r>
        <w:rPr>
          <w:w w:val="110"/>
          <w:sz w:val="14"/>
          <w:lang w:val="zh-Hans" w:eastAsia="zh-CN"/>
        </w:rPr>
        <w:t>用户 授权 成功 ， 事务  已启动</w:t>
      </w:r>
    </w:p>
    <w:p w14:paraId="081C6ACE" w14:textId="77777777" w:rsidR="00D928A6" w:rsidRDefault="00D928A6">
      <w:pPr>
        <w:pStyle w:val="a3"/>
        <w:spacing w:before="9"/>
        <w:rPr>
          <w:rFonts w:ascii="Arial"/>
          <w:sz w:val="8"/>
          <w:lang w:eastAsia="zh-CN"/>
        </w:rPr>
      </w:pPr>
    </w:p>
    <w:p w14:paraId="453A0759" w14:textId="77777777" w:rsidR="00D928A6" w:rsidRDefault="006E532F">
      <w:pPr>
        <w:spacing w:before="96"/>
        <w:ind w:left="747"/>
        <w:rPr>
          <w:rFonts w:ascii="Arial"/>
          <w:sz w:val="14"/>
          <w:lang w:eastAsia="zh-CN"/>
        </w:rPr>
      </w:pPr>
      <w:r>
        <w:rPr>
          <w:w w:val="115"/>
          <w:sz w:val="14"/>
          <w:lang w:val="zh-Hans" w:eastAsia="zh-CN"/>
        </w:rPr>
        <w:t>设置 最大 电流（限制）</w:t>
      </w:r>
    </w:p>
    <w:p w14:paraId="5E38C91B" w14:textId="77777777" w:rsidR="00D928A6" w:rsidRDefault="00D928A6">
      <w:pPr>
        <w:pStyle w:val="a3"/>
        <w:spacing w:before="4"/>
        <w:rPr>
          <w:rFonts w:ascii="Arial"/>
          <w:sz w:val="13"/>
          <w:lang w:eastAsia="zh-CN"/>
        </w:rPr>
      </w:pPr>
    </w:p>
    <w:p w14:paraId="4388009A" w14:textId="77777777" w:rsidR="00D928A6" w:rsidRDefault="006E532F">
      <w:pPr>
        <w:spacing w:before="1"/>
        <w:ind w:left="2563"/>
        <w:rPr>
          <w:rFonts w:ascii="Arial"/>
          <w:sz w:val="14"/>
          <w:lang w:eastAsia="zh-CN"/>
        </w:rPr>
      </w:pPr>
      <w:r>
        <w:rPr>
          <w:w w:val="110"/>
          <w:sz w:val="14"/>
          <w:lang w:val="zh-Hans" w:eastAsia="zh-CN"/>
        </w:rPr>
        <w:t xml:space="preserve">打开 电源 </w:t>
      </w:r>
    </w:p>
    <w:p w14:paraId="538BEE15" w14:textId="77777777" w:rsidR="00D928A6" w:rsidRDefault="00D928A6">
      <w:pPr>
        <w:pStyle w:val="a3"/>
        <w:spacing w:before="3"/>
        <w:rPr>
          <w:rFonts w:ascii="Arial"/>
          <w:sz w:val="17"/>
          <w:lang w:eastAsia="zh-CN"/>
        </w:rPr>
      </w:pPr>
    </w:p>
    <w:p w14:paraId="3A39892D" w14:textId="77777777" w:rsidR="00D928A6" w:rsidRDefault="006E532F">
      <w:pPr>
        <w:spacing w:before="96"/>
        <w:ind w:left="693"/>
        <w:rPr>
          <w:rFonts w:ascii="Arial"/>
          <w:sz w:val="14"/>
        </w:rPr>
      </w:pPr>
      <w:proofErr w:type="spellStart"/>
      <w:r>
        <w:rPr>
          <w:w w:val="115"/>
          <w:sz w:val="14"/>
          <w:lang w:val="zh-Hans"/>
        </w:rPr>
        <w:t>开始</w:t>
      </w:r>
      <w:proofErr w:type="spellEnd"/>
      <w:r>
        <w:rPr>
          <w:w w:val="115"/>
          <w:sz w:val="14"/>
          <w:lang w:val="zh-Hans"/>
        </w:rPr>
        <w:t xml:space="preserve"> </w:t>
      </w:r>
      <w:proofErr w:type="spellStart"/>
      <w:r>
        <w:rPr>
          <w:w w:val="115"/>
          <w:sz w:val="14"/>
          <w:lang w:val="zh-Hans"/>
        </w:rPr>
        <w:t>充电</w:t>
      </w:r>
      <w:proofErr w:type="spellEnd"/>
    </w:p>
    <w:p w14:paraId="4C504C41" w14:textId="77777777" w:rsidR="00D928A6" w:rsidRDefault="00D928A6">
      <w:pPr>
        <w:pStyle w:val="a3"/>
        <w:spacing w:before="4"/>
        <w:rPr>
          <w:rFonts w:ascii="Arial"/>
          <w:sz w:val="13"/>
        </w:rPr>
      </w:pPr>
    </w:p>
    <w:p w14:paraId="3F8A2956" w14:textId="77777777" w:rsidR="00D928A6" w:rsidRDefault="006E532F">
      <w:pPr>
        <w:spacing w:line="244" w:lineRule="auto"/>
        <w:ind w:left="2866" w:right="3900" w:hanging="303"/>
        <w:rPr>
          <w:rFonts w:ascii="Arial"/>
          <w:sz w:val="14"/>
        </w:rPr>
      </w:pPr>
      <w:r>
        <w:rPr>
          <w:w w:val="110"/>
          <w:sz w:val="14"/>
          <w:lang w:val="zh-Hans"/>
        </w:rPr>
        <w:t>TransactionEventRequest（eventType = Update，</w:t>
      </w:r>
      <w:r>
        <w:rPr>
          <w:w w:val="115"/>
          <w:sz w:val="14"/>
          <w:lang w:val="zh-Hans"/>
        </w:rPr>
        <w:t xml:space="preserve"> transactionId = AB1234，</w:t>
      </w:r>
    </w:p>
    <w:p w14:paraId="3260AC46" w14:textId="77777777" w:rsidR="00D928A6" w:rsidRDefault="006E532F">
      <w:pPr>
        <w:spacing w:line="160" w:lineRule="exact"/>
        <w:ind w:left="2866"/>
        <w:rPr>
          <w:rFonts w:ascii="Arial"/>
          <w:sz w:val="14"/>
        </w:rPr>
      </w:pPr>
      <w:proofErr w:type="spellStart"/>
      <w:r>
        <w:rPr>
          <w:w w:val="110"/>
          <w:sz w:val="14"/>
          <w:lang w:val="zh-Hans"/>
        </w:rPr>
        <w:t>充电状态</w:t>
      </w:r>
      <w:proofErr w:type="spellEnd"/>
      <w:r>
        <w:rPr>
          <w:w w:val="110"/>
          <w:sz w:val="14"/>
          <w:lang w:val="zh-Hans"/>
        </w:rPr>
        <w:t xml:space="preserve"> = </w:t>
      </w:r>
      <w:proofErr w:type="spellStart"/>
      <w:r>
        <w:rPr>
          <w:w w:val="110"/>
          <w:sz w:val="14"/>
          <w:lang w:val="zh-Hans"/>
        </w:rPr>
        <w:t>正在充电</w:t>
      </w:r>
      <w:proofErr w:type="spellEnd"/>
      <w:r>
        <w:rPr>
          <w:w w:val="110"/>
          <w:sz w:val="14"/>
          <w:lang w:val="zh-Hans"/>
        </w:rPr>
        <w:t>， ...）</w:t>
      </w:r>
    </w:p>
    <w:p w14:paraId="41BDBFB6" w14:textId="77777777" w:rsidR="00D928A6" w:rsidRDefault="00D928A6">
      <w:pPr>
        <w:pStyle w:val="a3"/>
        <w:spacing w:before="5"/>
        <w:rPr>
          <w:rFonts w:ascii="Arial"/>
          <w:sz w:val="13"/>
        </w:rPr>
      </w:pPr>
    </w:p>
    <w:p w14:paraId="2770917E" w14:textId="77777777" w:rsidR="00D928A6" w:rsidRDefault="006E532F">
      <w:pPr>
        <w:spacing w:line="244" w:lineRule="auto"/>
        <w:ind w:left="6920" w:hanging="303"/>
        <w:rPr>
          <w:rFonts w:ascii="Arial"/>
          <w:sz w:val="14"/>
        </w:rPr>
      </w:pPr>
      <w:r>
        <w:rPr>
          <w:w w:val="110"/>
          <w:sz w:val="14"/>
          <w:lang w:val="zh-Hans"/>
        </w:rPr>
        <w:t>TransactionEventRequest（eventType = Update，</w:t>
      </w:r>
      <w:r>
        <w:rPr>
          <w:w w:val="115"/>
          <w:sz w:val="14"/>
          <w:lang w:val="zh-Hans"/>
        </w:rPr>
        <w:t xml:space="preserve"> transactionId = AB1234，</w:t>
      </w:r>
    </w:p>
    <w:p w14:paraId="248A6997" w14:textId="77777777" w:rsidR="00D928A6" w:rsidRDefault="006E532F">
      <w:pPr>
        <w:spacing w:line="160" w:lineRule="exact"/>
        <w:ind w:left="6920"/>
        <w:rPr>
          <w:rFonts w:ascii="Arial"/>
          <w:sz w:val="14"/>
        </w:rPr>
      </w:pPr>
      <w:proofErr w:type="spellStart"/>
      <w:r>
        <w:rPr>
          <w:w w:val="110"/>
          <w:sz w:val="14"/>
          <w:lang w:val="zh-Hans"/>
        </w:rPr>
        <w:t>充电状态</w:t>
      </w:r>
      <w:proofErr w:type="spellEnd"/>
      <w:r>
        <w:rPr>
          <w:w w:val="110"/>
          <w:sz w:val="14"/>
          <w:lang w:val="zh-Hans"/>
        </w:rPr>
        <w:t xml:space="preserve"> = </w:t>
      </w:r>
      <w:proofErr w:type="spellStart"/>
      <w:r>
        <w:rPr>
          <w:w w:val="110"/>
          <w:sz w:val="14"/>
          <w:lang w:val="zh-Hans"/>
        </w:rPr>
        <w:t>正在充电</w:t>
      </w:r>
      <w:proofErr w:type="spellEnd"/>
      <w:r>
        <w:rPr>
          <w:w w:val="110"/>
          <w:sz w:val="14"/>
          <w:lang w:val="zh-Hans"/>
        </w:rPr>
        <w:t>， ...）</w:t>
      </w:r>
    </w:p>
    <w:p w14:paraId="6D017F06" w14:textId="77777777" w:rsidR="00D928A6" w:rsidRDefault="00D928A6">
      <w:pPr>
        <w:pStyle w:val="a3"/>
        <w:spacing w:before="4"/>
        <w:rPr>
          <w:rFonts w:ascii="Arial"/>
          <w:sz w:val="13"/>
        </w:rPr>
      </w:pPr>
    </w:p>
    <w:p w14:paraId="6D72F9B8" w14:textId="77777777" w:rsidR="00D928A6" w:rsidRDefault="006E532F">
      <w:pPr>
        <w:ind w:left="6726"/>
        <w:rPr>
          <w:rFonts w:ascii="Arial"/>
          <w:sz w:val="14"/>
        </w:rPr>
      </w:pPr>
      <w:r>
        <w:rPr>
          <w:w w:val="110"/>
          <w:sz w:val="14"/>
          <w:lang w:val="zh-Hans"/>
        </w:rPr>
        <w:t>TransactionEventResponse（...）</w:t>
      </w:r>
    </w:p>
    <w:p w14:paraId="6EE30173" w14:textId="77777777" w:rsidR="00D928A6" w:rsidRDefault="00D928A6">
      <w:pPr>
        <w:pStyle w:val="a3"/>
        <w:spacing w:before="5"/>
        <w:rPr>
          <w:rFonts w:ascii="Arial"/>
          <w:sz w:val="13"/>
        </w:rPr>
      </w:pPr>
    </w:p>
    <w:p w14:paraId="15BB917D" w14:textId="77777777" w:rsidR="00D928A6" w:rsidRDefault="006E532F">
      <w:pPr>
        <w:ind w:left="2671"/>
        <w:rPr>
          <w:rFonts w:ascii="Arial"/>
          <w:sz w:val="14"/>
        </w:rPr>
      </w:pPr>
      <w:r>
        <w:rPr>
          <w:w w:val="110"/>
          <w:sz w:val="14"/>
          <w:lang w:val="zh-Hans"/>
        </w:rPr>
        <w:t>TransactionEventResponse（...）</w:t>
      </w:r>
    </w:p>
    <w:p w14:paraId="57C933DD" w14:textId="77777777" w:rsidR="00D928A6" w:rsidRDefault="00D928A6">
      <w:pPr>
        <w:pStyle w:val="a3"/>
        <w:spacing w:before="9"/>
        <w:rPr>
          <w:rFonts w:ascii="Arial"/>
          <w:sz w:val="8"/>
        </w:rPr>
      </w:pPr>
    </w:p>
    <w:p w14:paraId="5CD77BC0" w14:textId="77777777" w:rsidR="00D928A6" w:rsidRDefault="00D928A6">
      <w:pPr>
        <w:rPr>
          <w:rFonts w:ascii="Arial"/>
          <w:sz w:val="8"/>
        </w:rPr>
        <w:sectPr w:rsidR="00D928A6">
          <w:pgSz w:w="11910" w:h="16840"/>
          <w:pgMar w:top="580" w:right="600" w:bottom="620" w:left="600" w:header="186" w:footer="431" w:gutter="0"/>
          <w:cols w:space="720"/>
        </w:sectPr>
      </w:pPr>
    </w:p>
    <w:p w14:paraId="51B3661E" w14:textId="77777777" w:rsidR="00D928A6" w:rsidRDefault="006E532F">
      <w:pPr>
        <w:spacing w:before="96"/>
        <w:ind w:left="422"/>
        <w:rPr>
          <w:rFonts w:ascii="Arial"/>
          <w:b/>
          <w:sz w:val="14"/>
        </w:rPr>
      </w:pPr>
      <w:r>
        <w:rPr>
          <w:b/>
          <w:w w:val="120"/>
          <w:sz w:val="14"/>
          <w:lang w:val="zh-Hans"/>
        </w:rPr>
        <w:t xml:space="preserve"> </w:t>
      </w:r>
      <w:proofErr w:type="spellStart"/>
      <w:r>
        <w:rPr>
          <w:b/>
          <w:w w:val="120"/>
          <w:sz w:val="14"/>
          <w:lang w:val="zh-Hans"/>
        </w:rPr>
        <w:t>根据</w:t>
      </w:r>
      <w:proofErr w:type="spellEnd"/>
      <w:r>
        <w:rPr>
          <w:b/>
          <w:w w:val="120"/>
          <w:sz w:val="14"/>
          <w:lang w:val="zh-Hans"/>
        </w:rPr>
        <w:t xml:space="preserve">  </w:t>
      </w:r>
      <w:proofErr w:type="spellStart"/>
      <w:r>
        <w:rPr>
          <w:b/>
          <w:w w:val="120"/>
          <w:sz w:val="14"/>
          <w:lang w:val="zh-Hans"/>
        </w:rPr>
        <w:t>充电配置文件更改</w:t>
      </w:r>
      <w:r>
        <w:rPr>
          <w:lang w:val="zh-Hans"/>
        </w:rPr>
        <w:t>循环</w:t>
      </w:r>
      <w:proofErr w:type="spellEnd"/>
    </w:p>
    <w:p w14:paraId="6A615FEB" w14:textId="77777777" w:rsidR="00D928A6" w:rsidRDefault="006E532F">
      <w:pPr>
        <w:spacing w:before="23"/>
        <w:ind w:left="314"/>
        <w:rPr>
          <w:rFonts w:ascii="Arial"/>
          <w:b/>
          <w:sz w:val="12"/>
        </w:rPr>
      </w:pPr>
      <w:r>
        <w:rPr>
          <w:b/>
          <w:w w:val="125"/>
          <w:sz w:val="12"/>
          <w:lang w:val="zh-Hans"/>
        </w:rPr>
        <w:t>[</w:t>
      </w:r>
      <w:proofErr w:type="spellStart"/>
      <w:r>
        <w:rPr>
          <w:b/>
          <w:w w:val="125"/>
          <w:sz w:val="12"/>
          <w:lang w:val="zh-Hans"/>
        </w:rPr>
        <w:t>对于充电配置文件中的每个间隔期</w:t>
      </w:r>
      <w:proofErr w:type="spellEnd"/>
      <w:r>
        <w:rPr>
          <w:lang w:val="zh-Hans"/>
        </w:rPr>
        <w:t>]</w:t>
      </w:r>
    </w:p>
    <w:p w14:paraId="34A99E1A" w14:textId="77777777" w:rsidR="00D928A6" w:rsidRDefault="00D928A6">
      <w:pPr>
        <w:pStyle w:val="a3"/>
        <w:rPr>
          <w:rFonts w:ascii="Arial"/>
          <w:b/>
          <w:sz w:val="12"/>
        </w:rPr>
      </w:pPr>
    </w:p>
    <w:p w14:paraId="6A231C37" w14:textId="77777777" w:rsidR="00D928A6" w:rsidRDefault="00D928A6">
      <w:pPr>
        <w:pStyle w:val="a3"/>
        <w:spacing w:before="9"/>
        <w:rPr>
          <w:rFonts w:ascii="Arial"/>
          <w:b/>
          <w:sz w:val="12"/>
        </w:rPr>
      </w:pPr>
    </w:p>
    <w:p w14:paraId="5FFE62D7" w14:textId="77777777" w:rsidR="00D928A6" w:rsidRDefault="006E532F">
      <w:pPr>
        <w:ind w:left="2563"/>
        <w:rPr>
          <w:rFonts w:ascii="Arial"/>
          <w:sz w:val="14"/>
        </w:rPr>
      </w:pPr>
      <w:r>
        <w:rPr>
          <w:w w:val="115"/>
          <w:sz w:val="14"/>
          <w:lang w:val="zh-Hans"/>
        </w:rPr>
        <w:t xml:space="preserve"> </w:t>
      </w:r>
      <w:proofErr w:type="spellStart"/>
      <w:r>
        <w:rPr>
          <w:w w:val="115"/>
          <w:sz w:val="14"/>
          <w:lang w:val="zh-Hans"/>
        </w:rPr>
        <w:t>从充电</w:t>
      </w:r>
      <w:r>
        <w:rPr>
          <w:lang w:val="zh-Hans"/>
        </w:rPr>
        <w:t>配置文件中获取</w:t>
      </w:r>
      <w:r>
        <w:rPr>
          <w:w w:val="115"/>
          <w:sz w:val="14"/>
          <w:lang w:val="zh-Hans"/>
        </w:rPr>
        <w:t>限制</w:t>
      </w:r>
      <w:proofErr w:type="spellEnd"/>
      <w:r>
        <w:rPr>
          <w:w w:val="115"/>
          <w:sz w:val="14"/>
          <w:lang w:val="zh-Hans"/>
        </w:rPr>
        <w:t>（）：</w:t>
      </w:r>
      <w:proofErr w:type="spellStart"/>
      <w:r>
        <w:rPr>
          <w:w w:val="115"/>
          <w:sz w:val="14"/>
          <w:lang w:val="zh-Hans"/>
        </w:rPr>
        <w:t>限制</w:t>
      </w:r>
      <w:proofErr w:type="spellEnd"/>
    </w:p>
    <w:p w14:paraId="3D22AB6C" w14:textId="77777777" w:rsidR="00D928A6" w:rsidRDefault="006E532F">
      <w:pPr>
        <w:rPr>
          <w:rFonts w:ascii="Arial"/>
          <w:sz w:val="16"/>
        </w:rPr>
      </w:pPr>
      <w:r>
        <w:br w:type="column"/>
      </w:r>
    </w:p>
    <w:p w14:paraId="7617157D" w14:textId="77777777" w:rsidR="00D928A6" w:rsidRDefault="00D928A6">
      <w:pPr>
        <w:pStyle w:val="a3"/>
        <w:rPr>
          <w:rFonts w:ascii="Arial"/>
          <w:sz w:val="16"/>
        </w:rPr>
      </w:pPr>
    </w:p>
    <w:p w14:paraId="6EA052A5" w14:textId="77777777" w:rsidR="00D928A6" w:rsidRDefault="00D928A6">
      <w:pPr>
        <w:pStyle w:val="a3"/>
        <w:spacing w:before="9"/>
        <w:rPr>
          <w:rFonts w:ascii="Arial"/>
          <w:sz w:val="14"/>
        </w:rPr>
      </w:pPr>
    </w:p>
    <w:p w14:paraId="178F760F" w14:textId="77777777" w:rsidR="00D928A6" w:rsidRDefault="006E532F">
      <w:pPr>
        <w:spacing w:before="1" w:line="244" w:lineRule="auto"/>
        <w:ind w:left="154" w:right="2052" w:firstLine="129"/>
        <w:rPr>
          <w:rFonts w:ascii="Arial"/>
          <w:sz w:val="14"/>
        </w:rPr>
      </w:pPr>
      <w:proofErr w:type="spellStart"/>
      <w:r>
        <w:rPr>
          <w:w w:val="110"/>
          <w:sz w:val="14"/>
          <w:lang w:val="zh-Hans"/>
        </w:rPr>
        <w:t>充电站通过控制试点实现</w:t>
      </w:r>
      <w:proofErr w:type="spellEnd"/>
      <w:r>
        <w:rPr>
          <w:w w:val="110"/>
          <w:sz w:val="14"/>
          <w:lang w:val="zh-Hans"/>
        </w:rPr>
        <w:t xml:space="preserve"> TxDefaultProfile</w:t>
      </w:r>
    </w:p>
    <w:p w14:paraId="75B0E980" w14:textId="77777777" w:rsidR="00D928A6" w:rsidRDefault="006E532F">
      <w:pPr>
        <w:spacing w:line="244" w:lineRule="auto"/>
        <w:ind w:left="284" w:right="2579"/>
        <w:rPr>
          <w:rFonts w:ascii="Arial"/>
          <w:sz w:val="14"/>
        </w:rPr>
      </w:pPr>
      <w:proofErr w:type="spellStart"/>
      <w:r>
        <w:rPr>
          <w:w w:val="110"/>
          <w:sz w:val="14"/>
          <w:lang w:val="zh-Hans"/>
        </w:rPr>
        <w:t>每当最大电流需要改变时发出</w:t>
      </w:r>
      <w:r>
        <w:rPr>
          <w:lang w:val="zh-Hans"/>
        </w:rPr>
        <w:t>信号</w:t>
      </w:r>
      <w:proofErr w:type="spellEnd"/>
      <w:r>
        <w:rPr>
          <w:lang w:val="zh-Hans"/>
        </w:rPr>
        <w:t>。</w:t>
      </w:r>
    </w:p>
    <w:p w14:paraId="1EFABB5A" w14:textId="77777777" w:rsidR="00D928A6" w:rsidRDefault="00D928A6">
      <w:pPr>
        <w:spacing w:line="244" w:lineRule="auto"/>
        <w:rPr>
          <w:rFonts w:ascii="Arial"/>
          <w:sz w:val="14"/>
        </w:rPr>
        <w:sectPr w:rsidR="00D928A6">
          <w:type w:val="continuous"/>
          <w:pgSz w:w="11910" w:h="16840"/>
          <w:pgMar w:top="580" w:right="600" w:bottom="620" w:left="600" w:header="186" w:footer="431" w:gutter="0"/>
          <w:cols w:num="2" w:space="720" w:equalWidth="0">
            <w:col w:w="5040" w:space="40"/>
            <w:col w:w="5630"/>
          </w:cols>
        </w:sectPr>
      </w:pPr>
    </w:p>
    <w:p w14:paraId="13F23C3F" w14:textId="77777777" w:rsidR="00D928A6" w:rsidRDefault="00D928A6">
      <w:pPr>
        <w:pStyle w:val="a3"/>
        <w:spacing w:before="8"/>
        <w:rPr>
          <w:rFonts w:ascii="Arial"/>
          <w:sz w:val="16"/>
        </w:rPr>
      </w:pPr>
    </w:p>
    <w:p w14:paraId="4EFDFA7A" w14:textId="77777777" w:rsidR="00D928A6" w:rsidRDefault="006E532F">
      <w:pPr>
        <w:ind w:left="801"/>
        <w:rPr>
          <w:rFonts w:ascii="Arial"/>
          <w:sz w:val="14"/>
        </w:rPr>
      </w:pPr>
      <w:proofErr w:type="spellStart"/>
      <w:r>
        <w:rPr>
          <w:w w:val="115"/>
          <w:sz w:val="14"/>
          <w:lang w:val="zh-Hans"/>
        </w:rPr>
        <w:t>设置</w:t>
      </w:r>
      <w:proofErr w:type="spellEnd"/>
      <w:r>
        <w:rPr>
          <w:w w:val="115"/>
          <w:sz w:val="14"/>
          <w:lang w:val="zh-Hans"/>
        </w:rPr>
        <w:t xml:space="preserve"> </w:t>
      </w:r>
      <w:proofErr w:type="spellStart"/>
      <w:r>
        <w:rPr>
          <w:w w:val="115"/>
          <w:sz w:val="14"/>
          <w:lang w:val="zh-Hans"/>
        </w:rPr>
        <w:t>最大</w:t>
      </w:r>
      <w:proofErr w:type="spellEnd"/>
      <w:r>
        <w:rPr>
          <w:w w:val="115"/>
          <w:sz w:val="14"/>
          <w:lang w:val="zh-Hans"/>
        </w:rPr>
        <w:t xml:space="preserve"> </w:t>
      </w:r>
      <w:proofErr w:type="spellStart"/>
      <w:r>
        <w:rPr>
          <w:w w:val="115"/>
          <w:sz w:val="14"/>
          <w:lang w:val="zh-Hans"/>
        </w:rPr>
        <w:t>电流（限制</w:t>
      </w:r>
      <w:proofErr w:type="spellEnd"/>
      <w:r>
        <w:rPr>
          <w:w w:val="115"/>
          <w:sz w:val="14"/>
          <w:lang w:val="zh-Hans"/>
        </w:rPr>
        <w:t>）</w:t>
      </w:r>
    </w:p>
    <w:p w14:paraId="007F0001" w14:textId="77777777" w:rsidR="00D928A6" w:rsidRDefault="00D928A6">
      <w:pPr>
        <w:pStyle w:val="a3"/>
        <w:spacing w:before="9"/>
        <w:rPr>
          <w:rFonts w:ascii="Arial"/>
          <w:sz w:val="8"/>
        </w:rPr>
      </w:pPr>
    </w:p>
    <w:p w14:paraId="232FC623" w14:textId="77777777" w:rsidR="00D928A6" w:rsidRDefault="00D928A6">
      <w:pPr>
        <w:rPr>
          <w:rFonts w:ascii="Arial"/>
          <w:sz w:val="8"/>
        </w:rPr>
        <w:sectPr w:rsidR="00D928A6">
          <w:type w:val="continuous"/>
          <w:pgSz w:w="11910" w:h="16840"/>
          <w:pgMar w:top="580" w:right="600" w:bottom="620" w:left="600" w:header="186" w:footer="431" w:gutter="0"/>
          <w:cols w:space="720"/>
        </w:sectPr>
      </w:pPr>
    </w:p>
    <w:p w14:paraId="7AD0E0CA" w14:textId="77777777" w:rsidR="00D928A6" w:rsidRDefault="006E532F">
      <w:pPr>
        <w:spacing w:before="96"/>
        <w:jc w:val="right"/>
        <w:rPr>
          <w:rFonts w:ascii="Arial"/>
          <w:b/>
          <w:sz w:val="14"/>
          <w:lang w:eastAsia="zh-CN"/>
        </w:rPr>
      </w:pPr>
      <w:r>
        <w:rPr>
          <w:b/>
          <w:w w:val="125"/>
          <w:sz w:val="14"/>
          <w:lang w:val="zh-Hans" w:eastAsia="zh-CN"/>
        </w:rPr>
        <w:t>选择</w:t>
      </w:r>
    </w:p>
    <w:p w14:paraId="3A4C93F1" w14:textId="77777777" w:rsidR="00D928A6" w:rsidRDefault="006E532F">
      <w:pPr>
        <w:spacing w:before="106"/>
        <w:ind w:left="446"/>
        <w:rPr>
          <w:rFonts w:ascii="Arial"/>
          <w:b/>
          <w:sz w:val="12"/>
          <w:lang w:eastAsia="zh-CN"/>
        </w:rPr>
      </w:pPr>
      <w:r>
        <w:rPr>
          <w:lang w:val="zh-Hans" w:eastAsia="zh-CN"/>
        </w:rPr>
        <w:br w:type="column"/>
      </w:r>
      <w:r>
        <w:rPr>
          <w:b/>
          <w:w w:val="120"/>
          <w:sz w:val="12"/>
          <w:lang w:val="zh-Hans" w:eastAsia="zh-CN"/>
        </w:rPr>
        <w:t>[通过控制器更改限制</w:t>
      </w:r>
      <w:r>
        <w:rPr>
          <w:lang w:val="zh-Hans" w:eastAsia="zh-CN"/>
        </w:rPr>
        <w:t>]</w:t>
      </w:r>
    </w:p>
    <w:p w14:paraId="26D44BA9" w14:textId="77777777" w:rsidR="00D928A6" w:rsidRDefault="00D928A6">
      <w:pPr>
        <w:pStyle w:val="a3"/>
        <w:spacing w:before="10"/>
        <w:rPr>
          <w:rFonts w:ascii="Arial"/>
          <w:b/>
          <w:sz w:val="17"/>
          <w:lang w:eastAsia="zh-CN"/>
        </w:rPr>
      </w:pPr>
    </w:p>
    <w:p w14:paraId="39675455" w14:textId="77777777" w:rsidR="00D928A6" w:rsidRDefault="006E532F">
      <w:pPr>
        <w:ind w:left="587"/>
        <w:rPr>
          <w:rFonts w:ascii="Arial"/>
          <w:sz w:val="14"/>
        </w:rPr>
      </w:pPr>
      <w:r>
        <w:rPr>
          <w:w w:val="105"/>
          <w:sz w:val="14"/>
          <w:lang w:val="zh-Hans"/>
        </w:rPr>
        <w:t>SetChargingProfileRequest（evseId，  csChargingProfiles）</w:t>
      </w:r>
    </w:p>
    <w:p w14:paraId="4C1B14B9" w14:textId="77777777" w:rsidR="00D928A6" w:rsidRDefault="006E532F">
      <w:pPr>
        <w:rPr>
          <w:rFonts w:ascii="Arial"/>
          <w:sz w:val="16"/>
        </w:rPr>
      </w:pPr>
      <w:r>
        <w:br w:type="column"/>
      </w:r>
    </w:p>
    <w:p w14:paraId="45F6E0DD" w14:textId="77777777" w:rsidR="00D928A6" w:rsidRDefault="00D928A6">
      <w:pPr>
        <w:pStyle w:val="a3"/>
        <w:spacing w:before="11"/>
        <w:rPr>
          <w:rFonts w:ascii="Arial"/>
          <w:sz w:val="16"/>
        </w:rPr>
      </w:pPr>
    </w:p>
    <w:p w14:paraId="2B1D4817" w14:textId="77777777" w:rsidR="00D928A6" w:rsidRDefault="006E532F">
      <w:pPr>
        <w:spacing w:line="244" w:lineRule="auto"/>
        <w:ind w:left="208" w:right="1740"/>
        <w:rPr>
          <w:rFonts w:ascii="Arial"/>
          <w:sz w:val="14"/>
          <w:lang w:eastAsia="zh-CN"/>
        </w:rPr>
      </w:pPr>
      <w:r>
        <w:rPr>
          <w:w w:val="110"/>
          <w:sz w:val="14"/>
          <w:lang w:val="zh-Hans" w:eastAsia="zh-CN"/>
        </w:rPr>
        <w:t>本地控制器决定 更改  充电 配置文件。</w:t>
      </w:r>
    </w:p>
    <w:p w14:paraId="1D6370FA" w14:textId="77777777" w:rsidR="00D928A6" w:rsidRDefault="00D928A6">
      <w:pPr>
        <w:spacing w:line="244" w:lineRule="auto"/>
        <w:rPr>
          <w:rFonts w:ascii="Arial"/>
          <w:sz w:val="14"/>
          <w:lang w:eastAsia="zh-CN"/>
        </w:rPr>
        <w:sectPr w:rsidR="00D928A6">
          <w:type w:val="continuous"/>
          <w:pgSz w:w="11910" w:h="16840"/>
          <w:pgMar w:top="580" w:right="600" w:bottom="620" w:left="600" w:header="186" w:footer="431" w:gutter="0"/>
          <w:cols w:num="3" w:space="720" w:equalWidth="0">
            <w:col w:w="2045" w:space="40"/>
            <w:col w:w="4329" w:space="39"/>
            <w:col w:w="4257"/>
          </w:cols>
        </w:sectPr>
      </w:pPr>
    </w:p>
    <w:p w14:paraId="0AF1D967" w14:textId="77777777" w:rsidR="00D928A6" w:rsidRDefault="00D928A6">
      <w:pPr>
        <w:pStyle w:val="a3"/>
        <w:spacing w:before="9"/>
        <w:rPr>
          <w:rFonts w:ascii="Arial"/>
          <w:sz w:val="16"/>
          <w:lang w:eastAsia="zh-CN"/>
        </w:rPr>
      </w:pPr>
    </w:p>
    <w:p w14:paraId="7B2DE8D4" w14:textId="77777777" w:rsidR="00D928A6" w:rsidRDefault="006E532F">
      <w:pPr>
        <w:ind w:left="2509"/>
        <w:rPr>
          <w:rFonts w:ascii="Arial"/>
          <w:sz w:val="14"/>
          <w:lang w:eastAsia="zh-CN"/>
        </w:rPr>
      </w:pPr>
      <w:r>
        <w:rPr>
          <w:w w:val="110"/>
          <w:sz w:val="14"/>
          <w:lang w:val="zh-Hans" w:eastAsia="zh-CN"/>
        </w:rPr>
        <w:t>设置充电配置文件响应（已接受）</w:t>
      </w:r>
    </w:p>
    <w:p w14:paraId="2B4A17DC" w14:textId="77777777" w:rsidR="00D928A6" w:rsidRDefault="00D928A6">
      <w:pPr>
        <w:pStyle w:val="a3"/>
        <w:spacing w:before="10"/>
        <w:rPr>
          <w:rFonts w:ascii="Arial"/>
          <w:sz w:val="23"/>
          <w:lang w:eastAsia="zh-CN"/>
        </w:rPr>
      </w:pPr>
    </w:p>
    <w:p w14:paraId="54821CBA" w14:textId="77777777" w:rsidR="00D928A6" w:rsidRDefault="006E532F">
      <w:pPr>
        <w:spacing w:before="96"/>
        <w:ind w:left="3387" w:right="3449"/>
        <w:jc w:val="center"/>
        <w:rPr>
          <w:rFonts w:ascii="Arial"/>
          <w:sz w:val="14"/>
          <w:lang w:eastAsia="zh-CN"/>
        </w:rPr>
      </w:pPr>
      <w:r>
        <w:rPr>
          <w:w w:val="110"/>
          <w:sz w:val="14"/>
          <w:lang w:val="zh-Hans" w:eastAsia="zh-CN"/>
        </w:rPr>
        <w:t>用户 授权 成功</w:t>
      </w:r>
    </w:p>
    <w:p w14:paraId="1E94E231" w14:textId="77777777" w:rsidR="00D928A6" w:rsidRDefault="00D928A6">
      <w:pPr>
        <w:pStyle w:val="a3"/>
        <w:spacing w:before="9"/>
        <w:rPr>
          <w:rFonts w:ascii="Arial"/>
          <w:sz w:val="8"/>
          <w:lang w:eastAsia="zh-CN"/>
        </w:rPr>
      </w:pPr>
    </w:p>
    <w:p w14:paraId="50B62460" w14:textId="77777777" w:rsidR="00D928A6" w:rsidRDefault="006E532F">
      <w:pPr>
        <w:spacing w:before="96"/>
        <w:ind w:left="801"/>
        <w:rPr>
          <w:rFonts w:ascii="Arial"/>
          <w:sz w:val="14"/>
          <w:lang w:eastAsia="zh-CN"/>
        </w:rPr>
      </w:pPr>
      <w:r>
        <w:rPr>
          <w:w w:val="110"/>
          <w:sz w:val="14"/>
          <w:lang w:val="zh-Hans" w:eastAsia="zh-CN"/>
        </w:rPr>
        <w:t>结束 充电（）</w:t>
      </w:r>
    </w:p>
    <w:p w14:paraId="769E6804" w14:textId="77777777" w:rsidR="00D928A6" w:rsidRDefault="006E532F">
      <w:pPr>
        <w:spacing w:before="100"/>
        <w:ind w:left="2563"/>
        <w:rPr>
          <w:rFonts w:ascii="Arial"/>
          <w:sz w:val="14"/>
          <w:lang w:eastAsia="zh-Hans"/>
        </w:rPr>
      </w:pPr>
      <w:r>
        <w:rPr>
          <w:w w:val="110"/>
          <w:sz w:val="14"/>
          <w:lang w:val="zh-Hans" w:eastAsia="zh-CN"/>
        </w:rPr>
        <w:t xml:space="preserve"> </w:t>
      </w:r>
      <w:r>
        <w:rPr>
          <w:w w:val="110"/>
          <w:sz w:val="14"/>
          <w:lang w:val="zh-Hans" w:eastAsia="zh-Hans"/>
        </w:rPr>
        <w:t>关闭电源</w:t>
      </w:r>
    </w:p>
    <w:p w14:paraId="360945EF" w14:textId="77777777" w:rsidR="00D928A6" w:rsidRDefault="00D928A6">
      <w:pPr>
        <w:pStyle w:val="a3"/>
        <w:rPr>
          <w:rFonts w:ascii="Arial"/>
          <w:sz w:val="22"/>
          <w:lang w:eastAsia="zh-Hans"/>
        </w:rPr>
      </w:pPr>
    </w:p>
    <w:p w14:paraId="1CCCABA2" w14:textId="77777777" w:rsidR="00D928A6" w:rsidRDefault="006E532F">
      <w:pPr>
        <w:spacing w:before="96" w:line="244" w:lineRule="auto"/>
        <w:ind w:left="2866" w:right="3900" w:hanging="303"/>
        <w:rPr>
          <w:rFonts w:ascii="Arial"/>
          <w:sz w:val="14"/>
          <w:lang w:eastAsia="zh-Hans"/>
        </w:rPr>
      </w:pPr>
      <w:r>
        <w:rPr>
          <w:w w:val="110"/>
          <w:sz w:val="14"/>
          <w:lang w:val="zh-Hans" w:eastAsia="zh-Hans"/>
        </w:rPr>
        <w:t>TransactionEventRequest（eventType = Update，</w:t>
      </w:r>
      <w:r>
        <w:rPr>
          <w:w w:val="115"/>
          <w:sz w:val="14"/>
          <w:lang w:val="zh-Hans" w:eastAsia="zh-Hans"/>
        </w:rPr>
        <w:t xml:space="preserve"> transactionId = AB1234，</w:t>
      </w:r>
    </w:p>
    <w:p w14:paraId="72E1161A" w14:textId="77777777" w:rsidR="00D928A6" w:rsidRDefault="006E532F">
      <w:pPr>
        <w:spacing w:line="160" w:lineRule="exact"/>
        <w:ind w:left="2866"/>
        <w:rPr>
          <w:rFonts w:ascii="Arial"/>
          <w:sz w:val="14"/>
          <w:lang w:eastAsia="zh-Hans"/>
        </w:rPr>
      </w:pPr>
      <w:r>
        <w:rPr>
          <w:w w:val="115"/>
          <w:sz w:val="14"/>
          <w:lang w:val="zh-Hans" w:eastAsia="zh-Hans"/>
        </w:rPr>
        <w:t>充电状态 = EV检测到， ...）</w:t>
      </w:r>
    </w:p>
    <w:p w14:paraId="4019E2C0" w14:textId="77777777" w:rsidR="00D928A6" w:rsidRDefault="00D928A6">
      <w:pPr>
        <w:pStyle w:val="a3"/>
        <w:spacing w:before="4"/>
        <w:rPr>
          <w:rFonts w:ascii="Arial"/>
          <w:sz w:val="13"/>
          <w:lang w:eastAsia="zh-Hans"/>
        </w:rPr>
      </w:pPr>
    </w:p>
    <w:p w14:paraId="3C1CAA9B" w14:textId="77777777" w:rsidR="00D928A6" w:rsidRDefault="006E532F">
      <w:pPr>
        <w:spacing w:line="244" w:lineRule="auto"/>
        <w:ind w:left="6920" w:hanging="303"/>
        <w:rPr>
          <w:rFonts w:ascii="Arial"/>
          <w:sz w:val="14"/>
          <w:lang w:eastAsia="zh-Hans"/>
        </w:rPr>
      </w:pPr>
      <w:r>
        <w:rPr>
          <w:w w:val="110"/>
          <w:sz w:val="14"/>
          <w:lang w:val="zh-Hans" w:eastAsia="zh-Hans"/>
        </w:rPr>
        <w:t>TransactionEventRequest（eventType = Update，</w:t>
      </w:r>
      <w:r>
        <w:rPr>
          <w:w w:val="115"/>
          <w:sz w:val="14"/>
          <w:lang w:val="zh-Hans" w:eastAsia="zh-Hans"/>
        </w:rPr>
        <w:t xml:space="preserve"> transactionId = AB1234，</w:t>
      </w:r>
    </w:p>
    <w:p w14:paraId="32C9C165" w14:textId="77777777" w:rsidR="00D928A6" w:rsidRDefault="006E532F">
      <w:pPr>
        <w:spacing w:line="160" w:lineRule="exact"/>
        <w:ind w:left="6920"/>
        <w:rPr>
          <w:rFonts w:ascii="Arial"/>
          <w:sz w:val="14"/>
          <w:lang w:eastAsia="zh-CN"/>
        </w:rPr>
      </w:pPr>
      <w:r>
        <w:rPr>
          <w:w w:val="115"/>
          <w:sz w:val="14"/>
          <w:lang w:val="zh-Hans" w:eastAsia="zh-CN"/>
        </w:rPr>
        <w:t>充电状态 = EV检测到， ...）</w:t>
      </w:r>
    </w:p>
    <w:p w14:paraId="010D054E" w14:textId="77777777" w:rsidR="00D928A6" w:rsidRDefault="00D928A6">
      <w:pPr>
        <w:pStyle w:val="a3"/>
        <w:spacing w:before="5"/>
        <w:rPr>
          <w:rFonts w:ascii="Arial"/>
          <w:sz w:val="13"/>
          <w:lang w:eastAsia="zh-CN"/>
        </w:rPr>
      </w:pPr>
    </w:p>
    <w:p w14:paraId="6B912AFE" w14:textId="77777777" w:rsidR="00D928A6" w:rsidRDefault="006E532F">
      <w:pPr>
        <w:ind w:left="6726"/>
        <w:rPr>
          <w:rFonts w:ascii="Arial"/>
          <w:sz w:val="14"/>
        </w:rPr>
      </w:pPr>
      <w:r>
        <w:rPr>
          <w:w w:val="110"/>
          <w:sz w:val="14"/>
          <w:lang w:val="zh-Hans"/>
        </w:rPr>
        <w:t>TransactionEventResponse（...）</w:t>
      </w:r>
    </w:p>
    <w:p w14:paraId="3B2B522E" w14:textId="77777777" w:rsidR="00D928A6" w:rsidRDefault="00D928A6">
      <w:pPr>
        <w:pStyle w:val="a3"/>
        <w:spacing w:before="4"/>
        <w:rPr>
          <w:rFonts w:ascii="Arial"/>
          <w:sz w:val="13"/>
        </w:rPr>
      </w:pPr>
    </w:p>
    <w:p w14:paraId="07FC7021" w14:textId="77777777" w:rsidR="00D928A6" w:rsidRDefault="006E532F">
      <w:pPr>
        <w:ind w:left="2617"/>
        <w:rPr>
          <w:rFonts w:ascii="Arial"/>
          <w:sz w:val="14"/>
        </w:rPr>
      </w:pPr>
      <w:r>
        <w:rPr>
          <w:w w:val="110"/>
          <w:sz w:val="14"/>
          <w:lang w:val="zh-Hans"/>
        </w:rPr>
        <w:t>TransactionEventResponse（...）</w:t>
      </w:r>
    </w:p>
    <w:p w14:paraId="7A66450D" w14:textId="77777777" w:rsidR="00D928A6" w:rsidRDefault="00D928A6">
      <w:pPr>
        <w:pStyle w:val="a3"/>
        <w:spacing w:before="8"/>
        <w:rPr>
          <w:rFonts w:ascii="Arial"/>
          <w:sz w:val="10"/>
        </w:rPr>
      </w:pPr>
    </w:p>
    <w:p w14:paraId="4074043A" w14:textId="77777777" w:rsidR="00D928A6" w:rsidRDefault="006E532F">
      <w:pPr>
        <w:spacing w:before="96"/>
        <w:ind w:left="3387" w:right="3449"/>
        <w:jc w:val="center"/>
        <w:rPr>
          <w:rFonts w:ascii="Arial"/>
          <w:sz w:val="14"/>
          <w:lang w:eastAsia="zh-CN"/>
        </w:rPr>
      </w:pPr>
      <w:r>
        <w:rPr>
          <w:w w:val="110"/>
          <w:sz w:val="14"/>
          <w:lang w:val="zh-Hans" w:eastAsia="zh-CN"/>
        </w:rPr>
        <w:t>交易 已 停止</w:t>
      </w:r>
    </w:p>
    <w:p w14:paraId="3DD2EC54" w14:textId="77777777" w:rsidR="00D928A6" w:rsidRDefault="00D928A6">
      <w:pPr>
        <w:pStyle w:val="a3"/>
        <w:spacing w:before="7"/>
        <w:rPr>
          <w:rFonts w:ascii="Arial"/>
          <w:sz w:val="20"/>
          <w:lang w:eastAsia="zh-CN"/>
        </w:rPr>
      </w:pPr>
    </w:p>
    <w:p w14:paraId="5FC12263" w14:textId="77777777" w:rsidR="00D928A6" w:rsidRDefault="006E532F">
      <w:pPr>
        <w:spacing w:before="98"/>
        <w:ind w:left="120"/>
        <w:rPr>
          <w:i/>
          <w:sz w:val="18"/>
          <w:lang w:eastAsia="zh-CN"/>
        </w:rPr>
      </w:pPr>
      <w:r>
        <w:rPr>
          <w:i/>
          <w:w w:val="95"/>
          <w:sz w:val="18"/>
          <w:lang w:val="zh-Hans" w:eastAsia="zh-CN"/>
        </w:rPr>
        <w:t>图 102. 序列 图： 本地 智能 充电</w:t>
      </w:r>
    </w:p>
    <w:p w14:paraId="0F5121EF"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037E16B3" w14:textId="77777777">
        <w:trPr>
          <w:trHeight w:val="294"/>
        </w:trPr>
        <w:tc>
          <w:tcPr>
            <w:tcW w:w="654" w:type="dxa"/>
          </w:tcPr>
          <w:p w14:paraId="368F8BDE" w14:textId="77777777" w:rsidR="00D928A6" w:rsidRDefault="006E532F">
            <w:pPr>
              <w:pStyle w:val="TableParagraph"/>
              <w:ind w:left="0" w:right="253"/>
              <w:jc w:val="right"/>
              <w:rPr>
                <w:b/>
                <w:sz w:val="18"/>
              </w:rPr>
            </w:pPr>
            <w:r>
              <w:rPr>
                <w:b/>
                <w:w w:val="97"/>
                <w:sz w:val="18"/>
                <w:lang w:val="zh-Hans"/>
              </w:rPr>
              <w:t>7</w:t>
            </w:r>
          </w:p>
        </w:tc>
        <w:tc>
          <w:tcPr>
            <w:tcW w:w="1962" w:type="dxa"/>
          </w:tcPr>
          <w:p w14:paraId="3BF58669"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55323DEA" w14:textId="77777777" w:rsidR="00D928A6" w:rsidRDefault="006E532F">
            <w:pPr>
              <w:pStyle w:val="TableParagraph"/>
              <w:rPr>
                <w:sz w:val="18"/>
              </w:rPr>
            </w:pPr>
            <w:proofErr w:type="spellStart"/>
            <w:r>
              <w:rPr>
                <w:sz w:val="18"/>
                <w:lang w:val="zh-Hans"/>
              </w:rPr>
              <w:t>不适用</w:t>
            </w:r>
            <w:proofErr w:type="spellEnd"/>
          </w:p>
        </w:tc>
      </w:tr>
      <w:tr w:rsidR="00D928A6" w14:paraId="00AEBA5A" w14:textId="77777777">
        <w:trPr>
          <w:trHeight w:val="2515"/>
        </w:trPr>
        <w:tc>
          <w:tcPr>
            <w:tcW w:w="654" w:type="dxa"/>
            <w:shd w:val="clear" w:color="auto" w:fill="EDEDED"/>
          </w:tcPr>
          <w:p w14:paraId="17397898"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12D40F1A"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6C540E8B" w14:textId="77777777" w:rsidR="00D928A6" w:rsidRDefault="006E532F">
            <w:pPr>
              <w:pStyle w:val="TableParagraph"/>
              <w:spacing w:line="247" w:lineRule="auto"/>
              <w:rPr>
                <w:sz w:val="18"/>
                <w:lang w:eastAsia="zh-CN"/>
              </w:rPr>
            </w:pPr>
            <w:r>
              <w:rPr>
                <w:w w:val="95"/>
                <w:sz w:val="18"/>
                <w:lang w:val="zh-Hans" w:eastAsia="zh-CN"/>
              </w:rPr>
              <w:t>用于本地智能充电</w:t>
            </w:r>
            <w:r>
              <w:rPr>
                <w:sz w:val="18"/>
                <w:lang w:val="zh-Hans" w:eastAsia="zh-CN"/>
              </w:rPr>
              <w:t xml:space="preserve">     </w:t>
            </w:r>
            <w:r>
              <w:rPr>
                <w:w w:val="95"/>
                <w:sz w:val="18"/>
                <w:lang w:val="zh-Hans" w:eastAsia="zh-CN"/>
              </w:rPr>
              <w:t xml:space="preserve"> 的本地控制器 </w:t>
            </w:r>
            <w:r>
              <w:rPr>
                <w:spacing w:val="-1"/>
                <w:sz w:val="18"/>
                <w:lang w:val="zh-Hans" w:eastAsia="zh-CN"/>
              </w:rPr>
              <w:t xml:space="preserve"> </w:t>
            </w:r>
            <w:r>
              <w:rPr>
                <w:w w:val="95"/>
                <w:sz w:val="18"/>
                <w:lang w:val="zh-Hans" w:eastAsia="zh-CN"/>
              </w:rPr>
              <w:t xml:space="preserve">  可以以不同的方式实现，例如：</w:t>
            </w:r>
            <w:r>
              <w:rPr>
                <w:spacing w:val="-1"/>
                <w:sz w:val="18"/>
                <w:lang w:val="zh-Hans" w:eastAsia="zh-CN"/>
              </w:rPr>
              <w:t>作为单独的物理组件或</w:t>
            </w:r>
            <w:r>
              <w:rPr>
                <w:sz w:val="18"/>
                <w:lang w:val="zh-Hans" w:eastAsia="zh-CN"/>
              </w:rPr>
              <w:t>作为控制  数</w:t>
            </w:r>
          </w:p>
          <w:p w14:paraId="6FBEC9E1" w14:textId="77777777" w:rsidR="00D928A6" w:rsidRDefault="006E532F">
            <w:pPr>
              <w:pStyle w:val="TableParagraph"/>
              <w:spacing w:before="57"/>
              <w:rPr>
                <w:sz w:val="18"/>
                <w:lang w:eastAsia="zh-CN"/>
              </w:rPr>
            </w:pPr>
            <w:r>
              <w:rPr>
                <w:spacing w:val="-1"/>
                <w:sz w:val="18"/>
                <w:lang w:val="zh-Hans" w:eastAsia="zh-CN"/>
              </w:rPr>
              <w:t xml:space="preserve"> 其他充电</w:t>
            </w:r>
            <w:r>
              <w:rPr>
                <w:sz w:val="18"/>
                <w:lang w:val="zh-Hans" w:eastAsia="zh-CN"/>
              </w:rPr>
              <w:t>站。</w:t>
            </w:r>
          </w:p>
          <w:p w14:paraId="05539F6C" w14:textId="77777777" w:rsidR="00D928A6" w:rsidRDefault="00D928A6">
            <w:pPr>
              <w:pStyle w:val="TableParagraph"/>
              <w:spacing w:before="9"/>
              <w:ind w:left="0"/>
              <w:rPr>
                <w:i/>
                <w:sz w:val="28"/>
                <w:lang w:eastAsia="zh-CN"/>
              </w:rPr>
            </w:pPr>
          </w:p>
          <w:p w14:paraId="7417AE40" w14:textId="77777777" w:rsidR="00D928A6" w:rsidRDefault="006E532F">
            <w:pPr>
              <w:pStyle w:val="TableParagraph"/>
              <w:spacing w:before="1"/>
              <w:rPr>
                <w:sz w:val="18"/>
                <w:lang w:eastAsia="zh-CN"/>
              </w:rPr>
            </w:pPr>
            <w:r>
              <w:rPr>
                <w:sz w:val="18"/>
                <w:lang w:val="zh-Hans" w:eastAsia="zh-CN"/>
              </w:rPr>
              <w:t xml:space="preserve"> 本地控制器可能  有自己的任何 EVSE  </w:t>
            </w:r>
            <w:r>
              <w:rPr>
                <w:lang w:val="zh-Hans" w:eastAsia="zh-CN"/>
              </w:rPr>
              <w:t>，</w:t>
            </w:r>
            <w:r>
              <w:rPr>
                <w:sz w:val="18"/>
                <w:lang w:val="zh-Hans" w:eastAsia="zh-CN"/>
              </w:rPr>
              <w:t>也可能没有。</w:t>
            </w:r>
          </w:p>
          <w:p w14:paraId="4B84BA0C" w14:textId="77777777" w:rsidR="00D928A6" w:rsidRDefault="00D928A6">
            <w:pPr>
              <w:pStyle w:val="TableParagraph"/>
              <w:spacing w:before="11"/>
              <w:ind w:left="0"/>
              <w:rPr>
                <w:i/>
                <w:sz w:val="23"/>
                <w:lang w:eastAsia="zh-CN"/>
              </w:rPr>
            </w:pPr>
          </w:p>
          <w:p w14:paraId="3DE22E4F" w14:textId="77777777" w:rsidR="00D928A6" w:rsidRDefault="006E532F">
            <w:pPr>
              <w:pStyle w:val="TableParagraph"/>
              <w:spacing w:before="0" w:line="247" w:lineRule="auto"/>
              <w:ind w:right="71"/>
              <w:rPr>
                <w:sz w:val="18"/>
                <w:lang w:eastAsia="zh-CN"/>
              </w:rPr>
            </w:pPr>
            <w:r>
              <w:rPr>
                <w:w w:val="95"/>
                <w:sz w:val="18"/>
                <w:lang w:val="zh-Hans" w:eastAsia="zh-CN"/>
              </w:rPr>
              <w:t xml:space="preserve"> </w:t>
            </w:r>
            <w:r>
              <w:rPr>
                <w:sz w:val="18"/>
                <w:lang w:val="zh-Hans" w:eastAsia="zh-CN"/>
              </w:rPr>
              <w:t xml:space="preserve"> 本地智能 </w:t>
            </w:r>
            <w:r>
              <w:rPr>
                <w:w w:val="95"/>
                <w:sz w:val="18"/>
                <w:lang w:val="zh-Hans" w:eastAsia="zh-CN"/>
              </w:rPr>
              <w:t xml:space="preserve">   </w:t>
            </w:r>
            <w:r>
              <w:rPr>
                <w:sz w:val="18"/>
                <w:lang w:val="zh-Hans" w:eastAsia="zh-CN"/>
              </w:rPr>
              <w:t xml:space="preserve">  充电   组中</w:t>
            </w:r>
            <w:r>
              <w:rPr>
                <w:lang w:val="zh-Hans" w:eastAsia="zh-CN"/>
              </w:rPr>
              <w:t>充电</w:t>
            </w:r>
            <w:r>
              <w:rPr>
                <w:sz w:val="18"/>
                <w:lang w:val="zh-Hans" w:eastAsia="zh-CN"/>
              </w:rPr>
              <w:t>站的限制</w:t>
            </w:r>
            <w:r>
              <w:rPr>
                <w:w w:val="95"/>
                <w:sz w:val="18"/>
                <w:lang w:val="zh-Hans" w:eastAsia="zh-CN"/>
              </w:rPr>
              <w:t xml:space="preserve">  </w:t>
            </w:r>
            <w:r>
              <w:rPr>
                <w:sz w:val="18"/>
                <w:lang w:val="zh-Hans" w:eastAsia="zh-CN"/>
              </w:rPr>
              <w:t xml:space="preserve">  可以</w:t>
            </w:r>
            <w:r>
              <w:rPr>
                <w:w w:val="95"/>
                <w:sz w:val="18"/>
                <w:lang w:val="zh-Hans" w:eastAsia="zh-CN"/>
              </w:rPr>
              <w:t xml:space="preserve">  以某种方式</w:t>
            </w:r>
            <w:r>
              <w:rPr>
                <w:lang w:val="zh-Hans" w:eastAsia="zh-CN"/>
              </w:rPr>
              <w:t>在</w:t>
            </w:r>
            <w:r>
              <w:rPr>
                <w:sz w:val="18"/>
                <w:lang w:val="zh-Hans" w:eastAsia="zh-CN"/>
              </w:rPr>
              <w:t xml:space="preserve"> </w:t>
            </w:r>
            <w:r>
              <w:rPr>
                <w:w w:val="95"/>
                <w:sz w:val="18"/>
                <w:lang w:val="zh-Hans" w:eastAsia="zh-CN"/>
              </w:rPr>
              <w:t xml:space="preserve"> 本地控制器中</w:t>
            </w:r>
            <w:r>
              <w:rPr>
                <w:sz w:val="18"/>
                <w:lang w:val="zh-Hans" w:eastAsia="zh-CN"/>
              </w:rPr>
              <w:t xml:space="preserve">预先配置 </w:t>
            </w:r>
            <w:r>
              <w:rPr>
                <w:w w:val="95"/>
                <w:sz w:val="18"/>
                <w:lang w:val="zh-Hans" w:eastAsia="zh-CN"/>
              </w:rPr>
              <w:t xml:space="preserve"> ，也可以由网易娱乐. 本地  控制器</w:t>
            </w:r>
            <w:r>
              <w:rPr>
                <w:spacing w:val="-1"/>
                <w:sz w:val="18"/>
                <w:lang w:val="zh-Hans" w:eastAsia="zh-CN"/>
              </w:rPr>
              <w:t xml:space="preserve">包含 </w:t>
            </w:r>
            <w:r>
              <w:rPr>
                <w:sz w:val="18"/>
                <w:lang w:val="zh-Hans" w:eastAsia="zh-CN"/>
              </w:rPr>
              <w:t xml:space="preserve"> 通过调整其限制</w:t>
            </w:r>
            <w:r>
              <w:rPr>
                <w:spacing w:val="-1"/>
                <w:sz w:val="18"/>
                <w:lang w:val="zh-Hans" w:eastAsia="zh-CN"/>
              </w:rPr>
              <w:t>在  连接的</w:t>
            </w:r>
            <w:r>
              <w:rPr>
                <w:sz w:val="18"/>
                <w:lang w:val="zh-Hans" w:eastAsia="zh-CN"/>
              </w:rPr>
              <w:t xml:space="preserve"> EVSE</w:t>
            </w:r>
            <w:r>
              <w:rPr>
                <w:spacing w:val="-1"/>
                <w:sz w:val="18"/>
                <w:lang w:val="zh-Hans" w:eastAsia="zh-CN"/>
              </w:rPr>
              <w:t xml:space="preserve"> 之间分配此容量</w:t>
            </w:r>
            <w:r>
              <w:rPr>
                <w:lang w:val="zh-Hans" w:eastAsia="zh-CN"/>
              </w:rPr>
              <w:t>的</w:t>
            </w:r>
            <w:r>
              <w:rPr>
                <w:spacing w:val="-1"/>
                <w:sz w:val="18"/>
                <w:lang w:val="zh-Hans" w:eastAsia="zh-CN"/>
              </w:rPr>
              <w:t>逻辑</w:t>
            </w:r>
          </w:p>
          <w:p w14:paraId="29175F46" w14:textId="77777777" w:rsidR="00D928A6" w:rsidRDefault="006E532F">
            <w:pPr>
              <w:pStyle w:val="TableParagraph"/>
              <w:spacing w:before="58"/>
              <w:rPr>
                <w:sz w:val="18"/>
              </w:rPr>
            </w:pPr>
            <w:r>
              <w:rPr>
                <w:spacing w:val="-1"/>
                <w:sz w:val="18"/>
                <w:lang w:val="zh-Hans" w:eastAsia="zh-CN"/>
              </w:rPr>
              <w:t xml:space="preserve"> </w:t>
            </w:r>
            <w:proofErr w:type="spellStart"/>
            <w:r>
              <w:rPr>
                <w:spacing w:val="-1"/>
                <w:sz w:val="18"/>
                <w:lang w:val="zh-Hans"/>
              </w:rPr>
              <w:t>根据需要</w:t>
            </w:r>
            <w:proofErr w:type="spellEnd"/>
            <w:r>
              <w:rPr>
                <w:spacing w:val="-1"/>
                <w:sz w:val="18"/>
                <w:lang w:val="zh-Hans"/>
              </w:rPr>
              <w:t>。</w:t>
            </w:r>
          </w:p>
        </w:tc>
      </w:tr>
    </w:tbl>
    <w:p w14:paraId="4A2FD1D5" w14:textId="77777777" w:rsidR="00D928A6" w:rsidRDefault="00D928A6">
      <w:pPr>
        <w:pStyle w:val="a3"/>
        <w:spacing w:before="7"/>
        <w:rPr>
          <w:i/>
          <w:sz w:val="25"/>
        </w:rPr>
      </w:pPr>
    </w:p>
    <w:p w14:paraId="2791A8A1" w14:textId="77777777" w:rsidR="00D928A6" w:rsidRDefault="006E532F">
      <w:pPr>
        <w:pStyle w:val="3"/>
        <w:spacing w:before="1"/>
      </w:pPr>
      <w:r>
        <w:rPr>
          <w:w w:val="95"/>
          <w:lang w:val="zh-Hans"/>
        </w:rPr>
        <w:t xml:space="preserve">K03 - </w:t>
      </w:r>
      <w:proofErr w:type="spellStart"/>
      <w:r>
        <w:rPr>
          <w:w w:val="95"/>
          <w:lang w:val="zh-Hans"/>
        </w:rPr>
        <w:t>本地</w:t>
      </w:r>
      <w:proofErr w:type="spellEnd"/>
      <w:r>
        <w:rPr>
          <w:w w:val="95"/>
          <w:lang w:val="zh-Hans"/>
        </w:rPr>
        <w:t xml:space="preserve"> </w:t>
      </w:r>
      <w:proofErr w:type="spellStart"/>
      <w:r>
        <w:rPr>
          <w:w w:val="95"/>
          <w:lang w:val="zh-Hans"/>
        </w:rPr>
        <w:t>智能</w:t>
      </w:r>
      <w:proofErr w:type="spellEnd"/>
      <w:r>
        <w:rPr>
          <w:w w:val="95"/>
          <w:lang w:val="zh-Hans"/>
        </w:rPr>
        <w:t xml:space="preserve"> </w:t>
      </w:r>
      <w:proofErr w:type="spellStart"/>
      <w:r>
        <w:rPr>
          <w:w w:val="95"/>
          <w:lang w:val="zh-Hans"/>
        </w:rPr>
        <w:t>充电</w:t>
      </w:r>
      <w:proofErr w:type="spellEnd"/>
      <w:r>
        <w:rPr>
          <w:w w:val="95"/>
          <w:lang w:val="zh-Hans"/>
        </w:rPr>
        <w:t xml:space="preserve"> - </w:t>
      </w:r>
      <w:proofErr w:type="spellStart"/>
      <w:r>
        <w:rPr>
          <w:w w:val="95"/>
          <w:lang w:val="zh-Hans"/>
        </w:rPr>
        <w:t>要求</w:t>
      </w:r>
      <w:proofErr w:type="spellEnd"/>
    </w:p>
    <w:p w14:paraId="19FEFC09" w14:textId="77777777" w:rsidR="00D928A6" w:rsidRDefault="006E532F">
      <w:pPr>
        <w:spacing w:before="257"/>
        <w:ind w:left="120"/>
        <w:rPr>
          <w:i/>
          <w:sz w:val="18"/>
        </w:rPr>
      </w:pPr>
      <w:r>
        <w:rPr>
          <w:i/>
          <w:w w:val="95"/>
          <w:sz w:val="18"/>
          <w:lang w:val="zh-Hans"/>
        </w:rPr>
        <w:lastRenderedPageBreak/>
        <w:t xml:space="preserve">表 164. K03 - </w:t>
      </w:r>
      <w:proofErr w:type="spellStart"/>
      <w:r>
        <w:rPr>
          <w:i/>
          <w:w w:val="95"/>
          <w:sz w:val="18"/>
          <w:lang w:val="zh-Hans"/>
        </w:rPr>
        <w:t>要求</w:t>
      </w:r>
      <w:proofErr w:type="spellEnd"/>
    </w:p>
    <w:p w14:paraId="6617AD0D" w14:textId="77777777" w:rsidR="00D928A6" w:rsidRDefault="00D928A6">
      <w:pPr>
        <w:rPr>
          <w:sz w:val="18"/>
        </w:rPr>
        <w:sectPr w:rsidR="00D928A6">
          <w:type w:val="continuous"/>
          <w:pgSz w:w="11910" w:h="16840"/>
          <w:pgMar w:top="580" w:right="600" w:bottom="620" w:left="600" w:header="186" w:footer="431" w:gutter="0"/>
          <w:cols w:space="720"/>
        </w:sectPr>
      </w:pPr>
    </w:p>
    <w:p w14:paraId="3556A603" w14:textId="77777777" w:rsidR="00D928A6" w:rsidRDefault="00D928A6">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163"/>
        <w:gridCol w:w="2326"/>
        <w:gridCol w:w="4652"/>
        <w:gridCol w:w="2326"/>
      </w:tblGrid>
      <w:tr w:rsidR="00D928A6" w14:paraId="2A6E8CC2" w14:textId="77777777">
        <w:trPr>
          <w:trHeight w:val="274"/>
        </w:trPr>
        <w:tc>
          <w:tcPr>
            <w:tcW w:w="1163" w:type="dxa"/>
            <w:tcBorders>
              <w:left w:val="single" w:sz="4" w:space="0" w:color="000000"/>
              <w:bottom w:val="single" w:sz="12" w:space="0" w:color="000000"/>
              <w:right w:val="single" w:sz="4" w:space="0" w:color="000000"/>
            </w:tcBorders>
          </w:tcPr>
          <w:p w14:paraId="582B9635" w14:textId="77777777" w:rsidR="00D928A6" w:rsidRDefault="006E532F">
            <w:pPr>
              <w:pStyle w:val="TableParagraph"/>
              <w:spacing w:before="12"/>
              <w:ind w:left="164" w:right="135"/>
              <w:jc w:val="center"/>
              <w:rPr>
                <w:b/>
                <w:sz w:val="18"/>
              </w:rPr>
            </w:pPr>
            <w:proofErr w:type="spellStart"/>
            <w:r>
              <w:rPr>
                <w:b/>
                <w:sz w:val="18"/>
                <w:lang w:val="zh-Hans"/>
              </w:rPr>
              <w:t>编号</w:t>
            </w:r>
            <w:proofErr w:type="spellEnd"/>
          </w:p>
        </w:tc>
        <w:tc>
          <w:tcPr>
            <w:tcW w:w="2326" w:type="dxa"/>
            <w:tcBorders>
              <w:left w:val="single" w:sz="4" w:space="0" w:color="000000"/>
              <w:bottom w:val="single" w:sz="12" w:space="0" w:color="000000"/>
              <w:right w:val="single" w:sz="4" w:space="0" w:color="000000"/>
            </w:tcBorders>
          </w:tcPr>
          <w:p w14:paraId="1B2E5648" w14:textId="77777777" w:rsidR="00D928A6" w:rsidRDefault="006E532F">
            <w:pPr>
              <w:pStyle w:val="TableParagraph"/>
              <w:spacing w:before="12"/>
              <w:ind w:left="39"/>
              <w:rPr>
                <w:b/>
                <w:sz w:val="18"/>
              </w:rPr>
            </w:pPr>
            <w:proofErr w:type="spellStart"/>
            <w:r>
              <w:rPr>
                <w:b/>
                <w:sz w:val="18"/>
                <w:lang w:val="zh-Hans"/>
              </w:rPr>
              <w:t>前提</w:t>
            </w:r>
            <w:proofErr w:type="spellEnd"/>
          </w:p>
        </w:tc>
        <w:tc>
          <w:tcPr>
            <w:tcW w:w="4652" w:type="dxa"/>
            <w:tcBorders>
              <w:left w:val="single" w:sz="4" w:space="0" w:color="000000"/>
              <w:bottom w:val="single" w:sz="12" w:space="0" w:color="000000"/>
              <w:right w:val="single" w:sz="4" w:space="0" w:color="000000"/>
            </w:tcBorders>
          </w:tcPr>
          <w:p w14:paraId="5BB0D8A1" w14:textId="77777777" w:rsidR="00D928A6" w:rsidRDefault="006E532F">
            <w:pPr>
              <w:pStyle w:val="TableParagraph"/>
              <w:spacing w:before="12"/>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left w:val="single" w:sz="4" w:space="0" w:color="000000"/>
              <w:bottom w:val="single" w:sz="12" w:space="0" w:color="000000"/>
              <w:right w:val="single" w:sz="4" w:space="0" w:color="000000"/>
            </w:tcBorders>
          </w:tcPr>
          <w:p w14:paraId="2A73757A" w14:textId="77777777" w:rsidR="00D928A6" w:rsidRDefault="006E532F">
            <w:pPr>
              <w:pStyle w:val="TableParagraph"/>
              <w:spacing w:before="12"/>
              <w:ind w:left="38"/>
              <w:rPr>
                <w:b/>
                <w:sz w:val="18"/>
              </w:rPr>
            </w:pPr>
            <w:proofErr w:type="spellStart"/>
            <w:r>
              <w:rPr>
                <w:b/>
                <w:sz w:val="18"/>
                <w:lang w:val="zh-Hans"/>
              </w:rPr>
              <w:t>注意</w:t>
            </w:r>
            <w:proofErr w:type="spellEnd"/>
          </w:p>
        </w:tc>
      </w:tr>
      <w:tr w:rsidR="00D928A6" w14:paraId="0195CCB9" w14:textId="77777777">
        <w:trPr>
          <w:trHeight w:val="500"/>
        </w:trPr>
        <w:tc>
          <w:tcPr>
            <w:tcW w:w="1163" w:type="dxa"/>
            <w:tcBorders>
              <w:top w:val="single" w:sz="12" w:space="0" w:color="000000"/>
              <w:left w:val="single" w:sz="4" w:space="0" w:color="000000"/>
              <w:bottom w:val="single" w:sz="4" w:space="0" w:color="000000"/>
              <w:right w:val="single" w:sz="4" w:space="0" w:color="000000"/>
            </w:tcBorders>
          </w:tcPr>
          <w:p w14:paraId="6E1AB43B" w14:textId="77777777" w:rsidR="00D928A6" w:rsidRDefault="006E532F">
            <w:pPr>
              <w:pStyle w:val="TableParagraph"/>
              <w:spacing w:before="13"/>
              <w:ind w:left="164" w:right="135"/>
              <w:jc w:val="center"/>
              <w:rPr>
                <w:sz w:val="18"/>
              </w:rPr>
            </w:pPr>
            <w:r>
              <w:rPr>
                <w:sz w:val="18"/>
                <w:lang w:val="zh-Hans"/>
              </w:rPr>
              <w:t>K03.</w:t>
            </w:r>
            <w:proofErr w:type="spellStart"/>
            <w:r>
              <w:rPr>
                <w:sz w:val="18"/>
                <w:lang w:val="zh-Hans"/>
              </w:rPr>
              <w:t>法国</w:t>
            </w:r>
            <w:proofErr w:type="spellEnd"/>
            <w:r>
              <w:rPr>
                <w:sz w:val="18"/>
                <w:lang w:val="zh-Hans"/>
              </w:rPr>
              <w:t>01</w:t>
            </w:r>
          </w:p>
        </w:tc>
        <w:tc>
          <w:tcPr>
            <w:tcW w:w="2326" w:type="dxa"/>
            <w:tcBorders>
              <w:top w:val="single" w:sz="12" w:space="0" w:color="000000"/>
              <w:left w:val="single" w:sz="4" w:space="0" w:color="000000"/>
              <w:bottom w:val="single" w:sz="4" w:space="0" w:color="000000"/>
              <w:right w:val="single" w:sz="4" w:space="0" w:color="000000"/>
            </w:tcBorders>
          </w:tcPr>
          <w:p w14:paraId="11813FC3" w14:textId="77777777" w:rsidR="00D928A6" w:rsidRDefault="00D928A6">
            <w:pPr>
              <w:pStyle w:val="TableParagraph"/>
              <w:spacing w:before="0"/>
              <w:ind w:left="0"/>
              <w:rPr>
                <w:rFonts w:ascii="Times New Roman"/>
                <w:sz w:val="18"/>
              </w:rPr>
            </w:pPr>
          </w:p>
        </w:tc>
        <w:tc>
          <w:tcPr>
            <w:tcW w:w="4652" w:type="dxa"/>
            <w:tcBorders>
              <w:top w:val="single" w:sz="12" w:space="0" w:color="000000"/>
              <w:left w:val="single" w:sz="4" w:space="0" w:color="000000"/>
              <w:bottom w:val="single" w:sz="4" w:space="0" w:color="000000"/>
              <w:right w:val="single" w:sz="4" w:space="0" w:color="000000"/>
            </w:tcBorders>
          </w:tcPr>
          <w:p w14:paraId="2677C6ED" w14:textId="77777777" w:rsidR="00D928A6" w:rsidRDefault="006E532F">
            <w:pPr>
              <w:pStyle w:val="TableParagraph"/>
              <w:spacing w:before="13" w:line="247" w:lineRule="auto"/>
              <w:ind w:left="39"/>
              <w:rPr>
                <w:sz w:val="18"/>
                <w:lang w:eastAsia="zh-CN"/>
              </w:rPr>
            </w:pPr>
            <w:r>
              <w:rPr>
                <w:sz w:val="18"/>
                <w:lang w:val="zh-Hans" w:eastAsia="zh-CN"/>
              </w:rPr>
              <w:t xml:space="preserve"> 本地控制器可以对充电  站施加充电限制。</w:t>
            </w:r>
          </w:p>
        </w:tc>
        <w:tc>
          <w:tcPr>
            <w:tcW w:w="2326" w:type="dxa"/>
            <w:tcBorders>
              <w:top w:val="single" w:sz="12" w:space="0" w:color="000000"/>
              <w:left w:val="single" w:sz="4" w:space="0" w:color="000000"/>
              <w:bottom w:val="single" w:sz="4" w:space="0" w:color="000000"/>
              <w:right w:val="single" w:sz="4" w:space="0" w:color="000000"/>
            </w:tcBorders>
          </w:tcPr>
          <w:p w14:paraId="5C173695" w14:textId="77777777" w:rsidR="00D928A6" w:rsidRDefault="00D928A6">
            <w:pPr>
              <w:pStyle w:val="TableParagraph"/>
              <w:spacing w:before="0"/>
              <w:ind w:left="0"/>
              <w:rPr>
                <w:rFonts w:ascii="Times New Roman"/>
                <w:sz w:val="18"/>
                <w:lang w:eastAsia="zh-CN"/>
              </w:rPr>
            </w:pPr>
          </w:p>
        </w:tc>
      </w:tr>
      <w:tr w:rsidR="00D928A6" w14:paraId="0A04AF2F" w14:textId="77777777">
        <w:trPr>
          <w:trHeight w:val="942"/>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6ADB7978" w14:textId="77777777" w:rsidR="00D928A6" w:rsidRDefault="006E532F">
            <w:pPr>
              <w:pStyle w:val="TableParagraph"/>
              <w:ind w:left="164" w:right="135"/>
              <w:jc w:val="center"/>
              <w:rPr>
                <w:sz w:val="18"/>
              </w:rPr>
            </w:pPr>
            <w:r>
              <w:rPr>
                <w:sz w:val="18"/>
                <w:lang w:val="zh-Hans"/>
              </w:rPr>
              <w:t>K03.FR.02</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0CFED81" w14:textId="77777777" w:rsidR="00D928A6" w:rsidRDefault="006E532F">
            <w:pPr>
              <w:pStyle w:val="TableParagraph"/>
              <w:ind w:left="39"/>
              <w:rPr>
                <w:sz w:val="18"/>
              </w:rPr>
            </w:pPr>
            <w:r>
              <w:rPr>
                <w:sz w:val="18"/>
                <w:lang w:val="zh-Hans"/>
              </w:rPr>
              <w:t>K03.</w:t>
            </w:r>
            <w:proofErr w:type="spellStart"/>
            <w:r>
              <w:rPr>
                <w:sz w:val="18"/>
                <w:lang w:val="zh-Hans"/>
              </w:rPr>
              <w:t>法国</w:t>
            </w:r>
            <w:proofErr w:type="spellEnd"/>
            <w:r>
              <w:rPr>
                <w:sz w:val="18"/>
                <w:lang w:val="zh-Hans"/>
              </w:rPr>
              <w:t>01</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43D72516" w14:textId="77777777" w:rsidR="00D928A6" w:rsidRDefault="006E532F">
            <w:pPr>
              <w:pStyle w:val="TableParagraph"/>
              <w:spacing w:line="247" w:lineRule="auto"/>
              <w:ind w:left="39" w:right="31"/>
              <w:rPr>
                <w:sz w:val="18"/>
                <w:lang w:eastAsia="zh-CN"/>
              </w:rPr>
            </w:pPr>
            <w:r>
              <w:rPr>
                <w:sz w:val="18"/>
                <w:lang w:val="zh-Hans" w:eastAsia="zh-CN"/>
              </w:rPr>
              <w:t xml:space="preserve">这些限制可以在充电过程中动态  </w:t>
            </w:r>
            <w:r>
              <w:rPr>
                <w:lang w:val="zh-Hans" w:eastAsia="zh-CN"/>
              </w:rPr>
              <w:t>更改</w:t>
            </w:r>
            <w:r>
              <w:rPr>
                <w:sz w:val="18"/>
                <w:lang w:val="zh-Hans" w:eastAsia="zh-CN"/>
              </w:rPr>
              <w:t>，以便将充电站组的功耗</w:t>
            </w:r>
            <w:r>
              <w:rPr>
                <w:lang w:val="zh-Hans" w:eastAsia="zh-CN"/>
              </w:rPr>
              <w:t>保持在</w:t>
            </w:r>
            <w:r>
              <w:rPr>
                <w:sz w:val="18"/>
                <w:lang w:val="zh-Hans" w:eastAsia="zh-CN"/>
              </w:rPr>
              <w:t xml:space="preserve">  组限制范围内</w:t>
            </w:r>
            <w:r>
              <w:rPr>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FB691D0" w14:textId="77777777" w:rsidR="00D928A6" w:rsidRDefault="00D928A6">
            <w:pPr>
              <w:pStyle w:val="TableParagraph"/>
              <w:spacing w:before="0"/>
              <w:ind w:left="0"/>
              <w:rPr>
                <w:rFonts w:ascii="Times New Roman"/>
                <w:sz w:val="18"/>
                <w:lang w:eastAsia="zh-CN"/>
              </w:rPr>
            </w:pPr>
          </w:p>
        </w:tc>
      </w:tr>
      <w:tr w:rsidR="00D928A6" w14:paraId="331A592A" w14:textId="77777777">
        <w:trPr>
          <w:trHeight w:val="942"/>
        </w:trPr>
        <w:tc>
          <w:tcPr>
            <w:tcW w:w="1163" w:type="dxa"/>
            <w:tcBorders>
              <w:top w:val="single" w:sz="4" w:space="0" w:color="000000"/>
              <w:left w:val="single" w:sz="4" w:space="0" w:color="000000"/>
              <w:bottom w:val="single" w:sz="4" w:space="0" w:color="000000"/>
              <w:right w:val="single" w:sz="4" w:space="0" w:color="000000"/>
            </w:tcBorders>
          </w:tcPr>
          <w:p w14:paraId="70C150A6" w14:textId="77777777" w:rsidR="00D928A6" w:rsidRDefault="006E532F">
            <w:pPr>
              <w:pStyle w:val="TableParagraph"/>
              <w:ind w:left="164" w:right="135"/>
              <w:jc w:val="center"/>
              <w:rPr>
                <w:sz w:val="18"/>
              </w:rPr>
            </w:pPr>
            <w:r>
              <w:rPr>
                <w:sz w:val="18"/>
                <w:lang w:val="zh-Hans"/>
              </w:rPr>
              <w:t>K03.FR.03</w:t>
            </w:r>
          </w:p>
        </w:tc>
        <w:tc>
          <w:tcPr>
            <w:tcW w:w="2326" w:type="dxa"/>
            <w:tcBorders>
              <w:top w:val="single" w:sz="4" w:space="0" w:color="000000"/>
              <w:left w:val="single" w:sz="4" w:space="0" w:color="000000"/>
              <w:bottom w:val="single" w:sz="4" w:space="0" w:color="000000"/>
              <w:right w:val="single" w:sz="4" w:space="0" w:color="000000"/>
            </w:tcBorders>
          </w:tcPr>
          <w:p w14:paraId="433FE172" w14:textId="77777777" w:rsidR="00D928A6" w:rsidRDefault="006E532F">
            <w:pPr>
              <w:pStyle w:val="TableParagraph"/>
              <w:spacing w:line="247" w:lineRule="auto"/>
              <w:ind w:left="39" w:right="31"/>
              <w:rPr>
                <w:sz w:val="18"/>
                <w:lang w:eastAsia="zh-CN"/>
              </w:rPr>
            </w:pPr>
            <w:r>
              <w:rPr>
                <w:w w:val="95"/>
                <w:sz w:val="18"/>
                <w:lang w:val="zh-Hans" w:eastAsia="zh-CN"/>
              </w:rPr>
              <w:t>如果在任何时候，</w:t>
            </w:r>
            <w:r>
              <w:rPr>
                <w:sz w:val="18"/>
                <w:lang w:val="zh-Hans" w:eastAsia="zh-CN"/>
              </w:rPr>
              <w:t xml:space="preserve"> 本地控制器将</w:t>
            </w:r>
            <w:r>
              <w:rPr>
                <w:spacing w:val="-1"/>
                <w:sz w:val="18"/>
                <w:lang w:val="zh-Hans" w:eastAsia="zh-CN"/>
              </w:rPr>
              <w:t xml:space="preserve"> 新的</w:t>
            </w:r>
            <w:r>
              <w:rPr>
                <w:color w:val="0000ED"/>
                <w:spacing w:val="-1"/>
                <w:sz w:val="18"/>
                <w:lang w:val="zh-Hans" w:eastAsia="zh-CN"/>
              </w:rPr>
              <w:t xml:space="preserve"> 充电配置文件</w:t>
            </w:r>
            <w:r>
              <w:rPr>
                <w:sz w:val="18"/>
                <w:lang w:val="zh-Hans" w:eastAsia="zh-CN"/>
              </w:rPr>
              <w:t xml:space="preserve"> 发送到  EVSE</w:t>
            </w:r>
          </w:p>
        </w:tc>
        <w:tc>
          <w:tcPr>
            <w:tcW w:w="4652" w:type="dxa"/>
            <w:tcBorders>
              <w:top w:val="single" w:sz="4" w:space="0" w:color="000000"/>
              <w:left w:val="single" w:sz="4" w:space="0" w:color="000000"/>
              <w:bottom w:val="single" w:sz="4" w:space="0" w:color="000000"/>
              <w:right w:val="single" w:sz="4" w:space="0" w:color="000000"/>
            </w:tcBorders>
          </w:tcPr>
          <w:p w14:paraId="04B8B70C" w14:textId="77777777" w:rsidR="00D928A6" w:rsidRDefault="006E532F">
            <w:pPr>
              <w:pStyle w:val="TableParagraph"/>
              <w:spacing w:line="247" w:lineRule="auto"/>
              <w:ind w:left="39" w:right="116"/>
              <w:rPr>
                <w:sz w:val="18"/>
                <w:lang w:eastAsia="zh-CN"/>
              </w:rPr>
            </w:pPr>
            <w:r>
              <w:rPr>
                <w:sz w:val="18"/>
                <w:lang w:val="zh-Hans" w:eastAsia="zh-CN"/>
              </w:rPr>
              <w:t>充电站在</w:t>
            </w:r>
            <w:r>
              <w:rPr>
                <w:spacing w:val="-1"/>
                <w:sz w:val="18"/>
                <w:lang w:val="zh-Hans" w:eastAsia="zh-CN"/>
              </w:rPr>
              <w:t>计算</w:t>
            </w:r>
            <w:r>
              <w:rPr>
                <w:sz w:val="18"/>
                <w:lang w:val="zh-Hans" w:eastAsia="zh-CN"/>
              </w:rPr>
              <w:t xml:space="preserve"> </w:t>
            </w:r>
            <w:r>
              <w:rPr>
                <w:w w:val="95"/>
                <w:sz w:val="18"/>
                <w:lang w:val="zh-Hans" w:eastAsia="zh-CN"/>
              </w:rPr>
              <w:t xml:space="preserve">  用于  为</w:t>
            </w:r>
            <w:r>
              <w:rPr>
                <w:lang w:val="zh-Hans" w:eastAsia="zh-CN"/>
              </w:rPr>
              <w:t>电动汽车充电的新</w:t>
            </w:r>
            <w:r>
              <w:rPr>
                <w:w w:val="95"/>
                <w:sz w:val="18"/>
                <w:lang w:val="zh-Hans" w:eastAsia="zh-CN"/>
              </w:rPr>
              <w:t>复合时间表</w:t>
            </w:r>
            <w:r>
              <w:rPr>
                <w:spacing w:val="-1"/>
                <w:sz w:val="18"/>
                <w:lang w:val="zh-Hans" w:eastAsia="zh-CN"/>
              </w:rPr>
              <w:t>时</w:t>
            </w:r>
            <w:r>
              <w:rPr>
                <w:w w:val="95"/>
                <w:sz w:val="18"/>
                <w:lang w:val="zh-Hans" w:eastAsia="zh-CN"/>
              </w:rPr>
              <w:t>，</w:t>
            </w:r>
            <w:r>
              <w:rPr>
                <w:lang w:val="zh-Hans" w:eastAsia="zh-CN"/>
              </w:rPr>
              <w:t>应</w:t>
            </w:r>
            <w:r>
              <w:rPr>
                <w:w w:val="95"/>
                <w:sz w:val="18"/>
                <w:lang w:val="zh-Hans" w:eastAsia="zh-CN"/>
              </w:rPr>
              <w:t xml:space="preserve"> </w:t>
            </w:r>
            <w:r>
              <w:rPr>
                <w:spacing w:val="-1"/>
                <w:sz w:val="18"/>
                <w:lang w:val="zh-Hans" w:eastAsia="zh-CN"/>
              </w:rPr>
              <w:t xml:space="preserve">  考虑到</w:t>
            </w:r>
            <w:r>
              <w:rPr>
                <w:lang w:val="zh-Hans" w:eastAsia="zh-CN"/>
              </w:rPr>
              <w:t>这个</w:t>
            </w:r>
            <w:r>
              <w:rPr>
                <w:sz w:val="18"/>
                <w:lang w:val="zh-Hans" w:eastAsia="zh-CN"/>
              </w:rPr>
              <w:t>新的</w:t>
            </w:r>
            <w:r>
              <w:rPr>
                <w:w w:val="95"/>
                <w:sz w:val="18"/>
                <w:lang w:val="zh-Hans" w:eastAsia="zh-CN"/>
              </w:rPr>
              <w:t>充电</w:t>
            </w:r>
            <w:r>
              <w:rPr>
                <w:color w:val="0000ED"/>
                <w:spacing w:val="-1"/>
                <w:sz w:val="18"/>
                <w:lang w:val="zh-Hans" w:eastAsia="zh-CN"/>
              </w:rPr>
              <w:t>配置文件</w:t>
            </w:r>
            <w:r>
              <w:rPr>
                <w:w w:val="95"/>
                <w:sz w:val="18"/>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3D52F8AA" w14:textId="77777777" w:rsidR="00D928A6" w:rsidRDefault="00D928A6">
            <w:pPr>
              <w:pStyle w:val="TableParagraph"/>
              <w:spacing w:before="0"/>
              <w:ind w:left="0"/>
              <w:rPr>
                <w:rFonts w:ascii="Times New Roman"/>
                <w:sz w:val="18"/>
                <w:lang w:eastAsia="zh-CN"/>
              </w:rPr>
            </w:pPr>
          </w:p>
        </w:tc>
      </w:tr>
      <w:tr w:rsidR="00D928A6" w14:paraId="7C8FA2A9" w14:textId="77777777">
        <w:trPr>
          <w:trHeight w:val="726"/>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4DB7E12" w14:textId="77777777" w:rsidR="00D928A6" w:rsidRDefault="006E532F">
            <w:pPr>
              <w:pStyle w:val="TableParagraph"/>
              <w:ind w:left="164" w:right="135"/>
              <w:jc w:val="center"/>
              <w:rPr>
                <w:sz w:val="18"/>
              </w:rPr>
            </w:pPr>
            <w:r>
              <w:rPr>
                <w:sz w:val="18"/>
                <w:lang w:val="zh-Hans"/>
              </w:rPr>
              <w:t>K03.FR.04</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3803BE6"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2986CBB6" w14:textId="77777777" w:rsidR="00D928A6" w:rsidRDefault="006E532F">
            <w:pPr>
              <w:pStyle w:val="TableParagraph"/>
              <w:spacing w:line="247" w:lineRule="auto"/>
              <w:ind w:left="39"/>
              <w:rPr>
                <w:sz w:val="18"/>
                <w:lang w:eastAsia="zh-CN"/>
              </w:rPr>
            </w:pPr>
            <w:r>
              <w:rPr>
                <w:w w:val="95"/>
                <w:sz w:val="18"/>
                <w:lang w:val="zh-Hans" w:eastAsia="zh-CN"/>
              </w:rPr>
              <w:t xml:space="preserve">    收费优先级   高于 </w:t>
            </w:r>
            <w:r>
              <w:rPr>
                <w:sz w:val="18"/>
                <w:lang w:val="zh-Hans" w:eastAsia="zh-CN"/>
              </w:rPr>
              <w:t xml:space="preserve"> 其他交易的交易</w:t>
            </w:r>
            <w:r>
              <w:rPr>
                <w:lang w:val="zh-Hans" w:eastAsia="zh-CN"/>
              </w:rPr>
              <w:t>，</w:t>
            </w:r>
            <w:r>
              <w:rPr>
                <w:sz w:val="18"/>
                <w:lang w:val="zh-Hans" w:eastAsia="zh-CN"/>
              </w:rPr>
              <w:t xml:space="preserve">  即使  其他交易必须  </w:t>
            </w:r>
            <w:r>
              <w:rPr>
                <w:lang w:val="zh-Hans" w:eastAsia="zh-CN"/>
              </w:rPr>
              <w:t>暂停</w:t>
            </w:r>
            <w:r>
              <w:rPr>
                <w:sz w:val="18"/>
                <w:lang w:val="zh-Hans" w:eastAsia="zh-CN"/>
              </w:rPr>
              <w:t xml:space="preserve">  ，也应  </w:t>
            </w:r>
            <w:r>
              <w:rPr>
                <w:lang w:val="zh-Hans" w:eastAsia="zh-CN"/>
              </w:rPr>
              <w:t>尽可能</w:t>
            </w:r>
            <w:r>
              <w:rPr>
                <w:sz w:val="18"/>
                <w:lang w:val="zh-Hans" w:eastAsia="zh-CN"/>
              </w:rPr>
              <w:t>长时间地完成。</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341C0D6" w14:textId="77777777" w:rsidR="00D928A6" w:rsidRDefault="00D928A6">
            <w:pPr>
              <w:pStyle w:val="TableParagraph"/>
              <w:spacing w:before="0"/>
              <w:ind w:left="0"/>
              <w:rPr>
                <w:rFonts w:ascii="Times New Roman"/>
                <w:sz w:val="18"/>
                <w:lang w:eastAsia="zh-CN"/>
              </w:rPr>
            </w:pPr>
          </w:p>
        </w:tc>
      </w:tr>
      <w:tr w:rsidR="00D928A6" w14:paraId="00687049" w14:textId="77777777">
        <w:trPr>
          <w:trHeight w:val="1373"/>
        </w:trPr>
        <w:tc>
          <w:tcPr>
            <w:tcW w:w="1163" w:type="dxa"/>
            <w:tcBorders>
              <w:top w:val="single" w:sz="4" w:space="0" w:color="000000"/>
              <w:left w:val="single" w:sz="4" w:space="0" w:color="000000"/>
              <w:bottom w:val="single" w:sz="4" w:space="0" w:color="000000"/>
              <w:right w:val="single" w:sz="4" w:space="0" w:color="000000"/>
            </w:tcBorders>
          </w:tcPr>
          <w:p w14:paraId="2D603431" w14:textId="77777777" w:rsidR="00D928A6" w:rsidRDefault="006E532F">
            <w:pPr>
              <w:pStyle w:val="TableParagraph"/>
              <w:ind w:left="164" w:right="135"/>
              <w:jc w:val="center"/>
              <w:rPr>
                <w:sz w:val="18"/>
              </w:rPr>
            </w:pPr>
            <w:r>
              <w:rPr>
                <w:sz w:val="18"/>
                <w:lang w:val="zh-Hans"/>
              </w:rPr>
              <w:t>K03.</w:t>
            </w:r>
            <w:proofErr w:type="spellStart"/>
            <w:r>
              <w:rPr>
                <w:sz w:val="18"/>
                <w:lang w:val="zh-Hans"/>
              </w:rPr>
              <w:t>法国</w:t>
            </w:r>
            <w:proofErr w:type="spellEnd"/>
            <w:r>
              <w:rPr>
                <w:sz w:val="18"/>
                <w:lang w:val="zh-Hans"/>
              </w:rPr>
              <w:t>05元</w:t>
            </w:r>
          </w:p>
        </w:tc>
        <w:tc>
          <w:tcPr>
            <w:tcW w:w="2326" w:type="dxa"/>
            <w:tcBorders>
              <w:top w:val="single" w:sz="4" w:space="0" w:color="000000"/>
              <w:left w:val="single" w:sz="4" w:space="0" w:color="000000"/>
              <w:bottom w:val="single" w:sz="4" w:space="0" w:color="000000"/>
              <w:right w:val="single" w:sz="4" w:space="0" w:color="000000"/>
            </w:tcBorders>
          </w:tcPr>
          <w:p w14:paraId="5EBF0CF2" w14:textId="77777777" w:rsidR="00D928A6" w:rsidRDefault="006E532F">
            <w:pPr>
              <w:pStyle w:val="TableParagraph"/>
              <w:spacing w:line="247" w:lineRule="auto"/>
              <w:ind w:left="39"/>
              <w:rPr>
                <w:sz w:val="18"/>
                <w:lang w:eastAsia="zh-CN"/>
              </w:rPr>
            </w:pPr>
            <w:r>
              <w:rPr>
                <w:spacing w:val="-1"/>
                <w:sz w:val="18"/>
                <w:lang w:val="zh-Hans" w:eastAsia="zh-CN"/>
              </w:rPr>
              <w:t xml:space="preserve"> 如果在</w:t>
            </w:r>
            <w:r>
              <w:rPr>
                <w:color w:val="0000ED"/>
                <w:sz w:val="18"/>
                <w:lang w:val="zh-Hans" w:eastAsia="zh-CN"/>
              </w:rPr>
              <w:t>事务事件响应</w:t>
            </w:r>
            <w:r>
              <w:rPr>
                <w:sz w:val="18"/>
                <w:lang w:val="zh-Hans" w:eastAsia="zh-CN"/>
              </w:rPr>
              <w:t>中  指定</w:t>
            </w:r>
            <w:r>
              <w:rPr>
                <w:spacing w:val="-1"/>
                <w:sz w:val="18"/>
                <w:lang w:val="zh-Hans" w:eastAsia="zh-CN"/>
              </w:rPr>
              <w:t>了计费优先级</w:t>
            </w:r>
            <w:r>
              <w:rPr>
                <w:w w:val="95"/>
                <w:sz w:val="18"/>
                <w:lang w:val="zh-Hans" w:eastAsia="zh-CN"/>
              </w:rPr>
              <w:t>，则与</w:t>
            </w:r>
            <w:r>
              <w:rPr>
                <w:color w:val="0000ED"/>
                <w:sz w:val="18"/>
                <w:lang w:val="zh-Hans" w:eastAsia="zh-CN"/>
              </w:rPr>
              <w:t xml:space="preserve"> IdTokenInfo</w:t>
            </w:r>
            <w:r>
              <w:rPr>
                <w:w w:val="95"/>
                <w:sz w:val="18"/>
                <w:lang w:val="zh-Hans" w:eastAsia="zh-CN"/>
              </w:rPr>
              <w:t xml:space="preserve"> 中的计费优先级</w:t>
            </w:r>
            <w:r>
              <w:rPr>
                <w:lang w:val="zh-Hans" w:eastAsia="zh-CN"/>
              </w:rPr>
              <w:t>不同</w:t>
            </w:r>
            <w:r>
              <w:rPr>
                <w:sz w:val="18"/>
                <w:lang w:val="zh-Hans" w:eastAsia="zh-CN"/>
              </w:rPr>
              <w:t>。</w:t>
            </w:r>
          </w:p>
        </w:tc>
        <w:tc>
          <w:tcPr>
            <w:tcW w:w="4652" w:type="dxa"/>
            <w:tcBorders>
              <w:top w:val="single" w:sz="4" w:space="0" w:color="000000"/>
              <w:left w:val="single" w:sz="4" w:space="0" w:color="000000"/>
              <w:bottom w:val="single" w:sz="4" w:space="0" w:color="000000"/>
              <w:right w:val="single" w:sz="4" w:space="0" w:color="000000"/>
            </w:tcBorders>
          </w:tcPr>
          <w:p w14:paraId="62609540" w14:textId="77777777" w:rsidR="00D928A6" w:rsidRDefault="006E532F">
            <w:pPr>
              <w:pStyle w:val="TableParagraph"/>
              <w:spacing w:line="247" w:lineRule="auto"/>
              <w:ind w:left="39" w:right="17"/>
              <w:rPr>
                <w:sz w:val="18"/>
                <w:lang w:eastAsia="zh-CN"/>
              </w:rPr>
            </w:pPr>
            <w:r>
              <w:rPr>
                <w:color w:val="0000ED"/>
                <w:sz w:val="18"/>
                <w:lang w:val="zh-Hans" w:eastAsia="zh-CN"/>
              </w:rPr>
              <w:t>事务事件响应</w:t>
            </w:r>
            <w:r>
              <w:rPr>
                <w:sz w:val="18"/>
                <w:lang w:val="zh-Hans" w:eastAsia="zh-CN"/>
              </w:rPr>
              <w:t>的</w:t>
            </w:r>
            <w:r>
              <w:rPr>
                <w:lang w:val="zh-Hans" w:eastAsia="zh-CN"/>
              </w:rPr>
              <w:t>收费优先级</w:t>
            </w:r>
            <w:r>
              <w:rPr>
                <w:sz w:val="18"/>
                <w:lang w:val="zh-Hans" w:eastAsia="zh-CN"/>
              </w:rPr>
              <w:t>将仅用于此事务，并且仅用于此事务。</w:t>
            </w:r>
          </w:p>
        </w:tc>
        <w:tc>
          <w:tcPr>
            <w:tcW w:w="2326" w:type="dxa"/>
            <w:tcBorders>
              <w:top w:val="single" w:sz="4" w:space="0" w:color="000000"/>
              <w:left w:val="single" w:sz="4" w:space="0" w:color="000000"/>
              <w:bottom w:val="single" w:sz="4" w:space="0" w:color="000000"/>
              <w:right w:val="single" w:sz="4" w:space="0" w:color="000000"/>
            </w:tcBorders>
          </w:tcPr>
          <w:p w14:paraId="2E4AA353" w14:textId="77777777" w:rsidR="00D928A6" w:rsidRDefault="006E532F">
            <w:pPr>
              <w:pStyle w:val="TableParagraph"/>
              <w:spacing w:line="247" w:lineRule="auto"/>
              <w:ind w:left="38" w:right="412"/>
              <w:rPr>
                <w:sz w:val="18"/>
                <w:lang w:eastAsia="zh-CN"/>
              </w:rPr>
            </w:pPr>
            <w:r>
              <w:rPr>
                <w:w w:val="95"/>
                <w:sz w:val="18"/>
                <w:lang w:val="zh-Hans" w:eastAsia="zh-CN"/>
              </w:rPr>
              <w:t>因此，它不应 存储在例如 授权缓存中。</w:t>
            </w:r>
          </w:p>
        </w:tc>
      </w:tr>
      <w:tr w:rsidR="00D928A6" w14:paraId="4B37EAE5" w14:textId="77777777">
        <w:trPr>
          <w:trHeight w:val="510"/>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41A85EC9" w14:textId="77777777" w:rsidR="00D928A6" w:rsidRDefault="006E532F">
            <w:pPr>
              <w:pStyle w:val="TableParagraph"/>
              <w:ind w:left="164" w:right="135"/>
              <w:jc w:val="center"/>
              <w:rPr>
                <w:sz w:val="18"/>
              </w:rPr>
            </w:pPr>
            <w:r>
              <w:rPr>
                <w:sz w:val="18"/>
                <w:lang w:val="zh-Hans"/>
              </w:rPr>
              <w:t>K03.</w:t>
            </w:r>
            <w:proofErr w:type="spellStart"/>
            <w:r>
              <w:rPr>
                <w:sz w:val="18"/>
                <w:lang w:val="zh-Hans"/>
              </w:rPr>
              <w:t>法国</w:t>
            </w:r>
            <w:proofErr w:type="spellEnd"/>
            <w:r>
              <w:rPr>
                <w:sz w:val="18"/>
                <w:lang w:val="zh-Hans"/>
              </w:rPr>
              <w:t>06元</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3491CAF" w14:textId="77777777" w:rsidR="00D928A6" w:rsidRDefault="006E532F">
            <w:pPr>
              <w:pStyle w:val="TableParagraph"/>
              <w:spacing w:line="247" w:lineRule="auto"/>
              <w:ind w:left="39"/>
              <w:rPr>
                <w:sz w:val="18"/>
                <w:lang w:eastAsia="zh-CN"/>
              </w:rPr>
            </w:pPr>
            <w:r>
              <w:rPr>
                <w:sz w:val="18"/>
                <w:lang w:val="zh-Hans" w:eastAsia="zh-CN"/>
              </w:rPr>
              <w:t xml:space="preserve"> 当没有充电优先级已知时。</w:t>
            </w: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56DE61BB" w14:textId="77777777" w:rsidR="00D928A6" w:rsidRDefault="006E532F">
            <w:pPr>
              <w:pStyle w:val="TableParagraph"/>
              <w:spacing w:line="247" w:lineRule="auto"/>
              <w:ind w:left="39"/>
              <w:rPr>
                <w:sz w:val="18"/>
                <w:lang w:eastAsia="zh-CN"/>
              </w:rPr>
            </w:pPr>
            <w:r>
              <w:rPr>
                <w:sz w:val="18"/>
                <w:lang w:val="zh-Hans" w:eastAsia="zh-CN"/>
              </w:rPr>
              <w:t>交易或 IdToken 应假定 其收费优先级 为 0。</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C581C06" w14:textId="77777777" w:rsidR="00D928A6" w:rsidRDefault="00D928A6">
            <w:pPr>
              <w:pStyle w:val="TableParagraph"/>
              <w:spacing w:before="0"/>
              <w:ind w:left="0"/>
              <w:rPr>
                <w:rFonts w:ascii="Times New Roman"/>
                <w:sz w:val="18"/>
                <w:lang w:eastAsia="zh-CN"/>
              </w:rPr>
            </w:pPr>
          </w:p>
        </w:tc>
      </w:tr>
      <w:tr w:rsidR="00D928A6" w14:paraId="03DD360A" w14:textId="77777777">
        <w:trPr>
          <w:trHeight w:val="1589"/>
        </w:trPr>
        <w:tc>
          <w:tcPr>
            <w:tcW w:w="1163" w:type="dxa"/>
            <w:tcBorders>
              <w:top w:val="single" w:sz="4" w:space="0" w:color="000000"/>
              <w:left w:val="single" w:sz="4" w:space="0" w:color="000000"/>
              <w:bottom w:val="single" w:sz="4" w:space="0" w:color="000000"/>
              <w:right w:val="single" w:sz="4" w:space="0" w:color="000000"/>
            </w:tcBorders>
          </w:tcPr>
          <w:p w14:paraId="3B3B2F6E" w14:textId="77777777" w:rsidR="00D928A6" w:rsidRDefault="006E532F">
            <w:pPr>
              <w:pStyle w:val="TableParagraph"/>
              <w:ind w:left="164" w:right="135"/>
              <w:jc w:val="center"/>
              <w:rPr>
                <w:sz w:val="18"/>
              </w:rPr>
            </w:pPr>
            <w:r>
              <w:rPr>
                <w:sz w:val="18"/>
                <w:lang w:val="zh-Hans"/>
              </w:rPr>
              <w:t>K03.FR.07</w:t>
            </w:r>
          </w:p>
        </w:tc>
        <w:tc>
          <w:tcPr>
            <w:tcW w:w="2326" w:type="dxa"/>
            <w:tcBorders>
              <w:top w:val="single" w:sz="4" w:space="0" w:color="000000"/>
              <w:left w:val="single" w:sz="4" w:space="0" w:color="000000"/>
              <w:bottom w:val="single" w:sz="4" w:space="0" w:color="000000"/>
              <w:right w:val="single" w:sz="4" w:space="0" w:color="000000"/>
            </w:tcBorders>
          </w:tcPr>
          <w:p w14:paraId="68975970"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tcPr>
          <w:p w14:paraId="114F0CA9" w14:textId="77777777" w:rsidR="00D928A6" w:rsidRDefault="006E532F">
            <w:pPr>
              <w:pStyle w:val="TableParagraph"/>
              <w:spacing w:line="247" w:lineRule="auto"/>
              <w:ind w:left="39" w:right="271"/>
              <w:rPr>
                <w:sz w:val="18"/>
                <w:lang w:eastAsia="zh-CN"/>
              </w:rPr>
            </w:pPr>
            <w:r>
              <w:rPr>
                <w:spacing w:val="-1"/>
                <w:sz w:val="18"/>
                <w:lang w:val="zh-Hans" w:eastAsia="zh-CN"/>
              </w:rPr>
              <w:t>充电站</w:t>
            </w:r>
            <w:r>
              <w:rPr>
                <w:lang w:val="zh-Hans" w:eastAsia="zh-CN"/>
              </w:rPr>
              <w:t>可以使用可选的充电</w:t>
            </w:r>
            <w:r>
              <w:rPr>
                <w:color w:val="0000ED"/>
                <w:spacing w:val="-1"/>
                <w:sz w:val="18"/>
                <w:lang w:val="zh-Hans" w:eastAsia="zh-CN"/>
              </w:rPr>
              <w:t>调度</w:t>
            </w:r>
            <w:r>
              <w:rPr>
                <w:sz w:val="18"/>
                <w:lang w:val="zh-Hans" w:eastAsia="zh-CN"/>
              </w:rPr>
              <w:t>场</w:t>
            </w:r>
            <w:r>
              <w:rPr>
                <w:color w:val="0000ED"/>
                <w:sz w:val="18"/>
                <w:lang w:val="zh-Hans" w:eastAsia="zh-CN"/>
              </w:rPr>
              <w:t>最小充电速率</w:t>
            </w:r>
            <w:r>
              <w:rPr>
                <w:sz w:val="18"/>
                <w:lang w:val="zh-Hans" w:eastAsia="zh-CN"/>
              </w:rPr>
              <w:t>来优化EVSE之间的功率分配</w:t>
            </w:r>
            <w:r>
              <w:rPr>
                <w:lang w:val="zh-Hans" w:eastAsia="zh-CN"/>
              </w:rPr>
              <w:t>。</w:t>
            </w:r>
          </w:p>
        </w:tc>
        <w:tc>
          <w:tcPr>
            <w:tcW w:w="2326" w:type="dxa"/>
            <w:tcBorders>
              <w:top w:val="single" w:sz="4" w:space="0" w:color="000000"/>
              <w:left w:val="single" w:sz="4" w:space="0" w:color="000000"/>
              <w:bottom w:val="single" w:sz="4" w:space="0" w:color="000000"/>
              <w:right w:val="single" w:sz="4" w:space="0" w:color="000000"/>
            </w:tcBorders>
          </w:tcPr>
          <w:p w14:paraId="20A5633F" w14:textId="77777777" w:rsidR="00D928A6" w:rsidRDefault="006E532F">
            <w:pPr>
              <w:pStyle w:val="TableParagraph"/>
              <w:spacing w:line="247" w:lineRule="auto"/>
              <w:ind w:left="38" w:right="31"/>
              <w:rPr>
                <w:sz w:val="18"/>
                <w:lang w:eastAsia="zh-CN"/>
              </w:rPr>
            </w:pPr>
            <w:r>
              <w:rPr>
                <w:w w:val="95"/>
                <w:sz w:val="18"/>
                <w:lang w:val="zh-Hans" w:eastAsia="zh-CN"/>
              </w:rPr>
              <w:t>该参数通知  本地控制器，</w:t>
            </w:r>
            <w:r>
              <w:rPr>
                <w:sz w:val="18"/>
                <w:lang w:val="zh-Hans" w:eastAsia="zh-CN"/>
              </w:rPr>
              <w:t>低于</w:t>
            </w:r>
            <w:r>
              <w:rPr>
                <w:color w:val="0000ED"/>
                <w:sz w:val="18"/>
                <w:lang w:val="zh-Hans" w:eastAsia="zh-CN"/>
              </w:rPr>
              <w:t>最小充电速率的</w:t>
            </w:r>
            <w:r>
              <w:rPr>
                <w:lang w:val="zh-Hans" w:eastAsia="zh-CN"/>
              </w:rPr>
              <w:t>充电</w:t>
            </w:r>
            <w:r>
              <w:rPr>
                <w:w w:val="95"/>
                <w:sz w:val="18"/>
                <w:lang w:val="zh-Hans" w:eastAsia="zh-CN"/>
              </w:rPr>
              <w:t xml:space="preserve">  </w:t>
            </w:r>
            <w:r>
              <w:rPr>
                <w:sz w:val="18"/>
                <w:lang w:val="zh-Hans" w:eastAsia="zh-CN"/>
              </w:rPr>
              <w:t>效率</w:t>
            </w:r>
            <w:r>
              <w:rPr>
                <w:w w:val="95"/>
                <w:sz w:val="18"/>
                <w:lang w:val="zh-Hans" w:eastAsia="zh-CN"/>
              </w:rPr>
              <w:t>低下，因此可以选择另一种</w:t>
            </w:r>
            <w:r>
              <w:rPr>
                <w:sz w:val="18"/>
                <w:lang w:val="zh-Hans" w:eastAsia="zh-CN"/>
              </w:rPr>
              <w:t>平衡策略。</w:t>
            </w:r>
          </w:p>
        </w:tc>
      </w:tr>
      <w:tr w:rsidR="00D928A6" w14:paraId="3591A0CC" w14:textId="77777777">
        <w:trPr>
          <w:trHeight w:val="942"/>
        </w:trPr>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586EE26A" w14:textId="77777777" w:rsidR="00D928A6" w:rsidRDefault="006E532F">
            <w:pPr>
              <w:pStyle w:val="TableParagraph"/>
              <w:ind w:left="164" w:right="135"/>
              <w:jc w:val="center"/>
              <w:rPr>
                <w:sz w:val="18"/>
              </w:rPr>
            </w:pPr>
            <w:r>
              <w:rPr>
                <w:sz w:val="18"/>
                <w:lang w:val="zh-Hans"/>
              </w:rPr>
              <w:t>K03.FR.08</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0F0F2F8" w14:textId="77777777" w:rsidR="00D928A6" w:rsidRDefault="00D928A6">
            <w:pPr>
              <w:pStyle w:val="TableParagraph"/>
              <w:spacing w:before="0"/>
              <w:ind w:left="0"/>
              <w:rPr>
                <w:rFonts w:ascii="Times New Roman"/>
                <w:sz w:val="18"/>
              </w:rPr>
            </w:pPr>
          </w:p>
        </w:tc>
        <w:tc>
          <w:tcPr>
            <w:tcW w:w="4652" w:type="dxa"/>
            <w:tcBorders>
              <w:top w:val="single" w:sz="4" w:space="0" w:color="000000"/>
              <w:left w:val="single" w:sz="4" w:space="0" w:color="000000"/>
              <w:bottom w:val="single" w:sz="4" w:space="0" w:color="000000"/>
              <w:right w:val="single" w:sz="4" w:space="0" w:color="000000"/>
            </w:tcBorders>
            <w:shd w:val="clear" w:color="auto" w:fill="EDEDED"/>
          </w:tcPr>
          <w:p w14:paraId="26A5F49A" w14:textId="77777777" w:rsidR="00D928A6" w:rsidRDefault="006E532F">
            <w:pPr>
              <w:pStyle w:val="TableParagraph"/>
              <w:spacing w:line="247" w:lineRule="auto"/>
              <w:ind w:left="39"/>
              <w:rPr>
                <w:sz w:val="18"/>
              </w:rPr>
            </w:pPr>
            <w:proofErr w:type="spellStart"/>
            <w:r>
              <w:rPr>
                <w:sz w:val="18"/>
                <w:lang w:val="zh-Hans"/>
              </w:rPr>
              <w:t>本地控制器不得将</w:t>
            </w:r>
            <w:proofErr w:type="spellEnd"/>
            <w:r>
              <w:rPr>
                <w:color w:val="0000ED"/>
                <w:sz w:val="18"/>
                <w:lang w:val="zh-Hans"/>
              </w:rPr>
              <w:t xml:space="preserve"> ChargeingProfilePurpose </w:t>
            </w:r>
            <w:proofErr w:type="spellStart"/>
            <w:r>
              <w:rPr>
                <w:sz w:val="18"/>
                <w:lang w:val="zh-Hans"/>
              </w:rPr>
              <w:t>设置为</w:t>
            </w:r>
            <w:proofErr w:type="spellEnd"/>
            <w:r>
              <w:rPr>
                <w:color w:val="0000ED"/>
                <w:spacing w:val="-1"/>
                <w:sz w:val="18"/>
                <w:lang w:val="zh-Hans"/>
              </w:rPr>
              <w:t xml:space="preserve"> ChargeStationExternalConstraints </w:t>
            </w:r>
            <w:r>
              <w:rPr>
                <w:sz w:val="18"/>
                <w:lang w:val="zh-Hans"/>
              </w:rPr>
              <w:t>in</w:t>
            </w:r>
            <w:r>
              <w:rPr>
                <w:color w:val="0000ED"/>
                <w:sz w:val="18"/>
                <w:lang w:val="zh-Hans"/>
              </w:rPr>
              <w:t xml:space="preserve"> setChargingProfileRequest</w:t>
            </w:r>
            <w:r>
              <w:rPr>
                <w:sz w:val="18"/>
                <w:lang w:val="zh-Hans"/>
              </w:rPr>
              <w:t>。</w:t>
            </w:r>
          </w:p>
        </w:tc>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7A58FFC" w14:textId="77777777" w:rsidR="00D928A6" w:rsidRDefault="006E532F">
            <w:pPr>
              <w:pStyle w:val="TableParagraph"/>
              <w:spacing w:line="247" w:lineRule="auto"/>
              <w:ind w:left="38" w:right="246"/>
              <w:rPr>
                <w:sz w:val="18"/>
                <w:lang w:eastAsia="zh-CN"/>
              </w:rPr>
            </w:pPr>
            <w:r>
              <w:rPr>
                <w:sz w:val="18"/>
                <w:lang w:val="zh-Hans" w:eastAsia="zh-CN"/>
              </w:rPr>
              <w:t>仅当</w:t>
            </w:r>
            <w:r>
              <w:rPr>
                <w:spacing w:val="-1"/>
                <w:sz w:val="18"/>
                <w:lang w:val="zh-Hans" w:eastAsia="zh-CN"/>
              </w:rPr>
              <w:t>外部</w:t>
            </w:r>
            <w:r>
              <w:rPr>
                <w:sz w:val="18"/>
                <w:lang w:val="zh-Hans" w:eastAsia="zh-CN"/>
              </w:rPr>
              <w:t>系统设置了充电</w:t>
            </w:r>
            <w:r>
              <w:rPr>
                <w:w w:val="105"/>
                <w:sz w:val="18"/>
                <w:lang w:val="zh-Hans" w:eastAsia="zh-CN"/>
              </w:rPr>
              <w:t>限制/计划时，</w:t>
            </w:r>
            <w:r>
              <w:rPr>
                <w:lang w:val="zh-Hans" w:eastAsia="zh-CN"/>
              </w:rPr>
              <w:t>才使用此目的。</w:t>
            </w:r>
          </w:p>
        </w:tc>
      </w:tr>
    </w:tbl>
    <w:p w14:paraId="2ED27B51"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5BD197A8" w14:textId="77777777" w:rsidR="00D928A6" w:rsidRDefault="00D928A6">
      <w:pPr>
        <w:pStyle w:val="a3"/>
        <w:spacing w:before="6"/>
        <w:rPr>
          <w:i/>
          <w:sz w:val="9"/>
          <w:lang w:eastAsia="zh-CN"/>
        </w:rPr>
      </w:pPr>
    </w:p>
    <w:p w14:paraId="12B401F1" w14:textId="77777777" w:rsidR="00D928A6" w:rsidRDefault="00ED3358">
      <w:pPr>
        <w:pStyle w:val="a3"/>
        <w:spacing w:line="20" w:lineRule="exact"/>
        <w:ind w:left="120"/>
        <w:rPr>
          <w:sz w:val="2"/>
        </w:rPr>
      </w:pPr>
      <w:r>
        <w:rPr>
          <w:sz w:val="2"/>
        </w:rPr>
      </w:r>
      <w:r>
        <w:rPr>
          <w:sz w:val="2"/>
        </w:rPr>
        <w:pict w14:anchorId="628C26FE">
          <v:group id="docshapegroup362" o:spid="_x0000_s2734" style="width:523.3pt;height:.25pt;mso-position-horizontal-relative:char;mso-position-vertical-relative:line" coordsize="10466,5">
            <v:line id="_x0000_s2735" style="position:absolute" from="0,3" to="10466,3" strokecolor="#ddd" strokeweight=".25pt"/>
            <w10:anchorlock/>
          </v:group>
        </w:pict>
      </w:r>
    </w:p>
    <w:p w14:paraId="1EBB4256" w14:textId="77777777" w:rsidR="00D928A6" w:rsidRDefault="006E532F">
      <w:pPr>
        <w:pStyle w:val="2"/>
        <w:rPr>
          <w:lang w:eastAsia="zh-CN"/>
        </w:rPr>
      </w:pPr>
      <w:r>
        <w:rPr>
          <w:w w:val="95"/>
          <w:lang w:val="zh-Hans" w:eastAsia="zh-CN"/>
        </w:rPr>
        <w:t>K04 - 内部  负载平衡</w:t>
      </w:r>
    </w:p>
    <w:p w14:paraId="10EC912C" w14:textId="77777777" w:rsidR="00D928A6" w:rsidRDefault="006E532F">
      <w:pPr>
        <w:spacing w:before="231"/>
        <w:ind w:left="120"/>
        <w:rPr>
          <w:i/>
          <w:sz w:val="18"/>
          <w:lang w:eastAsia="zh-CN"/>
        </w:rPr>
      </w:pPr>
      <w:r>
        <w:rPr>
          <w:i/>
          <w:w w:val="95"/>
          <w:sz w:val="18"/>
          <w:lang w:val="zh-Hans" w:eastAsia="zh-CN"/>
        </w:rPr>
        <w:t>表 165. K04 - 内部  负载平衡</w:t>
      </w:r>
    </w:p>
    <w:p w14:paraId="5E89F3BD"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0A20609B" w14:textId="77777777">
        <w:trPr>
          <w:trHeight w:val="284"/>
        </w:trPr>
        <w:tc>
          <w:tcPr>
            <w:tcW w:w="654" w:type="dxa"/>
            <w:tcBorders>
              <w:bottom w:val="single" w:sz="12" w:space="0" w:color="000000"/>
            </w:tcBorders>
          </w:tcPr>
          <w:p w14:paraId="6D5880AF"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774DB068"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7A758947" w14:textId="77777777" w:rsidR="00D928A6" w:rsidRDefault="006E532F">
            <w:pPr>
              <w:pStyle w:val="TableParagraph"/>
              <w:rPr>
                <w:b/>
                <w:sz w:val="18"/>
              </w:rPr>
            </w:pPr>
            <w:proofErr w:type="spellStart"/>
            <w:r>
              <w:rPr>
                <w:b/>
                <w:sz w:val="18"/>
                <w:lang w:val="zh-Hans"/>
              </w:rPr>
              <w:t>描述</w:t>
            </w:r>
            <w:proofErr w:type="spellEnd"/>
          </w:p>
        </w:tc>
      </w:tr>
      <w:tr w:rsidR="00D928A6" w14:paraId="1356B6C2" w14:textId="77777777">
        <w:trPr>
          <w:trHeight w:val="284"/>
        </w:trPr>
        <w:tc>
          <w:tcPr>
            <w:tcW w:w="654" w:type="dxa"/>
            <w:tcBorders>
              <w:top w:val="single" w:sz="12" w:space="0" w:color="000000"/>
            </w:tcBorders>
          </w:tcPr>
          <w:p w14:paraId="1726DEDF"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4940CC34"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55E6D3C3" w14:textId="77777777" w:rsidR="00D928A6" w:rsidRDefault="006E532F">
            <w:pPr>
              <w:pStyle w:val="TableParagraph"/>
              <w:spacing w:before="13"/>
              <w:rPr>
                <w:sz w:val="18"/>
              </w:rPr>
            </w:pPr>
            <w:r>
              <w:rPr>
                <w:spacing w:val="-1"/>
                <w:sz w:val="18"/>
                <w:lang w:val="zh-Hans"/>
              </w:rPr>
              <w:t xml:space="preserve"> </w:t>
            </w:r>
            <w:proofErr w:type="spellStart"/>
            <w:r>
              <w:rPr>
                <w:spacing w:val="-1"/>
                <w:sz w:val="18"/>
                <w:lang w:val="zh-Hans"/>
              </w:rPr>
              <w:t>内部</w:t>
            </w:r>
            <w:r>
              <w:rPr>
                <w:sz w:val="18"/>
                <w:lang w:val="zh-Hans"/>
              </w:rPr>
              <w:t>负载平衡</w:t>
            </w:r>
            <w:proofErr w:type="spellEnd"/>
          </w:p>
        </w:tc>
      </w:tr>
      <w:tr w:rsidR="00D928A6" w14:paraId="291623DD" w14:textId="77777777">
        <w:trPr>
          <w:trHeight w:val="294"/>
        </w:trPr>
        <w:tc>
          <w:tcPr>
            <w:tcW w:w="654" w:type="dxa"/>
            <w:shd w:val="clear" w:color="auto" w:fill="EDEDED"/>
          </w:tcPr>
          <w:p w14:paraId="00ADFEEE"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2E19AAC2"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29B89418" w14:textId="77777777" w:rsidR="00D928A6" w:rsidRDefault="006E532F">
            <w:pPr>
              <w:pStyle w:val="TableParagraph"/>
              <w:rPr>
                <w:sz w:val="18"/>
              </w:rPr>
            </w:pPr>
            <w:r>
              <w:rPr>
                <w:w w:val="110"/>
                <w:sz w:val="18"/>
                <w:lang w:val="zh-Hans"/>
              </w:rPr>
              <w:t>K04</w:t>
            </w:r>
          </w:p>
        </w:tc>
      </w:tr>
      <w:tr w:rsidR="00D928A6" w14:paraId="27070BF2" w14:textId="77777777">
        <w:trPr>
          <w:trHeight w:val="294"/>
        </w:trPr>
        <w:tc>
          <w:tcPr>
            <w:tcW w:w="654" w:type="dxa"/>
          </w:tcPr>
          <w:p w14:paraId="516AADE3" w14:textId="77777777" w:rsidR="00D928A6" w:rsidRDefault="00D928A6">
            <w:pPr>
              <w:pStyle w:val="TableParagraph"/>
              <w:spacing w:before="0"/>
              <w:ind w:left="0"/>
              <w:rPr>
                <w:rFonts w:ascii="Times New Roman"/>
                <w:sz w:val="18"/>
              </w:rPr>
            </w:pPr>
          </w:p>
        </w:tc>
        <w:tc>
          <w:tcPr>
            <w:tcW w:w="1962" w:type="dxa"/>
          </w:tcPr>
          <w:p w14:paraId="049DC26F"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3338D9C4"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6905A458" w14:textId="77777777">
        <w:trPr>
          <w:trHeight w:val="294"/>
        </w:trPr>
        <w:tc>
          <w:tcPr>
            <w:tcW w:w="654" w:type="dxa"/>
            <w:shd w:val="clear" w:color="auto" w:fill="EDEDED"/>
          </w:tcPr>
          <w:p w14:paraId="5462114A"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513E1D92"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57015423" w14:textId="77777777" w:rsidR="00D928A6" w:rsidRDefault="006E532F">
            <w:pPr>
              <w:pStyle w:val="TableParagraph"/>
              <w:rPr>
                <w:sz w:val="18"/>
                <w:lang w:eastAsia="zh-CN"/>
              </w:rPr>
            </w:pPr>
            <w:r>
              <w:rPr>
                <w:spacing w:val="-1"/>
                <w:sz w:val="18"/>
                <w:lang w:val="zh-Hans" w:eastAsia="zh-CN"/>
              </w:rPr>
              <w:t>在充电站内  和</w:t>
            </w:r>
            <w:r>
              <w:rPr>
                <w:sz w:val="18"/>
                <w:lang w:val="zh-Hans" w:eastAsia="zh-CN"/>
              </w:rPr>
              <w:t xml:space="preserve"> EVSE</w:t>
            </w:r>
            <w:r>
              <w:rPr>
                <w:spacing w:val="-1"/>
                <w:sz w:val="18"/>
                <w:lang w:val="zh-Hans" w:eastAsia="zh-CN"/>
              </w:rPr>
              <w:t xml:space="preserve"> 之间启用内部负载平衡</w:t>
            </w:r>
            <w:r>
              <w:rPr>
                <w:lang w:val="zh-Hans" w:eastAsia="zh-CN"/>
              </w:rPr>
              <w:t>。</w:t>
            </w:r>
          </w:p>
        </w:tc>
      </w:tr>
      <w:tr w:rsidR="00D928A6" w14:paraId="185238A3" w14:textId="77777777">
        <w:trPr>
          <w:trHeight w:val="1813"/>
        </w:trPr>
        <w:tc>
          <w:tcPr>
            <w:tcW w:w="654" w:type="dxa"/>
          </w:tcPr>
          <w:p w14:paraId="187EB7D0" w14:textId="77777777" w:rsidR="00D928A6" w:rsidRDefault="006E532F">
            <w:pPr>
              <w:pStyle w:val="TableParagraph"/>
              <w:ind w:left="30"/>
              <w:jc w:val="center"/>
              <w:rPr>
                <w:b/>
                <w:sz w:val="18"/>
              </w:rPr>
            </w:pPr>
            <w:r>
              <w:rPr>
                <w:b/>
                <w:w w:val="97"/>
                <w:sz w:val="18"/>
                <w:lang w:val="zh-Hans"/>
              </w:rPr>
              <w:t>4</w:t>
            </w:r>
          </w:p>
        </w:tc>
        <w:tc>
          <w:tcPr>
            <w:tcW w:w="1962" w:type="dxa"/>
          </w:tcPr>
          <w:p w14:paraId="505E52FF"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4DA2CF76" w14:textId="77777777" w:rsidR="00D928A6" w:rsidRDefault="006E532F">
            <w:pPr>
              <w:pStyle w:val="TableParagraph"/>
              <w:spacing w:line="312" w:lineRule="auto"/>
              <w:rPr>
                <w:sz w:val="18"/>
                <w:lang w:eastAsia="zh-CN"/>
              </w:rPr>
            </w:pPr>
            <w:r>
              <w:rPr>
                <w:sz w:val="18"/>
                <w:lang w:val="zh-Hans" w:eastAsia="zh-CN"/>
              </w:rPr>
              <w:t xml:space="preserve"> </w:t>
            </w:r>
            <w:r>
              <w:rPr>
                <w:spacing w:val="-1"/>
                <w:sz w:val="18"/>
                <w:lang w:val="zh-Hans" w:eastAsia="zh-CN"/>
              </w:rPr>
              <w:t xml:space="preserve"> 负载平衡  用例  是关于</w:t>
            </w:r>
            <w:r>
              <w:rPr>
                <w:lang w:val="zh-Hans" w:eastAsia="zh-CN"/>
              </w:rPr>
              <w:t>充电站</w:t>
            </w:r>
            <w:r>
              <w:rPr>
                <w:sz w:val="18"/>
                <w:lang w:val="zh-Hans" w:eastAsia="zh-CN"/>
              </w:rPr>
              <w:t>内</w:t>
            </w:r>
            <w:r>
              <w:rPr>
                <w:spacing w:val="-1"/>
                <w:sz w:val="18"/>
                <w:lang w:val="zh-Hans" w:eastAsia="zh-CN"/>
              </w:rPr>
              <w:t>的内部  负载平衡</w:t>
            </w:r>
            <w:r>
              <w:rPr>
                <w:sz w:val="18"/>
                <w:lang w:val="zh-Hans" w:eastAsia="zh-CN"/>
              </w:rPr>
              <w:t>，其中充电站控制每个EVSE  的电流/功率</w:t>
            </w:r>
            <w:r>
              <w:rPr>
                <w:lang w:val="zh-Hans" w:eastAsia="zh-CN"/>
              </w:rPr>
              <w:t>。</w:t>
            </w:r>
          </w:p>
          <w:p w14:paraId="79FDBF00" w14:textId="77777777" w:rsidR="00D928A6" w:rsidRDefault="00D928A6">
            <w:pPr>
              <w:pStyle w:val="TableParagraph"/>
              <w:spacing w:before="7"/>
              <w:ind w:left="0"/>
              <w:rPr>
                <w:i/>
                <w:sz w:val="18"/>
                <w:lang w:eastAsia="zh-CN"/>
              </w:rPr>
            </w:pPr>
          </w:p>
          <w:p w14:paraId="16955ABD" w14:textId="77777777" w:rsidR="00D928A6" w:rsidRDefault="006E532F">
            <w:pPr>
              <w:pStyle w:val="TableParagraph"/>
              <w:spacing w:before="0" w:line="312" w:lineRule="auto"/>
              <w:ind w:right="148"/>
              <w:rPr>
                <w:sz w:val="18"/>
                <w:lang w:eastAsia="zh-CN"/>
              </w:rPr>
            </w:pPr>
            <w:r>
              <w:rPr>
                <w:w w:val="95"/>
                <w:sz w:val="18"/>
                <w:lang w:val="zh-Hans" w:eastAsia="zh-CN"/>
              </w:rPr>
              <w:t xml:space="preserve"> 充电站  配置有   </w:t>
            </w:r>
            <w:r>
              <w:rPr>
                <w:sz w:val="18"/>
                <w:lang w:val="zh-Hans" w:eastAsia="zh-CN"/>
              </w:rPr>
              <w:t xml:space="preserve"> </w:t>
            </w:r>
            <w:r>
              <w:rPr>
                <w:w w:val="95"/>
                <w:sz w:val="18"/>
                <w:lang w:val="zh-Hans" w:eastAsia="zh-CN"/>
              </w:rPr>
              <w:t xml:space="preserve">  固定限制，例如连接到</w:t>
            </w:r>
            <w:r>
              <w:rPr>
                <w:lang w:val="zh-Hans" w:eastAsia="zh-CN"/>
              </w:rPr>
              <w:t>电网</w:t>
            </w:r>
            <w:r>
              <w:rPr>
                <w:w w:val="95"/>
                <w:sz w:val="18"/>
                <w:lang w:val="zh-Hans" w:eastAsia="zh-CN"/>
              </w:rPr>
              <w:t>的最大电流</w:t>
            </w:r>
            <w:r>
              <w:rPr>
                <w:sz w:val="18"/>
                <w:lang w:val="zh-Hans" w:eastAsia="zh-CN"/>
              </w:rPr>
              <w:t>。</w:t>
            </w:r>
          </w:p>
          <w:p w14:paraId="7AC6C253" w14:textId="77777777" w:rsidR="00D928A6" w:rsidRDefault="00D928A6">
            <w:pPr>
              <w:pStyle w:val="TableParagraph"/>
              <w:spacing w:before="7"/>
              <w:ind w:left="0"/>
              <w:rPr>
                <w:i/>
                <w:sz w:val="18"/>
                <w:lang w:eastAsia="zh-CN"/>
              </w:rPr>
            </w:pPr>
          </w:p>
          <w:p w14:paraId="3619D6CD" w14:textId="77777777" w:rsidR="00D928A6" w:rsidRDefault="006E532F">
            <w:pPr>
              <w:pStyle w:val="TableParagraph"/>
              <w:spacing w:before="0"/>
              <w:rPr>
                <w:sz w:val="18"/>
                <w:lang w:eastAsia="zh-CN"/>
              </w:rPr>
            </w:pPr>
            <w:r>
              <w:rPr>
                <w:sz w:val="18"/>
                <w:lang w:val="zh-Hans" w:eastAsia="zh-CN"/>
              </w:rPr>
              <w:t>请参阅</w:t>
            </w:r>
            <w:r>
              <w:rPr>
                <w:color w:val="0000ED"/>
                <w:sz w:val="18"/>
                <w:lang w:val="zh-Hans" w:eastAsia="zh-CN"/>
              </w:rPr>
              <w:t xml:space="preserve"> K01 - 设置 充电 配置文件</w:t>
            </w:r>
          </w:p>
        </w:tc>
      </w:tr>
      <w:tr w:rsidR="00D928A6" w14:paraId="1D4E3769" w14:textId="77777777">
        <w:trPr>
          <w:trHeight w:val="294"/>
        </w:trPr>
        <w:tc>
          <w:tcPr>
            <w:tcW w:w="654" w:type="dxa"/>
            <w:shd w:val="clear" w:color="auto" w:fill="EDEDED"/>
          </w:tcPr>
          <w:p w14:paraId="2553879A"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1085F63D"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7E444D16" w14:textId="77777777" w:rsidR="00D928A6" w:rsidRDefault="006E532F">
            <w:pPr>
              <w:pStyle w:val="TableParagraph"/>
              <w:rPr>
                <w:sz w:val="18"/>
                <w:lang w:eastAsia="zh-CN"/>
              </w:rPr>
            </w:pPr>
            <w:r>
              <w:rPr>
                <w:sz w:val="18"/>
                <w:lang w:val="zh-Hans" w:eastAsia="zh-CN"/>
              </w:rPr>
              <w:t>充电 站、 网信通、 电动汽车</w:t>
            </w:r>
          </w:p>
        </w:tc>
      </w:tr>
      <w:tr w:rsidR="00D928A6" w14:paraId="2B6FDA61" w14:textId="77777777">
        <w:trPr>
          <w:trHeight w:val="894"/>
        </w:trPr>
        <w:tc>
          <w:tcPr>
            <w:tcW w:w="654" w:type="dxa"/>
          </w:tcPr>
          <w:p w14:paraId="5CB078B5" w14:textId="77777777" w:rsidR="00D928A6" w:rsidRDefault="00D928A6">
            <w:pPr>
              <w:pStyle w:val="TableParagraph"/>
              <w:spacing w:before="0"/>
              <w:ind w:left="0"/>
              <w:rPr>
                <w:rFonts w:ascii="Times New Roman"/>
                <w:sz w:val="18"/>
                <w:lang w:eastAsia="zh-CN"/>
              </w:rPr>
            </w:pPr>
          </w:p>
        </w:tc>
        <w:tc>
          <w:tcPr>
            <w:tcW w:w="1962" w:type="dxa"/>
          </w:tcPr>
          <w:p w14:paraId="79138F1E"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7E666A28" w14:textId="77777777" w:rsidR="00D928A6" w:rsidRDefault="006E532F">
            <w:pPr>
              <w:pStyle w:val="TableParagraph"/>
              <w:numPr>
                <w:ilvl w:val="0"/>
                <w:numId w:val="15"/>
              </w:numPr>
              <w:tabs>
                <w:tab w:val="left" w:pos="241"/>
              </w:tabs>
              <w:spacing w:before="80"/>
              <w:ind w:hanging="201"/>
              <w:rPr>
                <w:sz w:val="18"/>
                <w:lang w:eastAsia="zh-CN"/>
              </w:rPr>
            </w:pPr>
            <w:r>
              <w:rPr>
                <w:sz w:val="18"/>
                <w:lang w:val="zh-Hans" w:eastAsia="zh-CN"/>
              </w:rPr>
              <w:t xml:space="preserve"> CSMS通过发送 </w:t>
            </w:r>
            <w:r>
              <w:rPr>
                <w:color w:val="0000ED"/>
                <w:sz w:val="18"/>
                <w:lang w:val="zh-Hans" w:eastAsia="zh-CN"/>
              </w:rPr>
              <w:t xml:space="preserve"> 充电配置文件</w:t>
            </w:r>
            <w:r>
              <w:rPr>
                <w:sz w:val="18"/>
                <w:lang w:val="zh-Hans" w:eastAsia="zh-CN"/>
              </w:rPr>
              <w:t>来设置已知的物理电网连接限制。</w:t>
            </w:r>
          </w:p>
          <w:p w14:paraId="3A036EE7" w14:textId="77777777" w:rsidR="00D928A6" w:rsidRDefault="006E532F">
            <w:pPr>
              <w:pStyle w:val="TableParagraph"/>
              <w:numPr>
                <w:ilvl w:val="0"/>
                <w:numId w:val="15"/>
              </w:numPr>
              <w:tabs>
                <w:tab w:val="left" w:pos="241"/>
              </w:tabs>
              <w:spacing w:before="63"/>
              <w:ind w:hanging="201"/>
              <w:rPr>
                <w:sz w:val="18"/>
                <w:lang w:eastAsia="zh-CN"/>
              </w:rPr>
            </w:pPr>
            <w:r>
              <w:rPr>
                <w:spacing w:val="-1"/>
                <w:sz w:val="18"/>
                <w:lang w:val="zh-Hans" w:eastAsia="zh-CN"/>
              </w:rPr>
              <w:t xml:space="preserve"> 充电站控制每个EVSE的电流/功率</w:t>
            </w:r>
            <w:r>
              <w:rPr>
                <w:lang w:val="zh-Hans" w:eastAsia="zh-CN"/>
              </w:rPr>
              <w:t>。</w:t>
            </w:r>
          </w:p>
          <w:p w14:paraId="30C25CD3" w14:textId="77777777" w:rsidR="00D928A6" w:rsidRDefault="006E532F">
            <w:pPr>
              <w:pStyle w:val="TableParagraph"/>
              <w:numPr>
                <w:ilvl w:val="0"/>
                <w:numId w:val="15"/>
              </w:numPr>
              <w:tabs>
                <w:tab w:val="left" w:pos="241"/>
              </w:tabs>
              <w:spacing w:before="63"/>
              <w:ind w:hanging="201"/>
              <w:rPr>
                <w:sz w:val="18"/>
                <w:lang w:eastAsia="zh-CN"/>
              </w:rPr>
            </w:pPr>
            <w:r>
              <w:rPr>
                <w:sz w:val="18"/>
                <w:lang w:val="zh-Hans" w:eastAsia="zh-CN"/>
              </w:rPr>
              <w:t xml:space="preserve"> EVSE向EV发送  控制先导信号   。</w:t>
            </w:r>
          </w:p>
        </w:tc>
      </w:tr>
      <w:tr w:rsidR="00D928A6" w14:paraId="3B90B87E" w14:textId="77777777">
        <w:trPr>
          <w:trHeight w:val="294"/>
        </w:trPr>
        <w:tc>
          <w:tcPr>
            <w:tcW w:w="654" w:type="dxa"/>
            <w:shd w:val="clear" w:color="auto" w:fill="EDEDED"/>
          </w:tcPr>
          <w:p w14:paraId="7D1978E7"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55402290"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187AD6D7" w14:textId="77777777" w:rsidR="00D928A6" w:rsidRDefault="006E532F">
            <w:pPr>
              <w:pStyle w:val="TableParagraph"/>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631EC4E6" w14:textId="77777777">
        <w:trPr>
          <w:trHeight w:val="1542"/>
        </w:trPr>
        <w:tc>
          <w:tcPr>
            <w:tcW w:w="654" w:type="dxa"/>
          </w:tcPr>
          <w:p w14:paraId="3A029111" w14:textId="77777777" w:rsidR="00D928A6" w:rsidRDefault="006E532F">
            <w:pPr>
              <w:pStyle w:val="TableParagraph"/>
              <w:ind w:left="30"/>
              <w:jc w:val="center"/>
              <w:rPr>
                <w:b/>
                <w:sz w:val="18"/>
              </w:rPr>
            </w:pPr>
            <w:r>
              <w:rPr>
                <w:b/>
                <w:w w:val="97"/>
                <w:sz w:val="18"/>
                <w:lang w:val="zh-Hans"/>
              </w:rPr>
              <w:t>6</w:t>
            </w:r>
          </w:p>
        </w:tc>
        <w:tc>
          <w:tcPr>
            <w:tcW w:w="1962" w:type="dxa"/>
          </w:tcPr>
          <w:p w14:paraId="0F84041B"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569E4BDC" w14:textId="77777777" w:rsidR="00D928A6" w:rsidRDefault="006E532F">
            <w:pPr>
              <w:pStyle w:val="TableParagraph"/>
              <w:spacing w:before="80"/>
              <w:rPr>
                <w:b/>
                <w:sz w:val="18"/>
                <w:lang w:eastAsia="zh-CN"/>
              </w:rPr>
            </w:pPr>
            <w:r>
              <w:rPr>
                <w:b/>
                <w:w w:val="95"/>
                <w:sz w:val="18"/>
                <w:lang w:val="zh-Hans" w:eastAsia="zh-CN"/>
              </w:rPr>
              <w:t>成功的 后置条件：</w:t>
            </w:r>
          </w:p>
          <w:p w14:paraId="11D11EC7" w14:textId="77777777" w:rsidR="00D928A6" w:rsidRDefault="006E532F">
            <w:pPr>
              <w:pStyle w:val="TableParagraph"/>
              <w:spacing w:before="7" w:line="312" w:lineRule="auto"/>
              <w:ind w:right="148"/>
              <w:rPr>
                <w:sz w:val="18"/>
                <w:lang w:eastAsia="zh-CN"/>
              </w:rPr>
            </w:pPr>
            <w:r>
              <w:rPr>
                <w:w w:val="95"/>
                <w:sz w:val="18"/>
                <w:lang w:val="zh-Hans" w:eastAsia="zh-CN"/>
              </w:rPr>
              <w:t xml:space="preserve"> 充电站 </w:t>
            </w:r>
            <w:r>
              <w:rPr>
                <w:sz w:val="18"/>
                <w:lang w:val="zh-Hans" w:eastAsia="zh-CN"/>
              </w:rPr>
              <w:t xml:space="preserve"> </w:t>
            </w:r>
            <w:r>
              <w:rPr>
                <w:w w:val="95"/>
                <w:sz w:val="18"/>
                <w:lang w:val="zh-Hans" w:eastAsia="zh-CN"/>
              </w:rPr>
              <w:t xml:space="preserve"> </w:t>
            </w:r>
            <w:r>
              <w:rPr>
                <w:sz w:val="18"/>
                <w:lang w:val="zh-Hans" w:eastAsia="zh-CN"/>
              </w:rPr>
              <w:t xml:space="preserve">  根据  CSMS</w:t>
            </w:r>
            <w:r>
              <w:rPr>
                <w:lang w:val="zh-Hans" w:eastAsia="zh-CN"/>
              </w:rPr>
              <w:t>发送</w:t>
            </w:r>
            <w:r>
              <w:rPr>
                <w:sz w:val="18"/>
                <w:lang w:val="zh-Hans" w:eastAsia="zh-CN"/>
              </w:rPr>
              <w:t>的内容</w:t>
            </w:r>
            <w:r>
              <w:rPr>
                <w:lang w:val="zh-Hans" w:eastAsia="zh-CN"/>
              </w:rPr>
              <w:t>，</w:t>
            </w:r>
            <w:r>
              <w:rPr>
                <w:i/>
                <w:w w:val="95"/>
                <w:sz w:val="18"/>
                <w:lang w:val="zh-Hans" w:eastAsia="zh-CN"/>
              </w:rPr>
              <w:t>成功</w:t>
            </w:r>
            <w:r>
              <w:rPr>
                <w:w w:val="95"/>
                <w:sz w:val="18"/>
                <w:lang w:val="zh-Hans" w:eastAsia="zh-CN"/>
              </w:rPr>
              <w:t>平衡不同EVSE之间的电流/功率</w:t>
            </w:r>
            <w:r>
              <w:rPr>
                <w:sz w:val="18"/>
                <w:lang w:val="zh-Hans" w:eastAsia="zh-CN"/>
              </w:rPr>
              <w:t>。</w:t>
            </w:r>
          </w:p>
          <w:p w14:paraId="1E966255" w14:textId="77777777" w:rsidR="00D928A6" w:rsidRDefault="006E532F">
            <w:pPr>
              <w:pStyle w:val="TableParagraph"/>
              <w:spacing w:before="0"/>
              <w:rPr>
                <w:b/>
                <w:sz w:val="18"/>
                <w:lang w:eastAsia="zh-CN"/>
              </w:rPr>
            </w:pPr>
            <w:r>
              <w:rPr>
                <w:b/>
                <w:spacing w:val="-1"/>
                <w:w w:val="95"/>
                <w:sz w:val="18"/>
                <w:lang w:val="zh-Hans" w:eastAsia="zh-CN"/>
              </w:rPr>
              <w:t>故障 后置条件：</w:t>
            </w:r>
          </w:p>
          <w:p w14:paraId="0A470689" w14:textId="77777777" w:rsidR="00D928A6" w:rsidRDefault="006E532F">
            <w:pPr>
              <w:pStyle w:val="TableParagraph"/>
              <w:spacing w:before="7"/>
              <w:rPr>
                <w:i/>
                <w:sz w:val="18"/>
                <w:lang w:eastAsia="zh-CN"/>
              </w:rPr>
            </w:pPr>
            <w:r>
              <w:rPr>
                <w:color w:val="0000ED"/>
                <w:spacing w:val="-1"/>
                <w:sz w:val="18"/>
                <w:lang w:val="zh-Hans" w:eastAsia="zh-CN"/>
              </w:rPr>
              <w:t>不接受</w:t>
            </w:r>
            <w:r>
              <w:rPr>
                <w:spacing w:val="-1"/>
                <w:sz w:val="18"/>
                <w:lang w:val="zh-Hans" w:eastAsia="zh-CN"/>
              </w:rPr>
              <w:t xml:space="preserve"> 充电配置文件</w:t>
            </w:r>
            <w:r>
              <w:rPr>
                <w:i/>
                <w:spacing w:val="-1"/>
                <w:sz w:val="18"/>
                <w:lang w:val="zh-Hans" w:eastAsia="zh-CN"/>
              </w:rPr>
              <w:t xml:space="preserve">  </w:t>
            </w:r>
            <w:r>
              <w:rPr>
                <w:spacing w:val="-1"/>
                <w:sz w:val="18"/>
                <w:lang w:val="zh-Hans" w:eastAsia="zh-CN"/>
              </w:rPr>
              <w:t>。 充电 是 可能的， 尽管  充电 站</w:t>
            </w:r>
            <w:r>
              <w:rPr>
                <w:sz w:val="18"/>
                <w:lang w:val="zh-Hans" w:eastAsia="zh-CN"/>
              </w:rPr>
              <w:t xml:space="preserve"> </w:t>
            </w:r>
            <w:r>
              <w:rPr>
                <w:i/>
                <w:sz w:val="18"/>
                <w:lang w:val="zh-Hans" w:eastAsia="zh-CN"/>
              </w:rPr>
              <w:t xml:space="preserve"> 不会</w:t>
            </w:r>
          </w:p>
          <w:p w14:paraId="61D27D53" w14:textId="77777777" w:rsidR="00D928A6" w:rsidRDefault="006E532F">
            <w:pPr>
              <w:pStyle w:val="TableParagraph"/>
              <w:spacing w:before="7"/>
              <w:rPr>
                <w:sz w:val="18"/>
              </w:rPr>
            </w:pPr>
            <w:r>
              <w:rPr>
                <w:w w:val="95"/>
                <w:sz w:val="18"/>
                <w:lang w:val="zh-Hans" w:eastAsia="zh-CN"/>
              </w:rPr>
              <w:t xml:space="preserve"> </w:t>
            </w:r>
            <w:proofErr w:type="spellStart"/>
            <w:r>
              <w:rPr>
                <w:w w:val="95"/>
                <w:sz w:val="18"/>
                <w:lang w:val="zh-Hans"/>
              </w:rPr>
              <w:t>遵守</w:t>
            </w:r>
            <w:proofErr w:type="spellEnd"/>
            <w:r>
              <w:rPr>
                <w:w w:val="95"/>
                <w:sz w:val="18"/>
                <w:lang w:val="zh-Hans"/>
              </w:rPr>
              <w:t xml:space="preserve"> </w:t>
            </w:r>
            <w:r>
              <w:rPr>
                <w:color w:val="0000ED"/>
                <w:w w:val="95"/>
                <w:sz w:val="18"/>
                <w:lang w:val="zh-Hans"/>
              </w:rPr>
              <w:t xml:space="preserve"> </w:t>
            </w:r>
            <w:proofErr w:type="spellStart"/>
            <w:r>
              <w:rPr>
                <w:color w:val="0000ED"/>
                <w:w w:val="95"/>
                <w:sz w:val="18"/>
                <w:lang w:val="zh-Hans"/>
              </w:rPr>
              <w:t>充电配置文件</w:t>
            </w:r>
            <w:proofErr w:type="spellEnd"/>
            <w:r>
              <w:rPr>
                <w:w w:val="95"/>
                <w:sz w:val="18"/>
                <w:lang w:val="zh-Hans"/>
              </w:rPr>
              <w:t>。</w:t>
            </w:r>
          </w:p>
        </w:tc>
      </w:tr>
      <w:tr w:rsidR="00D928A6" w14:paraId="4551B341" w14:textId="77777777">
        <w:trPr>
          <w:trHeight w:val="294"/>
        </w:trPr>
        <w:tc>
          <w:tcPr>
            <w:tcW w:w="654" w:type="dxa"/>
            <w:shd w:val="clear" w:color="auto" w:fill="EDEDED"/>
          </w:tcPr>
          <w:p w14:paraId="2E748D0A" w14:textId="77777777" w:rsidR="00D928A6" w:rsidRDefault="006E532F">
            <w:pPr>
              <w:pStyle w:val="TableParagraph"/>
              <w:ind w:left="30"/>
              <w:jc w:val="center"/>
              <w:rPr>
                <w:b/>
                <w:sz w:val="18"/>
              </w:rPr>
            </w:pPr>
            <w:r>
              <w:rPr>
                <w:b/>
                <w:w w:val="97"/>
                <w:sz w:val="18"/>
                <w:lang w:val="zh-Hans"/>
              </w:rPr>
              <w:t>7</w:t>
            </w:r>
          </w:p>
        </w:tc>
        <w:tc>
          <w:tcPr>
            <w:tcW w:w="1962" w:type="dxa"/>
            <w:shd w:val="clear" w:color="auto" w:fill="EDEDED"/>
          </w:tcPr>
          <w:p w14:paraId="4853782C"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shd w:val="clear" w:color="auto" w:fill="EDEDED"/>
          </w:tcPr>
          <w:p w14:paraId="45360B06" w14:textId="77777777" w:rsidR="00D928A6" w:rsidRDefault="006E532F">
            <w:pPr>
              <w:pStyle w:val="TableParagraph"/>
              <w:rPr>
                <w:sz w:val="18"/>
              </w:rPr>
            </w:pPr>
            <w:proofErr w:type="spellStart"/>
            <w:r>
              <w:rPr>
                <w:sz w:val="18"/>
                <w:lang w:val="zh-Hans"/>
              </w:rPr>
              <w:t>不适用</w:t>
            </w:r>
            <w:proofErr w:type="spellEnd"/>
          </w:p>
        </w:tc>
      </w:tr>
      <w:tr w:rsidR="00D928A6" w14:paraId="66682FD8" w14:textId="77777777">
        <w:trPr>
          <w:trHeight w:val="294"/>
        </w:trPr>
        <w:tc>
          <w:tcPr>
            <w:tcW w:w="654" w:type="dxa"/>
          </w:tcPr>
          <w:p w14:paraId="6A56A8CA" w14:textId="77777777" w:rsidR="00D928A6" w:rsidRDefault="006E532F">
            <w:pPr>
              <w:pStyle w:val="TableParagraph"/>
              <w:ind w:left="30"/>
              <w:jc w:val="center"/>
              <w:rPr>
                <w:b/>
                <w:sz w:val="18"/>
              </w:rPr>
            </w:pPr>
            <w:r>
              <w:rPr>
                <w:b/>
                <w:w w:val="97"/>
                <w:sz w:val="18"/>
                <w:lang w:val="zh-Hans"/>
              </w:rPr>
              <w:t>8</w:t>
            </w:r>
          </w:p>
        </w:tc>
        <w:tc>
          <w:tcPr>
            <w:tcW w:w="1962" w:type="dxa"/>
          </w:tcPr>
          <w:p w14:paraId="199647F8" w14:textId="77777777" w:rsidR="00D928A6" w:rsidRDefault="006E532F">
            <w:pPr>
              <w:pStyle w:val="TableParagraph"/>
              <w:rPr>
                <w:b/>
                <w:sz w:val="18"/>
              </w:rPr>
            </w:pPr>
            <w:proofErr w:type="spellStart"/>
            <w:r>
              <w:rPr>
                <w:b/>
                <w:sz w:val="18"/>
                <w:lang w:val="zh-Hans"/>
              </w:rPr>
              <w:t>备注</w:t>
            </w:r>
            <w:proofErr w:type="spellEnd"/>
          </w:p>
        </w:tc>
        <w:tc>
          <w:tcPr>
            <w:tcW w:w="7849" w:type="dxa"/>
          </w:tcPr>
          <w:p w14:paraId="3553AEDD" w14:textId="77777777" w:rsidR="00D928A6" w:rsidRDefault="006E532F">
            <w:pPr>
              <w:pStyle w:val="TableParagraph"/>
              <w:rPr>
                <w:sz w:val="18"/>
              </w:rPr>
            </w:pPr>
            <w:proofErr w:type="spellStart"/>
            <w:r>
              <w:rPr>
                <w:sz w:val="18"/>
                <w:lang w:val="zh-Hans"/>
              </w:rPr>
              <w:t>不适用</w:t>
            </w:r>
            <w:proofErr w:type="spellEnd"/>
          </w:p>
        </w:tc>
      </w:tr>
    </w:tbl>
    <w:p w14:paraId="46007053" w14:textId="77777777" w:rsidR="00D928A6" w:rsidRDefault="00D928A6">
      <w:pPr>
        <w:pStyle w:val="a3"/>
        <w:spacing w:before="2"/>
        <w:rPr>
          <w:i/>
          <w:sz w:val="26"/>
        </w:rPr>
      </w:pPr>
    </w:p>
    <w:p w14:paraId="19E1E77D" w14:textId="77777777" w:rsidR="00D928A6" w:rsidRDefault="006E532F">
      <w:pPr>
        <w:pStyle w:val="3"/>
      </w:pPr>
      <w:r>
        <w:rPr>
          <w:w w:val="95"/>
          <w:lang w:val="zh-Hans"/>
        </w:rPr>
        <w:t xml:space="preserve">K04 - </w:t>
      </w:r>
      <w:proofErr w:type="spellStart"/>
      <w:r>
        <w:rPr>
          <w:w w:val="95"/>
          <w:lang w:val="zh-Hans"/>
        </w:rPr>
        <w:t>内部</w:t>
      </w:r>
      <w:proofErr w:type="spellEnd"/>
      <w:r>
        <w:rPr>
          <w:w w:val="95"/>
          <w:lang w:val="zh-Hans"/>
        </w:rPr>
        <w:t xml:space="preserve"> </w:t>
      </w:r>
      <w:proofErr w:type="spellStart"/>
      <w:r>
        <w:rPr>
          <w:w w:val="95"/>
          <w:lang w:val="zh-Hans"/>
        </w:rPr>
        <w:t>负载平衡</w:t>
      </w:r>
      <w:proofErr w:type="spellEnd"/>
      <w:r>
        <w:rPr>
          <w:w w:val="95"/>
          <w:lang w:val="zh-Hans"/>
        </w:rPr>
        <w:t xml:space="preserve">  - </w:t>
      </w:r>
      <w:proofErr w:type="spellStart"/>
      <w:r>
        <w:rPr>
          <w:w w:val="95"/>
          <w:lang w:val="zh-Hans"/>
        </w:rPr>
        <w:t>要求</w:t>
      </w:r>
      <w:proofErr w:type="spellEnd"/>
    </w:p>
    <w:p w14:paraId="0A7A56E4" w14:textId="77777777" w:rsidR="00D928A6" w:rsidRDefault="006E532F">
      <w:pPr>
        <w:spacing w:before="257"/>
        <w:ind w:left="120"/>
        <w:rPr>
          <w:i/>
          <w:sz w:val="18"/>
        </w:rPr>
      </w:pPr>
      <w:r>
        <w:rPr>
          <w:i/>
          <w:w w:val="95"/>
          <w:sz w:val="18"/>
          <w:lang w:val="zh-Hans"/>
        </w:rPr>
        <w:t xml:space="preserve">表 166. K04 - </w:t>
      </w:r>
      <w:proofErr w:type="spellStart"/>
      <w:r>
        <w:rPr>
          <w:i/>
          <w:w w:val="95"/>
          <w:sz w:val="18"/>
          <w:lang w:val="zh-Hans"/>
        </w:rPr>
        <w:t>要求</w:t>
      </w:r>
      <w:proofErr w:type="spellEnd"/>
    </w:p>
    <w:p w14:paraId="12643050"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2326"/>
        <w:gridCol w:w="4652"/>
        <w:gridCol w:w="2326"/>
      </w:tblGrid>
      <w:tr w:rsidR="00D928A6" w14:paraId="767F393B" w14:textId="77777777">
        <w:trPr>
          <w:trHeight w:val="284"/>
        </w:trPr>
        <w:tc>
          <w:tcPr>
            <w:tcW w:w="1163" w:type="dxa"/>
            <w:tcBorders>
              <w:bottom w:val="single" w:sz="12" w:space="0" w:color="000000"/>
            </w:tcBorders>
          </w:tcPr>
          <w:p w14:paraId="289E2B7B" w14:textId="77777777" w:rsidR="00D928A6" w:rsidRDefault="006E532F">
            <w:pPr>
              <w:pStyle w:val="TableParagraph"/>
              <w:ind w:left="164" w:right="135"/>
              <w:jc w:val="center"/>
              <w:rPr>
                <w:b/>
                <w:sz w:val="18"/>
              </w:rPr>
            </w:pPr>
            <w:proofErr w:type="spellStart"/>
            <w:r>
              <w:rPr>
                <w:b/>
                <w:sz w:val="18"/>
                <w:lang w:val="zh-Hans"/>
              </w:rPr>
              <w:t>编号</w:t>
            </w:r>
            <w:proofErr w:type="spellEnd"/>
          </w:p>
        </w:tc>
        <w:tc>
          <w:tcPr>
            <w:tcW w:w="2326" w:type="dxa"/>
            <w:tcBorders>
              <w:bottom w:val="single" w:sz="12" w:space="0" w:color="000000"/>
            </w:tcBorders>
          </w:tcPr>
          <w:p w14:paraId="56F6CCEC" w14:textId="77777777" w:rsidR="00D928A6" w:rsidRDefault="006E532F">
            <w:pPr>
              <w:pStyle w:val="TableParagraph"/>
              <w:ind w:left="39"/>
              <w:rPr>
                <w:b/>
                <w:sz w:val="18"/>
              </w:rPr>
            </w:pPr>
            <w:proofErr w:type="spellStart"/>
            <w:r>
              <w:rPr>
                <w:b/>
                <w:sz w:val="18"/>
                <w:lang w:val="zh-Hans"/>
              </w:rPr>
              <w:t>前提</w:t>
            </w:r>
            <w:proofErr w:type="spellEnd"/>
          </w:p>
        </w:tc>
        <w:tc>
          <w:tcPr>
            <w:tcW w:w="4652" w:type="dxa"/>
            <w:tcBorders>
              <w:bottom w:val="single" w:sz="12" w:space="0" w:color="000000"/>
            </w:tcBorders>
          </w:tcPr>
          <w:p w14:paraId="55205F43" w14:textId="77777777" w:rsidR="00D928A6" w:rsidRDefault="006E532F">
            <w:pPr>
              <w:pStyle w:val="TableParagraph"/>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bottom w:val="single" w:sz="12" w:space="0" w:color="000000"/>
            </w:tcBorders>
          </w:tcPr>
          <w:p w14:paraId="55F36BE6" w14:textId="77777777" w:rsidR="00D928A6" w:rsidRDefault="006E532F">
            <w:pPr>
              <w:pStyle w:val="TableParagraph"/>
              <w:ind w:left="38"/>
              <w:rPr>
                <w:b/>
                <w:sz w:val="18"/>
              </w:rPr>
            </w:pPr>
            <w:proofErr w:type="spellStart"/>
            <w:r>
              <w:rPr>
                <w:b/>
                <w:sz w:val="18"/>
                <w:lang w:val="zh-Hans"/>
              </w:rPr>
              <w:t>注意</w:t>
            </w:r>
            <w:proofErr w:type="spellEnd"/>
          </w:p>
        </w:tc>
      </w:tr>
      <w:tr w:rsidR="00D928A6" w14:paraId="616EC578" w14:textId="77777777">
        <w:trPr>
          <w:trHeight w:val="500"/>
        </w:trPr>
        <w:tc>
          <w:tcPr>
            <w:tcW w:w="1163" w:type="dxa"/>
            <w:tcBorders>
              <w:top w:val="single" w:sz="12" w:space="0" w:color="000000"/>
            </w:tcBorders>
          </w:tcPr>
          <w:p w14:paraId="09C3951B" w14:textId="77777777" w:rsidR="00D928A6" w:rsidRDefault="006E532F">
            <w:pPr>
              <w:pStyle w:val="TableParagraph"/>
              <w:spacing w:before="13"/>
              <w:ind w:left="164" w:right="135"/>
              <w:jc w:val="center"/>
              <w:rPr>
                <w:sz w:val="18"/>
              </w:rPr>
            </w:pPr>
            <w:r>
              <w:rPr>
                <w:sz w:val="18"/>
                <w:lang w:val="zh-Hans"/>
              </w:rPr>
              <w:t>K04.</w:t>
            </w:r>
            <w:proofErr w:type="spellStart"/>
            <w:r>
              <w:rPr>
                <w:sz w:val="18"/>
                <w:lang w:val="zh-Hans"/>
              </w:rPr>
              <w:t>法国</w:t>
            </w:r>
            <w:proofErr w:type="spellEnd"/>
            <w:r>
              <w:rPr>
                <w:sz w:val="18"/>
                <w:lang w:val="zh-Hans"/>
              </w:rPr>
              <w:t>01</w:t>
            </w:r>
          </w:p>
        </w:tc>
        <w:tc>
          <w:tcPr>
            <w:tcW w:w="2326" w:type="dxa"/>
            <w:tcBorders>
              <w:top w:val="single" w:sz="12" w:space="0" w:color="000000"/>
            </w:tcBorders>
          </w:tcPr>
          <w:p w14:paraId="2F3BEC46" w14:textId="77777777" w:rsidR="00D928A6" w:rsidRDefault="00D928A6">
            <w:pPr>
              <w:pStyle w:val="TableParagraph"/>
              <w:spacing w:before="0"/>
              <w:ind w:left="0"/>
              <w:rPr>
                <w:rFonts w:ascii="Times New Roman"/>
                <w:sz w:val="18"/>
              </w:rPr>
            </w:pPr>
          </w:p>
        </w:tc>
        <w:tc>
          <w:tcPr>
            <w:tcW w:w="4652" w:type="dxa"/>
            <w:tcBorders>
              <w:top w:val="single" w:sz="12" w:space="0" w:color="000000"/>
            </w:tcBorders>
          </w:tcPr>
          <w:p w14:paraId="28E40D80" w14:textId="77777777" w:rsidR="00D928A6" w:rsidRDefault="006E532F">
            <w:pPr>
              <w:pStyle w:val="TableParagraph"/>
              <w:spacing w:before="13" w:line="247" w:lineRule="auto"/>
              <w:ind w:left="39" w:right="116"/>
              <w:rPr>
                <w:sz w:val="18"/>
                <w:lang w:eastAsia="zh-CN"/>
              </w:rPr>
            </w:pPr>
            <w:r>
              <w:rPr>
                <w:sz w:val="18"/>
                <w:lang w:val="zh-Hans" w:eastAsia="zh-CN"/>
              </w:rPr>
              <w:t xml:space="preserve"> 充电站应控制  每辆EVSE</w:t>
            </w:r>
            <w:r>
              <w:rPr>
                <w:color w:val="0000ED"/>
                <w:sz w:val="18"/>
                <w:lang w:val="zh-Hans" w:eastAsia="zh-CN"/>
              </w:rPr>
              <w:t>的充电时间表</w:t>
            </w:r>
            <w:r>
              <w:rPr>
                <w:lang w:val="zh-Hans" w:eastAsia="zh-CN"/>
              </w:rPr>
              <w:t>。</w:t>
            </w:r>
          </w:p>
        </w:tc>
        <w:tc>
          <w:tcPr>
            <w:tcW w:w="2326" w:type="dxa"/>
            <w:tcBorders>
              <w:top w:val="single" w:sz="12" w:space="0" w:color="000000"/>
            </w:tcBorders>
          </w:tcPr>
          <w:p w14:paraId="4FE6B9B2" w14:textId="77777777" w:rsidR="00D928A6" w:rsidRDefault="00D928A6">
            <w:pPr>
              <w:pStyle w:val="TableParagraph"/>
              <w:spacing w:before="0"/>
              <w:ind w:left="0"/>
              <w:rPr>
                <w:rFonts w:ascii="Times New Roman"/>
                <w:sz w:val="18"/>
                <w:lang w:eastAsia="zh-CN"/>
              </w:rPr>
            </w:pPr>
          </w:p>
        </w:tc>
      </w:tr>
      <w:tr w:rsidR="00D928A6" w14:paraId="0EEDDDC6" w14:textId="77777777">
        <w:trPr>
          <w:trHeight w:val="510"/>
        </w:trPr>
        <w:tc>
          <w:tcPr>
            <w:tcW w:w="1163" w:type="dxa"/>
            <w:shd w:val="clear" w:color="auto" w:fill="EDEDED"/>
          </w:tcPr>
          <w:p w14:paraId="719A6455" w14:textId="77777777" w:rsidR="00D928A6" w:rsidRDefault="006E532F">
            <w:pPr>
              <w:pStyle w:val="TableParagraph"/>
              <w:ind w:left="164" w:right="135"/>
              <w:jc w:val="center"/>
              <w:rPr>
                <w:sz w:val="18"/>
              </w:rPr>
            </w:pPr>
            <w:r>
              <w:rPr>
                <w:sz w:val="18"/>
                <w:lang w:val="zh-Hans"/>
              </w:rPr>
              <w:t>K04.FR.02</w:t>
            </w:r>
          </w:p>
        </w:tc>
        <w:tc>
          <w:tcPr>
            <w:tcW w:w="2326" w:type="dxa"/>
            <w:shd w:val="clear" w:color="auto" w:fill="EDEDED"/>
          </w:tcPr>
          <w:p w14:paraId="4B08059E" w14:textId="77777777" w:rsidR="00D928A6" w:rsidRDefault="00D928A6">
            <w:pPr>
              <w:pStyle w:val="TableParagraph"/>
              <w:spacing w:before="0"/>
              <w:ind w:left="0"/>
              <w:rPr>
                <w:rFonts w:ascii="Times New Roman"/>
                <w:sz w:val="18"/>
              </w:rPr>
            </w:pPr>
          </w:p>
        </w:tc>
        <w:tc>
          <w:tcPr>
            <w:tcW w:w="4652" w:type="dxa"/>
            <w:shd w:val="clear" w:color="auto" w:fill="EDEDED"/>
          </w:tcPr>
          <w:p w14:paraId="0DCC583E" w14:textId="77777777" w:rsidR="00D928A6" w:rsidRDefault="006E532F">
            <w:pPr>
              <w:pStyle w:val="TableParagraph"/>
              <w:spacing w:line="247" w:lineRule="auto"/>
              <w:ind w:left="39"/>
              <w:rPr>
                <w:sz w:val="18"/>
                <w:lang w:eastAsia="zh-CN"/>
              </w:rPr>
            </w:pPr>
            <w:r>
              <w:rPr>
                <w:sz w:val="18"/>
                <w:lang w:val="zh-Hans" w:eastAsia="zh-CN"/>
              </w:rPr>
              <w:t xml:space="preserve">   充电站应  配置固定限制。</w:t>
            </w:r>
          </w:p>
        </w:tc>
        <w:tc>
          <w:tcPr>
            <w:tcW w:w="2326" w:type="dxa"/>
            <w:shd w:val="clear" w:color="auto" w:fill="EDEDED"/>
          </w:tcPr>
          <w:p w14:paraId="7361EDD4" w14:textId="77777777" w:rsidR="00D928A6" w:rsidRDefault="006E532F">
            <w:pPr>
              <w:pStyle w:val="TableParagraph"/>
              <w:spacing w:line="247" w:lineRule="auto"/>
              <w:ind w:left="38"/>
              <w:rPr>
                <w:sz w:val="18"/>
                <w:lang w:eastAsia="zh-CN"/>
              </w:rPr>
            </w:pPr>
            <w:r>
              <w:rPr>
                <w:w w:val="95"/>
                <w:sz w:val="18"/>
                <w:lang w:val="zh-Hans" w:eastAsia="zh-CN"/>
              </w:rPr>
              <w:t>例如，电网   连接   的最大电流。</w:t>
            </w:r>
          </w:p>
        </w:tc>
      </w:tr>
      <w:tr w:rsidR="00D928A6" w14:paraId="7511F4A6" w14:textId="77777777">
        <w:trPr>
          <w:trHeight w:val="726"/>
        </w:trPr>
        <w:tc>
          <w:tcPr>
            <w:tcW w:w="1163" w:type="dxa"/>
          </w:tcPr>
          <w:p w14:paraId="56619CDE" w14:textId="77777777" w:rsidR="00D928A6" w:rsidRDefault="006E532F">
            <w:pPr>
              <w:pStyle w:val="TableParagraph"/>
              <w:ind w:left="164" w:right="135"/>
              <w:jc w:val="center"/>
              <w:rPr>
                <w:sz w:val="18"/>
              </w:rPr>
            </w:pPr>
            <w:r>
              <w:rPr>
                <w:sz w:val="18"/>
                <w:lang w:val="zh-Hans"/>
              </w:rPr>
              <w:t>K04.FR.03</w:t>
            </w:r>
          </w:p>
        </w:tc>
        <w:tc>
          <w:tcPr>
            <w:tcW w:w="2326" w:type="dxa"/>
          </w:tcPr>
          <w:p w14:paraId="79CBC35E" w14:textId="77777777" w:rsidR="00D928A6" w:rsidRDefault="00D928A6">
            <w:pPr>
              <w:pStyle w:val="TableParagraph"/>
              <w:spacing w:before="0"/>
              <w:ind w:left="0"/>
              <w:rPr>
                <w:rFonts w:ascii="Times New Roman"/>
                <w:sz w:val="18"/>
              </w:rPr>
            </w:pPr>
          </w:p>
        </w:tc>
        <w:tc>
          <w:tcPr>
            <w:tcW w:w="4652" w:type="dxa"/>
          </w:tcPr>
          <w:p w14:paraId="1912DB5F" w14:textId="77777777" w:rsidR="00D928A6" w:rsidRDefault="006E532F">
            <w:pPr>
              <w:pStyle w:val="TableParagraph"/>
              <w:spacing w:line="247" w:lineRule="auto"/>
              <w:ind w:left="39"/>
              <w:rPr>
                <w:sz w:val="18"/>
              </w:rPr>
            </w:pPr>
            <w:r>
              <w:rPr>
                <w:sz w:val="18"/>
                <w:lang w:val="zh-Hans"/>
              </w:rPr>
              <w:t xml:space="preserve"> </w:t>
            </w:r>
            <w:proofErr w:type="spellStart"/>
            <w:r>
              <w:rPr>
                <w:lang w:val="zh-Hans"/>
              </w:rPr>
              <w:t>具有</w:t>
            </w:r>
            <w:proofErr w:type="spellEnd"/>
            <w:r>
              <w:rPr>
                <w:lang w:val="zh-Hans"/>
              </w:rPr>
              <w:t xml:space="preserve"> </w:t>
            </w:r>
            <w:r>
              <w:rPr>
                <w:color w:val="0000ED"/>
                <w:sz w:val="18"/>
                <w:lang w:val="zh-Hans"/>
              </w:rPr>
              <w:t xml:space="preserve">ChargeStationMaxProfile </w:t>
            </w:r>
            <w:proofErr w:type="spellStart"/>
            <w:r>
              <w:rPr>
                <w:sz w:val="18"/>
                <w:lang w:val="zh-Hans"/>
              </w:rPr>
              <w:t>目的的</w:t>
            </w:r>
            <w:proofErr w:type="spellEnd"/>
            <w:r>
              <w:rPr>
                <w:color w:val="0000ED"/>
                <w:sz w:val="18"/>
                <w:lang w:val="zh-Hans"/>
              </w:rPr>
              <w:t xml:space="preserve"> ChargeProfile</w:t>
            </w:r>
            <w:r>
              <w:rPr>
                <w:sz w:val="18"/>
                <w:lang w:val="zh-Hans"/>
              </w:rPr>
              <w:t xml:space="preserve">   </w:t>
            </w:r>
            <w:proofErr w:type="spellStart"/>
            <w:r>
              <w:rPr>
                <w:sz w:val="18"/>
                <w:lang w:val="zh-Hans"/>
              </w:rPr>
              <w:t>只能在</w:t>
            </w:r>
            <w:proofErr w:type="spellEnd"/>
            <w:r>
              <w:rPr>
                <w:sz w:val="18"/>
                <w:lang w:val="zh-Hans"/>
              </w:rPr>
              <w:t xml:space="preserve"> Id 为 0 的 Charge Station EVSE </w:t>
            </w:r>
            <w:proofErr w:type="spellStart"/>
            <w:r>
              <w:rPr>
                <w:sz w:val="18"/>
                <w:lang w:val="zh-Hans"/>
              </w:rPr>
              <w:t>上设置</w:t>
            </w:r>
            <w:proofErr w:type="spellEnd"/>
            <w:r>
              <w:rPr>
                <w:lang w:val="zh-Hans"/>
              </w:rPr>
              <w:t>。</w:t>
            </w:r>
          </w:p>
        </w:tc>
        <w:tc>
          <w:tcPr>
            <w:tcW w:w="2326" w:type="dxa"/>
          </w:tcPr>
          <w:p w14:paraId="0376867C" w14:textId="77777777" w:rsidR="00D928A6" w:rsidRDefault="00D928A6">
            <w:pPr>
              <w:pStyle w:val="TableParagraph"/>
              <w:spacing w:before="0"/>
              <w:ind w:left="0"/>
              <w:rPr>
                <w:rFonts w:ascii="Times New Roman"/>
                <w:sz w:val="18"/>
              </w:rPr>
            </w:pPr>
          </w:p>
        </w:tc>
      </w:tr>
      <w:tr w:rsidR="00D928A6" w14:paraId="766B5E99" w14:textId="77777777">
        <w:trPr>
          <w:trHeight w:val="1589"/>
        </w:trPr>
        <w:tc>
          <w:tcPr>
            <w:tcW w:w="1163" w:type="dxa"/>
            <w:shd w:val="clear" w:color="auto" w:fill="EDEDED"/>
          </w:tcPr>
          <w:p w14:paraId="4CE36796" w14:textId="77777777" w:rsidR="00D928A6" w:rsidRDefault="006E532F">
            <w:pPr>
              <w:pStyle w:val="TableParagraph"/>
              <w:ind w:left="164" w:right="135"/>
              <w:jc w:val="center"/>
              <w:rPr>
                <w:sz w:val="18"/>
              </w:rPr>
            </w:pPr>
            <w:r>
              <w:rPr>
                <w:sz w:val="18"/>
                <w:lang w:val="zh-Hans"/>
              </w:rPr>
              <w:t>K04.FR.04</w:t>
            </w:r>
          </w:p>
        </w:tc>
        <w:tc>
          <w:tcPr>
            <w:tcW w:w="2326" w:type="dxa"/>
            <w:shd w:val="clear" w:color="auto" w:fill="EDEDED"/>
          </w:tcPr>
          <w:p w14:paraId="4B09B2E5" w14:textId="77777777" w:rsidR="00D928A6" w:rsidRDefault="00D928A6">
            <w:pPr>
              <w:pStyle w:val="TableParagraph"/>
              <w:spacing w:before="0"/>
              <w:ind w:left="0"/>
              <w:rPr>
                <w:rFonts w:ascii="Times New Roman"/>
                <w:sz w:val="18"/>
              </w:rPr>
            </w:pPr>
          </w:p>
        </w:tc>
        <w:tc>
          <w:tcPr>
            <w:tcW w:w="4652" w:type="dxa"/>
            <w:shd w:val="clear" w:color="auto" w:fill="EDEDED"/>
          </w:tcPr>
          <w:p w14:paraId="4E20C705" w14:textId="77777777" w:rsidR="00D928A6" w:rsidRDefault="006E532F">
            <w:pPr>
              <w:pStyle w:val="TableParagraph"/>
              <w:spacing w:line="247" w:lineRule="auto"/>
              <w:ind w:left="39" w:right="271"/>
              <w:rPr>
                <w:sz w:val="18"/>
                <w:lang w:eastAsia="zh-CN"/>
              </w:rPr>
            </w:pPr>
            <w:r>
              <w:rPr>
                <w:spacing w:val="-1"/>
                <w:sz w:val="18"/>
                <w:lang w:val="zh-Hans" w:eastAsia="zh-CN"/>
              </w:rPr>
              <w:t>充电站</w:t>
            </w:r>
            <w:r>
              <w:rPr>
                <w:lang w:val="zh-Hans" w:eastAsia="zh-CN"/>
              </w:rPr>
              <w:t>可以使用可选的充电</w:t>
            </w:r>
            <w:r>
              <w:rPr>
                <w:color w:val="0000ED"/>
                <w:spacing w:val="-1"/>
                <w:sz w:val="18"/>
                <w:lang w:val="zh-Hans" w:eastAsia="zh-CN"/>
              </w:rPr>
              <w:t>调度</w:t>
            </w:r>
            <w:r>
              <w:rPr>
                <w:sz w:val="18"/>
                <w:lang w:val="zh-Hans" w:eastAsia="zh-CN"/>
              </w:rPr>
              <w:t>场</w:t>
            </w:r>
            <w:r>
              <w:rPr>
                <w:color w:val="0000ED"/>
                <w:sz w:val="18"/>
                <w:lang w:val="zh-Hans" w:eastAsia="zh-CN"/>
              </w:rPr>
              <w:t>最小充电速率</w:t>
            </w:r>
            <w:r>
              <w:rPr>
                <w:sz w:val="18"/>
                <w:lang w:val="zh-Hans" w:eastAsia="zh-CN"/>
              </w:rPr>
              <w:t>来优化EVSE之间的功率分配</w:t>
            </w:r>
            <w:r>
              <w:rPr>
                <w:lang w:val="zh-Hans" w:eastAsia="zh-CN"/>
              </w:rPr>
              <w:t>。</w:t>
            </w:r>
          </w:p>
        </w:tc>
        <w:tc>
          <w:tcPr>
            <w:tcW w:w="2326" w:type="dxa"/>
            <w:shd w:val="clear" w:color="auto" w:fill="EDEDED"/>
          </w:tcPr>
          <w:p w14:paraId="5A7FDDC3" w14:textId="77777777" w:rsidR="00D928A6" w:rsidRDefault="006E532F">
            <w:pPr>
              <w:pStyle w:val="TableParagraph"/>
              <w:spacing w:line="247" w:lineRule="auto"/>
              <w:ind w:left="38" w:right="31"/>
              <w:rPr>
                <w:sz w:val="18"/>
                <w:lang w:eastAsia="zh-CN"/>
              </w:rPr>
            </w:pPr>
            <w:r>
              <w:rPr>
                <w:w w:val="95"/>
                <w:sz w:val="18"/>
                <w:lang w:val="zh-Hans" w:eastAsia="zh-CN"/>
              </w:rPr>
              <w:t>该参数通知  本地控制器，</w:t>
            </w:r>
            <w:r>
              <w:rPr>
                <w:sz w:val="18"/>
                <w:lang w:val="zh-Hans" w:eastAsia="zh-CN"/>
              </w:rPr>
              <w:t>低于</w:t>
            </w:r>
            <w:r>
              <w:rPr>
                <w:color w:val="0000ED"/>
                <w:sz w:val="18"/>
                <w:lang w:val="zh-Hans" w:eastAsia="zh-CN"/>
              </w:rPr>
              <w:t>最小充电速率的</w:t>
            </w:r>
            <w:r>
              <w:rPr>
                <w:lang w:val="zh-Hans" w:eastAsia="zh-CN"/>
              </w:rPr>
              <w:t>充电</w:t>
            </w:r>
            <w:r>
              <w:rPr>
                <w:w w:val="95"/>
                <w:sz w:val="18"/>
                <w:lang w:val="zh-Hans" w:eastAsia="zh-CN"/>
              </w:rPr>
              <w:t xml:space="preserve">  </w:t>
            </w:r>
            <w:r>
              <w:rPr>
                <w:sz w:val="18"/>
                <w:lang w:val="zh-Hans" w:eastAsia="zh-CN"/>
              </w:rPr>
              <w:t>效率</w:t>
            </w:r>
            <w:r>
              <w:rPr>
                <w:w w:val="95"/>
                <w:sz w:val="18"/>
                <w:lang w:val="zh-Hans" w:eastAsia="zh-CN"/>
              </w:rPr>
              <w:t>低下，因此可以选择另一种</w:t>
            </w:r>
            <w:r>
              <w:rPr>
                <w:sz w:val="18"/>
                <w:lang w:val="zh-Hans" w:eastAsia="zh-CN"/>
              </w:rPr>
              <w:t>平衡策略。</w:t>
            </w:r>
          </w:p>
        </w:tc>
      </w:tr>
      <w:tr w:rsidR="00D928A6" w14:paraId="5F381EA5" w14:textId="77777777">
        <w:trPr>
          <w:trHeight w:val="726"/>
        </w:trPr>
        <w:tc>
          <w:tcPr>
            <w:tcW w:w="1163" w:type="dxa"/>
          </w:tcPr>
          <w:p w14:paraId="10190ED8" w14:textId="77777777" w:rsidR="00D928A6" w:rsidRDefault="006E532F">
            <w:pPr>
              <w:pStyle w:val="TableParagraph"/>
              <w:ind w:left="164" w:right="135"/>
              <w:jc w:val="center"/>
              <w:rPr>
                <w:sz w:val="18"/>
              </w:rPr>
            </w:pPr>
            <w:r>
              <w:rPr>
                <w:sz w:val="18"/>
                <w:lang w:val="zh-Hans"/>
              </w:rPr>
              <w:t>K04.</w:t>
            </w:r>
            <w:proofErr w:type="spellStart"/>
            <w:r>
              <w:rPr>
                <w:sz w:val="18"/>
                <w:lang w:val="zh-Hans"/>
              </w:rPr>
              <w:t>法国</w:t>
            </w:r>
            <w:proofErr w:type="spellEnd"/>
            <w:r>
              <w:rPr>
                <w:sz w:val="18"/>
                <w:lang w:val="zh-Hans"/>
              </w:rPr>
              <w:t>05元</w:t>
            </w:r>
          </w:p>
        </w:tc>
        <w:tc>
          <w:tcPr>
            <w:tcW w:w="2326" w:type="dxa"/>
          </w:tcPr>
          <w:p w14:paraId="2C5B204E" w14:textId="77777777" w:rsidR="00D928A6" w:rsidRDefault="00D928A6">
            <w:pPr>
              <w:pStyle w:val="TableParagraph"/>
              <w:spacing w:before="0"/>
              <w:ind w:left="0"/>
              <w:rPr>
                <w:rFonts w:ascii="Times New Roman"/>
                <w:sz w:val="18"/>
              </w:rPr>
            </w:pPr>
          </w:p>
        </w:tc>
        <w:tc>
          <w:tcPr>
            <w:tcW w:w="4652" w:type="dxa"/>
          </w:tcPr>
          <w:p w14:paraId="3EF30DC7" w14:textId="77777777" w:rsidR="00D928A6" w:rsidRDefault="006E532F">
            <w:pPr>
              <w:pStyle w:val="TableParagraph"/>
              <w:spacing w:line="247" w:lineRule="auto"/>
              <w:ind w:left="39"/>
              <w:rPr>
                <w:sz w:val="18"/>
              </w:rPr>
            </w:pPr>
            <w:r>
              <w:rPr>
                <w:sz w:val="18"/>
                <w:lang w:val="zh-Hans"/>
              </w:rPr>
              <w:t xml:space="preserve"> </w:t>
            </w:r>
            <w:proofErr w:type="spellStart"/>
            <w:r>
              <w:rPr>
                <w:sz w:val="18"/>
                <w:lang w:val="zh-Hans"/>
              </w:rPr>
              <w:t>所有</w:t>
            </w:r>
            <w:proofErr w:type="spellEnd"/>
            <w:r>
              <w:rPr>
                <w:sz w:val="18"/>
                <w:lang w:val="zh-Hans"/>
              </w:rPr>
              <w:t>EVSE（</w:t>
            </w:r>
            <w:proofErr w:type="spellStart"/>
            <w:r>
              <w:rPr>
                <w:sz w:val="18"/>
                <w:lang w:val="zh-Hans"/>
              </w:rPr>
              <w:t>以及</w:t>
            </w:r>
            <w:proofErr w:type="spellEnd"/>
            <w:r>
              <w:rPr>
                <w:sz w:val="18"/>
                <w:lang w:val="zh-Hans"/>
              </w:rPr>
              <w:t xml:space="preserve">  </w:t>
            </w:r>
            <w:proofErr w:type="spellStart"/>
            <w:r>
              <w:rPr>
                <w:sz w:val="18"/>
                <w:lang w:val="zh-Hans"/>
              </w:rPr>
              <w:t>充电</w:t>
            </w:r>
            <w:r>
              <w:rPr>
                <w:spacing w:val="-1"/>
                <w:sz w:val="18"/>
                <w:lang w:val="zh-Hans"/>
              </w:rPr>
              <w:t>站硬件本身</w:t>
            </w:r>
            <w:proofErr w:type="spellEnd"/>
            <w:r>
              <w:rPr>
                <w:spacing w:val="-1"/>
                <w:sz w:val="18"/>
                <w:lang w:val="zh-Hans"/>
              </w:rPr>
              <w:t xml:space="preserve">） </w:t>
            </w:r>
            <w:r>
              <w:rPr>
                <w:sz w:val="18"/>
                <w:lang w:val="zh-Hans"/>
              </w:rPr>
              <w:t xml:space="preserve"> </w:t>
            </w:r>
            <w:proofErr w:type="spellStart"/>
            <w:r>
              <w:rPr>
                <w:sz w:val="18"/>
                <w:lang w:val="zh-Hans"/>
              </w:rPr>
              <w:t>的总能量流不得大于</w:t>
            </w:r>
            <w:proofErr w:type="spellEnd"/>
            <w:r>
              <w:rPr>
                <w:i/>
                <w:w w:val="95"/>
                <w:sz w:val="18"/>
                <w:lang w:val="zh-Hans"/>
              </w:rPr>
              <w:t>CharpingStationMaxProfile</w:t>
            </w:r>
            <w:proofErr w:type="spellStart"/>
            <w:r>
              <w:rPr>
                <w:w w:val="95"/>
                <w:sz w:val="18"/>
                <w:lang w:val="zh-Hans"/>
              </w:rPr>
              <w:t>设定的限</w:t>
            </w:r>
            <w:r>
              <w:rPr>
                <w:lang w:val="zh-Hans"/>
              </w:rPr>
              <w:t>值</w:t>
            </w:r>
            <w:proofErr w:type="spellEnd"/>
            <w:r>
              <w:rPr>
                <w:w w:val="95"/>
                <w:sz w:val="18"/>
                <w:lang w:val="zh-Hans"/>
              </w:rPr>
              <w:t>。</w:t>
            </w:r>
          </w:p>
        </w:tc>
        <w:tc>
          <w:tcPr>
            <w:tcW w:w="2326" w:type="dxa"/>
          </w:tcPr>
          <w:p w14:paraId="0D64630A" w14:textId="77777777" w:rsidR="00D928A6" w:rsidRDefault="00D928A6">
            <w:pPr>
              <w:pStyle w:val="TableParagraph"/>
              <w:spacing w:before="0"/>
              <w:ind w:left="0"/>
              <w:rPr>
                <w:rFonts w:ascii="Times New Roman"/>
                <w:sz w:val="18"/>
              </w:rPr>
            </w:pPr>
          </w:p>
        </w:tc>
      </w:tr>
    </w:tbl>
    <w:p w14:paraId="06FC79A2" w14:textId="77777777" w:rsidR="00D928A6" w:rsidRDefault="00D928A6">
      <w:pPr>
        <w:rPr>
          <w:rFonts w:ascii="Times New Roman"/>
          <w:sz w:val="18"/>
        </w:rPr>
        <w:sectPr w:rsidR="00D928A6">
          <w:pgSz w:w="11910" w:h="16840"/>
          <w:pgMar w:top="580" w:right="600" w:bottom="620" w:left="600" w:header="186" w:footer="431" w:gutter="0"/>
          <w:cols w:space="720"/>
        </w:sectPr>
      </w:pPr>
    </w:p>
    <w:p w14:paraId="1ED2FF97" w14:textId="77777777" w:rsidR="00D928A6" w:rsidRDefault="00D928A6">
      <w:pPr>
        <w:pStyle w:val="a3"/>
        <w:spacing w:before="6"/>
        <w:rPr>
          <w:i/>
          <w:sz w:val="9"/>
        </w:rPr>
      </w:pPr>
    </w:p>
    <w:p w14:paraId="1FA3FF20" w14:textId="77777777" w:rsidR="00D928A6" w:rsidRDefault="00ED3358">
      <w:pPr>
        <w:pStyle w:val="a3"/>
        <w:spacing w:line="20" w:lineRule="exact"/>
        <w:ind w:left="120"/>
        <w:rPr>
          <w:sz w:val="2"/>
        </w:rPr>
      </w:pPr>
      <w:r>
        <w:rPr>
          <w:sz w:val="2"/>
        </w:rPr>
      </w:r>
      <w:r>
        <w:rPr>
          <w:sz w:val="2"/>
        </w:rPr>
        <w:pict w14:anchorId="410D180C">
          <v:group id="docshapegroup363" o:spid="_x0000_s2732" style="width:523.3pt;height:.25pt;mso-position-horizontal-relative:char;mso-position-vertical-relative:line" coordsize="10466,5">
            <v:line id="_x0000_s2733" style="position:absolute" from="0,3" to="10466,3" strokecolor="#ddd" strokeweight=".25pt"/>
            <w10:anchorlock/>
          </v:group>
        </w:pict>
      </w:r>
    </w:p>
    <w:p w14:paraId="717F3C19" w14:textId="77777777" w:rsidR="00D928A6" w:rsidRDefault="006E532F">
      <w:pPr>
        <w:pStyle w:val="2"/>
        <w:rPr>
          <w:lang w:eastAsia="zh-CN"/>
        </w:rPr>
      </w:pPr>
      <w:r>
        <w:rPr>
          <w:w w:val="95"/>
          <w:lang w:val="zh-Hans" w:eastAsia="zh-CN"/>
        </w:rPr>
        <w:t>K05 - 带充电配置文件</w:t>
      </w:r>
      <w:r>
        <w:rPr>
          <w:lang w:val="zh-Hans" w:eastAsia="zh-CN"/>
        </w:rPr>
        <w:t>的</w:t>
      </w:r>
      <w:r>
        <w:rPr>
          <w:w w:val="95"/>
          <w:lang w:val="zh-Hans" w:eastAsia="zh-CN"/>
        </w:rPr>
        <w:t>远程启动事务</w:t>
      </w:r>
    </w:p>
    <w:p w14:paraId="3931843E" w14:textId="77777777" w:rsidR="00D928A6" w:rsidRDefault="006E532F">
      <w:pPr>
        <w:spacing w:before="231"/>
        <w:ind w:left="120"/>
        <w:rPr>
          <w:i/>
          <w:sz w:val="18"/>
          <w:lang w:eastAsia="zh-CN"/>
        </w:rPr>
      </w:pPr>
      <w:r>
        <w:rPr>
          <w:i/>
          <w:w w:val="95"/>
          <w:sz w:val="18"/>
          <w:lang w:val="zh-Hans" w:eastAsia="zh-CN"/>
        </w:rPr>
        <w:t>表 167. K05 - 带充电配置文件</w:t>
      </w:r>
      <w:r>
        <w:rPr>
          <w:lang w:val="zh-Hans" w:eastAsia="zh-CN"/>
        </w:rPr>
        <w:t>的</w:t>
      </w:r>
      <w:r>
        <w:rPr>
          <w:i/>
          <w:w w:val="95"/>
          <w:sz w:val="18"/>
          <w:lang w:val="zh-Hans" w:eastAsia="zh-CN"/>
        </w:rPr>
        <w:t>远程启动事务</w:t>
      </w:r>
    </w:p>
    <w:p w14:paraId="3BAB0D6C"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5835C9C0" w14:textId="77777777">
        <w:trPr>
          <w:trHeight w:val="284"/>
        </w:trPr>
        <w:tc>
          <w:tcPr>
            <w:tcW w:w="654" w:type="dxa"/>
            <w:tcBorders>
              <w:bottom w:val="single" w:sz="12" w:space="0" w:color="000000"/>
            </w:tcBorders>
          </w:tcPr>
          <w:p w14:paraId="2C2ECC57"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1A61F2DC"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3AAE9FD0" w14:textId="77777777" w:rsidR="00D928A6" w:rsidRDefault="006E532F">
            <w:pPr>
              <w:pStyle w:val="TableParagraph"/>
              <w:rPr>
                <w:b/>
                <w:sz w:val="18"/>
              </w:rPr>
            </w:pPr>
            <w:proofErr w:type="spellStart"/>
            <w:r>
              <w:rPr>
                <w:b/>
                <w:sz w:val="18"/>
                <w:lang w:val="zh-Hans"/>
              </w:rPr>
              <w:t>描述</w:t>
            </w:r>
            <w:proofErr w:type="spellEnd"/>
          </w:p>
        </w:tc>
      </w:tr>
      <w:tr w:rsidR="00D928A6" w14:paraId="278D806E" w14:textId="77777777">
        <w:trPr>
          <w:trHeight w:val="284"/>
        </w:trPr>
        <w:tc>
          <w:tcPr>
            <w:tcW w:w="654" w:type="dxa"/>
            <w:tcBorders>
              <w:top w:val="single" w:sz="12" w:space="0" w:color="000000"/>
            </w:tcBorders>
          </w:tcPr>
          <w:p w14:paraId="2289A6C4"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5CF62C8"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500D4143" w14:textId="77777777" w:rsidR="00D928A6" w:rsidRDefault="006E532F">
            <w:pPr>
              <w:pStyle w:val="TableParagraph"/>
              <w:spacing w:before="13"/>
              <w:rPr>
                <w:sz w:val="18"/>
                <w:lang w:eastAsia="zh-CN"/>
              </w:rPr>
            </w:pPr>
            <w:r>
              <w:rPr>
                <w:spacing w:val="-1"/>
                <w:sz w:val="18"/>
                <w:lang w:val="zh-Hans" w:eastAsia="zh-CN"/>
              </w:rPr>
              <w:t xml:space="preserve"> 使用充电</w:t>
            </w:r>
            <w:r>
              <w:rPr>
                <w:sz w:val="18"/>
                <w:lang w:val="zh-Hans" w:eastAsia="zh-CN"/>
              </w:rPr>
              <w:t>配置文件</w:t>
            </w:r>
            <w:r>
              <w:rPr>
                <w:lang w:val="zh-Hans" w:eastAsia="zh-CN"/>
              </w:rPr>
              <w:t>远程</w:t>
            </w:r>
            <w:r>
              <w:rPr>
                <w:spacing w:val="-1"/>
                <w:sz w:val="18"/>
                <w:lang w:val="zh-Hans" w:eastAsia="zh-CN"/>
              </w:rPr>
              <w:t>启动事务</w:t>
            </w:r>
          </w:p>
        </w:tc>
      </w:tr>
      <w:tr w:rsidR="00D928A6" w14:paraId="244EBD6F" w14:textId="77777777">
        <w:trPr>
          <w:trHeight w:val="294"/>
        </w:trPr>
        <w:tc>
          <w:tcPr>
            <w:tcW w:w="654" w:type="dxa"/>
            <w:shd w:val="clear" w:color="auto" w:fill="EDEDED"/>
          </w:tcPr>
          <w:p w14:paraId="7A84D4AC"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54DFCD15"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28CB8F8C" w14:textId="77777777" w:rsidR="00D928A6" w:rsidRDefault="006E532F">
            <w:pPr>
              <w:pStyle w:val="TableParagraph"/>
              <w:rPr>
                <w:sz w:val="18"/>
              </w:rPr>
            </w:pPr>
            <w:r>
              <w:rPr>
                <w:w w:val="110"/>
                <w:sz w:val="18"/>
                <w:lang w:val="zh-Hans"/>
              </w:rPr>
              <w:t>K05</w:t>
            </w:r>
          </w:p>
        </w:tc>
      </w:tr>
      <w:tr w:rsidR="00D928A6" w14:paraId="02CB1B5C" w14:textId="77777777">
        <w:trPr>
          <w:trHeight w:val="294"/>
        </w:trPr>
        <w:tc>
          <w:tcPr>
            <w:tcW w:w="654" w:type="dxa"/>
          </w:tcPr>
          <w:p w14:paraId="7BC6216A" w14:textId="77777777" w:rsidR="00D928A6" w:rsidRDefault="00D928A6">
            <w:pPr>
              <w:pStyle w:val="TableParagraph"/>
              <w:spacing w:before="0"/>
              <w:ind w:left="0"/>
              <w:rPr>
                <w:rFonts w:ascii="Times New Roman"/>
                <w:sz w:val="18"/>
              </w:rPr>
            </w:pPr>
          </w:p>
        </w:tc>
        <w:tc>
          <w:tcPr>
            <w:tcW w:w="1962" w:type="dxa"/>
          </w:tcPr>
          <w:p w14:paraId="7AFCD465"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506D0E51"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56ACB95C" w14:textId="77777777">
        <w:trPr>
          <w:trHeight w:val="510"/>
        </w:trPr>
        <w:tc>
          <w:tcPr>
            <w:tcW w:w="654" w:type="dxa"/>
            <w:shd w:val="clear" w:color="auto" w:fill="EDEDED"/>
          </w:tcPr>
          <w:p w14:paraId="44E55B68"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2DF08D76"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006FA8D6" w14:textId="77777777" w:rsidR="00D928A6" w:rsidRDefault="006E532F">
            <w:pPr>
              <w:pStyle w:val="TableParagraph"/>
              <w:spacing w:line="247" w:lineRule="auto"/>
              <w:ind w:right="148"/>
              <w:rPr>
                <w:sz w:val="18"/>
                <w:lang w:eastAsia="zh-CN"/>
              </w:rPr>
            </w:pPr>
            <w:r>
              <w:rPr>
                <w:w w:val="95"/>
                <w:sz w:val="18"/>
                <w:lang w:val="zh-Hans" w:eastAsia="zh-CN"/>
              </w:rPr>
              <w:t xml:space="preserve"> 使  CSMS能够通过直接包含 </w:t>
            </w:r>
            <w:r>
              <w:rPr>
                <w:color w:val="0000ED"/>
                <w:w w:val="95"/>
                <w:sz w:val="18"/>
                <w:lang w:val="zh-Hans" w:eastAsia="zh-CN"/>
              </w:rPr>
              <w:t xml:space="preserve"> 收费配置文件</w:t>
            </w:r>
            <w:r>
              <w:rPr>
                <w:w w:val="95"/>
                <w:sz w:val="18"/>
                <w:lang w:val="zh-Hans" w:eastAsia="zh-CN"/>
              </w:rPr>
              <w:t>来</w:t>
            </w:r>
            <w:r>
              <w:rPr>
                <w:sz w:val="18"/>
                <w:lang w:val="zh-Hans" w:eastAsia="zh-CN"/>
              </w:rPr>
              <w:t xml:space="preserve">  </w:t>
            </w:r>
            <w:r>
              <w:rPr>
                <w:w w:val="95"/>
                <w:sz w:val="18"/>
                <w:lang w:val="zh-Hans" w:eastAsia="zh-CN"/>
              </w:rPr>
              <w:t xml:space="preserve"> 远程启动  交易， </w:t>
            </w:r>
            <w:r>
              <w:rPr>
                <w:sz w:val="18"/>
                <w:lang w:val="zh-Hans" w:eastAsia="zh-CN"/>
              </w:rPr>
              <w:t xml:space="preserve">  以确保  交易将使用  正确的 </w:t>
            </w:r>
            <w:r>
              <w:rPr>
                <w:color w:val="0000ED"/>
                <w:sz w:val="18"/>
                <w:lang w:val="zh-Hans" w:eastAsia="zh-CN"/>
              </w:rPr>
              <w:t xml:space="preserve"> 收费配置文件</w:t>
            </w:r>
            <w:r>
              <w:rPr>
                <w:sz w:val="18"/>
                <w:lang w:val="zh-Hans" w:eastAsia="zh-CN"/>
              </w:rPr>
              <w:t>。</w:t>
            </w:r>
          </w:p>
        </w:tc>
      </w:tr>
      <w:tr w:rsidR="00D928A6" w14:paraId="552E6163" w14:textId="77777777">
        <w:trPr>
          <w:trHeight w:val="1213"/>
        </w:trPr>
        <w:tc>
          <w:tcPr>
            <w:tcW w:w="654" w:type="dxa"/>
          </w:tcPr>
          <w:p w14:paraId="3B4FF14A" w14:textId="77777777" w:rsidR="00D928A6" w:rsidRDefault="006E532F">
            <w:pPr>
              <w:pStyle w:val="TableParagraph"/>
              <w:ind w:left="30"/>
              <w:jc w:val="center"/>
              <w:rPr>
                <w:b/>
                <w:sz w:val="18"/>
              </w:rPr>
            </w:pPr>
            <w:r>
              <w:rPr>
                <w:b/>
                <w:w w:val="97"/>
                <w:sz w:val="18"/>
                <w:lang w:val="zh-Hans"/>
              </w:rPr>
              <w:t>4</w:t>
            </w:r>
          </w:p>
        </w:tc>
        <w:tc>
          <w:tcPr>
            <w:tcW w:w="1962" w:type="dxa"/>
          </w:tcPr>
          <w:p w14:paraId="04E87449"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64C1C42C" w14:textId="77777777" w:rsidR="00D928A6" w:rsidRDefault="006E532F">
            <w:pPr>
              <w:pStyle w:val="TableParagraph"/>
              <w:spacing w:line="247" w:lineRule="auto"/>
              <w:rPr>
                <w:sz w:val="18"/>
              </w:rPr>
            </w:pPr>
            <w:r>
              <w:rPr>
                <w:sz w:val="18"/>
                <w:lang w:val="zh-Hans"/>
              </w:rPr>
              <w:t xml:space="preserve">   </w:t>
            </w:r>
            <w:proofErr w:type="spellStart"/>
            <w:r>
              <w:rPr>
                <w:lang w:val="zh-Hans"/>
              </w:rPr>
              <w:t>此</w:t>
            </w:r>
            <w:r>
              <w:rPr>
                <w:sz w:val="18"/>
                <w:lang w:val="zh-Hans"/>
              </w:rPr>
              <w:t>用例</w:t>
            </w:r>
            <w:proofErr w:type="spellEnd"/>
            <w:r>
              <w:rPr>
                <w:sz w:val="18"/>
                <w:lang w:val="zh-Hans"/>
              </w:rPr>
              <w:t xml:space="preserve">  </w:t>
            </w:r>
            <w:proofErr w:type="spellStart"/>
            <w:r>
              <w:rPr>
                <w:sz w:val="18"/>
                <w:lang w:val="zh-Hans"/>
              </w:rPr>
              <w:t>介绍了</w:t>
            </w:r>
            <w:proofErr w:type="spellEnd"/>
            <w:r>
              <w:rPr>
                <w:sz w:val="18"/>
                <w:lang w:val="zh-Hans"/>
              </w:rPr>
              <w:t xml:space="preserve">  CSMS </w:t>
            </w:r>
            <w:proofErr w:type="spellStart"/>
            <w:r>
              <w:rPr>
                <w:sz w:val="18"/>
                <w:lang w:val="zh-Hans"/>
              </w:rPr>
              <w:t>如何</w:t>
            </w:r>
            <w:r>
              <w:rPr>
                <w:lang w:val="zh-Hans"/>
              </w:rPr>
              <w:t>远程</w:t>
            </w:r>
            <w:r>
              <w:rPr>
                <w:sz w:val="18"/>
                <w:lang w:val="zh-Hans"/>
              </w:rPr>
              <w:t>启动具有目的</w:t>
            </w:r>
            <w:proofErr w:type="spellEnd"/>
            <w:r>
              <w:rPr>
                <w:color w:val="0000ED"/>
                <w:sz w:val="18"/>
                <w:lang w:val="zh-Hans"/>
              </w:rPr>
              <w:t xml:space="preserve"> TxProfile </w:t>
            </w:r>
            <w:proofErr w:type="spellStart"/>
            <w:r>
              <w:rPr>
                <w:color w:val="0000ED"/>
                <w:sz w:val="18"/>
                <w:lang w:val="zh-Hans"/>
              </w:rPr>
              <w:t>的</w:t>
            </w:r>
            <w:r>
              <w:rPr>
                <w:sz w:val="18"/>
                <w:lang w:val="zh-Hans"/>
              </w:rPr>
              <w:t>事务</w:t>
            </w:r>
            <w:proofErr w:type="spellEnd"/>
            <w:r>
              <w:rPr>
                <w:sz w:val="18"/>
                <w:lang w:val="zh-Hans"/>
              </w:rPr>
              <w:t xml:space="preserve">。 </w:t>
            </w:r>
            <w:proofErr w:type="spellStart"/>
            <w:r>
              <w:rPr>
                <w:sz w:val="18"/>
                <w:lang w:val="zh-Hans"/>
              </w:rPr>
              <w:t>这</w:t>
            </w:r>
            <w:r>
              <w:rPr>
                <w:spacing w:val="-1"/>
                <w:sz w:val="18"/>
                <w:lang w:val="zh-Hans"/>
              </w:rPr>
              <w:t>可确保</w:t>
            </w:r>
            <w:proofErr w:type="spellEnd"/>
            <w:r>
              <w:rPr>
                <w:spacing w:val="-1"/>
                <w:sz w:val="18"/>
                <w:lang w:val="zh-Hans"/>
              </w:rPr>
              <w:t xml:space="preserve">   </w:t>
            </w:r>
            <w:proofErr w:type="spellStart"/>
            <w:r>
              <w:rPr>
                <w:spacing w:val="-1"/>
                <w:sz w:val="18"/>
                <w:lang w:val="zh-Hans"/>
              </w:rPr>
              <w:t>使用正确的</w:t>
            </w:r>
            <w:proofErr w:type="spellEnd"/>
            <w:r>
              <w:rPr>
                <w:spacing w:val="-1"/>
                <w:sz w:val="18"/>
                <w:lang w:val="zh-Hans"/>
              </w:rPr>
              <w:t xml:space="preserve"> </w:t>
            </w:r>
            <w:r>
              <w:rPr>
                <w:color w:val="0000ED"/>
                <w:spacing w:val="-1"/>
                <w:sz w:val="18"/>
                <w:lang w:val="zh-Hans"/>
              </w:rPr>
              <w:t xml:space="preserve"> TxProfile</w:t>
            </w:r>
            <w:r>
              <w:rPr>
                <w:lang w:val="zh-Hans"/>
              </w:rPr>
              <w:t>。</w:t>
            </w:r>
            <w:r>
              <w:rPr>
                <w:spacing w:val="-1"/>
                <w:sz w:val="18"/>
                <w:lang w:val="zh-Hans"/>
              </w:rPr>
              <w:t xml:space="preserve"> </w:t>
            </w:r>
            <w:proofErr w:type="spellStart"/>
            <w:r>
              <w:rPr>
                <w:spacing w:val="-1"/>
                <w:sz w:val="18"/>
                <w:lang w:val="zh-Hans"/>
              </w:rPr>
              <w:t>此外，当</w:t>
            </w:r>
            <w:proofErr w:type="spellEnd"/>
            <w:r>
              <w:rPr>
                <w:spacing w:val="-1"/>
                <w:sz w:val="18"/>
                <w:lang w:val="zh-Hans"/>
              </w:rPr>
              <w:t xml:space="preserve">  </w:t>
            </w:r>
            <w:proofErr w:type="spellStart"/>
            <w:r>
              <w:rPr>
                <w:spacing w:val="-1"/>
                <w:sz w:val="18"/>
                <w:lang w:val="zh-Hans"/>
              </w:rPr>
              <w:t>充电站</w:t>
            </w:r>
            <w:r>
              <w:rPr>
                <w:sz w:val="18"/>
                <w:lang w:val="zh-Hans"/>
              </w:rPr>
              <w:t>离线</w:t>
            </w:r>
            <w:proofErr w:type="spellEnd"/>
            <w:r>
              <w:rPr>
                <w:i/>
                <w:sz w:val="18"/>
                <w:lang w:val="zh-Hans"/>
              </w:rPr>
              <w:t xml:space="preserve"> </w:t>
            </w:r>
            <w:r>
              <w:rPr>
                <w:sz w:val="18"/>
                <w:lang w:val="zh-Hans"/>
              </w:rPr>
              <w:t xml:space="preserve"> 后</w:t>
            </w:r>
          </w:p>
          <w:p w14:paraId="788FB9E7" w14:textId="77777777" w:rsidR="00D928A6" w:rsidRDefault="006E532F">
            <w:pPr>
              <w:pStyle w:val="TableParagraph"/>
              <w:spacing w:before="57"/>
              <w:rPr>
                <w:sz w:val="18"/>
              </w:rPr>
            </w:pPr>
            <w:proofErr w:type="spellStart"/>
            <w:r>
              <w:rPr>
                <w:spacing w:val="-1"/>
                <w:sz w:val="18"/>
                <w:lang w:val="zh-Hans"/>
              </w:rPr>
              <w:t>接收</w:t>
            </w:r>
            <w:proofErr w:type="spellEnd"/>
            <w:r>
              <w:rPr>
                <w:color w:val="0000ED"/>
                <w:spacing w:val="-1"/>
                <w:sz w:val="18"/>
                <w:lang w:val="zh-Hans"/>
              </w:rPr>
              <w:t xml:space="preserve"> RequestStartTransactionRequest</w:t>
            </w:r>
            <w:r>
              <w:rPr>
                <w:spacing w:val="-1"/>
                <w:sz w:val="18"/>
                <w:lang w:val="zh-Hans"/>
              </w:rPr>
              <w:t>。</w:t>
            </w:r>
          </w:p>
          <w:p w14:paraId="3CDBBEAA" w14:textId="77777777" w:rsidR="00D928A6" w:rsidRDefault="006E532F">
            <w:pPr>
              <w:pStyle w:val="TableParagraph"/>
              <w:spacing w:before="7" w:line="247" w:lineRule="auto"/>
              <w:rPr>
                <w:sz w:val="18"/>
              </w:rPr>
            </w:pPr>
            <w:r>
              <w:rPr>
                <w:sz w:val="18"/>
                <w:lang w:val="zh-Hans"/>
              </w:rPr>
              <w:t xml:space="preserve"> </w:t>
            </w:r>
            <w:proofErr w:type="spellStart"/>
            <w:r>
              <w:rPr>
                <w:sz w:val="18"/>
                <w:lang w:val="zh-Hans"/>
              </w:rPr>
              <w:t>这也是</w:t>
            </w:r>
            <w:proofErr w:type="spellEnd"/>
            <w:r>
              <w:rPr>
                <w:sz w:val="18"/>
                <w:lang w:val="zh-Hans"/>
              </w:rPr>
              <w:t xml:space="preserve">  </w:t>
            </w:r>
            <w:proofErr w:type="spellStart"/>
            <w:r>
              <w:rPr>
                <w:sz w:val="18"/>
                <w:lang w:val="zh-Hans"/>
              </w:rPr>
              <w:t>必要的，因为</w:t>
            </w:r>
            <w:proofErr w:type="spellEnd"/>
            <w:r>
              <w:rPr>
                <w:sz w:val="18"/>
                <w:lang w:val="zh-Hans"/>
              </w:rPr>
              <w:t xml:space="preserve">  </w:t>
            </w:r>
            <w:proofErr w:type="spellStart"/>
            <w:r>
              <w:rPr>
                <w:sz w:val="18"/>
                <w:lang w:val="zh-Hans"/>
              </w:rPr>
              <w:t>从三相</w:t>
            </w:r>
            <w:r>
              <w:rPr>
                <w:lang w:val="zh-Hans"/>
              </w:rPr>
              <w:t>充电</w:t>
            </w:r>
            <w:r>
              <w:rPr>
                <w:sz w:val="18"/>
                <w:lang w:val="zh-Hans"/>
              </w:rPr>
              <w:t>切换到一相充电</w:t>
            </w:r>
            <w:proofErr w:type="spellEnd"/>
            <w:r>
              <w:rPr>
                <w:sz w:val="18"/>
                <w:lang w:val="zh-Hans"/>
              </w:rPr>
              <w:t xml:space="preserve">   </w:t>
            </w:r>
            <w:proofErr w:type="spellStart"/>
            <w:r>
              <w:rPr>
                <w:sz w:val="18"/>
                <w:lang w:val="zh-Hans"/>
              </w:rPr>
              <w:t>并不总是可能的，交易</w:t>
            </w:r>
            <w:proofErr w:type="spellEnd"/>
            <w:r>
              <w:rPr>
                <w:sz w:val="18"/>
                <w:lang w:val="zh-Hans"/>
              </w:rPr>
              <w:t xml:space="preserve">   </w:t>
            </w:r>
            <w:proofErr w:type="spellStart"/>
            <w:r>
              <w:rPr>
                <w:sz w:val="18"/>
                <w:lang w:val="zh-Hans"/>
              </w:rPr>
              <w:t>需要在</w:t>
            </w:r>
            <w:proofErr w:type="spellEnd"/>
            <w:r>
              <w:rPr>
                <w:sz w:val="18"/>
                <w:lang w:val="zh-Hans"/>
              </w:rPr>
              <w:t xml:space="preserve">  </w:t>
            </w:r>
            <w:proofErr w:type="spellStart"/>
            <w:r>
              <w:rPr>
                <w:sz w:val="18"/>
                <w:lang w:val="zh-Hans"/>
              </w:rPr>
              <w:t>正确的</w:t>
            </w:r>
            <w:proofErr w:type="spellEnd"/>
            <w:r>
              <w:rPr>
                <w:sz w:val="18"/>
                <w:lang w:val="zh-Hans"/>
              </w:rPr>
              <w:t xml:space="preserve">  </w:t>
            </w:r>
            <w:proofErr w:type="spellStart"/>
            <w:r>
              <w:rPr>
                <w:sz w:val="18"/>
                <w:lang w:val="zh-Hans"/>
              </w:rPr>
              <w:t>阶段开始</w:t>
            </w:r>
            <w:proofErr w:type="spellEnd"/>
            <w:r>
              <w:rPr>
                <w:lang w:val="zh-Hans"/>
              </w:rPr>
              <w:t>。</w:t>
            </w:r>
          </w:p>
        </w:tc>
      </w:tr>
      <w:tr w:rsidR="00D928A6" w14:paraId="5A3261DA" w14:textId="77777777">
        <w:trPr>
          <w:trHeight w:val="294"/>
        </w:trPr>
        <w:tc>
          <w:tcPr>
            <w:tcW w:w="654" w:type="dxa"/>
            <w:shd w:val="clear" w:color="auto" w:fill="EDEDED"/>
          </w:tcPr>
          <w:p w14:paraId="6F5B06CD" w14:textId="77777777" w:rsidR="00D928A6" w:rsidRDefault="00D928A6">
            <w:pPr>
              <w:pStyle w:val="TableParagraph"/>
              <w:spacing w:before="0"/>
              <w:ind w:left="0"/>
              <w:rPr>
                <w:rFonts w:ascii="Times New Roman"/>
                <w:sz w:val="18"/>
              </w:rPr>
            </w:pPr>
          </w:p>
        </w:tc>
        <w:tc>
          <w:tcPr>
            <w:tcW w:w="1962" w:type="dxa"/>
            <w:shd w:val="clear" w:color="auto" w:fill="EDEDED"/>
          </w:tcPr>
          <w:p w14:paraId="1220DFA3"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123018C1" w14:textId="77777777" w:rsidR="00D928A6" w:rsidRDefault="006E532F">
            <w:pPr>
              <w:pStyle w:val="TableParagraph"/>
              <w:rPr>
                <w:sz w:val="18"/>
                <w:lang w:eastAsia="zh-CN"/>
              </w:rPr>
            </w:pPr>
            <w:r>
              <w:rPr>
                <w:spacing w:val="-1"/>
                <w:sz w:val="18"/>
                <w:lang w:val="zh-Hans" w:eastAsia="zh-CN"/>
              </w:rPr>
              <w:t>充电 站、 网信系统、</w:t>
            </w:r>
            <w:r>
              <w:rPr>
                <w:sz w:val="18"/>
                <w:lang w:val="zh-Hans" w:eastAsia="zh-CN"/>
              </w:rPr>
              <w:t xml:space="preserve"> 外部 触发器</w:t>
            </w:r>
          </w:p>
        </w:tc>
      </w:tr>
      <w:tr w:rsidR="00D928A6" w14:paraId="334DE242" w14:textId="77777777">
        <w:trPr>
          <w:trHeight w:val="2732"/>
        </w:trPr>
        <w:tc>
          <w:tcPr>
            <w:tcW w:w="654" w:type="dxa"/>
          </w:tcPr>
          <w:p w14:paraId="59E0DBCF" w14:textId="77777777" w:rsidR="00D928A6" w:rsidRDefault="00D928A6">
            <w:pPr>
              <w:pStyle w:val="TableParagraph"/>
              <w:spacing w:before="0"/>
              <w:ind w:left="0"/>
              <w:rPr>
                <w:rFonts w:ascii="Times New Roman"/>
                <w:sz w:val="18"/>
                <w:lang w:eastAsia="zh-CN"/>
              </w:rPr>
            </w:pPr>
          </w:p>
        </w:tc>
        <w:tc>
          <w:tcPr>
            <w:tcW w:w="1962" w:type="dxa"/>
          </w:tcPr>
          <w:p w14:paraId="225D7875"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76E2D553" w14:textId="77777777" w:rsidR="00D928A6" w:rsidRDefault="006E532F">
            <w:pPr>
              <w:pStyle w:val="TableParagraph"/>
              <w:numPr>
                <w:ilvl w:val="0"/>
                <w:numId w:val="14"/>
              </w:numPr>
              <w:tabs>
                <w:tab w:val="left" w:pos="241"/>
              </w:tabs>
              <w:ind w:hanging="201"/>
              <w:rPr>
                <w:sz w:val="18"/>
                <w:lang w:eastAsia="zh-CN"/>
              </w:rPr>
            </w:pPr>
            <w:r>
              <w:rPr>
                <w:sz w:val="18"/>
                <w:lang w:val="zh-Hans" w:eastAsia="zh-CN"/>
              </w:rPr>
              <w:t xml:space="preserve"> CSMS 请求  充电站      通过发送 </w:t>
            </w:r>
          </w:p>
          <w:p w14:paraId="771ED386" w14:textId="77777777" w:rsidR="00D928A6" w:rsidRDefault="006E532F">
            <w:pPr>
              <w:pStyle w:val="TableParagraph"/>
              <w:spacing w:before="63"/>
              <w:rPr>
                <w:sz w:val="18"/>
              </w:rPr>
            </w:pPr>
            <w:r>
              <w:rPr>
                <w:color w:val="0000ED"/>
                <w:spacing w:val="-1"/>
                <w:sz w:val="18"/>
                <w:lang w:val="zh-Hans"/>
              </w:rPr>
              <w:t>RequestStartTransactionRequest</w:t>
            </w:r>
            <w:r>
              <w:rPr>
                <w:spacing w:val="-1"/>
                <w:sz w:val="18"/>
                <w:lang w:val="zh-Hans"/>
              </w:rPr>
              <w:t xml:space="preserve"> with a</w:t>
            </w:r>
            <w:r>
              <w:rPr>
                <w:color w:val="0000ED"/>
                <w:spacing w:val="-1"/>
                <w:sz w:val="18"/>
                <w:lang w:val="zh-Hans"/>
              </w:rPr>
              <w:t xml:space="preserve"> ChargeProfile</w:t>
            </w:r>
            <w:r>
              <w:rPr>
                <w:spacing w:val="-1"/>
                <w:sz w:val="18"/>
                <w:lang w:val="zh-Hans"/>
              </w:rPr>
              <w:t xml:space="preserve"> with purpose</w:t>
            </w:r>
            <w:r>
              <w:rPr>
                <w:color w:val="0000ED"/>
                <w:spacing w:val="-1"/>
                <w:sz w:val="18"/>
                <w:lang w:val="zh-Hans"/>
              </w:rPr>
              <w:t xml:space="preserve"> TxProfile</w:t>
            </w:r>
            <w:r>
              <w:rPr>
                <w:spacing w:val="-1"/>
                <w:sz w:val="18"/>
                <w:lang w:val="zh-Hans"/>
              </w:rPr>
              <w:t>.</w:t>
            </w:r>
          </w:p>
          <w:p w14:paraId="74A5BDFA" w14:textId="77777777" w:rsidR="00D928A6" w:rsidRDefault="006E532F">
            <w:pPr>
              <w:pStyle w:val="TableParagraph"/>
              <w:numPr>
                <w:ilvl w:val="0"/>
                <w:numId w:val="14"/>
              </w:numPr>
              <w:tabs>
                <w:tab w:val="left" w:pos="241"/>
              </w:tabs>
              <w:spacing w:before="7"/>
              <w:ind w:hanging="201"/>
              <w:rPr>
                <w:sz w:val="18"/>
              </w:rPr>
            </w:pPr>
            <w:r>
              <w:rPr>
                <w:sz w:val="18"/>
                <w:lang w:val="zh-Hans"/>
              </w:rPr>
              <w:t xml:space="preserve"> </w:t>
            </w:r>
            <w:proofErr w:type="spellStart"/>
            <w:r>
              <w:rPr>
                <w:sz w:val="18"/>
                <w:lang w:val="zh-Hans"/>
              </w:rPr>
              <w:t>充电站通过</w:t>
            </w:r>
            <w:proofErr w:type="spellEnd"/>
            <w:r>
              <w:rPr>
                <w:sz w:val="18"/>
                <w:lang w:val="zh-Hans"/>
              </w:rPr>
              <w:t xml:space="preserve"> </w:t>
            </w:r>
            <w:r>
              <w:rPr>
                <w:color w:val="0000ED"/>
                <w:sz w:val="18"/>
                <w:lang w:val="zh-Hans"/>
              </w:rPr>
              <w:t xml:space="preserve"> RequestStartTransactionResponse</w:t>
            </w:r>
            <w:r>
              <w:rPr>
                <w:lang w:val="zh-Hans"/>
              </w:rPr>
              <w:t xml:space="preserve"> </w:t>
            </w:r>
            <w:proofErr w:type="spellStart"/>
            <w:r>
              <w:rPr>
                <w:lang w:val="zh-Hans"/>
              </w:rPr>
              <w:t>进行</w:t>
            </w:r>
            <w:r>
              <w:rPr>
                <w:sz w:val="18"/>
                <w:lang w:val="zh-Hans"/>
              </w:rPr>
              <w:t>响应，指示它是</w:t>
            </w:r>
            <w:proofErr w:type="spellEnd"/>
            <w:r>
              <w:rPr>
                <w:sz w:val="18"/>
                <w:lang w:val="zh-Hans"/>
              </w:rPr>
              <w:t xml:space="preserve"> </w:t>
            </w:r>
          </w:p>
          <w:p w14:paraId="15761B3B" w14:textId="77777777" w:rsidR="00D928A6" w:rsidRDefault="006E532F">
            <w:pPr>
              <w:pStyle w:val="TableParagraph"/>
              <w:spacing w:before="62"/>
              <w:rPr>
                <w:sz w:val="18"/>
                <w:lang w:eastAsia="zh-CN"/>
              </w:rPr>
            </w:pPr>
            <w:r>
              <w:rPr>
                <w:w w:val="95"/>
                <w:sz w:val="18"/>
                <w:lang w:val="zh-Hans" w:eastAsia="zh-CN"/>
              </w:rPr>
              <w:t xml:space="preserve"> 能够启动交易  ，并将  使用</w:t>
            </w:r>
            <w:r>
              <w:rPr>
                <w:color w:val="0000ED"/>
                <w:w w:val="95"/>
                <w:sz w:val="18"/>
                <w:lang w:val="zh-Hans" w:eastAsia="zh-CN"/>
              </w:rPr>
              <w:t>收费配置文件</w:t>
            </w:r>
            <w:r>
              <w:rPr>
                <w:w w:val="95"/>
                <w:sz w:val="18"/>
                <w:lang w:val="zh-Hans" w:eastAsia="zh-CN"/>
              </w:rPr>
              <w:t>。</w:t>
            </w:r>
          </w:p>
          <w:p w14:paraId="6EFF6033" w14:textId="77777777" w:rsidR="00D928A6" w:rsidRDefault="006E532F">
            <w:pPr>
              <w:pStyle w:val="TableParagraph"/>
              <w:numPr>
                <w:ilvl w:val="0"/>
                <w:numId w:val="14"/>
              </w:numPr>
              <w:tabs>
                <w:tab w:val="left" w:pos="241"/>
              </w:tabs>
              <w:spacing w:before="7" w:line="312" w:lineRule="auto"/>
              <w:ind w:left="40" w:right="991" w:firstLine="0"/>
              <w:rPr>
                <w:sz w:val="18"/>
                <w:lang w:eastAsia="zh-CN"/>
              </w:rPr>
            </w:pPr>
            <w:r>
              <w:rPr>
                <w:sz w:val="18"/>
                <w:lang w:val="zh-Hans" w:eastAsia="zh-CN"/>
              </w:rPr>
              <w:t xml:space="preserve"> 充电站通过发送  事务 </w:t>
            </w:r>
            <w:r>
              <w:rPr>
                <w:color w:val="0000ED"/>
                <w:sz w:val="18"/>
                <w:lang w:val="zh-Hans" w:eastAsia="zh-CN"/>
              </w:rPr>
              <w:t xml:space="preserve"> 事件请求</w:t>
            </w:r>
            <w:r>
              <w:rPr>
                <w:sz w:val="18"/>
                <w:lang w:val="zh-Hans" w:eastAsia="zh-CN"/>
              </w:rPr>
              <w:t>（</w:t>
            </w:r>
            <w:r>
              <w:rPr>
                <w:color w:val="0000ED"/>
                <w:sz w:val="18"/>
                <w:lang w:val="zh-Hans" w:eastAsia="zh-CN"/>
              </w:rPr>
              <w:t>事件类型 = 已</w:t>
            </w:r>
            <w:r>
              <w:rPr>
                <w:lang w:val="zh-Hans" w:eastAsia="zh-CN"/>
              </w:rPr>
              <w:t>启动</w:t>
            </w:r>
            <w:r>
              <w:rPr>
                <w:sz w:val="18"/>
                <w:lang w:val="zh-Hans" w:eastAsia="zh-CN"/>
              </w:rPr>
              <w:t>）消息通知  CSMS  事务已启动</w:t>
            </w:r>
            <w:r>
              <w:rPr>
                <w:lang w:val="zh-Hans" w:eastAsia="zh-CN"/>
              </w:rPr>
              <w:t>。</w:t>
            </w:r>
          </w:p>
          <w:p w14:paraId="561A8674" w14:textId="77777777" w:rsidR="00D928A6" w:rsidRDefault="006E532F">
            <w:pPr>
              <w:pStyle w:val="TableParagraph"/>
              <w:numPr>
                <w:ilvl w:val="0"/>
                <w:numId w:val="14"/>
              </w:numPr>
              <w:tabs>
                <w:tab w:val="left" w:pos="241"/>
              </w:tabs>
              <w:spacing w:before="0"/>
              <w:ind w:hanging="201"/>
              <w:rPr>
                <w:sz w:val="18"/>
              </w:rPr>
            </w:pPr>
            <w:r>
              <w:rPr>
                <w:spacing w:val="-1"/>
                <w:sz w:val="18"/>
                <w:lang w:val="zh-Hans" w:eastAsia="zh-CN"/>
              </w:rPr>
              <w:t xml:space="preserve"> 事务 </w:t>
            </w:r>
            <w:r>
              <w:rPr>
                <w:sz w:val="18"/>
                <w:lang w:val="zh-Hans" w:eastAsia="zh-CN"/>
              </w:rPr>
              <w:t xml:space="preserve"> 的启动  </w:t>
            </w:r>
            <w:r>
              <w:rPr>
                <w:lang w:val="zh-Hans" w:eastAsia="zh-CN"/>
              </w:rPr>
              <w:t xml:space="preserve">方式与 E </w:t>
            </w:r>
            <w:r>
              <w:rPr>
                <w:sz w:val="18"/>
                <w:lang w:val="zh-Hans" w:eastAsia="zh-CN"/>
              </w:rPr>
              <w:t xml:space="preserve"> 中  所述的方式相同</w:t>
            </w:r>
            <w:r>
              <w:rPr>
                <w:color w:val="0000ED"/>
                <w:sz w:val="18"/>
                <w:lang w:val="zh-Hans" w:eastAsia="zh-CN"/>
              </w:rPr>
              <w:t xml:space="preserve">。 </w:t>
            </w:r>
            <w:proofErr w:type="spellStart"/>
            <w:r>
              <w:rPr>
                <w:color w:val="0000ED"/>
                <w:sz w:val="18"/>
                <w:lang w:val="zh-Hans"/>
              </w:rPr>
              <w:t>事务</w:t>
            </w:r>
            <w:proofErr w:type="spellEnd"/>
            <w:r>
              <w:rPr>
                <w:sz w:val="18"/>
                <w:lang w:val="zh-Hans"/>
              </w:rPr>
              <w:t>。</w:t>
            </w:r>
          </w:p>
          <w:p w14:paraId="52A4E8C8" w14:textId="77777777" w:rsidR="00D928A6" w:rsidRDefault="006E532F">
            <w:pPr>
              <w:pStyle w:val="TableParagraph"/>
              <w:numPr>
                <w:ilvl w:val="0"/>
                <w:numId w:val="14"/>
              </w:numPr>
              <w:tabs>
                <w:tab w:val="left" w:pos="241"/>
              </w:tabs>
              <w:spacing w:before="7"/>
              <w:ind w:hanging="201"/>
              <w:rPr>
                <w:sz w:val="18"/>
                <w:lang w:eastAsia="zh-CN"/>
              </w:rPr>
            </w:pPr>
            <w:r>
              <w:rPr>
                <w:spacing w:val="-1"/>
                <w:sz w:val="18"/>
                <w:lang w:val="zh-Hans" w:eastAsia="zh-CN"/>
              </w:rPr>
              <w:t xml:space="preserve"> 充电站发送 </w:t>
            </w:r>
            <w:r>
              <w:rPr>
                <w:color w:val="0000ED"/>
                <w:spacing w:val="-1"/>
                <w:sz w:val="18"/>
                <w:lang w:val="zh-Hans" w:eastAsia="zh-CN"/>
              </w:rPr>
              <w:t xml:space="preserve"> 事务事件请求</w:t>
            </w:r>
            <w:r>
              <w:rPr>
                <w:sz w:val="18"/>
                <w:lang w:val="zh-Hans" w:eastAsia="zh-CN"/>
              </w:rPr>
              <w:t>（</w:t>
            </w:r>
            <w:r>
              <w:rPr>
                <w:color w:val="0000ED"/>
                <w:sz w:val="18"/>
                <w:lang w:val="zh-Hans" w:eastAsia="zh-CN"/>
              </w:rPr>
              <w:t>事件类型 = 已更新</w:t>
            </w:r>
            <w:r>
              <w:rPr>
                <w:sz w:val="18"/>
                <w:lang w:val="zh-Hans" w:eastAsia="zh-CN"/>
              </w:rPr>
              <w:t xml:space="preserve">）以通知 </w:t>
            </w:r>
          </w:p>
          <w:p w14:paraId="1B8315ED" w14:textId="77777777" w:rsidR="00D928A6" w:rsidRDefault="006E532F">
            <w:pPr>
              <w:pStyle w:val="TableParagraph"/>
              <w:spacing w:before="63"/>
              <w:rPr>
                <w:sz w:val="18"/>
                <w:lang w:eastAsia="zh-CN"/>
              </w:rPr>
            </w:pPr>
            <w:r>
              <w:rPr>
                <w:sz w:val="18"/>
                <w:lang w:val="zh-Hans" w:eastAsia="zh-CN"/>
              </w:rPr>
              <w:t xml:space="preserve"> 它正在充电的</w:t>
            </w:r>
            <w:r>
              <w:rPr>
                <w:lang w:val="zh-Hans" w:eastAsia="zh-CN"/>
              </w:rPr>
              <w:t>CSMS。</w:t>
            </w:r>
          </w:p>
          <w:p w14:paraId="0EECF3B3" w14:textId="77777777" w:rsidR="00D928A6" w:rsidRDefault="006E532F">
            <w:pPr>
              <w:pStyle w:val="TableParagraph"/>
              <w:numPr>
                <w:ilvl w:val="0"/>
                <w:numId w:val="14"/>
              </w:numPr>
              <w:tabs>
                <w:tab w:val="left" w:pos="241"/>
              </w:tabs>
              <w:spacing w:before="7" w:line="247" w:lineRule="auto"/>
              <w:ind w:left="40" w:right="878" w:firstLine="0"/>
              <w:rPr>
                <w:sz w:val="18"/>
                <w:lang w:eastAsia="zh-CN"/>
              </w:rPr>
            </w:pPr>
            <w:r>
              <w:rPr>
                <w:sz w:val="18"/>
                <w:lang w:val="zh-Hans" w:eastAsia="zh-CN"/>
              </w:rPr>
              <w:t xml:space="preserve"> 充电站按照   设置的充电</w:t>
            </w:r>
            <w:r>
              <w:rPr>
                <w:lang w:val="zh-Hans" w:eastAsia="zh-CN"/>
              </w:rPr>
              <w:t>配置文件继续</w:t>
            </w:r>
            <w:r>
              <w:rPr>
                <w:sz w:val="18"/>
                <w:lang w:val="zh-Hans" w:eastAsia="zh-CN"/>
              </w:rPr>
              <w:t>常规智能</w:t>
            </w:r>
            <w:r>
              <w:rPr>
                <w:color w:val="0000ED"/>
                <w:sz w:val="18"/>
                <w:lang w:val="zh-Hans" w:eastAsia="zh-CN"/>
              </w:rPr>
              <w:t>充电</w:t>
            </w:r>
            <w:r>
              <w:rPr>
                <w:sz w:val="18"/>
                <w:lang w:val="zh-Hans" w:eastAsia="zh-CN"/>
              </w:rPr>
              <w:t>会话。</w:t>
            </w:r>
          </w:p>
        </w:tc>
      </w:tr>
      <w:tr w:rsidR="00D928A6" w14:paraId="0531053B" w14:textId="77777777">
        <w:trPr>
          <w:trHeight w:val="350"/>
        </w:trPr>
        <w:tc>
          <w:tcPr>
            <w:tcW w:w="654" w:type="dxa"/>
            <w:shd w:val="clear" w:color="auto" w:fill="EDEDED"/>
          </w:tcPr>
          <w:p w14:paraId="4DEDDBB6"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3912B7E0"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1E24CF4A" w14:textId="77777777" w:rsidR="00D928A6" w:rsidRDefault="006E532F">
            <w:pPr>
              <w:pStyle w:val="TableParagraph"/>
              <w:spacing w:before="80"/>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3EB5FC0E" w14:textId="77777777">
        <w:trPr>
          <w:trHeight w:val="1383"/>
        </w:trPr>
        <w:tc>
          <w:tcPr>
            <w:tcW w:w="654" w:type="dxa"/>
          </w:tcPr>
          <w:p w14:paraId="44A25684" w14:textId="77777777" w:rsidR="00D928A6" w:rsidRDefault="006E532F">
            <w:pPr>
              <w:pStyle w:val="TableParagraph"/>
              <w:ind w:left="30"/>
              <w:jc w:val="center"/>
              <w:rPr>
                <w:b/>
                <w:sz w:val="18"/>
              </w:rPr>
            </w:pPr>
            <w:r>
              <w:rPr>
                <w:b/>
                <w:w w:val="97"/>
                <w:sz w:val="18"/>
                <w:lang w:val="zh-Hans"/>
              </w:rPr>
              <w:t>6</w:t>
            </w:r>
          </w:p>
        </w:tc>
        <w:tc>
          <w:tcPr>
            <w:tcW w:w="1962" w:type="dxa"/>
          </w:tcPr>
          <w:p w14:paraId="22DDD4A1"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3332F3B0" w14:textId="77777777" w:rsidR="00D928A6" w:rsidRDefault="006E532F">
            <w:pPr>
              <w:pStyle w:val="TableParagraph"/>
              <w:spacing w:before="80"/>
              <w:rPr>
                <w:b/>
                <w:sz w:val="18"/>
                <w:lang w:eastAsia="zh-CN"/>
              </w:rPr>
            </w:pPr>
            <w:r>
              <w:rPr>
                <w:b/>
                <w:w w:val="95"/>
                <w:sz w:val="18"/>
                <w:lang w:val="zh-Hans" w:eastAsia="zh-CN"/>
              </w:rPr>
              <w:t>成功的 后置条件：</w:t>
            </w:r>
          </w:p>
          <w:p w14:paraId="44BB808D" w14:textId="77777777" w:rsidR="00D928A6" w:rsidRDefault="006E532F">
            <w:pPr>
              <w:pStyle w:val="TableParagraph"/>
              <w:spacing w:before="63"/>
              <w:rPr>
                <w:sz w:val="18"/>
                <w:lang w:eastAsia="zh-CN"/>
              </w:rPr>
            </w:pPr>
            <w:r>
              <w:rPr>
                <w:sz w:val="18"/>
                <w:lang w:val="zh-Hans" w:eastAsia="zh-CN"/>
              </w:rPr>
              <w:t xml:space="preserve"> </w:t>
            </w:r>
            <w:r>
              <w:rPr>
                <w:spacing w:val="-1"/>
                <w:sz w:val="18"/>
                <w:lang w:val="zh-Hans" w:eastAsia="zh-CN"/>
              </w:rPr>
              <w:t xml:space="preserve"> 充电站</w:t>
            </w:r>
            <w:r>
              <w:rPr>
                <w:i/>
                <w:spacing w:val="-1"/>
                <w:sz w:val="18"/>
                <w:lang w:val="zh-Hans" w:eastAsia="zh-CN"/>
              </w:rPr>
              <w:t xml:space="preserve"> 成功</w:t>
            </w:r>
            <w:r>
              <w:rPr>
                <w:spacing w:val="-1"/>
                <w:sz w:val="18"/>
                <w:lang w:val="zh-Hans" w:eastAsia="zh-CN"/>
              </w:rPr>
              <w:t>充电</w:t>
            </w:r>
            <w:r>
              <w:rPr>
                <w:sz w:val="18"/>
                <w:lang w:val="zh-Hans" w:eastAsia="zh-CN"/>
              </w:rPr>
              <w:t>，  同时考虑到提供的</w:t>
            </w:r>
            <w:r>
              <w:rPr>
                <w:color w:val="0000ED"/>
                <w:sz w:val="18"/>
                <w:lang w:val="zh-Hans" w:eastAsia="zh-CN"/>
              </w:rPr>
              <w:t>充电配置文件</w:t>
            </w:r>
            <w:r>
              <w:rPr>
                <w:sz w:val="18"/>
                <w:lang w:val="zh-Hans" w:eastAsia="zh-CN"/>
              </w:rPr>
              <w:t>。</w:t>
            </w:r>
          </w:p>
          <w:p w14:paraId="683F845A" w14:textId="77777777" w:rsidR="00D928A6" w:rsidRDefault="006E532F">
            <w:pPr>
              <w:pStyle w:val="TableParagraph"/>
              <w:spacing w:before="63"/>
              <w:rPr>
                <w:b/>
                <w:sz w:val="18"/>
                <w:lang w:eastAsia="zh-CN"/>
              </w:rPr>
            </w:pPr>
            <w:r>
              <w:rPr>
                <w:b/>
                <w:spacing w:val="-1"/>
                <w:w w:val="95"/>
                <w:sz w:val="18"/>
                <w:lang w:val="zh-Hans" w:eastAsia="zh-CN"/>
              </w:rPr>
              <w:t>故障 后置条件：</w:t>
            </w:r>
          </w:p>
          <w:p w14:paraId="67C55672" w14:textId="77777777" w:rsidR="00D928A6" w:rsidRDefault="006E532F">
            <w:pPr>
              <w:pStyle w:val="TableParagraph"/>
              <w:spacing w:before="63"/>
              <w:rPr>
                <w:sz w:val="18"/>
                <w:lang w:eastAsia="zh-CN"/>
              </w:rPr>
            </w:pPr>
            <w:r>
              <w:rPr>
                <w:w w:val="95"/>
                <w:sz w:val="18"/>
                <w:lang w:val="zh-Hans" w:eastAsia="zh-CN"/>
              </w:rPr>
              <w:t xml:space="preserve"> 事务 </w:t>
            </w:r>
            <w:r>
              <w:rPr>
                <w:i/>
                <w:w w:val="95"/>
                <w:sz w:val="18"/>
                <w:lang w:val="zh-Hans" w:eastAsia="zh-CN"/>
              </w:rPr>
              <w:t xml:space="preserve"> 未</w:t>
            </w:r>
            <w:r>
              <w:rPr>
                <w:w w:val="95"/>
                <w:sz w:val="18"/>
                <w:lang w:val="zh-Hans" w:eastAsia="zh-CN"/>
              </w:rPr>
              <w:t>启动。</w:t>
            </w:r>
          </w:p>
          <w:p w14:paraId="189246E2" w14:textId="77777777" w:rsidR="00D928A6" w:rsidRDefault="006E532F">
            <w:pPr>
              <w:pStyle w:val="TableParagraph"/>
              <w:spacing w:before="6"/>
              <w:rPr>
                <w:sz w:val="18"/>
                <w:lang w:eastAsia="zh-CN"/>
              </w:rPr>
            </w:pPr>
            <w:r>
              <w:rPr>
                <w:spacing w:val="-1"/>
                <w:sz w:val="18"/>
                <w:lang w:val="zh-Hans" w:eastAsia="zh-CN"/>
              </w:rPr>
              <w:t xml:space="preserve"> 充电站</w:t>
            </w:r>
            <w:r>
              <w:rPr>
                <w:i/>
                <w:spacing w:val="-1"/>
                <w:sz w:val="18"/>
                <w:lang w:val="zh-Hans" w:eastAsia="zh-CN"/>
              </w:rPr>
              <w:t>不考虑</w:t>
            </w:r>
            <w:r>
              <w:rPr>
                <w:spacing w:val="-1"/>
                <w:sz w:val="18"/>
                <w:lang w:val="zh-Hans" w:eastAsia="zh-CN"/>
              </w:rPr>
              <w:t xml:space="preserve"> </w:t>
            </w:r>
            <w:r>
              <w:rPr>
                <w:sz w:val="18"/>
                <w:lang w:val="zh-Hans" w:eastAsia="zh-CN"/>
              </w:rPr>
              <w:t xml:space="preserve">   提供的</w:t>
            </w:r>
            <w:r>
              <w:rPr>
                <w:color w:val="0000ED"/>
                <w:sz w:val="18"/>
                <w:lang w:val="zh-Hans" w:eastAsia="zh-CN"/>
              </w:rPr>
              <w:t>充电配置文件</w:t>
            </w:r>
            <w:r>
              <w:rPr>
                <w:sz w:val="18"/>
                <w:lang w:val="zh-Hans" w:eastAsia="zh-CN"/>
              </w:rPr>
              <w:t>，</w:t>
            </w:r>
            <w:r>
              <w:rPr>
                <w:lang w:val="zh-Hans" w:eastAsia="zh-CN"/>
              </w:rPr>
              <w:t>不成功</w:t>
            </w:r>
            <w:r>
              <w:rPr>
                <w:sz w:val="18"/>
                <w:lang w:val="zh-Hans" w:eastAsia="zh-CN"/>
              </w:rPr>
              <w:t>充电。</w:t>
            </w:r>
            <w:r>
              <w:rPr>
                <w:spacing w:val="-1"/>
                <w:sz w:val="18"/>
                <w:lang w:val="zh-Hans" w:eastAsia="zh-CN"/>
              </w:rPr>
              <w:t xml:space="preserve"> </w:t>
            </w:r>
          </w:p>
        </w:tc>
      </w:tr>
    </w:tbl>
    <w:p w14:paraId="66938884" w14:textId="77777777" w:rsidR="00D928A6" w:rsidRDefault="00D928A6">
      <w:pPr>
        <w:rPr>
          <w:sz w:val="18"/>
          <w:lang w:eastAsia="zh-CN"/>
        </w:rPr>
        <w:sectPr w:rsidR="00D928A6">
          <w:pgSz w:w="11910" w:h="16840"/>
          <w:pgMar w:top="580" w:right="600" w:bottom="620" w:left="600" w:header="186" w:footer="431" w:gutter="0"/>
          <w:cols w:space="720"/>
        </w:sectPr>
      </w:pPr>
    </w:p>
    <w:p w14:paraId="44E90B37" w14:textId="77777777" w:rsidR="00D928A6" w:rsidRDefault="00D928A6">
      <w:pPr>
        <w:pStyle w:val="a3"/>
        <w:rPr>
          <w:i/>
          <w:sz w:val="20"/>
          <w:lang w:eastAsia="zh-CN"/>
        </w:rPr>
      </w:pPr>
    </w:p>
    <w:p w14:paraId="3B601FF6" w14:textId="77777777" w:rsidR="00D928A6" w:rsidRDefault="00D928A6">
      <w:pPr>
        <w:pStyle w:val="a3"/>
        <w:rPr>
          <w:i/>
          <w:sz w:val="20"/>
          <w:lang w:eastAsia="zh-CN"/>
        </w:rPr>
      </w:pPr>
    </w:p>
    <w:p w14:paraId="71B6F82E" w14:textId="77777777" w:rsidR="00D928A6" w:rsidRDefault="00D928A6">
      <w:pPr>
        <w:pStyle w:val="a3"/>
        <w:spacing w:before="1"/>
        <w:rPr>
          <w:i/>
          <w:sz w:val="23"/>
          <w:lang w:eastAsia="zh-CN"/>
        </w:rPr>
      </w:pPr>
    </w:p>
    <w:p w14:paraId="135BF86C" w14:textId="77777777" w:rsidR="00D928A6" w:rsidRDefault="00ED3358">
      <w:pPr>
        <w:spacing w:before="97"/>
        <w:ind w:left="453"/>
        <w:rPr>
          <w:rFonts w:ascii="Arial"/>
          <w:sz w:val="14"/>
        </w:rPr>
      </w:pPr>
      <w:r>
        <w:pict w14:anchorId="2E605D00">
          <v:group id="docshapegroup364" o:spid="_x0000_s2727" style="position:absolute;left:0;text-align:left;margin-left:36pt;margin-top:-31.25pt;width:523.3pt;height:42.2pt;z-index:-19544576;mso-position-horizontal-relative:page" coordorigin="720,-625" coordsize="10466,844">
            <v:shape id="docshape365" o:spid="_x0000_s2731" type="#_x0000_t75" style="position:absolute;left:1488;top:-571;width:284;height:607">
              <v:imagedata r:id="rId18" o:title=""/>
            </v:shape>
            <v:line id="_x0000_s2730" style="position:absolute" from="720,-622" to="11186,-622" strokecolor="#ddd" strokeweight=".25pt"/>
            <v:shape id="docshape366" o:spid="_x0000_s2729" type="#_x0000_t202" style="position:absolute;left:7596;top:-96;width:1295;height:307" fillcolor="#fefecd" strokecolor="#a70036" strokeweight=".26761mm">
              <v:textbox inset="0,0,0,0">
                <w:txbxContent>
                  <w:p w14:paraId="738CF1F4" w14:textId="77777777" w:rsidR="00D928A6" w:rsidRDefault="006E532F">
                    <w:pPr>
                      <w:spacing w:before="63"/>
                      <w:ind w:left="63"/>
                      <w:rPr>
                        <w:rFonts w:ascii="Arial"/>
                        <w:color w:val="000000"/>
                        <w:sz w:val="14"/>
                      </w:rPr>
                    </w:pPr>
                    <w:proofErr w:type="spellStart"/>
                    <w:r>
                      <w:rPr>
                        <w:color w:val="000000"/>
                        <w:w w:val="110"/>
                        <w:sz w:val="14"/>
                        <w:lang w:val="zh-Hans"/>
                      </w:rPr>
                      <w:t>充电</w:t>
                    </w:r>
                    <w:proofErr w:type="spellEnd"/>
                    <w:r>
                      <w:rPr>
                        <w:color w:val="000000"/>
                        <w:w w:val="110"/>
                        <w:sz w:val="14"/>
                        <w:lang w:val="zh-Hans"/>
                      </w:rPr>
                      <w:t xml:space="preserve"> 站</w:t>
                    </w:r>
                  </w:p>
                </w:txbxContent>
              </v:textbox>
            </v:shape>
            <v:shape id="docshape367" o:spid="_x0000_s2728" type="#_x0000_t202" style="position:absolute;left:2499;top:-96;width:547;height:307" fillcolor="#fefecd" strokecolor="#a70036" strokeweight=".26761mm">
              <v:textbox inset="0,0,0,0">
                <w:txbxContent>
                  <w:p w14:paraId="6E4CF767" w14:textId="77777777" w:rsidR="00D928A6" w:rsidRDefault="006E532F">
                    <w:pPr>
                      <w:spacing w:before="63"/>
                      <w:ind w:left="63"/>
                      <w:rPr>
                        <w:rFonts w:ascii="Arial"/>
                        <w:color w:val="000000"/>
                        <w:sz w:val="14"/>
                      </w:rPr>
                    </w:pPr>
                    <w:proofErr w:type="spellStart"/>
                    <w:r>
                      <w:rPr>
                        <w:color w:val="000000"/>
                        <w:sz w:val="14"/>
                        <w:lang w:val="zh-Hans"/>
                      </w:rPr>
                      <w:t>网信</w:t>
                    </w:r>
                    <w:proofErr w:type="spellEnd"/>
                  </w:p>
                </w:txbxContent>
              </v:textbox>
            </v:shape>
            <w10:wrap anchorx="page"/>
          </v:group>
        </w:pict>
      </w:r>
      <w:proofErr w:type="spellStart"/>
      <w:r w:rsidR="006E532F">
        <w:rPr>
          <w:w w:val="110"/>
          <w:sz w:val="14"/>
          <w:lang w:val="zh-Hans"/>
        </w:rPr>
        <w:t>外部</w:t>
      </w:r>
      <w:proofErr w:type="spellEnd"/>
      <w:r w:rsidR="006E532F">
        <w:rPr>
          <w:spacing w:val="-3"/>
          <w:w w:val="110"/>
          <w:sz w:val="14"/>
          <w:lang w:val="zh-Hans"/>
        </w:rPr>
        <w:t xml:space="preserve"> </w:t>
      </w:r>
      <w:proofErr w:type="spellStart"/>
      <w:r w:rsidR="006E532F">
        <w:rPr>
          <w:w w:val="110"/>
          <w:sz w:val="14"/>
          <w:lang w:val="zh-Hans"/>
        </w:rPr>
        <w:t>触发</w:t>
      </w:r>
      <w:proofErr w:type="spellEnd"/>
    </w:p>
    <w:p w14:paraId="4A55F684" w14:textId="77777777" w:rsidR="00D928A6" w:rsidRDefault="00ED3358">
      <w:pPr>
        <w:pStyle w:val="a3"/>
        <w:ind w:left="240"/>
        <w:rPr>
          <w:rFonts w:ascii="Arial"/>
          <w:sz w:val="20"/>
        </w:rPr>
      </w:pPr>
      <w:r>
        <w:rPr>
          <w:sz w:val="20"/>
          <w:lang w:val="zh-Hans"/>
        </w:rPr>
      </w:r>
      <w:r>
        <w:rPr>
          <w:sz w:val="20"/>
          <w:lang w:val="zh-Hans"/>
        </w:rPr>
        <w:pict w14:anchorId="47B08BAB">
          <v:group id="docshapegroup368" o:spid="_x0000_s2643" style="width:516.45pt;height:330.65pt;mso-position-horizontal-relative:char;mso-position-vertical-relative:line" coordsize="10329,6613">
            <v:shape id="docshape369" o:spid="_x0000_s2726" style="position:absolute;left:738;top:313;width:1265;height:1129" coordorigin="738,314" coordsize="1265,1129" o:spt="100" adj="0,,0" path="m738,1442r101,l839,314r-101,l738,1442xm1901,1442r101,l2002,314r-101,l1901,1442xe" filled="f" strokecolor="#a70036" strokeweight=".17839mm">
              <v:stroke joinstyle="round"/>
              <v:formulas/>
              <v:path arrowok="t" o:connecttype="segments"/>
            </v:shape>
            <v:rect id="docshape370" o:spid="_x0000_s2725" style="position:absolute;left:111;top:1055;width:2235;height:468" stroked="f"/>
            <v:shape id="docshape371" o:spid="_x0000_s2724" style="position:absolute;left:10;top:1055;width:10245;height:5385" coordorigin="10,1056" coordsize="10245,5385" o:spt="100" adj="0,,0" path="m111,1524r2235,l2346,1056r-2235,l111,1524xm10,6441r10245,l10255,3159,10,3159r,3282xm6654,4297r3216,l9870,3698r-3216,l6654,4297xm111,5333r8081,l8192,4865r-8081,l111,5333xe" filled="f" strokeweight=".35678mm">
              <v:stroke joinstyle="round"/>
              <v:formulas/>
              <v:path arrowok="t" o:connecttype="segments"/>
            </v:shape>
            <v:shape id="docshape372" o:spid="_x0000_s2723" style="position:absolute;left:788;width:1163;height:6613" coordorigin="789" coordsize="1163,6613" o:spt="100" adj="0,,0" path="m789,5251r,1362m789,1442r,2103m789,r,314m1952,6064r,549e" filled="f" strokecolor="#a70036" strokeweight=".17839mm">
              <v:stroke dashstyle="longDash" joinstyle="round"/>
              <v:formulas/>
              <v:path arrowok="t" o:connecttype="segments"/>
            </v:shape>
            <v:rect id="docshape373" o:spid="_x0000_s2722" style="position:absolute;left:1901;top:2711;width:102;height:295" filled="f" strokecolor="#a70036" strokeweight=".17839mm"/>
            <v:line id="_x0000_s2721" style="position:absolute" from="1952,3006" to="1952,5768" strokecolor="#a70036" strokeweight=".17839mm">
              <v:stroke dashstyle="longDash"/>
            </v:line>
            <v:rect id="docshape374" o:spid="_x0000_s2720" style="position:absolute;left:7372;top:608;width:102;height:1738" filled="f" strokecolor="#a70036" strokeweight=".17839mm"/>
            <v:rect id="docshape375" o:spid="_x0000_s2719" style="position:absolute;left:1557;top:1665;width:6635;height:763" stroked="f"/>
            <v:rect id="docshape376" o:spid="_x0000_s2718" style="position:absolute;left:1557;top:1665;width:6635;height:763" filled="f" strokeweight=".35681mm"/>
            <v:shape id="docshape377" o:spid="_x0000_s2717" style="position:absolute;left:1951;width:5472;height:6613" coordorigin="1952" coordsize="5472,6613" o:spt="100" adj="0,,0" path="m1952,2346r,365m1952,1442r,609m1952,r,314m7423,6064r,549e" filled="f" strokecolor="#a70036" strokeweight=".17839mm">
              <v:stroke dashstyle="longDash" joinstyle="round"/>
              <v:formulas/>
              <v:path arrowok="t" o:connecttype="segments"/>
            </v:shape>
            <v:rect id="docshape378" o:spid="_x0000_s2716" style="position:absolute;left:7372;top:2711;width:102;height:295" filled="f" strokecolor="#a70036" strokeweight=".17839mm"/>
            <v:shape id="docshape379" o:spid="_x0000_s2715" style="position:absolute;left:7423;width:2;height:3545" coordorigin="7423" coordsize="0,3545" o:spt="100" adj="0,,0" path="m7423,3006r,539m7423,2346r,365m7423,r,608e" filled="f" strokecolor="#a70036" strokeweight=".17839mm">
              <v:stroke dashstyle="longDash" joinstyle="round"/>
              <v:formulas/>
              <v:path arrowok="t" o:connecttype="segments"/>
            </v:shape>
            <v:rect id="docshape380" o:spid="_x0000_s2714" style="position:absolute;left:738;top:313;width:102;height:1129" stroked="f"/>
            <v:rect id="docshape381" o:spid="_x0000_s2713" style="position:absolute;left:738;top:313;width:102;height:1129" filled="f" strokecolor="#a70036" strokeweight=".17839mm"/>
            <v:rect id="docshape382" o:spid="_x0000_s2712" style="position:absolute;left:738;top:3544;width:102;height:1706" stroked="f"/>
            <v:rect id="docshape383" o:spid="_x0000_s2711" style="position:absolute;left:738;top:3544;width:102;height:1706" filled="f" strokecolor="#a70036" strokeweight=".17839mm"/>
            <v:rect id="docshape384" o:spid="_x0000_s2710" style="position:absolute;left:1901;top:313;width:102;height:1129" stroked="f"/>
            <v:shape id="docshape385" o:spid="_x0000_s2709" style="position:absolute;left:1901;top:313;width:102;height:5751" coordorigin="1901,314" coordsize="102,5751" o:spt="100" adj="0,,0" path="m1901,1442r101,l2002,314r-101,l1901,1442xm1901,2346r101,l2002,2051r-101,l1901,2346xm1901,3006r101,l2002,2711r-101,l1901,3006xm1901,6064r101,l2002,5768r-101,l1901,6064xe" filled="f" strokecolor="#a70036" strokeweight=".17839mm">
              <v:stroke joinstyle="round"/>
              <v:formulas/>
              <v:path arrowok="t" o:connecttype="segments"/>
            </v:shape>
            <v:rect id="docshape386" o:spid="_x0000_s2708" style="position:absolute;left:7372;top:608;width:102;height:1738" stroked="f"/>
            <v:shape id="docshape387" o:spid="_x0000_s2707" style="position:absolute;left:7372;top:608;width:102;height:2398" coordorigin="7372,608" coordsize="102,2398" o:spt="100" adj="0,,0" path="m7372,2346r102,l7474,608r-102,l7372,2346xm7372,3006r102,l7474,2711r-102,l7372,3006xe" filled="f" strokecolor="#a70036" strokeweight=".17839mm">
              <v:stroke joinstyle="round"/>
              <v:formulas/>
              <v:path arrowok="t" o:connecttype="segments"/>
            </v:shape>
            <v:rect id="docshape388" o:spid="_x0000_s2706" style="position:absolute;left:7372;top:3544;width:102;height:2520" stroked="f"/>
            <v:shape id="docshape389" o:spid="_x0000_s2705" style="position:absolute;left:839;top:273;width:6635;height:5791" coordorigin="839,273" coordsize="6635,5791" o:spt="100" adj="0,,0" path="m7372,6064r102,l7474,3545r-102,l7372,6064xm1881,314l1780,273t101,41l1780,354m839,314r1052,e" filled="f" strokecolor="#a70036" strokeweight=".17839mm">
              <v:stroke joinstyle="round"/>
              <v:formulas/>
              <v:path arrowok="t" o:connecttype="segments"/>
            </v:shape>
            <v:shape id="docshape390" o:spid="_x0000_s2704" style="position:absolute;left:7251;top:567;width:102;height:81" coordorigin="7251,568" coordsize="102,81" path="m7251,568r41,40l7251,649r101,-41l7251,568xe" fillcolor="#a70036" stroked="f">
              <v:path arrowok="t"/>
            </v:shape>
            <v:shape id="docshape391" o:spid="_x0000_s2703" style="position:absolute;left:2002;top:567;width:5350;height:81" coordorigin="2002,568" coordsize="5350,81" o:spt="100" adj="0,,0" path="m7251,568r101,40l7251,649r41,-41l7251,568xm2002,608r5310,e" filled="f" strokecolor="#a70036" strokeweight=".17839mm">
              <v:stroke joinstyle="round"/>
              <v:formulas/>
              <v:path arrowok="t" o:connecttype="segments"/>
            </v:shape>
            <v:shape id="docshape392" o:spid="_x0000_s2702" style="position:absolute;left:2012;top:862;width:102;height:81" coordorigin="2013,862" coordsize="102,81" path="m2114,862r-101,41l2114,943r-41,-40l2114,862xe" fillcolor="#a70036" stroked="f">
              <v:path arrowok="t"/>
            </v:shape>
            <v:shape id="docshape393" o:spid="_x0000_s2701" style="position:absolute;left:2012;top:862;width:102;height:81" coordorigin="2013,862" coordsize="102,81" path="m2114,862r-101,41l2114,943r-41,-40l2114,862xe" filled="f" strokecolor="#a70036" strokeweight=".17839mm">
              <v:path arrowok="t"/>
            </v:shape>
            <v:line id="_x0000_s2700" style="position:absolute" from="2053,903" to="7362,903" strokecolor="#a70036" strokeweight=".17842mm">
              <v:stroke dashstyle="longDash"/>
            </v:line>
            <v:rect id="docshape394" o:spid="_x0000_s2699" style="position:absolute;left:111;top:1055;width:2235;height:468" filled="f" strokeweight=".35681mm"/>
            <v:shape id="docshape395" o:spid="_x0000_s2698" style="position:absolute;left:111;top:1055;width:708;height:172" coordorigin="111,1056" coordsize="708,172" path="m819,1056r-708,l111,1228r607,l819,1127r,-71xe" fillcolor="#ededed" stroked="f">
              <v:path arrowok="t"/>
            </v:shape>
            <v:shape id="docshape396" o:spid="_x0000_s2697" style="position:absolute;left:111;top:1055;width:708;height:172" coordorigin="111,1056" coordsize="708,172" path="m111,1056r708,l819,1127,718,1228r-607,l111,1056xe" filled="f" strokeweight=".35681mm">
              <v:path arrowok="t"/>
            </v:shape>
            <v:shape id="docshape397" o:spid="_x0000_s2696" style="position:absolute;left:788;top:1401;width:102;height:81" coordorigin="789,1401" coordsize="102,81" o:spt="100" adj="0,,0" path="m789,1442r101,-41m789,1442r101,40e" filled="f" strokecolor="#a70036" strokeweight=".17839mm">
              <v:stroke joinstyle="round"/>
              <v:formulas/>
              <v:path arrowok="t" o:connecttype="segments"/>
            </v:shape>
            <v:line id="_x0000_s2695" style="position:absolute" from="789,1442" to="1942,1442" strokecolor="#a70036" strokeweight=".17842mm">
              <v:stroke dashstyle="longDash"/>
            </v:line>
            <v:rect id="docshape398" o:spid="_x0000_s2694" style="position:absolute;left:1557;top:1665;width:6635;height:763" filled="f" strokeweight=".35681mm"/>
            <v:shape id="docshape399" o:spid="_x0000_s2693" style="position:absolute;left:1557;top:1665;width:708;height:172" coordorigin="1557,1665" coordsize="708,172" path="m2265,1665r-708,l1557,1837r607,l2265,1736r,-71xe" fillcolor="#ededed" stroked="f">
              <v:path arrowok="t"/>
            </v:shape>
            <v:shape id="docshape400" o:spid="_x0000_s2692" style="position:absolute;left:1557;top:1665;width:708;height:172" coordorigin="1557,1665" coordsize="708,172" path="m1557,1665r708,l2265,1736r-101,101l1557,1837r,-172xe" filled="f" strokeweight=".35681mm">
              <v:path arrowok="t"/>
            </v:shape>
            <v:shape id="docshape401" o:spid="_x0000_s2691" style="position:absolute;left:2012;top:2010;width:102;height:81" coordorigin="2013,2011" coordsize="102,81" path="m2114,2011r-101,40l2114,2092r-41,-41l2114,2011xe" fillcolor="#a70036" stroked="f">
              <v:path arrowok="t"/>
            </v:shape>
            <v:shape id="docshape402" o:spid="_x0000_s2690" style="position:absolute;left:2012;top:2010;width:5350;height:81" coordorigin="2013,2011" coordsize="5350,81" o:spt="100" adj="0,,0" path="m2114,2011r-101,40l2114,2092r-41,-41l2114,2011xm2053,2051r5309,e" filled="f" strokecolor="#a70036" strokeweight=".17839mm">
              <v:stroke joinstyle="round"/>
              <v:formulas/>
              <v:path arrowok="t" o:connecttype="segments"/>
            </v:shape>
            <v:shape id="docshape403" o:spid="_x0000_s2689" style="position:absolute;left:7301;top:2305;width:102;height:81" coordorigin="7302,2305" coordsize="102,81" path="m7302,2305r40,41l7302,2386r101,-40l7302,2305xe" fillcolor="#a70036" stroked="f">
              <v:path arrowok="t"/>
            </v:shape>
            <v:shape id="docshape404" o:spid="_x0000_s2688" style="position:absolute;left:7301;top:2305;width:102;height:81" coordorigin="7302,2305" coordsize="102,81" path="m7302,2305r101,41l7302,2386r40,-40l7302,2305xe" filled="f" strokecolor="#a70036" strokeweight=".17839mm">
              <v:path arrowok="t"/>
            </v:shape>
            <v:line id="_x0000_s2687" style="position:absolute" from="1952,2346" to="7362,2346" strokecolor="#a70036" strokeweight=".17842mm">
              <v:stroke dashstyle="longDash"/>
            </v:line>
            <v:shape id="docshape405" o:spid="_x0000_s2686" style="position:absolute;left:2012;top:2670;width:102;height:81" coordorigin="2013,2671" coordsize="102,81" path="m2114,2671r-101,40l2114,2752r-41,-41l2114,2671xe" fillcolor="#a70036" stroked="f">
              <v:path arrowok="t"/>
            </v:shape>
            <v:shape id="docshape406" o:spid="_x0000_s2685" style="position:absolute;left:2012;top:2670;width:5350;height:81" coordorigin="2013,2671" coordsize="5350,81" o:spt="100" adj="0,,0" path="m2114,2671r-101,40l2114,2752r-41,-41l2114,2671xm2053,2711r5309,e" filled="f" strokecolor="#a70036" strokeweight=".17839mm">
              <v:stroke joinstyle="round"/>
              <v:formulas/>
              <v:path arrowok="t" o:connecttype="segments"/>
            </v:shape>
            <v:shape id="docshape407" o:spid="_x0000_s2684" style="position:absolute;left:7301;top:2965;width:102;height:81" coordorigin="7302,2965" coordsize="102,81" path="m7302,2965r40,41l7302,3046r101,-40l7302,2965xe" fillcolor="#a70036" stroked="f">
              <v:path arrowok="t"/>
            </v:shape>
            <v:shape id="docshape408" o:spid="_x0000_s2683" style="position:absolute;left:7301;top:2965;width:102;height:81" coordorigin="7302,2965" coordsize="102,81" path="m7302,2965r101,41l7302,3046r40,-40l7302,2965xe" filled="f" strokecolor="#a70036" strokeweight=".17839mm">
              <v:path arrowok="t"/>
            </v:shape>
            <v:line id="_x0000_s2682" style="position:absolute" from="1952,3006" to="7362,3006" strokecolor="#a70036" strokeweight=".17842mm">
              <v:stroke dashstyle="longDash"/>
            </v:line>
            <v:rect id="docshape409" o:spid="_x0000_s2681" style="position:absolute;left:10;top:3159;width:10245;height:3282" filled="f" strokeweight=".35681mm"/>
            <v:shape id="docshape410" o:spid="_x0000_s2680" style="position:absolute;left:10;top:3159;width:648;height:172" coordorigin="10,3159" coordsize="648,172" path="m657,3159r-647,l10,3331r546,l657,3230r,-71xe" fillcolor="#ededed" stroked="f">
              <v:path arrowok="t"/>
            </v:shape>
            <v:shape id="docshape411" o:spid="_x0000_s2679" style="position:absolute;left:10;top:3159;width:648;height:172" coordorigin="10,3159" coordsize="648,172" path="m10,3159r647,l657,3230,556,3331r-546,l10,3159xe" filled="f" strokeweight=".35681mm">
              <v:path arrowok="t"/>
            </v:shape>
            <v:shape id="docshape412" o:spid="_x0000_s2678" style="position:absolute;left:839;top:3504;width:6523;height:81" coordorigin="839,3504" coordsize="6523,81" o:spt="100" adj="0,,0" path="m7352,3545r-101,-41m7352,3545r-101,40m839,3545r6523,e" filled="f" strokecolor="#a70036" strokeweight=".17839mm">
              <v:stroke joinstyle="round"/>
              <v:formulas/>
              <v:path arrowok="t" o:connecttype="segments"/>
            </v:shape>
            <v:rect id="docshape413" o:spid="_x0000_s2677" style="position:absolute;left:6654;top:3697;width:3216;height:600" filled="f" strokeweight=".35681mm"/>
            <v:shape id="docshape414" o:spid="_x0000_s2676" style="position:absolute;left:6654;top:3697;width:708;height:172" coordorigin="6654,3698" coordsize="708,172" path="m7362,3698r-708,l6654,3870r607,l7362,3769r,-71xe" fillcolor="#ededed" stroked="f">
              <v:path arrowok="t"/>
            </v:shape>
            <v:shape id="docshape415" o:spid="_x0000_s2675" style="position:absolute;left:6654;top:3697;width:708;height:172" coordorigin="6654,3698" coordsize="708,172" path="m6654,3698r708,l7362,3769r-101,101l6654,3870r,-172xe" filled="f" strokeweight=".35681mm">
              <v:path arrowok="t"/>
            </v:shape>
            <v:shape id="docshape416" o:spid="_x0000_s2674" style="position:absolute;left:7473;top:4084;width:425;height:132" coordorigin="7474,4085" coordsize="425,132" o:spt="100" adj="0,,0" path="m7474,4085r424,m7898,4085r,131m7484,4216r414,e" filled="f" strokecolor="#a70036" strokeweight=".17839mm">
              <v:stroke joinstyle="round"/>
              <v:formulas/>
              <v:path arrowok="t" o:connecttype="segments"/>
            </v:shape>
            <v:shape id="docshape417" o:spid="_x0000_s2673" style="position:absolute;left:7483;top:4175;width:102;height:81" coordorigin="7484,4176" coordsize="102,81" path="m7585,4176r-101,40l7585,4257r-41,-41l7585,4176xe" fillcolor="#a70036" stroked="f">
              <v:path arrowok="t"/>
            </v:shape>
            <v:shape id="docshape418" o:spid="_x0000_s2672" style="position:absolute;left:7473;top:4175;width:425;height:538" coordorigin="7474,4176" coordsize="425,538" o:spt="100" adj="0,,0" path="m7585,4176r-101,40l7585,4257r-41,-41l7585,4176xm7474,4582r424,m7898,4582r,131m7484,4713r414,e" filled="f" strokecolor="#a70036" strokeweight=".17839mm">
              <v:stroke joinstyle="round"/>
              <v:formulas/>
              <v:path arrowok="t" o:connecttype="segments"/>
            </v:shape>
            <v:shape id="docshape419" o:spid="_x0000_s2671" style="position:absolute;left:7483;top:4672;width:102;height:81" coordorigin="7484,4673" coordsize="102,81" path="m7585,4673r-101,40l7585,4754r-41,-41l7585,4673xe" fillcolor="#a70036" stroked="f">
              <v:path arrowok="t"/>
            </v:shape>
            <v:shape id="docshape420" o:spid="_x0000_s2670" style="position:absolute;left:7483;top:4672;width:102;height:81" coordorigin="7484,4673" coordsize="102,81" path="m7585,4673r-101,40l7585,4754r-41,-41l7585,4673xe" filled="f" strokecolor="#a70036" strokeweight=".17839mm">
              <v:path arrowok="t"/>
            </v:shape>
            <v:rect id="docshape421" o:spid="_x0000_s2669" style="position:absolute;left:111;top:4864;width:8081;height:468" filled="f" strokeweight=".35681mm"/>
            <v:shape id="docshape422" o:spid="_x0000_s2668" style="position:absolute;left:111;top:4864;width:708;height:172" coordorigin="111,4865" coordsize="708,172" path="m819,4865r-708,l111,5037r607,l819,4936r,-71xe" fillcolor="#ededed" stroked="f">
              <v:path arrowok="t"/>
            </v:shape>
            <v:shape id="docshape423" o:spid="_x0000_s2667" style="position:absolute;left:111;top:4864;width:708;height:172" coordorigin="111,4865" coordsize="708,172" path="m111,4865r708,l819,4936,718,5037r-607,l111,4865xe" filled="f" strokeweight=".35681mm">
              <v:path arrowok="t"/>
            </v:shape>
            <v:shape id="docshape424" o:spid="_x0000_s2666" style="position:absolute;left:798;top:5210;width:102;height:81" coordorigin="799,5210" coordsize="102,81" path="m900,5210r-101,41l900,5291r-40,-40l900,5210xe" fillcolor="#a70036" stroked="f">
              <v:path arrowok="t"/>
            </v:shape>
            <v:shape id="docshape425" o:spid="_x0000_s2665" style="position:absolute;left:798;top:5210;width:102;height:81" coordorigin="799,5210" coordsize="102,81" path="m900,5210r-101,41l900,5291r-40,-40l900,5210xe" filled="f" strokecolor="#a70036" strokeweight=".17839mm">
              <v:path arrowok="t"/>
            </v:shape>
            <v:line id="_x0000_s2664" style="position:absolute" from="839,5251" to="7362,5251" strokecolor="#a70036" strokeweight=".17842mm">
              <v:stroke dashstyle="longDash"/>
            </v:line>
            <v:shape id="docshape426" o:spid="_x0000_s2663" style="position:absolute;left:2012;top:5727;width:102;height:81" coordorigin="2013,5727" coordsize="102,81" path="m2114,5727r-101,41l2114,5808r-41,-40l2114,5727xe" fillcolor="#a70036" stroked="f">
              <v:path arrowok="t"/>
            </v:shape>
            <v:shape id="docshape427" o:spid="_x0000_s2662" style="position:absolute;left:2012;top:5727;width:5350;height:81" coordorigin="2013,5727" coordsize="5350,81" o:spt="100" adj="0,,0" path="m2114,5727r-101,41l2114,5808r-41,-40l2114,5727xm2053,5768r5309,e" filled="f" strokecolor="#a70036" strokeweight=".17839mm">
              <v:stroke joinstyle="round"/>
              <v:formulas/>
              <v:path arrowok="t" o:connecttype="segments"/>
            </v:shape>
            <v:shape id="docshape428" o:spid="_x0000_s2661" style="position:absolute;left:7301;top:6023;width:102;height:81" coordorigin="7302,6023" coordsize="102,81" path="m7302,6023r40,41l7302,6104r101,-40l7302,6023xe" fillcolor="#a70036" stroked="f">
              <v:path arrowok="t"/>
            </v:shape>
            <v:shape id="docshape429" o:spid="_x0000_s2660" style="position:absolute;left:7301;top:6023;width:102;height:81" coordorigin="7302,6023" coordsize="102,81" path="m7302,6023r101,41l7302,6104r40,-40l7302,6023xe" filled="f" strokecolor="#a70036" strokeweight=".17839mm">
              <v:path arrowok="t"/>
            </v:shape>
            <v:line id="_x0000_s2659" style="position:absolute" from="1952,6064" to="7362,6064" strokecolor="#a70036" strokeweight=".17842mm">
              <v:stroke dashstyle="longDash"/>
            </v:line>
            <v:shape id="docshape430" o:spid="_x0000_s2658" type="#_x0000_t75" style="position:absolute;left:10103;top:6302;width:226;height:102">
              <v:imagedata r:id="rId19" o:title=""/>
            </v:shape>
            <v:line id="_x0000_s2657" style="position:absolute" from="7423,6358" to="10169,6358" strokecolor="#a70036" strokeweight=".17842mm">
              <v:stroke dashstyle="longDash"/>
            </v:line>
            <v:shape id="docshape431" o:spid="_x0000_s2656" type="#_x0000_t202" style="position:absolute;left:910;top:144;width:941;height:147" filled="f" stroked="f">
              <v:textbox inset="0,0,0,0">
                <w:txbxContent>
                  <w:p w14:paraId="60D06916" w14:textId="77777777" w:rsidR="00D928A6" w:rsidRDefault="006E532F">
                    <w:pPr>
                      <w:spacing w:line="147" w:lineRule="exact"/>
                      <w:rPr>
                        <w:rFonts w:ascii="Arial"/>
                        <w:sz w:val="13"/>
                      </w:rPr>
                    </w:pPr>
                    <w:proofErr w:type="spellStart"/>
                    <w:r>
                      <w:rPr>
                        <w:w w:val="115"/>
                        <w:sz w:val="13"/>
                        <w:lang w:val="zh-Hans"/>
                      </w:rPr>
                      <w:t>远程</w:t>
                    </w:r>
                    <w:proofErr w:type="spellEnd"/>
                    <w:r>
                      <w:rPr>
                        <w:w w:val="115"/>
                        <w:sz w:val="13"/>
                        <w:lang w:val="zh-Hans"/>
                      </w:rPr>
                      <w:t xml:space="preserve"> </w:t>
                    </w:r>
                    <w:proofErr w:type="spellStart"/>
                    <w:r>
                      <w:rPr>
                        <w:w w:val="115"/>
                        <w:sz w:val="13"/>
                        <w:lang w:val="zh-Hans"/>
                      </w:rPr>
                      <w:t>启动</w:t>
                    </w:r>
                    <w:proofErr w:type="spellEnd"/>
                    <w:r>
                      <w:rPr>
                        <w:w w:val="115"/>
                        <w:sz w:val="13"/>
                        <w:lang w:val="zh-Hans"/>
                      </w:rPr>
                      <w:t>（）</w:t>
                    </w:r>
                  </w:p>
                </w:txbxContent>
              </v:textbox>
            </v:shape>
            <v:shape id="docshape432" o:spid="_x0000_s2655" type="#_x0000_t202" style="position:absolute;left:2073;top:439;width:5199;height:442" filled="f" stroked="f">
              <v:textbox inset="0,0,0,0">
                <w:txbxContent>
                  <w:p w14:paraId="0F956933" w14:textId="77777777" w:rsidR="00D928A6" w:rsidRDefault="006E532F">
                    <w:pPr>
                      <w:spacing w:line="147" w:lineRule="exact"/>
                      <w:rPr>
                        <w:rFonts w:ascii="Arial"/>
                        <w:sz w:val="13"/>
                      </w:rPr>
                    </w:pPr>
                    <w:r>
                      <w:rPr>
                        <w:w w:val="110"/>
                        <w:sz w:val="13"/>
                        <w:lang w:val="zh-Hans"/>
                      </w:rPr>
                      <w:t>RequestStartTransactionRequest（idToken，</w:t>
                    </w:r>
                    <w:proofErr w:type="spellStart"/>
                    <w:r>
                      <w:rPr>
                        <w:w w:val="110"/>
                        <w:sz w:val="13"/>
                        <w:lang w:val="zh-Hans"/>
                      </w:rPr>
                      <w:t>充电配置文件</w:t>
                    </w:r>
                    <w:proofErr w:type="spellEnd"/>
                    <w:r>
                      <w:rPr>
                        <w:w w:val="110"/>
                        <w:sz w:val="13"/>
                        <w:lang w:val="zh-Hans"/>
                      </w:rPr>
                      <w:t>，remoteStartId=123）</w:t>
                    </w:r>
                  </w:p>
                  <w:p w14:paraId="71F176A2" w14:textId="77777777" w:rsidR="00D928A6" w:rsidRDefault="00D928A6">
                    <w:pPr>
                      <w:spacing w:before="7"/>
                      <w:rPr>
                        <w:rFonts w:ascii="Arial"/>
                        <w:sz w:val="12"/>
                      </w:rPr>
                    </w:pPr>
                  </w:p>
                  <w:p w14:paraId="57610C07" w14:textId="77777777" w:rsidR="00D928A6" w:rsidRDefault="006E532F">
                    <w:pPr>
                      <w:ind w:left="101"/>
                      <w:rPr>
                        <w:rFonts w:ascii="Arial"/>
                        <w:sz w:val="13"/>
                      </w:rPr>
                    </w:pPr>
                    <w:r>
                      <w:rPr>
                        <w:w w:val="110"/>
                        <w:sz w:val="13"/>
                        <w:lang w:val="zh-Hans"/>
                      </w:rPr>
                      <w:t>RequestStartTransactionResponse（status=</w:t>
                    </w:r>
                    <w:proofErr w:type="spellStart"/>
                    <w:r>
                      <w:rPr>
                        <w:w w:val="110"/>
                        <w:sz w:val="13"/>
                        <w:lang w:val="zh-Hans"/>
                      </w:rPr>
                      <w:t>已接受</w:t>
                    </w:r>
                    <w:proofErr w:type="spellEnd"/>
                    <w:r>
                      <w:rPr>
                        <w:w w:val="110"/>
                        <w:sz w:val="13"/>
                        <w:lang w:val="zh-Hans"/>
                      </w:rPr>
                      <w:t>）</w:t>
                    </w:r>
                  </w:p>
                </w:txbxContent>
              </v:textbox>
            </v:shape>
            <v:shape id="docshape433" o:spid="_x0000_s2654" type="#_x0000_t202" style="position:absolute;left:262;top:1069;width:273;height:147" filled="f" stroked="f">
              <v:textbox inset="0,0,0,0">
                <w:txbxContent>
                  <w:p w14:paraId="350CB342" w14:textId="77777777" w:rsidR="00D928A6" w:rsidRDefault="006E532F">
                    <w:pPr>
                      <w:spacing w:line="147" w:lineRule="exact"/>
                      <w:rPr>
                        <w:rFonts w:ascii="Arial"/>
                        <w:b/>
                        <w:sz w:val="13"/>
                      </w:rPr>
                    </w:pPr>
                    <w:proofErr w:type="spellStart"/>
                    <w:r>
                      <w:rPr>
                        <w:b/>
                        <w:w w:val="125"/>
                        <w:sz w:val="13"/>
                        <w:lang w:val="zh-Hans"/>
                      </w:rPr>
                      <w:t>选择</w:t>
                    </w:r>
                    <w:proofErr w:type="spellEnd"/>
                  </w:p>
                </w:txbxContent>
              </v:textbox>
            </v:shape>
            <v:shape id="docshape434" o:spid="_x0000_s2653" type="#_x0000_t202" style="position:absolute;left:960;top:1272;width:729;height:147" filled="f" stroked="f">
              <v:textbox inset="0,0,0,0">
                <w:txbxContent>
                  <w:p w14:paraId="62BF8415" w14:textId="77777777" w:rsidR="00D928A6" w:rsidRDefault="006E532F">
                    <w:pPr>
                      <w:spacing w:line="147" w:lineRule="exact"/>
                      <w:rPr>
                        <w:rFonts w:ascii="Arial"/>
                        <w:sz w:val="13"/>
                      </w:rPr>
                    </w:pPr>
                    <w:proofErr w:type="spellStart"/>
                    <w:r>
                      <w:rPr>
                        <w:w w:val="115"/>
                        <w:sz w:val="13"/>
                        <w:lang w:val="zh-Hans"/>
                      </w:rPr>
                      <w:t>通知</w:t>
                    </w:r>
                    <w:proofErr w:type="spellEnd"/>
                  </w:p>
                </w:txbxContent>
              </v:textbox>
            </v:shape>
            <v:shape id="docshape435" o:spid="_x0000_s2652" type="#_x0000_t202" style="position:absolute;left:1709;top:1678;width:2863;height:1306" filled="f" stroked="f">
              <v:textbox inset="0,0,0,0">
                <w:txbxContent>
                  <w:p w14:paraId="3E0495EE" w14:textId="77777777" w:rsidR="00D928A6" w:rsidRDefault="006E532F">
                    <w:pPr>
                      <w:tabs>
                        <w:tab w:val="left" w:pos="707"/>
                      </w:tabs>
                      <w:spacing w:line="147" w:lineRule="exact"/>
                      <w:rPr>
                        <w:rFonts w:ascii="Arial"/>
                        <w:b/>
                        <w:sz w:val="11"/>
                      </w:rPr>
                    </w:pPr>
                    <w:proofErr w:type="spellStart"/>
                    <w:r>
                      <w:rPr>
                        <w:b/>
                        <w:w w:val="125"/>
                        <w:sz w:val="13"/>
                        <w:lang w:val="zh-Hans"/>
                      </w:rPr>
                      <w:t>选择</w:t>
                    </w:r>
                    <w:proofErr w:type="spellEnd"/>
                    <w:r>
                      <w:rPr>
                        <w:b/>
                        <w:w w:val="125"/>
                        <w:sz w:val="13"/>
                        <w:lang w:val="zh-Hans"/>
                      </w:rPr>
                      <w:tab/>
                    </w:r>
                    <w:r>
                      <w:rPr>
                        <w:b/>
                        <w:w w:val="125"/>
                        <w:position w:val="1"/>
                        <w:sz w:val="11"/>
                        <w:lang w:val="zh-Hans"/>
                      </w:rPr>
                      <w:t>[</w:t>
                    </w:r>
                    <w:proofErr w:type="spellStart"/>
                    <w:r>
                      <w:rPr>
                        <w:b/>
                        <w:w w:val="125"/>
                        <w:position w:val="1"/>
                        <w:sz w:val="11"/>
                        <w:lang w:val="zh-Hans"/>
                      </w:rPr>
                      <w:t>授权远程启动</w:t>
                    </w:r>
                    <w:proofErr w:type="spellEnd"/>
                    <w:r>
                      <w:rPr>
                        <w:b/>
                        <w:w w:val="125"/>
                        <w:position w:val="1"/>
                        <w:sz w:val="11"/>
                        <w:lang w:val="zh-Hans"/>
                      </w:rPr>
                      <w:t>=真]</w:t>
                    </w:r>
                  </w:p>
                  <w:p w14:paraId="50F8AD64" w14:textId="77777777" w:rsidR="00D928A6" w:rsidRDefault="006E532F">
                    <w:pPr>
                      <w:spacing w:before="54" w:line="472" w:lineRule="auto"/>
                      <w:ind w:left="313" w:right="469" w:firstLine="151"/>
                      <w:rPr>
                        <w:rFonts w:ascii="Arial"/>
                        <w:sz w:val="13"/>
                      </w:rPr>
                    </w:pPr>
                    <w:r>
                      <w:rPr>
                        <w:w w:val="110"/>
                        <w:sz w:val="13"/>
                        <w:lang w:val="zh-Hans"/>
                      </w:rPr>
                      <w:t>AuthorizeRequest（idToken）</w:t>
                    </w:r>
                    <w:r>
                      <w:rPr>
                        <w:spacing w:val="-1"/>
                        <w:w w:val="110"/>
                        <w:sz w:val="13"/>
                        <w:lang w:val="zh-Hans"/>
                      </w:rPr>
                      <w:t>AuthorizeResponse（idTokenInfo）</w:t>
                    </w:r>
                  </w:p>
                  <w:p w14:paraId="6F20BEAD" w14:textId="77777777" w:rsidR="00D928A6" w:rsidRDefault="006E532F">
                    <w:pPr>
                      <w:spacing w:before="71"/>
                      <w:ind w:left="465"/>
                      <w:rPr>
                        <w:rFonts w:ascii="Arial"/>
                        <w:sz w:val="13"/>
                      </w:rPr>
                    </w:pPr>
                    <w:proofErr w:type="spellStart"/>
                    <w:r>
                      <w:rPr>
                        <w:w w:val="110"/>
                        <w:sz w:val="13"/>
                        <w:lang w:val="zh-Hans"/>
                      </w:rPr>
                      <w:t>状态通知请求（已占用</w:t>
                    </w:r>
                    <w:proofErr w:type="spellEnd"/>
                    <w:r>
                      <w:rPr>
                        <w:w w:val="110"/>
                        <w:sz w:val="13"/>
                        <w:lang w:val="zh-Hans"/>
                      </w:rPr>
                      <w:t>）</w:t>
                    </w:r>
                  </w:p>
                  <w:p w14:paraId="563FDB85" w14:textId="77777777" w:rsidR="00D928A6" w:rsidRDefault="00D928A6">
                    <w:pPr>
                      <w:spacing w:before="7"/>
                      <w:rPr>
                        <w:rFonts w:ascii="Arial"/>
                        <w:sz w:val="12"/>
                      </w:rPr>
                    </w:pPr>
                  </w:p>
                  <w:p w14:paraId="6AD57413" w14:textId="77777777" w:rsidR="00D928A6" w:rsidRDefault="006E532F">
                    <w:pPr>
                      <w:ind w:left="313"/>
                      <w:rPr>
                        <w:rFonts w:ascii="Arial"/>
                        <w:sz w:val="13"/>
                      </w:rPr>
                    </w:pPr>
                    <w:proofErr w:type="spellStart"/>
                    <w:r>
                      <w:rPr>
                        <w:w w:val="110"/>
                        <w:sz w:val="13"/>
                        <w:lang w:val="zh-Hans"/>
                      </w:rPr>
                      <w:t>状态通知响应</w:t>
                    </w:r>
                    <w:proofErr w:type="spellEnd"/>
                    <w:r>
                      <w:rPr>
                        <w:w w:val="110"/>
                        <w:sz w:val="13"/>
                        <w:lang w:val="zh-Hans"/>
                      </w:rPr>
                      <w:t>（）</w:t>
                    </w:r>
                  </w:p>
                </w:txbxContent>
              </v:textbox>
            </v:shape>
            <v:shape id="docshape436" o:spid="_x0000_s2651" type="#_x0000_t202" style="position:absolute;left:161;top:3172;width:213;height:147" filled="f" stroked="f">
              <v:textbox inset="0,0,0,0">
                <w:txbxContent>
                  <w:p w14:paraId="4DB22D13" w14:textId="77777777" w:rsidR="00D928A6" w:rsidRDefault="006E532F">
                    <w:pPr>
                      <w:spacing w:line="147" w:lineRule="exact"/>
                      <w:rPr>
                        <w:rFonts w:ascii="Arial"/>
                        <w:b/>
                        <w:sz w:val="13"/>
                      </w:rPr>
                    </w:pPr>
                    <w:r>
                      <w:rPr>
                        <w:b/>
                        <w:w w:val="125"/>
                        <w:sz w:val="13"/>
                        <w:lang w:val="zh-Hans"/>
                      </w:rPr>
                      <w:t>老</w:t>
                    </w:r>
                  </w:p>
                </w:txbxContent>
              </v:textbox>
            </v:shape>
            <v:shape id="docshape437" o:spid="_x0000_s2650" type="#_x0000_t202" style="position:absolute;left:809;top:3181;width:1851;height:341" filled="f" stroked="f">
              <v:textbox inset="0,0,0,0">
                <w:txbxContent>
                  <w:p w14:paraId="66164AC9" w14:textId="77777777" w:rsidR="00D928A6" w:rsidRDefault="006E532F">
                    <w:pPr>
                      <w:spacing w:line="124" w:lineRule="exact"/>
                      <w:rPr>
                        <w:rFonts w:ascii="Arial"/>
                        <w:b/>
                        <w:sz w:val="11"/>
                      </w:rPr>
                    </w:pPr>
                    <w:r>
                      <w:rPr>
                        <w:b/>
                        <w:w w:val="125"/>
                        <w:sz w:val="11"/>
                        <w:lang w:val="zh-Hans"/>
                      </w:rPr>
                      <w:t xml:space="preserve">[在 </w:t>
                    </w:r>
                    <w:proofErr w:type="spellStart"/>
                    <w:r>
                      <w:rPr>
                        <w:b/>
                        <w:w w:val="125"/>
                        <w:sz w:val="11"/>
                        <w:lang w:val="zh-Hans"/>
                      </w:rPr>
                      <w:t>连接超时内</w:t>
                    </w:r>
                    <w:proofErr w:type="spellEnd"/>
                    <w:r>
                      <w:rPr>
                        <w:b/>
                        <w:w w:val="125"/>
                        <w:sz w:val="11"/>
                        <w:lang w:val="zh-Hans"/>
                      </w:rPr>
                      <w:t>]</w:t>
                    </w:r>
                  </w:p>
                  <w:p w14:paraId="003FE6ED" w14:textId="77777777" w:rsidR="00D928A6" w:rsidRDefault="006E532F">
                    <w:pPr>
                      <w:spacing w:before="67"/>
                      <w:ind w:left="101"/>
                      <w:rPr>
                        <w:rFonts w:ascii="Arial"/>
                        <w:sz w:val="13"/>
                      </w:rPr>
                    </w:pPr>
                    <w:proofErr w:type="spellStart"/>
                    <w:r>
                      <w:rPr>
                        <w:w w:val="110"/>
                        <w:sz w:val="13"/>
                        <w:lang w:val="zh-Hans"/>
                      </w:rPr>
                      <w:t>插接</w:t>
                    </w:r>
                    <w:proofErr w:type="spellEnd"/>
                    <w:r>
                      <w:rPr>
                        <w:w w:val="110"/>
                        <w:sz w:val="13"/>
                        <w:lang w:val="zh-Hans"/>
                      </w:rPr>
                      <w:t xml:space="preserve"> </w:t>
                    </w:r>
                    <w:proofErr w:type="spellStart"/>
                    <w:r>
                      <w:rPr>
                        <w:w w:val="110"/>
                        <w:sz w:val="13"/>
                        <w:lang w:val="zh-Hans"/>
                      </w:rPr>
                      <w:t>电缆</w:t>
                    </w:r>
                    <w:proofErr w:type="spellEnd"/>
                  </w:p>
                </w:txbxContent>
              </v:textbox>
            </v:shape>
            <v:shape id="docshape438" o:spid="_x0000_s2649" type="#_x0000_t202" style="position:absolute;left:6806;top:3710;width:273;height:147" filled="f" stroked="f">
              <v:textbox inset="0,0,0,0">
                <w:txbxContent>
                  <w:p w14:paraId="1CF86802" w14:textId="77777777" w:rsidR="00D928A6" w:rsidRDefault="006E532F">
                    <w:pPr>
                      <w:spacing w:line="147" w:lineRule="exact"/>
                      <w:rPr>
                        <w:rFonts w:ascii="Arial"/>
                        <w:b/>
                        <w:sz w:val="13"/>
                      </w:rPr>
                    </w:pPr>
                    <w:proofErr w:type="spellStart"/>
                    <w:r>
                      <w:rPr>
                        <w:b/>
                        <w:w w:val="125"/>
                        <w:sz w:val="13"/>
                        <w:lang w:val="zh-Hans"/>
                      </w:rPr>
                      <w:t>选择</w:t>
                    </w:r>
                    <w:proofErr w:type="spellEnd"/>
                  </w:p>
                </w:txbxContent>
              </v:textbox>
            </v:shape>
            <v:shape id="docshape439" o:spid="_x0000_s2648" type="#_x0000_t202" style="position:absolute;left:7514;top:3720;width:2326;height:838" filled="f" stroked="f">
              <v:textbox inset="0,0,0,0">
                <w:txbxContent>
                  <w:p w14:paraId="1C53D9E3" w14:textId="77777777" w:rsidR="00D928A6" w:rsidRDefault="006E532F">
                    <w:pPr>
                      <w:spacing w:line="124" w:lineRule="exact"/>
                      <w:rPr>
                        <w:rFonts w:ascii="Arial"/>
                        <w:b/>
                        <w:sz w:val="11"/>
                        <w:lang w:eastAsia="zh-CN"/>
                      </w:rPr>
                    </w:pPr>
                    <w:r>
                      <w:rPr>
                        <w:b/>
                        <w:w w:val="125"/>
                        <w:sz w:val="11"/>
                        <w:lang w:val="zh-Hans" w:eastAsia="zh-CN"/>
                      </w:rPr>
                      <w:t>[如果 电缆 未 永久 连接]</w:t>
                    </w:r>
                  </w:p>
                  <w:p w14:paraId="57DAA19F" w14:textId="77777777" w:rsidR="00D928A6" w:rsidRDefault="006E532F">
                    <w:pPr>
                      <w:spacing w:before="67"/>
                      <w:ind w:left="30"/>
                      <w:rPr>
                        <w:rFonts w:ascii="Arial"/>
                        <w:sz w:val="13"/>
                        <w:lang w:eastAsia="zh-CN"/>
                      </w:rPr>
                    </w:pPr>
                    <w:r>
                      <w:rPr>
                        <w:w w:val="110"/>
                        <w:sz w:val="13"/>
                        <w:lang w:val="zh-Hans" w:eastAsia="zh-CN"/>
                      </w:rPr>
                      <w:t xml:space="preserve"> 锁连接器</w:t>
                    </w:r>
                  </w:p>
                  <w:p w14:paraId="79773307" w14:textId="77777777" w:rsidR="00D928A6" w:rsidRDefault="00D928A6">
                    <w:pPr>
                      <w:rPr>
                        <w:rFonts w:ascii="Arial"/>
                        <w:sz w:val="14"/>
                        <w:lang w:eastAsia="zh-CN"/>
                      </w:rPr>
                    </w:pPr>
                  </w:p>
                  <w:p w14:paraId="6CED8907" w14:textId="77777777" w:rsidR="00D928A6" w:rsidRDefault="00D928A6">
                    <w:pPr>
                      <w:spacing w:before="2"/>
                      <w:rPr>
                        <w:rFonts w:ascii="Arial"/>
                        <w:sz w:val="16"/>
                        <w:lang w:eastAsia="zh-CN"/>
                      </w:rPr>
                    </w:pPr>
                  </w:p>
                  <w:p w14:paraId="6FAECA8D" w14:textId="77777777" w:rsidR="00D928A6" w:rsidRDefault="006E532F">
                    <w:pPr>
                      <w:ind w:left="30"/>
                      <w:rPr>
                        <w:rFonts w:ascii="Arial"/>
                        <w:sz w:val="13"/>
                      </w:rPr>
                    </w:pPr>
                    <w:proofErr w:type="spellStart"/>
                    <w:r>
                      <w:rPr>
                        <w:w w:val="115"/>
                        <w:sz w:val="13"/>
                        <w:lang w:val="zh-Hans"/>
                      </w:rPr>
                      <w:t>启动</w:t>
                    </w:r>
                    <w:proofErr w:type="spellEnd"/>
                    <w:r>
                      <w:rPr>
                        <w:w w:val="115"/>
                        <w:sz w:val="13"/>
                        <w:lang w:val="zh-Hans"/>
                      </w:rPr>
                      <w:t xml:space="preserve"> </w:t>
                    </w:r>
                    <w:proofErr w:type="spellStart"/>
                    <w:r>
                      <w:rPr>
                        <w:w w:val="115"/>
                        <w:sz w:val="13"/>
                        <w:lang w:val="zh-Hans"/>
                      </w:rPr>
                      <w:t>能量</w:t>
                    </w:r>
                    <w:proofErr w:type="spellEnd"/>
                    <w:r>
                      <w:rPr>
                        <w:w w:val="115"/>
                        <w:sz w:val="13"/>
                        <w:lang w:val="zh-Hans"/>
                      </w:rPr>
                      <w:t xml:space="preserve"> </w:t>
                    </w:r>
                    <w:proofErr w:type="spellStart"/>
                    <w:r>
                      <w:rPr>
                        <w:w w:val="115"/>
                        <w:sz w:val="13"/>
                        <w:lang w:val="zh-Hans"/>
                      </w:rPr>
                      <w:t>供应</w:t>
                    </w:r>
                    <w:proofErr w:type="spellEnd"/>
                  </w:p>
                </w:txbxContent>
              </v:textbox>
            </v:shape>
            <v:shape id="docshape440" o:spid="_x0000_s2647" type="#_x0000_t202" style="position:absolute;left:262;top:4878;width:273;height:147" filled="f" stroked="f">
              <v:textbox inset="0,0,0,0">
                <w:txbxContent>
                  <w:p w14:paraId="750D6947" w14:textId="77777777" w:rsidR="00D928A6" w:rsidRDefault="006E532F">
                    <w:pPr>
                      <w:spacing w:line="147" w:lineRule="exact"/>
                      <w:rPr>
                        <w:rFonts w:ascii="Arial"/>
                        <w:b/>
                        <w:sz w:val="13"/>
                      </w:rPr>
                    </w:pPr>
                    <w:proofErr w:type="spellStart"/>
                    <w:r>
                      <w:rPr>
                        <w:b/>
                        <w:w w:val="125"/>
                        <w:sz w:val="13"/>
                        <w:lang w:val="zh-Hans"/>
                      </w:rPr>
                      <w:t>选择</w:t>
                    </w:r>
                    <w:proofErr w:type="spellEnd"/>
                  </w:p>
                </w:txbxContent>
              </v:textbox>
            </v:shape>
            <v:shape id="docshape441" o:spid="_x0000_s2646" type="#_x0000_t202" style="position:absolute;left:960;top:5081;width:729;height:147" filled="f" stroked="f">
              <v:textbox inset="0,0,0,0">
                <w:txbxContent>
                  <w:p w14:paraId="19135B74" w14:textId="77777777" w:rsidR="00D928A6" w:rsidRDefault="006E532F">
                    <w:pPr>
                      <w:spacing w:line="147" w:lineRule="exact"/>
                      <w:rPr>
                        <w:rFonts w:ascii="Arial"/>
                        <w:sz w:val="13"/>
                      </w:rPr>
                    </w:pPr>
                    <w:proofErr w:type="spellStart"/>
                    <w:r>
                      <w:rPr>
                        <w:w w:val="115"/>
                        <w:sz w:val="13"/>
                        <w:lang w:val="zh-Hans"/>
                      </w:rPr>
                      <w:t>通知</w:t>
                    </w:r>
                    <w:proofErr w:type="spellEnd"/>
                  </w:p>
                </w:txbxContent>
              </v:textbox>
            </v:shape>
            <v:shape id="docshape442" o:spid="_x0000_s2645" type="#_x0000_t202" style="position:absolute;left:2022;top:5447;width:3813;height:595" filled="f" stroked="f">
              <v:textbox inset="0,0,0,0">
                <w:txbxContent>
                  <w:p w14:paraId="4E579320" w14:textId="77777777" w:rsidR="00D928A6" w:rsidRDefault="006E532F">
                    <w:pPr>
                      <w:spacing w:line="244" w:lineRule="auto"/>
                      <w:ind w:left="434" w:right="17" w:hanging="284"/>
                      <w:rPr>
                        <w:rFonts w:ascii="Arial"/>
                        <w:sz w:val="13"/>
                      </w:rPr>
                    </w:pPr>
                    <w:r>
                      <w:rPr>
                        <w:w w:val="115"/>
                        <w:sz w:val="13"/>
                        <w:lang w:val="zh-Hans"/>
                      </w:rPr>
                      <w:t>TransactionEventRequest（eventType = Started，</w:t>
                    </w:r>
                    <w:proofErr w:type="spellStart"/>
                    <w:r>
                      <w:rPr>
                        <w:w w:val="115"/>
                        <w:sz w:val="13"/>
                        <w:lang w:val="zh-Hans"/>
                      </w:rPr>
                      <w:t>充电状态</w:t>
                    </w:r>
                    <w:proofErr w:type="spellEnd"/>
                    <w:r>
                      <w:rPr>
                        <w:w w:val="115"/>
                        <w:sz w:val="13"/>
                        <w:lang w:val="zh-Hans"/>
                      </w:rPr>
                      <w:t>=</w:t>
                    </w:r>
                    <w:proofErr w:type="spellStart"/>
                    <w:r>
                      <w:rPr>
                        <w:w w:val="115"/>
                        <w:sz w:val="13"/>
                        <w:lang w:val="zh-Hans"/>
                      </w:rPr>
                      <w:t>充电</w:t>
                    </w:r>
                    <w:proofErr w:type="spellEnd"/>
                    <w:r>
                      <w:rPr>
                        <w:w w:val="115"/>
                        <w:sz w:val="13"/>
                        <w:lang w:val="zh-Hans"/>
                      </w:rPr>
                      <w:t>，remoteStartId=123，...）</w:t>
                    </w:r>
                  </w:p>
                  <w:p w14:paraId="10B41DED" w14:textId="77777777" w:rsidR="00D928A6" w:rsidRDefault="00D928A6">
                    <w:pPr>
                      <w:spacing w:before="1"/>
                      <w:rPr>
                        <w:rFonts w:ascii="Arial"/>
                        <w:sz w:val="12"/>
                      </w:rPr>
                    </w:pPr>
                  </w:p>
                  <w:p w14:paraId="68ECC4C4" w14:textId="77777777" w:rsidR="00D928A6" w:rsidRDefault="006E532F">
                    <w:pPr>
                      <w:spacing w:before="1"/>
                      <w:rPr>
                        <w:rFonts w:ascii="Arial"/>
                        <w:sz w:val="13"/>
                      </w:rPr>
                    </w:pPr>
                    <w:r>
                      <w:rPr>
                        <w:w w:val="110"/>
                        <w:sz w:val="13"/>
                        <w:lang w:val="zh-Hans"/>
                      </w:rPr>
                      <w:t>TransactionEventResponse（...）</w:t>
                    </w:r>
                  </w:p>
                </w:txbxContent>
              </v:textbox>
            </v:shape>
            <v:shape id="docshape443" o:spid="_x0000_s2644" type="#_x0000_t202" style="position:absolute;left:7493;top:6189;width:2640;height:147" filled="f" stroked="f">
              <v:textbox inset="0,0,0,0">
                <w:txbxContent>
                  <w:p w14:paraId="2DF8712C" w14:textId="77777777" w:rsidR="00D928A6" w:rsidRDefault="006E532F">
                    <w:pPr>
                      <w:spacing w:line="147" w:lineRule="exact"/>
                      <w:rPr>
                        <w:rFonts w:ascii="Arial"/>
                        <w:sz w:val="13"/>
                      </w:rPr>
                    </w:pPr>
                    <w:proofErr w:type="spellStart"/>
                    <w:r>
                      <w:rPr>
                        <w:w w:val="110"/>
                        <w:sz w:val="13"/>
                        <w:lang w:val="zh-Hans"/>
                      </w:rPr>
                      <w:t>继续</w:t>
                    </w:r>
                    <w:proofErr w:type="spellEnd"/>
                    <w:r>
                      <w:rPr>
                        <w:w w:val="110"/>
                        <w:sz w:val="13"/>
                        <w:lang w:val="zh-Hans"/>
                      </w:rPr>
                      <w:t xml:space="preserve"> </w:t>
                    </w:r>
                    <w:proofErr w:type="spellStart"/>
                    <w:r>
                      <w:rPr>
                        <w:w w:val="110"/>
                        <w:sz w:val="13"/>
                        <w:lang w:val="zh-Hans"/>
                      </w:rPr>
                      <w:t>定期</w:t>
                    </w:r>
                    <w:proofErr w:type="spellEnd"/>
                    <w:r>
                      <w:rPr>
                        <w:w w:val="110"/>
                        <w:sz w:val="13"/>
                        <w:lang w:val="zh-Hans"/>
                      </w:rPr>
                      <w:t xml:space="preserve"> </w:t>
                    </w:r>
                    <w:proofErr w:type="spellStart"/>
                    <w:r>
                      <w:rPr>
                        <w:w w:val="110"/>
                        <w:sz w:val="13"/>
                        <w:lang w:val="zh-Hans"/>
                      </w:rPr>
                      <w:t>智能</w:t>
                    </w:r>
                    <w:proofErr w:type="spellEnd"/>
                    <w:r>
                      <w:rPr>
                        <w:w w:val="110"/>
                        <w:sz w:val="13"/>
                        <w:lang w:val="zh-Hans"/>
                      </w:rPr>
                      <w:t xml:space="preserve"> </w:t>
                    </w:r>
                    <w:proofErr w:type="spellStart"/>
                    <w:r>
                      <w:rPr>
                        <w:w w:val="110"/>
                        <w:sz w:val="13"/>
                        <w:lang w:val="zh-Hans"/>
                      </w:rPr>
                      <w:t>充电</w:t>
                    </w:r>
                    <w:proofErr w:type="spellEnd"/>
                    <w:r>
                      <w:rPr>
                        <w:w w:val="110"/>
                        <w:sz w:val="13"/>
                        <w:lang w:val="zh-Hans"/>
                      </w:rPr>
                      <w:t xml:space="preserve"> </w:t>
                    </w:r>
                    <w:proofErr w:type="spellStart"/>
                    <w:r>
                      <w:rPr>
                        <w:w w:val="110"/>
                        <w:sz w:val="13"/>
                        <w:lang w:val="zh-Hans"/>
                      </w:rPr>
                      <w:t>会话</w:t>
                    </w:r>
                    <w:proofErr w:type="spellEnd"/>
                  </w:p>
                </w:txbxContent>
              </v:textbox>
            </v:shape>
            <w10:anchorlock/>
          </v:group>
        </w:pict>
      </w:r>
    </w:p>
    <w:p w14:paraId="5EDEF108" w14:textId="77777777" w:rsidR="00D928A6" w:rsidRDefault="006E532F">
      <w:pPr>
        <w:spacing w:before="47"/>
        <w:ind w:left="120"/>
        <w:rPr>
          <w:i/>
          <w:sz w:val="18"/>
          <w:lang w:eastAsia="zh-CN"/>
        </w:rPr>
      </w:pPr>
      <w:r>
        <w:rPr>
          <w:i/>
          <w:w w:val="95"/>
          <w:sz w:val="18"/>
          <w:lang w:val="zh-Hans" w:eastAsia="zh-CN"/>
        </w:rPr>
        <w:t>图 103. 序列图：具有充电配置文件</w:t>
      </w:r>
      <w:r>
        <w:rPr>
          <w:lang w:val="zh-Hans" w:eastAsia="zh-CN"/>
        </w:rPr>
        <w:t>的</w:t>
      </w:r>
      <w:r>
        <w:rPr>
          <w:i/>
          <w:w w:val="95"/>
          <w:sz w:val="18"/>
          <w:lang w:val="zh-Hans" w:eastAsia="zh-CN"/>
        </w:rPr>
        <w:t>远程启动事务</w:t>
      </w:r>
    </w:p>
    <w:p w14:paraId="29D199E6" w14:textId="77777777" w:rsidR="00D928A6" w:rsidRDefault="00D928A6">
      <w:pPr>
        <w:rPr>
          <w:sz w:val="18"/>
          <w:lang w:eastAsia="zh-CN"/>
        </w:rPr>
        <w:sectPr w:rsidR="00D928A6">
          <w:pgSz w:w="11910" w:h="16840"/>
          <w:pgMar w:top="580" w:right="600" w:bottom="620" w:left="600" w:header="186" w:footer="431" w:gutter="0"/>
          <w:cols w:space="720"/>
        </w:sectPr>
      </w:pPr>
    </w:p>
    <w:p w14:paraId="6909C5CC"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10EE14A5" w14:textId="77777777">
        <w:trPr>
          <w:trHeight w:val="284"/>
        </w:trPr>
        <w:tc>
          <w:tcPr>
            <w:tcW w:w="654" w:type="dxa"/>
            <w:tcBorders>
              <w:left w:val="single" w:sz="4" w:space="0" w:color="000000"/>
              <w:bottom w:val="single" w:sz="4" w:space="0" w:color="000000"/>
              <w:right w:val="single" w:sz="4" w:space="0" w:color="000000"/>
            </w:tcBorders>
          </w:tcPr>
          <w:p w14:paraId="36F61A9F" w14:textId="77777777" w:rsidR="00D928A6" w:rsidRDefault="006E532F">
            <w:pPr>
              <w:pStyle w:val="TableParagraph"/>
              <w:spacing w:before="12"/>
              <w:ind w:left="0" w:right="253"/>
              <w:jc w:val="right"/>
              <w:rPr>
                <w:b/>
                <w:sz w:val="18"/>
              </w:rPr>
            </w:pPr>
            <w:r>
              <w:rPr>
                <w:b/>
                <w:w w:val="97"/>
                <w:sz w:val="18"/>
                <w:lang w:val="zh-Hans"/>
              </w:rPr>
              <w:t>7</w:t>
            </w:r>
          </w:p>
        </w:tc>
        <w:tc>
          <w:tcPr>
            <w:tcW w:w="1962" w:type="dxa"/>
            <w:tcBorders>
              <w:left w:val="single" w:sz="4" w:space="0" w:color="000000"/>
              <w:bottom w:val="single" w:sz="4" w:space="0" w:color="000000"/>
              <w:right w:val="single" w:sz="4" w:space="0" w:color="000000"/>
            </w:tcBorders>
          </w:tcPr>
          <w:p w14:paraId="1A6814BD" w14:textId="77777777" w:rsidR="00D928A6" w:rsidRDefault="006E532F">
            <w:pPr>
              <w:pStyle w:val="TableParagraph"/>
              <w:spacing w:before="12"/>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left w:val="single" w:sz="4" w:space="0" w:color="000000"/>
              <w:bottom w:val="single" w:sz="4" w:space="0" w:color="000000"/>
              <w:right w:val="single" w:sz="4" w:space="0" w:color="000000"/>
            </w:tcBorders>
          </w:tcPr>
          <w:p w14:paraId="25F05B5F" w14:textId="77777777" w:rsidR="00D928A6" w:rsidRDefault="006E532F">
            <w:pPr>
              <w:pStyle w:val="TableParagraph"/>
              <w:spacing w:before="12"/>
              <w:rPr>
                <w:sz w:val="18"/>
              </w:rPr>
            </w:pPr>
            <w:proofErr w:type="spellStart"/>
            <w:r>
              <w:rPr>
                <w:sz w:val="18"/>
                <w:lang w:val="zh-Hans"/>
              </w:rPr>
              <w:t>不适用</w:t>
            </w:r>
            <w:proofErr w:type="spellEnd"/>
          </w:p>
        </w:tc>
      </w:tr>
      <w:tr w:rsidR="00D928A6" w14:paraId="3D8EE3E3" w14:textId="77777777">
        <w:trPr>
          <w:trHeight w:val="1485"/>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189ABC36" w14:textId="77777777" w:rsidR="00D928A6" w:rsidRDefault="006E532F">
            <w:pPr>
              <w:pStyle w:val="TableParagraph"/>
              <w:ind w:left="0" w:right="253"/>
              <w:jc w:val="right"/>
              <w:rPr>
                <w:b/>
                <w:sz w:val="18"/>
              </w:rPr>
            </w:pPr>
            <w:r>
              <w:rPr>
                <w:b/>
                <w:w w:val="97"/>
                <w:sz w:val="18"/>
                <w:lang w:val="zh-Hans"/>
              </w:rPr>
              <w:t>8</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033314ED" w14:textId="77777777" w:rsidR="00D928A6" w:rsidRDefault="006E532F">
            <w:pPr>
              <w:pStyle w:val="TableParagraph"/>
              <w:rPr>
                <w:b/>
                <w:sz w:val="18"/>
              </w:rPr>
            </w:pPr>
            <w:proofErr w:type="spellStart"/>
            <w:r>
              <w:rPr>
                <w:b/>
                <w:sz w:val="18"/>
                <w:lang w:val="zh-Hans"/>
              </w:rPr>
              <w:t>备注</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59B66924" w14:textId="77777777" w:rsidR="00D928A6" w:rsidRDefault="006E532F">
            <w:pPr>
              <w:pStyle w:val="TableParagraph"/>
              <w:spacing w:line="312" w:lineRule="auto"/>
              <w:ind w:right="148"/>
              <w:rPr>
                <w:sz w:val="18"/>
                <w:lang w:eastAsia="zh-CN"/>
              </w:rPr>
            </w:pPr>
            <w:r>
              <w:rPr>
                <w:sz w:val="18"/>
                <w:lang w:val="zh-Hans" w:eastAsia="zh-CN"/>
              </w:rPr>
              <w:t xml:space="preserve"> 上面的   场景描述和序列图  基于启动事务的配置变量  ，  配置如下：</w:t>
            </w:r>
          </w:p>
          <w:p w14:paraId="45EC67E4" w14:textId="77777777" w:rsidR="00D928A6" w:rsidRDefault="006E532F">
            <w:pPr>
              <w:pStyle w:val="TableParagraph"/>
              <w:spacing w:before="5" w:line="232" w:lineRule="auto"/>
              <w:ind w:right="257"/>
              <w:rPr>
                <w:sz w:val="18"/>
              </w:rPr>
            </w:pPr>
            <w:r>
              <w:rPr>
                <w:color w:val="0000ED"/>
                <w:w w:val="95"/>
                <w:sz w:val="18"/>
                <w:lang w:val="zh-Hans"/>
              </w:rPr>
              <w:t>TxStartPoint</w:t>
            </w:r>
            <w:r>
              <w:rPr>
                <w:w w:val="95"/>
                <w:sz w:val="18"/>
                <w:lang w:val="zh-Hans"/>
              </w:rPr>
              <w:t>：</w:t>
            </w:r>
            <w:r>
              <w:rPr>
                <w:color w:val="0000ED"/>
                <w:w w:val="95"/>
                <w:sz w:val="18"/>
                <w:lang w:val="zh-Hans"/>
              </w:rPr>
              <w:t>EVConnected、Authorized、DataSigned、PowerPathClosed、EnergyTransfer</w:t>
            </w:r>
            <w:r>
              <w:rPr>
                <w:w w:val="95"/>
                <w:sz w:val="18"/>
                <w:lang w:val="zh-Hans"/>
              </w:rPr>
              <w:t xml:space="preserve"> </w:t>
            </w:r>
            <w:proofErr w:type="spellStart"/>
            <w:r>
              <w:rPr>
                <w:w w:val="95"/>
                <w:sz w:val="18"/>
                <w:lang w:val="zh-Hans"/>
              </w:rPr>
              <w:t>此用例</w:t>
            </w:r>
            <w:proofErr w:type="spellEnd"/>
            <w:r>
              <w:rPr>
                <w:w w:val="95"/>
                <w:sz w:val="18"/>
                <w:lang w:val="zh-Hans"/>
              </w:rPr>
              <w:t xml:space="preserve">  </w:t>
            </w:r>
            <w:proofErr w:type="spellStart"/>
            <w:r>
              <w:rPr>
                <w:w w:val="95"/>
                <w:sz w:val="18"/>
                <w:lang w:val="zh-Hans"/>
              </w:rPr>
              <w:t>对其他</w:t>
            </w:r>
            <w:r>
              <w:rPr>
                <w:lang w:val="zh-Hans"/>
              </w:rPr>
              <w:t>配置</w:t>
            </w:r>
            <w:r>
              <w:rPr>
                <w:w w:val="95"/>
                <w:sz w:val="18"/>
                <w:lang w:val="zh-Hans"/>
              </w:rPr>
              <w:t>也有效，但随后</w:t>
            </w:r>
            <w:proofErr w:type="spellEnd"/>
            <w:r>
              <w:rPr>
                <w:w w:val="95"/>
                <w:sz w:val="18"/>
                <w:lang w:val="zh-Hans"/>
              </w:rPr>
              <w:t xml:space="preserve">  </w:t>
            </w:r>
            <w:proofErr w:type="spellStart"/>
            <w:r>
              <w:rPr>
                <w:w w:val="95"/>
                <w:sz w:val="18"/>
                <w:lang w:val="zh-Hans"/>
              </w:rPr>
              <w:t>事务可能会在以下位置启动</w:t>
            </w:r>
            <w:proofErr w:type="spellEnd"/>
            <w:r>
              <w:rPr>
                <w:w w:val="95"/>
                <w:sz w:val="18"/>
                <w:lang w:val="zh-Hans"/>
              </w:rPr>
              <w:t>/</w:t>
            </w:r>
            <w:proofErr w:type="spellStart"/>
            <w:r>
              <w:rPr>
                <w:w w:val="95"/>
                <w:sz w:val="18"/>
                <w:lang w:val="zh-Hans"/>
              </w:rPr>
              <w:t>停止</w:t>
            </w:r>
            <w:proofErr w:type="spellEnd"/>
            <w:r>
              <w:rPr>
                <w:lang w:val="zh-Hans"/>
              </w:rPr>
              <w:t>：</w:t>
            </w:r>
          </w:p>
          <w:p w14:paraId="195A7032" w14:textId="77777777" w:rsidR="00D928A6" w:rsidRDefault="006E532F">
            <w:pPr>
              <w:pStyle w:val="TableParagraph"/>
              <w:spacing w:before="7" w:line="247" w:lineRule="auto"/>
              <w:rPr>
                <w:sz w:val="18"/>
                <w:lang w:eastAsia="zh-CN"/>
              </w:rPr>
            </w:pPr>
            <w:proofErr w:type="spellStart"/>
            <w:r>
              <w:rPr>
                <w:sz w:val="18"/>
                <w:lang w:val="zh-Hans"/>
              </w:rPr>
              <w:t>另一个时刻</w:t>
            </w:r>
            <w:proofErr w:type="spellEnd"/>
            <w:r>
              <w:rPr>
                <w:sz w:val="18"/>
                <w:lang w:val="zh-Hans"/>
              </w:rPr>
              <w:t xml:space="preserve">，  </w:t>
            </w:r>
            <w:proofErr w:type="spellStart"/>
            <w:r>
              <w:rPr>
                <w:sz w:val="18"/>
                <w:lang w:val="zh-Hans"/>
              </w:rPr>
              <w:t>这可能会改变</w:t>
            </w:r>
            <w:proofErr w:type="spellEnd"/>
            <w:r>
              <w:rPr>
                <w:sz w:val="18"/>
                <w:lang w:val="zh-Hans"/>
              </w:rPr>
              <w:t xml:space="preserve">    </w:t>
            </w:r>
            <w:proofErr w:type="spellStart"/>
            <w:r>
              <w:rPr>
                <w:sz w:val="18"/>
                <w:lang w:val="zh-Hans"/>
              </w:rPr>
              <w:t>发送消息</w:t>
            </w:r>
            <w:proofErr w:type="spellEnd"/>
            <w:r>
              <w:rPr>
                <w:sz w:val="18"/>
                <w:lang w:val="zh-Hans"/>
              </w:rPr>
              <w:t xml:space="preserve">  </w:t>
            </w:r>
            <w:proofErr w:type="spellStart"/>
            <w:r>
              <w:rPr>
                <w:sz w:val="18"/>
                <w:lang w:val="zh-Hans"/>
              </w:rPr>
              <w:t>的顺序</w:t>
            </w:r>
            <w:proofErr w:type="spellEnd"/>
            <w:r>
              <w:rPr>
                <w:sz w:val="18"/>
                <w:lang w:val="zh-Hans"/>
              </w:rPr>
              <w:t xml:space="preserve">。 </w:t>
            </w:r>
            <w:r>
              <w:rPr>
                <w:sz w:val="18"/>
                <w:lang w:val="zh-Hans" w:eastAsia="zh-CN"/>
              </w:rPr>
              <w:t>有关更多详细信息，请参阅用例：</w:t>
            </w:r>
            <w:r>
              <w:rPr>
                <w:color w:val="0000ED"/>
                <w:sz w:val="18"/>
                <w:lang w:val="zh-Hans" w:eastAsia="zh-CN"/>
              </w:rPr>
              <w:t>E01 - 启动事务选项</w:t>
            </w:r>
            <w:r>
              <w:rPr>
                <w:sz w:val="18"/>
                <w:lang w:val="zh-Hans" w:eastAsia="zh-CN"/>
              </w:rPr>
              <w:t>。</w:t>
            </w:r>
          </w:p>
        </w:tc>
      </w:tr>
    </w:tbl>
    <w:p w14:paraId="2DC95E5F" w14:textId="77777777" w:rsidR="00D928A6" w:rsidRDefault="00D928A6">
      <w:pPr>
        <w:pStyle w:val="a3"/>
        <w:spacing w:before="11"/>
        <w:rPr>
          <w:i/>
          <w:sz w:val="15"/>
          <w:lang w:eastAsia="zh-CN"/>
        </w:rPr>
      </w:pPr>
    </w:p>
    <w:p w14:paraId="2136335D" w14:textId="77777777" w:rsidR="00D928A6" w:rsidRDefault="006E532F">
      <w:pPr>
        <w:pStyle w:val="3"/>
        <w:spacing w:before="97"/>
        <w:rPr>
          <w:lang w:eastAsia="zh-CN"/>
        </w:rPr>
      </w:pPr>
      <w:r>
        <w:rPr>
          <w:w w:val="95"/>
          <w:lang w:val="zh-Hans" w:eastAsia="zh-CN"/>
        </w:rPr>
        <w:t>K05 - 带充电配置文件</w:t>
      </w:r>
      <w:r>
        <w:rPr>
          <w:lang w:val="zh-Hans" w:eastAsia="zh-CN"/>
        </w:rPr>
        <w:t>的</w:t>
      </w:r>
      <w:r>
        <w:rPr>
          <w:w w:val="95"/>
          <w:lang w:val="zh-Hans" w:eastAsia="zh-CN"/>
        </w:rPr>
        <w:t>远程启动事务 - 要求</w:t>
      </w:r>
    </w:p>
    <w:p w14:paraId="375D29E3" w14:textId="77777777" w:rsidR="00D928A6" w:rsidRDefault="006E532F">
      <w:pPr>
        <w:spacing w:before="257"/>
        <w:ind w:left="120"/>
        <w:rPr>
          <w:i/>
          <w:sz w:val="18"/>
        </w:rPr>
      </w:pPr>
      <w:r>
        <w:rPr>
          <w:i/>
          <w:w w:val="95"/>
          <w:sz w:val="18"/>
          <w:lang w:val="zh-Hans"/>
        </w:rPr>
        <w:t xml:space="preserve">表 168. K05 - </w:t>
      </w:r>
      <w:proofErr w:type="spellStart"/>
      <w:r>
        <w:rPr>
          <w:i/>
          <w:w w:val="95"/>
          <w:sz w:val="18"/>
          <w:lang w:val="zh-Hans"/>
        </w:rPr>
        <w:t>要求</w:t>
      </w:r>
      <w:proofErr w:type="spellEnd"/>
    </w:p>
    <w:p w14:paraId="0C1CBEA9"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5C2FFA80" w14:textId="77777777">
        <w:trPr>
          <w:trHeight w:val="284"/>
        </w:trPr>
        <w:tc>
          <w:tcPr>
            <w:tcW w:w="1495" w:type="dxa"/>
            <w:tcBorders>
              <w:bottom w:val="single" w:sz="12" w:space="0" w:color="000000"/>
            </w:tcBorders>
          </w:tcPr>
          <w:p w14:paraId="45CB2107"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1CBED5E6"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60208F8D" w14:textId="77777777" w:rsidR="00D928A6" w:rsidRDefault="006E532F">
            <w:pPr>
              <w:pStyle w:val="TableParagraph"/>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r>
      <w:tr w:rsidR="00D928A6" w14:paraId="4289C104" w14:textId="77777777">
        <w:trPr>
          <w:trHeight w:val="500"/>
        </w:trPr>
        <w:tc>
          <w:tcPr>
            <w:tcW w:w="1495" w:type="dxa"/>
            <w:tcBorders>
              <w:top w:val="single" w:sz="12" w:space="0" w:color="000000"/>
            </w:tcBorders>
          </w:tcPr>
          <w:p w14:paraId="37A9D804" w14:textId="77777777" w:rsidR="00D928A6" w:rsidRDefault="006E532F">
            <w:pPr>
              <w:pStyle w:val="TableParagraph"/>
              <w:spacing w:before="13"/>
              <w:ind w:left="330" w:right="301"/>
              <w:jc w:val="center"/>
              <w:rPr>
                <w:sz w:val="18"/>
              </w:rPr>
            </w:pPr>
            <w:r>
              <w:rPr>
                <w:sz w:val="18"/>
                <w:lang w:val="zh-Hans"/>
              </w:rPr>
              <w:t>K05.</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09D0F14A" w14:textId="77777777" w:rsidR="00D928A6" w:rsidRDefault="00D928A6">
            <w:pPr>
              <w:pStyle w:val="TableParagraph"/>
              <w:spacing w:before="0"/>
              <w:ind w:left="0"/>
              <w:rPr>
                <w:rFonts w:ascii="Times New Roman"/>
                <w:sz w:val="18"/>
              </w:rPr>
            </w:pPr>
          </w:p>
        </w:tc>
        <w:tc>
          <w:tcPr>
            <w:tcW w:w="5980" w:type="dxa"/>
            <w:tcBorders>
              <w:top w:val="single" w:sz="12" w:space="0" w:color="000000"/>
            </w:tcBorders>
          </w:tcPr>
          <w:p w14:paraId="2FC56393" w14:textId="77777777" w:rsidR="00D928A6" w:rsidRDefault="006E532F">
            <w:pPr>
              <w:pStyle w:val="TableParagraph"/>
              <w:spacing w:before="13" w:line="247" w:lineRule="auto"/>
              <w:rPr>
                <w:sz w:val="18"/>
              </w:rPr>
            </w:pPr>
            <w:r>
              <w:rPr>
                <w:sz w:val="18"/>
                <w:lang w:val="zh-Hans"/>
              </w:rPr>
              <w:t xml:space="preserve">CSMS </w:t>
            </w:r>
            <w:proofErr w:type="spellStart"/>
            <w:r>
              <w:rPr>
                <w:sz w:val="18"/>
                <w:lang w:val="zh-Hans"/>
              </w:rPr>
              <w:t>可以在</w:t>
            </w:r>
            <w:proofErr w:type="spellEnd"/>
            <w:r>
              <w:rPr>
                <w:color w:val="0000ED"/>
                <w:sz w:val="18"/>
                <w:lang w:val="zh-Hans"/>
              </w:rPr>
              <w:t xml:space="preserve"> RequestStartTransactionRequest</w:t>
            </w:r>
            <w:r>
              <w:rPr>
                <w:lang w:val="zh-Hans"/>
              </w:rPr>
              <w:t xml:space="preserve"> </w:t>
            </w:r>
            <w:proofErr w:type="spellStart"/>
            <w:r>
              <w:rPr>
                <w:lang w:val="zh-Hans"/>
              </w:rPr>
              <w:t>中</w:t>
            </w:r>
            <w:r>
              <w:rPr>
                <w:sz w:val="18"/>
                <w:lang w:val="zh-Hans"/>
              </w:rPr>
              <w:t>包含</w:t>
            </w:r>
            <w:proofErr w:type="spellEnd"/>
            <w:r>
              <w:rPr>
                <w:sz w:val="18"/>
                <w:lang w:val="zh-Hans"/>
              </w:rPr>
              <w:t xml:space="preserve">  </w:t>
            </w:r>
            <w:proofErr w:type="spellStart"/>
            <w:r>
              <w:rPr>
                <w:sz w:val="18"/>
                <w:lang w:val="zh-Hans"/>
              </w:rPr>
              <w:t>一个</w:t>
            </w:r>
            <w:proofErr w:type="spellEnd"/>
            <w:r>
              <w:rPr>
                <w:color w:val="0000ED"/>
                <w:sz w:val="18"/>
                <w:lang w:val="zh-Hans"/>
              </w:rPr>
              <w:t xml:space="preserve"> ChargeProfile</w:t>
            </w:r>
            <w:r>
              <w:rPr>
                <w:sz w:val="18"/>
                <w:lang w:val="zh-Hans"/>
              </w:rPr>
              <w:t>。</w:t>
            </w:r>
          </w:p>
        </w:tc>
      </w:tr>
      <w:tr w:rsidR="00D928A6" w14:paraId="58D9FEED" w14:textId="77777777">
        <w:trPr>
          <w:trHeight w:val="294"/>
        </w:trPr>
        <w:tc>
          <w:tcPr>
            <w:tcW w:w="1495" w:type="dxa"/>
            <w:shd w:val="clear" w:color="auto" w:fill="EDEDED"/>
          </w:tcPr>
          <w:p w14:paraId="39BE7C49" w14:textId="77777777" w:rsidR="00D928A6" w:rsidRDefault="006E532F">
            <w:pPr>
              <w:pStyle w:val="TableParagraph"/>
              <w:ind w:left="330" w:right="301"/>
              <w:jc w:val="center"/>
              <w:rPr>
                <w:sz w:val="18"/>
              </w:rPr>
            </w:pPr>
            <w:r>
              <w:rPr>
                <w:sz w:val="18"/>
                <w:lang w:val="zh-Hans"/>
              </w:rPr>
              <w:t>K05.FR.02</w:t>
            </w:r>
          </w:p>
        </w:tc>
        <w:tc>
          <w:tcPr>
            <w:tcW w:w="2990" w:type="dxa"/>
            <w:shd w:val="clear" w:color="auto" w:fill="EDEDED"/>
          </w:tcPr>
          <w:p w14:paraId="5BB2E172" w14:textId="77777777" w:rsidR="00D928A6" w:rsidRDefault="006E532F">
            <w:pPr>
              <w:pStyle w:val="TableParagraph"/>
              <w:rPr>
                <w:sz w:val="18"/>
              </w:rPr>
            </w:pPr>
            <w:r>
              <w:rPr>
                <w:sz w:val="18"/>
                <w:lang w:val="zh-Hans"/>
              </w:rPr>
              <w:t>K05.</w:t>
            </w:r>
            <w:proofErr w:type="spellStart"/>
            <w:r>
              <w:rPr>
                <w:sz w:val="18"/>
                <w:lang w:val="zh-Hans"/>
              </w:rPr>
              <w:t>法国</w:t>
            </w:r>
            <w:proofErr w:type="spellEnd"/>
            <w:r>
              <w:rPr>
                <w:sz w:val="18"/>
                <w:lang w:val="zh-Hans"/>
              </w:rPr>
              <w:t>01</w:t>
            </w:r>
          </w:p>
        </w:tc>
        <w:tc>
          <w:tcPr>
            <w:tcW w:w="5980" w:type="dxa"/>
            <w:shd w:val="clear" w:color="auto" w:fill="EDEDED"/>
          </w:tcPr>
          <w:p w14:paraId="787FC5F3" w14:textId="77777777" w:rsidR="00D928A6" w:rsidRDefault="006E532F">
            <w:pPr>
              <w:pStyle w:val="TableParagraph"/>
              <w:rPr>
                <w:sz w:val="18"/>
              </w:rPr>
            </w:pPr>
            <w:r>
              <w:rPr>
                <w:sz w:val="18"/>
                <w:lang w:val="zh-Hans"/>
              </w:rPr>
              <w:t xml:space="preserve"> </w:t>
            </w:r>
            <w:r>
              <w:rPr>
                <w:color w:val="0000ED"/>
                <w:sz w:val="18"/>
                <w:lang w:val="zh-Hans"/>
              </w:rPr>
              <w:t xml:space="preserve"> </w:t>
            </w:r>
            <w:proofErr w:type="spellStart"/>
            <w:r>
              <w:rPr>
                <w:color w:val="0000ED"/>
                <w:sz w:val="18"/>
                <w:lang w:val="zh-Hans"/>
              </w:rPr>
              <w:t>充电配置文件</w:t>
            </w:r>
            <w:r>
              <w:rPr>
                <w:sz w:val="18"/>
                <w:lang w:val="zh-Hans"/>
              </w:rPr>
              <w:t>的目的</w:t>
            </w:r>
            <w:proofErr w:type="spellEnd"/>
            <w:r>
              <w:rPr>
                <w:sz w:val="18"/>
                <w:lang w:val="zh-Hans"/>
              </w:rPr>
              <w:t xml:space="preserve">  </w:t>
            </w:r>
            <w:proofErr w:type="spellStart"/>
            <w:r>
              <w:rPr>
                <w:sz w:val="18"/>
                <w:lang w:val="zh-Hans"/>
              </w:rPr>
              <w:t>应始终为</w:t>
            </w:r>
            <w:proofErr w:type="spellEnd"/>
            <w:r>
              <w:rPr>
                <w:color w:val="0000ED"/>
                <w:sz w:val="18"/>
                <w:lang w:val="zh-Hans"/>
              </w:rPr>
              <w:t xml:space="preserve"> TxProfile</w:t>
            </w:r>
            <w:r>
              <w:rPr>
                <w:sz w:val="18"/>
                <w:lang w:val="zh-Hans"/>
              </w:rPr>
              <w:t>。</w:t>
            </w:r>
          </w:p>
        </w:tc>
      </w:tr>
      <w:tr w:rsidR="00D928A6" w14:paraId="478C1E4B" w14:textId="77777777">
        <w:trPr>
          <w:trHeight w:val="510"/>
        </w:trPr>
        <w:tc>
          <w:tcPr>
            <w:tcW w:w="1495" w:type="dxa"/>
          </w:tcPr>
          <w:p w14:paraId="3E15A97B" w14:textId="77777777" w:rsidR="00D928A6" w:rsidRDefault="006E532F">
            <w:pPr>
              <w:pStyle w:val="TableParagraph"/>
              <w:ind w:left="330" w:right="301"/>
              <w:jc w:val="center"/>
              <w:rPr>
                <w:sz w:val="18"/>
              </w:rPr>
            </w:pPr>
            <w:r>
              <w:rPr>
                <w:sz w:val="18"/>
                <w:lang w:val="zh-Hans"/>
              </w:rPr>
              <w:t>K05.FR.03</w:t>
            </w:r>
          </w:p>
        </w:tc>
        <w:tc>
          <w:tcPr>
            <w:tcW w:w="2990" w:type="dxa"/>
          </w:tcPr>
          <w:p w14:paraId="6013B64A" w14:textId="77777777" w:rsidR="00D928A6" w:rsidRDefault="006E532F">
            <w:pPr>
              <w:pStyle w:val="TableParagraph"/>
              <w:rPr>
                <w:sz w:val="18"/>
              </w:rPr>
            </w:pPr>
            <w:r>
              <w:rPr>
                <w:sz w:val="18"/>
                <w:lang w:val="zh-Hans"/>
              </w:rPr>
              <w:t>K05.</w:t>
            </w:r>
            <w:proofErr w:type="spellStart"/>
            <w:r>
              <w:rPr>
                <w:sz w:val="18"/>
                <w:lang w:val="zh-Hans"/>
              </w:rPr>
              <w:t>法国</w:t>
            </w:r>
            <w:proofErr w:type="spellEnd"/>
            <w:r>
              <w:rPr>
                <w:sz w:val="18"/>
                <w:lang w:val="zh-Hans"/>
              </w:rPr>
              <w:t>01</w:t>
            </w:r>
          </w:p>
        </w:tc>
        <w:tc>
          <w:tcPr>
            <w:tcW w:w="5980" w:type="dxa"/>
          </w:tcPr>
          <w:p w14:paraId="6F451038" w14:textId="77777777" w:rsidR="00D928A6" w:rsidRDefault="006E532F">
            <w:pPr>
              <w:pStyle w:val="TableParagraph"/>
              <w:spacing w:line="247" w:lineRule="auto"/>
              <w:ind w:right="118"/>
              <w:rPr>
                <w:sz w:val="18"/>
                <w:lang w:eastAsia="zh-CN"/>
              </w:rPr>
            </w:pPr>
            <w:r>
              <w:rPr>
                <w:sz w:val="18"/>
                <w:lang w:val="zh-Hans" w:eastAsia="zh-CN"/>
              </w:rPr>
              <w:t xml:space="preserve"> 充电站应使用给定的配置文件来计算其复合时间表。</w:t>
            </w:r>
          </w:p>
        </w:tc>
      </w:tr>
    </w:tbl>
    <w:p w14:paraId="6572F717" w14:textId="77777777" w:rsidR="00D928A6" w:rsidRDefault="00D928A6">
      <w:pPr>
        <w:pStyle w:val="a3"/>
        <w:spacing w:before="6"/>
        <w:rPr>
          <w:i/>
          <w:sz w:val="25"/>
          <w:lang w:eastAsia="zh-CN"/>
        </w:rPr>
      </w:pPr>
    </w:p>
    <w:p w14:paraId="067E1104" w14:textId="77777777" w:rsidR="00D928A6" w:rsidRDefault="006E532F">
      <w:pPr>
        <w:pStyle w:val="2"/>
        <w:rPr>
          <w:lang w:eastAsia="zh-CN"/>
        </w:rPr>
      </w:pPr>
      <w:r>
        <w:rPr>
          <w:w w:val="95"/>
          <w:lang w:val="zh-Hans" w:eastAsia="zh-CN"/>
        </w:rPr>
        <w:t>K06 - 交易过程中的离线行为智能充电</w:t>
      </w:r>
    </w:p>
    <w:p w14:paraId="2D5F69E5" w14:textId="77777777" w:rsidR="00D928A6" w:rsidRDefault="006E532F">
      <w:pPr>
        <w:spacing w:before="261"/>
        <w:ind w:left="120"/>
        <w:rPr>
          <w:i/>
          <w:sz w:val="18"/>
          <w:lang w:eastAsia="zh-CN"/>
        </w:rPr>
      </w:pPr>
      <w:r>
        <w:rPr>
          <w:i/>
          <w:w w:val="95"/>
          <w:sz w:val="18"/>
          <w:lang w:val="zh-Hans" w:eastAsia="zh-CN"/>
        </w:rPr>
        <w:t>表 169. K06 - 交易过程中的离线行为智能充电</w:t>
      </w:r>
    </w:p>
    <w:p w14:paraId="406E4CCF"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492B05D" w14:textId="77777777">
        <w:trPr>
          <w:trHeight w:val="284"/>
        </w:trPr>
        <w:tc>
          <w:tcPr>
            <w:tcW w:w="654" w:type="dxa"/>
            <w:tcBorders>
              <w:bottom w:val="single" w:sz="12" w:space="0" w:color="000000"/>
            </w:tcBorders>
          </w:tcPr>
          <w:p w14:paraId="62857A23"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35AB81DC"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0FA1930A" w14:textId="77777777" w:rsidR="00D928A6" w:rsidRDefault="006E532F">
            <w:pPr>
              <w:pStyle w:val="TableParagraph"/>
              <w:rPr>
                <w:b/>
                <w:sz w:val="18"/>
              </w:rPr>
            </w:pPr>
            <w:proofErr w:type="spellStart"/>
            <w:r>
              <w:rPr>
                <w:b/>
                <w:sz w:val="18"/>
                <w:lang w:val="zh-Hans"/>
              </w:rPr>
              <w:t>描述</w:t>
            </w:r>
            <w:proofErr w:type="spellEnd"/>
          </w:p>
        </w:tc>
      </w:tr>
      <w:tr w:rsidR="00D928A6" w14:paraId="3A1F4026" w14:textId="77777777">
        <w:trPr>
          <w:trHeight w:val="284"/>
        </w:trPr>
        <w:tc>
          <w:tcPr>
            <w:tcW w:w="654" w:type="dxa"/>
            <w:tcBorders>
              <w:top w:val="single" w:sz="12" w:space="0" w:color="000000"/>
            </w:tcBorders>
          </w:tcPr>
          <w:p w14:paraId="4A84AF6F"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5F4B1262"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5E0D2A5E" w14:textId="77777777" w:rsidR="00D928A6" w:rsidRDefault="006E532F">
            <w:pPr>
              <w:pStyle w:val="TableParagraph"/>
              <w:spacing w:before="13"/>
              <w:rPr>
                <w:sz w:val="18"/>
                <w:lang w:eastAsia="zh-CN"/>
              </w:rPr>
            </w:pPr>
            <w:r>
              <w:rPr>
                <w:spacing w:val="-1"/>
                <w:sz w:val="18"/>
                <w:lang w:val="zh-Hans" w:eastAsia="zh-CN"/>
              </w:rPr>
              <w:t>离线</w:t>
            </w:r>
            <w:r>
              <w:rPr>
                <w:sz w:val="18"/>
                <w:lang w:val="zh-Hans" w:eastAsia="zh-CN"/>
              </w:rPr>
              <w:t>行为 交易期间智能充电</w:t>
            </w:r>
          </w:p>
        </w:tc>
      </w:tr>
      <w:tr w:rsidR="00D928A6" w14:paraId="7BC7E9FC" w14:textId="77777777">
        <w:trPr>
          <w:trHeight w:val="294"/>
        </w:trPr>
        <w:tc>
          <w:tcPr>
            <w:tcW w:w="654" w:type="dxa"/>
            <w:shd w:val="clear" w:color="auto" w:fill="EDEDED"/>
          </w:tcPr>
          <w:p w14:paraId="5BECD023"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26F9C2DB"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56B513DD" w14:textId="77777777" w:rsidR="00D928A6" w:rsidRDefault="006E532F">
            <w:pPr>
              <w:pStyle w:val="TableParagraph"/>
              <w:rPr>
                <w:sz w:val="18"/>
              </w:rPr>
            </w:pPr>
            <w:r>
              <w:rPr>
                <w:w w:val="110"/>
                <w:sz w:val="18"/>
                <w:lang w:val="zh-Hans"/>
              </w:rPr>
              <w:t>K06</w:t>
            </w:r>
          </w:p>
        </w:tc>
      </w:tr>
      <w:tr w:rsidR="00D928A6" w14:paraId="3CA7BE38" w14:textId="77777777">
        <w:trPr>
          <w:trHeight w:val="294"/>
        </w:trPr>
        <w:tc>
          <w:tcPr>
            <w:tcW w:w="654" w:type="dxa"/>
          </w:tcPr>
          <w:p w14:paraId="3F686D8C" w14:textId="77777777" w:rsidR="00D928A6" w:rsidRDefault="00D928A6">
            <w:pPr>
              <w:pStyle w:val="TableParagraph"/>
              <w:spacing w:before="0"/>
              <w:ind w:left="0"/>
              <w:rPr>
                <w:rFonts w:ascii="Times New Roman"/>
                <w:sz w:val="18"/>
              </w:rPr>
            </w:pPr>
          </w:p>
        </w:tc>
        <w:tc>
          <w:tcPr>
            <w:tcW w:w="1962" w:type="dxa"/>
          </w:tcPr>
          <w:p w14:paraId="243F5739"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2D01E480"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24D40064" w14:textId="77777777">
        <w:trPr>
          <w:trHeight w:val="510"/>
        </w:trPr>
        <w:tc>
          <w:tcPr>
            <w:tcW w:w="654" w:type="dxa"/>
            <w:shd w:val="clear" w:color="auto" w:fill="EDEDED"/>
          </w:tcPr>
          <w:p w14:paraId="0A393B45"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50A38023"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2B778FCA" w14:textId="77777777" w:rsidR="00D928A6" w:rsidRDefault="006E532F">
            <w:pPr>
              <w:pStyle w:val="TableParagraph"/>
              <w:spacing w:line="247" w:lineRule="auto"/>
              <w:ind w:right="148"/>
              <w:rPr>
                <w:sz w:val="18"/>
                <w:lang w:eastAsia="zh-CN"/>
              </w:rPr>
            </w:pPr>
            <w:r>
              <w:rPr>
                <w:w w:val="95"/>
                <w:sz w:val="18"/>
                <w:lang w:val="zh-Hans" w:eastAsia="zh-CN"/>
              </w:rPr>
              <w:t xml:space="preserve"> 使  充电站能够在  </w:t>
            </w:r>
            <w:r>
              <w:rPr>
                <w:sz w:val="18"/>
                <w:lang w:val="zh-Hans" w:eastAsia="zh-CN"/>
              </w:rPr>
              <w:t xml:space="preserve">   </w:t>
            </w:r>
            <w:r>
              <w:rPr>
                <w:w w:val="95"/>
                <w:sz w:val="18"/>
                <w:lang w:val="zh-Hans" w:eastAsia="zh-CN"/>
              </w:rPr>
              <w:t xml:space="preserve">   </w:t>
            </w:r>
            <w:r>
              <w:rPr>
                <w:sz w:val="18"/>
                <w:lang w:val="zh-Hans" w:eastAsia="zh-CN"/>
              </w:rPr>
              <w:t xml:space="preserve"> </w:t>
            </w:r>
            <w:r>
              <w:rPr>
                <w:i/>
                <w:sz w:val="18"/>
                <w:lang w:val="zh-Hans" w:eastAsia="zh-CN"/>
              </w:rPr>
              <w:t xml:space="preserve"> 事务脱机</w:t>
            </w:r>
            <w:r>
              <w:rPr>
                <w:w w:val="95"/>
                <w:sz w:val="18"/>
                <w:lang w:val="zh-Hans" w:eastAsia="zh-CN"/>
              </w:rPr>
              <w:t>期间继续使用当前的</w:t>
            </w:r>
            <w:r>
              <w:rPr>
                <w:color w:val="0000ED"/>
                <w:w w:val="95"/>
                <w:sz w:val="18"/>
                <w:lang w:val="zh-Hans" w:eastAsia="zh-CN"/>
              </w:rPr>
              <w:t>充电配置文件</w:t>
            </w:r>
            <w:r>
              <w:rPr>
                <w:sz w:val="18"/>
                <w:lang w:val="zh-Hans" w:eastAsia="zh-CN"/>
              </w:rPr>
              <w:t xml:space="preserve">。 </w:t>
            </w:r>
          </w:p>
        </w:tc>
      </w:tr>
      <w:tr w:rsidR="00D928A6" w14:paraId="16E6C44A" w14:textId="77777777">
        <w:trPr>
          <w:trHeight w:val="510"/>
        </w:trPr>
        <w:tc>
          <w:tcPr>
            <w:tcW w:w="654" w:type="dxa"/>
          </w:tcPr>
          <w:p w14:paraId="741FC528" w14:textId="77777777" w:rsidR="00D928A6" w:rsidRDefault="006E532F">
            <w:pPr>
              <w:pStyle w:val="TableParagraph"/>
              <w:ind w:left="30"/>
              <w:jc w:val="center"/>
              <w:rPr>
                <w:b/>
                <w:sz w:val="18"/>
              </w:rPr>
            </w:pPr>
            <w:r>
              <w:rPr>
                <w:b/>
                <w:w w:val="97"/>
                <w:sz w:val="18"/>
                <w:lang w:val="zh-Hans"/>
              </w:rPr>
              <w:t>4</w:t>
            </w:r>
          </w:p>
        </w:tc>
        <w:tc>
          <w:tcPr>
            <w:tcW w:w="1962" w:type="dxa"/>
          </w:tcPr>
          <w:p w14:paraId="01DB7EA7"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5C968E87" w14:textId="77777777" w:rsidR="00D928A6" w:rsidRDefault="006E532F">
            <w:pPr>
              <w:pStyle w:val="TableParagraph"/>
              <w:spacing w:line="247" w:lineRule="auto"/>
              <w:rPr>
                <w:sz w:val="18"/>
                <w:lang w:eastAsia="zh-CN"/>
              </w:rPr>
            </w:pPr>
            <w:r>
              <w:rPr>
                <w:w w:val="95"/>
                <w:sz w:val="18"/>
                <w:lang w:val="zh-Hans" w:eastAsia="zh-CN"/>
              </w:rPr>
              <w:t xml:space="preserve"> 如果充电站</w:t>
            </w:r>
            <w:r>
              <w:rPr>
                <w:lang w:val="zh-Hans" w:eastAsia="zh-CN"/>
              </w:rPr>
              <w:t>在</w:t>
            </w:r>
            <w:r>
              <w:rPr>
                <w:w w:val="95"/>
                <w:sz w:val="18"/>
                <w:lang w:val="zh-Hans" w:eastAsia="zh-CN"/>
              </w:rPr>
              <w:t xml:space="preserve">  收到      具有专用</w:t>
            </w:r>
            <w:r>
              <w:rPr>
                <w:color w:val="0000ED"/>
                <w:w w:val="95"/>
                <w:sz w:val="18"/>
                <w:lang w:val="zh-Hans" w:eastAsia="zh-CN"/>
              </w:rPr>
              <w:t xml:space="preserve"> TxProfile</w:t>
            </w:r>
            <w:r>
              <w:rPr>
                <w:w w:val="95"/>
                <w:sz w:val="18"/>
                <w:lang w:val="zh-Hans" w:eastAsia="zh-CN"/>
              </w:rPr>
              <w:t xml:space="preserve"> 的特定于事务</w:t>
            </w:r>
            <w:r>
              <w:rPr>
                <w:color w:val="0000ED"/>
                <w:w w:val="95"/>
                <w:sz w:val="18"/>
                <w:lang w:val="zh-Hans" w:eastAsia="zh-CN"/>
              </w:rPr>
              <w:t>的充电配置文件</w:t>
            </w:r>
            <w:r>
              <w:rPr>
                <w:w w:val="95"/>
                <w:sz w:val="18"/>
                <w:lang w:val="zh-Hans" w:eastAsia="zh-CN"/>
              </w:rPr>
              <w:t>后</w:t>
            </w:r>
            <w:r>
              <w:rPr>
                <w:i/>
                <w:w w:val="95"/>
                <w:sz w:val="18"/>
                <w:lang w:val="zh-Hans" w:eastAsia="zh-CN"/>
              </w:rPr>
              <w:t>脱机</w:t>
            </w:r>
            <w:r>
              <w:rPr>
                <w:w w:val="95"/>
                <w:sz w:val="18"/>
                <w:lang w:val="zh-Hans" w:eastAsia="zh-CN"/>
              </w:rPr>
              <w:t>，则它在</w:t>
            </w:r>
            <w:r>
              <w:rPr>
                <w:lang w:val="zh-Hans" w:eastAsia="zh-CN"/>
              </w:rPr>
              <w:t>事务</w:t>
            </w:r>
            <w:r>
              <w:rPr>
                <w:w w:val="95"/>
                <w:sz w:val="18"/>
                <w:lang w:val="zh-Hans" w:eastAsia="zh-CN"/>
              </w:rPr>
              <w:t>期间将继续  使用此  配置文件。</w:t>
            </w:r>
          </w:p>
        </w:tc>
      </w:tr>
      <w:tr w:rsidR="00D928A6" w14:paraId="5A281F8B" w14:textId="77777777">
        <w:trPr>
          <w:trHeight w:val="294"/>
        </w:trPr>
        <w:tc>
          <w:tcPr>
            <w:tcW w:w="654" w:type="dxa"/>
            <w:shd w:val="clear" w:color="auto" w:fill="EDEDED"/>
          </w:tcPr>
          <w:p w14:paraId="2E04FCF0"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1068438E"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0AF45330" w14:textId="77777777" w:rsidR="00D928A6" w:rsidRDefault="006E532F">
            <w:pPr>
              <w:pStyle w:val="TableParagraph"/>
              <w:rPr>
                <w:sz w:val="18"/>
                <w:lang w:eastAsia="zh-CN"/>
              </w:rPr>
            </w:pPr>
            <w:r>
              <w:rPr>
                <w:sz w:val="18"/>
                <w:lang w:val="zh-Hans" w:eastAsia="zh-CN"/>
              </w:rPr>
              <w:t>充电 站， CSMS， 电动汽车</w:t>
            </w:r>
          </w:p>
        </w:tc>
      </w:tr>
      <w:tr w:rsidR="00D928A6" w14:paraId="18884F86" w14:textId="77777777">
        <w:trPr>
          <w:trHeight w:val="1869"/>
        </w:trPr>
        <w:tc>
          <w:tcPr>
            <w:tcW w:w="654" w:type="dxa"/>
          </w:tcPr>
          <w:p w14:paraId="504EFFCC" w14:textId="77777777" w:rsidR="00D928A6" w:rsidRDefault="00D928A6">
            <w:pPr>
              <w:pStyle w:val="TableParagraph"/>
              <w:spacing w:before="0"/>
              <w:ind w:left="0"/>
              <w:rPr>
                <w:rFonts w:ascii="Times New Roman"/>
                <w:sz w:val="18"/>
                <w:lang w:eastAsia="zh-CN"/>
              </w:rPr>
            </w:pPr>
          </w:p>
        </w:tc>
        <w:tc>
          <w:tcPr>
            <w:tcW w:w="1962" w:type="dxa"/>
          </w:tcPr>
          <w:p w14:paraId="01B808F5"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0C3C5C4C" w14:textId="77777777" w:rsidR="00D928A6" w:rsidRDefault="006E532F">
            <w:pPr>
              <w:pStyle w:val="TableParagraph"/>
              <w:numPr>
                <w:ilvl w:val="0"/>
                <w:numId w:val="13"/>
              </w:numPr>
              <w:tabs>
                <w:tab w:val="left" w:pos="241"/>
              </w:tabs>
              <w:spacing w:before="80"/>
              <w:ind w:hanging="201"/>
              <w:rPr>
                <w:sz w:val="18"/>
              </w:rPr>
            </w:pPr>
            <w:r>
              <w:rPr>
                <w:sz w:val="18"/>
                <w:lang w:val="zh-Hans"/>
              </w:rPr>
              <w:t xml:space="preserve"> CSMS </w:t>
            </w:r>
            <w:proofErr w:type="spellStart"/>
            <w:r>
              <w:rPr>
                <w:sz w:val="18"/>
                <w:lang w:val="zh-Hans"/>
              </w:rPr>
              <w:t>使用</w:t>
            </w:r>
            <w:proofErr w:type="spellEnd"/>
            <w:r>
              <w:rPr>
                <w:sz w:val="18"/>
                <w:lang w:val="zh-Hans"/>
              </w:rPr>
              <w:t xml:space="preserve"> </w:t>
            </w:r>
            <w:r>
              <w:rPr>
                <w:lang w:val="zh-Hans"/>
              </w:rPr>
              <w:t xml:space="preserve"> TxProfile </w:t>
            </w:r>
            <w:r>
              <w:rPr>
                <w:sz w:val="18"/>
                <w:lang w:val="zh-Hans"/>
              </w:rPr>
              <w:t xml:space="preserve"> 向  </w:t>
            </w:r>
            <w:proofErr w:type="spellStart"/>
            <w:r>
              <w:rPr>
                <w:sz w:val="18"/>
                <w:lang w:val="zh-Hans"/>
              </w:rPr>
              <w:t>充电站</w:t>
            </w:r>
            <w:r>
              <w:rPr>
                <w:lang w:val="zh-Hans"/>
              </w:rPr>
              <w:t>发送</w:t>
            </w:r>
            <w:proofErr w:type="spellEnd"/>
            <w:r>
              <w:rPr>
                <w:lang w:val="zh-Hans"/>
              </w:rPr>
              <w:t xml:space="preserve"> </w:t>
            </w:r>
            <w:r>
              <w:rPr>
                <w:sz w:val="18"/>
                <w:lang w:val="zh-Hans"/>
              </w:rPr>
              <w:t xml:space="preserve"> </w:t>
            </w:r>
            <w:r>
              <w:rPr>
                <w:color w:val="0000ED"/>
                <w:sz w:val="18"/>
                <w:lang w:val="zh-Hans"/>
              </w:rPr>
              <w:t xml:space="preserve"> SetChargingProfileRequest </w:t>
            </w:r>
            <w:proofErr w:type="spellStart"/>
            <w:r>
              <w:rPr>
                <w:sz w:val="18"/>
                <w:lang w:val="zh-Hans"/>
              </w:rPr>
              <w:t>请求</w:t>
            </w:r>
            <w:proofErr w:type="spellEnd"/>
            <w:r>
              <w:rPr>
                <w:sz w:val="18"/>
                <w:lang w:val="zh-Hans"/>
              </w:rPr>
              <w:t>。</w:t>
            </w:r>
          </w:p>
          <w:p w14:paraId="02AD996C" w14:textId="77777777" w:rsidR="00D928A6" w:rsidRDefault="006E532F">
            <w:pPr>
              <w:pStyle w:val="TableParagraph"/>
              <w:numPr>
                <w:ilvl w:val="0"/>
                <w:numId w:val="13"/>
              </w:numPr>
              <w:tabs>
                <w:tab w:val="left" w:pos="241"/>
              </w:tabs>
              <w:spacing w:before="63"/>
              <w:ind w:hanging="201"/>
              <w:rPr>
                <w:sz w:val="18"/>
              </w:rPr>
            </w:pPr>
            <w:r>
              <w:rPr>
                <w:sz w:val="18"/>
                <w:lang w:val="zh-Hans"/>
              </w:rPr>
              <w:t xml:space="preserve"> </w:t>
            </w:r>
            <w:proofErr w:type="spellStart"/>
            <w:r>
              <w:rPr>
                <w:sz w:val="18"/>
                <w:lang w:val="zh-Hans"/>
              </w:rPr>
              <w:t>充电站通过</w:t>
            </w:r>
            <w:proofErr w:type="spellEnd"/>
            <w:r>
              <w:rPr>
                <w:sz w:val="18"/>
                <w:lang w:val="zh-Hans"/>
              </w:rPr>
              <w:t xml:space="preserve"> </w:t>
            </w:r>
            <w:r>
              <w:rPr>
                <w:color w:val="0000ED"/>
                <w:sz w:val="18"/>
                <w:lang w:val="zh-Hans"/>
              </w:rPr>
              <w:t xml:space="preserve"> SetChargingProfileResponse </w:t>
            </w:r>
            <w:proofErr w:type="spellStart"/>
            <w:r>
              <w:rPr>
                <w:color w:val="0000ED"/>
                <w:sz w:val="18"/>
                <w:lang w:val="zh-Hans"/>
              </w:rPr>
              <w:t>进行响应</w:t>
            </w:r>
            <w:proofErr w:type="spellEnd"/>
            <w:r>
              <w:rPr>
                <w:sz w:val="18"/>
                <w:lang w:val="zh-Hans"/>
              </w:rPr>
              <w:t xml:space="preserve">。 </w:t>
            </w:r>
          </w:p>
          <w:p w14:paraId="58E3651E" w14:textId="77777777" w:rsidR="00D928A6" w:rsidRDefault="006E532F">
            <w:pPr>
              <w:pStyle w:val="TableParagraph"/>
              <w:numPr>
                <w:ilvl w:val="0"/>
                <w:numId w:val="13"/>
              </w:numPr>
              <w:tabs>
                <w:tab w:val="left" w:pos="241"/>
              </w:tabs>
              <w:spacing w:before="7" w:line="312" w:lineRule="auto"/>
              <w:ind w:left="40" w:right="152" w:firstLine="0"/>
              <w:rPr>
                <w:sz w:val="18"/>
                <w:lang w:eastAsia="zh-CN"/>
              </w:rPr>
            </w:pPr>
            <w:r>
              <w:rPr>
                <w:sz w:val="18"/>
                <w:lang w:val="zh-Hans" w:eastAsia="zh-CN"/>
              </w:rPr>
              <w:t>在充电   过程中，EVSE将根据  安装的</w:t>
            </w:r>
            <w:r>
              <w:rPr>
                <w:color w:val="0000ED"/>
                <w:sz w:val="18"/>
                <w:lang w:val="zh-Hans" w:eastAsia="zh-CN"/>
              </w:rPr>
              <w:t>充电配置文件</w:t>
            </w:r>
            <w:r>
              <w:rPr>
                <w:sz w:val="18"/>
                <w:lang w:val="zh-Hans" w:eastAsia="zh-CN"/>
              </w:rPr>
              <w:t xml:space="preserve">不断调整最大电流或功率。 </w:t>
            </w:r>
          </w:p>
          <w:p w14:paraId="26AB16E2" w14:textId="77777777" w:rsidR="00D928A6" w:rsidRDefault="006E532F">
            <w:pPr>
              <w:pStyle w:val="TableParagraph"/>
              <w:numPr>
                <w:ilvl w:val="0"/>
                <w:numId w:val="13"/>
              </w:numPr>
              <w:tabs>
                <w:tab w:val="left" w:pos="241"/>
              </w:tabs>
              <w:spacing w:before="0"/>
              <w:ind w:hanging="201"/>
              <w:rPr>
                <w:sz w:val="18"/>
                <w:lang w:eastAsia="zh-CN"/>
              </w:rPr>
            </w:pPr>
            <w:r>
              <w:rPr>
                <w:w w:val="95"/>
                <w:sz w:val="18"/>
                <w:lang w:val="zh-Hans" w:eastAsia="zh-CN"/>
              </w:rPr>
              <w:t xml:space="preserve"> 充电站处于</w:t>
            </w:r>
            <w:r>
              <w:rPr>
                <w:i/>
                <w:w w:val="95"/>
                <w:sz w:val="18"/>
                <w:lang w:val="zh-Hans" w:eastAsia="zh-CN"/>
              </w:rPr>
              <w:t>离线状态</w:t>
            </w:r>
            <w:r>
              <w:rPr>
                <w:w w:val="95"/>
                <w:sz w:val="18"/>
                <w:lang w:val="zh-Hans" w:eastAsia="zh-CN"/>
              </w:rPr>
              <w:t>，  可独立运行。</w:t>
            </w:r>
          </w:p>
          <w:p w14:paraId="0C999DAB" w14:textId="77777777" w:rsidR="00D928A6" w:rsidRDefault="006E532F">
            <w:pPr>
              <w:pStyle w:val="TableParagraph"/>
              <w:numPr>
                <w:ilvl w:val="0"/>
                <w:numId w:val="13"/>
              </w:numPr>
              <w:tabs>
                <w:tab w:val="left" w:pos="241"/>
              </w:tabs>
              <w:spacing w:before="7"/>
              <w:ind w:hanging="201"/>
              <w:rPr>
                <w:sz w:val="18"/>
                <w:lang w:eastAsia="zh-CN"/>
              </w:rPr>
            </w:pPr>
            <w:r>
              <w:rPr>
                <w:sz w:val="18"/>
                <w:lang w:val="zh-Hans" w:eastAsia="zh-CN"/>
              </w:rPr>
              <w:t>在 充电   过程中 ， EVSE 将 持续 适应  最大 电流 或 功率</w:t>
            </w:r>
          </w:p>
          <w:p w14:paraId="7C425A1F" w14:textId="77777777" w:rsidR="00D928A6" w:rsidRDefault="006E532F">
            <w:pPr>
              <w:pStyle w:val="TableParagraph"/>
              <w:spacing w:before="63"/>
              <w:rPr>
                <w:sz w:val="18"/>
                <w:lang w:eastAsia="zh-CN"/>
              </w:rPr>
            </w:pPr>
            <w:r>
              <w:rPr>
                <w:w w:val="95"/>
                <w:sz w:val="18"/>
                <w:lang w:val="zh-Hans" w:eastAsia="zh-CN"/>
              </w:rPr>
              <w:t xml:space="preserve"> 根据  已安装的</w:t>
            </w:r>
            <w:r>
              <w:rPr>
                <w:color w:val="0000ED"/>
                <w:w w:val="95"/>
                <w:sz w:val="18"/>
                <w:lang w:val="zh-Hans" w:eastAsia="zh-CN"/>
              </w:rPr>
              <w:t>充电配置文件</w:t>
            </w:r>
            <w:r>
              <w:rPr>
                <w:w w:val="95"/>
                <w:sz w:val="18"/>
                <w:lang w:val="zh-Hans" w:eastAsia="zh-CN"/>
              </w:rPr>
              <w:t>。</w:t>
            </w:r>
          </w:p>
        </w:tc>
      </w:tr>
      <w:tr w:rsidR="00D928A6" w14:paraId="69FB7575" w14:textId="77777777">
        <w:trPr>
          <w:trHeight w:val="567"/>
        </w:trPr>
        <w:tc>
          <w:tcPr>
            <w:tcW w:w="654" w:type="dxa"/>
            <w:shd w:val="clear" w:color="auto" w:fill="EDEDED"/>
          </w:tcPr>
          <w:p w14:paraId="405F8FB0"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2D181BC5"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10EE1D53" w14:textId="77777777" w:rsidR="00D928A6" w:rsidRDefault="006E532F">
            <w:pPr>
              <w:pStyle w:val="TableParagraph"/>
              <w:spacing w:before="80"/>
              <w:rPr>
                <w:sz w:val="18"/>
                <w:lang w:eastAsia="zh-CN"/>
              </w:rPr>
            </w:pPr>
            <w:r>
              <w:rPr>
                <w:sz w:val="18"/>
                <w:lang w:val="zh-Hans" w:eastAsia="zh-CN"/>
              </w:rPr>
              <w:t xml:space="preserve"> 交易正在进行中。</w:t>
            </w:r>
          </w:p>
          <w:p w14:paraId="19E7BAF1" w14:textId="77777777" w:rsidR="00D928A6" w:rsidRDefault="006E532F">
            <w:pPr>
              <w:pStyle w:val="TableParagraph"/>
              <w:spacing w:before="7"/>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2F64A968" w14:textId="77777777">
        <w:trPr>
          <w:trHeight w:val="1383"/>
        </w:trPr>
        <w:tc>
          <w:tcPr>
            <w:tcW w:w="654" w:type="dxa"/>
          </w:tcPr>
          <w:p w14:paraId="6ED5F566" w14:textId="77777777" w:rsidR="00D928A6" w:rsidRDefault="006E532F">
            <w:pPr>
              <w:pStyle w:val="TableParagraph"/>
              <w:ind w:left="30"/>
              <w:jc w:val="center"/>
              <w:rPr>
                <w:b/>
                <w:sz w:val="18"/>
              </w:rPr>
            </w:pPr>
            <w:r>
              <w:rPr>
                <w:b/>
                <w:w w:val="97"/>
                <w:sz w:val="18"/>
                <w:lang w:val="zh-Hans"/>
              </w:rPr>
              <w:t>6</w:t>
            </w:r>
          </w:p>
        </w:tc>
        <w:tc>
          <w:tcPr>
            <w:tcW w:w="1962" w:type="dxa"/>
          </w:tcPr>
          <w:p w14:paraId="2134397A"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6B8DB4B1" w14:textId="77777777" w:rsidR="00D928A6" w:rsidRDefault="006E532F">
            <w:pPr>
              <w:pStyle w:val="TableParagraph"/>
              <w:spacing w:before="80"/>
              <w:rPr>
                <w:b/>
                <w:sz w:val="18"/>
                <w:lang w:eastAsia="zh-CN"/>
              </w:rPr>
            </w:pPr>
            <w:r>
              <w:rPr>
                <w:b/>
                <w:w w:val="95"/>
                <w:sz w:val="18"/>
                <w:lang w:val="zh-Hans" w:eastAsia="zh-CN"/>
              </w:rPr>
              <w:t>成功的 后置条件：</w:t>
            </w:r>
          </w:p>
          <w:p w14:paraId="3659CD0F" w14:textId="77777777" w:rsidR="00D928A6" w:rsidRDefault="006E532F">
            <w:pPr>
              <w:pStyle w:val="TableParagraph"/>
              <w:spacing w:before="63"/>
              <w:rPr>
                <w:sz w:val="18"/>
                <w:lang w:eastAsia="zh-CN"/>
              </w:rPr>
            </w:pPr>
            <w:r>
              <w:rPr>
                <w:spacing w:val="-1"/>
                <w:sz w:val="18"/>
                <w:lang w:val="zh-Hans" w:eastAsia="zh-CN"/>
              </w:rPr>
              <w:t xml:space="preserve"> 充电站</w:t>
            </w:r>
            <w:r>
              <w:rPr>
                <w:sz w:val="18"/>
                <w:lang w:val="zh-Hans" w:eastAsia="zh-CN"/>
              </w:rPr>
              <w:t xml:space="preserve">  </w:t>
            </w:r>
            <w:r>
              <w:rPr>
                <w:spacing w:val="-1"/>
                <w:sz w:val="18"/>
                <w:lang w:val="zh-Hans" w:eastAsia="zh-CN"/>
              </w:rPr>
              <w:t xml:space="preserve"> 继续  使用</w:t>
            </w:r>
            <w:r>
              <w:rPr>
                <w:lang w:val="zh-Hans" w:eastAsia="zh-CN"/>
              </w:rPr>
              <w:t>可用的</w:t>
            </w:r>
            <w:r>
              <w:rPr>
                <w:spacing w:val="-1"/>
                <w:sz w:val="18"/>
                <w:lang w:val="zh-Hans" w:eastAsia="zh-CN"/>
              </w:rPr>
              <w:t>充电配置文件</w:t>
            </w:r>
            <w:r>
              <w:rPr>
                <w:sz w:val="18"/>
                <w:lang w:val="zh-Hans" w:eastAsia="zh-CN"/>
              </w:rPr>
              <w:t>。</w:t>
            </w:r>
          </w:p>
          <w:p w14:paraId="2E1C7B83" w14:textId="77777777" w:rsidR="00D928A6" w:rsidRDefault="00D928A6">
            <w:pPr>
              <w:pStyle w:val="TableParagraph"/>
              <w:spacing w:before="9"/>
              <w:ind w:left="0"/>
              <w:rPr>
                <w:i/>
                <w:sz w:val="28"/>
                <w:lang w:eastAsia="zh-CN"/>
              </w:rPr>
            </w:pPr>
          </w:p>
          <w:p w14:paraId="15BB19DF" w14:textId="77777777" w:rsidR="00D928A6" w:rsidRDefault="006E532F">
            <w:pPr>
              <w:pStyle w:val="TableParagraph"/>
              <w:spacing w:before="1"/>
              <w:rPr>
                <w:b/>
                <w:sz w:val="18"/>
                <w:lang w:eastAsia="zh-CN"/>
              </w:rPr>
            </w:pPr>
            <w:r>
              <w:rPr>
                <w:b/>
                <w:spacing w:val="-1"/>
                <w:w w:val="95"/>
                <w:sz w:val="18"/>
                <w:lang w:val="zh-Hans" w:eastAsia="zh-CN"/>
              </w:rPr>
              <w:t>故障 后置条件：</w:t>
            </w:r>
          </w:p>
          <w:p w14:paraId="45DC4C37" w14:textId="77777777" w:rsidR="00D928A6" w:rsidRDefault="006E532F">
            <w:pPr>
              <w:pStyle w:val="TableParagraph"/>
              <w:spacing w:before="6"/>
              <w:rPr>
                <w:sz w:val="18"/>
                <w:lang w:eastAsia="zh-CN"/>
              </w:rPr>
            </w:pPr>
            <w:r>
              <w:rPr>
                <w:sz w:val="18"/>
                <w:lang w:val="zh-Hans" w:eastAsia="zh-CN"/>
              </w:rPr>
              <w:t>不适用</w:t>
            </w:r>
          </w:p>
        </w:tc>
      </w:tr>
    </w:tbl>
    <w:p w14:paraId="43C3C2F0" w14:textId="77777777" w:rsidR="00D928A6" w:rsidRDefault="00D928A6">
      <w:pPr>
        <w:rPr>
          <w:sz w:val="18"/>
          <w:lang w:eastAsia="zh-CN"/>
        </w:rPr>
        <w:sectPr w:rsidR="00D928A6">
          <w:pgSz w:w="11910" w:h="16840"/>
          <w:pgMar w:top="580" w:right="600" w:bottom="620" w:left="600" w:header="186" w:footer="431" w:gutter="0"/>
          <w:cols w:space="720"/>
        </w:sectPr>
      </w:pPr>
    </w:p>
    <w:p w14:paraId="481A47F4" w14:textId="77777777" w:rsidR="00D928A6" w:rsidRDefault="00ED3358">
      <w:pPr>
        <w:pStyle w:val="a3"/>
        <w:rPr>
          <w:i/>
          <w:sz w:val="20"/>
          <w:lang w:eastAsia="zh-CN"/>
        </w:rPr>
      </w:pPr>
      <w:r>
        <w:lastRenderedPageBreak/>
        <w:pict w14:anchorId="5AEAE75A">
          <v:group id="docshapegroup444" o:spid="_x0000_s2640" style="position:absolute;margin-left:36pt;margin-top:35.3pt;width:523.3pt;height:37.95pt;z-index:-19543552;mso-position-horizontal-relative:page;mso-position-vertical-relative:page" coordorigin="720,706" coordsize="10466,759">
            <v:shape id="docshape445" o:spid="_x0000_s2642" type="#_x0000_t75" style="position:absolute;left:1568;top:766;width:326;height:699">
              <v:imagedata r:id="rId20" o:title=""/>
            </v:shape>
            <v:line id="_x0000_s2641" style="position:absolute" from="720,709" to="11186,709" strokecolor="#ddd" strokeweight=".25pt"/>
            <w10:wrap anchorx="page" anchory="page"/>
          </v:group>
        </w:pict>
      </w:r>
    </w:p>
    <w:p w14:paraId="33474285" w14:textId="77777777" w:rsidR="00D928A6" w:rsidRDefault="00D928A6">
      <w:pPr>
        <w:pStyle w:val="a3"/>
        <w:rPr>
          <w:i/>
          <w:sz w:val="20"/>
          <w:lang w:eastAsia="zh-CN"/>
        </w:rPr>
      </w:pPr>
    </w:p>
    <w:p w14:paraId="4FCFAADA" w14:textId="77777777" w:rsidR="00D928A6" w:rsidRDefault="00D928A6">
      <w:pPr>
        <w:pStyle w:val="a3"/>
        <w:spacing w:before="9"/>
        <w:rPr>
          <w:i/>
          <w:sz w:val="20"/>
          <w:lang w:eastAsia="zh-CN"/>
        </w:rPr>
      </w:pPr>
    </w:p>
    <w:p w14:paraId="6CDA526C" w14:textId="77777777" w:rsidR="00D928A6" w:rsidRDefault="00ED3358">
      <w:pPr>
        <w:pStyle w:val="a3"/>
        <w:ind w:left="736"/>
        <w:rPr>
          <w:sz w:val="20"/>
        </w:rPr>
      </w:pPr>
      <w:r>
        <w:rPr>
          <w:sz w:val="20"/>
          <w:lang w:val="zh-Hans"/>
        </w:rPr>
      </w:r>
      <w:r>
        <w:rPr>
          <w:sz w:val="20"/>
          <w:lang w:val="zh-Hans"/>
        </w:rPr>
        <w:pict w14:anchorId="05066FB8">
          <v:group id="docshapegroup446" o:spid="_x0000_s2599" style="width:461.7pt;height:206.65pt;mso-position-horizontal-relative:char;mso-position-vertical-relative:line" coordsize="9234,4133">
            <v:rect id="docshape447" o:spid="_x0000_s2639" style="position:absolute;left:2953;top:1235;width:117;height:339" filled="f" strokecolor="#a70036" strokeweight=".20514mm"/>
            <v:rect id="docshape448" o:spid="_x0000_s2638" style="position:absolute;left:790;top:2240;width:8432;height:1695" filled="f" strokeweight=".41047mm"/>
            <v:line id="_x0000_s2637" style="position:absolute" from="1116,419" to="1116,4133" strokecolor="#a70036" strokeweight=".20514mm">
              <v:stroke dashstyle="longDash"/>
            </v:line>
            <v:shape id="docshape449" o:spid="_x0000_s2636" style="position:absolute;left:3012;top:419;width:2;height:3714" coordorigin="3012,419" coordsize="0,3714" o:spt="100" adj="0,,0" path="m3012,1574r,2559m3012,419r,816e" filled="f" strokecolor="#a70036" strokeweight=".20514mm">
              <v:stroke dashstyle="longDash" joinstyle="round"/>
              <v:formulas/>
              <v:path arrowok="t" o:connecttype="segments"/>
            </v:shape>
            <v:rect id="docshape450" o:spid="_x0000_s2635" style="position:absolute;left:6512;top:1235;width:117;height:339" filled="f" strokecolor="#a70036" strokeweight=".20514mm"/>
            <v:shape id="docshape451" o:spid="_x0000_s2634" style="position:absolute;left:6570;top:419;width:2;height:3714" coordorigin="6571,419" coordsize="0,3714" o:spt="100" adj="0,,0" path="m6571,1574r,2559m6571,419r,816e" filled="f" strokecolor="#a70036" strokeweight=".20514mm">
              <v:stroke dashstyle="longDash" joinstyle="round"/>
              <v:formulas/>
              <v:path arrowok="t" o:connecttype="segments"/>
            </v:shape>
            <v:rect id="docshape452" o:spid="_x0000_s2633" style="position:absolute;left:907;top:8;width:373;height:353" fillcolor="#fefecd" stroked="f"/>
            <v:rect id="docshape453" o:spid="_x0000_s2632" style="position:absolute;left:907;top:8;width:373;height:353" filled="f" strokecolor="#a70036" strokeweight=".30778mm"/>
            <v:shape id="docshape454" o:spid="_x0000_s2631" style="position:absolute;left:2953;top:1235;width:3675;height:339" coordorigin="2954,1235" coordsize="3675,339" o:spt="100" adj="0,,0" path="m2954,1574r116,l3070,1235r-116,l2954,1574xm6512,1574r117,l6629,1235r-117,l6512,1574xe" filled="f" strokecolor="#a70036" strokeweight=".20519mm">
              <v:stroke joinstyle="round"/>
              <v:formulas/>
              <v:path arrowok="t" o:connecttype="segments"/>
            </v:shape>
            <v:line id="_x0000_s2630" style="position:absolute" from="395,419" to="395,4133" strokecolor="#a70036" strokeweight=".20514mm">
              <v:stroke dashstyle="longDash"/>
            </v:line>
            <v:shape id="docshape455" o:spid="_x0000_s2629" style="position:absolute;left:58;top:593;width:6850;height:291" coordorigin="58,594" coordsize="6850,291" path="m6792,594l58,594r,291l6908,885r,-175l6792,594xe" fillcolor="#fafa77" stroked="f">
              <v:path arrowok="t"/>
            </v:shape>
            <v:shape id="docshape456" o:spid="_x0000_s2628" style="position:absolute;left:58;top:593;width:6850;height:291" coordorigin="58,594" coordsize="6850,291" o:spt="100" adj="0,,0" path="m58,594r,291l6908,885r,-175l6792,594,58,594xm6792,594r,116m6908,710r-116,e" filled="f" strokecolor="#a70036" strokeweight=".20519mm">
              <v:stroke joinstyle="round"/>
              <v:formulas/>
              <v:path arrowok="t" o:connecttype="segments"/>
            </v:shape>
            <v:shape id="docshape457" o:spid="_x0000_s2627" type="#_x0000_t75" style="position:absolute;left:3075;top:1183;width:128;height:105">
              <v:imagedata r:id="rId21" o:title=""/>
            </v:shape>
            <v:line id="_x0000_s2626" style="position:absolute" from="3128,1235" to="6501,1235" strokecolor="#a70036" strokeweight=".20525mm"/>
            <v:shape id="docshape458" o:spid="_x0000_s2625" type="#_x0000_t75" style="position:absolute;left:6425;top:1522;width:128;height:105">
              <v:imagedata r:id="rId22" o:title=""/>
            </v:shape>
            <v:line id="_x0000_s2624" style="position:absolute" from="3012,1574" to="6501,1574" strokecolor="#a70036" strokeweight=".20525mm">
              <v:stroke dashstyle="longDash"/>
            </v:line>
            <v:shape id="docshape459" o:spid="_x0000_s2623" style="position:absolute;left:3012;top:1914;width:489;height:152" coordorigin="3012,1915" coordsize="489,152" o:spt="100" adj="0,,0" path="m3012,1915r488,m3500,1915r,151m3024,2066r476,e" filled="f" strokecolor="#a70036" strokeweight=".20519mm">
              <v:stroke joinstyle="round"/>
              <v:formulas/>
              <v:path arrowok="t" o:connecttype="segments"/>
            </v:shape>
            <v:shape id="docshape460" o:spid="_x0000_s2622" type="#_x0000_t75" style="position:absolute;left:3017;top:2013;width:128;height:105">
              <v:imagedata r:id="rId21" o:title=""/>
            </v:shape>
            <v:rect id="docshape461" o:spid="_x0000_s2621" style="position:absolute;left:790;top:2240;width:8432;height:1695" filled="f" strokeweight=".41047mm"/>
            <v:shape id="docshape462" o:spid="_x0000_s2620" style="position:absolute;left:790;top:2240;width:4175;height:198" coordorigin="791,2241" coordsize="4175,198" path="m4966,2241r-4175,l791,2439r4058,l4966,2322r,-81xe" fillcolor="#ededed" stroked="f">
              <v:path arrowok="t"/>
            </v:shape>
            <v:shape id="docshape463" o:spid="_x0000_s2619" style="position:absolute;left:790;top:2240;width:4175;height:198" coordorigin="791,2241" coordsize="4175,198" path="m791,2241r4175,l4966,2322r-117,117l791,2439r,-198xe" filled="f" strokeweight=".41047mm">
              <v:path arrowok="t"/>
            </v:shape>
            <v:line id="_x0000_s2618" style="position:absolute" from="791,2452" to="9222,2452" strokeweight=".20525mm">
              <v:stroke dashstyle="longDash"/>
            </v:line>
            <v:shape id="docshape464" o:spid="_x0000_s2617" style="position:absolute;left:3012;top:3104;width:489;height:152" coordorigin="3012,3105" coordsize="489,152" o:spt="100" adj="0,,0" path="m3012,3105r488,m3500,3105r,151m3024,3256r476,e" filled="f" strokecolor="#a70036" strokeweight=".20519mm">
              <v:stroke joinstyle="round"/>
              <v:formulas/>
              <v:path arrowok="t" o:connecttype="segments"/>
            </v:shape>
            <v:shape id="docshape465" o:spid="_x0000_s2616" type="#_x0000_t75" style="position:absolute;left:3017;top:3203;width:128;height:105">
              <v:imagedata r:id="rId21" o:title=""/>
            </v:shape>
            <v:shape id="docshape466" o:spid="_x0000_s2615" style="position:absolute;left:5896;top:2670;width:3106;height:815" coordorigin="5896,2671" coordsize="3106,815" path="m8885,2671r-2989,l5896,3485r3105,l9001,2787,8885,2671xe" fillcolor="#fafa77" stroked="f">
              <v:path arrowok="t"/>
            </v:shape>
            <v:shape id="docshape467" o:spid="_x0000_s2614" style="position:absolute;left:5896;top:2670;width:3106;height:815" coordorigin="5896,2671" coordsize="3106,815" o:spt="100" adj="0,,0" path="m5896,2671r,814l9001,3485r,-698l8885,2671r-2989,xm8885,2671r,116m9001,2787r-116,e" filled="f" strokecolor="#a70036" strokeweight=".20519mm">
              <v:stroke joinstyle="round"/>
              <v:formulas/>
              <v:path arrowok="t" o:connecttype="segments"/>
            </v:shape>
            <v:shape id="docshape468" o:spid="_x0000_s2613" type="#_x0000_t75" style="position:absolute;left:1122;top:3787;width:128;height:105">
              <v:imagedata r:id="rId21" o:title=""/>
            </v:shape>
            <v:line id="_x0000_s2612" style="position:absolute" from="1175,3840" to="3000,3840" strokecolor="#a70036" strokeweight=".20525mm"/>
            <v:shape id="docshape469" o:spid="_x0000_s2611" type="#_x0000_t202" style="position:absolute;left:1337;top:655;width:5231;height:555" filled="f" stroked="f">
              <v:textbox inset="0,0,0,0">
                <w:txbxContent>
                  <w:p w14:paraId="2227C860" w14:textId="77777777" w:rsidR="00D928A6" w:rsidRDefault="006E532F">
                    <w:pPr>
                      <w:spacing w:line="169" w:lineRule="exact"/>
                      <w:rPr>
                        <w:rFonts w:ascii="Arial"/>
                        <w:sz w:val="15"/>
                        <w:lang w:eastAsia="zh-CN"/>
                      </w:rPr>
                    </w:pPr>
                    <w:r>
                      <w:rPr>
                        <w:w w:val="110"/>
                        <w:sz w:val="15"/>
                        <w:lang w:val="zh-Hans" w:eastAsia="zh-CN"/>
                      </w:rPr>
                      <w:t>用户 授权 成功， 事务  已启动</w:t>
                    </w:r>
                  </w:p>
                  <w:p w14:paraId="6B3ED3DA" w14:textId="77777777" w:rsidR="00D928A6" w:rsidRDefault="00D928A6">
                    <w:pPr>
                      <w:spacing w:before="6"/>
                      <w:rPr>
                        <w:rFonts w:ascii="Arial"/>
                        <w:sz w:val="18"/>
                        <w:lang w:eastAsia="zh-CN"/>
                      </w:rPr>
                    </w:pPr>
                  </w:p>
                  <w:p w14:paraId="64524F40" w14:textId="77777777" w:rsidR="00D928A6" w:rsidRDefault="006E532F">
                    <w:pPr>
                      <w:ind w:left="1930"/>
                      <w:rPr>
                        <w:rFonts w:ascii="Arial"/>
                        <w:sz w:val="15"/>
                      </w:rPr>
                    </w:pPr>
                    <w:r>
                      <w:rPr>
                        <w:w w:val="105"/>
                        <w:sz w:val="15"/>
                        <w:lang w:val="zh-Hans"/>
                      </w:rPr>
                      <w:t>SetChargingProfileRequest（TxProfile，evseId）</w:t>
                    </w:r>
                  </w:p>
                </w:txbxContent>
              </v:textbox>
            </v:shape>
            <v:shape id="docshape470" o:spid="_x0000_s2610" type="#_x0000_t202" style="position:absolute;left:3093;top:1719;width:1172;height:169" filled="f" stroked="f">
              <v:textbox inset="0,0,0,0">
                <w:txbxContent>
                  <w:p w14:paraId="41DC0D6C" w14:textId="77777777" w:rsidR="00D928A6" w:rsidRDefault="006E532F">
                    <w:pPr>
                      <w:spacing w:line="169" w:lineRule="exact"/>
                      <w:rPr>
                        <w:rFonts w:ascii="Arial"/>
                        <w:sz w:val="15"/>
                      </w:rPr>
                    </w:pPr>
                    <w:proofErr w:type="spellStart"/>
                    <w:r>
                      <w:rPr>
                        <w:w w:val="110"/>
                        <w:sz w:val="15"/>
                        <w:lang w:val="zh-Hans"/>
                      </w:rPr>
                      <w:t>连接</w:t>
                    </w:r>
                    <w:proofErr w:type="spellEnd"/>
                    <w:r>
                      <w:rPr>
                        <w:w w:val="110"/>
                        <w:sz w:val="15"/>
                        <w:lang w:val="zh-Hans"/>
                      </w:rPr>
                      <w:t xml:space="preserve"> </w:t>
                    </w:r>
                    <w:proofErr w:type="spellStart"/>
                    <w:r>
                      <w:rPr>
                        <w:w w:val="110"/>
                        <w:sz w:val="15"/>
                        <w:lang w:val="zh-Hans"/>
                      </w:rPr>
                      <w:t>丢失</w:t>
                    </w:r>
                    <w:proofErr w:type="spellEnd"/>
                  </w:p>
                </w:txbxContent>
              </v:textbox>
            </v:shape>
            <v:shape id="docshape471" o:spid="_x0000_s2609" type="#_x0000_t202" style="position:absolute;left:1155;top:2454;width:7692;height:1361" filled="f" stroked="f">
              <v:textbox inset="0,0,0,0">
                <w:txbxContent>
                  <w:p w14:paraId="235998AE" w14:textId="77777777" w:rsidR="00D928A6" w:rsidRDefault="006E532F">
                    <w:pPr>
                      <w:spacing w:before="3"/>
                      <w:rPr>
                        <w:rFonts w:ascii="Arial"/>
                        <w:b/>
                        <w:sz w:val="12"/>
                        <w:lang w:eastAsia="zh-CN"/>
                      </w:rPr>
                    </w:pPr>
                    <w:r>
                      <w:rPr>
                        <w:b/>
                        <w:w w:val="135"/>
                        <w:sz w:val="12"/>
                        <w:lang w:val="zh-Hans" w:eastAsia="zh-CN"/>
                      </w:rPr>
                      <w:t xml:space="preserve"> </w:t>
                    </w:r>
                    <w:r>
                      <w:rPr>
                        <w:b/>
                        <w:w w:val="135"/>
                        <w:sz w:val="12"/>
                        <w:lang w:val="zh-Hans" w:eastAsia="zh-CN"/>
                      </w:rPr>
                      <w:t>充电配置文件中的每个</w:t>
                    </w:r>
                    <w:r>
                      <w:rPr>
                        <w:b/>
                        <w:spacing w:val="-1"/>
                        <w:w w:val="135"/>
                        <w:sz w:val="12"/>
                        <w:lang w:val="zh-Hans" w:eastAsia="zh-CN"/>
                      </w:rPr>
                      <w:t>间隔</w:t>
                    </w:r>
                    <w:r>
                      <w:rPr>
                        <w:b/>
                        <w:w w:val="135"/>
                        <w:sz w:val="12"/>
                        <w:lang w:val="zh-Hans" w:eastAsia="zh-CN"/>
                      </w:rPr>
                      <w:t>周期</w:t>
                    </w:r>
                    <w:r>
                      <w:rPr>
                        <w:lang w:val="zh-Hans" w:eastAsia="zh-CN"/>
                      </w:rPr>
                      <w:t>]</w:t>
                    </w:r>
                  </w:p>
                  <w:p w14:paraId="3F4302BC" w14:textId="77777777" w:rsidR="00D928A6" w:rsidRDefault="00D928A6">
                    <w:pPr>
                      <w:spacing w:before="6"/>
                      <w:rPr>
                        <w:rFonts w:ascii="Arial"/>
                        <w:b/>
                        <w:sz w:val="11"/>
                        <w:lang w:eastAsia="zh-CN"/>
                      </w:rPr>
                    </w:pPr>
                  </w:p>
                  <w:p w14:paraId="08CCB0A1" w14:textId="77777777" w:rsidR="00D928A6" w:rsidRDefault="006E532F">
                    <w:pPr>
                      <w:tabs>
                        <w:tab w:val="left" w:pos="4810"/>
                      </w:tabs>
                      <w:spacing w:line="247" w:lineRule="auto"/>
                      <w:ind w:left="1937" w:right="18" w:firstLine="2872"/>
                      <w:rPr>
                        <w:rFonts w:ascii="Arial"/>
                        <w:sz w:val="15"/>
                        <w:lang w:eastAsia="zh-CN"/>
                      </w:rPr>
                    </w:pPr>
                    <w:r>
                      <w:rPr>
                        <w:w w:val="110"/>
                        <w:sz w:val="15"/>
                        <w:lang w:val="zh-Hans" w:eastAsia="zh-CN"/>
                      </w:rPr>
                      <w:t>充电站实现充电</w:t>
                    </w:r>
                    <w:r>
                      <w:rPr>
                        <w:w w:val="115"/>
                        <w:sz w:val="15"/>
                        <w:lang w:val="zh-Hans" w:eastAsia="zh-CN"/>
                      </w:rPr>
                      <w:t>从</w:t>
                    </w:r>
                    <w:r>
                      <w:rPr>
                        <w:lang w:val="zh-Hans" w:eastAsia="zh-CN"/>
                      </w:rPr>
                      <w:t>充电配置文件</w:t>
                    </w:r>
                    <w:r>
                      <w:rPr>
                        <w:w w:val="115"/>
                        <w:sz w:val="15"/>
                        <w:lang w:val="zh-Hans" w:eastAsia="zh-CN"/>
                      </w:rPr>
                      <w:t>中获取限制（）：通过控制试点限制</w:t>
                    </w:r>
                    <w:r>
                      <w:rPr>
                        <w:w w:val="115"/>
                        <w:sz w:val="15"/>
                        <w:lang w:val="zh-Hans" w:eastAsia="zh-CN"/>
                      </w:rPr>
                      <w:tab/>
                      <w:t>配置文件</w:t>
                    </w:r>
                  </w:p>
                  <w:p w14:paraId="2FA0CB29" w14:textId="77777777" w:rsidR="00D928A6" w:rsidRDefault="006E532F">
                    <w:pPr>
                      <w:spacing w:line="244" w:lineRule="auto"/>
                      <w:ind w:left="4810"/>
                      <w:rPr>
                        <w:rFonts w:ascii="Arial"/>
                        <w:sz w:val="15"/>
                        <w:lang w:eastAsia="zh-CN"/>
                      </w:rPr>
                    </w:pPr>
                    <w:r>
                      <w:rPr>
                        <w:w w:val="110"/>
                        <w:sz w:val="15"/>
                        <w:lang w:val="zh-Hans" w:eastAsia="zh-CN"/>
                      </w:rPr>
                      <w:t>每当最大电流需要改变时发出</w:t>
                    </w:r>
                    <w:r>
                      <w:rPr>
                        <w:lang w:val="zh-Hans" w:eastAsia="zh-CN"/>
                      </w:rPr>
                      <w:t>信号。</w:t>
                    </w:r>
                  </w:p>
                  <w:p w14:paraId="469E9FFD" w14:textId="77777777" w:rsidR="00D928A6" w:rsidRDefault="00D928A6">
                    <w:pPr>
                      <w:spacing w:before="11"/>
                      <w:rPr>
                        <w:rFonts w:ascii="Arial"/>
                        <w:sz w:val="17"/>
                        <w:lang w:eastAsia="zh-CN"/>
                      </w:rPr>
                    </w:pPr>
                  </w:p>
                  <w:p w14:paraId="4E6C7A4F" w14:textId="77777777" w:rsidR="00D928A6" w:rsidRDefault="006E532F">
                    <w:pPr>
                      <w:ind w:left="158"/>
                      <w:rPr>
                        <w:rFonts w:ascii="Arial"/>
                        <w:sz w:val="15"/>
                      </w:rPr>
                    </w:pPr>
                    <w:proofErr w:type="spellStart"/>
                    <w:r>
                      <w:rPr>
                        <w:w w:val="115"/>
                        <w:sz w:val="15"/>
                        <w:lang w:val="zh-Hans"/>
                      </w:rPr>
                      <w:t>设置</w:t>
                    </w:r>
                    <w:proofErr w:type="spellEnd"/>
                    <w:r>
                      <w:rPr>
                        <w:w w:val="115"/>
                        <w:sz w:val="15"/>
                        <w:lang w:val="zh-Hans"/>
                      </w:rPr>
                      <w:t xml:space="preserve"> </w:t>
                    </w:r>
                    <w:proofErr w:type="spellStart"/>
                    <w:r>
                      <w:rPr>
                        <w:w w:val="115"/>
                        <w:sz w:val="15"/>
                        <w:lang w:val="zh-Hans"/>
                      </w:rPr>
                      <w:t>最大</w:t>
                    </w:r>
                    <w:proofErr w:type="spellEnd"/>
                    <w:r>
                      <w:rPr>
                        <w:w w:val="115"/>
                        <w:sz w:val="15"/>
                        <w:lang w:val="zh-Hans"/>
                      </w:rPr>
                      <w:t xml:space="preserve"> </w:t>
                    </w:r>
                    <w:proofErr w:type="spellStart"/>
                    <w:r>
                      <w:rPr>
                        <w:w w:val="115"/>
                        <w:sz w:val="15"/>
                        <w:lang w:val="zh-Hans"/>
                      </w:rPr>
                      <w:t>电流（限制</w:t>
                    </w:r>
                    <w:proofErr w:type="spellEnd"/>
                    <w:r>
                      <w:rPr>
                        <w:w w:val="115"/>
                        <w:sz w:val="15"/>
                        <w:lang w:val="zh-Hans"/>
                      </w:rPr>
                      <w:t>）</w:t>
                    </w:r>
                  </w:p>
                </w:txbxContent>
              </v:textbox>
            </v:shape>
            <v:shape id="docshape472" o:spid="_x0000_s2608" type="#_x0000_t202" style="position:absolute;left:802;top:2457;width:309;height:1466" filled="f" stroked="f">
              <v:textbox inset="0,0,0,0">
                <w:txbxContent>
                  <w:p w14:paraId="501D6FC6" w14:textId="77777777" w:rsidR="00D928A6" w:rsidRDefault="006E532F">
                    <w:pPr>
                      <w:ind w:left="46" w:right="-15"/>
                      <w:rPr>
                        <w:rFonts w:ascii="Arial"/>
                        <w:b/>
                        <w:sz w:val="12"/>
                      </w:rPr>
                    </w:pPr>
                    <w:r>
                      <w:rPr>
                        <w:b/>
                        <w:w w:val="135"/>
                        <w:sz w:val="12"/>
                        <w:lang w:val="zh-Hans"/>
                      </w:rPr>
                      <w:t>[</w:t>
                    </w:r>
                    <w:proofErr w:type="spellStart"/>
                    <w:r>
                      <w:rPr>
                        <w:b/>
                        <w:w w:val="135"/>
                        <w:sz w:val="12"/>
                        <w:lang w:val="zh-Hans"/>
                      </w:rPr>
                      <w:t>对于</w:t>
                    </w:r>
                    <w:proofErr w:type="spellEnd"/>
                  </w:p>
                </w:txbxContent>
              </v:textbox>
            </v:shape>
            <v:shape id="docshape473" o:spid="_x0000_s2607" type="#_x0000_t202" style="position:absolute;left:3017;top:2252;width:6193;height:194" filled="f" stroked="f">
              <v:textbox inset="0,0,0,0">
                <w:txbxContent>
                  <w:p w14:paraId="3CD9EA32" w14:textId="77777777" w:rsidR="00D928A6" w:rsidRDefault="006E532F">
                    <w:pPr>
                      <w:spacing w:line="172" w:lineRule="exact"/>
                      <w:ind w:left="25"/>
                      <w:rPr>
                        <w:rFonts w:ascii="Arial"/>
                        <w:b/>
                        <w:sz w:val="15"/>
                      </w:rPr>
                    </w:pPr>
                    <w:r>
                      <w:rPr>
                        <w:b/>
                        <w:w w:val="120"/>
                        <w:sz w:val="15"/>
                        <w:lang w:val="zh-Hans"/>
                      </w:rPr>
                      <w:t xml:space="preserve">到 </w:t>
                    </w:r>
                    <w:proofErr w:type="spellStart"/>
                    <w:r>
                      <w:rPr>
                        <w:b/>
                        <w:w w:val="120"/>
                        <w:sz w:val="15"/>
                        <w:lang w:val="zh-Hans"/>
                      </w:rPr>
                      <w:t>充电</w:t>
                    </w:r>
                    <w:proofErr w:type="spellEnd"/>
                    <w:r>
                      <w:rPr>
                        <w:b/>
                        <w:w w:val="120"/>
                        <w:sz w:val="15"/>
                        <w:lang w:val="zh-Hans"/>
                      </w:rPr>
                      <w:t xml:space="preserve"> </w:t>
                    </w:r>
                    <w:proofErr w:type="spellStart"/>
                    <w:r>
                      <w:rPr>
                        <w:b/>
                        <w:w w:val="120"/>
                        <w:sz w:val="15"/>
                        <w:lang w:val="zh-Hans"/>
                      </w:rPr>
                      <w:t>配置文件</w:t>
                    </w:r>
                    <w:proofErr w:type="spellEnd"/>
                  </w:p>
                </w:txbxContent>
              </v:textbox>
            </v:shape>
            <v:shape id="docshape474" o:spid="_x0000_s2606" type="#_x0000_t202" style="position:absolute;left:1122;top:2252;width:1884;height:194" filled="f" stroked="f">
              <v:textbox inset="0,0,0,0">
                <w:txbxContent>
                  <w:p w14:paraId="3433975B" w14:textId="77777777" w:rsidR="00D928A6" w:rsidRDefault="006E532F">
                    <w:pPr>
                      <w:spacing w:line="172" w:lineRule="exact"/>
                      <w:ind w:left="116"/>
                      <w:rPr>
                        <w:rFonts w:ascii="Arial"/>
                        <w:b/>
                        <w:sz w:val="15"/>
                      </w:rPr>
                    </w:pPr>
                    <w:r>
                      <w:rPr>
                        <w:b/>
                        <w:w w:val="120"/>
                        <w:sz w:val="15"/>
                        <w:lang w:val="zh-Hans"/>
                      </w:rPr>
                      <w:t xml:space="preserve">p </w:t>
                    </w:r>
                    <w:proofErr w:type="spellStart"/>
                    <w:r>
                      <w:rPr>
                        <w:b/>
                        <w:w w:val="120"/>
                        <w:sz w:val="15"/>
                        <w:lang w:val="zh-Hans"/>
                      </w:rPr>
                      <w:t>变化</w:t>
                    </w:r>
                    <w:proofErr w:type="spellEnd"/>
                    <w:r>
                      <w:rPr>
                        <w:b/>
                        <w:w w:val="120"/>
                        <w:sz w:val="15"/>
                        <w:lang w:val="zh-Hans"/>
                      </w:rPr>
                      <w:t xml:space="preserve"> </w:t>
                    </w:r>
                    <w:proofErr w:type="spellStart"/>
                    <w:r>
                      <w:rPr>
                        <w:b/>
                        <w:w w:val="120"/>
                        <w:sz w:val="15"/>
                        <w:lang w:val="zh-Hans"/>
                      </w:rPr>
                      <w:t>依据</w:t>
                    </w:r>
                    <w:proofErr w:type="spellEnd"/>
                  </w:p>
                </w:txbxContent>
              </v:textbox>
            </v:shape>
            <v:shape id="docshape475" o:spid="_x0000_s2605" type="#_x0000_t202" style="position:absolute;left:802;top:2252;width:309;height:194" filled="f" stroked="f">
              <v:textbox inset="0,0,0,0">
                <w:txbxContent>
                  <w:p w14:paraId="1E8080BD" w14:textId="77777777" w:rsidR="00D928A6" w:rsidRDefault="006E532F">
                    <w:pPr>
                      <w:spacing w:line="172" w:lineRule="exact"/>
                      <w:ind w:left="162" w:right="-130"/>
                      <w:rPr>
                        <w:rFonts w:ascii="Arial"/>
                        <w:b/>
                        <w:sz w:val="15"/>
                      </w:rPr>
                    </w:pPr>
                    <w:proofErr w:type="spellStart"/>
                    <w:r>
                      <w:rPr>
                        <w:b/>
                        <w:w w:val="120"/>
                        <w:sz w:val="15"/>
                        <w:lang w:val="zh-Hans"/>
                      </w:rPr>
                      <w:t>洗手间</w:t>
                    </w:r>
                    <w:proofErr w:type="spellEnd"/>
                  </w:p>
                </w:txbxContent>
              </v:textbox>
            </v:shape>
            <v:shape id="docshape476" o:spid="_x0000_s2604" type="#_x0000_t202" style="position:absolute;left:3017;top:1241;width:3547;height:328" filled="f" stroked="f">
              <v:textbox inset="0,0,0,0">
                <w:txbxContent>
                  <w:p w14:paraId="61C31891" w14:textId="77777777" w:rsidR="00D928A6" w:rsidRDefault="006E532F">
                    <w:pPr>
                      <w:spacing w:before="135"/>
                      <w:ind w:left="75"/>
                      <w:rPr>
                        <w:rFonts w:ascii="Arial"/>
                        <w:sz w:val="15"/>
                        <w:lang w:eastAsia="zh-CN"/>
                      </w:rPr>
                    </w:pPr>
                    <w:r>
                      <w:rPr>
                        <w:w w:val="110"/>
                        <w:sz w:val="15"/>
                        <w:lang w:val="zh-Hans" w:eastAsia="zh-CN"/>
                      </w:rPr>
                      <w:t>设置充电配置文件响应（已接受）</w:t>
                    </w:r>
                  </w:p>
                </w:txbxContent>
              </v:textbox>
            </v:shape>
            <v:shape id="docshape477" o:spid="_x0000_s2603" type="#_x0000_t202" style="position:absolute;left:6233;top:8;width:628;height:353" fillcolor="#fefecd" strokecolor="#a70036" strokeweight=".30783mm">
              <v:textbox inset="0,0,0,0">
                <w:txbxContent>
                  <w:p w14:paraId="4C714B68" w14:textId="77777777" w:rsidR="00D928A6" w:rsidRDefault="006E532F">
                    <w:pPr>
                      <w:spacing w:before="74"/>
                      <w:ind w:left="72"/>
                      <w:rPr>
                        <w:rFonts w:ascii="Arial"/>
                        <w:color w:val="000000"/>
                        <w:sz w:val="16"/>
                      </w:rPr>
                    </w:pPr>
                    <w:proofErr w:type="spellStart"/>
                    <w:r>
                      <w:rPr>
                        <w:color w:val="000000"/>
                        <w:sz w:val="16"/>
                        <w:lang w:val="zh-Hans"/>
                      </w:rPr>
                      <w:t>网信</w:t>
                    </w:r>
                    <w:proofErr w:type="spellEnd"/>
                  </w:p>
                </w:txbxContent>
              </v:textbox>
            </v:shape>
            <v:shape id="docshape478" o:spid="_x0000_s2602" type="#_x0000_t202" style="position:absolute;left:2244;top:8;width:1489;height:353" fillcolor="#fefecd" strokecolor="#a70036" strokeweight=".30786mm">
              <v:textbox inset="0,0,0,0">
                <w:txbxContent>
                  <w:p w14:paraId="4E289A32" w14:textId="77777777" w:rsidR="00D928A6" w:rsidRDefault="006E532F">
                    <w:pPr>
                      <w:spacing w:before="74"/>
                      <w:ind w:left="72"/>
                      <w:rPr>
                        <w:rFonts w:ascii="Arial"/>
                        <w:color w:val="000000"/>
                        <w:sz w:val="16"/>
                      </w:rPr>
                    </w:pPr>
                    <w:proofErr w:type="spellStart"/>
                    <w:r>
                      <w:rPr>
                        <w:color w:val="000000"/>
                        <w:w w:val="110"/>
                        <w:sz w:val="16"/>
                        <w:lang w:val="zh-Hans"/>
                      </w:rPr>
                      <w:t>充电</w:t>
                    </w:r>
                    <w:proofErr w:type="spellEnd"/>
                    <w:r>
                      <w:rPr>
                        <w:color w:val="000000"/>
                        <w:w w:val="110"/>
                        <w:sz w:val="16"/>
                        <w:lang w:val="zh-Hans"/>
                      </w:rPr>
                      <w:t xml:space="preserve"> 站</w:t>
                    </w:r>
                  </w:p>
                </w:txbxContent>
              </v:textbox>
            </v:shape>
            <v:shape id="docshape479" o:spid="_x0000_s2601" type="#_x0000_t202" style="position:absolute;top:233;width:742;height:182" filled="f" stroked="f">
              <v:textbox inset="0,0,0,0">
                <w:txbxContent>
                  <w:p w14:paraId="364460D1" w14:textId="77777777" w:rsidR="00D928A6" w:rsidRDefault="006E532F">
                    <w:pPr>
                      <w:spacing w:line="181" w:lineRule="exact"/>
                      <w:rPr>
                        <w:rFonts w:ascii="Arial"/>
                        <w:sz w:val="16"/>
                      </w:rPr>
                    </w:pPr>
                    <w:proofErr w:type="spellStart"/>
                    <w:r>
                      <w:rPr>
                        <w:w w:val="105"/>
                        <w:sz w:val="16"/>
                        <w:lang w:val="zh-Hans"/>
                      </w:rPr>
                      <w:t>电动汽车驱动器</w:t>
                    </w:r>
                    <w:proofErr w:type="spellEnd"/>
                  </w:p>
                </w:txbxContent>
              </v:textbox>
            </v:shape>
            <v:shape id="docshape480" o:spid="_x0000_s2600" type="#_x0000_t202" style="position:absolute;left:988;top:93;width:230;height:182" filled="f" stroked="f">
              <v:textbox inset="0,0,0,0">
                <w:txbxContent>
                  <w:p w14:paraId="3F638D29" w14:textId="77777777" w:rsidR="00D928A6" w:rsidRDefault="006E532F">
                    <w:pPr>
                      <w:spacing w:line="181" w:lineRule="exact"/>
                      <w:rPr>
                        <w:rFonts w:ascii="Arial"/>
                        <w:sz w:val="16"/>
                      </w:rPr>
                    </w:pPr>
                    <w:r>
                      <w:rPr>
                        <w:sz w:val="16"/>
                        <w:lang w:val="zh-Hans"/>
                      </w:rPr>
                      <w:t>家</w:t>
                    </w:r>
                  </w:p>
                </w:txbxContent>
              </v:textbox>
            </v:shape>
            <w10:anchorlock/>
          </v:group>
        </w:pict>
      </w:r>
    </w:p>
    <w:p w14:paraId="0E98E24A" w14:textId="77777777" w:rsidR="00D928A6" w:rsidRDefault="006E532F">
      <w:pPr>
        <w:spacing w:before="50"/>
        <w:ind w:left="120"/>
        <w:rPr>
          <w:i/>
          <w:sz w:val="18"/>
          <w:lang w:eastAsia="zh-CN"/>
        </w:rPr>
      </w:pPr>
      <w:r>
        <w:rPr>
          <w:i/>
          <w:w w:val="95"/>
          <w:sz w:val="18"/>
          <w:lang w:val="zh-Hans" w:eastAsia="zh-CN"/>
        </w:rPr>
        <w:t>图 104. 序列图： 离线行为 智能 充电</w:t>
      </w:r>
    </w:p>
    <w:p w14:paraId="1A2DD779" w14:textId="77777777" w:rsidR="00D928A6" w:rsidRDefault="00D928A6">
      <w:pPr>
        <w:pStyle w:val="a3"/>
        <w:spacing w:before="9"/>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5C1EEE36" w14:textId="77777777">
        <w:trPr>
          <w:trHeight w:val="294"/>
        </w:trPr>
        <w:tc>
          <w:tcPr>
            <w:tcW w:w="654" w:type="dxa"/>
          </w:tcPr>
          <w:p w14:paraId="6BB00556" w14:textId="77777777" w:rsidR="00D928A6" w:rsidRDefault="006E532F">
            <w:pPr>
              <w:pStyle w:val="TableParagraph"/>
              <w:ind w:left="0" w:right="253"/>
              <w:jc w:val="right"/>
              <w:rPr>
                <w:b/>
                <w:sz w:val="18"/>
              </w:rPr>
            </w:pPr>
            <w:r>
              <w:rPr>
                <w:b/>
                <w:w w:val="97"/>
                <w:sz w:val="18"/>
                <w:lang w:val="zh-Hans"/>
              </w:rPr>
              <w:t>7</w:t>
            </w:r>
          </w:p>
        </w:tc>
        <w:tc>
          <w:tcPr>
            <w:tcW w:w="1962" w:type="dxa"/>
          </w:tcPr>
          <w:p w14:paraId="5AC99FEA"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0408AE9A" w14:textId="77777777" w:rsidR="00D928A6" w:rsidRDefault="006E532F">
            <w:pPr>
              <w:pStyle w:val="TableParagraph"/>
              <w:rPr>
                <w:sz w:val="18"/>
              </w:rPr>
            </w:pPr>
            <w:proofErr w:type="spellStart"/>
            <w:r>
              <w:rPr>
                <w:sz w:val="18"/>
                <w:lang w:val="zh-Hans"/>
              </w:rPr>
              <w:t>不适用</w:t>
            </w:r>
            <w:proofErr w:type="spellEnd"/>
          </w:p>
        </w:tc>
      </w:tr>
      <w:tr w:rsidR="00D928A6" w14:paraId="0F8CDFF8" w14:textId="77777777">
        <w:trPr>
          <w:trHeight w:val="294"/>
        </w:trPr>
        <w:tc>
          <w:tcPr>
            <w:tcW w:w="654" w:type="dxa"/>
            <w:shd w:val="clear" w:color="auto" w:fill="EDEDED"/>
          </w:tcPr>
          <w:p w14:paraId="29A56429"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49004ADE"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2B44F58D" w14:textId="77777777" w:rsidR="00D928A6" w:rsidRDefault="006E532F">
            <w:pPr>
              <w:pStyle w:val="TableParagraph"/>
              <w:rPr>
                <w:sz w:val="18"/>
              </w:rPr>
            </w:pPr>
            <w:proofErr w:type="spellStart"/>
            <w:r>
              <w:rPr>
                <w:sz w:val="18"/>
                <w:lang w:val="zh-Hans"/>
              </w:rPr>
              <w:t>不适用</w:t>
            </w:r>
            <w:proofErr w:type="spellEnd"/>
          </w:p>
        </w:tc>
      </w:tr>
    </w:tbl>
    <w:p w14:paraId="2A78D3FC" w14:textId="77777777" w:rsidR="00D928A6" w:rsidRDefault="00D928A6">
      <w:pPr>
        <w:pStyle w:val="a3"/>
        <w:spacing w:before="7"/>
        <w:rPr>
          <w:i/>
          <w:sz w:val="25"/>
        </w:rPr>
      </w:pPr>
    </w:p>
    <w:p w14:paraId="7869286F" w14:textId="77777777" w:rsidR="00D928A6" w:rsidRDefault="006E532F">
      <w:pPr>
        <w:pStyle w:val="3"/>
        <w:spacing w:before="1"/>
        <w:rPr>
          <w:lang w:eastAsia="zh-CN"/>
        </w:rPr>
      </w:pPr>
      <w:r>
        <w:rPr>
          <w:w w:val="95"/>
          <w:lang w:val="zh-Hans" w:eastAsia="zh-CN"/>
        </w:rPr>
        <w:t>K06 - 交易过程中的离线行为智能充电 - 要求</w:t>
      </w:r>
    </w:p>
    <w:p w14:paraId="75412BDF" w14:textId="77777777" w:rsidR="00D928A6" w:rsidRDefault="006E532F">
      <w:pPr>
        <w:spacing w:before="257"/>
        <w:ind w:left="120"/>
        <w:rPr>
          <w:i/>
          <w:sz w:val="18"/>
        </w:rPr>
      </w:pPr>
      <w:r>
        <w:rPr>
          <w:i/>
          <w:w w:val="95"/>
          <w:sz w:val="18"/>
          <w:lang w:val="zh-Hans"/>
        </w:rPr>
        <w:t xml:space="preserve">表 170. K06 - </w:t>
      </w:r>
      <w:proofErr w:type="spellStart"/>
      <w:r>
        <w:rPr>
          <w:i/>
          <w:w w:val="95"/>
          <w:sz w:val="18"/>
          <w:lang w:val="zh-Hans"/>
        </w:rPr>
        <w:t>要求</w:t>
      </w:r>
      <w:proofErr w:type="spellEnd"/>
    </w:p>
    <w:p w14:paraId="603D0C76"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15CB53E0" w14:textId="77777777">
        <w:trPr>
          <w:trHeight w:val="284"/>
        </w:trPr>
        <w:tc>
          <w:tcPr>
            <w:tcW w:w="1495" w:type="dxa"/>
            <w:tcBorders>
              <w:bottom w:val="single" w:sz="12" w:space="0" w:color="000000"/>
            </w:tcBorders>
          </w:tcPr>
          <w:p w14:paraId="2113EDDA"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149875A7"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37E636A6" w14:textId="77777777" w:rsidR="00D928A6" w:rsidRDefault="006E532F">
            <w:pPr>
              <w:pStyle w:val="TableParagraph"/>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r>
      <w:tr w:rsidR="00D928A6" w14:paraId="511E33DF" w14:textId="77777777">
        <w:trPr>
          <w:trHeight w:val="932"/>
        </w:trPr>
        <w:tc>
          <w:tcPr>
            <w:tcW w:w="1495" w:type="dxa"/>
            <w:tcBorders>
              <w:top w:val="single" w:sz="12" w:space="0" w:color="000000"/>
            </w:tcBorders>
          </w:tcPr>
          <w:p w14:paraId="345D7C7C" w14:textId="77777777" w:rsidR="00D928A6" w:rsidRDefault="006E532F">
            <w:pPr>
              <w:pStyle w:val="TableParagraph"/>
              <w:spacing w:before="13"/>
              <w:ind w:left="330" w:right="301"/>
              <w:jc w:val="center"/>
              <w:rPr>
                <w:sz w:val="18"/>
              </w:rPr>
            </w:pPr>
            <w:r>
              <w:rPr>
                <w:sz w:val="18"/>
                <w:lang w:val="zh-Hans"/>
              </w:rPr>
              <w:t>K06.</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017D7F29" w14:textId="77777777" w:rsidR="00D928A6" w:rsidRDefault="006E532F">
            <w:pPr>
              <w:pStyle w:val="TableParagraph"/>
              <w:spacing w:before="13" w:line="247" w:lineRule="auto"/>
              <w:ind w:right="56"/>
              <w:rPr>
                <w:sz w:val="18"/>
                <w:lang w:eastAsia="zh-CN"/>
              </w:rPr>
            </w:pPr>
            <w:r>
              <w:rPr>
                <w:w w:val="95"/>
                <w:sz w:val="18"/>
                <w:lang w:val="zh-Hans" w:eastAsia="zh-CN"/>
              </w:rPr>
              <w:t>如果充电站  在  收到</w:t>
            </w:r>
            <w:r>
              <w:rPr>
                <w:sz w:val="18"/>
                <w:lang w:val="zh-Hans" w:eastAsia="zh-CN"/>
              </w:rPr>
              <w:t>具有  目的</w:t>
            </w:r>
            <w:r>
              <w:rPr>
                <w:lang w:val="zh-Hans" w:eastAsia="zh-CN"/>
              </w:rPr>
              <w:t>的</w:t>
            </w:r>
            <w:r>
              <w:rPr>
                <w:w w:val="95"/>
                <w:sz w:val="18"/>
                <w:lang w:val="zh-Hans" w:eastAsia="zh-CN"/>
              </w:rPr>
              <w:t>特定于事务的</w:t>
            </w:r>
            <w:r>
              <w:rPr>
                <w:color w:val="0000ED"/>
                <w:sz w:val="18"/>
                <w:lang w:val="zh-Hans" w:eastAsia="zh-CN"/>
              </w:rPr>
              <w:t xml:space="preserve">充电配置文件 </w:t>
            </w:r>
            <w:r>
              <w:rPr>
                <w:w w:val="95"/>
                <w:sz w:val="18"/>
                <w:lang w:val="zh-Hans" w:eastAsia="zh-CN"/>
              </w:rPr>
              <w:t xml:space="preserve"> 后</w:t>
            </w:r>
            <w:r>
              <w:rPr>
                <w:i/>
                <w:w w:val="95"/>
                <w:sz w:val="18"/>
                <w:lang w:val="zh-Hans" w:eastAsia="zh-CN"/>
              </w:rPr>
              <w:t>脱机</w:t>
            </w:r>
            <w:r>
              <w:rPr>
                <w:lang w:val="zh-Hans" w:eastAsia="zh-CN"/>
              </w:rPr>
              <w:t>，</w:t>
            </w:r>
            <w:r>
              <w:rPr>
                <w:sz w:val="18"/>
                <w:lang w:val="zh-Hans" w:eastAsia="zh-CN"/>
              </w:rPr>
              <w:t>则</w:t>
            </w:r>
            <w:r>
              <w:rPr>
                <w:color w:val="0000ED"/>
                <w:sz w:val="18"/>
                <w:lang w:val="zh-Hans" w:eastAsia="zh-CN"/>
              </w:rPr>
              <w:t xml:space="preserve"> TxProfile</w:t>
            </w:r>
            <w:r>
              <w:rPr>
                <w:sz w:val="18"/>
                <w:lang w:val="zh-Hans" w:eastAsia="zh-CN"/>
              </w:rPr>
              <w:t>。</w:t>
            </w:r>
          </w:p>
        </w:tc>
        <w:tc>
          <w:tcPr>
            <w:tcW w:w="5980" w:type="dxa"/>
            <w:tcBorders>
              <w:top w:val="single" w:sz="12" w:space="0" w:color="000000"/>
            </w:tcBorders>
          </w:tcPr>
          <w:p w14:paraId="468400C4" w14:textId="77777777" w:rsidR="00D928A6" w:rsidRDefault="006E532F">
            <w:pPr>
              <w:pStyle w:val="TableParagraph"/>
              <w:spacing w:before="13" w:line="247" w:lineRule="auto"/>
              <w:rPr>
                <w:sz w:val="18"/>
                <w:lang w:eastAsia="zh-CN"/>
              </w:rPr>
            </w:pPr>
            <w:r>
              <w:rPr>
                <w:spacing w:val="-1"/>
                <w:sz w:val="18"/>
                <w:lang w:val="zh-Hans" w:eastAsia="zh-CN"/>
              </w:rPr>
              <w:t xml:space="preserve"> 充电站应在</w:t>
            </w:r>
            <w:r>
              <w:rPr>
                <w:lang w:val="zh-Hans" w:eastAsia="zh-CN"/>
              </w:rPr>
              <w:t>交易</w:t>
            </w:r>
            <w:r>
              <w:rPr>
                <w:sz w:val="18"/>
                <w:lang w:val="zh-Hans" w:eastAsia="zh-CN"/>
              </w:rPr>
              <w:t xml:space="preserve">   期间   继续  使用此  配置文件。</w:t>
            </w:r>
          </w:p>
        </w:tc>
      </w:tr>
      <w:tr w:rsidR="00D928A6" w14:paraId="6116303D" w14:textId="77777777">
        <w:trPr>
          <w:trHeight w:val="510"/>
        </w:trPr>
        <w:tc>
          <w:tcPr>
            <w:tcW w:w="1495" w:type="dxa"/>
            <w:shd w:val="clear" w:color="auto" w:fill="EDEDED"/>
          </w:tcPr>
          <w:p w14:paraId="0EB8E10F" w14:textId="77777777" w:rsidR="00D928A6" w:rsidRDefault="006E532F">
            <w:pPr>
              <w:pStyle w:val="TableParagraph"/>
              <w:ind w:left="330" w:right="301"/>
              <w:jc w:val="center"/>
              <w:rPr>
                <w:sz w:val="18"/>
              </w:rPr>
            </w:pPr>
            <w:r>
              <w:rPr>
                <w:sz w:val="18"/>
                <w:lang w:val="zh-Hans"/>
              </w:rPr>
              <w:t>K06.FR.02</w:t>
            </w:r>
          </w:p>
        </w:tc>
        <w:tc>
          <w:tcPr>
            <w:tcW w:w="2990" w:type="dxa"/>
            <w:shd w:val="clear" w:color="auto" w:fill="EDEDED"/>
          </w:tcPr>
          <w:p w14:paraId="659EB744" w14:textId="77777777" w:rsidR="00D928A6" w:rsidRDefault="006E532F">
            <w:pPr>
              <w:pStyle w:val="TableParagraph"/>
              <w:spacing w:line="247" w:lineRule="auto"/>
              <w:rPr>
                <w:sz w:val="18"/>
                <w:lang w:eastAsia="zh-CN"/>
              </w:rPr>
            </w:pPr>
            <w:r>
              <w:rPr>
                <w:w w:val="95"/>
                <w:sz w:val="18"/>
                <w:lang w:val="zh-Hans" w:eastAsia="zh-CN"/>
              </w:rPr>
              <w:t xml:space="preserve">如果充电站 </w:t>
            </w:r>
            <w:r>
              <w:rPr>
                <w:i/>
                <w:w w:val="95"/>
                <w:sz w:val="18"/>
                <w:lang w:val="zh-Hans" w:eastAsia="zh-CN"/>
              </w:rPr>
              <w:t>脱机</w:t>
            </w:r>
            <w:r>
              <w:rPr>
                <w:w w:val="95"/>
                <w:sz w:val="18"/>
                <w:lang w:val="zh-Hans" w:eastAsia="zh-CN"/>
              </w:rPr>
              <w:t>， 则没有任何   充电 配置文件。</w:t>
            </w:r>
          </w:p>
        </w:tc>
        <w:tc>
          <w:tcPr>
            <w:tcW w:w="5980" w:type="dxa"/>
            <w:shd w:val="clear" w:color="auto" w:fill="EDEDED"/>
          </w:tcPr>
          <w:p w14:paraId="14E99C19" w14:textId="77777777" w:rsidR="00D928A6" w:rsidRDefault="006E532F">
            <w:pPr>
              <w:pStyle w:val="TableParagraph"/>
              <w:spacing w:line="247" w:lineRule="auto"/>
              <w:rPr>
                <w:sz w:val="18"/>
                <w:lang w:eastAsia="zh-CN"/>
              </w:rPr>
            </w:pPr>
            <w:r>
              <w:rPr>
                <w:sz w:val="18"/>
                <w:lang w:val="zh-Hans" w:eastAsia="zh-CN"/>
              </w:rPr>
              <w:t xml:space="preserve"> 充电站应执行交易，就好像没有限制一样。</w:t>
            </w:r>
          </w:p>
        </w:tc>
      </w:tr>
    </w:tbl>
    <w:p w14:paraId="2B45871A" w14:textId="77777777" w:rsidR="00D928A6" w:rsidRDefault="00D928A6">
      <w:pPr>
        <w:pStyle w:val="a3"/>
        <w:spacing w:before="5"/>
        <w:rPr>
          <w:i/>
          <w:sz w:val="25"/>
          <w:lang w:eastAsia="zh-CN"/>
        </w:rPr>
      </w:pPr>
    </w:p>
    <w:p w14:paraId="255CBC5A" w14:textId="77777777" w:rsidR="00D928A6" w:rsidRDefault="006E532F">
      <w:pPr>
        <w:pStyle w:val="2"/>
        <w:rPr>
          <w:lang w:eastAsia="zh-CN"/>
        </w:rPr>
      </w:pPr>
      <w:r>
        <w:rPr>
          <w:w w:val="95"/>
          <w:lang w:val="zh-Hans" w:eastAsia="zh-CN"/>
        </w:rPr>
        <w:t>K07 - 交易  开始时的离线行为智能充电</w:t>
      </w:r>
    </w:p>
    <w:p w14:paraId="71B27C3E" w14:textId="77777777" w:rsidR="00D928A6" w:rsidRDefault="006E532F">
      <w:pPr>
        <w:spacing w:before="262"/>
        <w:ind w:left="120"/>
        <w:rPr>
          <w:i/>
          <w:sz w:val="18"/>
          <w:lang w:eastAsia="zh-CN"/>
        </w:rPr>
      </w:pPr>
      <w:r>
        <w:rPr>
          <w:i/>
          <w:w w:val="95"/>
          <w:sz w:val="18"/>
          <w:lang w:val="zh-Hans" w:eastAsia="zh-CN"/>
        </w:rPr>
        <w:t xml:space="preserve">表 171. K07 - 交易开始时的离线行为智能充电 </w:t>
      </w:r>
    </w:p>
    <w:p w14:paraId="67555586" w14:textId="77777777" w:rsidR="00D928A6" w:rsidRDefault="00D928A6">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1063CCED" w14:textId="77777777">
        <w:trPr>
          <w:trHeight w:val="284"/>
        </w:trPr>
        <w:tc>
          <w:tcPr>
            <w:tcW w:w="654" w:type="dxa"/>
            <w:tcBorders>
              <w:bottom w:val="single" w:sz="12" w:space="0" w:color="000000"/>
            </w:tcBorders>
          </w:tcPr>
          <w:p w14:paraId="4FBEF163"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6B3F3888"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7368A3E0" w14:textId="77777777" w:rsidR="00D928A6" w:rsidRDefault="006E532F">
            <w:pPr>
              <w:pStyle w:val="TableParagraph"/>
              <w:rPr>
                <w:b/>
                <w:sz w:val="18"/>
              </w:rPr>
            </w:pPr>
            <w:proofErr w:type="spellStart"/>
            <w:r>
              <w:rPr>
                <w:b/>
                <w:sz w:val="18"/>
                <w:lang w:val="zh-Hans"/>
              </w:rPr>
              <w:t>描述</w:t>
            </w:r>
            <w:proofErr w:type="spellEnd"/>
          </w:p>
        </w:tc>
      </w:tr>
      <w:tr w:rsidR="00D928A6" w14:paraId="67BBB721" w14:textId="77777777">
        <w:trPr>
          <w:trHeight w:val="284"/>
        </w:trPr>
        <w:tc>
          <w:tcPr>
            <w:tcW w:w="654" w:type="dxa"/>
            <w:tcBorders>
              <w:top w:val="single" w:sz="12" w:space="0" w:color="000000"/>
            </w:tcBorders>
          </w:tcPr>
          <w:p w14:paraId="5FB96003"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65A52A9B"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0C605C25" w14:textId="77777777" w:rsidR="00D928A6" w:rsidRDefault="006E532F">
            <w:pPr>
              <w:pStyle w:val="TableParagraph"/>
              <w:spacing w:before="13"/>
              <w:rPr>
                <w:sz w:val="18"/>
                <w:lang w:eastAsia="zh-CN"/>
              </w:rPr>
            </w:pPr>
            <w:r>
              <w:rPr>
                <w:sz w:val="18"/>
                <w:lang w:val="zh-Hans" w:eastAsia="zh-CN"/>
              </w:rPr>
              <w:t xml:space="preserve"> 离线</w:t>
            </w:r>
            <w:r>
              <w:rPr>
                <w:spacing w:val="-1"/>
                <w:sz w:val="18"/>
                <w:lang w:val="zh-Hans" w:eastAsia="zh-CN"/>
              </w:rPr>
              <w:t>行为 交易</w:t>
            </w:r>
            <w:r>
              <w:rPr>
                <w:sz w:val="18"/>
                <w:lang w:val="zh-Hans" w:eastAsia="zh-CN"/>
              </w:rPr>
              <w:t>开始时  智能充电</w:t>
            </w:r>
          </w:p>
        </w:tc>
      </w:tr>
      <w:tr w:rsidR="00D928A6" w14:paraId="659886B3" w14:textId="77777777">
        <w:trPr>
          <w:trHeight w:val="294"/>
        </w:trPr>
        <w:tc>
          <w:tcPr>
            <w:tcW w:w="654" w:type="dxa"/>
            <w:shd w:val="clear" w:color="auto" w:fill="EDEDED"/>
          </w:tcPr>
          <w:p w14:paraId="276D55F7"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2887AA91"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77A73B3D" w14:textId="77777777" w:rsidR="00D928A6" w:rsidRDefault="006E532F">
            <w:pPr>
              <w:pStyle w:val="TableParagraph"/>
              <w:rPr>
                <w:sz w:val="18"/>
              </w:rPr>
            </w:pPr>
            <w:r>
              <w:rPr>
                <w:w w:val="110"/>
                <w:sz w:val="18"/>
                <w:lang w:val="zh-Hans"/>
              </w:rPr>
              <w:t>K07</w:t>
            </w:r>
          </w:p>
        </w:tc>
      </w:tr>
      <w:tr w:rsidR="00D928A6" w14:paraId="6DB97BAB" w14:textId="77777777">
        <w:trPr>
          <w:trHeight w:val="294"/>
        </w:trPr>
        <w:tc>
          <w:tcPr>
            <w:tcW w:w="654" w:type="dxa"/>
          </w:tcPr>
          <w:p w14:paraId="27745E77" w14:textId="77777777" w:rsidR="00D928A6" w:rsidRDefault="00D928A6">
            <w:pPr>
              <w:pStyle w:val="TableParagraph"/>
              <w:spacing w:before="0"/>
              <w:ind w:left="0"/>
              <w:rPr>
                <w:rFonts w:ascii="Times New Roman"/>
                <w:sz w:val="18"/>
              </w:rPr>
            </w:pPr>
          </w:p>
        </w:tc>
        <w:tc>
          <w:tcPr>
            <w:tcW w:w="1962" w:type="dxa"/>
          </w:tcPr>
          <w:p w14:paraId="3658C21D"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061BA5EF"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7CBFD9AF" w14:textId="77777777">
        <w:trPr>
          <w:trHeight w:val="510"/>
        </w:trPr>
        <w:tc>
          <w:tcPr>
            <w:tcW w:w="654" w:type="dxa"/>
            <w:shd w:val="clear" w:color="auto" w:fill="EDEDED"/>
          </w:tcPr>
          <w:p w14:paraId="7FCA31A6"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0ADFA81E"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41412F49" w14:textId="77777777" w:rsidR="00D928A6" w:rsidRDefault="006E532F">
            <w:pPr>
              <w:pStyle w:val="TableParagraph"/>
              <w:spacing w:line="247" w:lineRule="auto"/>
              <w:rPr>
                <w:sz w:val="18"/>
                <w:lang w:eastAsia="zh-CN"/>
              </w:rPr>
            </w:pPr>
            <w:r>
              <w:rPr>
                <w:spacing w:val="-1"/>
                <w:sz w:val="18"/>
                <w:lang w:val="zh-Hans" w:eastAsia="zh-CN"/>
              </w:rPr>
              <w:t xml:space="preserve"> 使  充电站</w:t>
            </w:r>
            <w:r>
              <w:rPr>
                <w:sz w:val="18"/>
                <w:lang w:val="zh-Hans" w:eastAsia="zh-CN"/>
              </w:rPr>
              <w:t xml:space="preserve">     能够  继续对</w:t>
            </w:r>
            <w:r>
              <w:rPr>
                <w:i/>
                <w:sz w:val="18"/>
                <w:lang w:val="zh-Hans" w:eastAsia="zh-CN"/>
              </w:rPr>
              <w:t>脱机</w:t>
            </w:r>
            <w:r>
              <w:rPr>
                <w:sz w:val="18"/>
                <w:lang w:val="zh-Hans" w:eastAsia="zh-CN"/>
              </w:rPr>
              <w:t>启动的事务</w:t>
            </w:r>
            <w:r>
              <w:rPr>
                <w:lang w:val="zh-Hans" w:eastAsia="zh-CN"/>
              </w:rPr>
              <w:t>使用</w:t>
            </w:r>
            <w:r>
              <w:rPr>
                <w:color w:val="0000ED"/>
                <w:sz w:val="18"/>
                <w:lang w:val="zh-Hans" w:eastAsia="zh-CN"/>
              </w:rPr>
              <w:t>充电配置文件</w:t>
            </w:r>
            <w:r>
              <w:rPr>
                <w:sz w:val="18"/>
                <w:lang w:val="zh-Hans" w:eastAsia="zh-CN"/>
              </w:rPr>
              <w:t>。</w:t>
            </w:r>
          </w:p>
        </w:tc>
      </w:tr>
      <w:tr w:rsidR="00D928A6" w14:paraId="4E053B9E" w14:textId="77777777">
        <w:trPr>
          <w:trHeight w:val="510"/>
        </w:trPr>
        <w:tc>
          <w:tcPr>
            <w:tcW w:w="654" w:type="dxa"/>
          </w:tcPr>
          <w:p w14:paraId="670F0A6E" w14:textId="77777777" w:rsidR="00D928A6" w:rsidRDefault="006E532F">
            <w:pPr>
              <w:pStyle w:val="TableParagraph"/>
              <w:ind w:left="30"/>
              <w:jc w:val="center"/>
              <w:rPr>
                <w:b/>
                <w:sz w:val="18"/>
              </w:rPr>
            </w:pPr>
            <w:r>
              <w:rPr>
                <w:b/>
                <w:w w:val="97"/>
                <w:sz w:val="18"/>
                <w:lang w:val="zh-Hans"/>
              </w:rPr>
              <w:t>4</w:t>
            </w:r>
          </w:p>
        </w:tc>
        <w:tc>
          <w:tcPr>
            <w:tcW w:w="1962" w:type="dxa"/>
          </w:tcPr>
          <w:p w14:paraId="4710018A"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4C17F455" w14:textId="77777777" w:rsidR="00D928A6" w:rsidRDefault="006E532F">
            <w:pPr>
              <w:pStyle w:val="TableParagraph"/>
              <w:spacing w:line="247" w:lineRule="auto"/>
              <w:rPr>
                <w:sz w:val="18"/>
              </w:rPr>
            </w:pPr>
            <w:proofErr w:type="spellStart"/>
            <w:r>
              <w:rPr>
                <w:lang w:val="zh-Hans"/>
              </w:rPr>
              <w:t>通过在</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上设置</w:t>
            </w:r>
            <w:proofErr w:type="spellEnd"/>
            <w:r>
              <w:rPr>
                <w:sz w:val="18"/>
                <w:lang w:val="zh-Hans"/>
              </w:rPr>
              <w:t xml:space="preserve"> </w:t>
            </w:r>
            <w:r>
              <w:rPr>
                <w:color w:val="0000ED"/>
                <w:sz w:val="18"/>
                <w:lang w:val="zh-Hans"/>
              </w:rPr>
              <w:t xml:space="preserve"> TxDefaultProfile</w:t>
            </w:r>
            <w:r>
              <w:rPr>
                <w:lang w:val="zh-Hans"/>
              </w:rPr>
              <w:t>，</w:t>
            </w:r>
            <w:r>
              <w:rPr>
                <w:sz w:val="18"/>
                <w:lang w:val="zh-Hans"/>
              </w:rPr>
              <w:t xml:space="preserve">CSMS </w:t>
            </w:r>
            <w:proofErr w:type="spellStart"/>
            <w:r>
              <w:rPr>
                <w:sz w:val="18"/>
                <w:lang w:val="zh-Hans"/>
              </w:rPr>
              <w:t>可以</w:t>
            </w:r>
            <w:proofErr w:type="spellEnd"/>
            <w:r>
              <w:rPr>
                <w:spacing w:val="-1"/>
                <w:sz w:val="18"/>
                <w:lang w:val="zh-Hans"/>
              </w:rPr>
              <w:t xml:space="preserve">   </w:t>
            </w:r>
            <w:r>
              <w:rPr>
                <w:sz w:val="18"/>
                <w:lang w:val="zh-Hans"/>
              </w:rPr>
              <w:t xml:space="preserve"> </w:t>
            </w:r>
            <w:proofErr w:type="spellStart"/>
            <w:r>
              <w:rPr>
                <w:sz w:val="18"/>
                <w:lang w:val="zh-Hans"/>
              </w:rPr>
              <w:t>确保</w:t>
            </w:r>
            <w:proofErr w:type="spellEnd"/>
            <w:r>
              <w:rPr>
                <w:sz w:val="18"/>
                <w:lang w:val="zh-Hans"/>
              </w:rPr>
              <w:t xml:space="preserve"> </w:t>
            </w:r>
            <w:r>
              <w:rPr>
                <w:spacing w:val="-1"/>
                <w:sz w:val="18"/>
                <w:lang w:val="zh-Hans"/>
              </w:rPr>
              <w:t xml:space="preserve"> </w:t>
            </w:r>
            <w:proofErr w:type="spellStart"/>
            <w:r>
              <w:rPr>
                <w:spacing w:val="-1"/>
                <w:sz w:val="18"/>
                <w:lang w:val="zh-Hans"/>
              </w:rPr>
              <w:t>在与</w:t>
            </w:r>
            <w:proofErr w:type="spellEnd"/>
            <w:r>
              <w:rPr>
                <w:spacing w:val="-1"/>
                <w:sz w:val="18"/>
                <w:lang w:val="zh-Hans"/>
              </w:rPr>
              <w:t xml:space="preserve"> CSMS</w:t>
            </w:r>
            <w:r>
              <w:rPr>
                <w:lang w:val="zh-Hans"/>
              </w:rPr>
              <w:t xml:space="preserve"> </w:t>
            </w:r>
            <w:proofErr w:type="spellStart"/>
            <w:r>
              <w:rPr>
                <w:lang w:val="zh-Hans"/>
              </w:rPr>
              <w:t>的</w:t>
            </w:r>
            <w:r>
              <w:rPr>
                <w:spacing w:val="-1"/>
                <w:sz w:val="18"/>
                <w:lang w:val="zh-Hans"/>
              </w:rPr>
              <w:t>通信</w:t>
            </w:r>
            <w:proofErr w:type="spellEnd"/>
            <w:r>
              <w:rPr>
                <w:sz w:val="18"/>
                <w:lang w:val="zh-Hans"/>
              </w:rPr>
              <w:t xml:space="preserve"> </w:t>
            </w:r>
            <w:r>
              <w:rPr>
                <w:i/>
                <w:sz w:val="18"/>
                <w:lang w:val="zh-Hans"/>
              </w:rPr>
              <w:t xml:space="preserve"> </w:t>
            </w:r>
            <w:proofErr w:type="spellStart"/>
            <w:r>
              <w:rPr>
                <w:i/>
                <w:sz w:val="18"/>
                <w:lang w:val="zh-Hans"/>
              </w:rPr>
              <w:t>脱机</w:t>
            </w:r>
            <w:r>
              <w:rPr>
                <w:spacing w:val="-1"/>
                <w:sz w:val="18"/>
                <w:lang w:val="zh-Hans"/>
              </w:rPr>
              <w:t>时启动</w:t>
            </w:r>
            <w:r>
              <w:rPr>
                <w:sz w:val="18"/>
                <w:lang w:val="zh-Hans"/>
              </w:rPr>
              <w:t>的任何事务都使用此</w:t>
            </w:r>
            <w:proofErr w:type="spellEnd"/>
            <w:r>
              <w:rPr>
                <w:sz w:val="18"/>
                <w:lang w:val="zh-Hans"/>
              </w:rPr>
              <w:t xml:space="preserve">  </w:t>
            </w:r>
            <w:proofErr w:type="spellStart"/>
            <w:r>
              <w:rPr>
                <w:sz w:val="18"/>
                <w:lang w:val="zh-Hans"/>
              </w:rPr>
              <w:t>配置文件</w:t>
            </w:r>
            <w:proofErr w:type="spellEnd"/>
            <w:r>
              <w:rPr>
                <w:sz w:val="18"/>
                <w:lang w:val="zh-Hans"/>
              </w:rPr>
              <w:t>。</w:t>
            </w:r>
          </w:p>
        </w:tc>
      </w:tr>
      <w:tr w:rsidR="00D928A6" w14:paraId="2FC35F59" w14:textId="77777777">
        <w:trPr>
          <w:trHeight w:val="294"/>
        </w:trPr>
        <w:tc>
          <w:tcPr>
            <w:tcW w:w="654" w:type="dxa"/>
            <w:shd w:val="clear" w:color="auto" w:fill="EDEDED"/>
          </w:tcPr>
          <w:p w14:paraId="39CCF4F7" w14:textId="77777777" w:rsidR="00D928A6" w:rsidRDefault="00D928A6">
            <w:pPr>
              <w:pStyle w:val="TableParagraph"/>
              <w:spacing w:before="0"/>
              <w:ind w:left="0"/>
              <w:rPr>
                <w:rFonts w:ascii="Times New Roman"/>
                <w:sz w:val="18"/>
              </w:rPr>
            </w:pPr>
          </w:p>
        </w:tc>
        <w:tc>
          <w:tcPr>
            <w:tcW w:w="1962" w:type="dxa"/>
            <w:shd w:val="clear" w:color="auto" w:fill="EDEDED"/>
          </w:tcPr>
          <w:p w14:paraId="06DE7609"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1F62E3A1" w14:textId="77777777" w:rsidR="00D928A6" w:rsidRDefault="006E532F">
            <w:pPr>
              <w:pStyle w:val="TableParagraph"/>
              <w:rPr>
                <w:sz w:val="18"/>
                <w:lang w:eastAsia="zh-CN"/>
              </w:rPr>
            </w:pPr>
            <w:r>
              <w:rPr>
                <w:sz w:val="18"/>
                <w:lang w:val="zh-Hans" w:eastAsia="zh-CN"/>
              </w:rPr>
              <w:t>充电 站， CSMS， 电动汽车， 电动汽车 驱动器</w:t>
            </w:r>
          </w:p>
        </w:tc>
      </w:tr>
    </w:tbl>
    <w:p w14:paraId="752D9439" w14:textId="77777777" w:rsidR="00D928A6" w:rsidRDefault="00D928A6">
      <w:pPr>
        <w:rPr>
          <w:sz w:val="18"/>
          <w:lang w:eastAsia="zh-CN"/>
        </w:rPr>
        <w:sectPr w:rsidR="00D928A6">
          <w:pgSz w:w="11910" w:h="16840"/>
          <w:pgMar w:top="580" w:right="600" w:bottom="620" w:left="600" w:header="186" w:footer="431" w:gutter="0"/>
          <w:cols w:space="720"/>
        </w:sectPr>
      </w:pPr>
    </w:p>
    <w:p w14:paraId="709C4611"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00BFEE7A" w14:textId="77777777">
        <w:trPr>
          <w:trHeight w:val="274"/>
        </w:trPr>
        <w:tc>
          <w:tcPr>
            <w:tcW w:w="654" w:type="dxa"/>
            <w:tcBorders>
              <w:left w:val="single" w:sz="4" w:space="0" w:color="000000"/>
              <w:bottom w:val="single" w:sz="12" w:space="0" w:color="000000"/>
              <w:right w:val="single" w:sz="4" w:space="0" w:color="000000"/>
            </w:tcBorders>
          </w:tcPr>
          <w:p w14:paraId="3638E1A7" w14:textId="77777777" w:rsidR="00D928A6" w:rsidRDefault="006E532F">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3F3597AA"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06081FFD"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1A1CC809" w14:textId="77777777">
        <w:trPr>
          <w:trHeight w:val="3162"/>
        </w:trPr>
        <w:tc>
          <w:tcPr>
            <w:tcW w:w="654" w:type="dxa"/>
            <w:tcBorders>
              <w:top w:val="single" w:sz="12" w:space="0" w:color="000000"/>
              <w:left w:val="single" w:sz="4" w:space="0" w:color="000000"/>
              <w:bottom w:val="single" w:sz="4" w:space="0" w:color="000000"/>
              <w:right w:val="single" w:sz="4" w:space="0" w:color="000000"/>
            </w:tcBorders>
          </w:tcPr>
          <w:p w14:paraId="5E2C6F52" w14:textId="77777777" w:rsidR="00D928A6" w:rsidRDefault="00D928A6">
            <w:pPr>
              <w:pStyle w:val="TableParagraph"/>
              <w:spacing w:before="0"/>
              <w:ind w:left="0"/>
              <w:rPr>
                <w:rFonts w:ascii="Times New Roman"/>
                <w:sz w:val="18"/>
              </w:rPr>
            </w:pPr>
          </w:p>
        </w:tc>
        <w:tc>
          <w:tcPr>
            <w:tcW w:w="1962" w:type="dxa"/>
            <w:tcBorders>
              <w:top w:val="single" w:sz="12" w:space="0" w:color="000000"/>
              <w:left w:val="single" w:sz="4" w:space="0" w:color="000000"/>
              <w:bottom w:val="single" w:sz="4" w:space="0" w:color="000000"/>
              <w:right w:val="single" w:sz="4" w:space="0" w:color="000000"/>
            </w:tcBorders>
          </w:tcPr>
          <w:p w14:paraId="69B7950C" w14:textId="77777777" w:rsidR="00D928A6" w:rsidRDefault="006E532F">
            <w:pPr>
              <w:pStyle w:val="TableParagraph"/>
              <w:spacing w:before="13"/>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42DDE71E" w14:textId="77777777" w:rsidR="00D928A6" w:rsidRDefault="006E532F">
            <w:pPr>
              <w:pStyle w:val="TableParagraph"/>
              <w:numPr>
                <w:ilvl w:val="0"/>
                <w:numId w:val="12"/>
              </w:numPr>
              <w:tabs>
                <w:tab w:val="left" w:pos="241"/>
              </w:tabs>
              <w:spacing w:before="70"/>
              <w:ind w:hanging="201"/>
              <w:rPr>
                <w:sz w:val="18"/>
              </w:rPr>
            </w:pPr>
            <w:r>
              <w:rPr>
                <w:sz w:val="18"/>
                <w:lang w:val="zh-Hans"/>
              </w:rPr>
              <w:t xml:space="preserve"> CSMS </w:t>
            </w:r>
            <w:proofErr w:type="spellStart"/>
            <w:r>
              <w:rPr>
                <w:sz w:val="18"/>
                <w:lang w:val="zh-Hans"/>
              </w:rPr>
              <w:t>使用</w:t>
            </w:r>
            <w:proofErr w:type="spellEnd"/>
            <w:r>
              <w:rPr>
                <w:sz w:val="18"/>
                <w:lang w:val="zh-Hans"/>
              </w:rPr>
              <w:t xml:space="preserve">  </w:t>
            </w:r>
            <w:r>
              <w:rPr>
                <w:color w:val="0000ED"/>
                <w:sz w:val="18"/>
                <w:lang w:val="zh-Hans"/>
              </w:rPr>
              <w:t xml:space="preserve"> TxDefaultProfile</w:t>
            </w:r>
            <w:r>
              <w:rPr>
                <w:lang w:val="zh-Hans"/>
              </w:rPr>
              <w:t xml:space="preserve"> 将 </w:t>
            </w:r>
            <w:r>
              <w:rPr>
                <w:color w:val="0000ED"/>
                <w:sz w:val="18"/>
                <w:lang w:val="zh-Hans"/>
              </w:rPr>
              <w:t xml:space="preserve"> SetChargingProfileRequest</w:t>
            </w:r>
            <w:r>
              <w:rPr>
                <w:sz w:val="18"/>
                <w:lang w:val="zh-Hans"/>
              </w:rPr>
              <w:t xml:space="preserve"> </w:t>
            </w:r>
            <w:proofErr w:type="spellStart"/>
            <w:r>
              <w:rPr>
                <w:sz w:val="18"/>
                <w:lang w:val="zh-Hans"/>
              </w:rPr>
              <w:t>请求发送到</w:t>
            </w:r>
            <w:proofErr w:type="spellEnd"/>
            <w:r>
              <w:rPr>
                <w:sz w:val="18"/>
                <w:lang w:val="zh-Hans"/>
              </w:rPr>
              <w:t xml:space="preserve">  </w:t>
            </w:r>
            <w:proofErr w:type="spellStart"/>
            <w:r>
              <w:rPr>
                <w:sz w:val="18"/>
                <w:lang w:val="zh-Hans"/>
              </w:rPr>
              <w:t>充电站</w:t>
            </w:r>
            <w:proofErr w:type="spellEnd"/>
            <w:r>
              <w:rPr>
                <w:sz w:val="18"/>
                <w:lang w:val="zh-Hans"/>
              </w:rPr>
              <w:t>。</w:t>
            </w:r>
          </w:p>
          <w:p w14:paraId="55F84A1B" w14:textId="77777777" w:rsidR="00D928A6" w:rsidRDefault="006E532F">
            <w:pPr>
              <w:pStyle w:val="TableParagraph"/>
              <w:numPr>
                <w:ilvl w:val="0"/>
                <w:numId w:val="12"/>
              </w:numPr>
              <w:tabs>
                <w:tab w:val="left" w:pos="241"/>
              </w:tabs>
              <w:spacing w:before="63"/>
              <w:ind w:hanging="201"/>
              <w:rPr>
                <w:sz w:val="18"/>
              </w:rPr>
            </w:pPr>
            <w:r>
              <w:rPr>
                <w:sz w:val="18"/>
                <w:lang w:val="zh-Hans"/>
              </w:rPr>
              <w:t xml:space="preserve"> </w:t>
            </w:r>
            <w:proofErr w:type="spellStart"/>
            <w:r>
              <w:rPr>
                <w:sz w:val="18"/>
                <w:lang w:val="zh-Hans"/>
              </w:rPr>
              <w:t>充电站通过</w:t>
            </w:r>
            <w:proofErr w:type="spellEnd"/>
            <w:r>
              <w:rPr>
                <w:sz w:val="18"/>
                <w:lang w:val="zh-Hans"/>
              </w:rPr>
              <w:t xml:space="preserve"> </w:t>
            </w:r>
            <w:r>
              <w:rPr>
                <w:color w:val="0000ED"/>
                <w:sz w:val="18"/>
                <w:lang w:val="zh-Hans"/>
              </w:rPr>
              <w:t xml:space="preserve"> SetChargingProfileResponse </w:t>
            </w:r>
            <w:proofErr w:type="spellStart"/>
            <w:r>
              <w:rPr>
                <w:color w:val="0000ED"/>
                <w:sz w:val="18"/>
                <w:lang w:val="zh-Hans"/>
              </w:rPr>
              <w:t>进行响应</w:t>
            </w:r>
            <w:proofErr w:type="spellEnd"/>
            <w:r>
              <w:rPr>
                <w:sz w:val="18"/>
                <w:lang w:val="zh-Hans"/>
              </w:rPr>
              <w:t xml:space="preserve">。 </w:t>
            </w:r>
          </w:p>
          <w:p w14:paraId="313FD057" w14:textId="77777777" w:rsidR="00D928A6" w:rsidRDefault="006E532F">
            <w:pPr>
              <w:pStyle w:val="TableParagraph"/>
              <w:numPr>
                <w:ilvl w:val="0"/>
                <w:numId w:val="12"/>
              </w:numPr>
              <w:tabs>
                <w:tab w:val="left" w:pos="241"/>
              </w:tabs>
              <w:spacing w:before="63"/>
              <w:ind w:hanging="201"/>
              <w:rPr>
                <w:sz w:val="18"/>
                <w:lang w:eastAsia="zh-CN"/>
              </w:rPr>
            </w:pPr>
            <w:r>
              <w:rPr>
                <w:spacing w:val="-1"/>
                <w:sz w:val="18"/>
                <w:lang w:val="zh-Hans" w:eastAsia="zh-CN"/>
              </w:rPr>
              <w:t xml:space="preserve"> 充电站离线</w:t>
            </w:r>
            <w:r>
              <w:rPr>
                <w:i/>
                <w:spacing w:val="-1"/>
                <w:sz w:val="18"/>
                <w:lang w:val="zh-Hans" w:eastAsia="zh-CN"/>
              </w:rPr>
              <w:t xml:space="preserve"> </w:t>
            </w:r>
            <w:r>
              <w:rPr>
                <w:spacing w:val="-1"/>
                <w:sz w:val="18"/>
                <w:lang w:val="zh-Hans" w:eastAsia="zh-CN"/>
              </w:rPr>
              <w:t xml:space="preserve"> 并</w:t>
            </w:r>
            <w:r>
              <w:rPr>
                <w:lang w:val="zh-Hans" w:eastAsia="zh-CN"/>
              </w:rPr>
              <w:t>独立</w:t>
            </w:r>
            <w:r>
              <w:rPr>
                <w:spacing w:val="-1"/>
                <w:sz w:val="18"/>
                <w:lang w:val="zh-Hans" w:eastAsia="zh-CN"/>
              </w:rPr>
              <w:t>运行。</w:t>
            </w:r>
          </w:p>
          <w:p w14:paraId="78286DF9" w14:textId="77777777" w:rsidR="00D928A6" w:rsidRDefault="006E532F">
            <w:pPr>
              <w:pStyle w:val="TableParagraph"/>
              <w:numPr>
                <w:ilvl w:val="0"/>
                <w:numId w:val="12"/>
              </w:numPr>
              <w:tabs>
                <w:tab w:val="left" w:pos="241"/>
              </w:tabs>
              <w:spacing w:before="63"/>
              <w:ind w:hanging="201"/>
              <w:rPr>
                <w:sz w:val="18"/>
                <w:lang w:eastAsia="zh-CN"/>
              </w:rPr>
            </w:pPr>
            <w:r>
              <w:rPr>
                <w:w w:val="95"/>
                <w:sz w:val="18"/>
                <w:lang w:val="zh-Hans" w:eastAsia="zh-CN"/>
              </w:rPr>
              <w:t xml:space="preserve"> 充电站允许</w:t>
            </w:r>
            <w:r>
              <w:rPr>
                <w:lang w:val="zh-Hans" w:eastAsia="zh-CN"/>
              </w:rPr>
              <w:t>通过以下方式</w:t>
            </w:r>
            <w:r>
              <w:rPr>
                <w:w w:val="95"/>
                <w:sz w:val="18"/>
                <w:lang w:val="zh-Hans" w:eastAsia="zh-CN"/>
              </w:rPr>
              <w:t xml:space="preserve">自动授权任何显示的IdToken  ： </w:t>
            </w:r>
          </w:p>
          <w:p w14:paraId="420FD787" w14:textId="77777777" w:rsidR="00D928A6" w:rsidRDefault="006E532F">
            <w:pPr>
              <w:pStyle w:val="TableParagraph"/>
              <w:numPr>
                <w:ilvl w:val="1"/>
                <w:numId w:val="12"/>
              </w:numPr>
              <w:tabs>
                <w:tab w:val="left" w:pos="228"/>
              </w:tabs>
              <w:spacing w:before="62"/>
              <w:rPr>
                <w:sz w:val="18"/>
                <w:lang w:eastAsia="zh-CN"/>
              </w:rPr>
            </w:pPr>
            <w:r>
              <w:rPr>
                <w:spacing w:val="-1"/>
                <w:sz w:val="18"/>
                <w:lang w:val="zh-Hans" w:eastAsia="zh-CN"/>
              </w:rPr>
              <w:t xml:space="preserve"> 本地授权列表;     可与  CSMS 同步的标识符列表</w:t>
            </w:r>
            <w:r>
              <w:rPr>
                <w:lang w:val="zh-Hans" w:eastAsia="zh-CN"/>
              </w:rPr>
              <w:t>。</w:t>
            </w:r>
          </w:p>
          <w:p w14:paraId="74CC296F" w14:textId="77777777" w:rsidR="00D928A6" w:rsidRDefault="006E532F">
            <w:pPr>
              <w:pStyle w:val="TableParagraph"/>
              <w:numPr>
                <w:ilvl w:val="1"/>
                <w:numId w:val="12"/>
              </w:numPr>
              <w:tabs>
                <w:tab w:val="left" w:pos="231"/>
              </w:tabs>
              <w:spacing w:before="7" w:line="247" w:lineRule="auto"/>
              <w:ind w:left="40" w:right="218" w:firstLine="0"/>
              <w:rPr>
                <w:sz w:val="18"/>
              </w:rPr>
            </w:pPr>
            <w:r>
              <w:rPr>
                <w:spacing w:val="-1"/>
                <w:sz w:val="18"/>
                <w:lang w:val="zh-Hans" w:eastAsia="zh-CN"/>
              </w:rPr>
              <w:t>授权缓存条目; 它自主维护  先前</w:t>
            </w:r>
            <w:r>
              <w:rPr>
                <w:sz w:val="18"/>
                <w:lang w:val="zh-Hans" w:eastAsia="zh-CN"/>
              </w:rPr>
              <w:t>提供的</w:t>
            </w:r>
            <w:r>
              <w:rPr>
                <w:lang w:val="zh-Hans" w:eastAsia="zh-CN"/>
              </w:rPr>
              <w:t>标识符</w:t>
            </w:r>
            <w:r>
              <w:rPr>
                <w:spacing w:val="-1"/>
                <w:sz w:val="18"/>
                <w:lang w:val="zh-Hans" w:eastAsia="zh-CN"/>
              </w:rPr>
              <w:t xml:space="preserve">的记录 </w:t>
            </w:r>
            <w:r>
              <w:rPr>
                <w:sz w:val="18"/>
                <w:lang w:val="zh-Hans" w:eastAsia="zh-CN"/>
              </w:rPr>
              <w:t xml:space="preserve">  ，这些标识符已  由CSMS成功授权</w:t>
            </w:r>
            <w:r>
              <w:rPr>
                <w:lang w:val="zh-Hans" w:eastAsia="zh-CN"/>
              </w:rPr>
              <w:t>。</w:t>
            </w:r>
            <w:r>
              <w:rPr>
                <w:sz w:val="18"/>
                <w:lang w:val="zh-Hans" w:eastAsia="zh-CN"/>
              </w:rPr>
              <w:t xml:space="preserve"> </w:t>
            </w:r>
            <w:r>
              <w:rPr>
                <w:sz w:val="18"/>
                <w:lang w:val="zh-Hans"/>
              </w:rPr>
              <w:t>（</w:t>
            </w:r>
            <w:proofErr w:type="spellStart"/>
            <w:r>
              <w:rPr>
                <w:sz w:val="18"/>
                <w:lang w:val="zh-Hans"/>
              </w:rPr>
              <w:t>成功的意思是：一个</w:t>
            </w:r>
            <w:proofErr w:type="spellEnd"/>
          </w:p>
          <w:p w14:paraId="575E8DE5" w14:textId="77777777" w:rsidR="00D928A6" w:rsidRDefault="006E532F">
            <w:pPr>
              <w:pStyle w:val="TableParagraph"/>
              <w:spacing w:before="57"/>
              <w:rPr>
                <w:sz w:val="18"/>
              </w:rPr>
            </w:pPr>
            <w:proofErr w:type="spellStart"/>
            <w:r>
              <w:rPr>
                <w:sz w:val="18"/>
                <w:lang w:val="zh-Hans"/>
              </w:rPr>
              <w:t>在包含</w:t>
            </w:r>
            <w:proofErr w:type="spellEnd"/>
            <w:r>
              <w:rPr>
                <w:sz w:val="18"/>
                <w:lang w:val="zh-Hans"/>
              </w:rPr>
              <w:t xml:space="preserve">  IdToken  </w:t>
            </w:r>
            <w:proofErr w:type="spellStart"/>
            <w:r>
              <w:rPr>
                <w:sz w:val="18"/>
                <w:lang w:val="zh-Hans"/>
              </w:rPr>
              <w:t>的消息上收到的</w:t>
            </w:r>
            <w:r>
              <w:rPr>
                <w:lang w:val="zh-Hans"/>
              </w:rPr>
              <w:t>响应</w:t>
            </w:r>
            <w:proofErr w:type="spellEnd"/>
            <w:r>
              <w:rPr>
                <w:lang w:val="zh-Hans"/>
              </w:rPr>
              <w:t>）。</w:t>
            </w:r>
          </w:p>
          <w:p w14:paraId="61766CB8" w14:textId="77777777" w:rsidR="00D928A6" w:rsidRDefault="006E532F">
            <w:pPr>
              <w:pStyle w:val="TableParagraph"/>
              <w:numPr>
                <w:ilvl w:val="1"/>
                <w:numId w:val="12"/>
              </w:numPr>
              <w:tabs>
                <w:tab w:val="left" w:pos="224"/>
              </w:tabs>
              <w:spacing w:before="63"/>
              <w:ind w:left="223" w:hanging="184"/>
              <w:rPr>
                <w:sz w:val="18"/>
              </w:rPr>
            </w:pPr>
            <w:proofErr w:type="spellStart"/>
            <w:r>
              <w:rPr>
                <w:w w:val="95"/>
                <w:sz w:val="18"/>
                <w:lang w:val="zh-Hans"/>
              </w:rPr>
              <w:t>配置</w:t>
            </w:r>
            <w:proofErr w:type="spellEnd"/>
            <w:r>
              <w:rPr>
                <w:w w:val="95"/>
                <w:sz w:val="18"/>
                <w:lang w:val="zh-Hans"/>
              </w:rPr>
              <w:t xml:space="preserve"> </w:t>
            </w:r>
            <w:proofErr w:type="spellStart"/>
            <w:r>
              <w:rPr>
                <w:w w:val="95"/>
                <w:sz w:val="18"/>
                <w:lang w:val="zh-Hans"/>
              </w:rPr>
              <w:t>变量</w:t>
            </w:r>
            <w:proofErr w:type="spellEnd"/>
            <w:r>
              <w:rPr>
                <w:w w:val="95"/>
                <w:sz w:val="18"/>
                <w:lang w:val="zh-Hans"/>
              </w:rPr>
              <w:t>：</w:t>
            </w:r>
            <w:r>
              <w:rPr>
                <w:color w:val="0000ED"/>
                <w:w w:val="95"/>
                <w:sz w:val="18"/>
                <w:lang w:val="zh-Hans"/>
              </w:rPr>
              <w:t xml:space="preserve"> OfflineTxForUnknownIdEnabled</w:t>
            </w:r>
            <w:r>
              <w:rPr>
                <w:w w:val="95"/>
                <w:sz w:val="18"/>
                <w:lang w:val="zh-Hans"/>
              </w:rPr>
              <w:t xml:space="preserve"> = TRUE</w:t>
            </w:r>
          </w:p>
          <w:p w14:paraId="1735C994" w14:textId="77777777" w:rsidR="00D928A6" w:rsidRDefault="006E532F">
            <w:pPr>
              <w:pStyle w:val="TableParagraph"/>
              <w:numPr>
                <w:ilvl w:val="0"/>
                <w:numId w:val="11"/>
              </w:numPr>
              <w:tabs>
                <w:tab w:val="left" w:pos="241"/>
              </w:tabs>
              <w:spacing w:before="63"/>
              <w:ind w:hanging="201"/>
              <w:rPr>
                <w:sz w:val="18"/>
              </w:rPr>
            </w:pPr>
            <w:r>
              <w:rPr>
                <w:sz w:val="18"/>
                <w:lang w:val="zh-Hans" w:eastAsia="zh-CN"/>
              </w:rPr>
              <w:t xml:space="preserve"> 事务  的启动  </w:t>
            </w:r>
            <w:r>
              <w:rPr>
                <w:lang w:val="zh-Hans" w:eastAsia="zh-CN"/>
              </w:rPr>
              <w:t xml:space="preserve">方式与 E </w:t>
            </w:r>
            <w:r>
              <w:rPr>
                <w:sz w:val="18"/>
                <w:lang w:val="zh-Hans" w:eastAsia="zh-CN"/>
              </w:rPr>
              <w:t xml:space="preserve"> 中  所述的方式相同</w:t>
            </w:r>
            <w:r>
              <w:rPr>
                <w:color w:val="0000ED"/>
                <w:sz w:val="18"/>
                <w:lang w:val="zh-Hans" w:eastAsia="zh-CN"/>
              </w:rPr>
              <w:t xml:space="preserve">。 </w:t>
            </w:r>
            <w:proofErr w:type="spellStart"/>
            <w:r>
              <w:rPr>
                <w:color w:val="0000ED"/>
                <w:sz w:val="18"/>
                <w:lang w:val="zh-Hans"/>
              </w:rPr>
              <w:t>事务</w:t>
            </w:r>
            <w:proofErr w:type="spellEnd"/>
            <w:r>
              <w:rPr>
                <w:sz w:val="18"/>
                <w:lang w:val="zh-Hans"/>
              </w:rPr>
              <w:t>。</w:t>
            </w:r>
          </w:p>
          <w:p w14:paraId="0582FA7A" w14:textId="77777777" w:rsidR="00D928A6" w:rsidRDefault="006E532F">
            <w:pPr>
              <w:pStyle w:val="TableParagraph"/>
              <w:numPr>
                <w:ilvl w:val="0"/>
                <w:numId w:val="11"/>
              </w:numPr>
              <w:tabs>
                <w:tab w:val="left" w:pos="241"/>
              </w:tabs>
              <w:spacing w:before="7"/>
              <w:ind w:hanging="201"/>
              <w:rPr>
                <w:sz w:val="18"/>
                <w:lang w:eastAsia="zh-CN"/>
              </w:rPr>
            </w:pPr>
            <w:r>
              <w:rPr>
                <w:sz w:val="18"/>
                <w:lang w:val="zh-Hans" w:eastAsia="zh-CN"/>
              </w:rPr>
              <w:t>在 充电   过程中 ， EVSE 将 持续 适应  最大 电流 或 功率</w:t>
            </w:r>
          </w:p>
          <w:p w14:paraId="0CCFC748" w14:textId="77777777" w:rsidR="00D928A6" w:rsidRDefault="006E532F">
            <w:pPr>
              <w:pStyle w:val="TableParagraph"/>
              <w:spacing w:before="63"/>
              <w:rPr>
                <w:sz w:val="18"/>
                <w:lang w:eastAsia="zh-CN"/>
              </w:rPr>
            </w:pPr>
            <w:r>
              <w:rPr>
                <w:w w:val="95"/>
                <w:sz w:val="18"/>
                <w:lang w:val="zh-Hans" w:eastAsia="zh-CN"/>
              </w:rPr>
              <w:t xml:space="preserve"> 根据  已安装的</w:t>
            </w:r>
            <w:r>
              <w:rPr>
                <w:color w:val="0000ED"/>
                <w:w w:val="95"/>
                <w:sz w:val="18"/>
                <w:lang w:val="zh-Hans" w:eastAsia="zh-CN"/>
              </w:rPr>
              <w:t>充电配置文件</w:t>
            </w:r>
            <w:r>
              <w:rPr>
                <w:w w:val="95"/>
                <w:sz w:val="18"/>
                <w:lang w:val="zh-Hans" w:eastAsia="zh-CN"/>
              </w:rPr>
              <w:t>。</w:t>
            </w:r>
          </w:p>
        </w:tc>
      </w:tr>
      <w:tr w:rsidR="00D928A6" w14:paraId="172A3ED5" w14:textId="77777777">
        <w:trPr>
          <w:trHeight w:val="1055"/>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5D32C18E" w14:textId="77777777" w:rsidR="00D928A6" w:rsidRDefault="006E532F">
            <w:pPr>
              <w:pStyle w:val="TableParagraph"/>
              <w:ind w:left="30"/>
              <w:jc w:val="center"/>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7F385EF1" w14:textId="77777777" w:rsidR="00D928A6" w:rsidRDefault="006E532F">
            <w:pPr>
              <w:pStyle w:val="TableParagraph"/>
              <w:rPr>
                <w:b/>
                <w:sz w:val="18"/>
              </w:rPr>
            </w:pPr>
            <w:proofErr w:type="spellStart"/>
            <w:r>
              <w:rPr>
                <w:b/>
                <w:sz w:val="18"/>
                <w:lang w:val="zh-Hans"/>
              </w:rPr>
              <w:t>先决条件</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309F3525" w14:textId="77777777" w:rsidR="00D928A6" w:rsidRDefault="006E532F">
            <w:pPr>
              <w:pStyle w:val="TableParagraph"/>
              <w:spacing w:before="80"/>
              <w:rPr>
                <w:sz w:val="18"/>
                <w:lang w:eastAsia="zh-CN"/>
              </w:rPr>
            </w:pPr>
            <w:r>
              <w:rPr>
                <w:w w:val="95"/>
                <w:sz w:val="18"/>
                <w:lang w:val="zh-Hans" w:eastAsia="zh-CN"/>
              </w:rPr>
              <w:t xml:space="preserve"> 充电站处于</w:t>
            </w:r>
            <w:r>
              <w:rPr>
                <w:i/>
                <w:w w:val="95"/>
                <w:sz w:val="18"/>
                <w:lang w:val="zh-Hans" w:eastAsia="zh-CN"/>
              </w:rPr>
              <w:t>脱机状态</w:t>
            </w:r>
            <w:r>
              <w:rPr>
                <w:w w:val="95"/>
                <w:sz w:val="18"/>
                <w:lang w:val="zh-Hans" w:eastAsia="zh-CN"/>
              </w:rPr>
              <w:t>。</w:t>
            </w:r>
          </w:p>
          <w:p w14:paraId="66C68E00" w14:textId="77777777" w:rsidR="00D928A6" w:rsidRDefault="006E532F">
            <w:pPr>
              <w:pStyle w:val="TableParagraph"/>
              <w:spacing w:before="63"/>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p w14:paraId="6A4293BA" w14:textId="77777777" w:rsidR="00D928A6" w:rsidRDefault="006E532F">
            <w:pPr>
              <w:pStyle w:val="TableParagraph"/>
              <w:spacing w:before="7" w:line="247" w:lineRule="auto"/>
              <w:rPr>
                <w:sz w:val="18"/>
              </w:rPr>
            </w:pPr>
            <w:r>
              <w:rPr>
                <w:w w:val="95"/>
                <w:sz w:val="18"/>
                <w:lang w:val="zh-Hans" w:eastAsia="zh-CN"/>
              </w:rPr>
              <w:t xml:space="preserve"> </w:t>
            </w:r>
            <w:r>
              <w:rPr>
                <w:w w:val="95"/>
                <w:sz w:val="18"/>
                <w:lang w:val="zh-Hans"/>
              </w:rPr>
              <w:t xml:space="preserve">IdToken 在  </w:t>
            </w:r>
            <w:proofErr w:type="spellStart"/>
            <w:r>
              <w:rPr>
                <w:w w:val="95"/>
                <w:sz w:val="18"/>
                <w:lang w:val="zh-Hans"/>
              </w:rPr>
              <w:t>本地授权列表中</w:t>
            </w:r>
            <w:proofErr w:type="spellEnd"/>
            <w:r>
              <w:rPr>
                <w:w w:val="95"/>
                <w:sz w:val="18"/>
                <w:lang w:val="zh-Hans"/>
              </w:rPr>
              <w:t xml:space="preserve">    </w:t>
            </w:r>
            <w:proofErr w:type="spellStart"/>
            <w:r>
              <w:rPr>
                <w:w w:val="95"/>
                <w:sz w:val="18"/>
                <w:lang w:val="zh-Hans"/>
              </w:rPr>
              <w:t>已知</w:t>
            </w:r>
            <w:proofErr w:type="spellEnd"/>
            <w:r>
              <w:rPr>
                <w:lang w:val="zh-Hans"/>
              </w:rPr>
              <w:t>，</w:t>
            </w:r>
            <w:r>
              <w:rPr>
                <w:w w:val="95"/>
                <w:sz w:val="18"/>
                <w:lang w:val="zh-Hans"/>
              </w:rPr>
              <w:t>IdToken</w:t>
            </w:r>
            <w:r>
              <w:rPr>
                <w:lang w:val="zh-Hans"/>
              </w:rPr>
              <w:t xml:space="preserve"> </w:t>
            </w:r>
            <w:proofErr w:type="spellStart"/>
            <w:r>
              <w:rPr>
                <w:lang w:val="zh-Hans"/>
              </w:rPr>
              <w:t>在</w:t>
            </w:r>
            <w:r>
              <w:rPr>
                <w:w w:val="95"/>
                <w:sz w:val="18"/>
                <w:lang w:val="zh-Hans"/>
              </w:rPr>
              <w:t>授权</w:t>
            </w:r>
            <w:r>
              <w:rPr>
                <w:sz w:val="18"/>
                <w:lang w:val="zh-Hans"/>
              </w:rPr>
              <w:t>缓存</w:t>
            </w:r>
            <w:r>
              <w:rPr>
                <w:w w:val="95"/>
                <w:sz w:val="18"/>
                <w:lang w:val="zh-Hans"/>
              </w:rPr>
              <w:t>中已知</w:t>
            </w:r>
            <w:r>
              <w:rPr>
                <w:lang w:val="zh-Hans"/>
              </w:rPr>
              <w:t>，</w:t>
            </w:r>
            <w:r>
              <w:rPr>
                <w:sz w:val="18"/>
                <w:lang w:val="zh-Hans"/>
              </w:rPr>
              <w:t>或者</w:t>
            </w:r>
            <w:r>
              <w:rPr>
                <w:lang w:val="zh-Hans"/>
              </w:rPr>
              <w:t>启用了</w:t>
            </w:r>
            <w:r>
              <w:rPr>
                <w:sz w:val="18"/>
                <w:lang w:val="zh-Hans"/>
              </w:rPr>
              <w:t>未知脱机授权</w:t>
            </w:r>
            <w:proofErr w:type="spellEnd"/>
            <w:r>
              <w:rPr>
                <w:sz w:val="18"/>
                <w:lang w:val="zh-Hans"/>
              </w:rPr>
              <w:t xml:space="preserve">  。</w:t>
            </w:r>
          </w:p>
        </w:tc>
      </w:tr>
      <w:tr w:rsidR="00D928A6" w14:paraId="29B73061" w14:textId="77777777">
        <w:trPr>
          <w:trHeight w:val="1598"/>
        </w:trPr>
        <w:tc>
          <w:tcPr>
            <w:tcW w:w="654" w:type="dxa"/>
            <w:tcBorders>
              <w:top w:val="single" w:sz="4" w:space="0" w:color="000000"/>
              <w:left w:val="single" w:sz="4" w:space="0" w:color="000000"/>
              <w:bottom w:val="single" w:sz="4" w:space="0" w:color="000000"/>
              <w:right w:val="single" w:sz="4" w:space="0" w:color="000000"/>
            </w:tcBorders>
          </w:tcPr>
          <w:p w14:paraId="4AB9394F" w14:textId="77777777" w:rsidR="00D928A6" w:rsidRDefault="006E532F">
            <w:pPr>
              <w:pStyle w:val="TableParagraph"/>
              <w:ind w:left="30"/>
              <w:jc w:val="center"/>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3ED873ED" w14:textId="77777777" w:rsidR="00D928A6" w:rsidRDefault="006E532F">
            <w:pPr>
              <w:pStyle w:val="TableParagraph"/>
              <w:rPr>
                <w:b/>
                <w:sz w:val="18"/>
              </w:rPr>
            </w:pPr>
            <w:proofErr w:type="spellStart"/>
            <w:r>
              <w:rPr>
                <w:b/>
                <w:sz w:val="18"/>
                <w:lang w:val="zh-Hans"/>
              </w:rPr>
              <w:t>后置条件</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10E417FA" w14:textId="77777777" w:rsidR="00D928A6" w:rsidRDefault="006E532F">
            <w:pPr>
              <w:pStyle w:val="TableParagraph"/>
              <w:spacing w:before="80"/>
              <w:rPr>
                <w:b/>
                <w:sz w:val="18"/>
                <w:lang w:eastAsia="zh-CN"/>
              </w:rPr>
            </w:pPr>
            <w:r>
              <w:rPr>
                <w:b/>
                <w:w w:val="95"/>
                <w:sz w:val="18"/>
                <w:lang w:val="zh-Hans" w:eastAsia="zh-CN"/>
              </w:rPr>
              <w:t>成功的 后置条件：</w:t>
            </w:r>
          </w:p>
          <w:p w14:paraId="1978933C" w14:textId="77777777" w:rsidR="00D928A6" w:rsidRDefault="006E532F">
            <w:pPr>
              <w:pStyle w:val="TableParagraph"/>
              <w:spacing w:before="7" w:line="312" w:lineRule="auto"/>
              <w:rPr>
                <w:sz w:val="18"/>
                <w:lang w:eastAsia="zh-CN"/>
              </w:rPr>
            </w:pPr>
            <w:r>
              <w:rPr>
                <w:w w:val="95"/>
                <w:sz w:val="18"/>
                <w:lang w:val="zh-Hans" w:eastAsia="zh-CN"/>
              </w:rPr>
              <w:t xml:space="preserve"> 充电站使用已安装  的</w:t>
            </w:r>
            <w:r>
              <w:rPr>
                <w:color w:val="0000ED"/>
                <w:w w:val="95"/>
                <w:sz w:val="18"/>
                <w:lang w:val="zh-Hans" w:eastAsia="zh-CN"/>
              </w:rPr>
              <w:t xml:space="preserve"> TxDefaultProfile</w:t>
            </w:r>
            <w:r>
              <w:rPr>
                <w:w w:val="95"/>
                <w:sz w:val="18"/>
                <w:lang w:val="zh-Hans" w:eastAsia="zh-CN"/>
              </w:rPr>
              <w:t xml:space="preserve">，该文件可用于 </w:t>
            </w:r>
            <w:r>
              <w:rPr>
                <w:i/>
                <w:w w:val="95"/>
                <w:sz w:val="18"/>
                <w:lang w:val="zh-Hans" w:eastAsia="zh-CN"/>
              </w:rPr>
              <w:t xml:space="preserve"> 脱机</w:t>
            </w:r>
            <w:r>
              <w:rPr>
                <w:w w:val="95"/>
                <w:sz w:val="18"/>
                <w:lang w:val="zh-Hans" w:eastAsia="zh-CN"/>
              </w:rPr>
              <w:t>启动的</w:t>
            </w:r>
            <w:r>
              <w:rPr>
                <w:sz w:val="18"/>
                <w:lang w:val="zh-Hans" w:eastAsia="zh-CN"/>
              </w:rPr>
              <w:t>事务。</w:t>
            </w:r>
          </w:p>
          <w:p w14:paraId="41B52E3A" w14:textId="77777777" w:rsidR="00D928A6" w:rsidRDefault="00D928A6">
            <w:pPr>
              <w:pStyle w:val="TableParagraph"/>
              <w:spacing w:before="5"/>
              <w:ind w:left="0"/>
              <w:rPr>
                <w:i/>
                <w:sz w:val="23"/>
                <w:lang w:eastAsia="zh-CN"/>
              </w:rPr>
            </w:pPr>
          </w:p>
          <w:p w14:paraId="5EBB4135" w14:textId="77777777" w:rsidR="00D928A6" w:rsidRDefault="006E532F">
            <w:pPr>
              <w:pStyle w:val="TableParagraph"/>
              <w:spacing w:before="0"/>
              <w:rPr>
                <w:b/>
                <w:sz w:val="18"/>
                <w:lang w:eastAsia="zh-CN"/>
              </w:rPr>
            </w:pPr>
            <w:r>
              <w:rPr>
                <w:b/>
                <w:spacing w:val="-1"/>
                <w:w w:val="95"/>
                <w:sz w:val="18"/>
                <w:lang w:val="zh-Hans" w:eastAsia="zh-CN"/>
              </w:rPr>
              <w:t>故障 后置条件：</w:t>
            </w:r>
          </w:p>
          <w:p w14:paraId="50C17BCC" w14:textId="77777777" w:rsidR="00D928A6" w:rsidRDefault="006E532F">
            <w:pPr>
              <w:pStyle w:val="TableParagraph"/>
              <w:spacing w:before="7"/>
              <w:rPr>
                <w:sz w:val="18"/>
                <w:lang w:eastAsia="zh-CN"/>
              </w:rPr>
            </w:pPr>
            <w:r>
              <w:rPr>
                <w:sz w:val="18"/>
                <w:lang w:val="zh-Hans" w:eastAsia="zh-CN"/>
              </w:rPr>
              <w:t>不适用</w:t>
            </w:r>
          </w:p>
        </w:tc>
      </w:tr>
    </w:tbl>
    <w:p w14:paraId="73C7C8F6" w14:textId="77777777" w:rsidR="00D928A6" w:rsidRDefault="00D928A6">
      <w:pPr>
        <w:rPr>
          <w:sz w:val="18"/>
          <w:lang w:eastAsia="zh-CN"/>
        </w:rPr>
        <w:sectPr w:rsidR="00D928A6">
          <w:pgSz w:w="11910" w:h="16840"/>
          <w:pgMar w:top="580" w:right="600" w:bottom="620" w:left="600" w:header="186" w:footer="431" w:gutter="0"/>
          <w:cols w:space="720"/>
        </w:sectPr>
      </w:pPr>
    </w:p>
    <w:p w14:paraId="52756965" w14:textId="77777777" w:rsidR="00D928A6" w:rsidRDefault="00ED3358">
      <w:pPr>
        <w:pStyle w:val="a3"/>
        <w:rPr>
          <w:i/>
          <w:sz w:val="20"/>
          <w:lang w:eastAsia="zh-CN"/>
        </w:rPr>
      </w:pPr>
      <w:r>
        <w:lastRenderedPageBreak/>
        <w:pict w14:anchorId="62F8A8C1">
          <v:group id="docshapegroup481" o:spid="_x0000_s2596" style="position:absolute;margin-left:36pt;margin-top:35.3pt;width:523.3pt;height:38.65pt;z-index:-19542528;mso-position-horizontal-relative:page;mso-position-vertical-relative:page" coordorigin="720,706" coordsize="10466,773">
            <v:shape id="docshape482" o:spid="_x0000_s2598" type="#_x0000_t75" style="position:absolute;left:1229;top:767;width:332;height:712">
              <v:imagedata r:id="rId23" o:title=""/>
            </v:shape>
            <v:line id="_x0000_s2597" style="position:absolute" from="720,709" to="11186,709" strokecolor="#ddd" strokeweight=".25pt"/>
            <w10:wrap anchorx="page" anchory="page"/>
          </v:group>
        </w:pict>
      </w:r>
    </w:p>
    <w:p w14:paraId="7D593469" w14:textId="77777777" w:rsidR="00D928A6" w:rsidRDefault="00D928A6">
      <w:pPr>
        <w:pStyle w:val="a3"/>
        <w:rPr>
          <w:i/>
          <w:sz w:val="20"/>
          <w:lang w:eastAsia="zh-CN"/>
        </w:rPr>
      </w:pPr>
    </w:p>
    <w:p w14:paraId="623C8F7C" w14:textId="77777777" w:rsidR="00D928A6" w:rsidRDefault="00D928A6">
      <w:pPr>
        <w:pStyle w:val="a3"/>
        <w:spacing w:before="9"/>
        <w:rPr>
          <w:i/>
          <w:sz w:val="21"/>
          <w:lang w:eastAsia="zh-CN"/>
        </w:rPr>
      </w:pPr>
    </w:p>
    <w:p w14:paraId="48598540" w14:textId="77777777" w:rsidR="00D928A6" w:rsidRDefault="00ED3358">
      <w:pPr>
        <w:pStyle w:val="a3"/>
        <w:ind w:left="262"/>
        <w:rPr>
          <w:sz w:val="20"/>
        </w:rPr>
      </w:pPr>
      <w:r>
        <w:rPr>
          <w:sz w:val="20"/>
          <w:lang w:val="zh-Hans"/>
        </w:rPr>
      </w:r>
      <w:r>
        <w:rPr>
          <w:sz w:val="20"/>
          <w:lang w:val="zh-Hans"/>
        </w:rPr>
        <w:pict w14:anchorId="50C6BBEA">
          <v:group id="docshapegroup483" o:spid="_x0000_s2514" style="width:511.5pt;height:439.85pt;mso-position-horizontal-relative:char;mso-position-vertical-relative:line" coordsize="10230,8797">
            <v:shape id="docshape484" o:spid="_x0000_s2595" style="position:absolute;left:474;top:2448;width:2845;height:6242" coordorigin="474,2449" coordsize="2845,6242" o:spt="100" adj="0,,0" path="m474,4817r119,l593,2449r-119,l474,4817xm3201,8690r118,l3319,2449r-118,l3201,8690xe" filled="f" strokecolor="#a70036" strokeweight=".20908mm">
              <v:stroke joinstyle="round"/>
              <v:formulas/>
              <v:path arrowok="t" o:connecttype="segments"/>
            </v:shape>
            <v:rect id="docshape485" o:spid="_x0000_s2594" style="position:absolute;left:2358;top:2627;width:3438;height:703" stroked="f"/>
            <v:rect id="docshape486" o:spid="_x0000_s2593" style="position:absolute;left:2358;top:2627;width:3438;height:703" filled="f" strokeweight=".41817mm"/>
            <v:rect id="docshape487" o:spid="_x0000_s2592" style="position:absolute;left:2358;top:3496;width:3343;height:703" stroked="f"/>
            <v:rect id="docshape488" o:spid="_x0000_s2591" style="position:absolute;left:2358;top:3496;width:3343;height:703" filled="f" strokeweight=".41817mm"/>
            <v:rect id="docshape489" o:spid="_x0000_s2590" style="position:absolute;left:11;top:4364;width:4149;height:549" stroked="f"/>
            <v:rect id="docshape490" o:spid="_x0000_s2589" style="position:absolute;left:11;top:4364;width:4149;height:549" filled="f" strokeweight=".41814mm"/>
            <v:rect id="docshape491" o:spid="_x0000_s2588" style="position:absolute;left:817;top:5079;width:9401;height:3516" stroked="f"/>
            <v:shape id="docshape492" o:spid="_x0000_s2587" style="position:absolute;left:817;top:5079;width:9401;height:3516" coordorigin="818,5079" coordsize="9401,3516" o:spt="100" adj="0,,0" path="m818,8595r9400,l10218,5079r-9400,l818,8595xm936,8512r8772,l9708,6490r-8772,l936,8512xe" filled="f" strokeweight=".41817mm">
              <v:stroke joinstyle="round"/>
              <v:formulas/>
              <v:path arrowok="t" o:connecttype="segments"/>
            </v:shape>
            <v:shape id="docshape493" o:spid="_x0000_s2586" style="position:absolute;left:533;top:427;width:2;height:8370" coordorigin="533,427" coordsize="0,8370" o:spt="100" adj="0,,0" path="m533,4817r,3979m533,427r,2022e" filled="f" strokecolor="#a70036" strokeweight=".20908mm">
              <v:stroke dashstyle="longDash" joinstyle="round"/>
              <v:formulas/>
              <v:path arrowok="t" o:connecttype="segments"/>
            </v:shape>
            <v:line id="_x0000_s2585" style="position:absolute" from="1268,427" to="1268,8796" strokecolor="#a70036" strokeweight=".20908mm">
              <v:stroke dashstyle="longDash"/>
            </v:line>
            <v:line id="_x0000_s2584" style="position:absolute" from="3260,8690" to="3260,8796" strokecolor="#a70036" strokeweight=".20908mm">
              <v:stroke dashstyle="longDash"/>
            </v:line>
            <v:rect id="docshape494" o:spid="_x0000_s2583" style="position:absolute;left:3200;top:794;width:119;height:346" filled="f" strokecolor="#a70036" strokeweight=".20908mm"/>
            <v:shape id="docshape495" o:spid="_x0000_s2582" style="position:absolute;left:3259;top:427;width:2;height:2022" coordorigin="3260,427" coordsize="0,2022" o:spt="100" adj="0,,0" path="m3260,1140r,1309m3260,427r,368e" filled="f" strokecolor="#a70036" strokeweight=".20908mm">
              <v:stroke dashstyle="longDash" joinstyle="round"/>
              <v:formulas/>
              <v:path arrowok="t" o:connecttype="segments"/>
            </v:shape>
            <v:rect id="docshape496" o:spid="_x0000_s2581" style="position:absolute;left:7373;top:794;width:119;height:346" filled="f" strokecolor="#a70036" strokeweight=".20908mm"/>
            <v:shape id="docshape497" o:spid="_x0000_s2580" style="position:absolute;left:7432;top:427;width:2;height:8370" coordorigin="7432,427" coordsize="0,8370" o:spt="100" adj="0,,0" path="m7432,1140r,7656m7432,427r,368e" filled="f" strokecolor="#a70036" strokeweight=".20908mm">
              <v:stroke dashstyle="longDash" joinstyle="round"/>
              <v:formulas/>
              <v:path arrowok="t" o:connecttype="segments"/>
            </v:shape>
            <v:rect id="docshape498" o:spid="_x0000_s2579" style="position:absolute;left:1054;top:8;width:380;height:360" fillcolor="#fefecd" stroked="f"/>
            <v:rect id="docshape499" o:spid="_x0000_s2578" style="position:absolute;left:1054;top:8;width:380;height:360" filled="f" strokecolor="#a70036" strokeweight=".31361mm"/>
            <v:rect id="docshape500" o:spid="_x0000_s2577" style="position:absolute;left:474;top:2448;width:119;height:2369" stroked="f"/>
            <v:shape id="docshape501" o:spid="_x0000_s2576" style="position:absolute;left:474;top:794;width:2845;height:4023" coordorigin="474,795" coordsize="2845,4023" o:spt="100" adj="0,,0" path="m474,4817r119,l593,2449r-119,l474,4817xm3201,1140r118,l3319,795r-118,l3201,1140xe" filled="f" strokecolor="#a70036" strokeweight=".20908mm">
              <v:stroke joinstyle="round"/>
              <v:formulas/>
              <v:path arrowok="t" o:connecttype="segments"/>
            </v:shape>
            <v:rect id="docshape502" o:spid="_x0000_s2575" style="position:absolute;left:3200;top:2448;width:119;height:6242" stroked="f"/>
            <v:shape id="docshape503" o:spid="_x0000_s2574" style="position:absolute;left:3200;top:794;width:4292;height:7896" coordorigin="3201,795" coordsize="4292,7896" o:spt="100" adj="0,,0" path="m3201,8690r118,l3319,2449r-118,l3201,8690xm7373,1140r119,l7492,795r-119,l7373,1140xe" filled="f" strokecolor="#a70036" strokeweight=".20908mm">
              <v:stroke joinstyle="round"/>
              <v:formulas/>
              <v:path arrowok="t" o:connecttype="segments"/>
            </v:shape>
            <v:shape id="docshape504" o:spid="_x0000_s2573" type="#_x0000_t75" style="position:absolute;left:3324;top:741;width:131;height:107">
              <v:imagedata r:id="rId24" o:title=""/>
            </v:shape>
            <v:line id="_x0000_s2572" style="position:absolute" from="3378,795" to="7361,795" strokecolor="#a70036" strokeweight=".20908mm"/>
            <v:shape id="docshape505" o:spid="_x0000_s2571" type="#_x0000_t75" style="position:absolute;left:7284;top:1086;width:131;height:107">
              <v:imagedata r:id="rId25" o:title=""/>
            </v:shape>
            <v:line id="_x0000_s2570" style="position:absolute" from="3260,1140" to="7361,1140" strokecolor="#a70036" strokeweight=".20908mm">
              <v:stroke dashstyle="longDash"/>
            </v:line>
            <v:shape id="docshape506" o:spid="_x0000_s2569" style="position:absolute;left:1043;top:1295;width:8547;height:297" coordorigin="1043,1296" coordsize="8547,297" path="m9471,1296r-8428,l1043,1592r8547,l9590,1414,9471,1296xe" fillcolor="#fafa77" stroked="f">
              <v:path arrowok="t"/>
            </v:shape>
            <v:shape id="docshape507" o:spid="_x0000_s2568" style="position:absolute;left:1043;top:1295;width:8547;height:810" coordorigin="1043,1296" coordsize="8547,810" o:spt="100" adj="0,,0" path="m1043,1296r,296l9590,1592r,-178l9471,1296r-8428,xm9471,1296r,118m9590,1414r-119,m3260,1951r498,m3758,1951r,154m3272,2105r486,e" filled="f" strokecolor="#a70036" strokeweight=".20908mm">
              <v:stroke joinstyle="round"/>
              <v:formulas/>
              <v:path arrowok="t" o:connecttype="segments"/>
            </v:shape>
            <v:shape id="docshape508" o:spid="_x0000_s2567" type="#_x0000_t75" style="position:absolute;left:3265;top:2051;width:131;height:107">
              <v:imagedata r:id="rId24" o:title=""/>
            </v:shape>
            <v:shape id="docshape509" o:spid="_x0000_s2566" style="position:absolute;left:592;top:2401;width:2596;height:95" coordorigin="593,2401" coordsize="2596,95" o:spt="100" adj="0,,0" path="m3177,2449r-119,-48m3177,2449r-119,47m593,2449r2596,e" filled="f" strokecolor="#a70036" strokeweight=".20908mm">
              <v:stroke joinstyle="round"/>
              <v:formulas/>
              <v:path arrowok="t" o:connecttype="segments"/>
            </v:shape>
            <v:rect id="docshape510" o:spid="_x0000_s2565" style="position:absolute;left:2358;top:2627;width:3438;height:703" filled="f" strokeweight=".41817mm"/>
            <v:shape id="docshape511" o:spid="_x0000_s2564" style="position:absolute;left:2358;top:2627;width:830;height:202" coordorigin="2359,2628" coordsize="830,202" path="m3189,2628r-830,l2359,2829r711,l3189,2711r,-83xe" fillcolor="#ededed" stroked="f">
              <v:path arrowok="t"/>
            </v:shape>
            <v:shape id="docshape512" o:spid="_x0000_s2563" style="position:absolute;left:2358;top:2627;width:830;height:202" coordorigin="2359,2628" coordsize="830,202" path="m2359,2628r830,l3189,2711r-119,118l2359,2829r,-201xe" filled="f" strokeweight=".41817mm">
              <v:path arrowok="t"/>
            </v:shape>
            <v:shape id="docshape513" o:spid="_x0000_s2562" style="position:absolute;left:3319;top:3081;width:498;height:155" coordorigin="3319,3082" coordsize="498,155" o:spt="100" adj="0,,0" path="m3319,3082r498,m3817,3082r,154m3331,3236r486,e" filled="f" strokecolor="#a70036" strokeweight=".20908mm">
              <v:stroke joinstyle="round"/>
              <v:formulas/>
              <v:path arrowok="t" o:connecttype="segments"/>
            </v:shape>
            <v:shape id="docshape514" o:spid="_x0000_s2561" type="#_x0000_t75" style="position:absolute;left:3324;top:3182;width:131;height:107">
              <v:imagedata r:id="rId24" o:title=""/>
            </v:shape>
            <v:rect id="docshape515" o:spid="_x0000_s2560" style="position:absolute;left:2358;top:3496;width:3343;height:703" filled="f" strokeweight=".41817mm"/>
            <v:shape id="docshape516" o:spid="_x0000_s2559" style="position:absolute;left:2358;top:3496;width:830;height:202" coordorigin="2359,3496" coordsize="830,202" path="m3189,3496r-830,l2359,3698r711,l3189,3579r,-83xe" fillcolor="#ededed" stroked="f">
              <v:path arrowok="t"/>
            </v:shape>
            <v:shape id="docshape517" o:spid="_x0000_s2558" style="position:absolute;left:2358;top:3496;width:830;height:202" coordorigin="2359,3496" coordsize="830,202" path="m2359,3496r830,l3189,3579r-119,119l2359,3698r,-202xe" filled="f" strokeweight=".41817mm">
              <v:path arrowok="t"/>
            </v:shape>
            <v:shape id="docshape518" o:spid="_x0000_s2557" style="position:absolute;left:3319;top:3949;width:498;height:155" coordorigin="3319,3950" coordsize="498,155" o:spt="100" adj="0,,0" path="m3319,3950r498,m3817,3950r,154m3331,4104r486,e" filled="f" strokecolor="#a70036" strokeweight=".20908mm">
              <v:stroke joinstyle="round"/>
              <v:formulas/>
              <v:path arrowok="t" o:connecttype="segments"/>
            </v:shape>
            <v:shape id="docshape519" o:spid="_x0000_s2556" type="#_x0000_t75" style="position:absolute;left:3324;top:4050;width:131;height:107">
              <v:imagedata r:id="rId26" o:title=""/>
            </v:shape>
            <v:rect id="docshape520" o:spid="_x0000_s2555" style="position:absolute;left:11;top:4364;width:4149;height:549" filled="f" strokeweight=".41814mm"/>
            <v:shape id="docshape521" o:spid="_x0000_s2554" style="position:absolute;left:11;top:4364;width:830;height:202" coordorigin="12,4365" coordsize="830,202" path="m842,4365r-830,l12,4566r711,l842,4448r,-83xe" fillcolor="#ededed" stroked="f">
              <v:path arrowok="t"/>
            </v:shape>
            <v:shape id="docshape522" o:spid="_x0000_s2553" style="position:absolute;left:11;top:4364;width:830;height:202" coordorigin="12,4365" coordsize="830,202" path="m12,4365r830,l842,4448,723,4566r-711,l12,4365xe" filled="f" strokeweight=".41817mm">
              <v:path arrowok="t"/>
            </v:shape>
            <v:shape id="docshape523" o:spid="_x0000_s2552" type="#_x0000_t75" style="position:absolute;left:539;top:4763;width:131;height:107">
              <v:imagedata r:id="rId27" o:title=""/>
            </v:shape>
            <v:line id="_x0000_s2551" style="position:absolute" from="593,4817" to="3189,4817" strokecolor="#a70036" strokeweight=".20908mm">
              <v:stroke dashstyle="longDash"/>
            </v:line>
            <v:rect id="docshape524" o:spid="_x0000_s2550" style="position:absolute;left:817;top:5079;width:9401;height:3516" filled="f" strokeweight=".41817mm"/>
            <v:shape id="docshape525" o:spid="_x0000_s2549" style="position:absolute;left:817;top:5079;width:759;height:202" coordorigin="818,5079" coordsize="759,202" path="m1577,5079r-759,l818,5281r640,l1577,5162r,-83xe" fillcolor="#ededed" stroked="f">
              <v:path arrowok="t"/>
            </v:shape>
            <v:shape id="docshape526" o:spid="_x0000_s2548" style="position:absolute;left:817;top:5079;width:759;height:202" coordorigin="818,5079" coordsize="759,202" path="m818,5079r759,l1577,5162r-119,119l818,5281r,-202xe" filled="f" strokeweight=".41817mm">
              <v:path arrowok="t"/>
            </v:shape>
            <v:shape id="docshape527" o:spid="_x0000_s2547" style="position:absolute;left:3319;top:5658;width:498;height:155" coordorigin="3319,5658" coordsize="498,155" o:spt="100" adj="0,,0" path="m3319,5658r498,m3817,5658r,155m3331,5813r486,e" filled="f" strokecolor="#a70036" strokeweight=".20908mm">
              <v:stroke joinstyle="round"/>
              <v:formulas/>
              <v:path arrowok="t" o:connecttype="segments"/>
            </v:shape>
            <v:shape id="docshape528" o:spid="_x0000_s2546" type="#_x0000_t75" style="position:absolute;left:3324;top:5759;width:131;height:107">
              <v:imagedata r:id="rId24" o:title=""/>
            </v:shape>
            <v:shape id="docshape529" o:spid="_x0000_s2545" style="position:absolute;left:3319;top:6157;width:498;height:155" coordorigin="3319,6158" coordsize="498,155" o:spt="100" adj="0,,0" path="m3319,6158r498,m3817,6158r,154m3331,6312r486,e" filled="f" strokecolor="#a70036" strokeweight=".20908mm">
              <v:stroke joinstyle="round"/>
              <v:formulas/>
              <v:path arrowok="t" o:connecttype="segments"/>
            </v:shape>
            <v:shape id="docshape530" o:spid="_x0000_s2544" type="#_x0000_t75" style="position:absolute;left:3324;top:6258;width:131;height:107">
              <v:imagedata r:id="rId24" o:title=""/>
            </v:shape>
            <v:rect id="docshape531" o:spid="_x0000_s2543" style="position:absolute;left:936;top:6489;width:8772;height:2023" filled="f" strokeweight=".41817mm"/>
            <v:shape id="docshape532" o:spid="_x0000_s2542" style="position:absolute;left:936;top:6489;width:4256;height:202" coordorigin="936,6490" coordsize="4256,202" path="m5192,6490r-4256,l936,6691r4137,l5192,6573r,-83xe" fillcolor="#ededed" stroked="f">
              <v:path arrowok="t"/>
            </v:shape>
            <v:shape id="docshape533" o:spid="_x0000_s2541" style="position:absolute;left:936;top:6489;width:4256;height:202" coordorigin="936,6490" coordsize="4256,202" path="m936,6490r4256,l5192,6573r-119,118l936,6691r,-201xe" filled="f" strokeweight=".41814mm">
              <v:path arrowok="t"/>
            </v:shape>
            <v:line id="_x0000_s2540" style="position:absolute" from="936,6705" to="9708,6705" strokeweight=".20908mm">
              <v:stroke dashstyle="longDash"/>
            </v:line>
            <v:shape id="docshape534" o:spid="_x0000_s2539" style="position:absolute;left:3319;top:7370;width:498;height:155" coordorigin="3319,7370" coordsize="498,155" o:spt="100" adj="0,,0" path="m3319,7370r498,m3817,7370r,154m3331,7524r486,e" filled="f" strokecolor="#a70036" strokeweight=".20908mm">
              <v:stroke joinstyle="round"/>
              <v:formulas/>
              <v:path arrowok="t" o:connecttype="segments"/>
            </v:shape>
            <v:shape id="docshape535" o:spid="_x0000_s2538" type="#_x0000_t75" style="position:absolute;left:3324;top:7470;width:131;height:107">
              <v:imagedata r:id="rId26" o:title=""/>
            </v:shape>
            <v:shape id="docshape536" o:spid="_x0000_s2537" style="position:absolute;left:6258;top:6927;width:3165;height:830" coordorigin="6259,6928" coordsize="3165,830" path="m9305,6928r-3046,l6259,7757r3165,l9424,7046,9305,6928xe" fillcolor="#fafa77" stroked="f">
              <v:path arrowok="t"/>
            </v:shape>
            <v:shape id="docshape537" o:spid="_x0000_s2536" style="position:absolute;left:6258;top:6927;width:3165;height:830" coordorigin="6259,6928" coordsize="3165,830" o:spt="100" adj="0,,0" path="m6259,6928r,829l9424,7757r,-711l9305,6928r-3046,xm9305,6928r,118m9424,7046r-119,e" filled="f" strokecolor="#a70036" strokeweight=".20908mm">
              <v:stroke joinstyle="round"/>
              <v:formulas/>
              <v:path arrowok="t" o:connecttype="segments"/>
            </v:shape>
            <v:shape id="docshape538" o:spid="_x0000_s2535" type="#_x0000_t75" style="position:absolute;left:1274;top:8065;width:131;height:107">
              <v:imagedata r:id="rId28" o:title=""/>
            </v:shape>
            <v:line id="_x0000_s2534" style="position:absolute" from="1328,8119" to="3189,8119" strokecolor="#a70036" strokeweight=".20908mm"/>
            <v:shape id="docshape539" o:spid="_x0000_s2533" type="#_x0000_t202" style="position:absolute;left:3520;top:596;width:3909;height:173" filled="f" stroked="f">
              <v:textbox inset="0,0,0,0">
                <w:txbxContent>
                  <w:p w14:paraId="387F0A8F" w14:textId="77777777" w:rsidR="00D928A6" w:rsidRDefault="006E532F">
                    <w:pPr>
                      <w:spacing w:line="171" w:lineRule="exact"/>
                      <w:rPr>
                        <w:rFonts w:ascii="Arial"/>
                        <w:sz w:val="15"/>
                      </w:rPr>
                    </w:pPr>
                    <w:r>
                      <w:rPr>
                        <w:w w:val="110"/>
                        <w:sz w:val="15"/>
                        <w:lang w:val="zh-Hans"/>
                      </w:rPr>
                      <w:t>SetChargingProfileRequest（TxDefaultProfile，evseId）</w:t>
                    </w:r>
                  </w:p>
                </w:txbxContent>
              </v:textbox>
            </v:shape>
            <v:shape id="docshape540" o:spid="_x0000_s2532" type="#_x0000_t202" style="position:absolute;left:675;top:1358;width:8757;height:1696" filled="f" stroked="f">
              <v:textbox inset="0,0,0,0">
                <w:txbxContent>
                  <w:p w14:paraId="26F996B3" w14:textId="77777777" w:rsidR="00D928A6" w:rsidRDefault="006E532F">
                    <w:pPr>
                      <w:spacing w:line="547" w:lineRule="auto"/>
                      <w:ind w:left="2667" w:right="17" w:hanging="2229"/>
                      <w:rPr>
                        <w:rFonts w:ascii="Arial"/>
                        <w:sz w:val="15"/>
                        <w:lang w:eastAsia="zh-CN"/>
                      </w:rPr>
                    </w:pPr>
                    <w:r>
                      <w:rPr>
                        <w:w w:val="115"/>
                        <w:sz w:val="15"/>
                        <w:lang w:val="zh-Hans" w:eastAsia="zh-CN"/>
                      </w:rPr>
                      <w:t xml:space="preserve">    </w:t>
                    </w:r>
                    <w:r>
                      <w:rPr>
                        <w:w w:val="115"/>
                        <w:sz w:val="15"/>
                        <w:lang w:val="zh-Hans" w:eastAsia="zh-CN"/>
                      </w:rPr>
                      <w:t>开始交易和设置  收费配置文件  之间的时间段可以是几分钟，也可以是几天。 连接丢失</w:t>
                    </w:r>
                  </w:p>
                  <w:p w14:paraId="50170900" w14:textId="77777777" w:rsidR="00D928A6" w:rsidRDefault="006E532F">
                    <w:pPr>
                      <w:spacing w:before="104"/>
                      <w:rPr>
                        <w:rFonts w:ascii="Arial"/>
                        <w:sz w:val="15"/>
                        <w:lang w:eastAsia="zh-CN"/>
                      </w:rPr>
                    </w:pPr>
                    <w:r>
                      <w:rPr>
                        <w:w w:val="110"/>
                        <w:sz w:val="15"/>
                        <w:lang w:val="zh-Hans" w:eastAsia="zh-CN"/>
                      </w:rPr>
                      <w:t>目前IdToken（）</w:t>
                    </w:r>
                  </w:p>
                  <w:p w14:paraId="1EC112C7" w14:textId="77777777" w:rsidR="00D928A6" w:rsidRDefault="00D928A6">
                    <w:pPr>
                      <w:spacing w:before="10"/>
                      <w:rPr>
                        <w:rFonts w:ascii="Arial"/>
                        <w:sz w:val="19"/>
                        <w:lang w:eastAsia="zh-CN"/>
                      </w:rPr>
                    </w:pPr>
                  </w:p>
                  <w:p w14:paraId="6FFA2499" w14:textId="77777777" w:rsidR="00D928A6" w:rsidRDefault="006E532F">
                    <w:pPr>
                      <w:ind w:left="2690"/>
                      <w:rPr>
                        <w:rFonts w:ascii="Arial"/>
                        <w:b/>
                        <w:sz w:val="13"/>
                        <w:lang w:eastAsia="zh-CN"/>
                      </w:rPr>
                    </w:pPr>
                    <w:r>
                      <w:rPr>
                        <w:b/>
                        <w:w w:val="125"/>
                        <w:sz w:val="13"/>
                        <w:lang w:val="zh-Hans" w:eastAsia="zh-CN"/>
                      </w:rPr>
                      <w:t>[如果 支持]</w:t>
                    </w:r>
                  </w:p>
                  <w:p w14:paraId="6A5AE649" w14:textId="77777777" w:rsidR="00D928A6" w:rsidRDefault="006E532F">
                    <w:pPr>
                      <w:spacing w:before="81"/>
                      <w:ind w:left="2726"/>
                      <w:rPr>
                        <w:rFonts w:ascii="Arial"/>
                        <w:sz w:val="15"/>
                        <w:lang w:eastAsia="zh-CN"/>
                      </w:rPr>
                    </w:pPr>
                    <w:r>
                      <w:rPr>
                        <w:w w:val="115"/>
                        <w:sz w:val="15"/>
                        <w:lang w:val="zh-Hans" w:eastAsia="zh-CN"/>
                      </w:rPr>
                      <w:t>检查 本地 授权 列表（）</w:t>
                    </w:r>
                  </w:p>
                </w:txbxContent>
              </v:textbox>
            </v:shape>
            <v:shape id="docshape541" o:spid="_x0000_s2531" type="#_x0000_t202" style="position:absolute;left:3366;top:3523;width:2214;height:400" filled="f" stroked="f">
              <v:textbox inset="0,0,0,0">
                <w:txbxContent>
                  <w:p w14:paraId="329F8AD1" w14:textId="77777777" w:rsidR="00D928A6" w:rsidRDefault="006E532F">
                    <w:pPr>
                      <w:spacing w:line="146" w:lineRule="exact"/>
                      <w:rPr>
                        <w:rFonts w:ascii="Arial"/>
                        <w:b/>
                        <w:sz w:val="13"/>
                        <w:lang w:eastAsia="zh-CN"/>
                      </w:rPr>
                    </w:pPr>
                    <w:r>
                      <w:rPr>
                        <w:b/>
                        <w:w w:val="125"/>
                        <w:sz w:val="13"/>
                        <w:lang w:val="zh-Hans" w:eastAsia="zh-CN"/>
                      </w:rPr>
                      <w:t>[如果 支持]</w:t>
                    </w:r>
                  </w:p>
                  <w:p w14:paraId="2D9D521D" w14:textId="77777777" w:rsidR="00D928A6" w:rsidRDefault="006E532F">
                    <w:pPr>
                      <w:spacing w:before="80"/>
                      <w:ind w:left="35"/>
                      <w:rPr>
                        <w:rFonts w:ascii="Arial"/>
                        <w:sz w:val="15"/>
                        <w:lang w:eastAsia="zh-CN"/>
                      </w:rPr>
                    </w:pPr>
                    <w:r>
                      <w:rPr>
                        <w:w w:val="110"/>
                        <w:sz w:val="15"/>
                        <w:lang w:val="zh-Hans" w:eastAsia="zh-CN"/>
                      </w:rPr>
                      <w:t>检查 授权 缓存（）</w:t>
                    </w:r>
                  </w:p>
                </w:txbxContent>
              </v:textbox>
            </v:shape>
            <v:shape id="docshape542" o:spid="_x0000_s2530" type="#_x0000_t202" style="position:absolute;left:1308;top:5105;width:8870;height:2988" filled="f" stroked="f">
              <v:textbox inset="0,0,0,0">
                <w:txbxContent>
                  <w:p w14:paraId="1DF04D6D" w14:textId="77777777" w:rsidR="00D928A6" w:rsidRDefault="006E532F">
                    <w:pPr>
                      <w:spacing w:line="244" w:lineRule="auto"/>
                      <w:ind w:left="1994" w:right="12" w:hanging="53"/>
                      <w:rPr>
                        <w:rFonts w:ascii="Arial"/>
                        <w:b/>
                        <w:sz w:val="13"/>
                      </w:rPr>
                    </w:pPr>
                    <w:r>
                      <w:rPr>
                        <w:b/>
                        <w:w w:val="125"/>
                        <w:sz w:val="13"/>
                        <w:lang w:val="zh-Hans"/>
                      </w:rPr>
                      <w:t>ine=true&amp;（</w:t>
                    </w:r>
                    <w:proofErr w:type="spellStart"/>
                    <w:r>
                      <w:rPr>
                        <w:b/>
                        <w:w w:val="125"/>
                        <w:sz w:val="13"/>
                        <w:lang w:val="zh-Hans"/>
                      </w:rPr>
                      <w:t>同上在缓存或（同上在当地列表</w:t>
                    </w:r>
                    <w:proofErr w:type="spellEnd"/>
                    <w:r>
                      <w:rPr>
                        <w:b/>
                        <w:w w:val="125"/>
                        <w:sz w:val="13"/>
                        <w:lang w:val="zh-Hans"/>
                      </w:rPr>
                      <w:t>&amp;</w:t>
                    </w:r>
                    <w:proofErr w:type="spellStart"/>
                    <w:r>
                      <w:rPr>
                        <w:b/>
                        <w:w w:val="125"/>
                        <w:sz w:val="13"/>
                        <w:lang w:val="zh-Hans"/>
                      </w:rPr>
                      <w:t>有效</w:t>
                    </w:r>
                    <w:proofErr w:type="spellEnd"/>
                    <w:r>
                      <w:rPr>
                        <w:b/>
                        <w:w w:val="125"/>
                        <w:sz w:val="13"/>
                        <w:lang w:val="zh-Hans"/>
                      </w:rPr>
                      <w:t>））或（OfflineTxForUnknownIdEnabled=truecal list）]</w:t>
                    </w:r>
                  </w:p>
                  <w:p w14:paraId="26D70C31" w14:textId="77777777" w:rsidR="00D928A6" w:rsidRDefault="006E532F">
                    <w:pPr>
                      <w:spacing w:before="47" w:line="696" w:lineRule="auto"/>
                      <w:ind w:left="2093" w:right="5349"/>
                      <w:rPr>
                        <w:rFonts w:ascii="Arial"/>
                        <w:sz w:val="15"/>
                      </w:rPr>
                    </w:pPr>
                    <w:proofErr w:type="spellStart"/>
                    <w:r>
                      <w:rPr>
                        <w:w w:val="115"/>
                        <w:sz w:val="15"/>
                        <w:lang w:val="zh-Hans"/>
                      </w:rPr>
                      <w:t>锁定连接器</w:t>
                    </w:r>
                    <w:proofErr w:type="spellEnd"/>
                    <w:r>
                      <w:rPr>
                        <w:w w:val="115"/>
                        <w:sz w:val="15"/>
                        <w:lang w:val="zh-Hans"/>
                      </w:rPr>
                      <w:t xml:space="preserve"> </w:t>
                    </w:r>
                    <w:proofErr w:type="spellStart"/>
                    <w:r>
                      <w:rPr>
                        <w:w w:val="115"/>
                        <w:sz w:val="15"/>
                        <w:lang w:val="zh-Hans"/>
                      </w:rPr>
                      <w:t>启动</w:t>
                    </w:r>
                    <w:proofErr w:type="spellEnd"/>
                    <w:r>
                      <w:rPr>
                        <w:w w:val="115"/>
                        <w:sz w:val="15"/>
                        <w:lang w:val="zh-Hans"/>
                      </w:rPr>
                      <w:t xml:space="preserve"> </w:t>
                    </w:r>
                    <w:proofErr w:type="spellStart"/>
                    <w:r>
                      <w:rPr>
                        <w:w w:val="115"/>
                        <w:sz w:val="15"/>
                        <w:lang w:val="zh-Hans"/>
                      </w:rPr>
                      <w:t>能量</w:t>
                    </w:r>
                    <w:proofErr w:type="spellEnd"/>
                    <w:r>
                      <w:rPr>
                        <w:w w:val="115"/>
                        <w:sz w:val="15"/>
                        <w:lang w:val="zh-Hans"/>
                      </w:rPr>
                      <w:t xml:space="preserve"> </w:t>
                    </w:r>
                    <w:proofErr w:type="spellStart"/>
                    <w:r>
                      <w:rPr>
                        <w:w w:val="115"/>
                        <w:sz w:val="15"/>
                        <w:lang w:val="zh-Hans"/>
                      </w:rPr>
                      <w:t>提供</w:t>
                    </w:r>
                    <w:proofErr w:type="spellEnd"/>
                  </w:p>
                  <w:p w14:paraId="22FB731E" w14:textId="77777777" w:rsidR="00D928A6" w:rsidRDefault="006E532F">
                    <w:pPr>
                      <w:spacing w:before="45"/>
                      <w:ind w:left="1924"/>
                      <w:rPr>
                        <w:rFonts w:ascii="Arial"/>
                        <w:b/>
                        <w:sz w:val="15"/>
                      </w:rPr>
                    </w:pPr>
                    <w:r>
                      <w:rPr>
                        <w:b/>
                        <w:w w:val="125"/>
                        <w:sz w:val="15"/>
                        <w:lang w:val="zh-Hans"/>
                      </w:rPr>
                      <w:t xml:space="preserve">到 </w:t>
                    </w:r>
                    <w:proofErr w:type="spellStart"/>
                    <w:r>
                      <w:rPr>
                        <w:b/>
                        <w:w w:val="125"/>
                        <w:sz w:val="15"/>
                        <w:lang w:val="zh-Hans"/>
                      </w:rPr>
                      <w:t>充电</w:t>
                    </w:r>
                    <w:proofErr w:type="spellEnd"/>
                    <w:r>
                      <w:rPr>
                        <w:b/>
                        <w:w w:val="125"/>
                        <w:sz w:val="15"/>
                        <w:lang w:val="zh-Hans"/>
                      </w:rPr>
                      <w:t xml:space="preserve"> </w:t>
                    </w:r>
                    <w:proofErr w:type="spellStart"/>
                    <w:r>
                      <w:rPr>
                        <w:b/>
                        <w:w w:val="125"/>
                        <w:sz w:val="15"/>
                        <w:lang w:val="zh-Hans"/>
                      </w:rPr>
                      <w:t>配置文件</w:t>
                    </w:r>
                    <w:proofErr w:type="spellEnd"/>
                  </w:p>
                  <w:p w14:paraId="237C0C09" w14:textId="77777777" w:rsidR="00D928A6" w:rsidRDefault="006E532F">
                    <w:pPr>
                      <w:spacing w:before="28"/>
                      <w:rPr>
                        <w:rFonts w:ascii="Arial"/>
                        <w:b/>
                        <w:sz w:val="13"/>
                        <w:lang w:eastAsia="zh-CN"/>
                      </w:rPr>
                    </w:pPr>
                    <w:r>
                      <w:rPr>
                        <w:b/>
                        <w:w w:val="125"/>
                        <w:sz w:val="13"/>
                        <w:lang w:val="zh-Hans"/>
                      </w:rPr>
                      <w:t xml:space="preserve"> </w:t>
                    </w:r>
                    <w:r>
                      <w:rPr>
                        <w:b/>
                        <w:w w:val="125"/>
                        <w:sz w:val="13"/>
                        <w:lang w:val="zh-Hans" w:eastAsia="zh-CN"/>
                      </w:rPr>
                      <w:t>充电配置文件中的每个间隔周期</w:t>
                    </w:r>
                    <w:r>
                      <w:rPr>
                        <w:lang w:val="zh-Hans" w:eastAsia="zh-CN"/>
                      </w:rPr>
                      <w:t>]</w:t>
                    </w:r>
                  </w:p>
                  <w:p w14:paraId="68E66958" w14:textId="77777777" w:rsidR="00D928A6" w:rsidRDefault="00D928A6">
                    <w:pPr>
                      <w:spacing w:before="9"/>
                      <w:rPr>
                        <w:rFonts w:ascii="Arial"/>
                        <w:b/>
                        <w:sz w:val="11"/>
                        <w:lang w:eastAsia="zh-CN"/>
                      </w:rPr>
                    </w:pPr>
                  </w:p>
                  <w:p w14:paraId="6A643806" w14:textId="77777777" w:rsidR="00D928A6" w:rsidRDefault="006E532F">
                    <w:pPr>
                      <w:tabs>
                        <w:tab w:val="left" w:pos="5021"/>
                      </w:tabs>
                      <w:spacing w:line="249" w:lineRule="auto"/>
                      <w:ind w:left="2093" w:right="929" w:firstLine="2927"/>
                      <w:rPr>
                        <w:rFonts w:ascii="Arial"/>
                        <w:sz w:val="15"/>
                        <w:lang w:eastAsia="zh-CN"/>
                      </w:rPr>
                    </w:pPr>
                    <w:r>
                      <w:rPr>
                        <w:w w:val="115"/>
                        <w:sz w:val="15"/>
                        <w:lang w:val="zh-Hans" w:eastAsia="zh-CN"/>
                      </w:rPr>
                      <w:t>充电站实现充电从</w:t>
                    </w:r>
                    <w:r>
                      <w:rPr>
                        <w:lang w:val="zh-Hans" w:eastAsia="zh-CN"/>
                      </w:rPr>
                      <w:t>充电配置文件</w:t>
                    </w:r>
                    <w:r>
                      <w:rPr>
                        <w:w w:val="115"/>
                        <w:sz w:val="15"/>
                        <w:lang w:val="zh-Hans" w:eastAsia="zh-CN"/>
                      </w:rPr>
                      <w:t>中获取限制（）：通过控制试点限制</w:t>
                    </w:r>
                    <w:r>
                      <w:rPr>
                        <w:w w:val="115"/>
                        <w:sz w:val="15"/>
                        <w:lang w:val="zh-Hans" w:eastAsia="zh-CN"/>
                      </w:rPr>
                      <w:tab/>
                      <w:t>配置文件</w:t>
                    </w:r>
                  </w:p>
                  <w:p w14:paraId="21C61CF7" w14:textId="77777777" w:rsidR="00D928A6" w:rsidRDefault="006E532F">
                    <w:pPr>
                      <w:spacing w:line="249" w:lineRule="auto"/>
                      <w:ind w:left="5021" w:right="1223"/>
                      <w:rPr>
                        <w:rFonts w:ascii="Arial"/>
                        <w:sz w:val="15"/>
                        <w:lang w:eastAsia="zh-CN"/>
                      </w:rPr>
                    </w:pPr>
                    <w:r>
                      <w:rPr>
                        <w:w w:val="115"/>
                        <w:sz w:val="15"/>
                        <w:lang w:val="zh-Hans" w:eastAsia="zh-CN"/>
                      </w:rPr>
                      <w:t>每当最大电流需要改变时发出</w:t>
                    </w:r>
                    <w:r>
                      <w:rPr>
                        <w:lang w:val="zh-Hans" w:eastAsia="zh-CN"/>
                      </w:rPr>
                      <w:t>信号。</w:t>
                    </w:r>
                  </w:p>
                  <w:p w14:paraId="485200F4" w14:textId="77777777" w:rsidR="00D928A6" w:rsidRDefault="00D928A6">
                    <w:pPr>
                      <w:spacing w:before="6"/>
                      <w:rPr>
                        <w:rFonts w:ascii="Arial"/>
                        <w:sz w:val="18"/>
                        <w:lang w:eastAsia="zh-CN"/>
                      </w:rPr>
                    </w:pPr>
                  </w:p>
                  <w:p w14:paraId="0CFB6696" w14:textId="77777777" w:rsidR="00D928A6" w:rsidRDefault="006E532F">
                    <w:pPr>
                      <w:spacing w:before="1"/>
                      <w:ind w:left="161"/>
                      <w:rPr>
                        <w:rFonts w:ascii="Arial"/>
                        <w:sz w:val="15"/>
                      </w:rPr>
                    </w:pPr>
                    <w:proofErr w:type="spellStart"/>
                    <w:r>
                      <w:rPr>
                        <w:w w:val="120"/>
                        <w:sz w:val="15"/>
                        <w:lang w:val="zh-Hans"/>
                      </w:rPr>
                      <w:t>设置</w:t>
                    </w:r>
                    <w:proofErr w:type="spellEnd"/>
                    <w:r>
                      <w:rPr>
                        <w:w w:val="120"/>
                        <w:sz w:val="15"/>
                        <w:lang w:val="zh-Hans"/>
                      </w:rPr>
                      <w:t xml:space="preserve"> </w:t>
                    </w:r>
                    <w:proofErr w:type="spellStart"/>
                    <w:r>
                      <w:rPr>
                        <w:w w:val="120"/>
                        <w:sz w:val="15"/>
                        <w:lang w:val="zh-Hans"/>
                      </w:rPr>
                      <w:t>最大</w:t>
                    </w:r>
                    <w:proofErr w:type="spellEnd"/>
                    <w:r>
                      <w:rPr>
                        <w:w w:val="120"/>
                        <w:sz w:val="15"/>
                        <w:lang w:val="zh-Hans"/>
                      </w:rPr>
                      <w:t xml:space="preserve"> </w:t>
                    </w:r>
                    <w:proofErr w:type="spellStart"/>
                    <w:r>
                      <w:rPr>
                        <w:w w:val="120"/>
                        <w:sz w:val="15"/>
                        <w:lang w:val="zh-Hans"/>
                      </w:rPr>
                      <w:t>电流（限制</w:t>
                    </w:r>
                    <w:proofErr w:type="spellEnd"/>
                    <w:r>
                      <w:rPr>
                        <w:w w:val="120"/>
                        <w:sz w:val="15"/>
                        <w:lang w:val="zh-Hans"/>
                      </w:rPr>
                      <w:t>）</w:t>
                    </w:r>
                  </w:p>
                </w:txbxContent>
              </v:textbox>
            </v:shape>
            <v:shape id="docshape543" o:spid="_x0000_s2529" type="#_x0000_t202" style="position:absolute;left:948;top:6710;width:315;height:1831" filled="f" stroked="f">
              <v:textbox inset="0,0,0,0">
                <w:txbxContent>
                  <w:p w14:paraId="174F7423" w14:textId="77777777" w:rsidR="00D928A6" w:rsidRDefault="006E532F">
                    <w:pPr>
                      <w:spacing w:line="143" w:lineRule="exact"/>
                      <w:ind w:left="47" w:right="-15"/>
                      <w:rPr>
                        <w:rFonts w:ascii="Arial"/>
                        <w:b/>
                        <w:sz w:val="13"/>
                      </w:rPr>
                    </w:pPr>
                    <w:r>
                      <w:rPr>
                        <w:b/>
                        <w:w w:val="125"/>
                        <w:sz w:val="13"/>
                        <w:lang w:val="zh-Hans"/>
                      </w:rPr>
                      <w:t>[</w:t>
                    </w:r>
                    <w:proofErr w:type="spellStart"/>
                    <w:r>
                      <w:rPr>
                        <w:b/>
                        <w:w w:val="125"/>
                        <w:sz w:val="13"/>
                        <w:lang w:val="zh-Hans"/>
                      </w:rPr>
                      <w:t>对于</w:t>
                    </w:r>
                    <w:proofErr w:type="spellEnd"/>
                  </w:p>
                </w:txbxContent>
              </v:textbox>
            </v:shape>
            <v:shape id="docshape544" o:spid="_x0000_s2528" type="#_x0000_t202" style="position:absolute;left:1274;top:6501;width:1921;height:198" filled="f" stroked="f">
              <v:textbox inset="0,0,0,0">
                <w:txbxContent>
                  <w:p w14:paraId="1DA1FAEE" w14:textId="77777777" w:rsidR="00D928A6" w:rsidRDefault="006E532F">
                    <w:pPr>
                      <w:spacing w:before="2"/>
                      <w:ind w:left="119"/>
                      <w:rPr>
                        <w:rFonts w:ascii="Arial"/>
                        <w:b/>
                        <w:sz w:val="15"/>
                      </w:rPr>
                    </w:pPr>
                    <w:r>
                      <w:rPr>
                        <w:b/>
                        <w:w w:val="125"/>
                        <w:sz w:val="15"/>
                        <w:lang w:val="zh-Hans"/>
                      </w:rPr>
                      <w:t xml:space="preserve">p </w:t>
                    </w:r>
                    <w:proofErr w:type="spellStart"/>
                    <w:r>
                      <w:rPr>
                        <w:b/>
                        <w:w w:val="125"/>
                        <w:sz w:val="15"/>
                        <w:lang w:val="zh-Hans"/>
                      </w:rPr>
                      <w:t>变化</w:t>
                    </w:r>
                    <w:proofErr w:type="spellEnd"/>
                    <w:r>
                      <w:rPr>
                        <w:b/>
                        <w:w w:val="125"/>
                        <w:sz w:val="15"/>
                        <w:lang w:val="zh-Hans"/>
                      </w:rPr>
                      <w:t xml:space="preserve"> </w:t>
                    </w:r>
                    <w:proofErr w:type="spellStart"/>
                    <w:r>
                      <w:rPr>
                        <w:b/>
                        <w:w w:val="125"/>
                        <w:sz w:val="15"/>
                        <w:lang w:val="zh-Hans"/>
                      </w:rPr>
                      <w:t>依据</w:t>
                    </w:r>
                    <w:proofErr w:type="spellEnd"/>
                  </w:p>
                </w:txbxContent>
              </v:textbox>
            </v:shape>
            <v:shape id="docshape545" o:spid="_x0000_s2527" type="#_x0000_t202" style="position:absolute;left:948;top:6501;width:315;height:198" filled="f" stroked="f">
              <v:textbox inset="0,0,0,0">
                <w:txbxContent>
                  <w:p w14:paraId="0C94563B" w14:textId="77777777" w:rsidR="00D928A6" w:rsidRDefault="006E532F">
                    <w:pPr>
                      <w:spacing w:before="2"/>
                      <w:ind w:left="165" w:right="-144"/>
                      <w:rPr>
                        <w:rFonts w:ascii="Arial"/>
                        <w:b/>
                        <w:sz w:val="15"/>
                      </w:rPr>
                    </w:pPr>
                    <w:proofErr w:type="spellStart"/>
                    <w:r>
                      <w:rPr>
                        <w:b/>
                        <w:w w:val="125"/>
                        <w:sz w:val="15"/>
                        <w:lang w:val="zh-Hans"/>
                      </w:rPr>
                      <w:t>洗手间</w:t>
                    </w:r>
                    <w:proofErr w:type="spellEnd"/>
                  </w:p>
                </w:txbxContent>
              </v:textbox>
            </v:shape>
            <v:shape id="docshape546" o:spid="_x0000_s2526" type="#_x0000_t202" style="position:absolute;left:1274;top:5091;width:1921;height:1387" filled="f" stroked="f">
              <v:textbox inset="0,0,0,0">
                <w:txbxContent>
                  <w:p w14:paraId="30E4D64B" w14:textId="77777777" w:rsidR="00D928A6" w:rsidRDefault="006E532F">
                    <w:pPr>
                      <w:spacing w:before="11" w:line="244" w:lineRule="auto"/>
                      <w:ind w:left="480" w:right="-124"/>
                      <w:rPr>
                        <w:rFonts w:ascii="Arial"/>
                        <w:b/>
                        <w:sz w:val="13"/>
                      </w:rPr>
                    </w:pPr>
                    <w:r>
                      <w:rPr>
                        <w:b/>
                        <w:w w:val="125"/>
                        <w:sz w:val="13"/>
                        <w:lang w:val="zh-Hans"/>
                      </w:rPr>
                      <w:t xml:space="preserve">[LocalAuthorizeOffl&amp; Id 在 lo </w:t>
                    </w:r>
                    <w:proofErr w:type="spellStart"/>
                    <w:r>
                      <w:rPr>
                        <w:b/>
                        <w:w w:val="125"/>
                        <w:sz w:val="13"/>
                        <w:lang w:val="zh-Hans"/>
                      </w:rPr>
                      <w:t>中</w:t>
                    </w:r>
                    <w:r>
                      <w:rPr>
                        <w:lang w:val="zh-Hans"/>
                      </w:rPr>
                      <w:t>不是</w:t>
                    </w:r>
                    <w:proofErr w:type="spellEnd"/>
                    <w:r>
                      <w:rPr>
                        <w:lang w:val="zh-Hans"/>
                      </w:rPr>
                      <w:t xml:space="preserve"> Invalid 的</w:t>
                    </w:r>
                  </w:p>
                </w:txbxContent>
              </v:textbox>
            </v:shape>
            <v:shape id="docshape547" o:spid="_x0000_s2525" type="#_x0000_t202" style="position:absolute;left:829;top:5091;width:433;height:1387" filled="f" stroked="f">
              <v:textbox inset="0,0,0,0">
                <w:txbxContent>
                  <w:p w14:paraId="056EA3F8" w14:textId="77777777" w:rsidR="00D928A6" w:rsidRDefault="006E532F">
                    <w:pPr>
                      <w:spacing w:before="2"/>
                      <w:ind w:left="165"/>
                      <w:rPr>
                        <w:rFonts w:ascii="Arial"/>
                        <w:b/>
                        <w:sz w:val="15"/>
                      </w:rPr>
                    </w:pPr>
                    <w:r>
                      <w:rPr>
                        <w:b/>
                        <w:w w:val="130"/>
                        <w:sz w:val="15"/>
                        <w:lang w:val="zh-Hans"/>
                      </w:rPr>
                      <w:t>老</w:t>
                    </w:r>
                  </w:p>
                </w:txbxContent>
              </v:textbox>
            </v:shape>
            <v:shape id="docshape548" o:spid="_x0000_s2524" type="#_x0000_t202" style="position:absolute;left:1274;top:4376;width:1921;height:435" filled="f" stroked="f">
              <v:textbox inset="0,0,0,0">
                <w:txbxContent>
                  <w:p w14:paraId="7484BCB7" w14:textId="77777777" w:rsidR="00D928A6" w:rsidRDefault="00D928A6">
                    <w:pPr>
                      <w:spacing w:before="8"/>
                      <w:rPr>
                        <w:i/>
                        <w:sz w:val="20"/>
                      </w:rPr>
                    </w:pPr>
                  </w:p>
                  <w:p w14:paraId="2348A188" w14:textId="77777777" w:rsidR="00D928A6" w:rsidRDefault="006E532F">
                    <w:pPr>
                      <w:ind w:left="58"/>
                      <w:rPr>
                        <w:rFonts w:ascii="Arial"/>
                        <w:sz w:val="15"/>
                      </w:rPr>
                    </w:pPr>
                    <w:proofErr w:type="spellStart"/>
                    <w:r>
                      <w:rPr>
                        <w:w w:val="115"/>
                        <w:sz w:val="15"/>
                        <w:lang w:val="zh-Hans"/>
                      </w:rPr>
                      <w:t>离子</w:t>
                    </w:r>
                    <w:proofErr w:type="spellEnd"/>
                  </w:p>
                </w:txbxContent>
              </v:textbox>
            </v:shape>
            <v:shape id="docshape549" o:spid="_x0000_s2523" type="#_x0000_t202" style="position:absolute;left:509;top:4376;width:753;height:435" filled="f" stroked="f">
              <v:textbox inset="0,0,0,0">
                <w:txbxContent>
                  <w:p w14:paraId="56949D25" w14:textId="77777777" w:rsidR="00D928A6" w:rsidRDefault="00D928A6">
                    <w:pPr>
                      <w:spacing w:before="8"/>
                      <w:rPr>
                        <w:i/>
                        <w:sz w:val="20"/>
                      </w:rPr>
                    </w:pPr>
                  </w:p>
                  <w:p w14:paraId="1E5D7387" w14:textId="77777777" w:rsidR="00D928A6" w:rsidRDefault="006E532F">
                    <w:pPr>
                      <w:ind w:left="225" w:right="-72"/>
                      <w:rPr>
                        <w:rFonts w:ascii="Arial"/>
                        <w:sz w:val="15"/>
                      </w:rPr>
                    </w:pPr>
                    <w:proofErr w:type="spellStart"/>
                    <w:r>
                      <w:rPr>
                        <w:w w:val="115"/>
                        <w:sz w:val="15"/>
                        <w:lang w:val="zh-Hans"/>
                      </w:rPr>
                      <w:t>通知</w:t>
                    </w:r>
                    <w:proofErr w:type="spellEnd"/>
                  </w:p>
                </w:txbxContent>
              </v:textbox>
            </v:shape>
            <v:shape id="docshape550" o:spid="_x0000_s2522" type="#_x0000_t202" style="position:absolute;left:23;top:4376;width:475;height:525" filled="f" stroked="f">
              <v:textbox inset="0,0,0,0">
                <w:txbxContent>
                  <w:p w14:paraId="7E943FBF" w14:textId="77777777" w:rsidR="00D928A6" w:rsidRDefault="006E532F">
                    <w:pPr>
                      <w:spacing w:before="2"/>
                      <w:ind w:left="165"/>
                      <w:rPr>
                        <w:rFonts w:ascii="Arial"/>
                        <w:b/>
                        <w:sz w:val="15"/>
                      </w:rPr>
                    </w:pPr>
                    <w:proofErr w:type="spellStart"/>
                    <w:r>
                      <w:rPr>
                        <w:b/>
                        <w:w w:val="125"/>
                        <w:sz w:val="15"/>
                        <w:lang w:val="zh-Hans"/>
                      </w:rPr>
                      <w:t>选择</w:t>
                    </w:r>
                    <w:proofErr w:type="spellEnd"/>
                  </w:p>
                </w:txbxContent>
              </v:textbox>
            </v:shape>
            <v:shape id="docshape551" o:spid="_x0000_s2521" type="#_x0000_t202" style="position:absolute;left:2370;top:3508;width:824;height:679" filled="f" stroked="f">
              <v:textbox inset="0,0,0,0">
                <w:txbxContent>
                  <w:p w14:paraId="7EF54A62" w14:textId="77777777" w:rsidR="00D928A6" w:rsidRDefault="006E532F">
                    <w:pPr>
                      <w:spacing w:before="2"/>
                      <w:ind w:left="165"/>
                      <w:rPr>
                        <w:rFonts w:ascii="Arial"/>
                        <w:b/>
                        <w:sz w:val="15"/>
                      </w:rPr>
                    </w:pPr>
                    <w:proofErr w:type="spellStart"/>
                    <w:r>
                      <w:rPr>
                        <w:b/>
                        <w:w w:val="125"/>
                        <w:sz w:val="15"/>
                        <w:lang w:val="zh-Hans"/>
                      </w:rPr>
                      <w:t>选择</w:t>
                    </w:r>
                    <w:proofErr w:type="spellEnd"/>
                  </w:p>
                </w:txbxContent>
              </v:textbox>
            </v:shape>
            <v:shape id="docshape552" o:spid="_x0000_s2520" type="#_x0000_t202" style="position:absolute;left:2370;top:2639;width:824;height:679" filled="f" stroked="f">
              <v:textbox inset="0,0,0,0">
                <w:txbxContent>
                  <w:p w14:paraId="0C593E6B" w14:textId="77777777" w:rsidR="00D928A6" w:rsidRDefault="006E532F">
                    <w:pPr>
                      <w:spacing w:before="2"/>
                      <w:ind w:left="165"/>
                      <w:rPr>
                        <w:rFonts w:ascii="Arial"/>
                        <w:b/>
                        <w:sz w:val="15"/>
                      </w:rPr>
                    </w:pPr>
                    <w:proofErr w:type="spellStart"/>
                    <w:r>
                      <w:rPr>
                        <w:b/>
                        <w:w w:val="125"/>
                        <w:sz w:val="15"/>
                        <w:lang w:val="zh-Hans"/>
                      </w:rPr>
                      <w:t>选择</w:t>
                    </w:r>
                    <w:proofErr w:type="spellEnd"/>
                  </w:p>
                </w:txbxContent>
              </v:textbox>
            </v:shape>
            <v:shape id="docshape553" o:spid="_x0000_s2519" type="#_x0000_t202" style="position:absolute;left:3324;top:800;width:4072;height:334" filled="f" stroked="f">
              <v:textbox inset="0,0,0,0">
                <w:txbxContent>
                  <w:p w14:paraId="0DCBD335" w14:textId="77777777" w:rsidR="00D928A6" w:rsidRDefault="006E532F">
                    <w:pPr>
                      <w:spacing w:before="140"/>
                      <w:ind w:left="17"/>
                      <w:rPr>
                        <w:rFonts w:ascii="Arial"/>
                        <w:sz w:val="15"/>
                        <w:lang w:eastAsia="zh-CN"/>
                      </w:rPr>
                    </w:pPr>
                    <w:r>
                      <w:rPr>
                        <w:w w:val="110"/>
                        <w:sz w:val="15"/>
                        <w:lang w:val="zh-Hans" w:eastAsia="zh-CN"/>
                      </w:rPr>
                      <w:t>设置充电配置文件响应（已接受）</w:t>
                    </w:r>
                  </w:p>
                </w:txbxContent>
              </v:textbox>
            </v:shape>
            <v:shape id="docshape554" o:spid="_x0000_s2518" type="#_x0000_t202" style="position:absolute;left:7088;top:8;width:641;height:360" fillcolor="#fefecd" strokecolor="#a70036" strokeweight=".31361mm">
              <v:textbox inset="0,0,0,0">
                <w:txbxContent>
                  <w:p w14:paraId="4065645F" w14:textId="77777777" w:rsidR="00D928A6" w:rsidRDefault="006E532F">
                    <w:pPr>
                      <w:spacing w:before="78"/>
                      <w:ind w:left="74"/>
                      <w:rPr>
                        <w:rFonts w:ascii="Arial"/>
                        <w:color w:val="000000"/>
                        <w:sz w:val="16"/>
                      </w:rPr>
                    </w:pPr>
                    <w:proofErr w:type="spellStart"/>
                    <w:r>
                      <w:rPr>
                        <w:color w:val="000000"/>
                        <w:w w:val="105"/>
                        <w:sz w:val="16"/>
                        <w:lang w:val="zh-Hans"/>
                      </w:rPr>
                      <w:t>网信</w:t>
                    </w:r>
                    <w:proofErr w:type="spellEnd"/>
                  </w:p>
                </w:txbxContent>
              </v:textbox>
            </v:shape>
            <v:shape id="docshape555" o:spid="_x0000_s2517" type="#_x0000_t202" style="position:absolute;left:2477;top:8;width:1518;height:360" fillcolor="#fefecd" strokecolor="#a70036" strokeweight=".31361mm">
              <v:textbox inset="0,0,0,0">
                <w:txbxContent>
                  <w:p w14:paraId="7EBBFAD7" w14:textId="77777777" w:rsidR="00D928A6" w:rsidRDefault="006E532F">
                    <w:pPr>
                      <w:spacing w:before="78"/>
                      <w:ind w:left="74"/>
                      <w:rPr>
                        <w:rFonts w:ascii="Arial"/>
                        <w:color w:val="000000"/>
                        <w:sz w:val="16"/>
                      </w:rPr>
                    </w:pPr>
                    <w:proofErr w:type="spellStart"/>
                    <w:r>
                      <w:rPr>
                        <w:color w:val="000000"/>
                        <w:w w:val="115"/>
                        <w:sz w:val="16"/>
                        <w:lang w:val="zh-Hans"/>
                      </w:rPr>
                      <w:t>充电</w:t>
                    </w:r>
                    <w:proofErr w:type="spellEnd"/>
                    <w:r>
                      <w:rPr>
                        <w:color w:val="000000"/>
                        <w:w w:val="115"/>
                        <w:sz w:val="16"/>
                        <w:lang w:val="zh-Hans"/>
                      </w:rPr>
                      <w:t xml:space="preserve"> 站</w:t>
                    </w:r>
                  </w:p>
                </w:txbxContent>
              </v:textbox>
            </v:shape>
            <v:shape id="docshape556" o:spid="_x0000_s2516" type="#_x0000_t202" style="position:absolute;left:130;top:237;width:755;height:186" filled="f" stroked="f">
              <v:textbox inset="0,0,0,0">
                <w:txbxContent>
                  <w:p w14:paraId="7E363EEE" w14:textId="77777777" w:rsidR="00D928A6" w:rsidRDefault="006E532F">
                    <w:pPr>
                      <w:rPr>
                        <w:rFonts w:ascii="Arial"/>
                        <w:sz w:val="16"/>
                      </w:rPr>
                    </w:pPr>
                    <w:proofErr w:type="spellStart"/>
                    <w:r>
                      <w:rPr>
                        <w:spacing w:val="-1"/>
                        <w:w w:val="110"/>
                        <w:sz w:val="16"/>
                        <w:lang w:val="zh-Hans"/>
                      </w:rPr>
                      <w:t>电动汽车</w:t>
                    </w:r>
                    <w:proofErr w:type="spellEnd"/>
                    <w:r>
                      <w:rPr>
                        <w:spacing w:val="-1"/>
                        <w:w w:val="110"/>
                        <w:sz w:val="16"/>
                        <w:lang w:val="zh-Hans"/>
                      </w:rPr>
                      <w:t xml:space="preserve"> </w:t>
                    </w:r>
                    <w:proofErr w:type="spellStart"/>
                    <w:r>
                      <w:rPr>
                        <w:spacing w:val="-1"/>
                        <w:w w:val="110"/>
                        <w:sz w:val="16"/>
                        <w:lang w:val="zh-Hans"/>
                      </w:rPr>
                      <w:t>驱动器</w:t>
                    </w:r>
                    <w:proofErr w:type="spellEnd"/>
                  </w:p>
                </w:txbxContent>
              </v:textbox>
            </v:shape>
            <v:shape id="docshape557" o:spid="_x0000_s2515" type="#_x0000_t202" style="position:absolute;left:1137;top:95;width:234;height:186" filled="f" stroked="f">
              <v:textbox inset="0,0,0,0">
                <w:txbxContent>
                  <w:p w14:paraId="1BD1570E" w14:textId="77777777" w:rsidR="00D928A6" w:rsidRDefault="006E532F">
                    <w:pPr>
                      <w:rPr>
                        <w:rFonts w:ascii="Arial"/>
                        <w:sz w:val="16"/>
                      </w:rPr>
                    </w:pPr>
                    <w:r>
                      <w:rPr>
                        <w:sz w:val="16"/>
                        <w:lang w:val="zh-Hans"/>
                      </w:rPr>
                      <w:t>家</w:t>
                    </w:r>
                  </w:p>
                </w:txbxContent>
              </v:textbox>
            </v:shape>
            <w10:anchorlock/>
          </v:group>
        </w:pict>
      </w:r>
    </w:p>
    <w:p w14:paraId="2D59D619" w14:textId="77777777" w:rsidR="00D928A6" w:rsidRDefault="006E532F">
      <w:pPr>
        <w:spacing w:before="51"/>
        <w:ind w:left="120"/>
        <w:rPr>
          <w:i/>
          <w:sz w:val="18"/>
          <w:lang w:eastAsia="zh-CN"/>
        </w:rPr>
      </w:pPr>
      <w:r>
        <w:rPr>
          <w:i/>
          <w:w w:val="95"/>
          <w:sz w:val="18"/>
          <w:lang w:val="zh-Hans" w:eastAsia="zh-CN"/>
        </w:rPr>
        <w:t>图 105. 序列图： 离线行为 智能 充电</w:t>
      </w:r>
    </w:p>
    <w:p w14:paraId="6A773B7F"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094A3031" w14:textId="77777777">
        <w:trPr>
          <w:trHeight w:val="294"/>
        </w:trPr>
        <w:tc>
          <w:tcPr>
            <w:tcW w:w="654" w:type="dxa"/>
          </w:tcPr>
          <w:p w14:paraId="7B325CBC" w14:textId="77777777" w:rsidR="00D928A6" w:rsidRDefault="006E532F">
            <w:pPr>
              <w:pStyle w:val="TableParagraph"/>
              <w:ind w:left="0" w:right="253"/>
              <w:jc w:val="right"/>
              <w:rPr>
                <w:b/>
                <w:sz w:val="18"/>
              </w:rPr>
            </w:pPr>
            <w:r>
              <w:rPr>
                <w:b/>
                <w:w w:val="97"/>
                <w:sz w:val="18"/>
                <w:lang w:val="zh-Hans"/>
              </w:rPr>
              <w:t>7</w:t>
            </w:r>
          </w:p>
        </w:tc>
        <w:tc>
          <w:tcPr>
            <w:tcW w:w="1962" w:type="dxa"/>
          </w:tcPr>
          <w:p w14:paraId="561CA430"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23D3A413" w14:textId="77777777" w:rsidR="00D928A6" w:rsidRDefault="006E532F">
            <w:pPr>
              <w:pStyle w:val="TableParagraph"/>
              <w:rPr>
                <w:sz w:val="18"/>
              </w:rPr>
            </w:pPr>
            <w:proofErr w:type="spellStart"/>
            <w:r>
              <w:rPr>
                <w:sz w:val="18"/>
                <w:lang w:val="zh-Hans"/>
              </w:rPr>
              <w:t>不适用</w:t>
            </w:r>
            <w:proofErr w:type="spellEnd"/>
          </w:p>
        </w:tc>
      </w:tr>
      <w:tr w:rsidR="00D928A6" w14:paraId="541147BF" w14:textId="77777777">
        <w:trPr>
          <w:trHeight w:val="510"/>
        </w:trPr>
        <w:tc>
          <w:tcPr>
            <w:tcW w:w="654" w:type="dxa"/>
            <w:shd w:val="clear" w:color="auto" w:fill="EDEDED"/>
          </w:tcPr>
          <w:p w14:paraId="7E277F9E"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4C57DCF7"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61C4C047" w14:textId="77777777" w:rsidR="00D928A6" w:rsidRDefault="006E532F">
            <w:pPr>
              <w:pStyle w:val="TableParagraph"/>
              <w:spacing w:line="247" w:lineRule="auto"/>
              <w:rPr>
                <w:sz w:val="18"/>
                <w:lang w:eastAsia="zh-CN"/>
              </w:rPr>
            </w:pPr>
            <w:r>
              <w:rPr>
                <w:sz w:val="18"/>
                <w:lang w:val="zh-Hans" w:eastAsia="zh-CN"/>
              </w:rPr>
              <w:t xml:space="preserve">   </w:t>
            </w:r>
            <w:r>
              <w:rPr>
                <w:lang w:val="zh-Hans" w:eastAsia="zh-CN"/>
              </w:rPr>
              <w:t>有关如何</w:t>
            </w:r>
            <w:r>
              <w:rPr>
                <w:sz w:val="18"/>
                <w:lang w:val="zh-Hans" w:eastAsia="zh-CN"/>
              </w:rPr>
              <w:t xml:space="preserve">  </w:t>
            </w:r>
            <w:r>
              <w:rPr>
                <w:color w:val="0000ED"/>
                <w:sz w:val="18"/>
                <w:lang w:val="zh-Hans" w:eastAsia="zh-CN"/>
              </w:rPr>
              <w:t xml:space="preserve"> 组合</w:t>
            </w:r>
            <w:r>
              <w:rPr>
                <w:sz w:val="18"/>
                <w:lang w:val="zh-Hans" w:eastAsia="zh-CN"/>
              </w:rPr>
              <w:t>不同的</w:t>
            </w:r>
            <w:r>
              <w:rPr>
                <w:color w:val="0000ED"/>
                <w:sz w:val="18"/>
                <w:lang w:val="zh-Hans" w:eastAsia="zh-CN"/>
              </w:rPr>
              <w:t>充电配置文件目的</w:t>
            </w:r>
            <w:r>
              <w:rPr>
                <w:sz w:val="18"/>
                <w:lang w:val="zh-Hans" w:eastAsia="zh-CN"/>
              </w:rPr>
              <w:t>的说明，</w:t>
            </w:r>
            <w:r>
              <w:rPr>
                <w:lang w:val="zh-Hans" w:eastAsia="zh-CN"/>
              </w:rPr>
              <w:t>请参阅</w:t>
            </w:r>
            <w:r>
              <w:rPr>
                <w:sz w:val="18"/>
                <w:lang w:val="zh-Hans" w:eastAsia="zh-CN"/>
              </w:rPr>
              <w:t>组合充电配置文件用途部分</w:t>
            </w:r>
            <w:r>
              <w:rPr>
                <w:lang w:val="zh-Hans" w:eastAsia="zh-CN"/>
              </w:rPr>
              <w:t>。</w:t>
            </w:r>
          </w:p>
        </w:tc>
      </w:tr>
    </w:tbl>
    <w:p w14:paraId="35FA5011" w14:textId="77777777" w:rsidR="00D928A6" w:rsidRDefault="00D928A6">
      <w:pPr>
        <w:pStyle w:val="a3"/>
        <w:spacing w:before="7"/>
        <w:rPr>
          <w:i/>
          <w:sz w:val="25"/>
          <w:lang w:eastAsia="zh-CN"/>
        </w:rPr>
      </w:pPr>
    </w:p>
    <w:p w14:paraId="5EDE624F" w14:textId="77777777" w:rsidR="00D928A6" w:rsidRDefault="006E532F">
      <w:pPr>
        <w:pStyle w:val="3"/>
        <w:rPr>
          <w:lang w:eastAsia="zh-CN"/>
        </w:rPr>
      </w:pPr>
      <w:r>
        <w:rPr>
          <w:w w:val="95"/>
          <w:lang w:val="zh-Hans" w:eastAsia="zh-CN"/>
        </w:rPr>
        <w:t>K07 -  交易开始时  的离线行为智能充电 - 要求</w:t>
      </w:r>
    </w:p>
    <w:p w14:paraId="146E4B24" w14:textId="77777777" w:rsidR="00D928A6" w:rsidRDefault="006E532F">
      <w:pPr>
        <w:spacing w:before="257"/>
        <w:ind w:left="120"/>
        <w:rPr>
          <w:i/>
          <w:sz w:val="18"/>
        </w:rPr>
      </w:pPr>
      <w:r>
        <w:rPr>
          <w:i/>
          <w:w w:val="95"/>
          <w:sz w:val="18"/>
          <w:lang w:val="zh-Hans"/>
        </w:rPr>
        <w:t xml:space="preserve">表 172. K07 - </w:t>
      </w:r>
      <w:proofErr w:type="spellStart"/>
      <w:r>
        <w:rPr>
          <w:i/>
          <w:w w:val="95"/>
          <w:sz w:val="18"/>
          <w:lang w:val="zh-Hans"/>
        </w:rPr>
        <w:t>要求</w:t>
      </w:r>
      <w:proofErr w:type="spellEnd"/>
    </w:p>
    <w:p w14:paraId="664560C5"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2326"/>
        <w:gridCol w:w="4652"/>
        <w:gridCol w:w="2326"/>
      </w:tblGrid>
      <w:tr w:rsidR="00D928A6" w14:paraId="518070F5" w14:textId="77777777">
        <w:trPr>
          <w:trHeight w:val="284"/>
        </w:trPr>
        <w:tc>
          <w:tcPr>
            <w:tcW w:w="1163" w:type="dxa"/>
            <w:tcBorders>
              <w:bottom w:val="single" w:sz="12" w:space="0" w:color="000000"/>
            </w:tcBorders>
          </w:tcPr>
          <w:p w14:paraId="0E9E445B" w14:textId="77777777" w:rsidR="00D928A6" w:rsidRDefault="006E532F">
            <w:pPr>
              <w:pStyle w:val="TableParagraph"/>
              <w:ind w:left="164" w:right="135"/>
              <w:jc w:val="center"/>
              <w:rPr>
                <w:b/>
                <w:sz w:val="18"/>
              </w:rPr>
            </w:pPr>
            <w:proofErr w:type="spellStart"/>
            <w:r>
              <w:rPr>
                <w:b/>
                <w:sz w:val="18"/>
                <w:lang w:val="zh-Hans"/>
              </w:rPr>
              <w:t>编号</w:t>
            </w:r>
            <w:proofErr w:type="spellEnd"/>
          </w:p>
        </w:tc>
        <w:tc>
          <w:tcPr>
            <w:tcW w:w="2326" w:type="dxa"/>
            <w:tcBorders>
              <w:bottom w:val="single" w:sz="12" w:space="0" w:color="000000"/>
            </w:tcBorders>
          </w:tcPr>
          <w:p w14:paraId="68B101EA" w14:textId="77777777" w:rsidR="00D928A6" w:rsidRDefault="006E532F">
            <w:pPr>
              <w:pStyle w:val="TableParagraph"/>
              <w:ind w:left="39"/>
              <w:rPr>
                <w:b/>
                <w:sz w:val="18"/>
              </w:rPr>
            </w:pPr>
            <w:proofErr w:type="spellStart"/>
            <w:r>
              <w:rPr>
                <w:b/>
                <w:sz w:val="18"/>
                <w:lang w:val="zh-Hans"/>
              </w:rPr>
              <w:t>前提</w:t>
            </w:r>
            <w:proofErr w:type="spellEnd"/>
          </w:p>
        </w:tc>
        <w:tc>
          <w:tcPr>
            <w:tcW w:w="4652" w:type="dxa"/>
            <w:tcBorders>
              <w:bottom w:val="single" w:sz="12" w:space="0" w:color="000000"/>
            </w:tcBorders>
          </w:tcPr>
          <w:p w14:paraId="69A36A50" w14:textId="77777777" w:rsidR="00D928A6" w:rsidRDefault="006E532F">
            <w:pPr>
              <w:pStyle w:val="TableParagraph"/>
              <w:ind w:left="39"/>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c>
          <w:tcPr>
            <w:tcW w:w="2326" w:type="dxa"/>
            <w:tcBorders>
              <w:bottom w:val="single" w:sz="12" w:space="0" w:color="000000"/>
            </w:tcBorders>
          </w:tcPr>
          <w:p w14:paraId="3D326604" w14:textId="77777777" w:rsidR="00D928A6" w:rsidRDefault="006E532F">
            <w:pPr>
              <w:pStyle w:val="TableParagraph"/>
              <w:ind w:left="38"/>
              <w:rPr>
                <w:b/>
                <w:sz w:val="18"/>
              </w:rPr>
            </w:pPr>
            <w:proofErr w:type="spellStart"/>
            <w:r>
              <w:rPr>
                <w:b/>
                <w:sz w:val="18"/>
                <w:lang w:val="zh-Hans"/>
              </w:rPr>
              <w:t>注意</w:t>
            </w:r>
            <w:proofErr w:type="spellEnd"/>
          </w:p>
        </w:tc>
      </w:tr>
      <w:tr w:rsidR="00D928A6" w14:paraId="752BC1D5" w14:textId="77777777">
        <w:trPr>
          <w:trHeight w:val="1579"/>
        </w:trPr>
        <w:tc>
          <w:tcPr>
            <w:tcW w:w="1163" w:type="dxa"/>
            <w:tcBorders>
              <w:top w:val="single" w:sz="12" w:space="0" w:color="000000"/>
            </w:tcBorders>
          </w:tcPr>
          <w:p w14:paraId="477A481C" w14:textId="77777777" w:rsidR="00D928A6" w:rsidRDefault="006E532F">
            <w:pPr>
              <w:pStyle w:val="TableParagraph"/>
              <w:spacing w:before="13"/>
              <w:ind w:left="164" w:right="135"/>
              <w:jc w:val="center"/>
              <w:rPr>
                <w:sz w:val="18"/>
              </w:rPr>
            </w:pPr>
            <w:r>
              <w:rPr>
                <w:sz w:val="18"/>
                <w:lang w:val="zh-Hans"/>
              </w:rPr>
              <w:t>K07.</w:t>
            </w:r>
            <w:proofErr w:type="spellStart"/>
            <w:r>
              <w:rPr>
                <w:sz w:val="18"/>
                <w:lang w:val="zh-Hans"/>
              </w:rPr>
              <w:t>法国</w:t>
            </w:r>
            <w:proofErr w:type="spellEnd"/>
            <w:r>
              <w:rPr>
                <w:sz w:val="18"/>
                <w:lang w:val="zh-Hans"/>
              </w:rPr>
              <w:t>01</w:t>
            </w:r>
          </w:p>
        </w:tc>
        <w:tc>
          <w:tcPr>
            <w:tcW w:w="2326" w:type="dxa"/>
            <w:tcBorders>
              <w:top w:val="single" w:sz="12" w:space="0" w:color="000000"/>
            </w:tcBorders>
          </w:tcPr>
          <w:p w14:paraId="392D4399" w14:textId="77777777" w:rsidR="00D928A6" w:rsidRDefault="006E532F">
            <w:pPr>
              <w:pStyle w:val="TableParagraph"/>
              <w:spacing w:before="13" w:line="247" w:lineRule="auto"/>
              <w:ind w:left="39" w:right="100"/>
              <w:rPr>
                <w:sz w:val="18"/>
              </w:rPr>
            </w:pPr>
            <w:proofErr w:type="spellStart"/>
            <w:r>
              <w:rPr>
                <w:sz w:val="18"/>
                <w:lang w:val="zh-Hans"/>
              </w:rPr>
              <w:t>如果充电站在</w:t>
            </w:r>
            <w:r>
              <w:rPr>
                <w:w w:val="95"/>
                <w:sz w:val="18"/>
                <w:lang w:val="zh-Hans"/>
              </w:rPr>
              <w:t>交易</w:t>
            </w:r>
            <w:r>
              <w:rPr>
                <w:sz w:val="18"/>
                <w:lang w:val="zh-Hans"/>
              </w:rPr>
              <w:t>开始之前或</w:t>
            </w:r>
            <w:r>
              <w:rPr>
                <w:lang w:val="zh-Hans"/>
              </w:rPr>
              <w:t>收到</w:t>
            </w:r>
            <w:r>
              <w:rPr>
                <w:sz w:val="18"/>
                <w:lang w:val="zh-Hans"/>
              </w:rPr>
              <w:t>具有</w:t>
            </w:r>
            <w:proofErr w:type="spellEnd"/>
            <w:r>
              <w:rPr>
                <w:sz w:val="18"/>
                <w:lang w:val="zh-Hans"/>
              </w:rPr>
              <w:t xml:space="preserve"> TxProfile 的  </w:t>
            </w:r>
            <w:proofErr w:type="spellStart"/>
            <w:r>
              <w:rPr>
                <w:sz w:val="18"/>
                <w:lang w:val="zh-Hans"/>
              </w:rPr>
              <w:t>特定于交易</w:t>
            </w:r>
            <w:r>
              <w:rPr>
                <w:color w:val="0000ED"/>
                <w:sz w:val="18"/>
                <w:lang w:val="zh-Hans"/>
              </w:rPr>
              <w:t>的充电配置文件</w:t>
            </w:r>
            <w:r>
              <w:rPr>
                <w:lang w:val="zh-Hans"/>
              </w:rPr>
              <w:t>之前</w:t>
            </w:r>
            <w:r>
              <w:rPr>
                <w:i/>
                <w:w w:val="95"/>
                <w:sz w:val="18"/>
                <w:lang w:val="zh-Hans"/>
              </w:rPr>
              <w:t>脱机</w:t>
            </w:r>
            <w:proofErr w:type="spellEnd"/>
            <w:r>
              <w:rPr>
                <w:i/>
                <w:w w:val="95"/>
                <w:sz w:val="18"/>
                <w:lang w:val="zh-Hans"/>
              </w:rPr>
              <w:t xml:space="preserve"> </w:t>
            </w:r>
            <w:r>
              <w:rPr>
                <w:color w:val="0000ED"/>
                <w:sz w:val="18"/>
                <w:lang w:val="zh-Hans"/>
              </w:rPr>
              <w:t xml:space="preserve"> </w:t>
            </w:r>
            <w:r>
              <w:rPr>
                <w:sz w:val="18"/>
                <w:lang w:val="zh-Hans"/>
              </w:rPr>
              <w:t xml:space="preserve"> 。</w:t>
            </w:r>
          </w:p>
        </w:tc>
        <w:tc>
          <w:tcPr>
            <w:tcW w:w="4652" w:type="dxa"/>
            <w:tcBorders>
              <w:top w:val="single" w:sz="12" w:space="0" w:color="000000"/>
            </w:tcBorders>
          </w:tcPr>
          <w:p w14:paraId="18870DDD" w14:textId="77777777" w:rsidR="00D928A6" w:rsidRDefault="006E532F">
            <w:pPr>
              <w:pStyle w:val="TableParagraph"/>
              <w:spacing w:before="13" w:line="247" w:lineRule="auto"/>
              <w:ind w:left="39" w:right="310"/>
              <w:rPr>
                <w:sz w:val="18"/>
                <w:lang w:eastAsia="zh-CN"/>
              </w:rPr>
            </w:pPr>
            <w:r>
              <w:rPr>
                <w:sz w:val="18"/>
                <w:lang w:val="zh-Hans" w:eastAsia="zh-CN"/>
              </w:rPr>
              <w:t>充电站应使用可用的 充电配置文件  。</w:t>
            </w:r>
          </w:p>
        </w:tc>
        <w:tc>
          <w:tcPr>
            <w:tcW w:w="2326" w:type="dxa"/>
            <w:tcBorders>
              <w:top w:val="single" w:sz="12" w:space="0" w:color="000000"/>
            </w:tcBorders>
          </w:tcPr>
          <w:p w14:paraId="102BA37E" w14:textId="77777777" w:rsidR="00D928A6" w:rsidRDefault="006E532F">
            <w:pPr>
              <w:pStyle w:val="TableParagraph"/>
              <w:spacing w:before="13" w:line="247" w:lineRule="auto"/>
              <w:ind w:left="38"/>
              <w:rPr>
                <w:sz w:val="18"/>
              </w:rPr>
            </w:pPr>
            <w:proofErr w:type="spellStart"/>
            <w:r>
              <w:rPr>
                <w:sz w:val="18"/>
                <w:lang w:val="zh-Hans"/>
              </w:rPr>
              <w:t>有目的</w:t>
            </w:r>
            <w:proofErr w:type="spellEnd"/>
            <w:r>
              <w:rPr>
                <w:color w:val="0000ED"/>
                <w:w w:val="95"/>
                <w:sz w:val="18"/>
                <w:lang w:val="zh-Hans"/>
              </w:rPr>
              <w:t xml:space="preserve"> TxDefaultProfile</w:t>
            </w:r>
            <w:r>
              <w:rPr>
                <w:w w:val="95"/>
                <w:sz w:val="18"/>
                <w:lang w:val="zh-Hans"/>
              </w:rPr>
              <w:t xml:space="preserve">  </w:t>
            </w:r>
            <w:r>
              <w:rPr>
                <w:lang w:val="zh-Hans"/>
              </w:rPr>
              <w:t xml:space="preserve"> </w:t>
            </w:r>
            <w:proofErr w:type="spellStart"/>
            <w:r>
              <w:rPr>
                <w:lang w:val="zh-Hans"/>
              </w:rPr>
              <w:t>仅在当前</w:t>
            </w:r>
            <w:r>
              <w:rPr>
                <w:sz w:val="18"/>
                <w:lang w:val="zh-Hans"/>
              </w:rPr>
              <w:t>事务</w:t>
            </w:r>
            <w:r>
              <w:rPr>
                <w:w w:val="95"/>
                <w:sz w:val="18"/>
                <w:lang w:val="zh-Hans"/>
              </w:rPr>
              <w:t>的持续时间</w:t>
            </w:r>
            <w:r>
              <w:rPr>
                <w:sz w:val="18"/>
                <w:lang w:val="zh-Hans"/>
              </w:rPr>
              <w:t>内</w:t>
            </w:r>
            <w:proofErr w:type="spellEnd"/>
            <w:r>
              <w:rPr>
                <w:sz w:val="18"/>
                <w:lang w:val="zh-Hans"/>
              </w:rPr>
              <w:t>。</w:t>
            </w:r>
          </w:p>
        </w:tc>
      </w:tr>
    </w:tbl>
    <w:p w14:paraId="2AB7F6E6" w14:textId="77777777" w:rsidR="00D928A6" w:rsidRDefault="00D928A6">
      <w:pPr>
        <w:pStyle w:val="a3"/>
        <w:spacing w:before="5"/>
        <w:rPr>
          <w:i/>
          <w:sz w:val="25"/>
        </w:rPr>
      </w:pPr>
    </w:p>
    <w:p w14:paraId="6E87AC65" w14:textId="77777777" w:rsidR="00D928A6" w:rsidRDefault="006E532F">
      <w:pPr>
        <w:pStyle w:val="2"/>
      </w:pPr>
      <w:r>
        <w:rPr>
          <w:w w:val="95"/>
          <w:lang w:val="zh-Hans"/>
        </w:rPr>
        <w:t xml:space="preserve">K08 - </w:t>
      </w:r>
      <w:proofErr w:type="spellStart"/>
      <w:r>
        <w:rPr>
          <w:w w:val="95"/>
          <w:lang w:val="zh-Hans"/>
        </w:rPr>
        <w:t>获取</w:t>
      </w:r>
      <w:proofErr w:type="spellEnd"/>
      <w:r>
        <w:rPr>
          <w:w w:val="95"/>
          <w:lang w:val="zh-Hans"/>
        </w:rPr>
        <w:t xml:space="preserve"> </w:t>
      </w:r>
      <w:proofErr w:type="spellStart"/>
      <w:r>
        <w:rPr>
          <w:w w:val="95"/>
          <w:lang w:val="zh-Hans"/>
        </w:rPr>
        <w:t>复合</w:t>
      </w:r>
      <w:proofErr w:type="spellEnd"/>
      <w:r>
        <w:rPr>
          <w:w w:val="95"/>
          <w:lang w:val="zh-Hans"/>
        </w:rPr>
        <w:t xml:space="preserve"> </w:t>
      </w:r>
      <w:proofErr w:type="spellStart"/>
      <w:r>
        <w:rPr>
          <w:w w:val="95"/>
          <w:lang w:val="zh-Hans"/>
        </w:rPr>
        <w:t>计划</w:t>
      </w:r>
      <w:proofErr w:type="spellEnd"/>
    </w:p>
    <w:p w14:paraId="65ED8C89" w14:textId="77777777" w:rsidR="00D928A6" w:rsidRDefault="006E532F">
      <w:pPr>
        <w:spacing w:before="261"/>
        <w:ind w:left="120"/>
        <w:rPr>
          <w:i/>
          <w:sz w:val="18"/>
        </w:rPr>
      </w:pPr>
      <w:r>
        <w:rPr>
          <w:i/>
          <w:w w:val="95"/>
          <w:sz w:val="18"/>
          <w:lang w:val="zh-Hans"/>
        </w:rPr>
        <w:t xml:space="preserve">表 173. K08 - </w:t>
      </w:r>
      <w:proofErr w:type="spellStart"/>
      <w:r>
        <w:rPr>
          <w:i/>
          <w:w w:val="95"/>
          <w:sz w:val="18"/>
          <w:lang w:val="zh-Hans"/>
        </w:rPr>
        <w:t>获取</w:t>
      </w:r>
      <w:proofErr w:type="spellEnd"/>
      <w:r>
        <w:rPr>
          <w:i/>
          <w:w w:val="95"/>
          <w:sz w:val="18"/>
          <w:lang w:val="zh-Hans"/>
        </w:rPr>
        <w:t xml:space="preserve"> </w:t>
      </w:r>
      <w:proofErr w:type="spellStart"/>
      <w:r>
        <w:rPr>
          <w:i/>
          <w:w w:val="95"/>
          <w:sz w:val="18"/>
          <w:lang w:val="zh-Hans"/>
        </w:rPr>
        <w:t>复合</w:t>
      </w:r>
      <w:proofErr w:type="spellEnd"/>
      <w:r>
        <w:rPr>
          <w:i/>
          <w:w w:val="95"/>
          <w:sz w:val="18"/>
          <w:lang w:val="zh-Hans"/>
        </w:rPr>
        <w:t xml:space="preserve"> </w:t>
      </w:r>
      <w:proofErr w:type="spellStart"/>
      <w:r>
        <w:rPr>
          <w:i/>
          <w:w w:val="95"/>
          <w:sz w:val="18"/>
          <w:lang w:val="zh-Hans"/>
        </w:rPr>
        <w:t>计划</w:t>
      </w:r>
      <w:proofErr w:type="spellEnd"/>
    </w:p>
    <w:p w14:paraId="653548B2" w14:textId="77777777" w:rsidR="00D928A6" w:rsidRDefault="00D928A6">
      <w:pPr>
        <w:rPr>
          <w:sz w:val="18"/>
        </w:rPr>
        <w:sectPr w:rsidR="00D928A6">
          <w:pgSz w:w="11910" w:h="16840"/>
          <w:pgMar w:top="580" w:right="600" w:bottom="620" w:left="600" w:header="186" w:footer="431" w:gutter="0"/>
          <w:cols w:space="720"/>
        </w:sectPr>
      </w:pPr>
    </w:p>
    <w:p w14:paraId="4832C834" w14:textId="77777777" w:rsidR="00D928A6" w:rsidRDefault="00D928A6">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000B3C95" w14:textId="77777777">
        <w:trPr>
          <w:trHeight w:val="274"/>
        </w:trPr>
        <w:tc>
          <w:tcPr>
            <w:tcW w:w="654" w:type="dxa"/>
            <w:tcBorders>
              <w:left w:val="single" w:sz="4" w:space="0" w:color="000000"/>
              <w:bottom w:val="single" w:sz="12" w:space="0" w:color="000000"/>
              <w:right w:val="single" w:sz="4" w:space="0" w:color="000000"/>
            </w:tcBorders>
          </w:tcPr>
          <w:p w14:paraId="5F37502D" w14:textId="77777777" w:rsidR="00D928A6" w:rsidRDefault="006E532F">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680BADA8"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2311E1AC"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098368AD" w14:textId="77777777">
        <w:trPr>
          <w:trHeight w:val="284"/>
        </w:trPr>
        <w:tc>
          <w:tcPr>
            <w:tcW w:w="654" w:type="dxa"/>
            <w:tcBorders>
              <w:top w:val="single" w:sz="12" w:space="0" w:color="000000"/>
              <w:left w:val="single" w:sz="4" w:space="0" w:color="000000"/>
              <w:bottom w:val="single" w:sz="4" w:space="0" w:color="000000"/>
              <w:right w:val="single" w:sz="4" w:space="0" w:color="000000"/>
            </w:tcBorders>
          </w:tcPr>
          <w:p w14:paraId="4A1FE357"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left w:val="single" w:sz="4" w:space="0" w:color="000000"/>
              <w:bottom w:val="single" w:sz="4" w:space="0" w:color="000000"/>
              <w:right w:val="single" w:sz="4" w:space="0" w:color="000000"/>
            </w:tcBorders>
          </w:tcPr>
          <w:p w14:paraId="446157D3"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65730B3F" w14:textId="77777777" w:rsidR="00D928A6" w:rsidRDefault="006E532F">
            <w:pPr>
              <w:pStyle w:val="TableParagraph"/>
              <w:spacing w:before="13"/>
              <w:rPr>
                <w:sz w:val="18"/>
              </w:rPr>
            </w:pPr>
            <w:proofErr w:type="spellStart"/>
            <w:r>
              <w:rPr>
                <w:sz w:val="18"/>
                <w:lang w:val="zh-Hans"/>
              </w:rPr>
              <w:t>获取</w:t>
            </w:r>
            <w:proofErr w:type="spellEnd"/>
            <w:r>
              <w:rPr>
                <w:sz w:val="18"/>
                <w:lang w:val="zh-Hans"/>
              </w:rPr>
              <w:t xml:space="preserve"> </w:t>
            </w:r>
            <w:proofErr w:type="spellStart"/>
            <w:r>
              <w:rPr>
                <w:sz w:val="18"/>
                <w:lang w:val="zh-Hans"/>
              </w:rPr>
              <w:t>复合</w:t>
            </w:r>
            <w:proofErr w:type="spellEnd"/>
            <w:r>
              <w:rPr>
                <w:sz w:val="18"/>
                <w:lang w:val="zh-Hans"/>
              </w:rPr>
              <w:t xml:space="preserve"> </w:t>
            </w:r>
            <w:proofErr w:type="spellStart"/>
            <w:r>
              <w:rPr>
                <w:sz w:val="18"/>
                <w:lang w:val="zh-Hans"/>
              </w:rPr>
              <w:t>计划</w:t>
            </w:r>
            <w:proofErr w:type="spellEnd"/>
          </w:p>
        </w:tc>
      </w:tr>
      <w:tr w:rsidR="00D928A6" w14:paraId="6CE8C8F1" w14:textId="77777777">
        <w:trPr>
          <w:trHeight w:val="294"/>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115360D5" w14:textId="77777777" w:rsidR="00D928A6" w:rsidRDefault="006E532F">
            <w:pPr>
              <w:pStyle w:val="TableParagraph"/>
              <w:ind w:left="30"/>
              <w:jc w:val="center"/>
              <w:rPr>
                <w:b/>
                <w:sz w:val="18"/>
              </w:rPr>
            </w:pPr>
            <w:r>
              <w:rPr>
                <w:b/>
                <w:w w:val="97"/>
                <w:sz w:val="18"/>
                <w:lang w:val="zh-Hans"/>
              </w:rPr>
              <w:t>2</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46B696C2" w14:textId="77777777" w:rsidR="00D928A6" w:rsidRDefault="006E532F">
            <w:pPr>
              <w:pStyle w:val="TableParagraph"/>
              <w:rPr>
                <w:b/>
                <w:sz w:val="18"/>
              </w:rPr>
            </w:pPr>
            <w:proofErr w:type="spellStart"/>
            <w:r>
              <w:rPr>
                <w:b/>
                <w:sz w:val="18"/>
                <w:lang w:val="zh-Hans"/>
              </w:rPr>
              <w:t>编号</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65C25FF9" w14:textId="77777777" w:rsidR="00D928A6" w:rsidRDefault="006E532F">
            <w:pPr>
              <w:pStyle w:val="TableParagraph"/>
              <w:rPr>
                <w:sz w:val="18"/>
              </w:rPr>
            </w:pPr>
            <w:r>
              <w:rPr>
                <w:w w:val="110"/>
                <w:sz w:val="18"/>
                <w:lang w:val="zh-Hans"/>
              </w:rPr>
              <w:t>K08</w:t>
            </w:r>
          </w:p>
        </w:tc>
      </w:tr>
      <w:tr w:rsidR="00D928A6" w14:paraId="13A036CC"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3971BE90" w14:textId="77777777" w:rsidR="00D928A6" w:rsidRDefault="00D928A6">
            <w:pPr>
              <w:pStyle w:val="TableParagraph"/>
              <w:spacing w:before="0"/>
              <w:ind w:left="0"/>
              <w:rPr>
                <w:rFonts w:ascii="Times New Roman"/>
                <w:sz w:val="18"/>
              </w:rPr>
            </w:pPr>
          </w:p>
        </w:tc>
        <w:tc>
          <w:tcPr>
            <w:tcW w:w="1962" w:type="dxa"/>
            <w:tcBorders>
              <w:top w:val="single" w:sz="4" w:space="0" w:color="000000"/>
              <w:left w:val="single" w:sz="4" w:space="0" w:color="000000"/>
              <w:bottom w:val="single" w:sz="4" w:space="0" w:color="000000"/>
              <w:right w:val="single" w:sz="4" w:space="0" w:color="000000"/>
            </w:tcBorders>
          </w:tcPr>
          <w:p w14:paraId="5BA85B46"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Borders>
              <w:top w:val="single" w:sz="4" w:space="0" w:color="000000"/>
              <w:left w:val="single" w:sz="4" w:space="0" w:color="000000"/>
              <w:bottom w:val="single" w:sz="4" w:space="0" w:color="000000"/>
              <w:right w:val="single" w:sz="4" w:space="0" w:color="000000"/>
            </w:tcBorders>
          </w:tcPr>
          <w:p w14:paraId="64C278C6"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4AFFDCC6" w14:textId="77777777">
        <w:trPr>
          <w:trHeight w:val="294"/>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0462F50C" w14:textId="77777777" w:rsidR="00D928A6" w:rsidRDefault="006E532F">
            <w:pPr>
              <w:pStyle w:val="TableParagraph"/>
              <w:ind w:left="30"/>
              <w:jc w:val="center"/>
              <w:rPr>
                <w:b/>
                <w:sz w:val="18"/>
              </w:rPr>
            </w:pPr>
            <w:r>
              <w:rPr>
                <w:b/>
                <w:w w:val="97"/>
                <w:sz w:val="18"/>
                <w:lang w:val="zh-Hans"/>
              </w:rPr>
              <w:t>3</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635F8507" w14:textId="77777777" w:rsidR="00D928A6" w:rsidRDefault="006E532F">
            <w:pPr>
              <w:pStyle w:val="TableParagraph"/>
              <w:rPr>
                <w:b/>
                <w:sz w:val="18"/>
              </w:rPr>
            </w:pPr>
            <w:proofErr w:type="spellStart"/>
            <w:r>
              <w:rPr>
                <w:b/>
                <w:sz w:val="18"/>
                <w:lang w:val="zh-Hans"/>
              </w:rPr>
              <w:t>目标</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627F5C2C" w14:textId="77777777" w:rsidR="00D928A6" w:rsidRDefault="006E532F">
            <w:pPr>
              <w:pStyle w:val="TableParagraph"/>
              <w:rPr>
                <w:sz w:val="18"/>
                <w:lang w:eastAsia="zh-CN"/>
              </w:rPr>
            </w:pPr>
            <w:r>
              <w:rPr>
                <w:spacing w:val="-1"/>
                <w:sz w:val="18"/>
                <w:lang w:val="zh-Hans" w:eastAsia="zh-CN"/>
              </w:rPr>
              <w:t xml:space="preserve"> 请求  充电站  报告  复合</w:t>
            </w:r>
            <w:r>
              <w:rPr>
                <w:sz w:val="18"/>
                <w:lang w:val="zh-Hans" w:eastAsia="zh-CN"/>
              </w:rPr>
              <w:t>充电计划。</w:t>
            </w:r>
          </w:p>
        </w:tc>
      </w:tr>
      <w:tr w:rsidR="00D928A6" w14:paraId="100607CB" w14:textId="77777777">
        <w:trPr>
          <w:trHeight w:val="1485"/>
        </w:trPr>
        <w:tc>
          <w:tcPr>
            <w:tcW w:w="654" w:type="dxa"/>
            <w:tcBorders>
              <w:top w:val="single" w:sz="4" w:space="0" w:color="000000"/>
              <w:left w:val="single" w:sz="4" w:space="0" w:color="000000"/>
              <w:bottom w:val="single" w:sz="4" w:space="0" w:color="000000"/>
              <w:right w:val="single" w:sz="4" w:space="0" w:color="000000"/>
            </w:tcBorders>
          </w:tcPr>
          <w:p w14:paraId="54C57B22" w14:textId="77777777" w:rsidR="00D928A6" w:rsidRDefault="006E532F">
            <w:pPr>
              <w:pStyle w:val="TableParagraph"/>
              <w:ind w:left="30"/>
              <w:jc w:val="center"/>
              <w:rPr>
                <w:b/>
                <w:sz w:val="18"/>
              </w:rPr>
            </w:pPr>
            <w:r>
              <w:rPr>
                <w:b/>
                <w:w w:val="97"/>
                <w:sz w:val="18"/>
                <w:lang w:val="zh-Hans"/>
              </w:rPr>
              <w:t>4</w:t>
            </w:r>
          </w:p>
        </w:tc>
        <w:tc>
          <w:tcPr>
            <w:tcW w:w="1962" w:type="dxa"/>
            <w:tcBorders>
              <w:top w:val="single" w:sz="4" w:space="0" w:color="000000"/>
              <w:left w:val="single" w:sz="4" w:space="0" w:color="000000"/>
              <w:bottom w:val="single" w:sz="4" w:space="0" w:color="000000"/>
              <w:right w:val="single" w:sz="4" w:space="0" w:color="000000"/>
            </w:tcBorders>
          </w:tcPr>
          <w:p w14:paraId="3711B413" w14:textId="77777777" w:rsidR="00D928A6" w:rsidRDefault="006E532F">
            <w:pPr>
              <w:pStyle w:val="TableParagraph"/>
              <w:rPr>
                <w:b/>
                <w:sz w:val="18"/>
              </w:rPr>
            </w:pPr>
            <w:proofErr w:type="spellStart"/>
            <w:r>
              <w:rPr>
                <w:b/>
                <w:sz w:val="18"/>
                <w:lang w:val="zh-Hans"/>
              </w:rPr>
              <w:t>描述</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3D3605E2" w14:textId="77777777" w:rsidR="00D928A6" w:rsidRDefault="006E532F">
            <w:pPr>
              <w:pStyle w:val="TableParagraph"/>
              <w:spacing w:line="247" w:lineRule="auto"/>
              <w:rPr>
                <w:sz w:val="18"/>
                <w:lang w:eastAsia="zh-CN"/>
              </w:rPr>
            </w:pPr>
            <w:r>
              <w:rPr>
                <w:sz w:val="18"/>
                <w:lang w:val="zh-Hans" w:eastAsia="zh-CN"/>
              </w:rPr>
              <w:t xml:space="preserve">此用例描述了 CSMS 如何请求充电站报告复合充电计划（由  充电站计算），方法是发送 </w:t>
            </w:r>
          </w:p>
          <w:p w14:paraId="5C8C85CB" w14:textId="77777777" w:rsidR="00D928A6" w:rsidRDefault="006E532F">
            <w:pPr>
              <w:pStyle w:val="TableParagraph"/>
              <w:spacing w:before="57"/>
              <w:rPr>
                <w:sz w:val="18"/>
              </w:rPr>
            </w:pPr>
            <w:r>
              <w:rPr>
                <w:color w:val="0000ED"/>
                <w:sz w:val="18"/>
                <w:lang w:val="zh-Hans"/>
              </w:rPr>
              <w:t>GetCompositeScheduleRequest</w:t>
            </w:r>
            <w:r>
              <w:rPr>
                <w:sz w:val="18"/>
                <w:lang w:val="zh-Hans"/>
              </w:rPr>
              <w:t>.</w:t>
            </w:r>
          </w:p>
          <w:p w14:paraId="15F59CA8" w14:textId="77777777" w:rsidR="00D928A6" w:rsidRDefault="00D928A6">
            <w:pPr>
              <w:pStyle w:val="TableParagraph"/>
              <w:spacing w:before="0"/>
              <w:ind w:left="0"/>
              <w:rPr>
                <w:i/>
                <w:sz w:val="24"/>
              </w:rPr>
            </w:pPr>
          </w:p>
          <w:p w14:paraId="0A879FB1" w14:textId="77777777" w:rsidR="00D928A6" w:rsidRDefault="006E532F">
            <w:pPr>
              <w:pStyle w:val="TableParagraph"/>
              <w:spacing w:before="0" w:line="247" w:lineRule="auto"/>
              <w:rPr>
                <w:sz w:val="18"/>
              </w:rPr>
            </w:pPr>
            <w:r>
              <w:rPr>
                <w:color w:val="0000ED"/>
                <w:sz w:val="18"/>
                <w:lang w:val="zh-Hans"/>
              </w:rPr>
              <w:t xml:space="preserve"> </w:t>
            </w:r>
            <w:proofErr w:type="spellStart"/>
            <w:r>
              <w:rPr>
                <w:color w:val="0000ED"/>
                <w:sz w:val="18"/>
                <w:lang w:val="zh-Hans"/>
              </w:rPr>
              <w:t>复合时间表</w:t>
            </w:r>
            <w:r>
              <w:rPr>
                <w:sz w:val="18"/>
                <w:lang w:val="zh-Hans"/>
              </w:rPr>
              <w:t>是</w:t>
            </w:r>
            <w:proofErr w:type="spellEnd"/>
            <w:r>
              <w:rPr>
                <w:sz w:val="18"/>
                <w:lang w:val="zh-Hans"/>
              </w:rPr>
              <w:t xml:space="preserve">    </w:t>
            </w:r>
            <w:proofErr w:type="spellStart"/>
            <w:r>
              <w:rPr>
                <w:sz w:val="18"/>
                <w:lang w:val="zh-Hans"/>
              </w:rPr>
              <w:t>计算</w:t>
            </w:r>
            <w:proofErr w:type="spellEnd"/>
            <w:r>
              <w:rPr>
                <w:sz w:val="18"/>
                <w:lang w:val="zh-Hans"/>
              </w:rPr>
              <w:t xml:space="preserve">   </w:t>
            </w:r>
            <w:proofErr w:type="spellStart"/>
            <w:r>
              <w:rPr>
                <w:sz w:val="18"/>
                <w:lang w:val="zh-Hans"/>
              </w:rPr>
              <w:t>充电站中存在的所有有效时间表和可能的本地限制</w:t>
            </w:r>
            <w:proofErr w:type="spellEnd"/>
            <w:r>
              <w:rPr>
                <w:sz w:val="18"/>
                <w:lang w:val="zh-Hans"/>
              </w:rPr>
              <w:t xml:space="preserve">  </w:t>
            </w:r>
            <w:proofErr w:type="spellStart"/>
            <w:r>
              <w:rPr>
                <w:sz w:val="18"/>
                <w:lang w:val="zh-Hans"/>
              </w:rPr>
              <w:t>的结果</w:t>
            </w:r>
            <w:proofErr w:type="spellEnd"/>
            <w:r>
              <w:rPr>
                <w:lang w:val="zh-Hans"/>
              </w:rPr>
              <w:t>。</w:t>
            </w:r>
          </w:p>
        </w:tc>
      </w:tr>
      <w:tr w:rsidR="00D928A6" w14:paraId="10A76969" w14:textId="77777777">
        <w:trPr>
          <w:trHeight w:val="294"/>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5265BCF4" w14:textId="77777777" w:rsidR="00D928A6" w:rsidRDefault="00D928A6">
            <w:pPr>
              <w:pStyle w:val="TableParagraph"/>
              <w:spacing w:before="0"/>
              <w:ind w:left="0"/>
              <w:rPr>
                <w:rFonts w:ascii="Times New Roman"/>
                <w:sz w:val="18"/>
              </w:rPr>
            </w:pP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240EBE0D" w14:textId="77777777" w:rsidR="00D928A6" w:rsidRDefault="006E532F">
            <w:pPr>
              <w:pStyle w:val="TableParagraph"/>
              <w:rPr>
                <w:i/>
                <w:sz w:val="18"/>
              </w:rPr>
            </w:pPr>
            <w:proofErr w:type="spellStart"/>
            <w:r>
              <w:rPr>
                <w:i/>
                <w:sz w:val="18"/>
                <w:lang w:val="zh-Hans"/>
              </w:rPr>
              <w:t>演员</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649DB14B" w14:textId="77777777" w:rsidR="00D928A6" w:rsidRDefault="006E532F">
            <w:pPr>
              <w:pStyle w:val="TableParagraph"/>
              <w:rPr>
                <w:sz w:val="18"/>
              </w:rPr>
            </w:pPr>
            <w:proofErr w:type="spellStart"/>
            <w:r>
              <w:rPr>
                <w:sz w:val="18"/>
                <w:lang w:val="zh-Hans"/>
              </w:rPr>
              <w:t>充电</w:t>
            </w:r>
            <w:proofErr w:type="spellEnd"/>
            <w:r>
              <w:rPr>
                <w:sz w:val="18"/>
                <w:lang w:val="zh-Hans"/>
              </w:rPr>
              <w:t xml:space="preserve"> 站， </w:t>
            </w:r>
            <w:proofErr w:type="spellStart"/>
            <w:r>
              <w:rPr>
                <w:sz w:val="18"/>
                <w:lang w:val="zh-Hans"/>
              </w:rPr>
              <w:t>网吧点点通</w:t>
            </w:r>
            <w:proofErr w:type="spellEnd"/>
          </w:p>
        </w:tc>
      </w:tr>
      <w:tr w:rsidR="00D928A6" w14:paraId="16E407A5" w14:textId="77777777">
        <w:trPr>
          <w:trHeight w:val="1269"/>
        </w:trPr>
        <w:tc>
          <w:tcPr>
            <w:tcW w:w="654" w:type="dxa"/>
            <w:tcBorders>
              <w:top w:val="single" w:sz="4" w:space="0" w:color="000000"/>
              <w:left w:val="single" w:sz="4" w:space="0" w:color="000000"/>
              <w:bottom w:val="single" w:sz="4" w:space="0" w:color="000000"/>
              <w:right w:val="single" w:sz="4" w:space="0" w:color="000000"/>
            </w:tcBorders>
          </w:tcPr>
          <w:p w14:paraId="0183887C" w14:textId="77777777" w:rsidR="00D928A6" w:rsidRDefault="00D928A6">
            <w:pPr>
              <w:pStyle w:val="TableParagraph"/>
              <w:spacing w:before="0"/>
              <w:ind w:left="0"/>
              <w:rPr>
                <w:rFonts w:ascii="Times New Roman"/>
                <w:sz w:val="18"/>
              </w:rPr>
            </w:pPr>
          </w:p>
        </w:tc>
        <w:tc>
          <w:tcPr>
            <w:tcW w:w="1962" w:type="dxa"/>
            <w:tcBorders>
              <w:top w:val="single" w:sz="4" w:space="0" w:color="000000"/>
              <w:left w:val="single" w:sz="4" w:space="0" w:color="000000"/>
              <w:bottom w:val="single" w:sz="4" w:space="0" w:color="000000"/>
              <w:right w:val="single" w:sz="4" w:space="0" w:color="000000"/>
            </w:tcBorders>
          </w:tcPr>
          <w:p w14:paraId="2E17BE63"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5FEF9E6D" w14:textId="77777777" w:rsidR="00D928A6" w:rsidRDefault="006E532F">
            <w:pPr>
              <w:pStyle w:val="TableParagraph"/>
              <w:numPr>
                <w:ilvl w:val="0"/>
                <w:numId w:val="10"/>
              </w:numPr>
              <w:tabs>
                <w:tab w:val="left" w:pos="241"/>
              </w:tabs>
              <w:spacing w:line="312" w:lineRule="auto"/>
              <w:ind w:right="641" w:firstLine="0"/>
              <w:rPr>
                <w:sz w:val="18"/>
              </w:rPr>
            </w:pPr>
            <w:r>
              <w:rPr>
                <w:sz w:val="18"/>
                <w:lang w:val="zh-Hans"/>
              </w:rPr>
              <w:t xml:space="preserve"> CSMS </w:t>
            </w:r>
            <w:proofErr w:type="spellStart"/>
            <w:r>
              <w:rPr>
                <w:sz w:val="18"/>
                <w:lang w:val="zh-Hans"/>
              </w:rPr>
              <w:t>请求</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通过发送</w:t>
            </w:r>
            <w:proofErr w:type="spellEnd"/>
            <w:r>
              <w:rPr>
                <w:sz w:val="18"/>
                <w:lang w:val="zh-Hans"/>
              </w:rPr>
              <w:t xml:space="preserve"> </w:t>
            </w:r>
            <w:r>
              <w:rPr>
                <w:color w:val="0000ED"/>
                <w:sz w:val="18"/>
                <w:lang w:val="zh-Hans"/>
              </w:rPr>
              <w:t xml:space="preserve"> GetCompositeScheduleRequest</w:t>
            </w:r>
            <w:r>
              <w:rPr>
                <w:lang w:val="zh-Hans"/>
              </w:rPr>
              <w:t xml:space="preserve"> </w:t>
            </w:r>
            <w:proofErr w:type="spellStart"/>
            <w:r>
              <w:rPr>
                <w:lang w:val="zh-Hans"/>
              </w:rPr>
              <w:t>来</w:t>
            </w:r>
            <w:r>
              <w:rPr>
                <w:sz w:val="18"/>
                <w:lang w:val="zh-Hans"/>
              </w:rPr>
              <w:t>报告</w:t>
            </w:r>
            <w:proofErr w:type="spellEnd"/>
            <w:r>
              <w:rPr>
                <w:sz w:val="18"/>
                <w:lang w:val="zh-Hans"/>
              </w:rPr>
              <w:t xml:space="preserve">  </w:t>
            </w:r>
            <w:proofErr w:type="spellStart"/>
            <w:r>
              <w:rPr>
                <w:sz w:val="18"/>
                <w:lang w:val="zh-Hans"/>
              </w:rPr>
              <w:t>复合充电</w:t>
            </w:r>
            <w:r>
              <w:rPr>
                <w:lang w:val="zh-Hans"/>
              </w:rPr>
              <w:t>计划</w:t>
            </w:r>
            <w:proofErr w:type="spellEnd"/>
            <w:r>
              <w:rPr>
                <w:sz w:val="18"/>
                <w:lang w:val="zh-Hans"/>
              </w:rPr>
              <w:t>。</w:t>
            </w:r>
          </w:p>
          <w:p w14:paraId="069DA55D" w14:textId="77777777" w:rsidR="00D928A6" w:rsidRDefault="006E532F">
            <w:pPr>
              <w:pStyle w:val="TableParagraph"/>
              <w:numPr>
                <w:ilvl w:val="0"/>
                <w:numId w:val="10"/>
              </w:numPr>
              <w:tabs>
                <w:tab w:val="left" w:pos="241"/>
              </w:tabs>
              <w:spacing w:before="0"/>
              <w:ind w:left="240" w:hanging="201"/>
              <w:rPr>
                <w:sz w:val="18"/>
              </w:rPr>
            </w:pPr>
            <w:r>
              <w:rPr>
                <w:spacing w:val="-1"/>
                <w:sz w:val="18"/>
                <w:lang w:val="zh-Hans"/>
              </w:rPr>
              <w:t xml:space="preserve"> </w:t>
            </w:r>
            <w:proofErr w:type="spellStart"/>
            <w:r>
              <w:rPr>
                <w:spacing w:val="-1"/>
                <w:sz w:val="18"/>
                <w:lang w:val="zh-Hans"/>
              </w:rPr>
              <w:t>充电站计算</w:t>
            </w:r>
            <w:proofErr w:type="spellEnd"/>
            <w:r>
              <w:rPr>
                <w:sz w:val="18"/>
                <w:lang w:val="zh-Hans"/>
              </w:rPr>
              <w:t xml:space="preserve">  </w:t>
            </w:r>
            <w:proofErr w:type="spellStart"/>
            <w:r>
              <w:rPr>
                <w:sz w:val="18"/>
                <w:lang w:val="zh-Hans"/>
              </w:rPr>
              <w:t>时间表</w:t>
            </w:r>
            <w:proofErr w:type="spellEnd"/>
            <w:r>
              <w:rPr>
                <w:sz w:val="18"/>
                <w:lang w:val="zh-Hans"/>
              </w:rPr>
              <w:t>。</w:t>
            </w:r>
          </w:p>
          <w:p w14:paraId="68DD8FD7" w14:textId="77777777" w:rsidR="00D928A6" w:rsidRDefault="006E532F">
            <w:pPr>
              <w:pStyle w:val="TableParagraph"/>
              <w:numPr>
                <w:ilvl w:val="0"/>
                <w:numId w:val="10"/>
              </w:numPr>
              <w:tabs>
                <w:tab w:val="left" w:pos="241"/>
              </w:tabs>
              <w:spacing w:before="7" w:line="247" w:lineRule="auto"/>
              <w:ind w:right="327" w:firstLine="0"/>
              <w:rPr>
                <w:sz w:val="18"/>
              </w:rPr>
            </w:pPr>
            <w:r>
              <w:rPr>
                <w:sz w:val="18"/>
                <w:lang w:val="zh-Hans"/>
              </w:rPr>
              <w:t xml:space="preserve"> </w:t>
            </w:r>
            <w:proofErr w:type="spellStart"/>
            <w:r>
              <w:rPr>
                <w:sz w:val="18"/>
                <w:lang w:val="zh-Hans"/>
              </w:rPr>
              <w:t>充电站通过</w:t>
            </w:r>
            <w:proofErr w:type="spellEnd"/>
            <w:r>
              <w:rPr>
                <w:sz w:val="18"/>
                <w:lang w:val="zh-Hans"/>
              </w:rPr>
              <w:t xml:space="preserve"> </w:t>
            </w:r>
            <w:r>
              <w:rPr>
                <w:color w:val="0000ED"/>
                <w:sz w:val="18"/>
                <w:lang w:val="zh-Hans"/>
              </w:rPr>
              <w:t xml:space="preserve"> GetComposite ScheduleeduleResponse</w:t>
            </w:r>
            <w:r>
              <w:rPr>
                <w:sz w:val="18"/>
                <w:lang w:val="zh-Hans"/>
              </w:rPr>
              <w:t xml:space="preserve"> </w:t>
            </w:r>
            <w:proofErr w:type="spellStart"/>
            <w:r>
              <w:rPr>
                <w:sz w:val="18"/>
                <w:lang w:val="zh-Hans"/>
              </w:rPr>
              <w:t>响应</w:t>
            </w:r>
            <w:proofErr w:type="spellEnd"/>
            <w:r>
              <w:rPr>
                <w:sz w:val="18"/>
                <w:lang w:val="zh-Hans"/>
              </w:rPr>
              <w:t xml:space="preserve">  </w:t>
            </w:r>
            <w:proofErr w:type="spellStart"/>
            <w:r>
              <w:rPr>
                <w:sz w:val="18"/>
                <w:lang w:val="zh-Hans"/>
              </w:rPr>
              <w:t>状态和</w:t>
            </w:r>
            <w:r>
              <w:rPr>
                <w:color w:val="0000ED"/>
                <w:sz w:val="18"/>
                <w:lang w:val="zh-Hans"/>
              </w:rPr>
              <w:t>充电调度</w:t>
            </w:r>
            <w:r>
              <w:rPr>
                <w:sz w:val="18"/>
                <w:lang w:val="zh-Hans"/>
              </w:rPr>
              <w:t>进行响应</w:t>
            </w:r>
            <w:proofErr w:type="spellEnd"/>
            <w:r>
              <w:rPr>
                <w:lang w:val="zh-Hans"/>
              </w:rPr>
              <w:t>。</w:t>
            </w:r>
          </w:p>
        </w:tc>
      </w:tr>
      <w:tr w:rsidR="00D928A6" w14:paraId="4457FF8D" w14:textId="77777777">
        <w:trPr>
          <w:trHeight w:val="350"/>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450604EE" w14:textId="77777777" w:rsidR="00D928A6" w:rsidRDefault="006E532F">
            <w:pPr>
              <w:pStyle w:val="TableParagraph"/>
              <w:ind w:left="30"/>
              <w:jc w:val="center"/>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12F7FCF3" w14:textId="77777777" w:rsidR="00D928A6" w:rsidRDefault="006E532F">
            <w:pPr>
              <w:pStyle w:val="TableParagraph"/>
              <w:rPr>
                <w:b/>
                <w:sz w:val="18"/>
              </w:rPr>
            </w:pPr>
            <w:proofErr w:type="spellStart"/>
            <w:r>
              <w:rPr>
                <w:b/>
                <w:sz w:val="18"/>
                <w:lang w:val="zh-Hans"/>
              </w:rPr>
              <w:t>先决条件</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4EAFABA0" w14:textId="77777777" w:rsidR="00D928A6" w:rsidRDefault="006E532F">
            <w:pPr>
              <w:pStyle w:val="TableParagraph"/>
              <w:spacing w:before="80"/>
              <w:rPr>
                <w:sz w:val="18"/>
                <w:lang w:eastAsia="zh-CN"/>
              </w:rPr>
            </w:pPr>
            <w:r>
              <w:rPr>
                <w:w w:val="95"/>
                <w:sz w:val="18"/>
                <w:lang w:val="zh-Hans" w:eastAsia="zh-CN"/>
              </w:rPr>
              <w:t>安装了 功能 块</w:t>
            </w:r>
            <w:r>
              <w:rPr>
                <w:i/>
                <w:w w:val="95"/>
                <w:sz w:val="18"/>
                <w:lang w:val="zh-Hans" w:eastAsia="zh-CN"/>
              </w:rPr>
              <w:t xml:space="preserve"> 智能 充电</w:t>
            </w:r>
            <w:r>
              <w:rPr>
                <w:w w:val="95"/>
                <w:sz w:val="18"/>
                <w:lang w:val="zh-Hans" w:eastAsia="zh-CN"/>
              </w:rPr>
              <w:t xml:space="preserve">  。</w:t>
            </w:r>
          </w:p>
        </w:tc>
      </w:tr>
      <w:tr w:rsidR="00D928A6" w14:paraId="44970AB5" w14:textId="77777777">
        <w:trPr>
          <w:trHeight w:val="1437"/>
        </w:trPr>
        <w:tc>
          <w:tcPr>
            <w:tcW w:w="654" w:type="dxa"/>
            <w:tcBorders>
              <w:top w:val="single" w:sz="4" w:space="0" w:color="000000"/>
              <w:left w:val="single" w:sz="4" w:space="0" w:color="000000"/>
              <w:bottom w:val="single" w:sz="4" w:space="0" w:color="000000"/>
              <w:right w:val="single" w:sz="4" w:space="0" w:color="000000"/>
            </w:tcBorders>
          </w:tcPr>
          <w:p w14:paraId="7EF3A9AC" w14:textId="77777777" w:rsidR="00D928A6" w:rsidRDefault="006E532F">
            <w:pPr>
              <w:pStyle w:val="TableParagraph"/>
              <w:ind w:left="30"/>
              <w:jc w:val="center"/>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64C12970" w14:textId="77777777" w:rsidR="00D928A6" w:rsidRDefault="006E532F">
            <w:pPr>
              <w:pStyle w:val="TableParagraph"/>
              <w:rPr>
                <w:b/>
                <w:sz w:val="18"/>
              </w:rPr>
            </w:pPr>
            <w:proofErr w:type="spellStart"/>
            <w:r>
              <w:rPr>
                <w:b/>
                <w:sz w:val="18"/>
                <w:lang w:val="zh-Hans"/>
              </w:rPr>
              <w:t>后置条件</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615F9490" w14:textId="77777777" w:rsidR="00D928A6" w:rsidRDefault="006E532F">
            <w:pPr>
              <w:pStyle w:val="TableParagraph"/>
              <w:spacing w:before="80"/>
              <w:rPr>
                <w:b/>
                <w:sz w:val="18"/>
                <w:lang w:eastAsia="zh-CN"/>
              </w:rPr>
            </w:pPr>
            <w:r>
              <w:rPr>
                <w:b/>
                <w:w w:val="95"/>
                <w:sz w:val="18"/>
                <w:lang w:val="zh-Hans" w:eastAsia="zh-CN"/>
              </w:rPr>
              <w:t>成功的 后置条件：</w:t>
            </w:r>
          </w:p>
          <w:p w14:paraId="2AD34137" w14:textId="77777777" w:rsidR="00D928A6" w:rsidRDefault="006E532F">
            <w:pPr>
              <w:pStyle w:val="TableParagraph"/>
              <w:spacing w:before="63"/>
              <w:rPr>
                <w:sz w:val="18"/>
                <w:lang w:eastAsia="zh-CN"/>
              </w:rPr>
            </w:pPr>
            <w:r>
              <w:rPr>
                <w:sz w:val="18"/>
                <w:lang w:val="zh-Hans" w:eastAsia="zh-CN"/>
              </w:rPr>
              <w:t xml:space="preserve"> CSMS</w:t>
            </w:r>
            <w:r>
              <w:rPr>
                <w:i/>
                <w:sz w:val="18"/>
                <w:lang w:val="zh-Hans" w:eastAsia="zh-CN"/>
              </w:rPr>
              <w:t xml:space="preserve"> 已成功</w:t>
            </w:r>
            <w:r>
              <w:rPr>
                <w:sz w:val="18"/>
                <w:lang w:val="zh-Hans" w:eastAsia="zh-CN"/>
              </w:rPr>
              <w:t>从  充电站接收  复合计划</w:t>
            </w:r>
            <w:r>
              <w:rPr>
                <w:lang w:val="zh-Hans" w:eastAsia="zh-CN"/>
              </w:rPr>
              <w:t>。</w:t>
            </w:r>
          </w:p>
          <w:p w14:paraId="057999D9" w14:textId="77777777" w:rsidR="00D928A6" w:rsidRDefault="00D928A6">
            <w:pPr>
              <w:pStyle w:val="TableParagraph"/>
              <w:spacing w:before="9"/>
              <w:ind w:left="0"/>
              <w:rPr>
                <w:i/>
                <w:sz w:val="28"/>
                <w:lang w:eastAsia="zh-CN"/>
              </w:rPr>
            </w:pPr>
          </w:p>
          <w:p w14:paraId="250FDC85" w14:textId="77777777" w:rsidR="00D928A6" w:rsidRDefault="006E532F">
            <w:pPr>
              <w:pStyle w:val="TableParagraph"/>
              <w:spacing w:before="1"/>
              <w:rPr>
                <w:b/>
                <w:sz w:val="18"/>
                <w:lang w:eastAsia="zh-CN"/>
              </w:rPr>
            </w:pPr>
            <w:r>
              <w:rPr>
                <w:b/>
                <w:spacing w:val="-1"/>
                <w:w w:val="95"/>
                <w:sz w:val="18"/>
                <w:lang w:val="zh-Hans" w:eastAsia="zh-CN"/>
              </w:rPr>
              <w:t>故障 后置条件：</w:t>
            </w:r>
          </w:p>
          <w:p w14:paraId="6C8BA71E" w14:textId="77777777" w:rsidR="00D928A6" w:rsidRDefault="006E532F">
            <w:pPr>
              <w:pStyle w:val="TableParagraph"/>
              <w:spacing w:before="62"/>
              <w:rPr>
                <w:sz w:val="18"/>
                <w:lang w:eastAsia="zh-CN"/>
              </w:rPr>
            </w:pPr>
            <w:r>
              <w:rPr>
                <w:sz w:val="18"/>
                <w:lang w:val="zh-Hans" w:eastAsia="zh-CN"/>
              </w:rPr>
              <w:t xml:space="preserve"> CSMS   没有</w:t>
            </w:r>
            <w:r>
              <w:rPr>
                <w:i/>
                <w:sz w:val="18"/>
                <w:lang w:val="zh-Hans" w:eastAsia="zh-CN"/>
              </w:rPr>
              <w:t xml:space="preserve"> </w:t>
            </w:r>
            <w:r>
              <w:rPr>
                <w:sz w:val="18"/>
                <w:lang w:val="zh-Hans" w:eastAsia="zh-CN"/>
              </w:rPr>
              <w:t xml:space="preserve"> 从充电站收到复合时间表</w:t>
            </w:r>
            <w:r>
              <w:rPr>
                <w:lang w:val="zh-Hans" w:eastAsia="zh-CN"/>
              </w:rPr>
              <w:t>。</w:t>
            </w:r>
          </w:p>
        </w:tc>
      </w:tr>
    </w:tbl>
    <w:p w14:paraId="71828F4D" w14:textId="77777777" w:rsidR="00D928A6" w:rsidRDefault="00ED3358">
      <w:pPr>
        <w:pStyle w:val="a3"/>
        <w:spacing w:before="4"/>
        <w:rPr>
          <w:i/>
          <w:sz w:val="20"/>
          <w:lang w:eastAsia="zh-CN"/>
        </w:rPr>
      </w:pPr>
      <w:r>
        <w:pict w14:anchorId="7323D19A">
          <v:shape id="docshape558" o:spid="_x0000_s2513" type="#_x0000_t202" style="position:absolute;margin-left:120.75pt;margin-top:13.65pt;width:42.15pt;height:23.65pt;z-index:-15704576;mso-wrap-distance-left:0;mso-wrap-distance-right:0;mso-position-horizontal-relative:page;mso-position-vertical-relative:text" fillcolor="#fefecd" strokecolor="#a70036" strokeweight=".41289mm">
            <v:textbox inset="0,0,0,0">
              <w:txbxContent>
                <w:p w14:paraId="72C9E0CC" w14:textId="77777777" w:rsidR="00D928A6" w:rsidRDefault="006E532F">
                  <w:pPr>
                    <w:spacing w:before="94"/>
                    <w:ind w:left="97"/>
                    <w:rPr>
                      <w:rFonts w:ascii="Arial"/>
                      <w:color w:val="000000"/>
                    </w:rPr>
                  </w:pPr>
                  <w:proofErr w:type="spellStart"/>
                  <w:r>
                    <w:rPr>
                      <w:color w:val="000000"/>
                      <w:lang w:val="zh-Hans"/>
                    </w:rPr>
                    <w:t>网信</w:t>
                  </w:r>
                  <w:proofErr w:type="spellEnd"/>
                </w:p>
              </w:txbxContent>
            </v:textbox>
            <w10:wrap type="topAndBottom" anchorx="page"/>
          </v:shape>
        </w:pict>
      </w:r>
      <w:r>
        <w:pict w14:anchorId="402CF9BB">
          <v:shape id="docshape559" o:spid="_x0000_s2512" type="#_x0000_t202" style="position:absolute;margin-left:374.15pt;margin-top:13.65pt;width:99.85pt;height:23.65pt;z-index:-15704064;mso-wrap-distance-left:0;mso-wrap-distance-right:0;mso-position-horizontal-relative:page;mso-position-vertical-relative:text" fillcolor="#fefecd" strokecolor="#a70036" strokeweight=".41297mm">
            <v:textbox inset="0,0,0,0">
              <w:txbxContent>
                <w:p w14:paraId="3DA4AB5C" w14:textId="77777777" w:rsidR="00D928A6" w:rsidRDefault="006E532F">
                  <w:pPr>
                    <w:spacing w:before="94"/>
                    <w:ind w:left="97"/>
                    <w:rPr>
                      <w:rFonts w:ascii="Arial"/>
                      <w:color w:val="000000"/>
                    </w:rPr>
                  </w:pPr>
                  <w:proofErr w:type="spellStart"/>
                  <w:r>
                    <w:rPr>
                      <w:color w:val="000000"/>
                      <w:w w:val="110"/>
                      <w:lang w:val="zh-Hans"/>
                    </w:rPr>
                    <w:t>充电</w:t>
                  </w:r>
                  <w:proofErr w:type="spellEnd"/>
                  <w:r>
                    <w:rPr>
                      <w:color w:val="000000"/>
                      <w:w w:val="110"/>
                      <w:lang w:val="zh-Hans"/>
                    </w:rPr>
                    <w:t xml:space="preserve"> 站</w:t>
                  </w:r>
                </w:p>
              </w:txbxContent>
            </v:textbox>
            <w10:wrap type="topAndBottom" anchorx="page"/>
          </v:shape>
        </w:pict>
      </w:r>
    </w:p>
    <w:p w14:paraId="38C07D1A" w14:textId="77777777" w:rsidR="00D928A6" w:rsidRDefault="00D928A6">
      <w:pPr>
        <w:pStyle w:val="a3"/>
        <w:rPr>
          <w:i/>
          <w:sz w:val="20"/>
          <w:lang w:eastAsia="zh-CN"/>
        </w:rPr>
      </w:pPr>
    </w:p>
    <w:p w14:paraId="4B8C194C" w14:textId="77777777" w:rsidR="00D928A6" w:rsidRDefault="006E532F">
      <w:pPr>
        <w:pStyle w:val="a3"/>
        <w:spacing w:before="3"/>
        <w:rPr>
          <w:i/>
          <w:sz w:val="20"/>
          <w:lang w:eastAsia="zh-CN"/>
        </w:rPr>
      </w:pPr>
      <w:r>
        <w:rPr>
          <w:noProof/>
          <w:lang w:val="zh-Hans"/>
        </w:rPr>
        <w:drawing>
          <wp:anchor distT="0" distB="0" distL="0" distR="0" simplePos="0" relativeHeight="49" behindDoc="0" locked="0" layoutInCell="1" allowOverlap="1" wp14:anchorId="18754D48" wp14:editId="67228E88">
            <wp:simplePos x="0" y="0"/>
            <wp:positionH relativeFrom="page">
              <wp:posOffset>5231972</wp:posOffset>
            </wp:positionH>
            <wp:positionV relativeFrom="paragraph">
              <wp:posOffset>164751</wp:posOffset>
            </wp:positionV>
            <wp:extent cx="108879" cy="89153"/>
            <wp:effectExtent l="0" t="0" r="0" b="0"/>
            <wp:wrapTopAndBottom/>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png"/>
                    <pic:cNvPicPr/>
                  </pic:nvPicPr>
                  <pic:blipFill>
                    <a:blip r:embed="rId29" cstate="print"/>
                    <a:stretch>
                      <a:fillRect/>
                    </a:stretch>
                  </pic:blipFill>
                  <pic:spPr>
                    <a:xfrm>
                      <a:off x="0" y="0"/>
                      <a:ext cx="108879" cy="89153"/>
                    </a:xfrm>
                    <a:prstGeom prst="rect">
                      <a:avLst/>
                    </a:prstGeom>
                  </pic:spPr>
                </pic:pic>
              </a:graphicData>
            </a:graphic>
          </wp:anchor>
        </w:drawing>
      </w:r>
    </w:p>
    <w:p w14:paraId="58B3640E" w14:textId="77777777" w:rsidR="00D928A6" w:rsidRDefault="00D928A6">
      <w:pPr>
        <w:pStyle w:val="a3"/>
        <w:rPr>
          <w:i/>
          <w:sz w:val="6"/>
          <w:lang w:eastAsia="zh-CN"/>
        </w:rPr>
      </w:pPr>
    </w:p>
    <w:p w14:paraId="7512590E" w14:textId="77777777" w:rsidR="00D928A6" w:rsidRDefault="00D928A6">
      <w:pPr>
        <w:rPr>
          <w:sz w:val="6"/>
          <w:lang w:eastAsia="zh-CN"/>
        </w:rPr>
        <w:sectPr w:rsidR="00D928A6">
          <w:pgSz w:w="11910" w:h="16840"/>
          <w:pgMar w:top="580" w:right="600" w:bottom="620" w:left="600" w:header="186" w:footer="431" w:gutter="0"/>
          <w:cols w:space="720"/>
        </w:sectPr>
      </w:pPr>
    </w:p>
    <w:p w14:paraId="5BEF6479" w14:textId="77777777" w:rsidR="00D928A6" w:rsidRDefault="00D928A6">
      <w:pPr>
        <w:pStyle w:val="a3"/>
        <w:rPr>
          <w:i/>
          <w:sz w:val="20"/>
          <w:lang w:eastAsia="zh-CN"/>
        </w:rPr>
      </w:pPr>
    </w:p>
    <w:p w14:paraId="09EE4F80" w14:textId="77777777" w:rsidR="00D928A6" w:rsidRDefault="00D928A6">
      <w:pPr>
        <w:pStyle w:val="a3"/>
        <w:rPr>
          <w:i/>
          <w:sz w:val="20"/>
          <w:lang w:eastAsia="zh-CN"/>
        </w:rPr>
      </w:pPr>
    </w:p>
    <w:p w14:paraId="166C974D" w14:textId="77777777" w:rsidR="00D928A6" w:rsidRDefault="00D928A6">
      <w:pPr>
        <w:pStyle w:val="a3"/>
        <w:rPr>
          <w:i/>
          <w:sz w:val="19"/>
          <w:lang w:eastAsia="zh-CN"/>
        </w:rPr>
      </w:pPr>
    </w:p>
    <w:p w14:paraId="5EF5287B" w14:textId="77777777" w:rsidR="00D928A6" w:rsidRDefault="006E532F">
      <w:pPr>
        <w:pStyle w:val="a3"/>
        <w:spacing w:line="139" w:lineRule="exact"/>
        <w:ind w:left="7998"/>
        <w:rPr>
          <w:sz w:val="13"/>
        </w:rPr>
      </w:pPr>
      <w:r>
        <w:rPr>
          <w:noProof/>
          <w:position w:val="-2"/>
          <w:sz w:val="13"/>
        </w:rPr>
        <w:drawing>
          <wp:inline distT="0" distB="0" distL="0" distR="0" wp14:anchorId="33C2ED45" wp14:editId="58153F31">
            <wp:extent cx="108297" cy="88677"/>
            <wp:effectExtent l="0" t="0" r="0" b="0"/>
            <wp:docPr id="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png"/>
                    <pic:cNvPicPr/>
                  </pic:nvPicPr>
                  <pic:blipFill>
                    <a:blip r:embed="rId30" cstate="print"/>
                    <a:stretch>
                      <a:fillRect/>
                    </a:stretch>
                  </pic:blipFill>
                  <pic:spPr>
                    <a:xfrm>
                      <a:off x="0" y="0"/>
                      <a:ext cx="108297" cy="88677"/>
                    </a:xfrm>
                    <a:prstGeom prst="rect">
                      <a:avLst/>
                    </a:prstGeom>
                  </pic:spPr>
                </pic:pic>
              </a:graphicData>
            </a:graphic>
          </wp:inline>
        </w:drawing>
      </w:r>
    </w:p>
    <w:p w14:paraId="7E1EE9C5" w14:textId="77777777" w:rsidR="00D928A6" w:rsidRDefault="006E532F">
      <w:pPr>
        <w:pStyle w:val="a3"/>
        <w:spacing w:before="10"/>
        <w:rPr>
          <w:i/>
          <w:sz w:val="24"/>
        </w:rPr>
      </w:pPr>
      <w:r>
        <w:rPr>
          <w:noProof/>
          <w:lang w:val="zh-Hans"/>
        </w:rPr>
        <w:drawing>
          <wp:anchor distT="0" distB="0" distL="0" distR="0" simplePos="0" relativeHeight="50" behindDoc="0" locked="0" layoutInCell="1" allowOverlap="1" wp14:anchorId="42260D72" wp14:editId="48DEB5AA">
            <wp:simplePos x="0" y="0"/>
            <wp:positionH relativeFrom="page">
              <wp:posOffset>1825401</wp:posOffset>
            </wp:positionH>
            <wp:positionV relativeFrom="paragraph">
              <wp:posOffset>199170</wp:posOffset>
            </wp:positionV>
            <wp:extent cx="108879" cy="89153"/>
            <wp:effectExtent l="0" t="0" r="0" b="0"/>
            <wp:wrapTopAndBottom/>
            <wp:docPr id="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pic:cNvPicPr/>
                  </pic:nvPicPr>
                  <pic:blipFill>
                    <a:blip r:embed="rId31" cstate="print"/>
                    <a:stretch>
                      <a:fillRect/>
                    </a:stretch>
                  </pic:blipFill>
                  <pic:spPr>
                    <a:xfrm>
                      <a:off x="0" y="0"/>
                      <a:ext cx="108879" cy="89153"/>
                    </a:xfrm>
                    <a:prstGeom prst="rect">
                      <a:avLst/>
                    </a:prstGeom>
                  </pic:spPr>
                </pic:pic>
              </a:graphicData>
            </a:graphic>
          </wp:anchor>
        </w:drawing>
      </w:r>
    </w:p>
    <w:p w14:paraId="02FB2AC6" w14:textId="77777777" w:rsidR="00D928A6" w:rsidRDefault="00D928A6">
      <w:pPr>
        <w:pStyle w:val="a3"/>
        <w:spacing w:before="1"/>
        <w:rPr>
          <w:i/>
          <w:sz w:val="24"/>
        </w:rPr>
      </w:pPr>
    </w:p>
    <w:p w14:paraId="78A4994F" w14:textId="77777777" w:rsidR="00D928A6" w:rsidRDefault="00ED3358">
      <w:pPr>
        <w:ind w:left="120"/>
        <w:rPr>
          <w:i/>
          <w:sz w:val="18"/>
          <w:lang w:eastAsia="zh-CN"/>
        </w:rPr>
      </w:pPr>
      <w:r>
        <w:pict w14:anchorId="22EC2023">
          <v:shape id="docshape560" o:spid="_x0000_s2511" type="#_x0000_t202" style="position:absolute;left:0;text-align:left;margin-left:139.05pt;margin-top:-109.55pt;width:324pt;height:92pt;z-index:1575475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78"/>
                    <w:gridCol w:w="5474"/>
                    <w:gridCol w:w="94"/>
                    <w:gridCol w:w="78"/>
                    <w:gridCol w:w="78"/>
                    <w:gridCol w:w="655"/>
                  </w:tblGrid>
                  <w:tr w:rsidR="00D928A6" w14:paraId="17F8A267" w14:textId="77777777">
                    <w:trPr>
                      <w:trHeight w:hRule="exact" w:val="483"/>
                    </w:trPr>
                    <w:tc>
                      <w:tcPr>
                        <w:tcW w:w="78" w:type="dxa"/>
                        <w:tcBorders>
                          <w:bottom w:val="single" w:sz="8" w:space="0" w:color="A70036"/>
                          <w:right w:val="dashed" w:sz="8" w:space="0" w:color="A70036"/>
                        </w:tcBorders>
                      </w:tcPr>
                      <w:p w14:paraId="757C7623" w14:textId="77777777" w:rsidR="00D928A6" w:rsidRDefault="00D928A6">
                        <w:pPr>
                          <w:pStyle w:val="TableParagraph"/>
                          <w:spacing w:before="0"/>
                          <w:ind w:left="0"/>
                          <w:rPr>
                            <w:rFonts w:ascii="Times New Roman"/>
                            <w:sz w:val="18"/>
                          </w:rPr>
                        </w:pPr>
                      </w:p>
                    </w:tc>
                    <w:tc>
                      <w:tcPr>
                        <w:tcW w:w="5474" w:type="dxa"/>
                        <w:tcBorders>
                          <w:left w:val="dashed" w:sz="8" w:space="0" w:color="A70036"/>
                          <w:bottom w:val="single" w:sz="8" w:space="0" w:color="A70036"/>
                        </w:tcBorders>
                      </w:tcPr>
                      <w:p w14:paraId="42CD20AA" w14:textId="77777777" w:rsidR="00D928A6" w:rsidRDefault="00D928A6">
                        <w:pPr>
                          <w:pStyle w:val="TableParagraph"/>
                          <w:spacing w:before="0"/>
                          <w:ind w:left="0"/>
                          <w:rPr>
                            <w:rFonts w:ascii="Arial"/>
                            <w:sz w:val="19"/>
                          </w:rPr>
                        </w:pPr>
                      </w:p>
                      <w:p w14:paraId="526AEEA7" w14:textId="77777777" w:rsidR="00D928A6" w:rsidRDefault="006E532F">
                        <w:pPr>
                          <w:pStyle w:val="TableParagraph"/>
                          <w:spacing w:before="0"/>
                          <w:ind w:left="177"/>
                          <w:rPr>
                            <w:rFonts w:ascii="Arial"/>
                            <w:sz w:val="20"/>
                          </w:rPr>
                        </w:pPr>
                        <w:r>
                          <w:rPr>
                            <w:w w:val="110"/>
                            <w:sz w:val="20"/>
                            <w:lang w:val="zh-Hans"/>
                          </w:rPr>
                          <w:t>GetCompositeScheduleRequest（evseId，</w:t>
                        </w:r>
                        <w:proofErr w:type="spellStart"/>
                        <w:r>
                          <w:rPr>
                            <w:w w:val="110"/>
                            <w:sz w:val="20"/>
                            <w:lang w:val="zh-Hans"/>
                          </w:rPr>
                          <w:t>持续时间</w:t>
                        </w:r>
                        <w:proofErr w:type="spellEnd"/>
                        <w:r>
                          <w:rPr>
                            <w:w w:val="110"/>
                            <w:sz w:val="20"/>
                            <w:lang w:val="zh-Hans"/>
                          </w:rPr>
                          <w:t>）</w:t>
                        </w:r>
                      </w:p>
                    </w:tc>
                    <w:tc>
                      <w:tcPr>
                        <w:tcW w:w="94" w:type="dxa"/>
                        <w:vMerge w:val="restart"/>
                        <w:tcBorders>
                          <w:bottom w:val="dashed" w:sz="8" w:space="0" w:color="A70036"/>
                        </w:tcBorders>
                      </w:tcPr>
                      <w:p w14:paraId="6B524EC9" w14:textId="77777777" w:rsidR="00D928A6" w:rsidRDefault="00D928A6">
                        <w:pPr>
                          <w:pStyle w:val="TableParagraph"/>
                          <w:spacing w:before="0"/>
                          <w:ind w:left="0"/>
                          <w:rPr>
                            <w:rFonts w:ascii="Times New Roman"/>
                            <w:sz w:val="18"/>
                          </w:rPr>
                        </w:pPr>
                      </w:p>
                    </w:tc>
                    <w:tc>
                      <w:tcPr>
                        <w:tcW w:w="78" w:type="dxa"/>
                        <w:tcBorders>
                          <w:bottom w:val="single" w:sz="8" w:space="0" w:color="A70036"/>
                          <w:right w:val="dashed" w:sz="8" w:space="0" w:color="A70036"/>
                        </w:tcBorders>
                      </w:tcPr>
                      <w:p w14:paraId="4FA57838" w14:textId="77777777" w:rsidR="00D928A6" w:rsidRDefault="00D928A6">
                        <w:pPr>
                          <w:pStyle w:val="TableParagraph"/>
                          <w:spacing w:before="0"/>
                          <w:ind w:left="0"/>
                          <w:rPr>
                            <w:rFonts w:ascii="Times New Roman"/>
                            <w:sz w:val="18"/>
                          </w:rPr>
                        </w:pPr>
                      </w:p>
                    </w:tc>
                    <w:tc>
                      <w:tcPr>
                        <w:tcW w:w="78" w:type="dxa"/>
                        <w:tcBorders>
                          <w:left w:val="dashed" w:sz="8" w:space="0" w:color="A70036"/>
                          <w:bottom w:val="single" w:sz="8" w:space="0" w:color="A70036"/>
                        </w:tcBorders>
                      </w:tcPr>
                      <w:p w14:paraId="1A01D849" w14:textId="77777777" w:rsidR="00D928A6" w:rsidRDefault="00D928A6">
                        <w:pPr>
                          <w:pStyle w:val="TableParagraph"/>
                          <w:spacing w:before="0"/>
                          <w:ind w:left="0"/>
                          <w:rPr>
                            <w:rFonts w:ascii="Times New Roman"/>
                            <w:sz w:val="18"/>
                          </w:rPr>
                        </w:pPr>
                      </w:p>
                    </w:tc>
                    <w:tc>
                      <w:tcPr>
                        <w:tcW w:w="655" w:type="dxa"/>
                        <w:vMerge w:val="restart"/>
                        <w:tcBorders>
                          <w:bottom w:val="single" w:sz="8" w:space="0" w:color="A70036"/>
                        </w:tcBorders>
                      </w:tcPr>
                      <w:p w14:paraId="53D31720" w14:textId="77777777" w:rsidR="00D928A6" w:rsidRDefault="00D928A6">
                        <w:pPr>
                          <w:pStyle w:val="TableParagraph"/>
                          <w:spacing w:before="0"/>
                          <w:ind w:left="0"/>
                          <w:rPr>
                            <w:rFonts w:ascii="Arial"/>
                          </w:rPr>
                        </w:pPr>
                      </w:p>
                      <w:p w14:paraId="642AFFB6" w14:textId="77777777" w:rsidR="00D928A6" w:rsidRDefault="00D928A6">
                        <w:pPr>
                          <w:pStyle w:val="TableParagraph"/>
                          <w:spacing w:before="0"/>
                          <w:ind w:left="0"/>
                          <w:rPr>
                            <w:rFonts w:ascii="Arial"/>
                          </w:rPr>
                        </w:pPr>
                      </w:p>
                      <w:p w14:paraId="60A0E832" w14:textId="77777777" w:rsidR="00D928A6" w:rsidRDefault="006E532F">
                        <w:pPr>
                          <w:pStyle w:val="TableParagraph"/>
                          <w:spacing w:before="168" w:line="230" w:lineRule="atLeast"/>
                          <w:ind w:left="109" w:right="-159"/>
                          <w:rPr>
                            <w:rFonts w:ascii="Arial"/>
                            <w:sz w:val="20"/>
                          </w:rPr>
                        </w:pPr>
                        <w:r>
                          <w:rPr>
                            <w:w w:val="110"/>
                            <w:sz w:val="20"/>
                            <w:lang w:val="zh-Hans"/>
                          </w:rPr>
                          <w:t xml:space="preserve"> </w:t>
                        </w:r>
                        <w:proofErr w:type="spellStart"/>
                        <w:r>
                          <w:rPr>
                            <w:w w:val="110"/>
                            <w:sz w:val="20"/>
                            <w:lang w:val="zh-Hans"/>
                          </w:rPr>
                          <w:t>计算分切德</w:t>
                        </w:r>
                        <w:proofErr w:type="spellEnd"/>
                      </w:p>
                    </w:tc>
                  </w:tr>
                  <w:tr w:rsidR="00D928A6" w14:paraId="22AE20A6" w14:textId="77777777">
                    <w:trPr>
                      <w:trHeight w:hRule="exact" w:val="693"/>
                    </w:trPr>
                    <w:tc>
                      <w:tcPr>
                        <w:tcW w:w="78" w:type="dxa"/>
                        <w:vMerge w:val="restart"/>
                        <w:tcBorders>
                          <w:top w:val="single" w:sz="8" w:space="0" w:color="A70036"/>
                          <w:bottom w:val="single" w:sz="8" w:space="0" w:color="A70036"/>
                          <w:right w:val="single" w:sz="8" w:space="0" w:color="A70036"/>
                        </w:tcBorders>
                      </w:tcPr>
                      <w:p w14:paraId="387B13E6" w14:textId="77777777" w:rsidR="00D928A6" w:rsidRDefault="00D928A6">
                        <w:pPr>
                          <w:pStyle w:val="TableParagraph"/>
                          <w:spacing w:before="0"/>
                          <w:ind w:left="0"/>
                          <w:rPr>
                            <w:rFonts w:ascii="Times New Roman"/>
                            <w:sz w:val="18"/>
                          </w:rPr>
                        </w:pPr>
                      </w:p>
                    </w:tc>
                    <w:tc>
                      <w:tcPr>
                        <w:tcW w:w="5474" w:type="dxa"/>
                        <w:vMerge w:val="restart"/>
                        <w:tcBorders>
                          <w:top w:val="single" w:sz="8" w:space="0" w:color="A70036"/>
                          <w:left w:val="single" w:sz="8" w:space="0" w:color="A70036"/>
                          <w:bottom w:val="dashed" w:sz="8" w:space="0" w:color="A70036"/>
                        </w:tcBorders>
                      </w:tcPr>
                      <w:p w14:paraId="64B72729" w14:textId="77777777" w:rsidR="00D928A6" w:rsidRDefault="00D928A6">
                        <w:pPr>
                          <w:pStyle w:val="TableParagraph"/>
                          <w:spacing w:before="0"/>
                          <w:ind w:left="0"/>
                          <w:rPr>
                            <w:rFonts w:ascii="Arial"/>
                          </w:rPr>
                        </w:pPr>
                      </w:p>
                      <w:p w14:paraId="61662A1B" w14:textId="77777777" w:rsidR="00D928A6" w:rsidRDefault="00D928A6">
                        <w:pPr>
                          <w:pStyle w:val="TableParagraph"/>
                          <w:spacing w:before="0"/>
                          <w:ind w:left="0"/>
                          <w:rPr>
                            <w:rFonts w:ascii="Arial"/>
                          </w:rPr>
                        </w:pPr>
                      </w:p>
                      <w:p w14:paraId="276A4253" w14:textId="77777777" w:rsidR="00D928A6" w:rsidRDefault="00D928A6">
                        <w:pPr>
                          <w:pStyle w:val="TableParagraph"/>
                          <w:spacing w:before="0"/>
                          <w:ind w:left="0"/>
                          <w:rPr>
                            <w:rFonts w:ascii="Arial"/>
                          </w:rPr>
                        </w:pPr>
                      </w:p>
                      <w:p w14:paraId="327F2EF0" w14:textId="77777777" w:rsidR="00D928A6" w:rsidRDefault="00D928A6">
                        <w:pPr>
                          <w:pStyle w:val="TableParagraph"/>
                          <w:spacing w:before="4"/>
                          <w:ind w:left="0"/>
                          <w:rPr>
                            <w:rFonts w:ascii="Arial"/>
                            <w:sz w:val="27"/>
                          </w:rPr>
                        </w:pPr>
                      </w:p>
                      <w:p w14:paraId="54387D49" w14:textId="77777777" w:rsidR="00D928A6" w:rsidRDefault="006E532F">
                        <w:pPr>
                          <w:pStyle w:val="TableParagraph"/>
                          <w:spacing w:before="0"/>
                          <w:ind w:left="255"/>
                          <w:rPr>
                            <w:rFonts w:ascii="Arial"/>
                            <w:sz w:val="20"/>
                          </w:rPr>
                        </w:pPr>
                        <w:r>
                          <w:rPr>
                            <w:w w:val="110"/>
                            <w:sz w:val="20"/>
                            <w:lang w:val="zh-Hans"/>
                          </w:rPr>
                          <w:t>GetCompositeScheduleResponse（status，</w:t>
                        </w:r>
                        <w:proofErr w:type="spellStart"/>
                        <w:r>
                          <w:rPr>
                            <w:w w:val="110"/>
                            <w:sz w:val="20"/>
                            <w:lang w:val="zh-Hans"/>
                          </w:rPr>
                          <w:t>时间表</w:t>
                        </w:r>
                        <w:proofErr w:type="spellEnd"/>
                        <w:r>
                          <w:rPr>
                            <w:w w:val="110"/>
                            <w:sz w:val="20"/>
                            <w:lang w:val="zh-Hans"/>
                          </w:rPr>
                          <w:t>）</w:t>
                        </w:r>
                      </w:p>
                    </w:tc>
                    <w:tc>
                      <w:tcPr>
                        <w:tcW w:w="94" w:type="dxa"/>
                        <w:vMerge/>
                        <w:tcBorders>
                          <w:top w:val="nil"/>
                          <w:bottom w:val="dashed" w:sz="8" w:space="0" w:color="A70036"/>
                        </w:tcBorders>
                      </w:tcPr>
                      <w:p w14:paraId="162B3A08" w14:textId="77777777" w:rsidR="00D928A6" w:rsidRDefault="00D928A6">
                        <w:pPr>
                          <w:rPr>
                            <w:sz w:val="2"/>
                            <w:szCs w:val="2"/>
                          </w:rPr>
                        </w:pPr>
                      </w:p>
                    </w:tc>
                    <w:tc>
                      <w:tcPr>
                        <w:tcW w:w="78" w:type="dxa"/>
                        <w:vMerge w:val="restart"/>
                        <w:tcBorders>
                          <w:top w:val="single" w:sz="8" w:space="0" w:color="A70036"/>
                          <w:bottom w:val="dashed" w:sz="8" w:space="0" w:color="A70036"/>
                          <w:right w:val="single" w:sz="8" w:space="0" w:color="A70036"/>
                        </w:tcBorders>
                      </w:tcPr>
                      <w:p w14:paraId="135DF696" w14:textId="77777777" w:rsidR="00D928A6" w:rsidRDefault="00D928A6">
                        <w:pPr>
                          <w:pStyle w:val="TableParagraph"/>
                          <w:spacing w:before="0"/>
                          <w:ind w:left="0"/>
                          <w:rPr>
                            <w:rFonts w:ascii="Times New Roman"/>
                            <w:sz w:val="18"/>
                          </w:rPr>
                        </w:pPr>
                      </w:p>
                    </w:tc>
                    <w:tc>
                      <w:tcPr>
                        <w:tcW w:w="78" w:type="dxa"/>
                        <w:vMerge w:val="restart"/>
                        <w:tcBorders>
                          <w:top w:val="single" w:sz="8" w:space="0" w:color="A70036"/>
                          <w:left w:val="single" w:sz="8" w:space="0" w:color="A70036"/>
                          <w:bottom w:val="single" w:sz="8" w:space="0" w:color="A70036"/>
                        </w:tcBorders>
                      </w:tcPr>
                      <w:p w14:paraId="16C99C61" w14:textId="77777777" w:rsidR="00D928A6" w:rsidRDefault="00D928A6">
                        <w:pPr>
                          <w:pStyle w:val="TableParagraph"/>
                          <w:spacing w:before="0"/>
                          <w:ind w:left="0"/>
                          <w:rPr>
                            <w:rFonts w:ascii="Times New Roman"/>
                            <w:sz w:val="18"/>
                          </w:rPr>
                        </w:pPr>
                      </w:p>
                    </w:tc>
                    <w:tc>
                      <w:tcPr>
                        <w:tcW w:w="655" w:type="dxa"/>
                        <w:vMerge/>
                        <w:tcBorders>
                          <w:top w:val="nil"/>
                          <w:bottom w:val="single" w:sz="8" w:space="0" w:color="A70036"/>
                        </w:tcBorders>
                      </w:tcPr>
                      <w:p w14:paraId="4F80FE71" w14:textId="77777777" w:rsidR="00D928A6" w:rsidRDefault="00D928A6">
                        <w:pPr>
                          <w:rPr>
                            <w:sz w:val="2"/>
                            <w:szCs w:val="2"/>
                          </w:rPr>
                        </w:pPr>
                      </w:p>
                    </w:tc>
                  </w:tr>
                  <w:tr w:rsidR="00D928A6" w14:paraId="5FC5512E" w14:textId="77777777">
                    <w:trPr>
                      <w:trHeight w:hRule="exact" w:val="202"/>
                    </w:trPr>
                    <w:tc>
                      <w:tcPr>
                        <w:tcW w:w="78" w:type="dxa"/>
                        <w:vMerge/>
                        <w:tcBorders>
                          <w:top w:val="nil"/>
                          <w:bottom w:val="single" w:sz="8" w:space="0" w:color="A70036"/>
                          <w:right w:val="single" w:sz="8" w:space="0" w:color="A70036"/>
                        </w:tcBorders>
                      </w:tcPr>
                      <w:p w14:paraId="0D2753DA" w14:textId="77777777" w:rsidR="00D928A6" w:rsidRDefault="00D928A6">
                        <w:pPr>
                          <w:rPr>
                            <w:sz w:val="2"/>
                            <w:szCs w:val="2"/>
                          </w:rPr>
                        </w:pPr>
                      </w:p>
                    </w:tc>
                    <w:tc>
                      <w:tcPr>
                        <w:tcW w:w="5474" w:type="dxa"/>
                        <w:vMerge/>
                        <w:tcBorders>
                          <w:top w:val="nil"/>
                          <w:left w:val="single" w:sz="8" w:space="0" w:color="A70036"/>
                          <w:bottom w:val="dashed" w:sz="8" w:space="0" w:color="A70036"/>
                        </w:tcBorders>
                      </w:tcPr>
                      <w:p w14:paraId="38C899FA" w14:textId="77777777" w:rsidR="00D928A6" w:rsidRDefault="00D928A6">
                        <w:pPr>
                          <w:rPr>
                            <w:sz w:val="2"/>
                            <w:szCs w:val="2"/>
                          </w:rPr>
                        </w:pPr>
                      </w:p>
                    </w:tc>
                    <w:tc>
                      <w:tcPr>
                        <w:tcW w:w="94" w:type="dxa"/>
                        <w:vMerge/>
                        <w:tcBorders>
                          <w:top w:val="nil"/>
                          <w:bottom w:val="dashed" w:sz="8" w:space="0" w:color="A70036"/>
                        </w:tcBorders>
                      </w:tcPr>
                      <w:p w14:paraId="02C7E61D" w14:textId="77777777" w:rsidR="00D928A6" w:rsidRDefault="00D928A6">
                        <w:pPr>
                          <w:rPr>
                            <w:sz w:val="2"/>
                            <w:szCs w:val="2"/>
                          </w:rPr>
                        </w:pPr>
                      </w:p>
                    </w:tc>
                    <w:tc>
                      <w:tcPr>
                        <w:tcW w:w="78" w:type="dxa"/>
                        <w:vMerge/>
                        <w:tcBorders>
                          <w:top w:val="nil"/>
                          <w:bottom w:val="dashed" w:sz="8" w:space="0" w:color="A70036"/>
                          <w:right w:val="single" w:sz="8" w:space="0" w:color="A70036"/>
                        </w:tcBorders>
                      </w:tcPr>
                      <w:p w14:paraId="49D3954A" w14:textId="77777777" w:rsidR="00D928A6" w:rsidRDefault="00D928A6">
                        <w:pPr>
                          <w:rPr>
                            <w:sz w:val="2"/>
                            <w:szCs w:val="2"/>
                          </w:rPr>
                        </w:pPr>
                      </w:p>
                    </w:tc>
                    <w:tc>
                      <w:tcPr>
                        <w:tcW w:w="78" w:type="dxa"/>
                        <w:vMerge/>
                        <w:tcBorders>
                          <w:top w:val="nil"/>
                          <w:left w:val="single" w:sz="8" w:space="0" w:color="A70036"/>
                          <w:bottom w:val="single" w:sz="8" w:space="0" w:color="A70036"/>
                        </w:tcBorders>
                      </w:tcPr>
                      <w:p w14:paraId="55131EE9" w14:textId="77777777" w:rsidR="00D928A6" w:rsidRDefault="00D928A6">
                        <w:pPr>
                          <w:rPr>
                            <w:sz w:val="2"/>
                            <w:szCs w:val="2"/>
                          </w:rPr>
                        </w:pPr>
                      </w:p>
                    </w:tc>
                    <w:tc>
                      <w:tcPr>
                        <w:tcW w:w="655" w:type="dxa"/>
                        <w:tcBorders>
                          <w:top w:val="single" w:sz="8" w:space="0" w:color="A70036"/>
                          <w:bottom w:val="single" w:sz="8" w:space="0" w:color="A70036"/>
                          <w:right w:val="single" w:sz="8" w:space="0" w:color="A70036"/>
                        </w:tcBorders>
                      </w:tcPr>
                      <w:p w14:paraId="5995B81F" w14:textId="77777777" w:rsidR="00D928A6" w:rsidRDefault="00D928A6">
                        <w:pPr>
                          <w:pStyle w:val="TableParagraph"/>
                          <w:spacing w:before="0"/>
                          <w:ind w:left="0"/>
                          <w:rPr>
                            <w:rFonts w:ascii="Times New Roman"/>
                            <w:sz w:val="12"/>
                          </w:rPr>
                        </w:pPr>
                      </w:p>
                    </w:tc>
                  </w:tr>
                  <w:tr w:rsidR="00D928A6" w14:paraId="282AFB9E" w14:textId="77777777">
                    <w:trPr>
                      <w:trHeight w:hRule="exact" w:val="452"/>
                    </w:trPr>
                    <w:tc>
                      <w:tcPr>
                        <w:tcW w:w="78" w:type="dxa"/>
                        <w:vMerge/>
                        <w:tcBorders>
                          <w:top w:val="nil"/>
                          <w:bottom w:val="single" w:sz="8" w:space="0" w:color="A70036"/>
                          <w:right w:val="single" w:sz="8" w:space="0" w:color="A70036"/>
                        </w:tcBorders>
                      </w:tcPr>
                      <w:p w14:paraId="2FC83C56" w14:textId="77777777" w:rsidR="00D928A6" w:rsidRDefault="00D928A6">
                        <w:pPr>
                          <w:rPr>
                            <w:sz w:val="2"/>
                            <w:szCs w:val="2"/>
                          </w:rPr>
                        </w:pPr>
                      </w:p>
                    </w:tc>
                    <w:tc>
                      <w:tcPr>
                        <w:tcW w:w="5474" w:type="dxa"/>
                        <w:vMerge/>
                        <w:tcBorders>
                          <w:top w:val="nil"/>
                          <w:left w:val="single" w:sz="8" w:space="0" w:color="A70036"/>
                          <w:bottom w:val="dashed" w:sz="8" w:space="0" w:color="A70036"/>
                        </w:tcBorders>
                      </w:tcPr>
                      <w:p w14:paraId="2FBF74ED" w14:textId="77777777" w:rsidR="00D928A6" w:rsidRDefault="00D928A6">
                        <w:pPr>
                          <w:rPr>
                            <w:sz w:val="2"/>
                            <w:szCs w:val="2"/>
                          </w:rPr>
                        </w:pPr>
                      </w:p>
                    </w:tc>
                    <w:tc>
                      <w:tcPr>
                        <w:tcW w:w="94" w:type="dxa"/>
                        <w:vMerge/>
                        <w:tcBorders>
                          <w:top w:val="nil"/>
                          <w:bottom w:val="dashed" w:sz="8" w:space="0" w:color="A70036"/>
                        </w:tcBorders>
                      </w:tcPr>
                      <w:p w14:paraId="5EF57F16" w14:textId="77777777" w:rsidR="00D928A6" w:rsidRDefault="00D928A6">
                        <w:pPr>
                          <w:rPr>
                            <w:sz w:val="2"/>
                            <w:szCs w:val="2"/>
                          </w:rPr>
                        </w:pPr>
                      </w:p>
                    </w:tc>
                    <w:tc>
                      <w:tcPr>
                        <w:tcW w:w="78" w:type="dxa"/>
                        <w:vMerge/>
                        <w:tcBorders>
                          <w:top w:val="nil"/>
                          <w:bottom w:val="dashed" w:sz="8" w:space="0" w:color="A70036"/>
                          <w:right w:val="single" w:sz="8" w:space="0" w:color="A70036"/>
                        </w:tcBorders>
                      </w:tcPr>
                      <w:p w14:paraId="0B196AC7" w14:textId="77777777" w:rsidR="00D928A6" w:rsidRDefault="00D928A6">
                        <w:pPr>
                          <w:rPr>
                            <w:sz w:val="2"/>
                            <w:szCs w:val="2"/>
                          </w:rPr>
                        </w:pPr>
                      </w:p>
                    </w:tc>
                    <w:tc>
                      <w:tcPr>
                        <w:tcW w:w="78" w:type="dxa"/>
                        <w:vMerge/>
                        <w:tcBorders>
                          <w:top w:val="nil"/>
                          <w:left w:val="single" w:sz="8" w:space="0" w:color="A70036"/>
                          <w:bottom w:val="single" w:sz="8" w:space="0" w:color="A70036"/>
                        </w:tcBorders>
                      </w:tcPr>
                      <w:p w14:paraId="69220A77" w14:textId="77777777" w:rsidR="00D928A6" w:rsidRDefault="00D928A6">
                        <w:pPr>
                          <w:rPr>
                            <w:sz w:val="2"/>
                            <w:szCs w:val="2"/>
                          </w:rPr>
                        </w:pPr>
                      </w:p>
                    </w:tc>
                    <w:tc>
                      <w:tcPr>
                        <w:tcW w:w="655" w:type="dxa"/>
                        <w:tcBorders>
                          <w:top w:val="single" w:sz="8" w:space="0" w:color="A70036"/>
                        </w:tcBorders>
                      </w:tcPr>
                      <w:p w14:paraId="59F85D95" w14:textId="77777777" w:rsidR="00D928A6" w:rsidRDefault="00D928A6">
                        <w:pPr>
                          <w:pStyle w:val="TableParagraph"/>
                          <w:spacing w:before="0"/>
                          <w:ind w:left="0"/>
                          <w:rPr>
                            <w:rFonts w:ascii="Times New Roman"/>
                            <w:sz w:val="18"/>
                          </w:rPr>
                        </w:pPr>
                      </w:p>
                    </w:tc>
                  </w:tr>
                </w:tbl>
                <w:p w14:paraId="140391C0" w14:textId="77777777" w:rsidR="00D928A6" w:rsidRDefault="00D928A6">
                  <w:pPr>
                    <w:pStyle w:val="a3"/>
                  </w:pPr>
                </w:p>
              </w:txbxContent>
            </v:textbox>
            <w10:wrap anchorx="page"/>
          </v:shape>
        </w:pict>
      </w:r>
      <w:r w:rsidR="006E532F">
        <w:rPr>
          <w:i/>
          <w:w w:val="95"/>
          <w:sz w:val="18"/>
          <w:lang w:val="zh-Hans" w:eastAsia="zh-CN"/>
        </w:rPr>
        <w:t>数字</w:t>
      </w:r>
      <w:r w:rsidR="006E532F">
        <w:rPr>
          <w:i/>
          <w:spacing w:val="6"/>
          <w:w w:val="95"/>
          <w:sz w:val="18"/>
          <w:lang w:val="zh-Hans" w:eastAsia="zh-CN"/>
        </w:rPr>
        <w:t xml:space="preserve"> </w:t>
      </w:r>
      <w:r w:rsidR="006E532F">
        <w:rPr>
          <w:i/>
          <w:w w:val="95"/>
          <w:sz w:val="18"/>
          <w:lang w:val="zh-Hans" w:eastAsia="zh-CN"/>
        </w:rPr>
        <w:t>106.</w:t>
      </w:r>
      <w:r w:rsidR="006E532F">
        <w:rPr>
          <w:i/>
          <w:spacing w:val="7"/>
          <w:w w:val="95"/>
          <w:sz w:val="18"/>
          <w:lang w:val="zh-Hans" w:eastAsia="zh-CN"/>
        </w:rPr>
        <w:t xml:space="preserve"> </w:t>
      </w:r>
      <w:r w:rsidR="006E532F">
        <w:rPr>
          <w:i/>
          <w:w w:val="95"/>
          <w:sz w:val="18"/>
          <w:lang w:val="zh-Hans" w:eastAsia="zh-CN"/>
        </w:rPr>
        <w:t>序列</w:t>
      </w:r>
      <w:r w:rsidR="006E532F">
        <w:rPr>
          <w:i/>
          <w:spacing w:val="7"/>
          <w:w w:val="95"/>
          <w:sz w:val="18"/>
          <w:lang w:val="zh-Hans" w:eastAsia="zh-CN"/>
        </w:rPr>
        <w:t xml:space="preserve"> </w:t>
      </w:r>
      <w:r w:rsidR="006E532F">
        <w:rPr>
          <w:i/>
          <w:w w:val="95"/>
          <w:sz w:val="18"/>
          <w:lang w:val="zh-Hans" w:eastAsia="zh-CN"/>
        </w:rPr>
        <w:t>图：</w:t>
      </w:r>
      <w:r w:rsidR="006E532F">
        <w:rPr>
          <w:i/>
          <w:spacing w:val="7"/>
          <w:w w:val="95"/>
          <w:sz w:val="18"/>
          <w:lang w:val="zh-Hans" w:eastAsia="zh-CN"/>
        </w:rPr>
        <w:t xml:space="preserve"> </w:t>
      </w:r>
      <w:r w:rsidR="006E532F">
        <w:rPr>
          <w:i/>
          <w:w w:val="95"/>
          <w:sz w:val="18"/>
          <w:lang w:val="zh-Hans" w:eastAsia="zh-CN"/>
        </w:rPr>
        <w:t>获取</w:t>
      </w:r>
      <w:r w:rsidR="006E532F">
        <w:rPr>
          <w:i/>
          <w:spacing w:val="6"/>
          <w:w w:val="95"/>
          <w:sz w:val="18"/>
          <w:lang w:val="zh-Hans" w:eastAsia="zh-CN"/>
        </w:rPr>
        <w:t xml:space="preserve"> </w:t>
      </w:r>
      <w:r w:rsidR="006E532F">
        <w:rPr>
          <w:i/>
          <w:w w:val="95"/>
          <w:sz w:val="18"/>
          <w:lang w:val="zh-Hans" w:eastAsia="zh-CN"/>
        </w:rPr>
        <w:t>复合</w:t>
      </w:r>
      <w:r w:rsidR="006E532F">
        <w:rPr>
          <w:i/>
          <w:spacing w:val="7"/>
          <w:w w:val="95"/>
          <w:sz w:val="18"/>
          <w:lang w:val="zh-Hans" w:eastAsia="zh-CN"/>
        </w:rPr>
        <w:t xml:space="preserve"> </w:t>
      </w:r>
      <w:r w:rsidR="006E532F">
        <w:rPr>
          <w:i/>
          <w:w w:val="95"/>
          <w:sz w:val="18"/>
          <w:lang w:val="zh-Hans" w:eastAsia="zh-CN"/>
        </w:rPr>
        <w:t>附表</w:t>
      </w:r>
    </w:p>
    <w:p w14:paraId="5D9A726C" w14:textId="77777777" w:rsidR="00D928A6" w:rsidRDefault="006E532F">
      <w:pPr>
        <w:spacing w:before="50" w:line="247" w:lineRule="auto"/>
        <w:ind w:left="120" w:right="1704" w:firstLine="108"/>
        <w:rPr>
          <w:rFonts w:ascii="Arial"/>
          <w:sz w:val="20"/>
        </w:rPr>
      </w:pPr>
      <w:r>
        <w:rPr>
          <w:lang w:val="zh-Hans" w:eastAsia="zh-CN"/>
        </w:rPr>
        <w:br w:type="column"/>
      </w:r>
      <w:r>
        <w:rPr>
          <w:w w:val="110"/>
          <w:sz w:val="20"/>
          <w:lang w:val="zh-Hans" w:eastAsia="zh-CN"/>
        </w:rPr>
        <w:t xml:space="preserve"> </w:t>
      </w:r>
      <w:proofErr w:type="spellStart"/>
      <w:r>
        <w:rPr>
          <w:w w:val="110"/>
          <w:sz w:val="20"/>
          <w:lang w:val="zh-Hans"/>
        </w:rPr>
        <w:t>坐下</w:t>
      </w:r>
      <w:proofErr w:type="spellEnd"/>
    </w:p>
    <w:p w14:paraId="09247A6C" w14:textId="77777777" w:rsidR="00D928A6" w:rsidRDefault="00D928A6">
      <w:pPr>
        <w:spacing w:line="247" w:lineRule="auto"/>
        <w:rPr>
          <w:rFonts w:ascii="Arial"/>
          <w:sz w:val="20"/>
        </w:rPr>
        <w:sectPr w:rsidR="00D928A6">
          <w:type w:val="continuous"/>
          <w:pgSz w:w="11910" w:h="16840"/>
          <w:pgMar w:top="580" w:right="600" w:bottom="620" w:left="600" w:header="186" w:footer="431" w:gutter="0"/>
          <w:cols w:num="2" w:space="720" w:equalWidth="0">
            <w:col w:w="8210" w:space="362"/>
            <w:col w:w="2138"/>
          </w:cols>
        </w:sectPr>
      </w:pPr>
    </w:p>
    <w:p w14:paraId="577924E6" w14:textId="77777777" w:rsidR="00D928A6" w:rsidRDefault="00D928A6">
      <w:pPr>
        <w:pStyle w:val="a3"/>
        <w:spacing w:after="1"/>
        <w:rPr>
          <w:rFonts w:ascii="Arial"/>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59AC0E80" w14:textId="77777777">
        <w:trPr>
          <w:trHeight w:val="294"/>
        </w:trPr>
        <w:tc>
          <w:tcPr>
            <w:tcW w:w="654" w:type="dxa"/>
          </w:tcPr>
          <w:p w14:paraId="5D897713" w14:textId="77777777" w:rsidR="00D928A6" w:rsidRDefault="006E532F">
            <w:pPr>
              <w:pStyle w:val="TableParagraph"/>
              <w:ind w:left="0" w:right="253"/>
              <w:jc w:val="right"/>
              <w:rPr>
                <w:b/>
                <w:sz w:val="18"/>
              </w:rPr>
            </w:pPr>
            <w:r>
              <w:rPr>
                <w:b/>
                <w:w w:val="97"/>
                <w:sz w:val="18"/>
                <w:lang w:val="zh-Hans"/>
              </w:rPr>
              <w:t>7</w:t>
            </w:r>
          </w:p>
        </w:tc>
        <w:tc>
          <w:tcPr>
            <w:tcW w:w="1962" w:type="dxa"/>
          </w:tcPr>
          <w:p w14:paraId="7DAA06D7"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7ED5585E" w14:textId="77777777" w:rsidR="00D928A6" w:rsidRDefault="006E532F">
            <w:pPr>
              <w:pStyle w:val="TableParagraph"/>
              <w:rPr>
                <w:sz w:val="18"/>
              </w:rPr>
            </w:pPr>
            <w:proofErr w:type="spellStart"/>
            <w:r>
              <w:rPr>
                <w:sz w:val="18"/>
                <w:lang w:val="zh-Hans"/>
              </w:rPr>
              <w:t>不适用</w:t>
            </w:r>
            <w:proofErr w:type="spellEnd"/>
          </w:p>
        </w:tc>
      </w:tr>
      <w:tr w:rsidR="00D928A6" w14:paraId="6F26EAE4" w14:textId="77777777">
        <w:trPr>
          <w:trHeight w:val="4411"/>
        </w:trPr>
        <w:tc>
          <w:tcPr>
            <w:tcW w:w="654" w:type="dxa"/>
            <w:shd w:val="clear" w:color="auto" w:fill="EDEDED"/>
          </w:tcPr>
          <w:p w14:paraId="38B5242F"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1839F731"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02CCDDA9" w14:textId="77777777" w:rsidR="00D928A6" w:rsidRDefault="006E532F">
            <w:pPr>
              <w:pStyle w:val="TableParagraph"/>
              <w:spacing w:line="247" w:lineRule="auto"/>
              <w:rPr>
                <w:sz w:val="18"/>
                <w:lang w:eastAsia="zh-CN"/>
              </w:rPr>
            </w:pPr>
            <w:r>
              <w:rPr>
                <w:spacing w:val="-1"/>
                <w:sz w:val="18"/>
                <w:lang w:val="zh-Hans" w:eastAsia="zh-CN"/>
              </w:rPr>
              <w:t>请注意，充电站发送的充电时间表仅供参考</w:t>
            </w:r>
            <w:r>
              <w:rPr>
                <w:w w:val="95"/>
                <w:sz w:val="18"/>
                <w:lang w:val="zh-Hans" w:eastAsia="zh-CN"/>
              </w:rPr>
              <w:t xml:space="preserve">   。 由于  外部原因（例如，本地平衡</w:t>
            </w:r>
            <w:r>
              <w:rPr>
                <w:lang w:val="zh-Hans" w:eastAsia="zh-CN"/>
              </w:rPr>
              <w:t>），</w:t>
            </w:r>
            <w:r>
              <w:rPr>
                <w:w w:val="95"/>
                <w:sz w:val="18"/>
                <w:lang w:val="zh-Hans" w:eastAsia="zh-CN"/>
              </w:rPr>
              <w:t>此计划可能会随时间而变化</w:t>
            </w:r>
          </w:p>
          <w:p w14:paraId="08603B1E" w14:textId="77777777" w:rsidR="00D928A6" w:rsidRDefault="006E532F">
            <w:pPr>
              <w:pStyle w:val="TableParagraph"/>
              <w:spacing w:before="57"/>
              <w:rPr>
                <w:sz w:val="18"/>
                <w:lang w:eastAsia="zh-CN"/>
              </w:rPr>
            </w:pPr>
            <w:r>
              <w:rPr>
                <w:sz w:val="18"/>
                <w:lang w:val="zh-Hans" w:eastAsia="zh-CN"/>
              </w:rPr>
              <w:t xml:space="preserve"> 基于电网连接容量处于活动状态  ，并且一个 EVSE  可用）。</w:t>
            </w:r>
          </w:p>
          <w:p w14:paraId="6EC8B382" w14:textId="77777777" w:rsidR="00D928A6" w:rsidRDefault="00D928A6">
            <w:pPr>
              <w:pStyle w:val="TableParagraph"/>
              <w:spacing w:before="3"/>
              <w:ind w:left="0"/>
              <w:rPr>
                <w:rFonts w:ascii="Arial"/>
                <w:sz w:val="24"/>
                <w:lang w:eastAsia="zh-CN"/>
              </w:rPr>
            </w:pPr>
          </w:p>
          <w:p w14:paraId="249B693F" w14:textId="77777777" w:rsidR="00D928A6" w:rsidRDefault="006E532F">
            <w:pPr>
              <w:pStyle w:val="TableParagraph"/>
              <w:spacing w:before="0" w:line="312" w:lineRule="auto"/>
              <w:rPr>
                <w:sz w:val="18"/>
                <w:lang w:eastAsia="zh-CN"/>
              </w:rPr>
            </w:pPr>
            <w:r>
              <w:rPr>
                <w:w w:val="95"/>
                <w:sz w:val="18"/>
                <w:lang w:val="zh-Hans" w:eastAsia="zh-CN"/>
              </w:rPr>
              <w:t xml:space="preserve">  将指导  充电级别的复合计划   是 </w:t>
            </w:r>
            <w:r>
              <w:rPr>
                <w:sz w:val="18"/>
                <w:lang w:val="zh-Hans" w:eastAsia="zh-CN"/>
              </w:rPr>
              <w:t xml:space="preserve"> 不同充电</w:t>
            </w:r>
            <w:r>
              <w:rPr>
                <w:color w:val="0000ED"/>
                <w:sz w:val="18"/>
                <w:lang w:val="zh-Hans" w:eastAsia="zh-CN"/>
              </w:rPr>
              <w:t>配置文件用途</w:t>
            </w:r>
            <w:r>
              <w:rPr>
                <w:sz w:val="18"/>
                <w:lang w:val="zh-Hans" w:eastAsia="zh-CN"/>
              </w:rPr>
              <w:t xml:space="preserve">的 </w:t>
            </w:r>
            <w:r>
              <w:rPr>
                <w:w w:val="95"/>
                <w:sz w:val="18"/>
                <w:lang w:val="zh-Hans" w:eastAsia="zh-CN"/>
              </w:rPr>
              <w:t xml:space="preserve"> 现行</w:t>
            </w:r>
            <w:r>
              <w:rPr>
                <w:lang w:val="zh-Hans" w:eastAsia="zh-CN"/>
              </w:rPr>
              <w:t>充电</w:t>
            </w:r>
            <w:r>
              <w:rPr>
                <w:sz w:val="18"/>
                <w:lang w:val="zh-Hans" w:eastAsia="zh-CN"/>
              </w:rPr>
              <w:t>配置文件</w:t>
            </w:r>
            <w:r>
              <w:rPr>
                <w:w w:val="95"/>
                <w:sz w:val="18"/>
                <w:lang w:val="zh-Hans" w:eastAsia="zh-CN"/>
              </w:rPr>
              <w:t>的组合</w:t>
            </w:r>
            <w:r>
              <w:rPr>
                <w:sz w:val="18"/>
                <w:lang w:val="zh-Hans" w:eastAsia="zh-CN"/>
              </w:rPr>
              <w:t>。</w:t>
            </w:r>
          </w:p>
          <w:p w14:paraId="79215725" w14:textId="77777777" w:rsidR="00D928A6" w:rsidRDefault="00D928A6">
            <w:pPr>
              <w:pStyle w:val="TableParagraph"/>
              <w:spacing w:before="9"/>
              <w:ind w:left="0"/>
              <w:rPr>
                <w:rFonts w:ascii="Arial"/>
                <w:sz w:val="18"/>
                <w:lang w:eastAsia="zh-CN"/>
              </w:rPr>
            </w:pPr>
          </w:p>
          <w:p w14:paraId="0F192EAA" w14:textId="77777777" w:rsidR="00D928A6" w:rsidRDefault="006E532F">
            <w:pPr>
              <w:pStyle w:val="TableParagraph"/>
              <w:spacing w:before="0" w:line="247" w:lineRule="auto"/>
              <w:rPr>
                <w:sz w:val="18"/>
                <w:lang w:eastAsia="zh-CN"/>
              </w:rPr>
            </w:pPr>
            <w:r>
              <w:rPr>
                <w:spacing w:val="-1"/>
                <w:sz w:val="18"/>
                <w:lang w:val="zh-Hans" w:eastAsia="zh-CN"/>
              </w:rPr>
              <w:t>此复合计划是通过获取每个时间间隔的最小值来计算的</w:t>
            </w:r>
            <w:r>
              <w:rPr>
                <w:sz w:val="18"/>
                <w:lang w:val="zh-Hans" w:eastAsia="zh-CN"/>
              </w:rPr>
              <w:t>（请参阅：</w:t>
            </w:r>
            <w:r>
              <w:rPr>
                <w:color w:val="0000ED"/>
                <w:sz w:val="18"/>
                <w:lang w:val="zh-Hans" w:eastAsia="zh-CN"/>
              </w:rPr>
              <w:t xml:space="preserve">  来自多个参与者的智能  充电信号</w:t>
            </w:r>
            <w:r>
              <w:rPr>
                <w:lang w:val="zh-Hans" w:eastAsia="zh-CN"/>
              </w:rPr>
              <w:t>到</w:t>
            </w:r>
            <w:r>
              <w:rPr>
                <w:color w:val="0000ED"/>
                <w:sz w:val="18"/>
                <w:lang w:val="zh-Hans" w:eastAsia="zh-CN"/>
              </w:rPr>
              <w:t>充电站</w:t>
            </w:r>
            <w:r>
              <w:rPr>
                <w:sz w:val="18"/>
                <w:lang w:val="zh-Hans" w:eastAsia="zh-CN"/>
              </w:rPr>
              <w:t xml:space="preserve">）。 时间间隔  </w:t>
            </w:r>
            <w:r>
              <w:rPr>
                <w:w w:val="95"/>
                <w:sz w:val="18"/>
                <w:lang w:val="zh-Hans" w:eastAsia="zh-CN"/>
              </w:rPr>
              <w:t xml:space="preserve">     </w:t>
            </w:r>
            <w:r>
              <w:rPr>
                <w:sz w:val="18"/>
                <w:lang w:val="zh-Hans" w:eastAsia="zh-CN"/>
              </w:rPr>
              <w:t xml:space="preserve"> 不必 </w:t>
            </w:r>
            <w:r>
              <w:rPr>
                <w:w w:val="95"/>
                <w:sz w:val="18"/>
                <w:lang w:val="zh-Hans" w:eastAsia="zh-CN"/>
              </w:rPr>
              <w:t xml:space="preserve"> 是固定长度，也不是  每个充电配置文件目的都必须  相同</w:t>
            </w:r>
            <w:r>
              <w:rPr>
                <w:lang w:val="zh-Hans" w:eastAsia="zh-CN"/>
              </w:rPr>
              <w:t>。</w:t>
            </w:r>
            <w:r>
              <w:rPr>
                <w:w w:val="95"/>
                <w:sz w:val="18"/>
                <w:lang w:val="zh-Hans" w:eastAsia="zh-CN"/>
              </w:rPr>
              <w:t xml:space="preserve"> 这意味着 </w:t>
            </w:r>
          </w:p>
          <w:p w14:paraId="541FEBED" w14:textId="77777777" w:rsidR="00D928A6" w:rsidRDefault="006E532F">
            <w:pPr>
              <w:pStyle w:val="TableParagraph"/>
              <w:spacing w:before="57"/>
              <w:rPr>
                <w:sz w:val="18"/>
                <w:lang w:eastAsia="zh-CN"/>
              </w:rPr>
            </w:pPr>
            <w:r>
              <w:rPr>
                <w:spacing w:val="-1"/>
                <w:sz w:val="18"/>
                <w:lang w:val="zh-Hans" w:eastAsia="zh-CN"/>
              </w:rPr>
              <w:t xml:space="preserve">  生成的复合计划可能包含  不同</w:t>
            </w:r>
            <w:r>
              <w:rPr>
                <w:sz w:val="18"/>
                <w:lang w:val="zh-Hans" w:eastAsia="zh-CN"/>
              </w:rPr>
              <w:t>长度的</w:t>
            </w:r>
            <w:r>
              <w:rPr>
                <w:spacing w:val="-1"/>
                <w:sz w:val="18"/>
                <w:lang w:val="zh-Hans" w:eastAsia="zh-CN"/>
              </w:rPr>
              <w:t>间隔</w:t>
            </w:r>
            <w:r>
              <w:rPr>
                <w:lang w:val="zh-Hans" w:eastAsia="zh-CN"/>
              </w:rPr>
              <w:t>。</w:t>
            </w:r>
          </w:p>
          <w:p w14:paraId="67AAB777" w14:textId="77777777" w:rsidR="00D928A6" w:rsidRDefault="00D928A6">
            <w:pPr>
              <w:pStyle w:val="TableParagraph"/>
              <w:spacing w:before="11"/>
              <w:ind w:left="0"/>
              <w:rPr>
                <w:rFonts w:ascii="Arial"/>
                <w:sz w:val="18"/>
                <w:lang w:eastAsia="zh-CN"/>
              </w:rPr>
            </w:pPr>
          </w:p>
          <w:p w14:paraId="1B4D3E4D" w14:textId="77777777" w:rsidR="00D928A6" w:rsidRDefault="006E532F">
            <w:pPr>
              <w:pStyle w:val="TableParagraph"/>
              <w:spacing w:before="0" w:line="270" w:lineRule="atLeast"/>
              <w:rPr>
                <w:sz w:val="18"/>
                <w:lang w:eastAsia="zh-CN"/>
              </w:rPr>
            </w:pPr>
            <w:r>
              <w:rPr>
                <w:w w:val="95"/>
                <w:sz w:val="18"/>
                <w:lang w:val="zh-Hans" w:eastAsia="zh-CN"/>
              </w:rPr>
              <w:t xml:space="preserve"> 在</w:t>
            </w:r>
            <w:r>
              <w:rPr>
                <w:color w:val="0000ED"/>
                <w:w w:val="95"/>
                <w:sz w:val="18"/>
                <w:lang w:val="zh-Hans" w:eastAsia="zh-CN"/>
              </w:rPr>
              <w:t xml:space="preserve"> GetCompositeScheduleResponse</w:t>
            </w:r>
            <w:r>
              <w:rPr>
                <w:lang w:val="zh-Hans" w:eastAsia="zh-CN"/>
              </w:rPr>
              <w:t xml:space="preserve"> 中</w:t>
            </w:r>
            <w:r>
              <w:rPr>
                <w:w w:val="95"/>
                <w:sz w:val="18"/>
                <w:lang w:val="zh-Hans" w:eastAsia="zh-CN"/>
              </w:rPr>
              <w:t xml:space="preserve">，报告 </w:t>
            </w:r>
            <w:r>
              <w:rPr>
                <w:sz w:val="18"/>
                <w:lang w:val="zh-Hans" w:eastAsia="zh-CN"/>
              </w:rPr>
              <w:t xml:space="preserve"> </w:t>
            </w:r>
            <w:r>
              <w:rPr>
                <w:w w:val="95"/>
                <w:sz w:val="18"/>
                <w:lang w:val="zh-Hans" w:eastAsia="zh-CN"/>
              </w:rPr>
              <w:t xml:space="preserve"> </w:t>
            </w:r>
            <w:r>
              <w:rPr>
                <w:sz w:val="18"/>
                <w:lang w:val="zh-Hans" w:eastAsia="zh-CN"/>
              </w:rPr>
              <w:t xml:space="preserve"> </w:t>
            </w:r>
            <w:r>
              <w:rPr>
                <w:w w:val="95"/>
                <w:sz w:val="18"/>
                <w:lang w:val="zh-Hans" w:eastAsia="zh-CN"/>
              </w:rPr>
              <w:t xml:space="preserve"> 的时间表是计算</w:t>
            </w:r>
            <w:r>
              <w:rPr>
                <w:sz w:val="18"/>
                <w:lang w:val="zh-Hans" w:eastAsia="zh-CN"/>
              </w:rPr>
              <w:t>充电站中存在</w:t>
            </w:r>
            <w:r>
              <w:rPr>
                <w:w w:val="95"/>
                <w:sz w:val="18"/>
                <w:lang w:val="zh-Hans" w:eastAsia="zh-CN"/>
              </w:rPr>
              <w:t xml:space="preserve">  的所有</w:t>
            </w:r>
            <w:r>
              <w:rPr>
                <w:sz w:val="18"/>
                <w:lang w:val="zh-Hans" w:eastAsia="zh-CN"/>
              </w:rPr>
              <w:t>活动时间表和可能的本地限制</w:t>
            </w:r>
            <w:r>
              <w:rPr>
                <w:w w:val="95"/>
                <w:sz w:val="18"/>
                <w:lang w:val="zh-Hans" w:eastAsia="zh-CN"/>
              </w:rPr>
              <w:t>的结果</w:t>
            </w:r>
            <w:r>
              <w:rPr>
                <w:lang w:val="zh-Hans" w:eastAsia="zh-CN"/>
              </w:rPr>
              <w:t>。</w:t>
            </w:r>
          </w:p>
          <w:p w14:paraId="7D5BE34A" w14:textId="77777777" w:rsidR="00D928A6" w:rsidRDefault="006E532F">
            <w:pPr>
              <w:pStyle w:val="TableParagraph"/>
              <w:spacing w:before="9"/>
              <w:rPr>
                <w:sz w:val="18"/>
                <w:lang w:eastAsia="zh-CN"/>
              </w:rPr>
            </w:pPr>
            <w:r>
              <w:rPr>
                <w:spacing w:val="-1"/>
                <w:sz w:val="18"/>
                <w:lang w:val="zh-Hans" w:eastAsia="zh-CN"/>
              </w:rPr>
              <w:t xml:space="preserve"> 复合明细表报告    充电站预期的</w:t>
            </w:r>
            <w:r>
              <w:rPr>
                <w:sz w:val="18"/>
                <w:lang w:val="zh-Hans" w:eastAsia="zh-CN"/>
              </w:rPr>
              <w:t xml:space="preserve"> </w:t>
            </w:r>
            <w:r>
              <w:rPr>
                <w:spacing w:val="-1"/>
                <w:sz w:val="18"/>
                <w:lang w:val="zh-Hans" w:eastAsia="zh-CN"/>
              </w:rPr>
              <w:t xml:space="preserve"> 预期功率或电流</w:t>
            </w:r>
          </w:p>
          <w:p w14:paraId="492B8D7C" w14:textId="77777777" w:rsidR="00D928A6" w:rsidRDefault="006E532F">
            <w:pPr>
              <w:pStyle w:val="TableParagraph"/>
              <w:spacing w:before="62"/>
              <w:rPr>
                <w:sz w:val="18"/>
                <w:lang w:eastAsia="zh-CN"/>
              </w:rPr>
            </w:pPr>
            <w:r>
              <w:rPr>
                <w:w w:val="95"/>
                <w:sz w:val="18"/>
                <w:lang w:val="zh-Hans" w:eastAsia="zh-CN"/>
              </w:rPr>
              <w:t xml:space="preserve"> 对于</w:t>
            </w:r>
            <w:r>
              <w:rPr>
                <w:lang w:val="zh-Hans" w:eastAsia="zh-CN"/>
              </w:rPr>
              <w:t>请求</w:t>
            </w:r>
            <w:r>
              <w:rPr>
                <w:w w:val="95"/>
                <w:sz w:val="18"/>
                <w:lang w:val="zh-Hans" w:eastAsia="zh-CN"/>
              </w:rPr>
              <w:t>的 EVSE，在请求的  时间段内从网格</w:t>
            </w:r>
            <w:r>
              <w:rPr>
                <w:lang w:val="zh-Hans" w:eastAsia="zh-CN"/>
              </w:rPr>
              <w:t>消耗</w:t>
            </w:r>
            <w:r>
              <w:rPr>
                <w:w w:val="95"/>
                <w:sz w:val="18"/>
                <w:lang w:val="zh-Hans" w:eastAsia="zh-CN"/>
              </w:rPr>
              <w:t>。</w:t>
            </w:r>
          </w:p>
          <w:p w14:paraId="26DFB4C7" w14:textId="77777777" w:rsidR="00D928A6" w:rsidRDefault="006E532F">
            <w:pPr>
              <w:pStyle w:val="TableParagraph"/>
              <w:spacing w:before="7" w:line="247" w:lineRule="auto"/>
              <w:rPr>
                <w:sz w:val="18"/>
                <w:lang w:eastAsia="zh-CN"/>
              </w:rPr>
            </w:pPr>
            <w:r>
              <w:rPr>
                <w:w w:val="95"/>
                <w:sz w:val="18"/>
                <w:lang w:val="zh-Hans" w:eastAsia="zh-CN"/>
              </w:rPr>
              <w:t xml:space="preserve">当请求  evseid=0 时，  充电站将计算 </w:t>
            </w:r>
            <w:r>
              <w:rPr>
                <w:sz w:val="18"/>
                <w:lang w:val="zh-Hans" w:eastAsia="zh-CN"/>
              </w:rPr>
              <w:t xml:space="preserve">   电网连接</w:t>
            </w:r>
            <w:r>
              <w:rPr>
                <w:w w:val="95"/>
                <w:sz w:val="18"/>
                <w:lang w:val="zh-Hans" w:eastAsia="zh-CN"/>
              </w:rPr>
              <w:t>的总预期消耗</w:t>
            </w:r>
            <w:r>
              <w:rPr>
                <w:lang w:val="zh-Hans" w:eastAsia="zh-CN"/>
              </w:rPr>
              <w:t>。</w:t>
            </w:r>
          </w:p>
        </w:tc>
      </w:tr>
    </w:tbl>
    <w:p w14:paraId="430E1A4C" w14:textId="77777777" w:rsidR="00D928A6" w:rsidRDefault="00D928A6">
      <w:pPr>
        <w:spacing w:line="247" w:lineRule="auto"/>
        <w:rPr>
          <w:sz w:val="18"/>
          <w:lang w:eastAsia="zh-CN"/>
        </w:rPr>
        <w:sectPr w:rsidR="00D928A6">
          <w:type w:val="continuous"/>
          <w:pgSz w:w="11910" w:h="16840"/>
          <w:pgMar w:top="580" w:right="600" w:bottom="620" w:left="600" w:header="186" w:footer="431" w:gutter="0"/>
          <w:cols w:space="720"/>
        </w:sectPr>
      </w:pPr>
    </w:p>
    <w:p w14:paraId="0F13BDFD" w14:textId="77777777" w:rsidR="00D928A6" w:rsidRDefault="00D928A6">
      <w:pPr>
        <w:pStyle w:val="a3"/>
        <w:spacing w:before="7"/>
        <w:rPr>
          <w:rFonts w:ascii="Arial"/>
          <w:sz w:val="9"/>
          <w:lang w:eastAsia="zh-CN"/>
        </w:rPr>
      </w:pPr>
    </w:p>
    <w:p w14:paraId="036C475D" w14:textId="77777777" w:rsidR="00D928A6" w:rsidRDefault="00ED3358">
      <w:pPr>
        <w:pStyle w:val="a3"/>
        <w:spacing w:line="20" w:lineRule="exact"/>
        <w:ind w:left="120"/>
        <w:rPr>
          <w:rFonts w:ascii="Arial"/>
          <w:sz w:val="2"/>
        </w:rPr>
      </w:pPr>
      <w:r>
        <w:rPr>
          <w:rFonts w:ascii="Arial"/>
          <w:sz w:val="2"/>
        </w:rPr>
      </w:r>
      <w:r>
        <w:rPr>
          <w:rFonts w:ascii="Arial"/>
          <w:sz w:val="2"/>
        </w:rPr>
        <w:pict w14:anchorId="3DE8612A">
          <v:group id="docshapegroup561" o:spid="_x0000_s2509" style="width:523.3pt;height:.25pt;mso-position-horizontal-relative:char;mso-position-vertical-relative:line" coordsize="10466,5">
            <v:line id="_x0000_s2510" style="position:absolute" from="0,3" to="10466,3" strokecolor="#ddd" strokeweight=".25pt"/>
            <w10:anchorlock/>
          </v:group>
        </w:pict>
      </w:r>
    </w:p>
    <w:p w14:paraId="6BFA73F4" w14:textId="77777777" w:rsidR="00D928A6" w:rsidRDefault="006E532F">
      <w:pPr>
        <w:pStyle w:val="3"/>
        <w:rPr>
          <w:lang w:eastAsia="zh-CN"/>
        </w:rPr>
      </w:pPr>
      <w:r>
        <w:rPr>
          <w:w w:val="95"/>
          <w:lang w:val="zh-Hans" w:eastAsia="zh-CN"/>
        </w:rPr>
        <w:t>K08 - 获取 复合 明细表 - 要求</w:t>
      </w:r>
    </w:p>
    <w:p w14:paraId="023F4830" w14:textId="77777777" w:rsidR="00D928A6" w:rsidRDefault="006E532F">
      <w:pPr>
        <w:spacing w:before="230"/>
        <w:ind w:left="120"/>
        <w:rPr>
          <w:i/>
          <w:sz w:val="18"/>
        </w:rPr>
      </w:pPr>
      <w:r>
        <w:rPr>
          <w:i/>
          <w:w w:val="95"/>
          <w:sz w:val="18"/>
          <w:lang w:val="zh-Hans" w:eastAsia="zh-CN"/>
        </w:rPr>
        <w:t xml:space="preserve">表 174. </w:t>
      </w:r>
      <w:r>
        <w:rPr>
          <w:i/>
          <w:w w:val="95"/>
          <w:sz w:val="18"/>
          <w:lang w:val="zh-Hans"/>
        </w:rPr>
        <w:t xml:space="preserve">K08 - </w:t>
      </w:r>
      <w:proofErr w:type="spellStart"/>
      <w:r>
        <w:rPr>
          <w:i/>
          <w:w w:val="95"/>
          <w:sz w:val="18"/>
          <w:lang w:val="zh-Hans"/>
        </w:rPr>
        <w:t>要求</w:t>
      </w:r>
      <w:proofErr w:type="spellEnd"/>
    </w:p>
    <w:p w14:paraId="50C10652"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3388F3B3" w14:textId="77777777">
        <w:trPr>
          <w:trHeight w:val="284"/>
        </w:trPr>
        <w:tc>
          <w:tcPr>
            <w:tcW w:w="1495" w:type="dxa"/>
            <w:tcBorders>
              <w:bottom w:val="single" w:sz="12" w:space="0" w:color="000000"/>
            </w:tcBorders>
          </w:tcPr>
          <w:p w14:paraId="181C4A11"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1052233A"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3A1E32A0" w14:textId="77777777" w:rsidR="00D928A6" w:rsidRDefault="006E532F">
            <w:pPr>
              <w:pStyle w:val="TableParagraph"/>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r>
      <w:tr w:rsidR="00D928A6" w14:paraId="27A6C4CD" w14:textId="77777777">
        <w:trPr>
          <w:trHeight w:val="500"/>
        </w:trPr>
        <w:tc>
          <w:tcPr>
            <w:tcW w:w="1495" w:type="dxa"/>
            <w:tcBorders>
              <w:top w:val="single" w:sz="12" w:space="0" w:color="000000"/>
            </w:tcBorders>
          </w:tcPr>
          <w:p w14:paraId="27F9F01F" w14:textId="77777777" w:rsidR="00D928A6" w:rsidRDefault="006E532F">
            <w:pPr>
              <w:pStyle w:val="TableParagraph"/>
              <w:spacing w:before="13"/>
              <w:ind w:left="330" w:right="301"/>
              <w:jc w:val="center"/>
              <w:rPr>
                <w:sz w:val="18"/>
              </w:rPr>
            </w:pPr>
            <w:r>
              <w:rPr>
                <w:sz w:val="18"/>
                <w:lang w:val="zh-Hans"/>
              </w:rPr>
              <w:t>K08.</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3A7DA3CA" w14:textId="77777777" w:rsidR="00D928A6" w:rsidRDefault="00D928A6">
            <w:pPr>
              <w:pStyle w:val="TableParagraph"/>
              <w:spacing w:before="0"/>
              <w:ind w:left="0"/>
              <w:rPr>
                <w:rFonts w:ascii="Times New Roman"/>
                <w:sz w:val="18"/>
              </w:rPr>
            </w:pPr>
          </w:p>
        </w:tc>
        <w:tc>
          <w:tcPr>
            <w:tcW w:w="5980" w:type="dxa"/>
            <w:tcBorders>
              <w:top w:val="single" w:sz="12" w:space="0" w:color="000000"/>
            </w:tcBorders>
          </w:tcPr>
          <w:p w14:paraId="01013DA6" w14:textId="77777777" w:rsidR="00D928A6" w:rsidRDefault="006E532F">
            <w:pPr>
              <w:pStyle w:val="TableParagraph"/>
              <w:spacing w:before="13" w:line="247" w:lineRule="auto"/>
              <w:rPr>
                <w:sz w:val="18"/>
              </w:rPr>
            </w:pPr>
            <w:r>
              <w:rPr>
                <w:sz w:val="18"/>
                <w:lang w:val="zh-Hans"/>
              </w:rPr>
              <w:t>CSMS</w:t>
            </w:r>
            <w:proofErr w:type="spellStart"/>
            <w:r>
              <w:rPr>
                <w:sz w:val="18"/>
                <w:lang w:val="zh-Hans"/>
              </w:rPr>
              <w:t>可以要求充电站通过发送</w:t>
            </w:r>
            <w:proofErr w:type="spellEnd"/>
            <w:r>
              <w:rPr>
                <w:color w:val="0000ED"/>
                <w:sz w:val="18"/>
                <w:lang w:val="zh-Hans"/>
              </w:rPr>
              <w:t>GetCompositeScheduleRequest</w:t>
            </w:r>
            <w:proofErr w:type="spellStart"/>
            <w:r>
              <w:rPr>
                <w:color w:val="0000ED"/>
                <w:sz w:val="18"/>
                <w:lang w:val="zh-Hans"/>
              </w:rPr>
              <w:t>来报告</w:t>
            </w:r>
            <w:proofErr w:type="spellEnd"/>
            <w:r>
              <w:rPr>
                <w:color w:val="0000ED"/>
                <w:sz w:val="18"/>
                <w:lang w:val="zh-Hans"/>
              </w:rPr>
              <w:t xml:space="preserve">CompositeSchedule。 </w:t>
            </w:r>
          </w:p>
        </w:tc>
      </w:tr>
      <w:tr w:rsidR="00D928A6" w14:paraId="36D9F8BE" w14:textId="77777777">
        <w:trPr>
          <w:trHeight w:val="726"/>
        </w:trPr>
        <w:tc>
          <w:tcPr>
            <w:tcW w:w="1495" w:type="dxa"/>
            <w:shd w:val="clear" w:color="auto" w:fill="EDEDED"/>
          </w:tcPr>
          <w:p w14:paraId="43D8A87E" w14:textId="77777777" w:rsidR="00D928A6" w:rsidRDefault="006E532F">
            <w:pPr>
              <w:pStyle w:val="TableParagraph"/>
              <w:ind w:left="330" w:right="301"/>
              <w:jc w:val="center"/>
              <w:rPr>
                <w:sz w:val="18"/>
              </w:rPr>
            </w:pPr>
            <w:r>
              <w:rPr>
                <w:sz w:val="18"/>
                <w:lang w:val="zh-Hans"/>
              </w:rPr>
              <w:t>K08.FR.02</w:t>
            </w:r>
          </w:p>
        </w:tc>
        <w:tc>
          <w:tcPr>
            <w:tcW w:w="2990" w:type="dxa"/>
            <w:shd w:val="clear" w:color="auto" w:fill="EDEDED"/>
          </w:tcPr>
          <w:p w14:paraId="69C4BBB5" w14:textId="77777777" w:rsidR="00D928A6" w:rsidRDefault="006E532F">
            <w:pPr>
              <w:pStyle w:val="TableParagraph"/>
              <w:spacing w:line="247" w:lineRule="auto"/>
              <w:ind w:right="352"/>
              <w:rPr>
                <w:sz w:val="18"/>
              </w:rPr>
            </w:pPr>
            <w:proofErr w:type="spellStart"/>
            <w:r>
              <w:rPr>
                <w:sz w:val="18"/>
                <w:lang w:val="zh-Hans"/>
              </w:rPr>
              <w:t>收到</w:t>
            </w:r>
            <w:proofErr w:type="spellEnd"/>
            <w:r>
              <w:rPr>
                <w:color w:val="0000ED"/>
                <w:sz w:val="18"/>
                <w:lang w:val="zh-Hans"/>
              </w:rPr>
              <w:t xml:space="preserve"> GetCompositeScheduleRequest</w:t>
            </w:r>
            <w:r>
              <w:rPr>
                <w:sz w:val="18"/>
                <w:lang w:val="zh-Hans"/>
              </w:rPr>
              <w:t>。</w:t>
            </w:r>
          </w:p>
        </w:tc>
        <w:tc>
          <w:tcPr>
            <w:tcW w:w="5980" w:type="dxa"/>
            <w:shd w:val="clear" w:color="auto" w:fill="EDEDED"/>
          </w:tcPr>
          <w:p w14:paraId="3B61ED50" w14:textId="77777777" w:rsidR="00D928A6" w:rsidRDefault="006E532F">
            <w:pPr>
              <w:pStyle w:val="TableParagraph"/>
              <w:spacing w:line="247" w:lineRule="auto"/>
              <w:ind w:right="104"/>
              <w:jc w:val="both"/>
              <w:rPr>
                <w:sz w:val="18"/>
                <w:lang w:eastAsia="zh-CN"/>
              </w:rPr>
            </w:pPr>
            <w:r>
              <w:rPr>
                <w:spacing w:val="-1"/>
                <w:sz w:val="18"/>
                <w:lang w:val="zh-Hans" w:eastAsia="zh-CN"/>
              </w:rPr>
              <w:t xml:space="preserve"> 充电站应计算  预定</w:t>
            </w:r>
            <w:r>
              <w:rPr>
                <w:sz w:val="18"/>
                <w:lang w:val="zh-Hans" w:eastAsia="zh-CN"/>
              </w:rPr>
              <w:t>的时间间隔，从      消息接收的那一刻  到持续时间（以秒为单位），  并将其发送到   CSMS。</w:t>
            </w:r>
          </w:p>
        </w:tc>
      </w:tr>
      <w:tr w:rsidR="00D928A6" w14:paraId="3E4A60D4" w14:textId="77777777">
        <w:trPr>
          <w:trHeight w:val="726"/>
        </w:trPr>
        <w:tc>
          <w:tcPr>
            <w:tcW w:w="1495" w:type="dxa"/>
          </w:tcPr>
          <w:p w14:paraId="63287354" w14:textId="77777777" w:rsidR="00D928A6" w:rsidRDefault="006E532F">
            <w:pPr>
              <w:pStyle w:val="TableParagraph"/>
              <w:ind w:left="330" w:right="301"/>
              <w:jc w:val="center"/>
              <w:rPr>
                <w:sz w:val="18"/>
              </w:rPr>
            </w:pPr>
            <w:r>
              <w:rPr>
                <w:sz w:val="18"/>
                <w:lang w:val="zh-Hans"/>
              </w:rPr>
              <w:t>K08.FR.03</w:t>
            </w:r>
          </w:p>
        </w:tc>
        <w:tc>
          <w:tcPr>
            <w:tcW w:w="2990" w:type="dxa"/>
          </w:tcPr>
          <w:p w14:paraId="21DD4358" w14:textId="77777777" w:rsidR="00D928A6" w:rsidRDefault="006E532F">
            <w:pPr>
              <w:pStyle w:val="TableParagraph"/>
              <w:spacing w:line="247" w:lineRule="auto"/>
              <w:ind w:right="56"/>
              <w:rPr>
                <w:sz w:val="18"/>
              </w:rPr>
            </w:pPr>
            <w:proofErr w:type="spellStart"/>
            <w:r>
              <w:rPr>
                <w:sz w:val="18"/>
                <w:lang w:val="zh-Hans"/>
              </w:rPr>
              <w:t>如果</w:t>
            </w:r>
            <w:proofErr w:type="spellEnd"/>
            <w:r>
              <w:rPr>
                <w:color w:val="0000ED"/>
                <w:sz w:val="18"/>
                <w:lang w:val="zh-Hans"/>
              </w:rPr>
              <w:t xml:space="preserve"> GetCompositeScheduleRequest </w:t>
            </w:r>
            <w:r>
              <w:rPr>
                <w:lang w:val="zh-Hans"/>
              </w:rPr>
              <w:t xml:space="preserve"> </w:t>
            </w:r>
            <w:proofErr w:type="spellStart"/>
            <w:r>
              <w:rPr>
                <w:lang w:val="zh-Hans"/>
              </w:rPr>
              <w:t>中的</w:t>
            </w:r>
            <w:proofErr w:type="spellEnd"/>
            <w:r>
              <w:rPr>
                <w:lang w:val="zh-Hans"/>
              </w:rPr>
              <w:t xml:space="preserve"> evseId </w:t>
            </w:r>
            <w:r>
              <w:rPr>
                <w:sz w:val="18"/>
                <w:lang w:val="zh-Hans"/>
              </w:rPr>
              <w:t xml:space="preserve"> </w:t>
            </w:r>
            <w:proofErr w:type="spellStart"/>
            <w:r>
              <w:rPr>
                <w:sz w:val="18"/>
                <w:lang w:val="zh-Hans"/>
              </w:rPr>
              <w:t>设置为</w:t>
            </w:r>
            <w:proofErr w:type="spellEnd"/>
            <w:r>
              <w:rPr>
                <w:sz w:val="18"/>
                <w:lang w:val="zh-Hans"/>
              </w:rPr>
              <w:t xml:space="preserve">  '0'</w:t>
            </w:r>
          </w:p>
        </w:tc>
        <w:tc>
          <w:tcPr>
            <w:tcW w:w="5980" w:type="dxa"/>
          </w:tcPr>
          <w:p w14:paraId="406D5B0A" w14:textId="77777777" w:rsidR="00D928A6" w:rsidRDefault="006E532F">
            <w:pPr>
              <w:pStyle w:val="TableParagraph"/>
              <w:spacing w:line="247" w:lineRule="auto"/>
              <w:ind w:right="118"/>
              <w:rPr>
                <w:sz w:val="18"/>
                <w:lang w:eastAsia="zh-CN"/>
              </w:rPr>
            </w:pPr>
            <w:r>
              <w:rPr>
                <w:w w:val="95"/>
                <w:sz w:val="18"/>
                <w:lang w:val="zh-Hans" w:eastAsia="zh-CN"/>
              </w:rPr>
              <w:t xml:space="preserve"> 充电站应报告 </w:t>
            </w:r>
            <w:r>
              <w:rPr>
                <w:sz w:val="18"/>
                <w:lang w:val="zh-Hans" w:eastAsia="zh-CN"/>
              </w:rPr>
              <w:t xml:space="preserve"> 充电站预计在请求</w:t>
            </w:r>
            <w:r>
              <w:rPr>
                <w:lang w:val="zh-Hans" w:eastAsia="zh-CN"/>
              </w:rPr>
              <w:t>的</w:t>
            </w:r>
            <w:r>
              <w:rPr>
                <w:sz w:val="18"/>
                <w:lang w:val="zh-Hans" w:eastAsia="zh-CN"/>
              </w:rPr>
              <w:t>时间段内</w:t>
            </w:r>
            <w:r>
              <w:rPr>
                <w:lang w:val="zh-Hans" w:eastAsia="zh-CN"/>
              </w:rPr>
              <w:t>从电网消耗</w:t>
            </w:r>
            <w:r>
              <w:rPr>
                <w:w w:val="95"/>
                <w:sz w:val="18"/>
                <w:lang w:val="zh-Hans" w:eastAsia="zh-CN"/>
              </w:rPr>
              <w:t>的总预期功率或电流</w:t>
            </w:r>
            <w:r>
              <w:rPr>
                <w:lang w:val="zh-Hans" w:eastAsia="zh-CN"/>
              </w:rPr>
              <w:t>。</w:t>
            </w:r>
          </w:p>
        </w:tc>
      </w:tr>
      <w:tr w:rsidR="00D928A6" w14:paraId="6AA678D8" w14:textId="77777777">
        <w:trPr>
          <w:trHeight w:val="1373"/>
        </w:trPr>
        <w:tc>
          <w:tcPr>
            <w:tcW w:w="1495" w:type="dxa"/>
            <w:shd w:val="clear" w:color="auto" w:fill="EDEDED"/>
          </w:tcPr>
          <w:p w14:paraId="467188D2" w14:textId="77777777" w:rsidR="00D928A6" w:rsidRDefault="006E532F">
            <w:pPr>
              <w:pStyle w:val="TableParagraph"/>
              <w:ind w:left="330" w:right="301"/>
              <w:jc w:val="center"/>
              <w:rPr>
                <w:sz w:val="18"/>
              </w:rPr>
            </w:pPr>
            <w:r>
              <w:rPr>
                <w:sz w:val="18"/>
                <w:lang w:val="zh-Hans"/>
              </w:rPr>
              <w:t>K08.FR.04</w:t>
            </w:r>
          </w:p>
        </w:tc>
        <w:tc>
          <w:tcPr>
            <w:tcW w:w="2990" w:type="dxa"/>
            <w:shd w:val="clear" w:color="auto" w:fill="EDEDED"/>
          </w:tcPr>
          <w:p w14:paraId="0C9AB809" w14:textId="77777777" w:rsidR="00D928A6" w:rsidRDefault="00D928A6">
            <w:pPr>
              <w:pStyle w:val="TableParagraph"/>
              <w:spacing w:before="0"/>
              <w:ind w:left="0"/>
              <w:rPr>
                <w:rFonts w:ascii="Times New Roman"/>
                <w:sz w:val="18"/>
              </w:rPr>
            </w:pPr>
          </w:p>
        </w:tc>
        <w:tc>
          <w:tcPr>
            <w:tcW w:w="5980" w:type="dxa"/>
            <w:shd w:val="clear" w:color="auto" w:fill="EDEDED"/>
          </w:tcPr>
          <w:p w14:paraId="2692D948" w14:textId="77777777" w:rsidR="00D928A6" w:rsidRDefault="006E532F">
            <w:pPr>
              <w:pStyle w:val="TableParagraph"/>
              <w:spacing w:line="247" w:lineRule="auto"/>
              <w:ind w:right="118"/>
              <w:rPr>
                <w:sz w:val="18"/>
              </w:rPr>
            </w:pPr>
            <w:proofErr w:type="spellStart"/>
            <w:r>
              <w:rPr>
                <w:w w:val="95"/>
                <w:sz w:val="18"/>
                <w:lang w:val="zh-Hans"/>
              </w:rPr>
              <w:t>在任何时间点，</w:t>
            </w:r>
            <w:r>
              <w:rPr>
                <w:color w:val="0000ED"/>
                <w:sz w:val="18"/>
                <w:lang w:val="zh-Hans"/>
              </w:rPr>
              <w:t>复合调度</w:t>
            </w:r>
            <w:r>
              <w:rPr>
                <w:lang w:val="zh-Hans"/>
              </w:rPr>
              <w:t>中的可用功率或电流</w:t>
            </w:r>
            <w:r>
              <w:rPr>
                <w:sz w:val="18"/>
                <w:lang w:val="zh-Hans"/>
              </w:rPr>
              <w:t>，即合并</w:t>
            </w:r>
            <w:r>
              <w:rPr>
                <w:lang w:val="zh-Hans"/>
              </w:rPr>
              <w:t>充电配置文件</w:t>
            </w:r>
            <w:r>
              <w:rPr>
                <w:color w:val="0000ED"/>
                <w:sz w:val="18"/>
                <w:lang w:val="zh-Hans"/>
              </w:rPr>
              <w:t>充电站</w:t>
            </w:r>
            <w:proofErr w:type="spellEnd"/>
            <w:r>
              <w:rPr>
                <w:color w:val="0000ED"/>
                <w:sz w:val="18"/>
                <w:lang w:val="zh-Hans"/>
              </w:rPr>
              <w:t>MaxProfile</w:t>
            </w:r>
            <w:r>
              <w:rPr>
                <w:sz w:val="18"/>
                <w:lang w:val="zh-Hans"/>
              </w:rPr>
              <w:t>，</w:t>
            </w:r>
            <w:r>
              <w:rPr>
                <w:color w:val="0000ED"/>
                <w:w w:val="95"/>
                <w:sz w:val="18"/>
                <w:lang w:val="zh-Hans"/>
              </w:rPr>
              <w:t>ChargingStationExternalConstraints</w:t>
            </w:r>
            <w:r>
              <w:rPr>
                <w:w w:val="95"/>
                <w:sz w:val="18"/>
                <w:lang w:val="zh-Hans"/>
              </w:rPr>
              <w:t>和</w:t>
            </w:r>
            <w:r>
              <w:rPr>
                <w:color w:val="0000ED"/>
                <w:w w:val="95"/>
                <w:sz w:val="18"/>
                <w:lang w:val="zh-Hans"/>
              </w:rPr>
              <w:t>TxDefaultProfile</w:t>
            </w:r>
            <w:r>
              <w:rPr>
                <w:w w:val="95"/>
                <w:sz w:val="18"/>
                <w:lang w:val="zh-Hans"/>
              </w:rPr>
              <w:t>（或</w:t>
            </w:r>
            <w:r>
              <w:rPr>
                <w:color w:val="0000ED"/>
                <w:w w:val="95"/>
                <w:sz w:val="18"/>
                <w:lang w:val="zh-Hans"/>
              </w:rPr>
              <w:t>TxProfile</w:t>
            </w:r>
            <w:r>
              <w:rPr>
                <w:w w:val="95"/>
                <w:sz w:val="18"/>
                <w:lang w:val="zh-Hans"/>
              </w:rPr>
              <w:t>）</w:t>
            </w:r>
            <w:proofErr w:type="spellStart"/>
            <w:r>
              <w:rPr>
                <w:lang w:val="zh-Hans"/>
              </w:rPr>
              <w:t>的时间表的结果，</w:t>
            </w:r>
            <w:r>
              <w:rPr>
                <w:spacing w:val="-1"/>
                <w:sz w:val="18"/>
                <w:lang w:val="zh-Hans"/>
              </w:rPr>
              <w:t>应</w:t>
            </w:r>
            <w:proofErr w:type="spellEnd"/>
            <w:r>
              <w:rPr>
                <w:spacing w:val="-1"/>
                <w:sz w:val="18"/>
                <w:lang w:val="zh-Hans"/>
              </w:rPr>
              <w:t xml:space="preserve">  </w:t>
            </w:r>
            <w:proofErr w:type="spellStart"/>
            <w:r>
              <w:rPr>
                <w:spacing w:val="-1"/>
                <w:sz w:val="18"/>
                <w:lang w:val="zh-Hans"/>
              </w:rPr>
              <w:t>小于</w:t>
            </w:r>
            <w:proofErr w:type="spellEnd"/>
            <w:r>
              <w:rPr>
                <w:spacing w:val="-1"/>
                <w:sz w:val="18"/>
                <w:lang w:val="zh-Hans"/>
              </w:rPr>
              <w:t xml:space="preserve">  </w:t>
            </w:r>
            <w:proofErr w:type="spellStart"/>
            <w:r>
              <w:rPr>
                <w:spacing w:val="-1"/>
                <w:sz w:val="18"/>
                <w:lang w:val="zh-Hans"/>
              </w:rPr>
              <w:t>或等于</w:t>
            </w:r>
            <w:proofErr w:type="spellEnd"/>
            <w:r>
              <w:rPr>
                <w:spacing w:val="-1"/>
                <w:sz w:val="18"/>
                <w:lang w:val="zh-Hans"/>
              </w:rPr>
              <w:t xml:space="preserve">  </w:t>
            </w:r>
            <w:proofErr w:type="spellStart"/>
            <w:r>
              <w:rPr>
                <w:spacing w:val="-1"/>
                <w:sz w:val="18"/>
                <w:lang w:val="zh-Hans"/>
              </w:rPr>
              <w:t>最低</w:t>
            </w:r>
            <w:r>
              <w:rPr>
                <w:sz w:val="18"/>
                <w:lang w:val="zh-Hans"/>
              </w:rPr>
              <w:t>值</w:t>
            </w:r>
            <w:proofErr w:type="spellEnd"/>
            <w:r>
              <w:rPr>
                <w:sz w:val="18"/>
                <w:lang w:val="zh-Hans"/>
              </w:rPr>
              <w:t xml:space="preserve">   </w:t>
            </w:r>
            <w:proofErr w:type="spellStart"/>
            <w:r>
              <w:rPr>
                <w:sz w:val="18"/>
                <w:lang w:val="zh-Hans"/>
              </w:rPr>
              <w:t>任何</w:t>
            </w:r>
            <w:proofErr w:type="spellEnd"/>
            <w:r>
              <w:rPr>
                <w:sz w:val="18"/>
                <w:lang w:val="zh-Hans"/>
              </w:rPr>
              <w:t xml:space="preserve">  </w:t>
            </w:r>
            <w:proofErr w:type="spellStart"/>
            <w:r>
              <w:rPr>
                <w:sz w:val="18"/>
                <w:lang w:val="zh-Hans"/>
              </w:rPr>
              <w:t>合并明细表中的可用功率或电流</w:t>
            </w:r>
            <w:proofErr w:type="spellEnd"/>
            <w:r>
              <w:rPr>
                <w:lang w:val="zh-Hans"/>
              </w:rPr>
              <w:t>。</w:t>
            </w:r>
          </w:p>
        </w:tc>
      </w:tr>
      <w:tr w:rsidR="00D928A6" w14:paraId="270A0125" w14:textId="77777777">
        <w:trPr>
          <w:trHeight w:val="726"/>
        </w:trPr>
        <w:tc>
          <w:tcPr>
            <w:tcW w:w="1495" w:type="dxa"/>
          </w:tcPr>
          <w:p w14:paraId="0F76E092" w14:textId="77777777" w:rsidR="00D928A6" w:rsidRDefault="006E532F">
            <w:pPr>
              <w:pStyle w:val="TableParagraph"/>
              <w:ind w:left="330" w:right="301"/>
              <w:jc w:val="center"/>
              <w:rPr>
                <w:sz w:val="18"/>
              </w:rPr>
            </w:pPr>
            <w:r>
              <w:rPr>
                <w:sz w:val="18"/>
                <w:lang w:val="zh-Hans"/>
              </w:rPr>
              <w:t>K08.</w:t>
            </w:r>
            <w:proofErr w:type="spellStart"/>
            <w:r>
              <w:rPr>
                <w:sz w:val="18"/>
                <w:lang w:val="zh-Hans"/>
              </w:rPr>
              <w:t>法国</w:t>
            </w:r>
            <w:proofErr w:type="spellEnd"/>
            <w:r>
              <w:rPr>
                <w:sz w:val="18"/>
                <w:lang w:val="zh-Hans"/>
              </w:rPr>
              <w:t>05元</w:t>
            </w:r>
          </w:p>
        </w:tc>
        <w:tc>
          <w:tcPr>
            <w:tcW w:w="2990" w:type="dxa"/>
          </w:tcPr>
          <w:p w14:paraId="5E91FC4E" w14:textId="77777777" w:rsidR="00D928A6" w:rsidRDefault="006E532F">
            <w:pPr>
              <w:pStyle w:val="TableParagraph"/>
              <w:spacing w:line="247" w:lineRule="auto"/>
              <w:rPr>
                <w:sz w:val="18"/>
                <w:lang w:eastAsia="zh-CN"/>
              </w:rPr>
            </w:pPr>
            <w:r>
              <w:rPr>
                <w:spacing w:val="-1"/>
                <w:sz w:val="18"/>
                <w:lang w:val="zh-Hans" w:eastAsia="zh-CN"/>
              </w:rPr>
              <w:t xml:space="preserve"> 如果充电站 </w:t>
            </w:r>
            <w:r>
              <w:rPr>
                <w:sz w:val="18"/>
                <w:lang w:val="zh-Hans" w:eastAsia="zh-CN"/>
              </w:rPr>
              <w:t xml:space="preserve"> </w:t>
            </w:r>
            <w:r>
              <w:rPr>
                <w:spacing w:val="-1"/>
                <w:sz w:val="18"/>
                <w:lang w:val="zh-Hans" w:eastAsia="zh-CN"/>
              </w:rPr>
              <w:t xml:space="preserve"> </w:t>
            </w:r>
            <w:r>
              <w:rPr>
                <w:sz w:val="18"/>
                <w:lang w:val="zh-Hans" w:eastAsia="zh-CN"/>
              </w:rPr>
              <w:t xml:space="preserve"> 无法</w:t>
            </w:r>
            <w:r>
              <w:rPr>
                <w:w w:val="95"/>
                <w:sz w:val="18"/>
                <w:lang w:val="zh-Hans" w:eastAsia="zh-CN"/>
              </w:rPr>
              <w:t>报告请求的时间表，例如</w:t>
            </w:r>
            <w:r>
              <w:rPr>
                <w:sz w:val="18"/>
                <w:lang w:val="zh-Hans" w:eastAsia="zh-CN"/>
              </w:rPr>
              <w:t xml:space="preserve">  ，如果 </w:t>
            </w:r>
            <w:r>
              <w:rPr>
                <w:i/>
                <w:sz w:val="18"/>
                <w:lang w:val="zh-Hans" w:eastAsia="zh-CN"/>
              </w:rPr>
              <w:t xml:space="preserve"> evseId</w:t>
            </w:r>
            <w:r>
              <w:rPr>
                <w:sz w:val="18"/>
                <w:lang w:val="zh-Hans" w:eastAsia="zh-CN"/>
              </w:rPr>
              <w:t xml:space="preserve"> 未知 </w:t>
            </w:r>
          </w:p>
        </w:tc>
        <w:tc>
          <w:tcPr>
            <w:tcW w:w="5980" w:type="dxa"/>
          </w:tcPr>
          <w:p w14:paraId="2189302D" w14:textId="77777777" w:rsidR="00D928A6" w:rsidRDefault="006E532F">
            <w:pPr>
              <w:pStyle w:val="TableParagraph"/>
              <w:rPr>
                <w:sz w:val="18"/>
                <w:lang w:eastAsia="zh-CN"/>
              </w:rPr>
            </w:pPr>
            <w:r>
              <w:rPr>
                <w:sz w:val="18"/>
                <w:lang w:val="zh-Hans" w:eastAsia="zh-CN"/>
              </w:rPr>
              <w:t xml:space="preserve"> 充电站应以  “已拒绝”</w:t>
            </w:r>
            <w:r>
              <w:rPr>
                <w:lang w:val="zh-Hans" w:eastAsia="zh-CN"/>
              </w:rPr>
              <w:t>状态</w:t>
            </w:r>
            <w:r>
              <w:rPr>
                <w:sz w:val="18"/>
                <w:lang w:val="zh-Hans" w:eastAsia="zh-CN"/>
              </w:rPr>
              <w:t>进行响应。</w:t>
            </w:r>
          </w:p>
        </w:tc>
      </w:tr>
      <w:tr w:rsidR="00D928A6" w14:paraId="37C1395A" w14:textId="77777777">
        <w:trPr>
          <w:trHeight w:val="726"/>
        </w:trPr>
        <w:tc>
          <w:tcPr>
            <w:tcW w:w="1495" w:type="dxa"/>
            <w:shd w:val="clear" w:color="auto" w:fill="EDEDED"/>
          </w:tcPr>
          <w:p w14:paraId="45DAB744" w14:textId="77777777" w:rsidR="00D928A6" w:rsidRDefault="006E532F">
            <w:pPr>
              <w:pStyle w:val="TableParagraph"/>
              <w:ind w:left="330" w:right="301"/>
              <w:jc w:val="center"/>
              <w:rPr>
                <w:sz w:val="18"/>
              </w:rPr>
            </w:pPr>
            <w:r>
              <w:rPr>
                <w:sz w:val="18"/>
                <w:lang w:val="zh-Hans"/>
              </w:rPr>
              <w:t>K08.</w:t>
            </w:r>
            <w:proofErr w:type="spellStart"/>
            <w:r>
              <w:rPr>
                <w:sz w:val="18"/>
                <w:lang w:val="zh-Hans"/>
              </w:rPr>
              <w:t>法国</w:t>
            </w:r>
            <w:proofErr w:type="spellEnd"/>
            <w:r>
              <w:rPr>
                <w:sz w:val="18"/>
                <w:lang w:val="zh-Hans"/>
              </w:rPr>
              <w:t>06元</w:t>
            </w:r>
          </w:p>
        </w:tc>
        <w:tc>
          <w:tcPr>
            <w:tcW w:w="2990" w:type="dxa"/>
            <w:shd w:val="clear" w:color="auto" w:fill="EDEDED"/>
          </w:tcPr>
          <w:p w14:paraId="72B588D6" w14:textId="77777777" w:rsidR="00D928A6" w:rsidRDefault="006E532F">
            <w:pPr>
              <w:pStyle w:val="TableParagraph"/>
              <w:spacing w:line="247" w:lineRule="auto"/>
              <w:rPr>
                <w:sz w:val="18"/>
                <w:lang w:eastAsia="zh-CN"/>
              </w:rPr>
            </w:pPr>
            <w:r>
              <w:rPr>
                <w:w w:val="95"/>
                <w:sz w:val="18"/>
                <w:lang w:val="zh-Hans" w:eastAsia="zh-CN"/>
              </w:rPr>
              <w:t xml:space="preserve"> 当 </w:t>
            </w:r>
            <w:r>
              <w:rPr>
                <w:sz w:val="18"/>
                <w:lang w:val="zh-Hans" w:eastAsia="zh-CN"/>
              </w:rPr>
              <w:t xml:space="preserve"> EVSE 上</w:t>
            </w:r>
            <w:r>
              <w:rPr>
                <w:w w:val="95"/>
                <w:sz w:val="18"/>
                <w:lang w:val="zh-Hans" w:eastAsia="zh-CN"/>
              </w:rPr>
              <w:t>没有处于活动状态的交易</w:t>
            </w:r>
            <w:r>
              <w:rPr>
                <w:lang w:val="zh-Hans" w:eastAsia="zh-CN"/>
              </w:rPr>
              <w:t>时</w:t>
            </w:r>
            <w:r>
              <w:rPr>
                <w:sz w:val="18"/>
                <w:lang w:val="zh-Hans" w:eastAsia="zh-CN"/>
              </w:rPr>
              <w:t xml:space="preserve"> </w:t>
            </w:r>
          </w:p>
        </w:tc>
        <w:tc>
          <w:tcPr>
            <w:tcW w:w="5980" w:type="dxa"/>
            <w:shd w:val="clear" w:color="auto" w:fill="EDEDED"/>
          </w:tcPr>
          <w:p w14:paraId="394F717A" w14:textId="77777777" w:rsidR="00D928A6" w:rsidRDefault="006E532F">
            <w:pPr>
              <w:pStyle w:val="TableParagraph"/>
              <w:spacing w:line="247" w:lineRule="auto"/>
              <w:ind w:right="106"/>
              <w:jc w:val="both"/>
              <w:rPr>
                <w:sz w:val="18"/>
              </w:rPr>
            </w:pPr>
            <w:r>
              <w:rPr>
                <w:sz w:val="18"/>
                <w:lang w:val="zh-Hans" w:eastAsia="zh-CN"/>
              </w:rPr>
              <w:t xml:space="preserve"> </w:t>
            </w:r>
            <w:proofErr w:type="spellStart"/>
            <w:r>
              <w:rPr>
                <w:sz w:val="18"/>
                <w:lang w:val="zh-Hans"/>
              </w:rPr>
              <w:t>充电站应计算</w:t>
            </w:r>
            <w:proofErr w:type="spellEnd"/>
            <w:r>
              <w:rPr>
                <w:sz w:val="18"/>
                <w:lang w:val="zh-Hans"/>
              </w:rPr>
              <w:t xml:space="preserve"> </w:t>
            </w:r>
            <w:r>
              <w:rPr>
                <w:color w:val="0000ED"/>
                <w:sz w:val="18"/>
                <w:lang w:val="zh-Hans"/>
              </w:rPr>
              <w:t xml:space="preserve"> </w:t>
            </w:r>
            <w:proofErr w:type="spellStart"/>
            <w:r>
              <w:rPr>
                <w:color w:val="0000ED"/>
                <w:sz w:val="18"/>
                <w:lang w:val="zh-Hans"/>
              </w:rPr>
              <w:t>复合调度，</w:t>
            </w:r>
            <w:r>
              <w:rPr>
                <w:sz w:val="18"/>
                <w:lang w:val="zh-Hans"/>
              </w:rPr>
              <w:t>就好像</w:t>
            </w:r>
            <w:proofErr w:type="spellEnd"/>
            <w:r>
              <w:rPr>
                <w:sz w:val="18"/>
                <w:lang w:val="zh-Hans"/>
              </w:rPr>
              <w:t xml:space="preserve">  EVSE   上  </w:t>
            </w:r>
            <w:proofErr w:type="spellStart"/>
            <w:r>
              <w:rPr>
                <w:sz w:val="18"/>
                <w:lang w:val="zh-Hans"/>
              </w:rPr>
              <w:t>正在使用</w:t>
            </w:r>
            <w:proofErr w:type="spellEnd"/>
            <w:r>
              <w:rPr>
                <w:sz w:val="18"/>
                <w:lang w:val="zh-Hans"/>
              </w:rPr>
              <w:t xml:space="preserve">  TxDefaultProfile（</w:t>
            </w:r>
            <w:proofErr w:type="spellStart"/>
            <w:r>
              <w:rPr>
                <w:sz w:val="18"/>
                <w:lang w:val="zh-Hans"/>
              </w:rPr>
              <w:t>如果设置了此配置文件目的</w:t>
            </w:r>
            <w:r>
              <w:rPr>
                <w:lang w:val="zh-Hans"/>
              </w:rPr>
              <w:t>）</w:t>
            </w:r>
            <w:r>
              <w:rPr>
                <w:sz w:val="18"/>
                <w:lang w:val="zh-Hans"/>
              </w:rPr>
              <w:t>进行交易一样</w:t>
            </w:r>
            <w:proofErr w:type="spellEnd"/>
            <w:r>
              <w:rPr>
                <w:lang w:val="zh-Hans"/>
              </w:rPr>
              <w:t>。</w:t>
            </w:r>
            <w:r>
              <w:rPr>
                <w:sz w:val="18"/>
                <w:lang w:val="zh-Hans"/>
              </w:rPr>
              <w:t xml:space="preserve"> </w:t>
            </w:r>
          </w:p>
        </w:tc>
      </w:tr>
      <w:tr w:rsidR="00D928A6" w14:paraId="3617B85B" w14:textId="77777777">
        <w:trPr>
          <w:trHeight w:val="1614"/>
        </w:trPr>
        <w:tc>
          <w:tcPr>
            <w:tcW w:w="1495" w:type="dxa"/>
          </w:tcPr>
          <w:p w14:paraId="0AC1F7FB" w14:textId="77777777" w:rsidR="00D928A6" w:rsidRDefault="006E532F">
            <w:pPr>
              <w:pStyle w:val="TableParagraph"/>
              <w:ind w:left="330" w:right="301"/>
              <w:jc w:val="center"/>
              <w:rPr>
                <w:sz w:val="18"/>
              </w:rPr>
            </w:pPr>
            <w:r>
              <w:rPr>
                <w:sz w:val="18"/>
                <w:lang w:val="zh-Hans"/>
              </w:rPr>
              <w:t>K08.FR.07</w:t>
            </w:r>
          </w:p>
        </w:tc>
        <w:tc>
          <w:tcPr>
            <w:tcW w:w="2990" w:type="dxa"/>
          </w:tcPr>
          <w:p w14:paraId="4E531A32" w14:textId="77777777" w:rsidR="00D928A6" w:rsidRDefault="006E532F">
            <w:pPr>
              <w:pStyle w:val="TableParagraph"/>
              <w:spacing w:line="252" w:lineRule="auto"/>
              <w:ind w:right="3"/>
              <w:rPr>
                <w:rFonts w:ascii="Courier New"/>
                <w:sz w:val="18"/>
              </w:rPr>
            </w:pPr>
            <w:proofErr w:type="spellStart"/>
            <w:r>
              <w:rPr>
                <w:sz w:val="18"/>
                <w:lang w:val="zh-Hans"/>
              </w:rPr>
              <w:t>当收到带有</w:t>
            </w:r>
            <w:r>
              <w:rPr>
                <w:color w:val="0000ED"/>
                <w:w w:val="95"/>
                <w:sz w:val="18"/>
                <w:lang w:val="zh-Hans"/>
              </w:rPr>
              <w:t>充电率单位</w:t>
            </w:r>
            <w:r>
              <w:rPr>
                <w:color w:val="0000ED"/>
                <w:spacing w:val="-1"/>
                <w:sz w:val="18"/>
                <w:lang w:val="zh-Hans"/>
              </w:rPr>
              <w:t>的</w:t>
            </w:r>
            <w:proofErr w:type="spellEnd"/>
            <w:r>
              <w:rPr>
                <w:color w:val="0000ED"/>
                <w:spacing w:val="-1"/>
                <w:sz w:val="18"/>
                <w:lang w:val="zh-Hans"/>
              </w:rPr>
              <w:t>GetCompositeScheduleRequest</w:t>
            </w:r>
            <w:proofErr w:type="spellStart"/>
            <w:r>
              <w:rPr>
                <w:lang w:val="zh-Hans"/>
              </w:rPr>
              <w:t>时</w:t>
            </w:r>
            <w:r>
              <w:rPr>
                <w:w w:val="95"/>
                <w:sz w:val="18"/>
                <w:lang w:val="zh-Hans"/>
              </w:rPr>
              <w:t>，该单位未在配置</w:t>
            </w:r>
            <w:r>
              <w:rPr>
                <w:sz w:val="18"/>
                <w:lang w:val="zh-Hans"/>
              </w:rPr>
              <w:t>变量</w:t>
            </w:r>
            <w:proofErr w:type="spellEnd"/>
            <w:r>
              <w:rPr>
                <w:sz w:val="18"/>
                <w:lang w:val="zh-Hans"/>
              </w:rPr>
              <w:t>CharpingScheduleChargingRat eUnit</w:t>
            </w:r>
            <w:proofErr w:type="spellStart"/>
            <w:r>
              <w:rPr>
                <w:lang w:val="zh-Hans"/>
              </w:rPr>
              <w:t>中配置</w:t>
            </w:r>
            <w:proofErr w:type="spellEnd"/>
          </w:p>
        </w:tc>
        <w:tc>
          <w:tcPr>
            <w:tcW w:w="5980" w:type="dxa"/>
          </w:tcPr>
          <w:p w14:paraId="6520CAFA" w14:textId="77777777" w:rsidR="00D928A6" w:rsidRDefault="006E532F">
            <w:pPr>
              <w:pStyle w:val="TableParagraph"/>
              <w:spacing w:line="249" w:lineRule="auto"/>
              <w:ind w:right="118"/>
              <w:rPr>
                <w:sz w:val="18"/>
              </w:rPr>
            </w:pPr>
            <w:proofErr w:type="spellStart"/>
            <w:r>
              <w:rPr>
                <w:sz w:val="18"/>
                <w:lang w:val="zh-Hans"/>
              </w:rPr>
              <w:t>充电站应以</w:t>
            </w:r>
            <w:proofErr w:type="spellEnd"/>
            <w:r>
              <w:rPr>
                <w:color w:val="0000ED"/>
                <w:sz w:val="18"/>
                <w:lang w:val="zh-Hans"/>
              </w:rPr>
              <w:t xml:space="preserve"> GetComposite ScheduleeduleResponse</w:t>
            </w:r>
            <w:r>
              <w:rPr>
                <w:sz w:val="18"/>
                <w:lang w:val="zh-Hans"/>
              </w:rPr>
              <w:t xml:space="preserve"> </w:t>
            </w:r>
            <w:r>
              <w:rPr>
                <w:lang w:val="zh-Hans"/>
              </w:rPr>
              <w:t xml:space="preserve"> </w:t>
            </w:r>
            <w:proofErr w:type="spellStart"/>
            <w:r>
              <w:rPr>
                <w:lang w:val="zh-Hans"/>
              </w:rPr>
              <w:t>响应</w:t>
            </w:r>
            <w:r>
              <w:rPr>
                <w:sz w:val="18"/>
                <w:lang w:val="zh-Hans"/>
              </w:rPr>
              <w:t>状态</w:t>
            </w:r>
            <w:proofErr w:type="spellEnd"/>
            <w:r>
              <w:rPr>
                <w:sz w:val="18"/>
                <w:lang w:val="zh-Hans"/>
              </w:rPr>
              <w:t>“</w:t>
            </w:r>
            <w:proofErr w:type="spellStart"/>
            <w:r>
              <w:rPr>
                <w:sz w:val="18"/>
                <w:lang w:val="zh-Hans"/>
              </w:rPr>
              <w:t>已拒绝</w:t>
            </w:r>
            <w:proofErr w:type="spellEnd"/>
            <w:r>
              <w:rPr>
                <w:sz w:val="18"/>
                <w:lang w:val="zh-Hans"/>
              </w:rPr>
              <w:t>”</w:t>
            </w:r>
            <w:proofErr w:type="spellStart"/>
            <w:r>
              <w:rPr>
                <w:sz w:val="18"/>
                <w:lang w:val="zh-Hans"/>
              </w:rPr>
              <w:t>进行</w:t>
            </w:r>
            <w:r>
              <w:rPr>
                <w:lang w:val="zh-Hans"/>
              </w:rPr>
              <w:t>响应</w:t>
            </w:r>
            <w:proofErr w:type="spellEnd"/>
            <w:r>
              <w:rPr>
                <w:sz w:val="18"/>
                <w:lang w:val="zh-Hans"/>
              </w:rPr>
              <w:t>。</w:t>
            </w:r>
          </w:p>
        </w:tc>
      </w:tr>
    </w:tbl>
    <w:p w14:paraId="4708453D" w14:textId="77777777" w:rsidR="00D928A6" w:rsidRDefault="00D928A6">
      <w:pPr>
        <w:pStyle w:val="a3"/>
        <w:spacing w:before="8"/>
        <w:rPr>
          <w:i/>
          <w:sz w:val="25"/>
        </w:rPr>
      </w:pPr>
    </w:p>
    <w:p w14:paraId="23550842" w14:textId="77777777" w:rsidR="00D928A6" w:rsidRDefault="006E532F">
      <w:pPr>
        <w:pStyle w:val="2"/>
      </w:pPr>
      <w:r>
        <w:rPr>
          <w:spacing w:val="-1"/>
          <w:lang w:val="zh-Hans"/>
        </w:rPr>
        <w:t xml:space="preserve">K09 - </w:t>
      </w:r>
      <w:proofErr w:type="spellStart"/>
      <w:r>
        <w:rPr>
          <w:spacing w:val="-1"/>
          <w:lang w:val="zh-Hans"/>
        </w:rPr>
        <w:t>获取</w:t>
      </w:r>
      <w:proofErr w:type="spellEnd"/>
      <w:r>
        <w:rPr>
          <w:spacing w:val="-1"/>
          <w:lang w:val="zh-Hans"/>
        </w:rPr>
        <w:t xml:space="preserve"> </w:t>
      </w:r>
      <w:proofErr w:type="spellStart"/>
      <w:r>
        <w:rPr>
          <w:spacing w:val="-1"/>
          <w:lang w:val="zh-Hans"/>
        </w:rPr>
        <w:t>充电</w:t>
      </w:r>
      <w:proofErr w:type="spellEnd"/>
      <w:r>
        <w:rPr>
          <w:lang w:val="zh-Hans"/>
        </w:rPr>
        <w:t xml:space="preserve"> </w:t>
      </w:r>
      <w:proofErr w:type="spellStart"/>
      <w:r>
        <w:rPr>
          <w:lang w:val="zh-Hans"/>
        </w:rPr>
        <w:t>配置文件</w:t>
      </w:r>
      <w:proofErr w:type="spellEnd"/>
    </w:p>
    <w:p w14:paraId="102A9050" w14:textId="77777777" w:rsidR="00D928A6" w:rsidRDefault="006E532F">
      <w:pPr>
        <w:spacing w:before="261"/>
        <w:ind w:left="120"/>
        <w:rPr>
          <w:i/>
          <w:sz w:val="18"/>
        </w:rPr>
      </w:pPr>
      <w:r>
        <w:rPr>
          <w:i/>
          <w:w w:val="95"/>
          <w:sz w:val="18"/>
          <w:lang w:val="zh-Hans"/>
        </w:rPr>
        <w:t xml:space="preserve">表 175. K09 - </w:t>
      </w:r>
      <w:proofErr w:type="spellStart"/>
      <w:r>
        <w:rPr>
          <w:i/>
          <w:w w:val="95"/>
          <w:sz w:val="18"/>
          <w:lang w:val="zh-Hans"/>
        </w:rPr>
        <w:t>获取</w:t>
      </w:r>
      <w:proofErr w:type="spellEnd"/>
      <w:r>
        <w:rPr>
          <w:i/>
          <w:w w:val="95"/>
          <w:sz w:val="18"/>
          <w:lang w:val="zh-Hans"/>
        </w:rPr>
        <w:t xml:space="preserve"> </w:t>
      </w:r>
      <w:proofErr w:type="spellStart"/>
      <w:r>
        <w:rPr>
          <w:i/>
          <w:w w:val="95"/>
          <w:sz w:val="18"/>
          <w:lang w:val="zh-Hans"/>
        </w:rPr>
        <w:t>充电</w:t>
      </w:r>
      <w:proofErr w:type="spellEnd"/>
      <w:r>
        <w:rPr>
          <w:i/>
          <w:w w:val="95"/>
          <w:sz w:val="18"/>
          <w:lang w:val="zh-Hans"/>
        </w:rPr>
        <w:t xml:space="preserve"> </w:t>
      </w:r>
      <w:proofErr w:type="spellStart"/>
      <w:r>
        <w:rPr>
          <w:i/>
          <w:w w:val="95"/>
          <w:sz w:val="18"/>
          <w:lang w:val="zh-Hans"/>
        </w:rPr>
        <w:t>配置文件</w:t>
      </w:r>
      <w:proofErr w:type="spellEnd"/>
    </w:p>
    <w:p w14:paraId="4BEF19B7"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105F158" w14:textId="77777777">
        <w:trPr>
          <w:trHeight w:val="284"/>
        </w:trPr>
        <w:tc>
          <w:tcPr>
            <w:tcW w:w="654" w:type="dxa"/>
            <w:tcBorders>
              <w:bottom w:val="single" w:sz="12" w:space="0" w:color="000000"/>
            </w:tcBorders>
          </w:tcPr>
          <w:p w14:paraId="2EBA545A" w14:textId="77777777" w:rsidR="00D928A6" w:rsidRDefault="006E532F">
            <w:pPr>
              <w:pStyle w:val="TableParagraph"/>
              <w:rPr>
                <w:b/>
                <w:sz w:val="18"/>
              </w:rPr>
            </w:pPr>
            <w:r>
              <w:rPr>
                <w:b/>
                <w:sz w:val="18"/>
                <w:lang w:val="zh-Hans"/>
              </w:rPr>
              <w:t>不。</w:t>
            </w:r>
          </w:p>
        </w:tc>
        <w:tc>
          <w:tcPr>
            <w:tcW w:w="1962" w:type="dxa"/>
            <w:tcBorders>
              <w:bottom w:val="single" w:sz="12" w:space="0" w:color="000000"/>
            </w:tcBorders>
          </w:tcPr>
          <w:p w14:paraId="3D42D67D"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482B526D" w14:textId="77777777" w:rsidR="00D928A6" w:rsidRDefault="006E532F">
            <w:pPr>
              <w:pStyle w:val="TableParagraph"/>
              <w:rPr>
                <w:b/>
                <w:sz w:val="18"/>
              </w:rPr>
            </w:pPr>
            <w:proofErr w:type="spellStart"/>
            <w:r>
              <w:rPr>
                <w:b/>
                <w:sz w:val="18"/>
                <w:lang w:val="zh-Hans"/>
              </w:rPr>
              <w:t>描述</w:t>
            </w:r>
            <w:proofErr w:type="spellEnd"/>
          </w:p>
        </w:tc>
      </w:tr>
      <w:tr w:rsidR="00D928A6" w14:paraId="37B62749" w14:textId="77777777">
        <w:trPr>
          <w:trHeight w:val="284"/>
        </w:trPr>
        <w:tc>
          <w:tcPr>
            <w:tcW w:w="654" w:type="dxa"/>
            <w:tcBorders>
              <w:top w:val="single" w:sz="12" w:space="0" w:color="000000"/>
            </w:tcBorders>
          </w:tcPr>
          <w:p w14:paraId="1C089D54" w14:textId="77777777" w:rsidR="00D928A6" w:rsidRDefault="006E532F">
            <w:pPr>
              <w:pStyle w:val="TableParagraph"/>
              <w:spacing w:before="13"/>
              <w:rPr>
                <w:b/>
                <w:sz w:val="18"/>
              </w:rPr>
            </w:pPr>
            <w:r>
              <w:rPr>
                <w:b/>
                <w:w w:val="97"/>
                <w:sz w:val="18"/>
                <w:lang w:val="zh-Hans"/>
              </w:rPr>
              <w:t>1</w:t>
            </w:r>
          </w:p>
        </w:tc>
        <w:tc>
          <w:tcPr>
            <w:tcW w:w="1962" w:type="dxa"/>
            <w:tcBorders>
              <w:top w:val="single" w:sz="12" w:space="0" w:color="000000"/>
            </w:tcBorders>
          </w:tcPr>
          <w:p w14:paraId="1188699F"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3948C4E4" w14:textId="77777777" w:rsidR="00D928A6" w:rsidRDefault="006E532F">
            <w:pPr>
              <w:pStyle w:val="TableParagraph"/>
              <w:spacing w:before="13"/>
              <w:rPr>
                <w:sz w:val="18"/>
              </w:rPr>
            </w:pPr>
            <w:proofErr w:type="spellStart"/>
            <w:r>
              <w:rPr>
                <w:w w:val="95"/>
                <w:sz w:val="18"/>
                <w:lang w:val="zh-Hans"/>
              </w:rPr>
              <w:t>获取</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w:t>
            </w:r>
            <w:proofErr w:type="spellStart"/>
            <w:r>
              <w:rPr>
                <w:w w:val="95"/>
                <w:sz w:val="18"/>
                <w:lang w:val="zh-Hans"/>
              </w:rPr>
              <w:t>配置文件</w:t>
            </w:r>
            <w:proofErr w:type="spellEnd"/>
          </w:p>
        </w:tc>
      </w:tr>
      <w:tr w:rsidR="00D928A6" w14:paraId="5E0231B2" w14:textId="77777777">
        <w:trPr>
          <w:trHeight w:val="294"/>
        </w:trPr>
        <w:tc>
          <w:tcPr>
            <w:tcW w:w="654" w:type="dxa"/>
            <w:shd w:val="clear" w:color="auto" w:fill="EDEDED"/>
          </w:tcPr>
          <w:p w14:paraId="620DE7CB" w14:textId="77777777" w:rsidR="00D928A6" w:rsidRDefault="006E532F">
            <w:pPr>
              <w:pStyle w:val="TableParagraph"/>
              <w:rPr>
                <w:b/>
                <w:sz w:val="18"/>
              </w:rPr>
            </w:pPr>
            <w:r>
              <w:rPr>
                <w:b/>
                <w:w w:val="97"/>
                <w:sz w:val="18"/>
                <w:lang w:val="zh-Hans"/>
              </w:rPr>
              <w:t>2</w:t>
            </w:r>
          </w:p>
        </w:tc>
        <w:tc>
          <w:tcPr>
            <w:tcW w:w="1962" w:type="dxa"/>
            <w:shd w:val="clear" w:color="auto" w:fill="EDEDED"/>
          </w:tcPr>
          <w:p w14:paraId="4A825380"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04CA3FE7" w14:textId="77777777" w:rsidR="00D928A6" w:rsidRDefault="006E532F">
            <w:pPr>
              <w:pStyle w:val="TableParagraph"/>
              <w:rPr>
                <w:sz w:val="18"/>
              </w:rPr>
            </w:pPr>
            <w:r>
              <w:rPr>
                <w:w w:val="110"/>
                <w:sz w:val="18"/>
                <w:lang w:val="zh-Hans"/>
              </w:rPr>
              <w:t>K09</w:t>
            </w:r>
          </w:p>
        </w:tc>
      </w:tr>
      <w:tr w:rsidR="00D928A6" w14:paraId="0BB76EE0" w14:textId="77777777">
        <w:trPr>
          <w:trHeight w:val="294"/>
        </w:trPr>
        <w:tc>
          <w:tcPr>
            <w:tcW w:w="654" w:type="dxa"/>
          </w:tcPr>
          <w:p w14:paraId="15395D06" w14:textId="77777777" w:rsidR="00D928A6" w:rsidRDefault="00D928A6">
            <w:pPr>
              <w:pStyle w:val="TableParagraph"/>
              <w:spacing w:before="0"/>
              <w:ind w:left="0"/>
              <w:rPr>
                <w:rFonts w:ascii="Times New Roman"/>
                <w:sz w:val="18"/>
              </w:rPr>
            </w:pPr>
          </w:p>
        </w:tc>
        <w:tc>
          <w:tcPr>
            <w:tcW w:w="1962" w:type="dxa"/>
          </w:tcPr>
          <w:p w14:paraId="54B25D1C"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59AAE246"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6EAF9F38" w14:textId="77777777">
        <w:trPr>
          <w:trHeight w:val="510"/>
        </w:trPr>
        <w:tc>
          <w:tcPr>
            <w:tcW w:w="654" w:type="dxa"/>
            <w:shd w:val="clear" w:color="auto" w:fill="EDEDED"/>
          </w:tcPr>
          <w:p w14:paraId="172539E1" w14:textId="77777777" w:rsidR="00D928A6" w:rsidRDefault="006E532F">
            <w:pPr>
              <w:pStyle w:val="TableParagraph"/>
              <w:rPr>
                <w:b/>
                <w:sz w:val="18"/>
              </w:rPr>
            </w:pPr>
            <w:r>
              <w:rPr>
                <w:b/>
                <w:w w:val="97"/>
                <w:sz w:val="18"/>
                <w:lang w:val="zh-Hans"/>
              </w:rPr>
              <w:t>3</w:t>
            </w:r>
          </w:p>
        </w:tc>
        <w:tc>
          <w:tcPr>
            <w:tcW w:w="1962" w:type="dxa"/>
            <w:shd w:val="clear" w:color="auto" w:fill="EDEDED"/>
          </w:tcPr>
          <w:p w14:paraId="0A2A308D"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0F955376" w14:textId="77777777" w:rsidR="00D928A6" w:rsidRDefault="006E532F">
            <w:pPr>
              <w:pStyle w:val="TableParagraph"/>
              <w:spacing w:line="247" w:lineRule="auto"/>
              <w:rPr>
                <w:sz w:val="18"/>
                <w:lang w:eastAsia="zh-CN"/>
              </w:rPr>
            </w:pPr>
            <w:r>
              <w:rPr>
                <w:sz w:val="18"/>
                <w:lang w:val="zh-Hans" w:eastAsia="zh-CN"/>
              </w:rPr>
              <w:t xml:space="preserve"> </w:t>
            </w:r>
            <w:r>
              <w:rPr>
                <w:lang w:val="zh-Hans" w:eastAsia="zh-CN"/>
              </w:rPr>
              <w:t>要</w:t>
            </w:r>
            <w:r>
              <w:rPr>
                <w:spacing w:val="-1"/>
                <w:sz w:val="18"/>
                <w:lang w:val="zh-Hans" w:eastAsia="zh-CN"/>
              </w:rPr>
              <w:t>使  CSMS能够查看</w:t>
            </w:r>
            <w:r>
              <w:rPr>
                <w:sz w:val="18"/>
                <w:lang w:val="zh-Hans" w:eastAsia="zh-CN"/>
              </w:rPr>
              <w:t xml:space="preserve">  充电</w:t>
            </w:r>
            <w:r>
              <w:rPr>
                <w:lang w:val="zh-Hans" w:eastAsia="zh-CN"/>
              </w:rPr>
              <w:t>站</w:t>
            </w:r>
            <w:r>
              <w:rPr>
                <w:sz w:val="18"/>
                <w:lang w:val="zh-Hans" w:eastAsia="zh-CN"/>
              </w:rPr>
              <w:t>中安装的  充电计划/限制，这些计划</w:t>
            </w:r>
            <w:r>
              <w:rPr>
                <w:lang w:val="zh-Hans" w:eastAsia="zh-CN"/>
              </w:rPr>
              <w:t>/限制</w:t>
            </w:r>
            <w:r>
              <w:rPr>
                <w:sz w:val="18"/>
                <w:lang w:val="zh-Hans" w:eastAsia="zh-CN"/>
              </w:rPr>
              <w:t>可以由CSMS或其他一些  来源安装</w:t>
            </w:r>
            <w:r>
              <w:rPr>
                <w:lang w:val="zh-Hans" w:eastAsia="zh-CN"/>
              </w:rPr>
              <w:t>。</w:t>
            </w:r>
          </w:p>
        </w:tc>
      </w:tr>
      <w:tr w:rsidR="00D928A6" w14:paraId="20E85312" w14:textId="77777777">
        <w:trPr>
          <w:trHeight w:val="726"/>
        </w:trPr>
        <w:tc>
          <w:tcPr>
            <w:tcW w:w="654" w:type="dxa"/>
          </w:tcPr>
          <w:p w14:paraId="627C20E0" w14:textId="77777777" w:rsidR="00D928A6" w:rsidRDefault="006E532F">
            <w:pPr>
              <w:pStyle w:val="TableParagraph"/>
              <w:rPr>
                <w:b/>
                <w:sz w:val="18"/>
              </w:rPr>
            </w:pPr>
            <w:r>
              <w:rPr>
                <w:b/>
                <w:w w:val="97"/>
                <w:sz w:val="18"/>
                <w:lang w:val="zh-Hans"/>
              </w:rPr>
              <w:t>4</w:t>
            </w:r>
          </w:p>
        </w:tc>
        <w:tc>
          <w:tcPr>
            <w:tcW w:w="1962" w:type="dxa"/>
          </w:tcPr>
          <w:p w14:paraId="4F062331"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3980E545" w14:textId="77777777" w:rsidR="00D928A6" w:rsidRDefault="006E532F">
            <w:pPr>
              <w:pStyle w:val="TableParagraph"/>
              <w:spacing w:line="247" w:lineRule="auto"/>
              <w:rPr>
                <w:sz w:val="18"/>
              </w:rPr>
            </w:pPr>
            <w:r>
              <w:rPr>
                <w:sz w:val="18"/>
                <w:lang w:val="zh-Hans"/>
              </w:rPr>
              <w:t xml:space="preserve"> </w:t>
            </w:r>
            <w:proofErr w:type="spellStart"/>
            <w:r>
              <w:rPr>
                <w:sz w:val="18"/>
                <w:lang w:val="zh-Hans"/>
              </w:rPr>
              <w:t>通过</w:t>
            </w:r>
            <w:proofErr w:type="spellEnd"/>
            <w:r>
              <w:rPr>
                <w:color w:val="0000ED"/>
                <w:sz w:val="18"/>
                <w:lang w:val="zh-Hans"/>
              </w:rPr>
              <w:t xml:space="preserve"> GetChargingProfilesRequest</w:t>
            </w:r>
            <w:r>
              <w:rPr>
                <w:sz w:val="18"/>
                <w:lang w:val="zh-Hans"/>
              </w:rPr>
              <w:t xml:space="preserve"> </w:t>
            </w:r>
            <w:proofErr w:type="spellStart"/>
            <w:r>
              <w:rPr>
                <w:sz w:val="18"/>
                <w:lang w:val="zh-Hans"/>
              </w:rPr>
              <w:t>消息</w:t>
            </w:r>
            <w:proofErr w:type="spellEnd"/>
            <w:r>
              <w:rPr>
                <w:sz w:val="18"/>
                <w:lang w:val="zh-Hans"/>
              </w:rPr>
              <w:t xml:space="preserve">，CSMS </w:t>
            </w:r>
            <w:proofErr w:type="spellStart"/>
            <w:r>
              <w:rPr>
                <w:sz w:val="18"/>
                <w:lang w:val="zh-Hans"/>
              </w:rPr>
              <w:t>可以要求</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报告来自不同可能来源的所有或所有安装充电配置文件的子集。这可以</w:t>
            </w:r>
            <w:proofErr w:type="spellEnd"/>
            <w:r>
              <w:rPr>
                <w:sz w:val="18"/>
                <w:lang w:val="zh-Hans"/>
              </w:rPr>
              <w:t xml:space="preserve">  </w:t>
            </w:r>
            <w:proofErr w:type="spellStart"/>
            <w:r>
              <w:rPr>
                <w:sz w:val="18"/>
                <w:lang w:val="zh-Hans"/>
              </w:rPr>
              <w:t>用于某些自动智能充电控制系统，或用于</w:t>
            </w:r>
            <w:proofErr w:type="spellEnd"/>
            <w:r>
              <w:rPr>
                <w:sz w:val="18"/>
                <w:lang w:val="zh-Hans"/>
              </w:rPr>
              <w:t>CSO</w:t>
            </w:r>
            <w:proofErr w:type="spellStart"/>
            <w:r>
              <w:rPr>
                <w:sz w:val="18"/>
                <w:lang w:val="zh-Hans"/>
              </w:rPr>
              <w:t>的调试目的</w:t>
            </w:r>
            <w:proofErr w:type="spellEnd"/>
            <w:r>
              <w:rPr>
                <w:lang w:val="zh-Hans"/>
              </w:rPr>
              <w:t>。</w:t>
            </w:r>
          </w:p>
        </w:tc>
      </w:tr>
      <w:tr w:rsidR="00D928A6" w14:paraId="4E0A020B" w14:textId="77777777">
        <w:trPr>
          <w:trHeight w:val="294"/>
        </w:trPr>
        <w:tc>
          <w:tcPr>
            <w:tcW w:w="654" w:type="dxa"/>
            <w:shd w:val="clear" w:color="auto" w:fill="EDEDED"/>
          </w:tcPr>
          <w:p w14:paraId="0BC7AC90" w14:textId="77777777" w:rsidR="00D928A6" w:rsidRDefault="00D928A6">
            <w:pPr>
              <w:pStyle w:val="TableParagraph"/>
              <w:spacing w:before="0"/>
              <w:ind w:left="0"/>
              <w:rPr>
                <w:rFonts w:ascii="Times New Roman"/>
                <w:sz w:val="18"/>
              </w:rPr>
            </w:pPr>
          </w:p>
        </w:tc>
        <w:tc>
          <w:tcPr>
            <w:tcW w:w="1962" w:type="dxa"/>
            <w:shd w:val="clear" w:color="auto" w:fill="EDEDED"/>
          </w:tcPr>
          <w:p w14:paraId="0633CDAF"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0C665CFD" w14:textId="77777777" w:rsidR="00D928A6" w:rsidRDefault="006E532F">
            <w:pPr>
              <w:pStyle w:val="TableParagraph"/>
              <w:rPr>
                <w:sz w:val="18"/>
              </w:rPr>
            </w:pPr>
            <w:proofErr w:type="spellStart"/>
            <w:r>
              <w:rPr>
                <w:sz w:val="18"/>
                <w:lang w:val="zh-Hans"/>
              </w:rPr>
              <w:t>充电</w:t>
            </w:r>
            <w:proofErr w:type="spellEnd"/>
            <w:r>
              <w:rPr>
                <w:sz w:val="18"/>
                <w:lang w:val="zh-Hans"/>
              </w:rPr>
              <w:t xml:space="preserve"> 站， </w:t>
            </w:r>
            <w:proofErr w:type="spellStart"/>
            <w:r>
              <w:rPr>
                <w:sz w:val="18"/>
                <w:lang w:val="zh-Hans"/>
              </w:rPr>
              <w:t>网吧点点通</w:t>
            </w:r>
            <w:proofErr w:type="spellEnd"/>
          </w:p>
        </w:tc>
      </w:tr>
      <w:tr w:rsidR="00D928A6" w14:paraId="1DCDE84C" w14:textId="77777777">
        <w:trPr>
          <w:trHeight w:val="2028"/>
        </w:trPr>
        <w:tc>
          <w:tcPr>
            <w:tcW w:w="654" w:type="dxa"/>
          </w:tcPr>
          <w:p w14:paraId="70FD394F" w14:textId="77777777" w:rsidR="00D928A6" w:rsidRDefault="00D928A6">
            <w:pPr>
              <w:pStyle w:val="TableParagraph"/>
              <w:spacing w:before="0"/>
              <w:ind w:left="0"/>
              <w:rPr>
                <w:rFonts w:ascii="Times New Roman"/>
                <w:sz w:val="18"/>
              </w:rPr>
            </w:pPr>
          </w:p>
        </w:tc>
        <w:tc>
          <w:tcPr>
            <w:tcW w:w="1962" w:type="dxa"/>
          </w:tcPr>
          <w:p w14:paraId="3D8C7952"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51170EBD" w14:textId="77777777" w:rsidR="00D928A6" w:rsidRDefault="006E532F">
            <w:pPr>
              <w:pStyle w:val="TableParagraph"/>
              <w:numPr>
                <w:ilvl w:val="0"/>
                <w:numId w:val="9"/>
              </w:numPr>
              <w:tabs>
                <w:tab w:val="left" w:pos="188"/>
              </w:tabs>
              <w:rPr>
                <w:sz w:val="18"/>
              </w:rPr>
            </w:pPr>
            <w:r>
              <w:rPr>
                <w:sz w:val="18"/>
                <w:lang w:val="zh-Hans"/>
              </w:rPr>
              <w:t xml:space="preserve"> CSMS          </w:t>
            </w:r>
            <w:proofErr w:type="spellStart"/>
            <w:r>
              <w:rPr>
                <w:sz w:val="18"/>
                <w:lang w:val="zh-Hans"/>
              </w:rPr>
              <w:t>通过发送</w:t>
            </w:r>
            <w:proofErr w:type="spellEnd"/>
            <w:r>
              <w:rPr>
                <w:sz w:val="18"/>
                <w:lang w:val="zh-Hans"/>
              </w:rPr>
              <w:t xml:space="preserve"> </w:t>
            </w:r>
          </w:p>
          <w:p w14:paraId="7C9D3B3A" w14:textId="77777777" w:rsidR="00D928A6" w:rsidRDefault="006E532F">
            <w:pPr>
              <w:pStyle w:val="TableParagraph"/>
              <w:spacing w:before="63"/>
              <w:rPr>
                <w:sz w:val="18"/>
              </w:rPr>
            </w:pPr>
            <w:r>
              <w:rPr>
                <w:color w:val="0000ED"/>
                <w:sz w:val="18"/>
                <w:lang w:val="zh-Hans"/>
              </w:rPr>
              <w:t>GetChargingProfilesRequest</w:t>
            </w:r>
            <w:r>
              <w:rPr>
                <w:sz w:val="18"/>
                <w:lang w:val="zh-Hans"/>
              </w:rPr>
              <w:t xml:space="preserve"> </w:t>
            </w:r>
            <w:proofErr w:type="spellStart"/>
            <w:r>
              <w:rPr>
                <w:sz w:val="18"/>
                <w:lang w:val="zh-Hans"/>
              </w:rPr>
              <w:t>消息</w:t>
            </w:r>
            <w:proofErr w:type="spellEnd"/>
            <w:r>
              <w:rPr>
                <w:sz w:val="18"/>
                <w:lang w:val="zh-Hans"/>
              </w:rPr>
              <w:t>。</w:t>
            </w:r>
          </w:p>
          <w:p w14:paraId="36F626B8" w14:textId="77777777" w:rsidR="00D928A6" w:rsidRDefault="006E532F">
            <w:pPr>
              <w:pStyle w:val="TableParagraph"/>
              <w:numPr>
                <w:ilvl w:val="0"/>
                <w:numId w:val="9"/>
              </w:numPr>
              <w:tabs>
                <w:tab w:val="left" w:pos="188"/>
              </w:tabs>
              <w:spacing w:before="7" w:line="312" w:lineRule="auto"/>
              <w:ind w:left="40" w:right="486" w:firstLine="0"/>
              <w:rPr>
                <w:sz w:val="18"/>
              </w:rPr>
            </w:pPr>
            <w:r>
              <w:rPr>
                <w:sz w:val="18"/>
                <w:lang w:val="zh-Hans"/>
              </w:rPr>
              <w:t xml:space="preserve"> </w:t>
            </w:r>
            <w:proofErr w:type="spellStart"/>
            <w:r>
              <w:rPr>
                <w:sz w:val="18"/>
                <w:lang w:val="zh-Hans"/>
              </w:rPr>
              <w:t>充电站响应，指示</w:t>
            </w:r>
            <w:proofErr w:type="spellEnd"/>
            <w:r>
              <w:rPr>
                <w:sz w:val="18"/>
                <w:lang w:val="zh-Hans"/>
              </w:rPr>
              <w:t xml:space="preserve">  </w:t>
            </w:r>
            <w:proofErr w:type="spellStart"/>
            <w:r>
              <w:rPr>
                <w:sz w:val="18"/>
                <w:lang w:val="zh-Hans"/>
              </w:rPr>
              <w:t>它是否可以</w:t>
            </w:r>
            <w:r>
              <w:rPr>
                <w:lang w:val="zh-Hans"/>
              </w:rPr>
              <w:t>通过</w:t>
            </w:r>
            <w:r>
              <w:rPr>
                <w:sz w:val="18"/>
                <w:lang w:val="zh-Hans"/>
              </w:rPr>
              <w:t>发送</w:t>
            </w:r>
            <w:proofErr w:type="spellEnd"/>
            <w:r>
              <w:rPr>
                <w:color w:val="0000ED"/>
                <w:sz w:val="18"/>
                <w:lang w:val="zh-Hans"/>
              </w:rPr>
              <w:t xml:space="preserve"> GetChargingProfilesResponse</w:t>
            </w:r>
            <w:r>
              <w:rPr>
                <w:sz w:val="18"/>
                <w:lang w:val="zh-Hans"/>
              </w:rPr>
              <w:t xml:space="preserve"> </w:t>
            </w:r>
            <w:proofErr w:type="spellStart"/>
            <w:r>
              <w:rPr>
                <w:sz w:val="18"/>
                <w:lang w:val="zh-Hans"/>
              </w:rPr>
              <w:t>消息来报告充电计划</w:t>
            </w:r>
            <w:proofErr w:type="spellEnd"/>
            <w:r>
              <w:rPr>
                <w:lang w:val="zh-Hans"/>
              </w:rPr>
              <w:t>。</w:t>
            </w:r>
            <w:r>
              <w:rPr>
                <w:sz w:val="18"/>
                <w:lang w:val="zh-Hans"/>
              </w:rPr>
              <w:t xml:space="preserve"> </w:t>
            </w:r>
          </w:p>
          <w:p w14:paraId="1C38240F" w14:textId="77777777" w:rsidR="00D928A6" w:rsidRDefault="006E532F">
            <w:pPr>
              <w:pStyle w:val="TableParagraph"/>
              <w:numPr>
                <w:ilvl w:val="0"/>
                <w:numId w:val="9"/>
              </w:numPr>
              <w:tabs>
                <w:tab w:val="left" w:pos="188"/>
              </w:tabs>
              <w:spacing w:before="0" w:line="247" w:lineRule="auto"/>
              <w:ind w:left="40" w:right="568" w:firstLine="0"/>
              <w:rPr>
                <w:sz w:val="18"/>
              </w:rPr>
            </w:pPr>
            <w:proofErr w:type="spellStart"/>
            <w:r>
              <w:rPr>
                <w:sz w:val="18"/>
                <w:lang w:val="zh-Hans"/>
              </w:rPr>
              <w:t>充电站向</w:t>
            </w:r>
            <w:proofErr w:type="spellEnd"/>
            <w:r>
              <w:rPr>
                <w:sz w:val="18"/>
                <w:lang w:val="zh-Hans"/>
              </w:rPr>
              <w:t xml:space="preserve">   CSMS</w:t>
            </w:r>
            <w:r>
              <w:rPr>
                <w:lang w:val="zh-Hans"/>
              </w:rPr>
              <w:t xml:space="preserve"> </w:t>
            </w:r>
            <w:proofErr w:type="spellStart"/>
            <w:r>
              <w:rPr>
                <w:lang w:val="zh-Hans"/>
              </w:rPr>
              <w:t>发送</w:t>
            </w:r>
            <w:proofErr w:type="spellEnd"/>
            <w:r>
              <w:rPr>
                <w:sz w:val="18"/>
                <w:lang w:val="zh-Hans"/>
              </w:rPr>
              <w:t xml:space="preserve">  </w:t>
            </w:r>
            <w:proofErr w:type="spellStart"/>
            <w:r>
              <w:rPr>
                <w:sz w:val="18"/>
                <w:lang w:val="zh-Hans"/>
              </w:rPr>
              <w:t>许多</w:t>
            </w:r>
            <w:proofErr w:type="spellEnd"/>
            <w:r>
              <w:rPr>
                <w:color w:val="0000ED"/>
                <w:sz w:val="18"/>
                <w:lang w:val="zh-Hans"/>
              </w:rPr>
              <w:t xml:space="preserve"> ReportChargingProfilesRequest</w:t>
            </w:r>
            <w:r>
              <w:rPr>
                <w:sz w:val="18"/>
                <w:lang w:val="zh-Hans"/>
              </w:rPr>
              <w:t xml:space="preserve"> </w:t>
            </w:r>
            <w:proofErr w:type="spellStart"/>
            <w:r>
              <w:rPr>
                <w:sz w:val="18"/>
                <w:lang w:val="zh-Hans"/>
              </w:rPr>
              <w:t>消息</w:t>
            </w:r>
            <w:proofErr w:type="spellEnd"/>
            <w:r>
              <w:rPr>
                <w:lang w:val="zh-Hans"/>
              </w:rPr>
              <w:t>。</w:t>
            </w:r>
            <w:r>
              <w:rPr>
                <w:b/>
                <w:sz w:val="18"/>
                <w:lang w:val="zh-Hans"/>
              </w:rPr>
              <w:t xml:space="preserve"> 4 </w:t>
            </w:r>
            <w:r>
              <w:rPr>
                <w:sz w:val="18"/>
                <w:lang w:val="zh-Hans"/>
              </w:rPr>
              <w:t>CSMS</w:t>
            </w:r>
            <w:proofErr w:type="spellStart"/>
            <w:r>
              <w:rPr>
                <w:sz w:val="18"/>
                <w:lang w:val="zh-Hans"/>
              </w:rPr>
              <w:t>通过向</w:t>
            </w:r>
            <w:r>
              <w:rPr>
                <w:lang w:val="zh-Hans"/>
              </w:rPr>
              <w:t>充电</w:t>
            </w:r>
            <w:proofErr w:type="spellEnd"/>
            <w:r>
              <w:rPr>
                <w:sz w:val="18"/>
                <w:lang w:val="zh-Hans"/>
              </w:rPr>
              <w:t xml:space="preserve">   </w:t>
            </w:r>
            <w:proofErr w:type="spellStart"/>
            <w:r>
              <w:rPr>
                <w:sz w:val="18"/>
                <w:lang w:val="zh-Hans"/>
              </w:rPr>
              <w:t>站</w:t>
            </w:r>
            <w:r>
              <w:rPr>
                <w:lang w:val="zh-Hans"/>
              </w:rPr>
              <w:t>发送</w:t>
            </w:r>
            <w:r>
              <w:rPr>
                <w:color w:val="0000ED"/>
                <w:sz w:val="18"/>
                <w:lang w:val="zh-Hans"/>
              </w:rPr>
              <w:t>报告充电配置文件响应</w:t>
            </w:r>
            <w:r>
              <w:rPr>
                <w:sz w:val="18"/>
                <w:lang w:val="zh-Hans"/>
              </w:rPr>
              <w:t>来</w:t>
            </w:r>
            <w:r>
              <w:rPr>
                <w:lang w:val="zh-Hans"/>
              </w:rPr>
              <w:t>确认</w:t>
            </w:r>
            <w:r>
              <w:rPr>
                <w:sz w:val="18"/>
                <w:lang w:val="zh-Hans"/>
              </w:rPr>
              <w:t>收到报告</w:t>
            </w:r>
            <w:proofErr w:type="spellEnd"/>
          </w:p>
          <w:p w14:paraId="30CC044E" w14:textId="77777777" w:rsidR="00D928A6" w:rsidRDefault="006E532F">
            <w:pPr>
              <w:pStyle w:val="TableParagraph"/>
              <w:spacing w:before="57"/>
              <w:rPr>
                <w:sz w:val="18"/>
              </w:rPr>
            </w:pPr>
            <w:r>
              <w:rPr>
                <w:color w:val="0000ED"/>
                <w:sz w:val="18"/>
                <w:lang w:val="zh-Hans"/>
              </w:rPr>
              <w:t>ReportChargingProfilesRequest</w:t>
            </w:r>
            <w:r>
              <w:rPr>
                <w:sz w:val="18"/>
                <w:lang w:val="zh-Hans"/>
              </w:rPr>
              <w:t>.</w:t>
            </w:r>
          </w:p>
        </w:tc>
      </w:tr>
      <w:tr w:rsidR="00D928A6" w14:paraId="5B72248F" w14:textId="77777777">
        <w:trPr>
          <w:trHeight w:val="294"/>
        </w:trPr>
        <w:tc>
          <w:tcPr>
            <w:tcW w:w="654" w:type="dxa"/>
            <w:shd w:val="clear" w:color="auto" w:fill="EDEDED"/>
          </w:tcPr>
          <w:p w14:paraId="7F557BC7" w14:textId="77777777" w:rsidR="00D928A6" w:rsidRDefault="006E532F">
            <w:pPr>
              <w:pStyle w:val="TableParagraph"/>
              <w:rPr>
                <w:b/>
                <w:sz w:val="18"/>
              </w:rPr>
            </w:pPr>
            <w:r>
              <w:rPr>
                <w:b/>
                <w:w w:val="97"/>
                <w:sz w:val="18"/>
                <w:lang w:val="zh-Hans"/>
              </w:rPr>
              <w:t>5</w:t>
            </w:r>
          </w:p>
        </w:tc>
        <w:tc>
          <w:tcPr>
            <w:tcW w:w="1962" w:type="dxa"/>
            <w:shd w:val="clear" w:color="auto" w:fill="EDEDED"/>
          </w:tcPr>
          <w:p w14:paraId="0D7A8F23"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31D1DF59" w14:textId="77777777" w:rsidR="00D928A6" w:rsidRDefault="006E532F">
            <w:pPr>
              <w:pStyle w:val="TableParagraph"/>
              <w:rPr>
                <w:sz w:val="18"/>
              </w:rPr>
            </w:pPr>
            <w:proofErr w:type="spellStart"/>
            <w:r>
              <w:rPr>
                <w:sz w:val="18"/>
                <w:lang w:val="zh-Hans"/>
              </w:rPr>
              <w:t>不适用</w:t>
            </w:r>
            <w:proofErr w:type="spellEnd"/>
          </w:p>
        </w:tc>
      </w:tr>
      <w:tr w:rsidR="00D928A6" w14:paraId="4A22BCBD" w14:textId="77777777">
        <w:trPr>
          <w:trHeight w:val="510"/>
        </w:trPr>
        <w:tc>
          <w:tcPr>
            <w:tcW w:w="654" w:type="dxa"/>
          </w:tcPr>
          <w:p w14:paraId="44F169E0" w14:textId="77777777" w:rsidR="00D928A6" w:rsidRDefault="006E532F">
            <w:pPr>
              <w:pStyle w:val="TableParagraph"/>
              <w:rPr>
                <w:b/>
                <w:sz w:val="18"/>
              </w:rPr>
            </w:pPr>
            <w:r>
              <w:rPr>
                <w:b/>
                <w:w w:val="97"/>
                <w:sz w:val="18"/>
                <w:lang w:val="zh-Hans"/>
              </w:rPr>
              <w:t>6</w:t>
            </w:r>
          </w:p>
        </w:tc>
        <w:tc>
          <w:tcPr>
            <w:tcW w:w="1962" w:type="dxa"/>
          </w:tcPr>
          <w:p w14:paraId="7C778DBD"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118583EC" w14:textId="77777777" w:rsidR="00D928A6" w:rsidRDefault="006E532F">
            <w:pPr>
              <w:pStyle w:val="TableParagraph"/>
              <w:spacing w:line="247" w:lineRule="auto"/>
              <w:rPr>
                <w:sz w:val="18"/>
                <w:lang w:eastAsia="zh-CN"/>
              </w:rPr>
            </w:pPr>
            <w:r>
              <w:rPr>
                <w:sz w:val="18"/>
                <w:lang w:val="zh-Hans" w:eastAsia="zh-CN"/>
              </w:rPr>
              <w:t xml:space="preserve"> CSMS 知道</w:t>
            </w:r>
            <w:r>
              <w:rPr>
                <w:lang w:val="zh-Hans" w:eastAsia="zh-CN"/>
              </w:rPr>
              <w:t>充电</w:t>
            </w:r>
            <w:r>
              <w:rPr>
                <w:sz w:val="18"/>
                <w:lang w:val="zh-Hans" w:eastAsia="zh-CN"/>
              </w:rPr>
              <w:t>站    中  安装了哪些与请求</w:t>
            </w:r>
            <w:r>
              <w:rPr>
                <w:lang w:val="zh-Hans" w:eastAsia="zh-CN"/>
              </w:rPr>
              <w:t>的参数</w:t>
            </w:r>
            <w:r>
              <w:rPr>
                <w:sz w:val="18"/>
                <w:lang w:val="zh-Hans" w:eastAsia="zh-CN"/>
              </w:rPr>
              <w:t>匹配的充电配置文件。</w:t>
            </w:r>
          </w:p>
        </w:tc>
      </w:tr>
    </w:tbl>
    <w:p w14:paraId="31AF8DDB"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36E1D351" w14:textId="77777777" w:rsidR="00D928A6" w:rsidRDefault="00D928A6">
      <w:pPr>
        <w:pStyle w:val="a3"/>
        <w:spacing w:before="6"/>
        <w:rPr>
          <w:i/>
          <w:sz w:val="9"/>
          <w:lang w:eastAsia="zh-CN"/>
        </w:rPr>
      </w:pPr>
    </w:p>
    <w:p w14:paraId="10748C37" w14:textId="77777777" w:rsidR="00D928A6" w:rsidRDefault="00ED3358">
      <w:pPr>
        <w:pStyle w:val="a3"/>
        <w:spacing w:line="20" w:lineRule="exact"/>
        <w:ind w:left="120"/>
        <w:rPr>
          <w:sz w:val="2"/>
        </w:rPr>
      </w:pPr>
      <w:r>
        <w:rPr>
          <w:sz w:val="2"/>
        </w:rPr>
      </w:r>
      <w:r>
        <w:rPr>
          <w:sz w:val="2"/>
        </w:rPr>
        <w:pict w14:anchorId="53BC3D6F">
          <v:group id="docshapegroup562" o:spid="_x0000_s2507" style="width:523.3pt;height:.25pt;mso-position-horizontal-relative:char;mso-position-vertical-relative:line" coordsize="10466,5">
            <v:line id="_x0000_s2508" style="position:absolute" from="0,3" to="10466,3" strokecolor="#ddd" strokeweight=".25pt"/>
            <w10:anchorlock/>
          </v:group>
        </w:pict>
      </w:r>
    </w:p>
    <w:p w14:paraId="6233DFE3" w14:textId="77777777" w:rsidR="00D928A6" w:rsidRDefault="00ED3358">
      <w:pPr>
        <w:tabs>
          <w:tab w:val="left" w:pos="6920"/>
        </w:tabs>
        <w:ind w:left="2219"/>
        <w:rPr>
          <w:sz w:val="20"/>
        </w:rPr>
      </w:pPr>
      <w:r>
        <w:rPr>
          <w:sz w:val="20"/>
          <w:lang w:val="zh-Hans"/>
        </w:rPr>
      </w:r>
      <w:r>
        <w:rPr>
          <w:sz w:val="20"/>
          <w:lang w:val="zh-Hans"/>
        </w:rPr>
        <w:pict w14:anchorId="0F95F2FA">
          <v:shape id="docshape563" o:spid="_x0000_s3132" type="#_x0000_t202" style="width:32.65pt;height:18.35pt;mso-left-percent:-10001;mso-top-percent:-10001;mso-position-horizontal:absolute;mso-position-horizontal-relative:char;mso-position-vertical:absolute;mso-position-vertical-relative:line;mso-left-percent:-10001;mso-top-percent:-10001" fillcolor="#fefecd" strokecolor="#a70036" strokeweight=".31981mm">
            <v:textbox inset="0,0,0,0">
              <w:txbxContent>
                <w:p w14:paraId="2AD93B04" w14:textId="77777777" w:rsidR="00D928A6" w:rsidRDefault="006E532F">
                  <w:pPr>
                    <w:spacing w:before="73"/>
                    <w:ind w:left="75"/>
                    <w:rPr>
                      <w:rFonts w:ascii="Arial"/>
                      <w:color w:val="000000"/>
                      <w:sz w:val="17"/>
                    </w:rPr>
                  </w:pPr>
                  <w:proofErr w:type="spellStart"/>
                  <w:r>
                    <w:rPr>
                      <w:color w:val="000000"/>
                      <w:sz w:val="17"/>
                      <w:lang w:val="zh-Hans"/>
                    </w:rPr>
                    <w:t>网信</w:t>
                  </w:r>
                  <w:proofErr w:type="spellEnd"/>
                </w:p>
              </w:txbxContent>
            </v:textbox>
            <w10:anchorlock/>
          </v:shape>
        </w:pict>
      </w:r>
      <w:r w:rsidR="006E532F">
        <w:rPr>
          <w:sz w:val="20"/>
          <w:lang w:val="zh-Hans"/>
        </w:rPr>
        <w:tab/>
      </w:r>
      <w:r>
        <w:rPr>
          <w:sz w:val="20"/>
          <w:lang w:val="zh-Hans"/>
        </w:rPr>
      </w:r>
      <w:r>
        <w:rPr>
          <w:sz w:val="20"/>
          <w:lang w:val="zh-Hans"/>
        </w:rPr>
        <w:pict w14:anchorId="6DFAED61">
          <v:shape id="docshape564" o:spid="_x0000_s3131" type="#_x0000_t202" style="width:77.35pt;height:18.35pt;mso-left-percent:-10001;mso-top-percent:-10001;mso-position-horizontal:absolute;mso-position-horizontal-relative:char;mso-position-vertical:absolute;mso-position-vertical-relative:line;mso-left-percent:-10001;mso-top-percent:-10001" fillcolor="#fefecd" strokecolor="#a70036" strokeweight=".31981mm">
            <v:textbox inset="0,0,0,0">
              <w:txbxContent>
                <w:p w14:paraId="77D4ECCB" w14:textId="77777777" w:rsidR="00D928A6" w:rsidRDefault="006E532F">
                  <w:pPr>
                    <w:spacing w:before="73"/>
                    <w:ind w:left="75"/>
                    <w:rPr>
                      <w:rFonts w:ascii="Arial"/>
                      <w:color w:val="000000"/>
                      <w:sz w:val="17"/>
                    </w:rPr>
                  </w:pPr>
                  <w:proofErr w:type="spellStart"/>
                  <w:r>
                    <w:rPr>
                      <w:color w:val="000000"/>
                      <w:w w:val="110"/>
                      <w:sz w:val="17"/>
                      <w:lang w:val="zh-Hans"/>
                    </w:rPr>
                    <w:t>充电</w:t>
                  </w:r>
                  <w:proofErr w:type="spellEnd"/>
                  <w:r>
                    <w:rPr>
                      <w:color w:val="000000"/>
                      <w:w w:val="110"/>
                      <w:sz w:val="17"/>
                      <w:lang w:val="zh-Hans"/>
                    </w:rPr>
                    <w:t xml:space="preserve"> 站</w:t>
                  </w:r>
                </w:p>
              </w:txbxContent>
            </v:textbox>
            <w10:anchorlock/>
          </v:shape>
        </w:pict>
      </w:r>
    </w:p>
    <w:p w14:paraId="7B20F35C" w14:textId="77777777" w:rsidR="00D928A6" w:rsidRDefault="00D928A6">
      <w:pPr>
        <w:pStyle w:val="a3"/>
        <w:spacing w:before="5"/>
        <w:rPr>
          <w:i/>
          <w:sz w:val="3"/>
        </w:rPr>
      </w:pPr>
    </w:p>
    <w:p w14:paraId="3A24FFD7" w14:textId="77777777" w:rsidR="00D928A6" w:rsidRDefault="00ED3358">
      <w:pPr>
        <w:pStyle w:val="a3"/>
        <w:ind w:left="2095"/>
        <w:rPr>
          <w:sz w:val="20"/>
        </w:rPr>
      </w:pPr>
      <w:r>
        <w:rPr>
          <w:sz w:val="20"/>
          <w:lang w:val="zh-Hans"/>
        </w:rPr>
      </w:r>
      <w:r>
        <w:rPr>
          <w:sz w:val="20"/>
          <w:lang w:val="zh-Hans"/>
        </w:rPr>
        <w:pict w14:anchorId="790CD3D0">
          <v:group id="docshapegroup565" o:spid="_x0000_s2483" style="width:328.15pt;height:101.35pt;mso-position-horizontal-relative:char;mso-position-vertical-relative:line" coordsize="6563,2027">
            <v:shape id="docshape566" o:spid="_x0000_s2504" style="position:absolute;left:422;top:374;width:5270;height:1532" coordorigin="423,375" coordsize="5270,1532" o:spt="100" adj="0,,0" path="m423,727r121,l544,375r-121,l423,727xm5571,1906r121,l5692,375r-121,l5571,1906xe" filled="f" strokecolor="#a70036" strokeweight=".21319mm">
              <v:stroke joinstyle="round"/>
              <v:formulas/>
              <v:path arrowok="t" o:connecttype="segments"/>
            </v:shape>
            <v:rect id="docshape567" o:spid="_x0000_s2503" style="position:absolute;left:12;top:909;width:6538;height:912" stroked="f"/>
            <v:rect id="docshape568" o:spid="_x0000_s2502" style="position:absolute;left:12;top:909;width:6538;height:912" filled="f" strokeweight=".42642mm"/>
            <v:shape id="docshape569" o:spid="_x0000_s2501" style="position:absolute;left:483;width:5149;height:2027" coordorigin="483" coordsize="5149,2027" o:spt="100" adj="0,,0" path="m483,1723r,304m483,727r,644m483,r,375m5632,1906r,121m5632,r,375e" filled="f" strokecolor="#a70036" strokeweight=".21317mm">
              <v:stroke dashstyle="longDash" joinstyle="round"/>
              <v:formulas/>
              <v:path arrowok="t" o:connecttype="segments"/>
            </v:shape>
            <v:shape id="docshape570" o:spid="_x0000_s2500" style="position:absolute;left:422;top:374;width:121;height:1349" coordorigin="423,375" coordsize="121,1349" o:spt="100" adj="0,,0" path="m423,727r121,l544,375r-121,l423,727xm423,1723r121,l544,1371r-121,l423,1723xe" filled="f" strokecolor="#a70036" strokeweight=".21319mm">
              <v:stroke joinstyle="round"/>
              <v:formulas/>
              <v:path arrowok="t" o:connecttype="segments"/>
            </v:shape>
            <v:rect id="docshape571" o:spid="_x0000_s2499" style="position:absolute;left:5571;top:374;width:121;height:1532" stroked="f"/>
            <v:rect id="docshape572" o:spid="_x0000_s2498" style="position:absolute;left:5571;top:374;width:121;height:1532" filled="f" strokecolor="#a70036" strokeweight=".21317mm"/>
            <v:shape id="docshape573" o:spid="_x0000_s2497" type="#_x0000_t75" style="position:absolute;left:5420;top:320;width:133;height:109">
              <v:imagedata r:id="rId32" o:title=""/>
            </v:shape>
            <v:line id="_x0000_s2496" style="position:absolute" from="544,375" to="5499,375" strokecolor="#a70036" strokeweight=".21322mm"/>
            <v:shape id="docshape574" o:spid="_x0000_s2495" type="#_x0000_t75" style="position:absolute;left:489;top:672;width:133;height:109">
              <v:imagedata r:id="rId26" o:title=""/>
            </v:shape>
            <v:line id="_x0000_s2494" style="position:absolute" from="544,727" to="5559,727" strokecolor="#a70036" strokeweight=".21322mm"/>
            <v:rect id="docshape575" o:spid="_x0000_s2493" style="position:absolute;left:12;top:909;width:6538;height:912" filled="f" strokeweight=".42642mm"/>
            <v:shape id="docshape576" o:spid="_x0000_s2492" style="position:absolute;left:12;top:909;width:931;height:206" coordorigin="12,910" coordsize="931,206" path="m943,910r-931,l12,1115r810,l943,994r,-84xe" fillcolor="#ededed" stroked="f">
              <v:path arrowok="t"/>
            </v:shape>
            <v:shape id="docshape577" o:spid="_x0000_s2491" style="position:absolute;left:12;top:909;width:931;height:206" coordorigin="12,910" coordsize="931,206" path="m12,910r931,l943,994,822,1115r-810,l12,910xe" filled="f" strokeweight=".42642mm">
              <v:path arrowok="t"/>
            </v:shape>
            <v:shape id="docshape578" o:spid="_x0000_s2490" type="#_x0000_t75" style="position:absolute;left:549;top:1316;width:133;height:109">
              <v:imagedata r:id="rId26" o:title=""/>
            </v:shape>
            <v:line id="_x0000_s2489" style="position:absolute" from="604,1371" to="5559,1371" strokecolor="#a70036" strokeweight=".21322mm"/>
            <v:shape id="docshape579" o:spid="_x0000_s2488" type="#_x0000_t75" style="position:absolute;left:5420;top:1668;width:133;height:109">
              <v:imagedata r:id="rId32" o:title=""/>
            </v:shape>
            <v:line id="_x0000_s2487" style="position:absolute" from="483,1723" to="5499,1723" strokecolor="#a70036" strokeweight=".21322mm"/>
            <v:shape id="docshape580" o:spid="_x0000_s2486" type="#_x0000_t202" style="position:absolute;left:628;top:172;width:4879;height:176" filled="f" stroked="f">
              <v:textbox inset="0,0,0,0">
                <w:txbxContent>
                  <w:p w14:paraId="4978D90F" w14:textId="77777777" w:rsidR="00D928A6" w:rsidRDefault="006E532F">
                    <w:pPr>
                      <w:spacing w:before="1"/>
                      <w:rPr>
                        <w:rFonts w:ascii="Arial"/>
                        <w:sz w:val="15"/>
                      </w:rPr>
                    </w:pPr>
                    <w:r>
                      <w:rPr>
                        <w:w w:val="115"/>
                        <w:sz w:val="15"/>
                        <w:lang w:val="zh-Hans"/>
                      </w:rPr>
                      <w:t>GetChargingProfileRequest（requestId=123，</w:t>
                    </w:r>
                    <w:proofErr w:type="spellStart"/>
                    <w:r>
                      <w:rPr>
                        <w:w w:val="115"/>
                        <w:sz w:val="15"/>
                        <w:lang w:val="zh-Hans"/>
                      </w:rPr>
                      <w:t>收费配置文件</w:t>
                    </w:r>
                    <w:proofErr w:type="spellEnd"/>
                    <w:r>
                      <w:rPr>
                        <w:w w:val="115"/>
                        <w:sz w:val="15"/>
                        <w:lang w:val="zh-Hans"/>
                      </w:rPr>
                      <w:t>,...）</w:t>
                    </w:r>
                  </w:p>
                </w:txbxContent>
              </v:textbox>
            </v:shape>
            <v:shape id="docshape581" o:spid="_x0000_s2485" type="#_x0000_t202" style="position:absolute;left:193;top:925;width:4565;height:772" filled="f" stroked="f">
              <v:textbox inset="0,0,0,0">
                <w:txbxContent>
                  <w:p w14:paraId="79E61B22" w14:textId="77777777" w:rsidR="00D928A6" w:rsidRDefault="006E532F">
                    <w:pPr>
                      <w:tabs>
                        <w:tab w:val="left" w:pos="930"/>
                      </w:tabs>
                      <w:spacing w:before="1"/>
                      <w:rPr>
                        <w:rFonts w:ascii="Arial"/>
                        <w:b/>
                        <w:sz w:val="13"/>
                      </w:rPr>
                    </w:pPr>
                    <w:proofErr w:type="spellStart"/>
                    <w:r>
                      <w:rPr>
                        <w:b/>
                        <w:w w:val="130"/>
                        <w:sz w:val="15"/>
                        <w:lang w:val="zh-Hans"/>
                      </w:rPr>
                      <w:t>循环</w:t>
                    </w:r>
                    <w:proofErr w:type="spellEnd"/>
                    <w:r>
                      <w:rPr>
                        <w:b/>
                        <w:w w:val="130"/>
                        <w:sz w:val="15"/>
                        <w:lang w:val="zh-Hans"/>
                      </w:rPr>
                      <w:tab/>
                    </w:r>
                    <w:r>
                      <w:rPr>
                        <w:b/>
                        <w:w w:val="130"/>
                        <w:position w:val="1"/>
                        <w:sz w:val="13"/>
                        <w:lang w:val="zh-Hans"/>
                      </w:rPr>
                      <w:t>[</w:t>
                    </w:r>
                    <w:proofErr w:type="spellStart"/>
                    <w:r>
                      <w:rPr>
                        <w:b/>
                        <w:w w:val="130"/>
                        <w:position w:val="1"/>
                        <w:sz w:val="13"/>
                        <w:lang w:val="zh-Hans"/>
                      </w:rPr>
                      <w:t>当待定</w:t>
                    </w:r>
                    <w:proofErr w:type="spellEnd"/>
                    <w:r>
                      <w:rPr>
                        <w:b/>
                        <w:w w:val="130"/>
                        <w:position w:val="1"/>
                        <w:sz w:val="13"/>
                        <w:lang w:val="zh-Hans"/>
                      </w:rPr>
                      <w:t>=真]</w:t>
                    </w:r>
                  </w:p>
                  <w:p w14:paraId="0BABDD24" w14:textId="77777777" w:rsidR="00D928A6" w:rsidRDefault="006E532F">
                    <w:pPr>
                      <w:spacing w:before="71"/>
                      <w:ind w:left="555"/>
                      <w:rPr>
                        <w:rFonts w:ascii="Arial"/>
                        <w:sz w:val="15"/>
                      </w:rPr>
                    </w:pPr>
                    <w:r>
                      <w:rPr>
                        <w:w w:val="115"/>
                        <w:sz w:val="15"/>
                        <w:lang w:val="zh-Hans"/>
                      </w:rPr>
                      <w:t>ReportChargingProfilesRequest（requestId=123，...）</w:t>
                    </w:r>
                  </w:p>
                  <w:p w14:paraId="5B4F763C" w14:textId="77777777" w:rsidR="00D928A6" w:rsidRDefault="00D928A6">
                    <w:pPr>
                      <w:spacing w:before="7"/>
                      <w:rPr>
                        <w:rFonts w:ascii="Arial"/>
                        <w:sz w:val="15"/>
                      </w:rPr>
                    </w:pPr>
                  </w:p>
                  <w:p w14:paraId="1277B291" w14:textId="77777777" w:rsidR="00D928A6" w:rsidRDefault="006E532F">
                    <w:pPr>
                      <w:ind w:left="374"/>
                      <w:rPr>
                        <w:rFonts w:ascii="Arial"/>
                        <w:sz w:val="15"/>
                      </w:rPr>
                    </w:pPr>
                    <w:r>
                      <w:rPr>
                        <w:w w:val="110"/>
                        <w:sz w:val="15"/>
                        <w:lang w:val="zh-Hans"/>
                      </w:rPr>
                      <w:t>ReportChargingProfilesResponse（）</w:t>
                    </w:r>
                  </w:p>
                </w:txbxContent>
              </v:textbox>
            </v:shape>
            <v:shape id="docshape582" o:spid="_x0000_s2484" type="#_x0000_t202" style="position:absolute;left:459;top:380;width:5106;height:341" filled="f" stroked="f">
              <v:textbox inset="0,0,0,0">
                <w:txbxContent>
                  <w:p w14:paraId="41418B56" w14:textId="77777777" w:rsidR="00D928A6" w:rsidRDefault="006E532F">
                    <w:pPr>
                      <w:spacing w:before="145"/>
                      <w:ind w:left="229"/>
                      <w:rPr>
                        <w:rFonts w:ascii="Arial"/>
                        <w:sz w:val="15"/>
                      </w:rPr>
                    </w:pPr>
                    <w:r>
                      <w:rPr>
                        <w:w w:val="115"/>
                        <w:sz w:val="15"/>
                        <w:lang w:val="zh-Hans"/>
                      </w:rPr>
                      <w:t>GetChargingProfileResponse（status=</w:t>
                    </w:r>
                    <w:proofErr w:type="spellStart"/>
                    <w:r>
                      <w:rPr>
                        <w:w w:val="115"/>
                        <w:sz w:val="15"/>
                        <w:lang w:val="zh-Hans"/>
                      </w:rPr>
                      <w:t>已接受</w:t>
                    </w:r>
                    <w:proofErr w:type="spellEnd"/>
                    <w:r>
                      <w:rPr>
                        <w:w w:val="115"/>
                        <w:sz w:val="15"/>
                        <w:lang w:val="zh-Hans"/>
                      </w:rPr>
                      <w:t>）</w:t>
                    </w:r>
                  </w:p>
                </w:txbxContent>
              </v:textbox>
            </v:shape>
            <w10:anchorlock/>
          </v:group>
        </w:pict>
      </w:r>
    </w:p>
    <w:p w14:paraId="3877B8D7" w14:textId="77777777" w:rsidR="00D928A6" w:rsidRDefault="006E532F">
      <w:pPr>
        <w:spacing w:before="32"/>
        <w:ind w:left="120"/>
        <w:rPr>
          <w:i/>
          <w:sz w:val="18"/>
          <w:lang w:eastAsia="zh-CN"/>
        </w:rPr>
      </w:pPr>
      <w:r>
        <w:rPr>
          <w:i/>
          <w:w w:val="95"/>
          <w:sz w:val="18"/>
          <w:lang w:val="zh-Hans" w:eastAsia="zh-CN"/>
        </w:rPr>
        <w:t>图 107.  用例  “获取充电配置文件”的序列图</w:t>
      </w:r>
    </w:p>
    <w:p w14:paraId="63FAF2DC" w14:textId="77777777" w:rsidR="00D928A6" w:rsidRDefault="00D928A6">
      <w:pPr>
        <w:pStyle w:val="a3"/>
        <w:spacing w:before="9"/>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3051C82E" w14:textId="77777777">
        <w:trPr>
          <w:trHeight w:val="500"/>
        </w:trPr>
        <w:tc>
          <w:tcPr>
            <w:tcW w:w="654" w:type="dxa"/>
            <w:tcBorders>
              <w:bottom w:val="single" w:sz="12" w:space="0" w:color="000000"/>
            </w:tcBorders>
          </w:tcPr>
          <w:p w14:paraId="2D43CB33" w14:textId="77777777" w:rsidR="00D928A6" w:rsidRDefault="006E532F">
            <w:pPr>
              <w:pStyle w:val="TableParagraph"/>
              <w:rPr>
                <w:b/>
                <w:sz w:val="18"/>
              </w:rPr>
            </w:pPr>
            <w:r>
              <w:rPr>
                <w:b/>
                <w:w w:val="97"/>
                <w:sz w:val="18"/>
                <w:lang w:val="zh-Hans"/>
              </w:rPr>
              <w:t>7</w:t>
            </w:r>
          </w:p>
        </w:tc>
        <w:tc>
          <w:tcPr>
            <w:tcW w:w="1962" w:type="dxa"/>
            <w:tcBorders>
              <w:bottom w:val="single" w:sz="12" w:space="0" w:color="000000"/>
            </w:tcBorders>
          </w:tcPr>
          <w:p w14:paraId="1CD71EDF"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bottom w:val="single" w:sz="12" w:space="0" w:color="000000"/>
            </w:tcBorders>
          </w:tcPr>
          <w:p w14:paraId="03C82576" w14:textId="77777777" w:rsidR="00D928A6" w:rsidRDefault="006E532F">
            <w:pPr>
              <w:pStyle w:val="TableParagraph"/>
              <w:spacing w:line="247" w:lineRule="auto"/>
              <w:rPr>
                <w:b/>
                <w:sz w:val="18"/>
              </w:rPr>
            </w:pPr>
            <w:proofErr w:type="spellStart"/>
            <w:r>
              <w:rPr>
                <w:b/>
                <w:w w:val="95"/>
                <w:sz w:val="18"/>
                <w:lang w:val="zh-Hans"/>
              </w:rPr>
              <w:t>当充电站没有与</w:t>
            </w:r>
            <w:proofErr w:type="spellEnd"/>
            <w:r>
              <w:rPr>
                <w:b/>
                <w:color w:val="0000ED"/>
                <w:w w:val="95"/>
                <w:sz w:val="18"/>
                <w:lang w:val="zh-Hans"/>
              </w:rPr>
              <w:t xml:space="preserve"> GetChargingProfilesRequest</w:t>
            </w:r>
            <w:r>
              <w:rPr>
                <w:lang w:val="zh-Hans"/>
              </w:rPr>
              <w:t xml:space="preserve"> </w:t>
            </w:r>
            <w:proofErr w:type="spellStart"/>
            <w:r>
              <w:rPr>
                <w:lang w:val="zh-Hans"/>
              </w:rPr>
              <w:t>中的参数匹配的充电配置文件时</w:t>
            </w:r>
            <w:proofErr w:type="spellEnd"/>
            <w:r>
              <w:rPr>
                <w:lang w:val="zh-Hans"/>
              </w:rPr>
              <w:t>，</w:t>
            </w:r>
            <w:r>
              <w:rPr>
                <w:b/>
                <w:w w:val="95"/>
                <w:sz w:val="18"/>
                <w:lang w:val="zh-Hans"/>
              </w:rPr>
              <w:t xml:space="preserve">  </w:t>
            </w:r>
            <w:proofErr w:type="spellStart"/>
            <w:r>
              <w:rPr>
                <w:b/>
                <w:w w:val="95"/>
                <w:sz w:val="18"/>
                <w:lang w:val="zh-Hans"/>
              </w:rPr>
              <w:t>充电站应响应</w:t>
            </w:r>
            <w:proofErr w:type="spellEnd"/>
            <w:r>
              <w:rPr>
                <w:b/>
                <w:w w:val="95"/>
                <w:sz w:val="18"/>
                <w:lang w:val="zh-Hans"/>
              </w:rPr>
              <w:t>：NoProfiles。</w:t>
            </w:r>
          </w:p>
        </w:tc>
      </w:tr>
      <w:tr w:rsidR="00D928A6" w14:paraId="7A8CE78F" w14:textId="77777777">
        <w:trPr>
          <w:trHeight w:val="932"/>
        </w:trPr>
        <w:tc>
          <w:tcPr>
            <w:tcW w:w="654" w:type="dxa"/>
            <w:tcBorders>
              <w:top w:val="single" w:sz="12" w:space="0" w:color="000000"/>
            </w:tcBorders>
          </w:tcPr>
          <w:p w14:paraId="4C795BE9" w14:textId="77777777" w:rsidR="00D928A6" w:rsidRDefault="006E532F">
            <w:pPr>
              <w:pStyle w:val="TableParagraph"/>
              <w:spacing w:before="13"/>
              <w:rPr>
                <w:b/>
                <w:sz w:val="18"/>
              </w:rPr>
            </w:pPr>
            <w:r>
              <w:rPr>
                <w:b/>
                <w:w w:val="97"/>
                <w:sz w:val="18"/>
                <w:lang w:val="zh-Hans"/>
              </w:rPr>
              <w:t>8</w:t>
            </w:r>
          </w:p>
        </w:tc>
        <w:tc>
          <w:tcPr>
            <w:tcW w:w="1962" w:type="dxa"/>
            <w:tcBorders>
              <w:top w:val="single" w:sz="12" w:space="0" w:color="000000"/>
            </w:tcBorders>
          </w:tcPr>
          <w:p w14:paraId="66C7D342" w14:textId="77777777" w:rsidR="00D928A6" w:rsidRDefault="006E532F">
            <w:pPr>
              <w:pStyle w:val="TableParagraph"/>
              <w:spacing w:before="13"/>
              <w:rPr>
                <w:b/>
                <w:sz w:val="18"/>
              </w:rPr>
            </w:pPr>
            <w:proofErr w:type="spellStart"/>
            <w:r>
              <w:rPr>
                <w:b/>
                <w:sz w:val="18"/>
                <w:lang w:val="zh-Hans"/>
              </w:rPr>
              <w:t>言论</w:t>
            </w:r>
            <w:proofErr w:type="spellEnd"/>
          </w:p>
        </w:tc>
        <w:tc>
          <w:tcPr>
            <w:tcW w:w="7849" w:type="dxa"/>
            <w:tcBorders>
              <w:top w:val="single" w:sz="12" w:space="0" w:color="000000"/>
            </w:tcBorders>
          </w:tcPr>
          <w:p w14:paraId="1B006E1C" w14:textId="77777777" w:rsidR="00D928A6" w:rsidRDefault="006E532F">
            <w:pPr>
              <w:pStyle w:val="TableParagraph"/>
              <w:spacing w:before="13" w:line="247" w:lineRule="auto"/>
              <w:rPr>
                <w:sz w:val="18"/>
              </w:rPr>
            </w:pPr>
            <w:r>
              <w:rPr>
                <w:spacing w:val="-1"/>
                <w:sz w:val="18"/>
                <w:lang w:val="zh-Hans"/>
              </w:rPr>
              <w:t xml:space="preserve"> </w:t>
            </w:r>
            <w:proofErr w:type="spellStart"/>
            <w:r>
              <w:rPr>
                <w:spacing w:val="-1"/>
                <w:sz w:val="18"/>
                <w:lang w:val="zh-Hans"/>
              </w:rPr>
              <w:t>计费配置文件报告</w:t>
            </w:r>
            <w:proofErr w:type="spellEnd"/>
            <w:r>
              <w:rPr>
                <w:w w:val="95"/>
                <w:sz w:val="18"/>
                <w:lang w:val="zh-Hans"/>
              </w:rPr>
              <w:t xml:space="preserve">   </w:t>
            </w:r>
            <w:r>
              <w:rPr>
                <w:spacing w:val="-1"/>
                <w:sz w:val="18"/>
                <w:lang w:val="zh-Hans"/>
              </w:rPr>
              <w:t xml:space="preserve"> </w:t>
            </w:r>
            <w:proofErr w:type="spellStart"/>
            <w:r>
              <w:rPr>
                <w:spacing w:val="-1"/>
                <w:sz w:val="18"/>
                <w:lang w:val="zh-Hans"/>
              </w:rPr>
              <w:t>可以</w:t>
            </w:r>
            <w:proofErr w:type="spellEnd"/>
            <w:r>
              <w:rPr>
                <w:spacing w:val="-1"/>
                <w:sz w:val="18"/>
                <w:lang w:val="zh-Hans"/>
              </w:rPr>
              <w:t xml:space="preserve">   </w:t>
            </w:r>
            <w:proofErr w:type="spellStart"/>
            <w:r>
              <w:rPr>
                <w:spacing w:val="-1"/>
                <w:sz w:val="18"/>
                <w:lang w:val="zh-Hans"/>
              </w:rPr>
              <w:t>拆分为多个</w:t>
            </w:r>
            <w:proofErr w:type="spellEnd"/>
            <w:r>
              <w:rPr>
                <w:sz w:val="18"/>
                <w:lang w:val="zh-Hans"/>
              </w:rPr>
              <w:t xml:space="preserve"> ReportChargingProfilesRequest </w:t>
            </w:r>
            <w:proofErr w:type="spellStart"/>
            <w:r>
              <w:rPr>
                <w:sz w:val="18"/>
                <w:lang w:val="zh-Hans"/>
              </w:rPr>
              <w:t>消息，</w:t>
            </w:r>
            <w:r>
              <w:rPr>
                <w:spacing w:val="-1"/>
                <w:sz w:val="18"/>
                <w:lang w:val="zh-Hans"/>
              </w:rPr>
              <w:t>这可能是因为</w:t>
            </w:r>
            <w:r>
              <w:rPr>
                <w:sz w:val="18"/>
                <w:lang w:val="zh-Hans"/>
              </w:rPr>
              <w:t>需要报告不同计费源的计费配置文件，或者</w:t>
            </w:r>
            <w:r>
              <w:rPr>
                <w:w w:val="95"/>
                <w:sz w:val="18"/>
                <w:lang w:val="zh-Hans"/>
              </w:rPr>
              <w:t>因为一条消息只有</w:t>
            </w:r>
            <w:proofErr w:type="spellEnd"/>
            <w:r>
              <w:rPr>
                <w:w w:val="95"/>
                <w:sz w:val="18"/>
                <w:lang w:val="zh-Hans"/>
              </w:rPr>
              <w:t xml:space="preserve">  </w:t>
            </w:r>
            <w:proofErr w:type="spellStart"/>
            <w:r>
              <w:rPr>
                <w:w w:val="95"/>
                <w:sz w:val="18"/>
                <w:lang w:val="zh-Hans"/>
              </w:rPr>
              <w:t>大量数据</w:t>
            </w:r>
            <w:proofErr w:type="spellEnd"/>
            <w:r>
              <w:rPr>
                <w:lang w:val="zh-Hans"/>
              </w:rPr>
              <w:t>。</w:t>
            </w:r>
            <w:r>
              <w:rPr>
                <w:w w:val="95"/>
                <w:sz w:val="18"/>
                <w:lang w:val="zh-Hans"/>
              </w:rPr>
              <w:t xml:space="preserve"> </w:t>
            </w:r>
            <w:proofErr w:type="spellStart"/>
            <w:r>
              <w:rPr>
                <w:w w:val="95"/>
                <w:sz w:val="18"/>
                <w:lang w:val="zh-Hans"/>
              </w:rPr>
              <w:t>为了</w:t>
            </w:r>
            <w:proofErr w:type="spellEnd"/>
            <w:r>
              <w:rPr>
                <w:sz w:val="18"/>
                <w:lang w:val="zh-Hans"/>
              </w:rPr>
              <w:t xml:space="preserve">  </w:t>
            </w:r>
            <w:r>
              <w:rPr>
                <w:w w:val="95"/>
                <w:sz w:val="18"/>
                <w:lang w:val="zh-Hans"/>
              </w:rPr>
              <w:t xml:space="preserve">  </w:t>
            </w:r>
            <w:proofErr w:type="spellStart"/>
            <w:r>
              <w:rPr>
                <w:w w:val="95"/>
                <w:sz w:val="18"/>
                <w:lang w:val="zh-Hans"/>
              </w:rPr>
              <w:t>指示可以使用更多报告</w:t>
            </w:r>
            <w:proofErr w:type="spellEnd"/>
            <w:r>
              <w:rPr>
                <w:w w:val="95"/>
                <w:sz w:val="18"/>
                <w:lang w:val="zh-Hans"/>
              </w:rPr>
              <w:t xml:space="preserve">  </w:t>
            </w:r>
            <w:proofErr w:type="spellStart"/>
            <w:r>
              <w:rPr>
                <w:w w:val="95"/>
                <w:sz w:val="18"/>
                <w:lang w:val="zh-Hans"/>
              </w:rPr>
              <w:t>将遵循该</w:t>
            </w:r>
            <w:r>
              <w:rPr>
                <w:sz w:val="18"/>
                <w:lang w:val="zh-Hans"/>
              </w:rPr>
              <w:t>标志</w:t>
            </w:r>
            <w:proofErr w:type="spellEnd"/>
            <w:r>
              <w:rPr>
                <w:b/>
                <w:sz w:val="18"/>
                <w:lang w:val="zh-Hans"/>
              </w:rPr>
              <w:t xml:space="preserve"> tbc</w:t>
            </w:r>
            <w:r>
              <w:rPr>
                <w:sz w:val="18"/>
                <w:lang w:val="zh-Hans"/>
              </w:rPr>
              <w:t>。</w:t>
            </w:r>
          </w:p>
        </w:tc>
      </w:tr>
    </w:tbl>
    <w:p w14:paraId="0A9C4C6B" w14:textId="77777777" w:rsidR="00D928A6" w:rsidRDefault="00D928A6">
      <w:pPr>
        <w:pStyle w:val="a3"/>
        <w:spacing w:before="7"/>
        <w:rPr>
          <w:i/>
          <w:sz w:val="25"/>
        </w:rPr>
      </w:pPr>
    </w:p>
    <w:p w14:paraId="292C54E7" w14:textId="77777777" w:rsidR="00D928A6" w:rsidRDefault="006E532F">
      <w:pPr>
        <w:pStyle w:val="3"/>
        <w:rPr>
          <w:lang w:eastAsia="zh-CN"/>
        </w:rPr>
      </w:pPr>
      <w:r>
        <w:rPr>
          <w:w w:val="95"/>
          <w:lang w:val="zh-Hans" w:eastAsia="zh-CN"/>
        </w:rPr>
        <w:t>K09 - 获取 充电 配置文件 - 要求</w:t>
      </w:r>
    </w:p>
    <w:p w14:paraId="24C1E5F4" w14:textId="77777777" w:rsidR="00D928A6" w:rsidRDefault="006E532F">
      <w:pPr>
        <w:spacing w:before="257"/>
        <w:ind w:left="120"/>
        <w:rPr>
          <w:i/>
          <w:sz w:val="18"/>
        </w:rPr>
      </w:pPr>
      <w:r>
        <w:rPr>
          <w:i/>
          <w:w w:val="95"/>
          <w:sz w:val="18"/>
          <w:lang w:val="zh-Hans"/>
        </w:rPr>
        <w:t xml:space="preserve">表 176. K09 - </w:t>
      </w:r>
      <w:proofErr w:type="spellStart"/>
      <w:r>
        <w:rPr>
          <w:i/>
          <w:w w:val="95"/>
          <w:sz w:val="18"/>
          <w:lang w:val="zh-Hans"/>
        </w:rPr>
        <w:t>要求</w:t>
      </w:r>
      <w:proofErr w:type="spellEnd"/>
    </w:p>
    <w:p w14:paraId="3D9F98C8"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6D7271D4" w14:textId="77777777">
        <w:trPr>
          <w:trHeight w:val="284"/>
        </w:trPr>
        <w:tc>
          <w:tcPr>
            <w:tcW w:w="1495" w:type="dxa"/>
            <w:tcBorders>
              <w:bottom w:val="single" w:sz="12" w:space="0" w:color="000000"/>
            </w:tcBorders>
          </w:tcPr>
          <w:p w14:paraId="2EB51403"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73CD8B62"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2F6915B4" w14:textId="77777777" w:rsidR="00D928A6" w:rsidRDefault="006E532F">
            <w:pPr>
              <w:pStyle w:val="TableParagraph"/>
              <w:rPr>
                <w:b/>
                <w:sz w:val="18"/>
              </w:rPr>
            </w:pPr>
            <w:proofErr w:type="spellStart"/>
            <w:r>
              <w:rPr>
                <w:b/>
                <w:sz w:val="18"/>
                <w:lang w:val="zh-Hans"/>
              </w:rPr>
              <w:t>要求</w:t>
            </w:r>
            <w:proofErr w:type="spellEnd"/>
          </w:p>
        </w:tc>
      </w:tr>
      <w:tr w:rsidR="00D928A6" w14:paraId="3CDAD7D7" w14:textId="77777777">
        <w:trPr>
          <w:trHeight w:val="716"/>
        </w:trPr>
        <w:tc>
          <w:tcPr>
            <w:tcW w:w="1495" w:type="dxa"/>
            <w:tcBorders>
              <w:top w:val="single" w:sz="12" w:space="0" w:color="000000"/>
            </w:tcBorders>
          </w:tcPr>
          <w:p w14:paraId="5A85D13E" w14:textId="77777777" w:rsidR="00D928A6" w:rsidRDefault="006E532F">
            <w:pPr>
              <w:pStyle w:val="TableParagraph"/>
              <w:spacing w:before="13"/>
              <w:ind w:left="330" w:right="301"/>
              <w:jc w:val="center"/>
              <w:rPr>
                <w:sz w:val="18"/>
              </w:rPr>
            </w:pPr>
            <w:r>
              <w:rPr>
                <w:sz w:val="18"/>
                <w:lang w:val="zh-Hans"/>
              </w:rPr>
              <w:t>K09.</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5AB921D8" w14:textId="77777777" w:rsidR="00D928A6" w:rsidRDefault="006E532F">
            <w:pPr>
              <w:pStyle w:val="TableParagraph"/>
              <w:spacing w:before="13" w:line="247" w:lineRule="auto"/>
              <w:rPr>
                <w:sz w:val="18"/>
              </w:rPr>
            </w:pPr>
            <w:proofErr w:type="spellStart"/>
            <w:r>
              <w:rPr>
                <w:w w:val="95"/>
                <w:sz w:val="18"/>
                <w:lang w:val="zh-Hans"/>
              </w:rPr>
              <w:t>当在</w:t>
            </w:r>
            <w:proofErr w:type="spellEnd"/>
            <w:r>
              <w:rPr>
                <w:w w:val="95"/>
                <w:sz w:val="18"/>
                <w:lang w:val="zh-Hans"/>
              </w:rPr>
              <w:t xml:space="preserve"> </w:t>
            </w:r>
            <w:r>
              <w:rPr>
                <w:color w:val="0000ED"/>
                <w:sz w:val="18"/>
                <w:lang w:val="zh-Hans"/>
              </w:rPr>
              <w:t xml:space="preserve"> GetChargingProfilesRequest </w:t>
            </w:r>
            <w:proofErr w:type="spellStart"/>
            <w:r>
              <w:rPr>
                <w:color w:val="0000ED"/>
                <w:sz w:val="18"/>
                <w:lang w:val="zh-Hans"/>
              </w:rPr>
              <w:t>中</w:t>
            </w:r>
            <w:r>
              <w:rPr>
                <w:w w:val="95"/>
                <w:sz w:val="18"/>
                <w:lang w:val="zh-Hans"/>
              </w:rPr>
              <w:t>设置</w:t>
            </w:r>
            <w:proofErr w:type="spellEnd"/>
            <w:r>
              <w:rPr>
                <w:w w:val="95"/>
                <w:sz w:val="18"/>
                <w:lang w:val="zh-Hans"/>
              </w:rPr>
              <w:t xml:space="preserve"> </w:t>
            </w:r>
            <w:r>
              <w:rPr>
                <w:i/>
                <w:w w:val="95"/>
                <w:sz w:val="18"/>
                <w:lang w:val="zh-Hans"/>
              </w:rPr>
              <w:t xml:space="preserve"> requestId</w:t>
            </w:r>
            <w:r>
              <w:rPr>
                <w:w w:val="95"/>
                <w:sz w:val="18"/>
                <w:lang w:val="zh-Hans"/>
              </w:rPr>
              <w:t xml:space="preserve"> </w:t>
            </w:r>
            <w:r>
              <w:rPr>
                <w:lang w:val="zh-Hans"/>
              </w:rPr>
              <w:t xml:space="preserve"> 时</w:t>
            </w:r>
          </w:p>
        </w:tc>
        <w:tc>
          <w:tcPr>
            <w:tcW w:w="5980" w:type="dxa"/>
            <w:tcBorders>
              <w:top w:val="single" w:sz="12" w:space="0" w:color="000000"/>
            </w:tcBorders>
          </w:tcPr>
          <w:p w14:paraId="0B545202" w14:textId="77777777" w:rsidR="00D928A6" w:rsidRDefault="006E532F">
            <w:pPr>
              <w:pStyle w:val="TableParagraph"/>
              <w:spacing w:before="13" w:line="247" w:lineRule="auto"/>
              <w:rPr>
                <w:sz w:val="18"/>
              </w:rPr>
            </w:pPr>
            <w:proofErr w:type="spellStart"/>
            <w:r>
              <w:rPr>
                <w:sz w:val="18"/>
                <w:lang w:val="zh-Hans"/>
              </w:rPr>
              <w:t>充电站应在每次</w:t>
            </w:r>
            <w:r>
              <w:rPr>
                <w:color w:val="0000ED"/>
                <w:sz w:val="18"/>
                <w:lang w:val="zh-Hans"/>
              </w:rPr>
              <w:t>报告充电配置文件</w:t>
            </w:r>
            <w:r>
              <w:rPr>
                <w:sz w:val="18"/>
                <w:lang w:val="zh-Hans"/>
              </w:rPr>
              <w:t>请求中</w:t>
            </w:r>
            <w:r>
              <w:rPr>
                <w:lang w:val="zh-Hans"/>
              </w:rPr>
              <w:t>设置</w:t>
            </w:r>
            <w:proofErr w:type="spellEnd"/>
            <w:r>
              <w:rPr>
                <w:lang w:val="zh-Hans"/>
              </w:rPr>
              <w:t xml:space="preserve"> </w:t>
            </w:r>
            <w:r>
              <w:rPr>
                <w:i/>
                <w:sz w:val="18"/>
                <w:lang w:val="zh-Hans"/>
              </w:rPr>
              <w:t xml:space="preserve">requestId </w:t>
            </w:r>
            <w:r>
              <w:rPr>
                <w:sz w:val="18"/>
                <w:lang w:val="zh-Hans"/>
              </w:rPr>
              <w:t xml:space="preserve"> ，</w:t>
            </w:r>
            <w:proofErr w:type="spellStart"/>
            <w:r>
              <w:rPr>
                <w:sz w:val="18"/>
                <w:lang w:val="zh-Hans"/>
              </w:rPr>
              <w:t>该请求是由于</w:t>
            </w:r>
            <w:proofErr w:type="spellEnd"/>
            <w:r>
              <w:rPr>
                <w:sz w:val="18"/>
                <w:lang w:val="zh-Hans"/>
              </w:rPr>
              <w:t xml:space="preserve">  此</w:t>
            </w:r>
            <w:r>
              <w:rPr>
                <w:color w:val="0000ED"/>
                <w:sz w:val="18"/>
                <w:lang w:val="zh-Hans"/>
              </w:rPr>
              <w:t xml:space="preserve"> GetChargingProfilesRequest</w:t>
            </w:r>
            <w:r>
              <w:rPr>
                <w:sz w:val="18"/>
                <w:lang w:val="zh-Hans"/>
              </w:rPr>
              <w:t xml:space="preserve"> </w:t>
            </w:r>
            <w:proofErr w:type="spellStart"/>
            <w:r>
              <w:rPr>
                <w:sz w:val="18"/>
                <w:lang w:val="zh-Hans"/>
              </w:rPr>
              <w:t>而发送的</w:t>
            </w:r>
            <w:proofErr w:type="spellEnd"/>
            <w:r>
              <w:rPr>
                <w:sz w:val="18"/>
                <w:lang w:val="zh-Hans"/>
              </w:rPr>
              <w:t>。</w:t>
            </w:r>
          </w:p>
        </w:tc>
      </w:tr>
      <w:tr w:rsidR="00D928A6" w14:paraId="4D276C75" w14:textId="77777777">
        <w:trPr>
          <w:trHeight w:val="726"/>
        </w:trPr>
        <w:tc>
          <w:tcPr>
            <w:tcW w:w="1495" w:type="dxa"/>
            <w:shd w:val="clear" w:color="auto" w:fill="EDEDED"/>
          </w:tcPr>
          <w:p w14:paraId="32972707" w14:textId="77777777" w:rsidR="00D928A6" w:rsidRDefault="006E532F">
            <w:pPr>
              <w:pStyle w:val="TableParagraph"/>
              <w:ind w:left="330" w:right="301"/>
              <w:jc w:val="center"/>
              <w:rPr>
                <w:sz w:val="18"/>
              </w:rPr>
            </w:pPr>
            <w:r>
              <w:rPr>
                <w:sz w:val="18"/>
                <w:lang w:val="zh-Hans"/>
              </w:rPr>
              <w:t>K09.FR.02</w:t>
            </w:r>
          </w:p>
        </w:tc>
        <w:tc>
          <w:tcPr>
            <w:tcW w:w="2990" w:type="dxa"/>
            <w:shd w:val="clear" w:color="auto" w:fill="EDEDED"/>
          </w:tcPr>
          <w:p w14:paraId="6BC0FBCD" w14:textId="77777777" w:rsidR="00D928A6" w:rsidRDefault="006E532F">
            <w:pPr>
              <w:pStyle w:val="TableParagraph"/>
              <w:spacing w:line="247" w:lineRule="auto"/>
              <w:rPr>
                <w:sz w:val="18"/>
                <w:lang w:eastAsia="zh-CN"/>
              </w:rPr>
            </w:pPr>
            <w:r>
              <w:rPr>
                <w:spacing w:val="-1"/>
                <w:sz w:val="18"/>
                <w:lang w:val="zh-Hans" w:eastAsia="zh-CN"/>
              </w:rPr>
              <w:t>当在</w:t>
            </w:r>
            <w:r>
              <w:rPr>
                <w:w w:val="95"/>
                <w:sz w:val="18"/>
                <w:lang w:val="zh-Hans" w:eastAsia="zh-CN"/>
              </w:rPr>
              <w:t>多个报告中报告</w:t>
            </w:r>
            <w:r>
              <w:rPr>
                <w:lang w:val="zh-Hans" w:eastAsia="zh-CN"/>
              </w:rPr>
              <w:t>充电</w:t>
            </w:r>
            <w:r>
              <w:rPr>
                <w:color w:val="0000ED"/>
                <w:sz w:val="18"/>
                <w:lang w:val="zh-Hans" w:eastAsia="zh-CN"/>
              </w:rPr>
              <w:t>配置文件时</w:t>
            </w:r>
            <w:r>
              <w:rPr>
                <w:lang w:val="zh-Hans" w:eastAsia="zh-CN"/>
              </w:rPr>
              <w:t>请求</w:t>
            </w:r>
          </w:p>
        </w:tc>
        <w:tc>
          <w:tcPr>
            <w:tcW w:w="5980" w:type="dxa"/>
            <w:shd w:val="clear" w:color="auto" w:fill="EDEDED"/>
          </w:tcPr>
          <w:p w14:paraId="6588D384" w14:textId="77777777" w:rsidR="00D928A6" w:rsidRDefault="006E532F">
            <w:pPr>
              <w:pStyle w:val="TableParagraph"/>
              <w:spacing w:line="247" w:lineRule="auto"/>
              <w:rPr>
                <w:sz w:val="18"/>
                <w:lang w:eastAsia="zh-CN"/>
              </w:rPr>
            </w:pPr>
            <w:r>
              <w:rPr>
                <w:spacing w:val="-1"/>
                <w:sz w:val="18"/>
                <w:lang w:val="zh-Hans" w:eastAsia="zh-CN"/>
              </w:rPr>
              <w:t xml:space="preserve"> 充电站应</w:t>
            </w:r>
            <w:r>
              <w:rPr>
                <w:sz w:val="18"/>
                <w:lang w:val="zh-Hans" w:eastAsia="zh-CN"/>
              </w:rPr>
              <w:t>将除  最后一个</w:t>
            </w:r>
            <w:r>
              <w:rPr>
                <w:lang w:val="zh-Hans" w:eastAsia="zh-CN"/>
              </w:rPr>
              <w:t>消息之外</w:t>
            </w:r>
            <w:r>
              <w:rPr>
                <w:sz w:val="18"/>
                <w:lang w:val="zh-Hans" w:eastAsia="zh-CN"/>
              </w:rPr>
              <w:t>的所有</w:t>
            </w:r>
            <w:r>
              <w:rPr>
                <w:color w:val="0000ED"/>
                <w:sz w:val="18"/>
                <w:lang w:val="zh-Hans" w:eastAsia="zh-CN"/>
              </w:rPr>
              <w:t>报告充电配置文件请求</w:t>
            </w:r>
            <w:r>
              <w:rPr>
                <w:sz w:val="18"/>
                <w:lang w:val="zh-Hans" w:eastAsia="zh-CN"/>
              </w:rPr>
              <w:t>消息</w:t>
            </w:r>
            <w:r>
              <w:rPr>
                <w:lang w:val="zh-Hans" w:eastAsia="zh-CN"/>
              </w:rPr>
              <w:t xml:space="preserve">的 </w:t>
            </w:r>
            <w:r>
              <w:rPr>
                <w:sz w:val="18"/>
                <w:lang w:val="zh-Hans" w:eastAsia="zh-CN"/>
              </w:rPr>
              <w:t xml:space="preserve"> </w:t>
            </w:r>
            <w:r>
              <w:rPr>
                <w:i/>
                <w:sz w:val="18"/>
                <w:lang w:val="zh-Hans" w:eastAsia="zh-CN"/>
              </w:rPr>
              <w:t xml:space="preserve"> tbc</w:t>
            </w:r>
            <w:r>
              <w:rPr>
                <w:sz w:val="18"/>
                <w:lang w:val="zh-Hans" w:eastAsia="zh-CN"/>
              </w:rPr>
              <w:t xml:space="preserve"> 标志 </w:t>
            </w:r>
            <w:r>
              <w:rPr>
                <w:spacing w:val="-1"/>
                <w:sz w:val="18"/>
                <w:lang w:val="zh-Hans" w:eastAsia="zh-CN"/>
              </w:rPr>
              <w:t xml:space="preserve"> 设置为</w:t>
            </w:r>
            <w:r>
              <w:rPr>
                <w:b/>
                <w:sz w:val="18"/>
                <w:lang w:val="zh-Hans" w:eastAsia="zh-CN"/>
              </w:rPr>
              <w:t xml:space="preserve"> true</w:t>
            </w:r>
            <w:r>
              <w:rPr>
                <w:lang w:val="zh-Hans" w:eastAsia="zh-CN"/>
              </w:rPr>
              <w:t>。</w:t>
            </w:r>
          </w:p>
        </w:tc>
      </w:tr>
      <w:tr w:rsidR="00D928A6" w14:paraId="45A3BCF1" w14:textId="77777777">
        <w:trPr>
          <w:trHeight w:val="1157"/>
        </w:trPr>
        <w:tc>
          <w:tcPr>
            <w:tcW w:w="1495" w:type="dxa"/>
          </w:tcPr>
          <w:p w14:paraId="7C78A7DB" w14:textId="77777777" w:rsidR="00D928A6" w:rsidRDefault="006E532F">
            <w:pPr>
              <w:pStyle w:val="TableParagraph"/>
              <w:ind w:left="330" w:right="301"/>
              <w:jc w:val="center"/>
              <w:rPr>
                <w:sz w:val="18"/>
              </w:rPr>
            </w:pPr>
            <w:r>
              <w:rPr>
                <w:sz w:val="18"/>
                <w:lang w:val="zh-Hans"/>
              </w:rPr>
              <w:t>K09.FR.03</w:t>
            </w:r>
          </w:p>
        </w:tc>
        <w:tc>
          <w:tcPr>
            <w:tcW w:w="2990" w:type="dxa"/>
          </w:tcPr>
          <w:p w14:paraId="3BCC7737" w14:textId="77777777" w:rsidR="00D928A6" w:rsidRDefault="00D928A6">
            <w:pPr>
              <w:pStyle w:val="TableParagraph"/>
              <w:spacing w:before="0"/>
              <w:ind w:left="0"/>
              <w:rPr>
                <w:rFonts w:ascii="Times New Roman"/>
                <w:sz w:val="18"/>
              </w:rPr>
            </w:pPr>
          </w:p>
        </w:tc>
        <w:tc>
          <w:tcPr>
            <w:tcW w:w="5980" w:type="dxa"/>
          </w:tcPr>
          <w:p w14:paraId="2E066028" w14:textId="77777777" w:rsidR="00D928A6" w:rsidRDefault="006E532F">
            <w:pPr>
              <w:pStyle w:val="TableParagraph"/>
              <w:spacing w:line="247" w:lineRule="auto"/>
              <w:ind w:right="92"/>
              <w:rPr>
                <w:sz w:val="18"/>
              </w:rPr>
            </w:pPr>
            <w:r>
              <w:rPr>
                <w:sz w:val="18"/>
                <w:lang w:val="zh-Hans"/>
              </w:rPr>
              <w:t xml:space="preserve"> CSMS 应  </w:t>
            </w:r>
            <w:proofErr w:type="spellStart"/>
            <w:r>
              <w:rPr>
                <w:sz w:val="18"/>
                <w:lang w:val="zh-Hans"/>
              </w:rPr>
              <w:t>指定</w:t>
            </w:r>
            <w:proofErr w:type="spellEnd"/>
            <w:r>
              <w:rPr>
                <w:sz w:val="18"/>
                <w:lang w:val="zh-Hans"/>
              </w:rPr>
              <w:t xml:space="preserve">  （</w:t>
            </w:r>
            <w:proofErr w:type="spellStart"/>
            <w:r>
              <w:rPr>
                <w:lang w:val="zh-Hans"/>
              </w:rPr>
              <w:t>列表</w:t>
            </w:r>
            <w:r>
              <w:rPr>
                <w:sz w:val="18"/>
                <w:lang w:val="zh-Hans"/>
              </w:rPr>
              <w:t>）充电配置文件</w:t>
            </w:r>
            <w:proofErr w:type="spellEnd"/>
            <w:r>
              <w:rPr>
                <w:sz w:val="18"/>
                <w:lang w:val="zh-Hans"/>
              </w:rPr>
              <w:t xml:space="preserve"> ID，</w:t>
            </w:r>
            <w:proofErr w:type="spellStart"/>
            <w:r>
              <w:rPr>
                <w:sz w:val="18"/>
                <w:lang w:val="zh-Hans"/>
              </w:rPr>
              <w:t>或在</w:t>
            </w:r>
            <w:proofErr w:type="spellEnd"/>
            <w:r>
              <w:rPr>
                <w:sz w:val="18"/>
                <w:lang w:val="zh-Hans"/>
              </w:rPr>
              <w:t xml:space="preserve"> GetChargingProfilesRequest</w:t>
            </w:r>
            <w:r>
              <w:rPr>
                <w:lang w:val="zh-Hans"/>
              </w:rPr>
              <w:t>（</w:t>
            </w:r>
            <w:proofErr w:type="spellStart"/>
            <w:r>
              <w:rPr>
                <w:lang w:val="zh-Hans"/>
              </w:rPr>
              <w:t>匹配为逻辑</w:t>
            </w:r>
            <w:proofErr w:type="spellEnd"/>
            <w:r>
              <w:rPr>
                <w:lang w:val="zh-Hans"/>
              </w:rPr>
              <w:t xml:space="preserve"> AND）</w:t>
            </w:r>
            <w:r>
              <w:rPr>
                <w:w w:val="95"/>
                <w:sz w:val="18"/>
                <w:lang w:val="zh-Hans"/>
              </w:rPr>
              <w:t>中</w:t>
            </w:r>
            <w:r>
              <w:rPr>
                <w:sz w:val="18"/>
                <w:lang w:val="zh-Hans"/>
              </w:rPr>
              <w:t xml:space="preserve">  </w:t>
            </w:r>
            <w:proofErr w:type="spellStart"/>
            <w:r>
              <w:rPr>
                <w:sz w:val="18"/>
                <w:lang w:val="zh-Hans"/>
              </w:rPr>
              <w:t>包含</w:t>
            </w:r>
            <w:r>
              <w:rPr>
                <w:w w:val="95"/>
                <w:sz w:val="18"/>
                <w:lang w:val="zh-Hans"/>
              </w:rPr>
              <w:t>一个或多个字段</w:t>
            </w:r>
            <w:proofErr w:type="spellEnd"/>
            <w:r>
              <w:rPr>
                <w:w w:val="95"/>
                <w:sz w:val="18"/>
                <w:lang w:val="zh-Hans"/>
              </w:rPr>
              <w:t xml:space="preserve"> </w:t>
            </w:r>
            <w:r>
              <w:rPr>
                <w:i/>
                <w:w w:val="95"/>
                <w:sz w:val="18"/>
                <w:lang w:val="zh-Hans"/>
              </w:rPr>
              <w:t>stackLevel</w:t>
            </w:r>
            <w:r>
              <w:rPr>
                <w:w w:val="95"/>
                <w:sz w:val="18"/>
                <w:lang w:val="zh-Hans"/>
              </w:rPr>
              <w:t>、</w:t>
            </w:r>
            <w:r>
              <w:rPr>
                <w:i/>
                <w:w w:val="95"/>
                <w:sz w:val="18"/>
                <w:lang w:val="zh-Hans"/>
              </w:rPr>
              <w:t>evseId</w:t>
            </w:r>
            <w:r>
              <w:rPr>
                <w:w w:val="95"/>
                <w:sz w:val="18"/>
                <w:lang w:val="zh-Hans"/>
              </w:rPr>
              <w:t>、</w:t>
            </w:r>
            <w:r>
              <w:rPr>
                <w:i/>
                <w:w w:val="95"/>
                <w:sz w:val="18"/>
                <w:lang w:val="zh-Hans"/>
              </w:rPr>
              <w:t xml:space="preserve">chargelimitSource </w:t>
            </w:r>
            <w:r>
              <w:rPr>
                <w:w w:val="95"/>
                <w:sz w:val="18"/>
                <w:lang w:val="zh-Hans"/>
              </w:rPr>
              <w:t>和</w:t>
            </w:r>
            <w:r>
              <w:rPr>
                <w:i/>
                <w:w w:val="95"/>
                <w:sz w:val="18"/>
                <w:lang w:val="zh-Hans"/>
              </w:rPr>
              <w:t xml:space="preserve"> chargeProfilePurpose</w:t>
            </w:r>
            <w:r>
              <w:rPr>
                <w:color w:val="0000ED"/>
                <w:w w:val="95"/>
                <w:sz w:val="18"/>
                <w:lang w:val="zh-Hans"/>
              </w:rPr>
              <w:t xml:space="preserve"> </w:t>
            </w:r>
            <w:r>
              <w:rPr>
                <w:w w:val="95"/>
                <w:sz w:val="18"/>
                <w:lang w:val="zh-Hans"/>
              </w:rPr>
              <w:t xml:space="preserve"> （</w:t>
            </w:r>
            <w:proofErr w:type="spellStart"/>
            <w:r>
              <w:rPr>
                <w:sz w:val="18"/>
                <w:lang w:val="zh-Hans"/>
              </w:rPr>
              <w:t>作为逻辑</w:t>
            </w:r>
            <w:proofErr w:type="spellEnd"/>
            <w:r>
              <w:rPr>
                <w:sz w:val="18"/>
                <w:lang w:val="zh-Hans"/>
              </w:rPr>
              <w:t xml:space="preserve"> AND </w:t>
            </w:r>
            <w:proofErr w:type="spellStart"/>
            <w:r>
              <w:rPr>
                <w:sz w:val="18"/>
                <w:lang w:val="zh-Hans"/>
              </w:rPr>
              <w:t>匹配）以指定哪些计费需要报告配置文件</w:t>
            </w:r>
            <w:proofErr w:type="spellEnd"/>
            <w:r>
              <w:rPr>
                <w:sz w:val="18"/>
                <w:lang w:val="zh-Hans"/>
              </w:rPr>
              <w:t>。</w:t>
            </w:r>
          </w:p>
        </w:tc>
      </w:tr>
      <w:tr w:rsidR="00D928A6" w14:paraId="11DF5EC5" w14:textId="77777777">
        <w:trPr>
          <w:trHeight w:val="726"/>
        </w:trPr>
        <w:tc>
          <w:tcPr>
            <w:tcW w:w="1495" w:type="dxa"/>
            <w:shd w:val="clear" w:color="auto" w:fill="EDEDED"/>
          </w:tcPr>
          <w:p w14:paraId="35943E4C" w14:textId="77777777" w:rsidR="00D928A6" w:rsidRDefault="006E532F">
            <w:pPr>
              <w:pStyle w:val="TableParagraph"/>
              <w:ind w:left="330" w:right="301"/>
              <w:jc w:val="center"/>
              <w:rPr>
                <w:sz w:val="18"/>
              </w:rPr>
            </w:pPr>
            <w:r>
              <w:rPr>
                <w:sz w:val="18"/>
                <w:lang w:val="zh-Hans"/>
              </w:rPr>
              <w:t>K09.FR.04</w:t>
            </w:r>
          </w:p>
        </w:tc>
        <w:tc>
          <w:tcPr>
            <w:tcW w:w="2990" w:type="dxa"/>
            <w:shd w:val="clear" w:color="auto" w:fill="EDEDED"/>
          </w:tcPr>
          <w:p w14:paraId="1326ADCC" w14:textId="77777777" w:rsidR="00D928A6" w:rsidRDefault="006E532F">
            <w:pPr>
              <w:pStyle w:val="TableParagraph"/>
              <w:spacing w:line="247" w:lineRule="auto"/>
              <w:ind w:right="368"/>
              <w:rPr>
                <w:sz w:val="18"/>
              </w:rPr>
            </w:pPr>
            <w:proofErr w:type="spellStart"/>
            <w:r>
              <w:rPr>
                <w:spacing w:val="-1"/>
                <w:sz w:val="18"/>
                <w:lang w:val="zh-Hans"/>
              </w:rPr>
              <w:t>如果在</w:t>
            </w:r>
            <w:proofErr w:type="spellEnd"/>
            <w:r>
              <w:rPr>
                <w:spacing w:val="-1"/>
                <w:sz w:val="18"/>
                <w:lang w:val="zh-Hans"/>
              </w:rPr>
              <w:t xml:space="preserve">   </w:t>
            </w:r>
            <w:r>
              <w:rPr>
                <w:color w:val="0000ED"/>
                <w:sz w:val="18"/>
                <w:lang w:val="zh-Hans"/>
              </w:rPr>
              <w:t xml:space="preserve"> GetChargingProfilesRequest</w:t>
            </w:r>
            <w:r>
              <w:rPr>
                <w:lang w:val="zh-Hans"/>
              </w:rPr>
              <w:t xml:space="preserve"> </w:t>
            </w:r>
            <w:proofErr w:type="spellStart"/>
            <w:r>
              <w:rPr>
                <w:lang w:val="zh-Hans"/>
              </w:rPr>
              <w:t>中</w:t>
            </w:r>
            <w:r>
              <w:rPr>
                <w:spacing w:val="-1"/>
                <w:sz w:val="18"/>
                <w:lang w:val="zh-Hans"/>
              </w:rPr>
              <w:t>将</w:t>
            </w:r>
            <w:proofErr w:type="spellEnd"/>
            <w:r>
              <w:rPr>
                <w:i/>
                <w:spacing w:val="-1"/>
                <w:sz w:val="18"/>
                <w:lang w:val="zh-Hans"/>
              </w:rPr>
              <w:t xml:space="preserve"> evseId</w:t>
            </w:r>
            <w:r>
              <w:rPr>
                <w:spacing w:val="-1"/>
                <w:sz w:val="18"/>
                <w:lang w:val="zh-Hans"/>
              </w:rPr>
              <w:t xml:space="preserve"> </w:t>
            </w:r>
            <w:proofErr w:type="spellStart"/>
            <w:r>
              <w:rPr>
                <w:spacing w:val="-1"/>
                <w:sz w:val="18"/>
                <w:lang w:val="zh-Hans"/>
              </w:rPr>
              <w:t>设置为</w:t>
            </w:r>
            <w:r>
              <w:rPr>
                <w:sz w:val="18"/>
                <w:lang w:val="zh-Hans"/>
              </w:rPr>
              <w:t>大于</w:t>
            </w:r>
            <w:proofErr w:type="spellEnd"/>
            <w:r>
              <w:rPr>
                <w:sz w:val="18"/>
                <w:lang w:val="zh-Hans"/>
              </w:rPr>
              <w:t xml:space="preserve"> 0</w:t>
            </w:r>
            <w:r>
              <w:rPr>
                <w:spacing w:val="-1"/>
                <w:sz w:val="18"/>
                <w:lang w:val="zh-Hans"/>
              </w:rPr>
              <w:t xml:space="preserve"> </w:t>
            </w:r>
            <w:proofErr w:type="spellStart"/>
            <w:r>
              <w:rPr>
                <w:spacing w:val="-1"/>
                <w:sz w:val="18"/>
                <w:lang w:val="zh-Hans"/>
              </w:rPr>
              <w:t>的值</w:t>
            </w:r>
            <w:proofErr w:type="spellEnd"/>
          </w:p>
        </w:tc>
        <w:tc>
          <w:tcPr>
            <w:tcW w:w="5980" w:type="dxa"/>
            <w:shd w:val="clear" w:color="auto" w:fill="EDEDED"/>
          </w:tcPr>
          <w:p w14:paraId="4DE629D3" w14:textId="77777777" w:rsidR="00D928A6" w:rsidRDefault="006E532F">
            <w:pPr>
              <w:pStyle w:val="TableParagraph"/>
              <w:spacing w:line="247" w:lineRule="auto"/>
              <w:rPr>
                <w:sz w:val="18"/>
                <w:lang w:eastAsia="zh-CN"/>
              </w:rPr>
            </w:pPr>
            <w:r>
              <w:rPr>
                <w:spacing w:val="-1"/>
                <w:sz w:val="18"/>
                <w:lang w:val="zh-Hans" w:eastAsia="zh-CN"/>
              </w:rPr>
              <w:t xml:space="preserve"> 充电站应报告</w:t>
            </w:r>
            <w:r>
              <w:rPr>
                <w:sz w:val="18"/>
                <w:lang w:val="zh-Hans" w:eastAsia="zh-CN"/>
              </w:rPr>
              <w:t xml:space="preserve">  指定EVSE</w:t>
            </w:r>
            <w:r>
              <w:rPr>
                <w:spacing w:val="-1"/>
                <w:sz w:val="18"/>
                <w:lang w:val="zh-Hans" w:eastAsia="zh-CN"/>
              </w:rPr>
              <w:t xml:space="preserve">  的已安装</w:t>
            </w:r>
            <w:r>
              <w:rPr>
                <w:sz w:val="18"/>
                <w:lang w:val="zh-Hans" w:eastAsia="zh-CN"/>
              </w:rPr>
              <w:t>充电配置文件</w:t>
            </w:r>
            <w:r>
              <w:rPr>
                <w:lang w:val="zh-Hans" w:eastAsia="zh-CN"/>
              </w:rPr>
              <w:t>。</w:t>
            </w:r>
          </w:p>
        </w:tc>
      </w:tr>
      <w:tr w:rsidR="00D928A6" w14:paraId="45BBA1D7" w14:textId="77777777">
        <w:trPr>
          <w:trHeight w:val="510"/>
        </w:trPr>
        <w:tc>
          <w:tcPr>
            <w:tcW w:w="1495" w:type="dxa"/>
          </w:tcPr>
          <w:p w14:paraId="41435A3F" w14:textId="77777777" w:rsidR="00D928A6" w:rsidRDefault="006E532F">
            <w:pPr>
              <w:pStyle w:val="TableParagraph"/>
              <w:ind w:left="330" w:right="301"/>
              <w:jc w:val="center"/>
              <w:rPr>
                <w:sz w:val="18"/>
              </w:rPr>
            </w:pPr>
            <w:r>
              <w:rPr>
                <w:sz w:val="18"/>
                <w:lang w:val="zh-Hans"/>
              </w:rPr>
              <w:t>K09.</w:t>
            </w:r>
            <w:proofErr w:type="spellStart"/>
            <w:r>
              <w:rPr>
                <w:sz w:val="18"/>
                <w:lang w:val="zh-Hans"/>
              </w:rPr>
              <w:t>法国</w:t>
            </w:r>
            <w:proofErr w:type="spellEnd"/>
            <w:r>
              <w:rPr>
                <w:sz w:val="18"/>
                <w:lang w:val="zh-Hans"/>
              </w:rPr>
              <w:t>05元</w:t>
            </w:r>
          </w:p>
        </w:tc>
        <w:tc>
          <w:tcPr>
            <w:tcW w:w="2990" w:type="dxa"/>
          </w:tcPr>
          <w:p w14:paraId="4FEA02F2" w14:textId="77777777" w:rsidR="00D928A6" w:rsidRDefault="006E532F">
            <w:pPr>
              <w:pStyle w:val="TableParagraph"/>
              <w:spacing w:line="247" w:lineRule="auto"/>
              <w:rPr>
                <w:sz w:val="18"/>
              </w:rPr>
            </w:pPr>
            <w:proofErr w:type="spellStart"/>
            <w:r>
              <w:rPr>
                <w:sz w:val="18"/>
                <w:lang w:val="zh-Hans"/>
              </w:rPr>
              <w:t>如果</w:t>
            </w:r>
            <w:proofErr w:type="spellEnd"/>
            <w:r>
              <w:rPr>
                <w:sz w:val="18"/>
                <w:lang w:val="zh-Hans"/>
              </w:rPr>
              <w:t xml:space="preserve"> </w:t>
            </w:r>
            <w:r>
              <w:rPr>
                <w:i/>
                <w:sz w:val="18"/>
                <w:lang w:val="zh-Hans"/>
              </w:rPr>
              <w:t xml:space="preserve">evseId </w:t>
            </w:r>
            <w:r>
              <w:rPr>
                <w:lang w:val="zh-Hans"/>
              </w:rPr>
              <w:t xml:space="preserve"> 在 </w:t>
            </w:r>
            <w:r>
              <w:rPr>
                <w:color w:val="0000ED"/>
                <w:sz w:val="18"/>
                <w:lang w:val="zh-Hans"/>
              </w:rPr>
              <w:t xml:space="preserve"> GetChargingProfilesRequest</w:t>
            </w:r>
            <w:r>
              <w:rPr>
                <w:lang w:val="zh-Hans"/>
              </w:rPr>
              <w:t xml:space="preserve"> </w:t>
            </w:r>
            <w:proofErr w:type="spellStart"/>
            <w:r>
              <w:rPr>
                <w:sz w:val="18"/>
                <w:lang w:val="zh-Hans"/>
              </w:rPr>
              <w:t>中设置为</w:t>
            </w:r>
            <w:proofErr w:type="spellEnd"/>
            <w:r>
              <w:rPr>
                <w:sz w:val="18"/>
                <w:lang w:val="zh-Hans"/>
              </w:rPr>
              <w:t xml:space="preserve"> 0</w:t>
            </w:r>
          </w:p>
        </w:tc>
        <w:tc>
          <w:tcPr>
            <w:tcW w:w="5980" w:type="dxa"/>
          </w:tcPr>
          <w:p w14:paraId="5F7FD282" w14:textId="77777777" w:rsidR="00D928A6" w:rsidRDefault="006E532F">
            <w:pPr>
              <w:pStyle w:val="TableParagraph"/>
              <w:spacing w:line="247" w:lineRule="auto"/>
              <w:rPr>
                <w:sz w:val="18"/>
                <w:lang w:eastAsia="zh-CN"/>
              </w:rPr>
            </w:pPr>
            <w:r>
              <w:rPr>
                <w:spacing w:val="-1"/>
                <w:sz w:val="18"/>
                <w:lang w:val="zh-Hans" w:eastAsia="zh-CN"/>
              </w:rPr>
              <w:t xml:space="preserve"> 充电站</w:t>
            </w:r>
            <w:r>
              <w:rPr>
                <w:sz w:val="18"/>
                <w:lang w:val="zh-Hans" w:eastAsia="zh-CN"/>
              </w:rPr>
              <w:t xml:space="preserve">  应仅报告安装在充电站本身（电网连接</w:t>
            </w:r>
            <w:r>
              <w:rPr>
                <w:lang w:val="zh-Hans" w:eastAsia="zh-CN"/>
              </w:rPr>
              <w:t>）</w:t>
            </w:r>
            <w:r>
              <w:rPr>
                <w:sz w:val="18"/>
                <w:lang w:val="zh-Hans" w:eastAsia="zh-CN"/>
              </w:rPr>
              <w:t>上的  充电配置文件</w:t>
            </w:r>
            <w:r>
              <w:rPr>
                <w:lang w:val="zh-Hans" w:eastAsia="zh-CN"/>
              </w:rPr>
              <w:t>。</w:t>
            </w:r>
          </w:p>
        </w:tc>
      </w:tr>
      <w:tr w:rsidR="00D928A6" w14:paraId="0360233C" w14:textId="77777777">
        <w:trPr>
          <w:trHeight w:val="510"/>
        </w:trPr>
        <w:tc>
          <w:tcPr>
            <w:tcW w:w="1495" w:type="dxa"/>
            <w:shd w:val="clear" w:color="auto" w:fill="EDEDED"/>
          </w:tcPr>
          <w:p w14:paraId="4A3C7C10" w14:textId="77777777" w:rsidR="00D928A6" w:rsidRDefault="006E532F">
            <w:pPr>
              <w:pStyle w:val="TableParagraph"/>
              <w:ind w:left="330" w:right="301"/>
              <w:jc w:val="center"/>
              <w:rPr>
                <w:sz w:val="18"/>
              </w:rPr>
            </w:pPr>
            <w:r>
              <w:rPr>
                <w:sz w:val="18"/>
                <w:lang w:val="zh-Hans"/>
              </w:rPr>
              <w:t>K09.</w:t>
            </w:r>
            <w:proofErr w:type="spellStart"/>
            <w:r>
              <w:rPr>
                <w:sz w:val="18"/>
                <w:lang w:val="zh-Hans"/>
              </w:rPr>
              <w:t>法国</w:t>
            </w:r>
            <w:proofErr w:type="spellEnd"/>
            <w:r>
              <w:rPr>
                <w:sz w:val="18"/>
                <w:lang w:val="zh-Hans"/>
              </w:rPr>
              <w:t>06元</w:t>
            </w:r>
          </w:p>
        </w:tc>
        <w:tc>
          <w:tcPr>
            <w:tcW w:w="2990" w:type="dxa"/>
            <w:shd w:val="clear" w:color="auto" w:fill="EDEDED"/>
          </w:tcPr>
          <w:p w14:paraId="0D704C2E" w14:textId="77777777" w:rsidR="00D928A6" w:rsidRDefault="006E532F">
            <w:pPr>
              <w:pStyle w:val="TableParagraph"/>
              <w:spacing w:line="247" w:lineRule="auto"/>
              <w:rPr>
                <w:sz w:val="18"/>
              </w:rPr>
            </w:pPr>
            <w:proofErr w:type="spellStart"/>
            <w:r>
              <w:rPr>
                <w:sz w:val="18"/>
                <w:lang w:val="zh-Hans"/>
              </w:rPr>
              <w:t>如果</w:t>
            </w:r>
            <w:proofErr w:type="spellEnd"/>
            <w:r>
              <w:rPr>
                <w:sz w:val="18"/>
                <w:lang w:val="zh-Hans"/>
              </w:rPr>
              <w:t xml:space="preserve"> </w:t>
            </w:r>
            <w:r>
              <w:rPr>
                <w:i/>
                <w:sz w:val="18"/>
                <w:lang w:val="zh-Hans"/>
              </w:rPr>
              <w:t xml:space="preserve">evseId </w:t>
            </w:r>
            <w:proofErr w:type="spellStart"/>
            <w:r>
              <w:rPr>
                <w:sz w:val="18"/>
                <w:lang w:val="zh-Hans"/>
              </w:rPr>
              <w:t>未在</w:t>
            </w:r>
            <w:proofErr w:type="spellEnd"/>
            <w:r>
              <w:rPr>
                <w:color w:val="0000ED"/>
                <w:sz w:val="18"/>
                <w:lang w:val="zh-Hans"/>
              </w:rPr>
              <w:t xml:space="preserve"> GetChargingProfilesRequest </w:t>
            </w:r>
            <w:proofErr w:type="spellStart"/>
            <w:r>
              <w:rPr>
                <w:color w:val="0000ED"/>
                <w:sz w:val="18"/>
                <w:lang w:val="zh-Hans"/>
              </w:rPr>
              <w:t>中</w:t>
            </w:r>
            <w:r>
              <w:rPr>
                <w:lang w:val="zh-Hans"/>
              </w:rPr>
              <w:t>设置</w:t>
            </w:r>
            <w:proofErr w:type="spellEnd"/>
          </w:p>
        </w:tc>
        <w:tc>
          <w:tcPr>
            <w:tcW w:w="5980" w:type="dxa"/>
            <w:shd w:val="clear" w:color="auto" w:fill="EDEDED"/>
          </w:tcPr>
          <w:p w14:paraId="28273670" w14:textId="77777777" w:rsidR="00D928A6" w:rsidRDefault="006E532F">
            <w:pPr>
              <w:pStyle w:val="TableParagraph"/>
              <w:rPr>
                <w:sz w:val="18"/>
                <w:lang w:eastAsia="zh-CN"/>
              </w:rPr>
            </w:pPr>
            <w:r>
              <w:rPr>
                <w:spacing w:val="-1"/>
                <w:sz w:val="18"/>
                <w:lang w:val="zh-Hans" w:eastAsia="zh-CN"/>
              </w:rPr>
              <w:t xml:space="preserve"> 充电站应报告</w:t>
            </w:r>
            <w:r>
              <w:rPr>
                <w:sz w:val="18"/>
                <w:lang w:val="zh-Hans" w:eastAsia="zh-CN"/>
              </w:rPr>
              <w:t>所有已安装的充电配置文件。</w:t>
            </w:r>
          </w:p>
        </w:tc>
      </w:tr>
    </w:tbl>
    <w:p w14:paraId="1A345F49" w14:textId="77777777" w:rsidR="00D928A6" w:rsidRDefault="00D928A6">
      <w:pPr>
        <w:pStyle w:val="a3"/>
        <w:spacing w:before="8"/>
        <w:rPr>
          <w:i/>
          <w:sz w:val="25"/>
          <w:lang w:eastAsia="zh-CN"/>
        </w:rPr>
      </w:pPr>
    </w:p>
    <w:p w14:paraId="6638269E" w14:textId="77777777" w:rsidR="00D928A6" w:rsidRDefault="006E532F">
      <w:pPr>
        <w:pStyle w:val="2"/>
        <w:rPr>
          <w:lang w:eastAsia="zh-CN"/>
        </w:rPr>
      </w:pPr>
      <w:r>
        <w:rPr>
          <w:w w:val="95"/>
          <w:lang w:val="zh-Hans" w:eastAsia="zh-CN"/>
        </w:rPr>
        <w:t>K10 - 透明 充电 配置文件</w:t>
      </w:r>
    </w:p>
    <w:p w14:paraId="132E76F5" w14:textId="77777777" w:rsidR="00D928A6" w:rsidRDefault="006E532F">
      <w:pPr>
        <w:spacing w:before="261"/>
        <w:ind w:left="120"/>
        <w:rPr>
          <w:i/>
          <w:sz w:val="18"/>
        </w:rPr>
      </w:pPr>
      <w:r>
        <w:rPr>
          <w:i/>
          <w:w w:val="95"/>
          <w:sz w:val="18"/>
          <w:lang w:val="zh-Hans" w:eastAsia="zh-CN"/>
        </w:rPr>
        <w:t xml:space="preserve">表 177. </w:t>
      </w:r>
      <w:r>
        <w:rPr>
          <w:i/>
          <w:w w:val="95"/>
          <w:sz w:val="18"/>
          <w:lang w:val="zh-Hans"/>
        </w:rPr>
        <w:t xml:space="preserve">K10 - </w:t>
      </w:r>
      <w:proofErr w:type="spellStart"/>
      <w:r>
        <w:rPr>
          <w:i/>
          <w:w w:val="95"/>
          <w:sz w:val="18"/>
          <w:lang w:val="zh-Hans"/>
        </w:rPr>
        <w:t>透明</w:t>
      </w:r>
      <w:proofErr w:type="spellEnd"/>
      <w:r>
        <w:rPr>
          <w:i/>
          <w:w w:val="95"/>
          <w:sz w:val="18"/>
          <w:lang w:val="zh-Hans"/>
        </w:rPr>
        <w:t xml:space="preserve"> </w:t>
      </w:r>
      <w:proofErr w:type="spellStart"/>
      <w:r>
        <w:rPr>
          <w:i/>
          <w:w w:val="95"/>
          <w:sz w:val="18"/>
          <w:lang w:val="zh-Hans"/>
        </w:rPr>
        <w:t>充电</w:t>
      </w:r>
      <w:proofErr w:type="spellEnd"/>
      <w:r>
        <w:rPr>
          <w:i/>
          <w:w w:val="95"/>
          <w:sz w:val="18"/>
          <w:lang w:val="zh-Hans"/>
        </w:rPr>
        <w:t xml:space="preserve"> </w:t>
      </w:r>
      <w:proofErr w:type="spellStart"/>
      <w:r>
        <w:rPr>
          <w:i/>
          <w:w w:val="95"/>
          <w:sz w:val="18"/>
          <w:lang w:val="zh-Hans"/>
        </w:rPr>
        <w:t>配置文件</w:t>
      </w:r>
      <w:proofErr w:type="spellEnd"/>
    </w:p>
    <w:p w14:paraId="78965CA2"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457B044" w14:textId="77777777">
        <w:trPr>
          <w:trHeight w:val="284"/>
        </w:trPr>
        <w:tc>
          <w:tcPr>
            <w:tcW w:w="654" w:type="dxa"/>
            <w:tcBorders>
              <w:bottom w:val="single" w:sz="12" w:space="0" w:color="000000"/>
            </w:tcBorders>
          </w:tcPr>
          <w:p w14:paraId="3B6CA591"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5218891C"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1250E46C" w14:textId="77777777" w:rsidR="00D928A6" w:rsidRDefault="006E532F">
            <w:pPr>
              <w:pStyle w:val="TableParagraph"/>
              <w:rPr>
                <w:b/>
                <w:sz w:val="18"/>
              </w:rPr>
            </w:pPr>
            <w:proofErr w:type="spellStart"/>
            <w:r>
              <w:rPr>
                <w:b/>
                <w:sz w:val="18"/>
                <w:lang w:val="zh-Hans"/>
              </w:rPr>
              <w:t>描述</w:t>
            </w:r>
            <w:proofErr w:type="spellEnd"/>
          </w:p>
        </w:tc>
      </w:tr>
      <w:tr w:rsidR="00D928A6" w14:paraId="3E2E396C" w14:textId="77777777">
        <w:trPr>
          <w:trHeight w:val="284"/>
        </w:trPr>
        <w:tc>
          <w:tcPr>
            <w:tcW w:w="654" w:type="dxa"/>
            <w:tcBorders>
              <w:top w:val="single" w:sz="12" w:space="0" w:color="000000"/>
            </w:tcBorders>
          </w:tcPr>
          <w:p w14:paraId="731200E9"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4B9CD2E"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37010BCB" w14:textId="77777777" w:rsidR="00D928A6" w:rsidRDefault="006E532F">
            <w:pPr>
              <w:pStyle w:val="TableParagraph"/>
              <w:spacing w:before="13"/>
              <w:rPr>
                <w:sz w:val="18"/>
              </w:rPr>
            </w:pPr>
            <w:proofErr w:type="spellStart"/>
            <w:r>
              <w:rPr>
                <w:spacing w:val="-1"/>
                <w:sz w:val="18"/>
                <w:lang w:val="zh-Hans"/>
              </w:rPr>
              <w:t>清除</w:t>
            </w:r>
            <w:proofErr w:type="spellEnd"/>
            <w:r>
              <w:rPr>
                <w:spacing w:val="-1"/>
                <w:sz w:val="18"/>
                <w:lang w:val="zh-Hans"/>
              </w:rPr>
              <w:t xml:space="preserve"> </w:t>
            </w:r>
            <w:proofErr w:type="spellStart"/>
            <w:r>
              <w:rPr>
                <w:spacing w:val="-1"/>
                <w:sz w:val="18"/>
                <w:lang w:val="zh-Hans"/>
              </w:rPr>
              <w:t>充电</w:t>
            </w:r>
            <w:proofErr w:type="spellEnd"/>
            <w:r>
              <w:rPr>
                <w:spacing w:val="-1"/>
                <w:sz w:val="18"/>
                <w:lang w:val="zh-Hans"/>
              </w:rPr>
              <w:t xml:space="preserve"> </w:t>
            </w:r>
            <w:proofErr w:type="spellStart"/>
            <w:r>
              <w:rPr>
                <w:spacing w:val="-1"/>
                <w:sz w:val="18"/>
                <w:lang w:val="zh-Hans"/>
              </w:rPr>
              <w:t>配置文件</w:t>
            </w:r>
            <w:proofErr w:type="spellEnd"/>
          </w:p>
        </w:tc>
      </w:tr>
      <w:tr w:rsidR="00D928A6" w14:paraId="13D54D2E" w14:textId="77777777">
        <w:trPr>
          <w:trHeight w:val="294"/>
        </w:trPr>
        <w:tc>
          <w:tcPr>
            <w:tcW w:w="654" w:type="dxa"/>
            <w:shd w:val="clear" w:color="auto" w:fill="EDEDED"/>
          </w:tcPr>
          <w:p w14:paraId="0E5DB370"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3BB982F0"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56E11451" w14:textId="77777777" w:rsidR="00D928A6" w:rsidRDefault="006E532F">
            <w:pPr>
              <w:pStyle w:val="TableParagraph"/>
              <w:rPr>
                <w:sz w:val="18"/>
              </w:rPr>
            </w:pPr>
            <w:r>
              <w:rPr>
                <w:w w:val="110"/>
                <w:sz w:val="18"/>
                <w:lang w:val="zh-Hans"/>
              </w:rPr>
              <w:t>K10型</w:t>
            </w:r>
          </w:p>
        </w:tc>
      </w:tr>
      <w:tr w:rsidR="00D928A6" w14:paraId="6716B6E2" w14:textId="77777777">
        <w:trPr>
          <w:trHeight w:val="294"/>
        </w:trPr>
        <w:tc>
          <w:tcPr>
            <w:tcW w:w="654" w:type="dxa"/>
          </w:tcPr>
          <w:p w14:paraId="78FEAACF" w14:textId="77777777" w:rsidR="00D928A6" w:rsidRDefault="00D928A6">
            <w:pPr>
              <w:pStyle w:val="TableParagraph"/>
              <w:spacing w:before="0"/>
              <w:ind w:left="0"/>
              <w:rPr>
                <w:rFonts w:ascii="Times New Roman"/>
                <w:sz w:val="18"/>
              </w:rPr>
            </w:pPr>
          </w:p>
        </w:tc>
        <w:tc>
          <w:tcPr>
            <w:tcW w:w="1962" w:type="dxa"/>
          </w:tcPr>
          <w:p w14:paraId="5CEBC3E1"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5BC6722B"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6490EA1E" w14:textId="77777777">
        <w:trPr>
          <w:trHeight w:val="294"/>
        </w:trPr>
        <w:tc>
          <w:tcPr>
            <w:tcW w:w="654" w:type="dxa"/>
            <w:shd w:val="clear" w:color="auto" w:fill="EDEDED"/>
          </w:tcPr>
          <w:p w14:paraId="6D72DF14"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6AE50071"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6E4EEAC1" w14:textId="77777777" w:rsidR="00D928A6" w:rsidRDefault="006E532F">
            <w:pPr>
              <w:pStyle w:val="TableParagraph"/>
              <w:rPr>
                <w:sz w:val="18"/>
                <w:lang w:eastAsia="zh-CN"/>
              </w:rPr>
            </w:pPr>
            <w:r>
              <w:rPr>
                <w:spacing w:val="-1"/>
                <w:sz w:val="18"/>
                <w:lang w:val="zh-Hans" w:eastAsia="zh-CN"/>
              </w:rPr>
              <w:t xml:space="preserve"> 清除部分</w:t>
            </w:r>
            <w:r>
              <w:rPr>
                <w:i/>
                <w:spacing w:val="-1"/>
                <w:sz w:val="18"/>
                <w:lang w:val="zh-Hans" w:eastAsia="zh-CN"/>
              </w:rPr>
              <w:t>或</w:t>
            </w:r>
            <w:r>
              <w:rPr>
                <w:spacing w:val="-1"/>
                <w:sz w:val="18"/>
                <w:lang w:val="zh-Hans" w:eastAsia="zh-CN"/>
              </w:rPr>
              <w:t>全部   充电</w:t>
            </w:r>
            <w:r>
              <w:rPr>
                <w:sz w:val="18"/>
                <w:lang w:val="zh-Hans" w:eastAsia="zh-CN"/>
              </w:rPr>
              <w:t>配置文件。</w:t>
            </w:r>
          </w:p>
        </w:tc>
      </w:tr>
      <w:tr w:rsidR="00D928A6" w14:paraId="2546A95E" w14:textId="77777777">
        <w:trPr>
          <w:trHeight w:val="510"/>
        </w:trPr>
        <w:tc>
          <w:tcPr>
            <w:tcW w:w="654" w:type="dxa"/>
          </w:tcPr>
          <w:p w14:paraId="2672726B" w14:textId="77777777" w:rsidR="00D928A6" w:rsidRDefault="006E532F">
            <w:pPr>
              <w:pStyle w:val="TableParagraph"/>
              <w:ind w:left="30"/>
              <w:jc w:val="center"/>
              <w:rPr>
                <w:b/>
                <w:sz w:val="18"/>
              </w:rPr>
            </w:pPr>
            <w:r>
              <w:rPr>
                <w:b/>
                <w:w w:val="97"/>
                <w:sz w:val="18"/>
                <w:lang w:val="zh-Hans"/>
              </w:rPr>
              <w:t>4</w:t>
            </w:r>
          </w:p>
        </w:tc>
        <w:tc>
          <w:tcPr>
            <w:tcW w:w="1962" w:type="dxa"/>
          </w:tcPr>
          <w:p w14:paraId="0F9C2D78"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758909B7" w14:textId="77777777" w:rsidR="00D928A6" w:rsidRDefault="006E532F">
            <w:pPr>
              <w:pStyle w:val="TableParagraph"/>
              <w:spacing w:line="247" w:lineRule="auto"/>
              <w:rPr>
                <w:sz w:val="18"/>
              </w:rPr>
            </w:pPr>
            <w:r>
              <w:rPr>
                <w:sz w:val="18"/>
                <w:lang w:val="zh-Hans"/>
              </w:rPr>
              <w:t xml:space="preserve">   </w:t>
            </w:r>
            <w:proofErr w:type="spellStart"/>
            <w:r>
              <w:rPr>
                <w:sz w:val="18"/>
                <w:lang w:val="zh-Hans"/>
              </w:rPr>
              <w:t>如果</w:t>
            </w:r>
            <w:proofErr w:type="spellEnd"/>
            <w:r>
              <w:rPr>
                <w:sz w:val="18"/>
                <w:lang w:val="zh-Hans"/>
              </w:rPr>
              <w:t xml:space="preserve">CSMS        </w:t>
            </w:r>
            <w:proofErr w:type="spellStart"/>
            <w:r>
              <w:rPr>
                <w:sz w:val="18"/>
                <w:lang w:val="zh-Hans"/>
              </w:rPr>
              <w:t>希望清除之前</w:t>
            </w:r>
            <w:proofErr w:type="spellEnd"/>
            <w:r>
              <w:rPr>
                <w:sz w:val="18"/>
                <w:lang w:val="zh-Hans"/>
              </w:rPr>
              <w:t xml:space="preserve">  </w:t>
            </w:r>
            <w:proofErr w:type="spellStart"/>
            <w:r>
              <w:rPr>
                <w:sz w:val="18"/>
                <w:lang w:val="zh-Hans"/>
              </w:rPr>
              <w:t>发送到充电</w:t>
            </w:r>
            <w:r>
              <w:rPr>
                <w:lang w:val="zh-Hans"/>
              </w:rPr>
              <w:t>站</w:t>
            </w:r>
            <w:r>
              <w:rPr>
                <w:sz w:val="18"/>
                <w:lang w:val="zh-Hans"/>
              </w:rPr>
              <w:t>的部分</w:t>
            </w:r>
            <w:r>
              <w:rPr>
                <w:i/>
                <w:sz w:val="18"/>
                <w:lang w:val="zh-Hans"/>
              </w:rPr>
              <w:t>或</w:t>
            </w:r>
            <w:r>
              <w:rPr>
                <w:sz w:val="18"/>
                <w:lang w:val="zh-Hans"/>
              </w:rPr>
              <w:t>全部</w:t>
            </w:r>
            <w:proofErr w:type="spellEnd"/>
            <w:r>
              <w:rPr>
                <w:sz w:val="18"/>
                <w:lang w:val="zh-Hans"/>
              </w:rPr>
              <w:t xml:space="preserve">  </w:t>
            </w:r>
            <w:proofErr w:type="spellStart"/>
            <w:r>
              <w:rPr>
                <w:sz w:val="18"/>
                <w:lang w:val="zh-Hans"/>
              </w:rPr>
              <w:t>充电配置文件，则</w:t>
            </w:r>
            <w:proofErr w:type="spellEnd"/>
            <w:r>
              <w:rPr>
                <w:sz w:val="18"/>
                <w:lang w:val="zh-Hans"/>
              </w:rPr>
              <w:t>CSMS</w:t>
            </w:r>
            <w:proofErr w:type="spellStart"/>
            <w:r>
              <w:rPr>
                <w:sz w:val="18"/>
                <w:lang w:val="zh-Hans"/>
              </w:rPr>
              <w:t>会向充电站发送</w:t>
            </w:r>
            <w:proofErr w:type="spellEnd"/>
            <w:r>
              <w:rPr>
                <w:color w:val="0000ED"/>
                <w:sz w:val="18"/>
                <w:lang w:val="zh-Hans"/>
              </w:rPr>
              <w:t>ClearChargingProfileRequest</w:t>
            </w:r>
            <w:proofErr w:type="spellStart"/>
            <w:r>
              <w:rPr>
                <w:color w:val="0000ED"/>
                <w:sz w:val="18"/>
                <w:lang w:val="zh-Hans"/>
              </w:rPr>
              <w:t>请求</w:t>
            </w:r>
            <w:proofErr w:type="spellEnd"/>
            <w:r>
              <w:rPr>
                <w:sz w:val="18"/>
                <w:lang w:val="zh-Hans"/>
              </w:rPr>
              <w:t xml:space="preserve"> 站。</w:t>
            </w:r>
          </w:p>
        </w:tc>
      </w:tr>
      <w:tr w:rsidR="00D928A6" w14:paraId="162B65B0" w14:textId="77777777">
        <w:trPr>
          <w:trHeight w:val="294"/>
        </w:trPr>
        <w:tc>
          <w:tcPr>
            <w:tcW w:w="654" w:type="dxa"/>
            <w:shd w:val="clear" w:color="auto" w:fill="EDEDED"/>
          </w:tcPr>
          <w:p w14:paraId="22DC469A" w14:textId="77777777" w:rsidR="00D928A6" w:rsidRDefault="00D928A6">
            <w:pPr>
              <w:pStyle w:val="TableParagraph"/>
              <w:spacing w:before="0"/>
              <w:ind w:left="0"/>
              <w:rPr>
                <w:rFonts w:ascii="Times New Roman"/>
                <w:sz w:val="18"/>
              </w:rPr>
            </w:pPr>
          </w:p>
        </w:tc>
        <w:tc>
          <w:tcPr>
            <w:tcW w:w="1962" w:type="dxa"/>
            <w:shd w:val="clear" w:color="auto" w:fill="EDEDED"/>
          </w:tcPr>
          <w:p w14:paraId="778D5869"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0485A584" w14:textId="77777777" w:rsidR="00D928A6" w:rsidRDefault="006E532F">
            <w:pPr>
              <w:pStyle w:val="TableParagraph"/>
              <w:rPr>
                <w:sz w:val="18"/>
              </w:rPr>
            </w:pPr>
            <w:proofErr w:type="spellStart"/>
            <w:r>
              <w:rPr>
                <w:sz w:val="18"/>
                <w:lang w:val="zh-Hans"/>
              </w:rPr>
              <w:t>充电</w:t>
            </w:r>
            <w:proofErr w:type="spellEnd"/>
            <w:r>
              <w:rPr>
                <w:sz w:val="18"/>
                <w:lang w:val="zh-Hans"/>
              </w:rPr>
              <w:t xml:space="preserve"> 站， </w:t>
            </w:r>
            <w:proofErr w:type="spellStart"/>
            <w:r>
              <w:rPr>
                <w:sz w:val="18"/>
                <w:lang w:val="zh-Hans"/>
              </w:rPr>
              <w:t>网吧点点通</w:t>
            </w:r>
            <w:proofErr w:type="spellEnd"/>
          </w:p>
        </w:tc>
      </w:tr>
      <w:tr w:rsidR="00D928A6" w14:paraId="74009942" w14:textId="77777777">
        <w:trPr>
          <w:trHeight w:val="783"/>
        </w:trPr>
        <w:tc>
          <w:tcPr>
            <w:tcW w:w="654" w:type="dxa"/>
          </w:tcPr>
          <w:p w14:paraId="19E8D546" w14:textId="77777777" w:rsidR="00D928A6" w:rsidRDefault="00D928A6">
            <w:pPr>
              <w:pStyle w:val="TableParagraph"/>
              <w:spacing w:before="0"/>
              <w:ind w:left="0"/>
              <w:rPr>
                <w:rFonts w:ascii="Times New Roman"/>
                <w:sz w:val="18"/>
              </w:rPr>
            </w:pPr>
          </w:p>
        </w:tc>
        <w:tc>
          <w:tcPr>
            <w:tcW w:w="1962" w:type="dxa"/>
          </w:tcPr>
          <w:p w14:paraId="144AAB16"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0F921781" w14:textId="77777777" w:rsidR="00D928A6" w:rsidRDefault="006E532F">
            <w:pPr>
              <w:pStyle w:val="TableParagraph"/>
              <w:numPr>
                <w:ilvl w:val="0"/>
                <w:numId w:val="8"/>
              </w:numPr>
              <w:tabs>
                <w:tab w:val="left" w:pos="241"/>
              </w:tabs>
              <w:spacing w:before="80"/>
              <w:ind w:hanging="201"/>
              <w:rPr>
                <w:sz w:val="18"/>
              </w:rPr>
            </w:pPr>
            <w:r>
              <w:rPr>
                <w:sz w:val="18"/>
                <w:lang w:val="zh-Hans"/>
              </w:rPr>
              <w:t xml:space="preserve"> CSMS </w:t>
            </w:r>
            <w:proofErr w:type="spellStart"/>
            <w:r>
              <w:rPr>
                <w:sz w:val="18"/>
                <w:lang w:val="zh-Hans"/>
              </w:rPr>
              <w:t>向</w:t>
            </w:r>
            <w:r>
              <w:rPr>
                <w:lang w:val="zh-Hans"/>
              </w:rPr>
              <w:t>充电站发送</w:t>
            </w:r>
            <w:proofErr w:type="spellEnd"/>
            <w:r>
              <w:rPr>
                <w:lang w:val="zh-Hans"/>
              </w:rPr>
              <w:t xml:space="preserve"> </w:t>
            </w:r>
            <w:r>
              <w:rPr>
                <w:color w:val="0000ED"/>
                <w:sz w:val="18"/>
                <w:lang w:val="zh-Hans"/>
              </w:rPr>
              <w:t xml:space="preserve"> ClearChargingProfileRequest</w:t>
            </w:r>
            <w:r>
              <w:rPr>
                <w:sz w:val="18"/>
                <w:lang w:val="zh-Hans"/>
              </w:rPr>
              <w:t xml:space="preserve">    </w:t>
            </w:r>
            <w:proofErr w:type="spellStart"/>
            <w:r>
              <w:rPr>
                <w:sz w:val="18"/>
                <w:lang w:val="zh-Hans"/>
              </w:rPr>
              <w:t>请求</w:t>
            </w:r>
            <w:proofErr w:type="spellEnd"/>
            <w:r>
              <w:rPr>
                <w:sz w:val="18"/>
                <w:lang w:val="zh-Hans"/>
              </w:rPr>
              <w:t>。</w:t>
            </w:r>
          </w:p>
          <w:p w14:paraId="729C5F4A" w14:textId="77777777" w:rsidR="00D928A6" w:rsidRDefault="006E532F">
            <w:pPr>
              <w:pStyle w:val="TableParagraph"/>
              <w:numPr>
                <w:ilvl w:val="0"/>
                <w:numId w:val="8"/>
              </w:numPr>
              <w:tabs>
                <w:tab w:val="left" w:pos="241"/>
              </w:tabs>
              <w:spacing w:before="7" w:line="247" w:lineRule="auto"/>
              <w:ind w:left="40" w:right="52" w:firstLine="0"/>
              <w:rPr>
                <w:sz w:val="18"/>
              </w:rPr>
            </w:pPr>
            <w:r>
              <w:rPr>
                <w:sz w:val="18"/>
                <w:lang w:val="zh-Hans"/>
              </w:rPr>
              <w:t xml:space="preserve"> </w:t>
            </w:r>
            <w:proofErr w:type="spellStart"/>
            <w:r>
              <w:rPr>
                <w:sz w:val="18"/>
                <w:lang w:val="zh-Hans"/>
              </w:rPr>
              <w:t>充电站使用</w:t>
            </w:r>
            <w:proofErr w:type="spellEnd"/>
            <w:r>
              <w:rPr>
                <w:sz w:val="18"/>
                <w:lang w:val="zh-Hans"/>
              </w:rPr>
              <w:t xml:space="preserve"> </w:t>
            </w:r>
            <w:r>
              <w:rPr>
                <w:color w:val="0000ED"/>
                <w:sz w:val="18"/>
                <w:lang w:val="zh-Hans"/>
              </w:rPr>
              <w:t xml:space="preserve"> ClearChargingProfileResponse</w:t>
            </w:r>
            <w:r>
              <w:rPr>
                <w:sz w:val="18"/>
                <w:lang w:val="zh-Hans"/>
              </w:rPr>
              <w:t xml:space="preserve">   </w:t>
            </w:r>
            <w:proofErr w:type="spellStart"/>
            <w:r>
              <w:rPr>
                <w:sz w:val="18"/>
                <w:lang w:val="zh-Hans"/>
              </w:rPr>
              <w:t>进行响应</w:t>
            </w:r>
            <w:proofErr w:type="spellEnd"/>
            <w:r>
              <w:rPr>
                <w:sz w:val="18"/>
                <w:lang w:val="zh-Hans"/>
              </w:rPr>
              <w:t xml:space="preserve">  ，</w:t>
            </w:r>
            <w:proofErr w:type="spellStart"/>
            <w:r>
              <w:rPr>
                <w:sz w:val="18"/>
                <w:lang w:val="zh-Hans"/>
              </w:rPr>
              <w:t>指定它是否</w:t>
            </w:r>
            <w:proofErr w:type="spellEnd"/>
            <w:r>
              <w:rPr>
                <w:sz w:val="18"/>
                <w:lang w:val="zh-Hans"/>
              </w:rPr>
              <w:t xml:space="preserve">   </w:t>
            </w:r>
            <w:proofErr w:type="spellStart"/>
            <w:r>
              <w:rPr>
                <w:sz w:val="18"/>
                <w:lang w:val="zh-Hans"/>
              </w:rPr>
              <w:t>能够以</w:t>
            </w:r>
            <w:r>
              <w:rPr>
                <w:lang w:val="zh-Hans"/>
              </w:rPr>
              <w:t>状态</w:t>
            </w:r>
            <w:r>
              <w:rPr>
                <w:sz w:val="18"/>
                <w:lang w:val="zh-Hans"/>
              </w:rPr>
              <w:t>处理请求</w:t>
            </w:r>
            <w:proofErr w:type="spellEnd"/>
            <w:r>
              <w:rPr>
                <w:sz w:val="18"/>
                <w:lang w:val="zh-Hans"/>
              </w:rPr>
              <w:t>。</w:t>
            </w:r>
          </w:p>
        </w:tc>
      </w:tr>
      <w:tr w:rsidR="00D928A6" w14:paraId="15EE1D7E" w14:textId="77777777">
        <w:trPr>
          <w:trHeight w:val="294"/>
        </w:trPr>
        <w:tc>
          <w:tcPr>
            <w:tcW w:w="654" w:type="dxa"/>
            <w:shd w:val="clear" w:color="auto" w:fill="EDEDED"/>
          </w:tcPr>
          <w:p w14:paraId="56047116"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0373396E"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766EDBAB" w14:textId="77777777" w:rsidR="00D928A6" w:rsidRDefault="006E532F">
            <w:pPr>
              <w:pStyle w:val="TableParagraph"/>
              <w:rPr>
                <w:sz w:val="18"/>
                <w:lang w:eastAsia="zh-CN"/>
              </w:rPr>
            </w:pPr>
            <w:r>
              <w:rPr>
                <w:w w:val="95"/>
                <w:sz w:val="18"/>
                <w:lang w:val="zh-Hans" w:eastAsia="zh-CN"/>
              </w:rPr>
              <w:t xml:space="preserve"> </w:t>
            </w:r>
            <w:r>
              <w:rPr>
                <w:lang w:val="zh-Hans" w:eastAsia="zh-CN"/>
              </w:rPr>
              <w:t>安装了一</w:t>
            </w:r>
            <w:r>
              <w:rPr>
                <w:w w:val="95"/>
                <w:sz w:val="18"/>
                <w:lang w:val="zh-Hans" w:eastAsia="zh-CN"/>
              </w:rPr>
              <w:t>个或多个  充电配置文件。</w:t>
            </w:r>
          </w:p>
        </w:tc>
      </w:tr>
    </w:tbl>
    <w:p w14:paraId="6AEE33AD" w14:textId="77777777" w:rsidR="00D928A6" w:rsidRDefault="00D928A6">
      <w:pPr>
        <w:rPr>
          <w:sz w:val="18"/>
          <w:lang w:eastAsia="zh-CN"/>
        </w:rPr>
        <w:sectPr w:rsidR="00D928A6">
          <w:pgSz w:w="11910" w:h="16840"/>
          <w:pgMar w:top="580" w:right="600" w:bottom="620" w:left="600" w:header="186" w:footer="431" w:gutter="0"/>
          <w:cols w:space="720"/>
        </w:sectPr>
      </w:pPr>
    </w:p>
    <w:p w14:paraId="4F4169EF"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6BC3B57F" w14:textId="77777777">
        <w:trPr>
          <w:trHeight w:val="274"/>
        </w:trPr>
        <w:tc>
          <w:tcPr>
            <w:tcW w:w="654" w:type="dxa"/>
            <w:tcBorders>
              <w:left w:val="single" w:sz="4" w:space="0" w:color="000000"/>
              <w:bottom w:val="single" w:sz="12" w:space="0" w:color="000000"/>
              <w:right w:val="single" w:sz="4" w:space="0" w:color="000000"/>
            </w:tcBorders>
          </w:tcPr>
          <w:p w14:paraId="1B89D9DB" w14:textId="77777777" w:rsidR="00D928A6" w:rsidRDefault="006E532F">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12776CD8"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0A975C7C"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0A8A9471" w14:textId="77777777">
        <w:trPr>
          <w:trHeight w:val="1373"/>
        </w:trPr>
        <w:tc>
          <w:tcPr>
            <w:tcW w:w="654" w:type="dxa"/>
            <w:tcBorders>
              <w:top w:val="single" w:sz="12" w:space="0" w:color="000000"/>
              <w:left w:val="single" w:sz="4" w:space="0" w:color="000000"/>
              <w:bottom w:val="single" w:sz="4" w:space="0" w:color="000000"/>
              <w:right w:val="single" w:sz="4" w:space="0" w:color="000000"/>
            </w:tcBorders>
          </w:tcPr>
          <w:p w14:paraId="4E16A8AB" w14:textId="77777777" w:rsidR="00D928A6" w:rsidRDefault="006E532F">
            <w:pPr>
              <w:pStyle w:val="TableParagraph"/>
              <w:spacing w:before="13"/>
              <w:ind w:left="30"/>
              <w:jc w:val="center"/>
              <w:rPr>
                <w:b/>
                <w:sz w:val="18"/>
              </w:rPr>
            </w:pPr>
            <w:r>
              <w:rPr>
                <w:b/>
                <w:w w:val="97"/>
                <w:sz w:val="18"/>
                <w:lang w:val="zh-Hans"/>
              </w:rPr>
              <w:t>6</w:t>
            </w:r>
          </w:p>
        </w:tc>
        <w:tc>
          <w:tcPr>
            <w:tcW w:w="1962" w:type="dxa"/>
            <w:tcBorders>
              <w:top w:val="single" w:sz="12" w:space="0" w:color="000000"/>
              <w:left w:val="single" w:sz="4" w:space="0" w:color="000000"/>
              <w:bottom w:val="single" w:sz="4" w:space="0" w:color="000000"/>
              <w:right w:val="single" w:sz="4" w:space="0" w:color="000000"/>
            </w:tcBorders>
          </w:tcPr>
          <w:p w14:paraId="565198BD" w14:textId="77777777" w:rsidR="00D928A6" w:rsidRDefault="006E532F">
            <w:pPr>
              <w:pStyle w:val="TableParagraph"/>
              <w:spacing w:before="13"/>
              <w:rPr>
                <w:b/>
                <w:sz w:val="18"/>
              </w:rPr>
            </w:pPr>
            <w:proofErr w:type="spellStart"/>
            <w:r>
              <w:rPr>
                <w:b/>
                <w:sz w:val="18"/>
                <w:lang w:val="zh-Hans"/>
              </w:rPr>
              <w:t>后置条件</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135D64BA" w14:textId="77777777" w:rsidR="00D928A6" w:rsidRDefault="006E532F">
            <w:pPr>
              <w:pStyle w:val="TableParagraph"/>
              <w:spacing w:before="70"/>
              <w:rPr>
                <w:b/>
                <w:sz w:val="18"/>
                <w:lang w:eastAsia="zh-CN"/>
              </w:rPr>
            </w:pPr>
            <w:r>
              <w:rPr>
                <w:b/>
                <w:w w:val="95"/>
                <w:sz w:val="18"/>
                <w:lang w:val="zh-Hans" w:eastAsia="zh-CN"/>
              </w:rPr>
              <w:t>成功的 后置条件：</w:t>
            </w:r>
          </w:p>
          <w:p w14:paraId="00EDF3CA" w14:textId="77777777" w:rsidR="00D928A6" w:rsidRDefault="006E532F">
            <w:pPr>
              <w:pStyle w:val="TableParagraph"/>
              <w:spacing w:before="63"/>
              <w:rPr>
                <w:sz w:val="18"/>
                <w:lang w:eastAsia="zh-CN"/>
              </w:rPr>
            </w:pPr>
            <w:r>
              <w:rPr>
                <w:w w:val="95"/>
                <w:sz w:val="18"/>
                <w:lang w:val="zh-Hans" w:eastAsia="zh-CN"/>
              </w:rPr>
              <w:t xml:space="preserve"> 请求的充电配置文件已成功</w:t>
            </w:r>
            <w:r>
              <w:rPr>
                <w:i/>
                <w:w w:val="95"/>
                <w:sz w:val="18"/>
                <w:lang w:val="zh-Hans" w:eastAsia="zh-CN"/>
              </w:rPr>
              <w:t xml:space="preserve"> </w:t>
            </w:r>
            <w:r>
              <w:rPr>
                <w:w w:val="95"/>
                <w:sz w:val="18"/>
                <w:lang w:val="zh-Hans" w:eastAsia="zh-CN"/>
              </w:rPr>
              <w:t xml:space="preserve"> 清除。</w:t>
            </w:r>
          </w:p>
          <w:p w14:paraId="43AE330C" w14:textId="77777777" w:rsidR="00D928A6" w:rsidRDefault="00D928A6">
            <w:pPr>
              <w:pStyle w:val="TableParagraph"/>
              <w:spacing w:before="9"/>
              <w:ind w:left="0"/>
              <w:rPr>
                <w:i/>
                <w:sz w:val="28"/>
                <w:lang w:eastAsia="zh-CN"/>
              </w:rPr>
            </w:pPr>
          </w:p>
          <w:p w14:paraId="0CE922B7" w14:textId="77777777" w:rsidR="00D928A6" w:rsidRDefault="006E532F">
            <w:pPr>
              <w:pStyle w:val="TableParagraph"/>
              <w:spacing w:before="1"/>
              <w:rPr>
                <w:b/>
                <w:sz w:val="18"/>
                <w:lang w:eastAsia="zh-CN"/>
              </w:rPr>
            </w:pPr>
            <w:r>
              <w:rPr>
                <w:b/>
                <w:spacing w:val="-1"/>
                <w:w w:val="95"/>
                <w:sz w:val="18"/>
                <w:lang w:val="zh-Hans" w:eastAsia="zh-CN"/>
              </w:rPr>
              <w:t>故障 后置条件：</w:t>
            </w:r>
          </w:p>
          <w:p w14:paraId="66E56CC4" w14:textId="77777777" w:rsidR="00D928A6" w:rsidRDefault="006E532F">
            <w:pPr>
              <w:pStyle w:val="TableParagraph"/>
              <w:spacing w:before="6"/>
              <w:rPr>
                <w:sz w:val="18"/>
                <w:lang w:eastAsia="zh-CN"/>
              </w:rPr>
            </w:pPr>
            <w:r>
              <w:rPr>
                <w:w w:val="95"/>
                <w:sz w:val="18"/>
                <w:lang w:val="zh-Hans" w:eastAsia="zh-CN"/>
              </w:rPr>
              <w:t xml:space="preserve">请求  的充电 配置文件 </w:t>
            </w:r>
            <w:r>
              <w:rPr>
                <w:i/>
                <w:w w:val="95"/>
                <w:sz w:val="18"/>
                <w:lang w:val="zh-Hans" w:eastAsia="zh-CN"/>
              </w:rPr>
              <w:t xml:space="preserve"> 不会</w:t>
            </w:r>
            <w:r>
              <w:rPr>
                <w:w w:val="95"/>
                <w:sz w:val="18"/>
                <w:lang w:val="zh-Hans" w:eastAsia="zh-CN"/>
              </w:rPr>
              <w:t xml:space="preserve"> 被清除， 因为 找不到</w:t>
            </w:r>
            <w:r>
              <w:rPr>
                <w:color w:val="0000ED"/>
                <w:w w:val="95"/>
                <w:sz w:val="18"/>
                <w:lang w:val="zh-Hans" w:eastAsia="zh-CN"/>
              </w:rPr>
              <w:t xml:space="preserve"> 充电配置文件</w:t>
            </w:r>
            <w:r>
              <w:rPr>
                <w:w w:val="95"/>
                <w:sz w:val="18"/>
                <w:lang w:val="zh-Hans" w:eastAsia="zh-CN"/>
              </w:rPr>
              <w:t xml:space="preserve">  。</w:t>
            </w:r>
          </w:p>
        </w:tc>
      </w:tr>
    </w:tbl>
    <w:p w14:paraId="016D627C" w14:textId="77777777" w:rsidR="00D928A6" w:rsidRDefault="00ED3358">
      <w:pPr>
        <w:pStyle w:val="a3"/>
        <w:spacing w:before="7"/>
        <w:rPr>
          <w:i/>
          <w:sz w:val="19"/>
          <w:lang w:eastAsia="zh-CN"/>
        </w:rPr>
      </w:pPr>
      <w:r>
        <w:pict w14:anchorId="7C26BA8F">
          <v:shape id="docshape583" o:spid="_x0000_s2482" type="#_x0000_t202" style="position:absolute;margin-left:67.95pt;margin-top:13.2pt;width:92.5pt;height:21.95pt;z-index:-15699456;mso-wrap-distance-left:0;mso-wrap-distance-right:0;mso-position-horizontal-relative:page;mso-position-vertical-relative:text" fillcolor="#fefecd" strokecolor="#a70036" strokeweight=".38286mm">
            <v:textbox inset="0,0,0,0">
              <w:txbxContent>
                <w:p w14:paraId="1C41AFA5" w14:textId="77777777" w:rsidR="00D928A6" w:rsidRDefault="006E532F">
                  <w:pPr>
                    <w:spacing w:before="91"/>
                    <w:ind w:left="90"/>
                    <w:rPr>
                      <w:rFonts w:ascii="Arial"/>
                      <w:color w:val="000000"/>
                      <w:sz w:val="20"/>
                    </w:rPr>
                  </w:pPr>
                  <w:proofErr w:type="spellStart"/>
                  <w:r>
                    <w:rPr>
                      <w:color w:val="000000"/>
                      <w:w w:val="110"/>
                      <w:sz w:val="20"/>
                      <w:lang w:val="zh-Hans"/>
                    </w:rPr>
                    <w:t>充电</w:t>
                  </w:r>
                  <w:proofErr w:type="spellEnd"/>
                  <w:r>
                    <w:rPr>
                      <w:color w:val="000000"/>
                      <w:w w:val="110"/>
                      <w:sz w:val="20"/>
                      <w:lang w:val="zh-Hans"/>
                    </w:rPr>
                    <w:t xml:space="preserve"> 站</w:t>
                  </w:r>
                </w:p>
              </w:txbxContent>
            </v:textbox>
            <w10:wrap type="topAndBottom" anchorx="page"/>
          </v:shape>
        </w:pict>
      </w:r>
      <w:r>
        <w:pict w14:anchorId="74D004A5">
          <v:shape id="docshape584" o:spid="_x0000_s2481" type="#_x0000_t202" style="position:absolute;margin-left:487.7pt;margin-top:13.2pt;width:39.05pt;height:21.95pt;z-index:-15698944;mso-wrap-distance-left:0;mso-wrap-distance-right:0;mso-position-horizontal-relative:page;mso-position-vertical-relative:text" fillcolor="#fefecd" strokecolor="#a70036" strokeweight=".38275mm">
            <v:textbox inset="0,0,0,0">
              <w:txbxContent>
                <w:p w14:paraId="48746ED5" w14:textId="77777777" w:rsidR="00D928A6" w:rsidRDefault="006E532F">
                  <w:pPr>
                    <w:spacing w:before="91"/>
                    <w:ind w:left="90"/>
                    <w:rPr>
                      <w:rFonts w:ascii="Arial"/>
                      <w:color w:val="000000"/>
                      <w:sz w:val="20"/>
                    </w:rPr>
                  </w:pPr>
                  <w:proofErr w:type="spellStart"/>
                  <w:r>
                    <w:rPr>
                      <w:color w:val="000000"/>
                      <w:sz w:val="20"/>
                      <w:lang w:val="zh-Hans"/>
                    </w:rPr>
                    <w:t>网信</w:t>
                  </w:r>
                  <w:proofErr w:type="spellEnd"/>
                </w:p>
              </w:txbxContent>
            </v:textbox>
            <w10:wrap type="topAndBottom" anchorx="page"/>
          </v:shape>
        </w:pict>
      </w:r>
      <w:r>
        <w:pict w14:anchorId="6B4F2227">
          <v:group id="docshapegroup585" o:spid="_x0000_s2469" style="position:absolute;margin-left:111.65pt;margin-top:38.7pt;width:401pt;height:56.65pt;z-index:-15698432;mso-wrap-distance-left:0;mso-wrap-distance-right:0;mso-position-horizontal-relative:page;mso-position-vertical-relative:text" coordorigin="2233,774" coordsize="8020,1133">
            <v:rect id="docshape586" o:spid="_x0000_s2480" style="position:absolute;left:2240;top:1222;width:145;height:422" filled="f" strokecolor="#a70036" strokeweight=".25492mm"/>
            <v:shape id="docshape587" o:spid="_x0000_s2479" style="position:absolute;left:2312;top:774;width:2;height:1133" coordorigin="2313,774" coordsize="0,1133" o:spt="100" adj="0,,0" path="m2313,1645r,262m2313,774r,449e" filled="f" strokecolor="#a70036" strokeweight=".25489mm">
              <v:stroke dashstyle="longDash" joinstyle="round"/>
              <v:formulas/>
              <v:path arrowok="t" o:connecttype="segments"/>
            </v:shape>
            <v:rect id="docshape588" o:spid="_x0000_s2478" style="position:absolute;left:2240;top:1222;width:145;height:422" filled="f" strokecolor="#a70036" strokeweight=".25492mm"/>
            <v:shape id="docshape589" o:spid="_x0000_s2477" type="#_x0000_t75" style="position:absolute;left:2392;top:1157;width:159;height:131">
              <v:imagedata r:id="rId33" o:title=""/>
            </v:shape>
            <v:rect id="docshape590" o:spid="_x0000_s2476" style="position:absolute;left:10101;top:1222;width:145;height:422" filled="f" strokecolor="#a70036" strokeweight=".25492mm"/>
            <v:shape id="docshape591" o:spid="_x0000_s2475" style="position:absolute;left:10173;top:774;width:2;height:1133" coordorigin="10173,774" coordsize="0,1133" o:spt="100" adj="0,,0" path="m10173,1645r,262m10173,774r,449e" filled="f" strokecolor="#a70036" strokeweight=".25489mm">
              <v:stroke dashstyle="longDash" joinstyle="round"/>
              <v:formulas/>
              <v:path arrowok="t" o:connecttype="segments"/>
            </v:shape>
            <v:shape id="docshape592" o:spid="_x0000_s2474" style="position:absolute;left:2457;top:1222;width:7789;height:422" coordorigin="2457,1223" coordsize="7789,422" o:spt="100" adj="0,,0" path="m10101,1645r145,l10246,1223r-145,l10101,1645xm2457,1223r7630,e" filled="f" strokecolor="#a70036" strokeweight=".25506mm">
              <v:stroke joinstyle="round"/>
              <v:formulas/>
              <v:path arrowok="t" o:connecttype="segments"/>
            </v:shape>
            <v:shape id="docshape593" o:spid="_x0000_s2473" type="#_x0000_t75" style="position:absolute;left:9992;top:1579;width:159;height:131">
              <v:imagedata r:id="rId34" o:title=""/>
            </v:shape>
            <v:line id="_x0000_s2472" style="position:absolute" from="2313,1645" to="10087,1645" strokecolor="#a70036" strokeweight=".25525mm">
              <v:stroke dashstyle="longDash"/>
            </v:line>
            <v:shape id="docshape594" o:spid="_x0000_s2471" type="#_x0000_t202" style="position:absolute;left:2233;top:774;width:8020;height:1133" filled="f" stroked="f">
              <v:textbox inset="0,0,0,0">
                <w:txbxContent>
                  <w:p w14:paraId="085FBA3B" w14:textId="77777777" w:rsidR="00D928A6" w:rsidRDefault="00D928A6">
                    <w:pPr>
                      <w:spacing w:before="1"/>
                      <w:rPr>
                        <w:i/>
                        <w:sz w:val="17"/>
                      </w:rPr>
                    </w:pPr>
                  </w:p>
                  <w:p w14:paraId="5B780DC6" w14:textId="77777777" w:rsidR="00D928A6" w:rsidRDefault="006E532F">
                    <w:pPr>
                      <w:ind w:left="397"/>
                      <w:rPr>
                        <w:rFonts w:ascii="Arial"/>
                        <w:sz w:val="19"/>
                      </w:rPr>
                    </w:pPr>
                    <w:r>
                      <w:rPr>
                        <w:w w:val="105"/>
                        <w:sz w:val="19"/>
                        <w:lang w:val="zh-Hans"/>
                      </w:rPr>
                      <w:t>ClearChargingProfileRequest（[id]，[evseId]，[</w:t>
                    </w:r>
                    <w:proofErr w:type="spellStart"/>
                    <w:r>
                      <w:rPr>
                        <w:w w:val="105"/>
                        <w:sz w:val="19"/>
                        <w:lang w:val="zh-Hans"/>
                      </w:rPr>
                      <w:t>收费配置文件目的</w:t>
                    </w:r>
                    <w:proofErr w:type="spellEnd"/>
                    <w:r>
                      <w:rPr>
                        <w:w w:val="105"/>
                        <w:sz w:val="19"/>
                        <w:lang w:val="zh-Hans"/>
                      </w:rPr>
                      <w:t>]，[</w:t>
                    </w:r>
                    <w:proofErr w:type="spellStart"/>
                    <w:r>
                      <w:rPr>
                        <w:w w:val="105"/>
                        <w:sz w:val="19"/>
                        <w:lang w:val="zh-Hans"/>
                      </w:rPr>
                      <w:t>堆栈级别</w:t>
                    </w:r>
                    <w:proofErr w:type="spellEnd"/>
                    <w:r>
                      <w:rPr>
                        <w:w w:val="105"/>
                        <w:sz w:val="19"/>
                        <w:lang w:val="zh-Hans"/>
                      </w:rPr>
                      <w:t>]）</w:t>
                    </w:r>
                  </w:p>
                </w:txbxContent>
              </v:textbox>
            </v:shape>
            <v:shape id="docshape595" o:spid="_x0000_s2470" type="#_x0000_t202" style="position:absolute;left:2392;top:1230;width:7738;height:408" filled="f" stroked="f">
              <v:textbox inset="0,0,0,0">
                <w:txbxContent>
                  <w:p w14:paraId="6FC2B6E6" w14:textId="77777777" w:rsidR="00D928A6" w:rsidRDefault="006E532F">
                    <w:pPr>
                      <w:spacing w:before="164"/>
                      <w:ind w:left="21"/>
                      <w:rPr>
                        <w:rFonts w:ascii="Arial"/>
                        <w:sz w:val="19"/>
                        <w:lang w:eastAsia="zh-CN"/>
                      </w:rPr>
                    </w:pPr>
                    <w:r>
                      <w:rPr>
                        <w:w w:val="105"/>
                        <w:sz w:val="19"/>
                        <w:lang w:val="zh-Hans" w:eastAsia="zh-CN"/>
                      </w:rPr>
                      <w:t>清除充电配置文件响应（状态）</w:t>
                    </w:r>
                  </w:p>
                </w:txbxContent>
              </v:textbox>
            </v:shape>
            <w10:wrap type="topAndBottom" anchorx="page"/>
          </v:group>
        </w:pict>
      </w:r>
    </w:p>
    <w:p w14:paraId="5C67E1B2" w14:textId="77777777" w:rsidR="00D928A6" w:rsidRDefault="00D928A6">
      <w:pPr>
        <w:pStyle w:val="a3"/>
        <w:spacing w:before="5"/>
        <w:rPr>
          <w:i/>
          <w:sz w:val="3"/>
          <w:lang w:eastAsia="zh-CN"/>
        </w:rPr>
      </w:pPr>
    </w:p>
    <w:p w14:paraId="184A61C7" w14:textId="77777777" w:rsidR="00D928A6" w:rsidRDefault="006E532F">
      <w:pPr>
        <w:spacing w:before="71"/>
        <w:ind w:left="120"/>
        <w:rPr>
          <w:i/>
          <w:sz w:val="18"/>
          <w:lang w:eastAsia="zh-CN"/>
        </w:rPr>
      </w:pPr>
      <w:r>
        <w:rPr>
          <w:i/>
          <w:w w:val="95"/>
          <w:sz w:val="18"/>
          <w:lang w:val="zh-Hans" w:eastAsia="zh-CN"/>
        </w:rPr>
        <w:t>图 108.  用例  “清除充电配置文件”的序列图</w:t>
      </w:r>
    </w:p>
    <w:p w14:paraId="7895D4C0"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1A6C50DF" w14:textId="77777777">
        <w:trPr>
          <w:trHeight w:val="294"/>
        </w:trPr>
        <w:tc>
          <w:tcPr>
            <w:tcW w:w="654" w:type="dxa"/>
          </w:tcPr>
          <w:p w14:paraId="270FB234" w14:textId="77777777" w:rsidR="00D928A6" w:rsidRDefault="006E532F">
            <w:pPr>
              <w:pStyle w:val="TableParagraph"/>
              <w:ind w:left="0" w:right="253"/>
              <w:jc w:val="right"/>
              <w:rPr>
                <w:b/>
                <w:sz w:val="18"/>
              </w:rPr>
            </w:pPr>
            <w:r>
              <w:rPr>
                <w:b/>
                <w:w w:val="97"/>
                <w:sz w:val="18"/>
                <w:lang w:val="zh-Hans"/>
              </w:rPr>
              <w:t>7</w:t>
            </w:r>
          </w:p>
        </w:tc>
        <w:tc>
          <w:tcPr>
            <w:tcW w:w="1962" w:type="dxa"/>
          </w:tcPr>
          <w:p w14:paraId="20343076"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0D33E1DB" w14:textId="77777777" w:rsidR="00D928A6" w:rsidRDefault="006E532F">
            <w:pPr>
              <w:pStyle w:val="TableParagraph"/>
              <w:rPr>
                <w:sz w:val="18"/>
              </w:rPr>
            </w:pPr>
            <w:proofErr w:type="spellStart"/>
            <w:r>
              <w:rPr>
                <w:sz w:val="18"/>
                <w:lang w:val="zh-Hans"/>
              </w:rPr>
              <w:t>不适用</w:t>
            </w:r>
            <w:proofErr w:type="spellEnd"/>
          </w:p>
        </w:tc>
      </w:tr>
      <w:tr w:rsidR="00D928A6" w14:paraId="7F4E6A1A" w14:textId="77777777">
        <w:trPr>
          <w:trHeight w:val="294"/>
        </w:trPr>
        <w:tc>
          <w:tcPr>
            <w:tcW w:w="654" w:type="dxa"/>
            <w:shd w:val="clear" w:color="auto" w:fill="EDEDED"/>
          </w:tcPr>
          <w:p w14:paraId="48674B56" w14:textId="77777777" w:rsidR="00D928A6" w:rsidRDefault="006E532F">
            <w:pPr>
              <w:pStyle w:val="TableParagraph"/>
              <w:ind w:left="0" w:right="253"/>
              <w:jc w:val="right"/>
              <w:rPr>
                <w:b/>
                <w:sz w:val="18"/>
              </w:rPr>
            </w:pPr>
            <w:r>
              <w:rPr>
                <w:b/>
                <w:w w:val="97"/>
                <w:sz w:val="18"/>
                <w:lang w:val="zh-Hans"/>
              </w:rPr>
              <w:t>8</w:t>
            </w:r>
          </w:p>
        </w:tc>
        <w:tc>
          <w:tcPr>
            <w:tcW w:w="1962" w:type="dxa"/>
            <w:shd w:val="clear" w:color="auto" w:fill="EDEDED"/>
          </w:tcPr>
          <w:p w14:paraId="3DC1F14B"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545295EC" w14:textId="77777777" w:rsidR="00D928A6" w:rsidRDefault="006E532F">
            <w:pPr>
              <w:pStyle w:val="TableParagraph"/>
              <w:rPr>
                <w:sz w:val="18"/>
              </w:rPr>
            </w:pPr>
            <w:proofErr w:type="spellStart"/>
            <w:r>
              <w:rPr>
                <w:sz w:val="18"/>
                <w:lang w:val="zh-Hans"/>
              </w:rPr>
              <w:t>不适用</w:t>
            </w:r>
            <w:proofErr w:type="spellEnd"/>
          </w:p>
        </w:tc>
      </w:tr>
    </w:tbl>
    <w:p w14:paraId="7E4972CF" w14:textId="77777777" w:rsidR="00D928A6" w:rsidRDefault="00D928A6">
      <w:pPr>
        <w:pStyle w:val="a3"/>
        <w:spacing w:before="7"/>
        <w:rPr>
          <w:i/>
          <w:sz w:val="25"/>
        </w:rPr>
      </w:pPr>
    </w:p>
    <w:p w14:paraId="62C669B5" w14:textId="77777777" w:rsidR="00D928A6" w:rsidRDefault="006E532F">
      <w:pPr>
        <w:pStyle w:val="3"/>
        <w:spacing w:before="1"/>
        <w:rPr>
          <w:lang w:eastAsia="zh-CN"/>
        </w:rPr>
      </w:pPr>
      <w:r>
        <w:rPr>
          <w:w w:val="95"/>
          <w:lang w:val="zh-Hans" w:eastAsia="zh-CN"/>
        </w:rPr>
        <w:t>K10 - 透明 充电 配置文件 - 要求</w:t>
      </w:r>
    </w:p>
    <w:p w14:paraId="70D21DFE" w14:textId="77777777" w:rsidR="00D928A6" w:rsidRDefault="006E532F">
      <w:pPr>
        <w:spacing w:before="257"/>
        <w:ind w:left="120"/>
        <w:rPr>
          <w:i/>
          <w:sz w:val="18"/>
        </w:rPr>
      </w:pPr>
      <w:r>
        <w:rPr>
          <w:i/>
          <w:w w:val="95"/>
          <w:sz w:val="18"/>
          <w:lang w:val="zh-Hans"/>
        </w:rPr>
        <w:t xml:space="preserve">表 178. K10 - </w:t>
      </w:r>
      <w:proofErr w:type="spellStart"/>
      <w:r>
        <w:rPr>
          <w:i/>
          <w:w w:val="95"/>
          <w:sz w:val="18"/>
          <w:lang w:val="zh-Hans"/>
        </w:rPr>
        <w:t>要求</w:t>
      </w:r>
      <w:proofErr w:type="spellEnd"/>
    </w:p>
    <w:p w14:paraId="47D57FED"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451070F4" w14:textId="77777777">
        <w:trPr>
          <w:trHeight w:val="284"/>
        </w:trPr>
        <w:tc>
          <w:tcPr>
            <w:tcW w:w="1495" w:type="dxa"/>
            <w:tcBorders>
              <w:bottom w:val="single" w:sz="12" w:space="0" w:color="000000"/>
            </w:tcBorders>
          </w:tcPr>
          <w:p w14:paraId="64997B3D"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6F19D2B0"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4CB4899F" w14:textId="77777777" w:rsidR="00D928A6" w:rsidRDefault="006E532F">
            <w:pPr>
              <w:pStyle w:val="TableParagraph"/>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r>
      <w:tr w:rsidR="00D928A6" w14:paraId="1F4B524F" w14:textId="77777777">
        <w:trPr>
          <w:trHeight w:val="500"/>
        </w:trPr>
        <w:tc>
          <w:tcPr>
            <w:tcW w:w="1495" w:type="dxa"/>
            <w:tcBorders>
              <w:top w:val="single" w:sz="12" w:space="0" w:color="000000"/>
            </w:tcBorders>
          </w:tcPr>
          <w:p w14:paraId="22CA1277" w14:textId="77777777" w:rsidR="00D928A6" w:rsidRDefault="006E532F">
            <w:pPr>
              <w:pStyle w:val="TableParagraph"/>
              <w:spacing w:before="13"/>
              <w:ind w:left="330" w:right="301"/>
              <w:jc w:val="center"/>
              <w:rPr>
                <w:sz w:val="18"/>
              </w:rPr>
            </w:pPr>
            <w:r>
              <w:rPr>
                <w:sz w:val="18"/>
                <w:lang w:val="zh-Hans"/>
              </w:rPr>
              <w:t>K10.</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3D332032" w14:textId="77777777" w:rsidR="00D928A6" w:rsidRDefault="006E532F">
            <w:pPr>
              <w:pStyle w:val="TableParagraph"/>
              <w:spacing w:before="13" w:line="247" w:lineRule="auto"/>
              <w:ind w:right="56"/>
              <w:rPr>
                <w:sz w:val="18"/>
                <w:lang w:eastAsia="zh-CN"/>
              </w:rPr>
            </w:pPr>
            <w:r>
              <w:rPr>
                <w:sz w:val="18"/>
                <w:lang w:val="zh-Hans" w:eastAsia="zh-CN"/>
              </w:rPr>
              <w:t>如果充电</w:t>
            </w:r>
            <w:r>
              <w:rPr>
                <w:spacing w:val="-1"/>
                <w:sz w:val="18"/>
                <w:lang w:val="zh-Hans" w:eastAsia="zh-CN"/>
              </w:rPr>
              <w:t xml:space="preserve"> 站没有任何  匹配</w:t>
            </w:r>
            <w:r>
              <w:rPr>
                <w:color w:val="0000ED"/>
                <w:spacing w:val="-1"/>
                <w:sz w:val="18"/>
                <w:lang w:val="zh-Hans" w:eastAsia="zh-CN"/>
              </w:rPr>
              <w:t xml:space="preserve"> 的充电配置文件</w:t>
            </w:r>
            <w:r>
              <w:rPr>
                <w:spacing w:val="-1"/>
                <w:sz w:val="18"/>
                <w:lang w:val="zh-Hans" w:eastAsia="zh-CN"/>
              </w:rPr>
              <w:t>。</w:t>
            </w:r>
          </w:p>
        </w:tc>
        <w:tc>
          <w:tcPr>
            <w:tcW w:w="5980" w:type="dxa"/>
            <w:tcBorders>
              <w:top w:val="single" w:sz="12" w:space="0" w:color="000000"/>
            </w:tcBorders>
          </w:tcPr>
          <w:p w14:paraId="6D66E425" w14:textId="77777777" w:rsidR="00D928A6" w:rsidRDefault="006E532F">
            <w:pPr>
              <w:pStyle w:val="TableParagraph"/>
              <w:spacing w:before="13" w:line="247" w:lineRule="auto"/>
              <w:ind w:right="118"/>
              <w:rPr>
                <w:sz w:val="18"/>
              </w:rPr>
            </w:pPr>
            <w:r>
              <w:rPr>
                <w:w w:val="95"/>
                <w:sz w:val="18"/>
                <w:lang w:val="zh-Hans" w:eastAsia="zh-CN"/>
              </w:rPr>
              <w:t xml:space="preserve"> </w:t>
            </w:r>
            <w:proofErr w:type="spellStart"/>
            <w:r>
              <w:rPr>
                <w:w w:val="95"/>
                <w:sz w:val="18"/>
                <w:lang w:val="zh-Hans"/>
              </w:rPr>
              <w:t>收到</w:t>
            </w:r>
            <w:proofErr w:type="spellEnd"/>
            <w:r>
              <w:rPr>
                <w:w w:val="95"/>
                <w:sz w:val="18"/>
                <w:lang w:val="zh-Hans"/>
              </w:rPr>
              <w:t xml:space="preserve">  </w:t>
            </w:r>
            <w:r>
              <w:rPr>
                <w:color w:val="0000ED"/>
                <w:w w:val="95"/>
                <w:sz w:val="18"/>
                <w:lang w:val="zh-Hans"/>
              </w:rPr>
              <w:t xml:space="preserve"> ClearChargingProfileRequest </w:t>
            </w:r>
            <w:proofErr w:type="spellStart"/>
            <w:r>
              <w:rPr>
                <w:color w:val="0000ED"/>
                <w:w w:val="95"/>
                <w:sz w:val="18"/>
                <w:lang w:val="zh-Hans"/>
              </w:rPr>
              <w:t>请求</w:t>
            </w:r>
            <w:r>
              <w:rPr>
                <w:lang w:val="zh-Hans"/>
              </w:rPr>
              <w:t>后</w:t>
            </w:r>
            <w:proofErr w:type="spellEnd"/>
            <w:r>
              <w:rPr>
                <w:w w:val="95"/>
                <w:sz w:val="18"/>
                <w:lang w:val="zh-Hans"/>
              </w:rPr>
              <w:t xml:space="preserve">，  </w:t>
            </w:r>
            <w:proofErr w:type="spellStart"/>
            <w:r>
              <w:rPr>
                <w:w w:val="95"/>
                <w:sz w:val="18"/>
                <w:lang w:val="zh-Hans"/>
              </w:rPr>
              <w:t>充电站</w:t>
            </w:r>
            <w:r>
              <w:rPr>
                <w:sz w:val="18"/>
                <w:lang w:val="zh-Hans"/>
              </w:rPr>
              <w:t>应以</w:t>
            </w:r>
            <w:proofErr w:type="spellEnd"/>
            <w:r>
              <w:rPr>
                <w:lang w:val="zh-Hans"/>
              </w:rPr>
              <w:t>“</w:t>
            </w:r>
            <w:proofErr w:type="spellStart"/>
            <w:r>
              <w:rPr>
                <w:i/>
                <w:sz w:val="18"/>
                <w:lang w:val="zh-Hans"/>
              </w:rPr>
              <w:t>未知</w:t>
            </w:r>
            <w:proofErr w:type="spellEnd"/>
            <w:r>
              <w:rPr>
                <w:sz w:val="18"/>
                <w:lang w:val="zh-Hans"/>
              </w:rPr>
              <w:t>”</w:t>
            </w:r>
            <w:proofErr w:type="spellStart"/>
            <w:r>
              <w:rPr>
                <w:sz w:val="18"/>
                <w:lang w:val="zh-Hans"/>
              </w:rPr>
              <w:t>状态进行响应</w:t>
            </w:r>
            <w:proofErr w:type="spellEnd"/>
            <w:r>
              <w:rPr>
                <w:sz w:val="18"/>
                <w:lang w:val="zh-Hans"/>
              </w:rPr>
              <w:t>。</w:t>
            </w:r>
          </w:p>
        </w:tc>
      </w:tr>
      <w:tr w:rsidR="00D928A6" w14:paraId="26EF5801" w14:textId="77777777">
        <w:trPr>
          <w:trHeight w:val="942"/>
        </w:trPr>
        <w:tc>
          <w:tcPr>
            <w:tcW w:w="1495" w:type="dxa"/>
            <w:shd w:val="clear" w:color="auto" w:fill="EDEDED"/>
          </w:tcPr>
          <w:p w14:paraId="27A165B6" w14:textId="77777777" w:rsidR="00D928A6" w:rsidRDefault="006E532F">
            <w:pPr>
              <w:pStyle w:val="TableParagraph"/>
              <w:ind w:left="330" w:right="301"/>
              <w:jc w:val="center"/>
              <w:rPr>
                <w:sz w:val="18"/>
              </w:rPr>
            </w:pPr>
            <w:r>
              <w:rPr>
                <w:sz w:val="18"/>
                <w:lang w:val="zh-Hans"/>
              </w:rPr>
              <w:t>K10.FR.02</w:t>
            </w:r>
          </w:p>
        </w:tc>
        <w:tc>
          <w:tcPr>
            <w:tcW w:w="2990" w:type="dxa"/>
            <w:shd w:val="clear" w:color="auto" w:fill="EDEDED"/>
          </w:tcPr>
          <w:p w14:paraId="75C7B5C1" w14:textId="77777777" w:rsidR="00D928A6" w:rsidRDefault="00D928A6">
            <w:pPr>
              <w:pStyle w:val="TableParagraph"/>
              <w:spacing w:before="0"/>
              <w:ind w:left="0"/>
              <w:rPr>
                <w:rFonts w:ascii="Times New Roman"/>
                <w:sz w:val="18"/>
              </w:rPr>
            </w:pPr>
          </w:p>
        </w:tc>
        <w:tc>
          <w:tcPr>
            <w:tcW w:w="5980" w:type="dxa"/>
            <w:shd w:val="clear" w:color="auto" w:fill="EDEDED"/>
          </w:tcPr>
          <w:p w14:paraId="0994A7A0" w14:textId="77777777" w:rsidR="00D928A6" w:rsidRDefault="006E532F">
            <w:pPr>
              <w:pStyle w:val="TableParagraph"/>
              <w:spacing w:line="247" w:lineRule="auto"/>
              <w:ind w:right="212"/>
              <w:rPr>
                <w:sz w:val="18"/>
              </w:rPr>
            </w:pPr>
            <w:r>
              <w:rPr>
                <w:sz w:val="18"/>
                <w:lang w:val="zh-Hans"/>
              </w:rPr>
              <w:t>CSMS</w:t>
            </w:r>
            <w:proofErr w:type="spellStart"/>
            <w:r>
              <w:rPr>
                <w:sz w:val="18"/>
                <w:lang w:val="zh-Hans"/>
              </w:rPr>
              <w:t>应指定一个</w:t>
            </w:r>
            <w:proofErr w:type="spellEnd"/>
            <w:r>
              <w:rPr>
                <w:sz w:val="18"/>
                <w:lang w:val="zh-Hans"/>
              </w:rPr>
              <w:t xml:space="preserve"> chargingProfile.id </w:t>
            </w:r>
            <w:proofErr w:type="spellStart"/>
            <w:r>
              <w:rPr>
                <w:sz w:val="18"/>
                <w:lang w:val="zh-Hans"/>
              </w:rPr>
              <w:t>或在</w:t>
            </w:r>
            <w:proofErr w:type="spellEnd"/>
            <w:r>
              <w:rPr>
                <w:color w:val="0000ED"/>
                <w:spacing w:val="-1"/>
                <w:sz w:val="18"/>
                <w:lang w:val="zh-Hans"/>
              </w:rPr>
              <w:t>ClearChargingProfileRequest</w:t>
            </w:r>
            <w:proofErr w:type="spellStart"/>
            <w:r>
              <w:rPr>
                <w:sz w:val="18"/>
                <w:lang w:val="zh-Hans"/>
              </w:rPr>
              <w:t>中</w:t>
            </w:r>
            <w:r>
              <w:rPr>
                <w:lang w:val="zh-Hans"/>
              </w:rPr>
              <w:t>包含一</w:t>
            </w:r>
            <w:r>
              <w:rPr>
                <w:spacing w:val="-1"/>
                <w:sz w:val="18"/>
                <w:lang w:val="zh-Hans"/>
              </w:rPr>
              <w:t>个或多个字段</w:t>
            </w:r>
            <w:proofErr w:type="spellEnd"/>
            <w:r>
              <w:rPr>
                <w:spacing w:val="-1"/>
                <w:sz w:val="18"/>
                <w:lang w:val="zh-Hans"/>
              </w:rPr>
              <w:t xml:space="preserve">stackLevel，evseId和charpingProfilePurpose </w:t>
            </w:r>
            <w:r>
              <w:rPr>
                <w:sz w:val="18"/>
                <w:lang w:val="zh-Hans"/>
              </w:rPr>
              <w:t xml:space="preserve"> ，</w:t>
            </w:r>
            <w:proofErr w:type="spellStart"/>
            <w:r>
              <w:rPr>
                <w:sz w:val="18"/>
                <w:lang w:val="zh-Hans"/>
              </w:rPr>
              <w:t>以指定</w:t>
            </w:r>
            <w:proofErr w:type="spellEnd"/>
            <w:r>
              <w:rPr>
                <w:sz w:val="18"/>
                <w:lang w:val="zh-Hans"/>
              </w:rPr>
              <w:t xml:space="preserve">  </w:t>
            </w:r>
            <w:proofErr w:type="spellStart"/>
            <w:r>
              <w:rPr>
                <w:sz w:val="18"/>
                <w:lang w:val="zh-Hans"/>
              </w:rPr>
              <w:t>需要</w:t>
            </w:r>
            <w:proofErr w:type="spellEnd"/>
            <w:r>
              <w:rPr>
                <w:sz w:val="18"/>
                <w:lang w:val="zh-Hans"/>
              </w:rPr>
              <w:t xml:space="preserve">  </w:t>
            </w:r>
            <w:proofErr w:type="spellStart"/>
            <w:r>
              <w:rPr>
                <w:sz w:val="18"/>
                <w:lang w:val="zh-Hans"/>
              </w:rPr>
              <w:t>清除哪些计费配置文件</w:t>
            </w:r>
            <w:proofErr w:type="spellEnd"/>
            <w:r>
              <w:rPr>
                <w:lang w:val="zh-Hans"/>
              </w:rPr>
              <w:t>。</w:t>
            </w:r>
          </w:p>
        </w:tc>
      </w:tr>
      <w:tr w:rsidR="00D928A6" w14:paraId="519ADF79" w14:textId="77777777">
        <w:trPr>
          <w:trHeight w:val="726"/>
        </w:trPr>
        <w:tc>
          <w:tcPr>
            <w:tcW w:w="1495" w:type="dxa"/>
          </w:tcPr>
          <w:p w14:paraId="470FDEA7" w14:textId="77777777" w:rsidR="00D928A6" w:rsidRDefault="006E532F">
            <w:pPr>
              <w:pStyle w:val="TableParagraph"/>
              <w:ind w:left="330" w:right="301"/>
              <w:jc w:val="center"/>
              <w:rPr>
                <w:sz w:val="18"/>
              </w:rPr>
            </w:pPr>
            <w:r>
              <w:rPr>
                <w:sz w:val="18"/>
                <w:lang w:val="zh-Hans"/>
              </w:rPr>
              <w:t>K10.FR.03</w:t>
            </w:r>
          </w:p>
        </w:tc>
        <w:tc>
          <w:tcPr>
            <w:tcW w:w="2990" w:type="dxa"/>
          </w:tcPr>
          <w:p w14:paraId="46DD80AA" w14:textId="77777777" w:rsidR="00D928A6" w:rsidRDefault="006E532F">
            <w:pPr>
              <w:pStyle w:val="TableParagraph"/>
              <w:spacing w:line="247" w:lineRule="auto"/>
              <w:rPr>
                <w:sz w:val="18"/>
              </w:rPr>
            </w:pPr>
            <w:proofErr w:type="spellStart"/>
            <w:r>
              <w:rPr>
                <w:sz w:val="18"/>
                <w:lang w:val="zh-Hans"/>
              </w:rPr>
              <w:t>收到具有</w:t>
            </w:r>
            <w:proofErr w:type="spellEnd"/>
            <w:r>
              <w:rPr>
                <w:sz w:val="18"/>
                <w:lang w:val="zh-Hans"/>
              </w:rPr>
              <w:t xml:space="preserve">  </w:t>
            </w:r>
            <w:proofErr w:type="spellStart"/>
            <w:r>
              <w:rPr>
                <w:sz w:val="18"/>
                <w:lang w:val="zh-Hans"/>
              </w:rPr>
              <w:t>指定</w:t>
            </w:r>
            <w:proofErr w:type="spellEnd"/>
            <w:r>
              <w:rPr>
                <w:lang w:val="zh-Hans"/>
              </w:rPr>
              <w:t xml:space="preserve"> ID 的</w:t>
            </w:r>
            <w:r>
              <w:rPr>
                <w:color w:val="0000ED"/>
                <w:spacing w:val="-1"/>
                <w:sz w:val="18"/>
                <w:lang w:val="zh-Hans"/>
              </w:rPr>
              <w:t xml:space="preserve"> ClearChargingProfileRequest</w:t>
            </w:r>
            <w:r>
              <w:rPr>
                <w:sz w:val="18"/>
                <w:lang w:val="zh-Hans"/>
              </w:rPr>
              <w:t xml:space="preserve"> </w:t>
            </w:r>
            <w:proofErr w:type="spellStart"/>
            <w:r>
              <w:rPr>
                <w:sz w:val="18"/>
                <w:lang w:val="zh-Hans"/>
              </w:rPr>
              <w:t>请求后</w:t>
            </w:r>
            <w:proofErr w:type="spellEnd"/>
            <w:r>
              <w:rPr>
                <w:sz w:val="18"/>
                <w:lang w:val="zh-Hans"/>
              </w:rPr>
              <w:t>。</w:t>
            </w:r>
          </w:p>
        </w:tc>
        <w:tc>
          <w:tcPr>
            <w:tcW w:w="5980" w:type="dxa"/>
          </w:tcPr>
          <w:p w14:paraId="3A9DC4FD" w14:textId="77777777" w:rsidR="00D928A6" w:rsidRDefault="006E532F">
            <w:pPr>
              <w:pStyle w:val="TableParagraph"/>
              <w:spacing w:line="247" w:lineRule="auto"/>
              <w:ind w:right="118"/>
              <w:rPr>
                <w:sz w:val="18"/>
              </w:rPr>
            </w:pPr>
            <w:r>
              <w:rPr>
                <w:sz w:val="18"/>
                <w:lang w:val="zh-Hans"/>
              </w:rPr>
              <w:t xml:space="preserve"> </w:t>
            </w:r>
            <w:proofErr w:type="spellStart"/>
            <w:r>
              <w:rPr>
                <w:sz w:val="18"/>
                <w:lang w:val="zh-Hans"/>
              </w:rPr>
              <w:t>充电站应使用匹配</w:t>
            </w:r>
            <w:proofErr w:type="spellEnd"/>
            <w:r>
              <w:rPr>
                <w:sz w:val="18"/>
                <w:lang w:val="zh-Hans"/>
              </w:rPr>
              <w:t xml:space="preserve">  的 ID </w:t>
            </w:r>
            <w:proofErr w:type="spellStart"/>
            <w:r>
              <w:rPr>
                <w:sz w:val="18"/>
                <w:lang w:val="zh-Hans"/>
              </w:rPr>
              <w:t>清除充电配置文件，并使用</w:t>
            </w:r>
            <w:proofErr w:type="spellEnd"/>
            <w:r>
              <w:rPr>
                <w:color w:val="0000ED"/>
                <w:sz w:val="18"/>
                <w:lang w:val="zh-Hans"/>
              </w:rPr>
              <w:t xml:space="preserve"> ClearChargeingProfileResponse</w:t>
            </w:r>
            <w:r>
              <w:rPr>
                <w:sz w:val="18"/>
                <w:lang w:val="zh-Hans"/>
              </w:rPr>
              <w:t xml:space="preserve"> </w:t>
            </w:r>
            <w:proofErr w:type="spellStart"/>
            <w:r>
              <w:rPr>
                <w:sz w:val="18"/>
                <w:lang w:val="zh-Hans"/>
              </w:rPr>
              <w:t>消息进行响应</w:t>
            </w:r>
            <w:proofErr w:type="spellEnd"/>
            <w:r>
              <w:rPr>
                <w:lang w:val="zh-Hans"/>
              </w:rPr>
              <w:t>。</w:t>
            </w:r>
          </w:p>
        </w:tc>
      </w:tr>
      <w:tr w:rsidR="00D928A6" w14:paraId="3AD7A412" w14:textId="77777777">
        <w:trPr>
          <w:trHeight w:val="1215"/>
        </w:trPr>
        <w:tc>
          <w:tcPr>
            <w:tcW w:w="1495" w:type="dxa"/>
            <w:shd w:val="clear" w:color="auto" w:fill="EDEDED"/>
          </w:tcPr>
          <w:p w14:paraId="3D7BFC53" w14:textId="77777777" w:rsidR="00D928A6" w:rsidRDefault="006E532F">
            <w:pPr>
              <w:pStyle w:val="TableParagraph"/>
              <w:ind w:left="330" w:right="301"/>
              <w:jc w:val="center"/>
              <w:rPr>
                <w:sz w:val="18"/>
              </w:rPr>
            </w:pPr>
            <w:r>
              <w:rPr>
                <w:sz w:val="18"/>
                <w:lang w:val="zh-Hans"/>
              </w:rPr>
              <w:t>K10.FR.04</w:t>
            </w:r>
          </w:p>
        </w:tc>
        <w:tc>
          <w:tcPr>
            <w:tcW w:w="2990" w:type="dxa"/>
            <w:shd w:val="clear" w:color="auto" w:fill="EDEDED"/>
          </w:tcPr>
          <w:p w14:paraId="588BCE0C" w14:textId="77777777" w:rsidR="00D928A6" w:rsidRDefault="006E532F">
            <w:pPr>
              <w:pStyle w:val="TableParagraph"/>
              <w:spacing w:before="80"/>
              <w:rPr>
                <w:sz w:val="18"/>
              </w:rPr>
            </w:pPr>
            <w:proofErr w:type="spellStart"/>
            <w:r>
              <w:rPr>
                <w:sz w:val="18"/>
                <w:lang w:val="zh-Hans"/>
              </w:rPr>
              <w:t>不是</w:t>
            </w:r>
            <w:proofErr w:type="spellEnd"/>
            <w:r>
              <w:rPr>
                <w:sz w:val="18"/>
                <w:lang w:val="zh-Hans"/>
              </w:rPr>
              <w:t xml:space="preserve"> K10.FR.03 和</w:t>
            </w:r>
          </w:p>
          <w:p w14:paraId="066C90A8" w14:textId="77777777" w:rsidR="00D928A6" w:rsidRDefault="006E532F">
            <w:pPr>
              <w:pStyle w:val="TableParagraph"/>
              <w:spacing w:before="7" w:line="247" w:lineRule="auto"/>
              <w:rPr>
                <w:sz w:val="18"/>
              </w:rPr>
            </w:pPr>
            <w:proofErr w:type="spellStart"/>
            <w:r>
              <w:rPr>
                <w:sz w:val="18"/>
                <w:lang w:val="zh-Hans"/>
              </w:rPr>
              <w:t>收到</w:t>
            </w:r>
            <w:proofErr w:type="spellEnd"/>
            <w:r>
              <w:rPr>
                <w:color w:val="0000ED"/>
                <w:w w:val="95"/>
                <w:sz w:val="18"/>
                <w:lang w:val="zh-Hans"/>
              </w:rPr>
              <w:t xml:space="preserve"> ClearChargingProfileRequest </w:t>
            </w:r>
            <w:proofErr w:type="spellStart"/>
            <w:r>
              <w:rPr>
                <w:color w:val="0000ED"/>
                <w:w w:val="95"/>
                <w:sz w:val="18"/>
                <w:lang w:val="zh-Hans"/>
              </w:rPr>
              <w:t>后</w:t>
            </w:r>
            <w:r>
              <w:rPr>
                <w:w w:val="95"/>
                <w:sz w:val="18"/>
                <w:lang w:val="zh-Hans"/>
              </w:rPr>
              <w:t>，带有</w:t>
            </w:r>
            <w:proofErr w:type="spellEnd"/>
            <w:r>
              <w:rPr>
                <w:sz w:val="18"/>
                <w:lang w:val="zh-Hans"/>
              </w:rPr>
              <w:t xml:space="preserve"> evseId、</w:t>
            </w:r>
            <w:r>
              <w:rPr>
                <w:spacing w:val="-1"/>
                <w:sz w:val="18"/>
                <w:lang w:val="zh-Hans"/>
              </w:rPr>
              <w:t>chargeProfilePurpose、</w:t>
            </w:r>
            <w:r>
              <w:rPr>
                <w:sz w:val="18"/>
                <w:lang w:val="zh-Hans"/>
              </w:rPr>
              <w:t xml:space="preserve">stackLevel </w:t>
            </w:r>
            <w:proofErr w:type="spellStart"/>
            <w:r>
              <w:rPr>
                <w:sz w:val="18"/>
                <w:lang w:val="zh-Hans"/>
              </w:rPr>
              <w:t>的</w:t>
            </w:r>
            <w:r>
              <w:rPr>
                <w:lang w:val="zh-Hans"/>
              </w:rPr>
              <w:t>可选值</w:t>
            </w:r>
            <w:proofErr w:type="spellEnd"/>
          </w:p>
        </w:tc>
        <w:tc>
          <w:tcPr>
            <w:tcW w:w="5980" w:type="dxa"/>
            <w:shd w:val="clear" w:color="auto" w:fill="EDEDED"/>
          </w:tcPr>
          <w:p w14:paraId="0DF63EE6" w14:textId="77777777" w:rsidR="00D928A6" w:rsidRDefault="006E532F">
            <w:pPr>
              <w:pStyle w:val="TableParagraph"/>
              <w:spacing w:line="247" w:lineRule="auto"/>
              <w:rPr>
                <w:sz w:val="18"/>
              </w:rPr>
            </w:pPr>
            <w:r>
              <w:rPr>
                <w:sz w:val="18"/>
                <w:lang w:val="zh-Hans"/>
              </w:rPr>
              <w:t xml:space="preserve"> </w:t>
            </w:r>
            <w:proofErr w:type="spellStart"/>
            <w:r>
              <w:rPr>
                <w:sz w:val="18"/>
                <w:lang w:val="zh-Hans"/>
              </w:rPr>
              <w:t>充电站应清除</w:t>
            </w:r>
            <w:r>
              <w:rPr>
                <w:lang w:val="zh-Hans"/>
              </w:rPr>
              <w:t>与请求中的值</w:t>
            </w:r>
            <w:proofErr w:type="spellEnd"/>
            <w:r>
              <w:rPr>
                <w:sz w:val="18"/>
                <w:lang w:val="zh-Hans"/>
              </w:rPr>
              <w:t xml:space="preserve">  </w:t>
            </w:r>
            <w:proofErr w:type="spellStart"/>
            <w:r>
              <w:rPr>
                <w:sz w:val="18"/>
                <w:lang w:val="zh-Hans"/>
              </w:rPr>
              <w:t>匹配（作为逻辑</w:t>
            </w:r>
            <w:proofErr w:type="spellEnd"/>
            <w:r>
              <w:rPr>
                <w:sz w:val="18"/>
                <w:lang w:val="zh-Hans"/>
              </w:rPr>
              <w:t xml:space="preserve"> AND）</w:t>
            </w:r>
            <w:proofErr w:type="spellStart"/>
            <w:r>
              <w:rPr>
                <w:sz w:val="18"/>
                <w:lang w:val="zh-Hans"/>
              </w:rPr>
              <w:t>的充电配置文件</w:t>
            </w:r>
            <w:r>
              <w:rPr>
                <w:lang w:val="zh-Hans"/>
              </w:rPr>
              <w:t>，并使用</w:t>
            </w:r>
            <w:proofErr w:type="spellEnd"/>
            <w:r>
              <w:rPr>
                <w:lang w:val="zh-Hans"/>
              </w:rPr>
              <w:t xml:space="preserve"> </w:t>
            </w:r>
            <w:r>
              <w:rPr>
                <w:color w:val="0000ED"/>
                <w:sz w:val="18"/>
                <w:lang w:val="zh-Hans"/>
              </w:rPr>
              <w:t xml:space="preserve"> ClearChargingProfileResponse</w:t>
            </w:r>
            <w:r>
              <w:rPr>
                <w:sz w:val="18"/>
                <w:lang w:val="zh-Hans"/>
              </w:rPr>
              <w:t xml:space="preserve"> </w:t>
            </w:r>
            <w:proofErr w:type="spellStart"/>
            <w:r>
              <w:rPr>
                <w:sz w:val="18"/>
                <w:lang w:val="zh-Hans"/>
              </w:rPr>
              <w:t>消息</w:t>
            </w:r>
            <w:r>
              <w:rPr>
                <w:lang w:val="zh-Hans"/>
              </w:rPr>
              <w:t>进行响应</w:t>
            </w:r>
            <w:proofErr w:type="spellEnd"/>
            <w:r>
              <w:rPr>
                <w:lang w:val="zh-Hans"/>
              </w:rPr>
              <w:t>。</w:t>
            </w:r>
          </w:p>
        </w:tc>
      </w:tr>
      <w:tr w:rsidR="00D928A6" w14:paraId="5CF48377" w14:textId="77777777">
        <w:trPr>
          <w:trHeight w:val="510"/>
        </w:trPr>
        <w:tc>
          <w:tcPr>
            <w:tcW w:w="1495" w:type="dxa"/>
          </w:tcPr>
          <w:p w14:paraId="7DBE07F3" w14:textId="77777777" w:rsidR="00D928A6" w:rsidRDefault="006E532F">
            <w:pPr>
              <w:pStyle w:val="TableParagraph"/>
              <w:ind w:left="330" w:right="301"/>
              <w:jc w:val="center"/>
              <w:rPr>
                <w:sz w:val="18"/>
              </w:rPr>
            </w:pPr>
            <w:r>
              <w:rPr>
                <w:sz w:val="18"/>
                <w:lang w:val="zh-Hans"/>
              </w:rPr>
              <w:t>K10.</w:t>
            </w:r>
            <w:proofErr w:type="spellStart"/>
            <w:r>
              <w:rPr>
                <w:sz w:val="18"/>
                <w:lang w:val="zh-Hans"/>
              </w:rPr>
              <w:t>法国</w:t>
            </w:r>
            <w:proofErr w:type="spellEnd"/>
            <w:r>
              <w:rPr>
                <w:sz w:val="18"/>
                <w:lang w:val="zh-Hans"/>
              </w:rPr>
              <w:t>05元</w:t>
            </w:r>
          </w:p>
        </w:tc>
        <w:tc>
          <w:tcPr>
            <w:tcW w:w="2990" w:type="dxa"/>
          </w:tcPr>
          <w:p w14:paraId="7E43E511" w14:textId="77777777" w:rsidR="00D928A6" w:rsidRDefault="006E532F">
            <w:pPr>
              <w:pStyle w:val="TableParagraph"/>
              <w:spacing w:line="247" w:lineRule="auto"/>
              <w:rPr>
                <w:sz w:val="18"/>
                <w:lang w:eastAsia="zh-CN"/>
              </w:rPr>
            </w:pPr>
            <w:r>
              <w:rPr>
                <w:spacing w:val="-1"/>
                <w:sz w:val="18"/>
                <w:lang w:val="zh-Hans" w:eastAsia="zh-CN"/>
              </w:rPr>
              <w:t xml:space="preserve"> 清除一</w:t>
            </w:r>
            <w:r>
              <w:rPr>
                <w:sz w:val="18"/>
                <w:lang w:val="zh-Hans" w:eastAsia="zh-CN"/>
              </w:rPr>
              <w:t>个或多个  充电配置文件后。</w:t>
            </w:r>
          </w:p>
        </w:tc>
        <w:tc>
          <w:tcPr>
            <w:tcW w:w="5980" w:type="dxa"/>
          </w:tcPr>
          <w:p w14:paraId="0DB7BDAE" w14:textId="77777777" w:rsidR="00D928A6" w:rsidRDefault="006E532F">
            <w:pPr>
              <w:pStyle w:val="TableParagraph"/>
              <w:spacing w:line="247" w:lineRule="auto"/>
              <w:rPr>
                <w:sz w:val="18"/>
                <w:lang w:eastAsia="zh-CN"/>
              </w:rPr>
            </w:pPr>
            <w:r>
              <w:rPr>
                <w:sz w:val="18"/>
                <w:lang w:val="zh-Hans" w:eastAsia="zh-CN"/>
              </w:rPr>
              <w:t>充电站应重新计算其复合时间表，并将</w:t>
            </w:r>
            <w:r>
              <w:rPr>
                <w:w w:val="95"/>
                <w:sz w:val="18"/>
                <w:lang w:val="zh-Hans" w:eastAsia="zh-CN"/>
              </w:rPr>
              <w:t xml:space="preserve">  产生 的最大 功率/电流 值 设置为 所有 正在进行的 交易。</w:t>
            </w:r>
          </w:p>
        </w:tc>
      </w:tr>
      <w:tr w:rsidR="00D928A6" w14:paraId="00B166CE" w14:textId="77777777">
        <w:trPr>
          <w:trHeight w:val="510"/>
        </w:trPr>
        <w:tc>
          <w:tcPr>
            <w:tcW w:w="1495" w:type="dxa"/>
            <w:shd w:val="clear" w:color="auto" w:fill="EDEDED"/>
          </w:tcPr>
          <w:p w14:paraId="2B646278" w14:textId="77777777" w:rsidR="00D928A6" w:rsidRDefault="006E532F">
            <w:pPr>
              <w:pStyle w:val="TableParagraph"/>
              <w:ind w:left="330" w:right="301"/>
              <w:jc w:val="center"/>
              <w:rPr>
                <w:sz w:val="18"/>
              </w:rPr>
            </w:pPr>
            <w:r>
              <w:rPr>
                <w:sz w:val="18"/>
                <w:lang w:val="zh-Hans"/>
              </w:rPr>
              <w:t>K10.</w:t>
            </w:r>
            <w:proofErr w:type="spellStart"/>
            <w:r>
              <w:rPr>
                <w:sz w:val="18"/>
                <w:lang w:val="zh-Hans"/>
              </w:rPr>
              <w:t>法国</w:t>
            </w:r>
            <w:proofErr w:type="spellEnd"/>
            <w:r>
              <w:rPr>
                <w:sz w:val="18"/>
                <w:lang w:val="zh-Hans"/>
              </w:rPr>
              <w:t>06元</w:t>
            </w:r>
          </w:p>
        </w:tc>
        <w:tc>
          <w:tcPr>
            <w:tcW w:w="2990" w:type="dxa"/>
            <w:shd w:val="clear" w:color="auto" w:fill="EDEDED"/>
          </w:tcPr>
          <w:p w14:paraId="45226132" w14:textId="77777777" w:rsidR="00D928A6" w:rsidRDefault="00D928A6">
            <w:pPr>
              <w:pStyle w:val="TableParagraph"/>
              <w:spacing w:before="0"/>
              <w:ind w:left="0"/>
              <w:rPr>
                <w:rFonts w:ascii="Times New Roman"/>
                <w:sz w:val="18"/>
              </w:rPr>
            </w:pPr>
          </w:p>
        </w:tc>
        <w:tc>
          <w:tcPr>
            <w:tcW w:w="5980" w:type="dxa"/>
            <w:shd w:val="clear" w:color="auto" w:fill="EDEDED"/>
          </w:tcPr>
          <w:p w14:paraId="52F79F91" w14:textId="77777777" w:rsidR="00D928A6" w:rsidRDefault="006E532F">
            <w:pPr>
              <w:pStyle w:val="TableParagraph"/>
              <w:spacing w:line="247" w:lineRule="auto"/>
              <w:rPr>
                <w:sz w:val="18"/>
              </w:rPr>
            </w:pPr>
            <w:r>
              <w:rPr>
                <w:sz w:val="18"/>
                <w:lang w:val="zh-Hans"/>
              </w:rPr>
              <w:t xml:space="preserve">CSMS </w:t>
            </w:r>
            <w:proofErr w:type="spellStart"/>
            <w:r>
              <w:rPr>
                <w:sz w:val="18"/>
                <w:lang w:val="zh-Hans"/>
              </w:rPr>
              <w:t>不得</w:t>
            </w:r>
            <w:r>
              <w:rPr>
                <w:spacing w:val="-1"/>
                <w:sz w:val="18"/>
                <w:lang w:val="zh-Hans"/>
              </w:rPr>
              <w:t>在</w:t>
            </w:r>
            <w:proofErr w:type="spellEnd"/>
            <w:r>
              <w:rPr>
                <w:spacing w:val="-1"/>
                <w:sz w:val="18"/>
                <w:lang w:val="zh-Hans"/>
              </w:rPr>
              <w:t xml:space="preserve"> </w:t>
            </w:r>
            <w:r>
              <w:rPr>
                <w:color w:val="0000ED"/>
                <w:spacing w:val="-1"/>
                <w:sz w:val="18"/>
                <w:lang w:val="zh-Hans"/>
              </w:rPr>
              <w:t xml:space="preserve"> ClearChargeProgingProfileRequestRequest </w:t>
            </w:r>
            <w:proofErr w:type="spellStart"/>
            <w:r>
              <w:rPr>
                <w:color w:val="0000ED"/>
                <w:spacing w:val="-1"/>
                <w:sz w:val="18"/>
                <w:lang w:val="zh-Hans"/>
              </w:rPr>
              <w:t>中将</w:t>
            </w:r>
            <w:proofErr w:type="spellEnd"/>
            <w:r>
              <w:rPr>
                <w:color w:val="0000ED"/>
                <w:spacing w:val="-1"/>
                <w:sz w:val="18"/>
                <w:lang w:val="zh-Hans"/>
              </w:rPr>
              <w:t xml:space="preserve"> ChargeingProfilePurpose</w:t>
            </w:r>
            <w:r>
              <w:rPr>
                <w:lang w:val="zh-Hans"/>
              </w:rPr>
              <w:t xml:space="preserve"> </w:t>
            </w:r>
            <w:proofErr w:type="spellStart"/>
            <w:r>
              <w:rPr>
                <w:lang w:val="zh-Hans"/>
              </w:rPr>
              <w:t>设置为</w:t>
            </w:r>
            <w:proofErr w:type="spellEnd"/>
            <w:r>
              <w:rPr>
                <w:lang w:val="zh-Hans"/>
              </w:rPr>
              <w:t xml:space="preserve"> </w:t>
            </w:r>
            <w:r>
              <w:rPr>
                <w:color w:val="0000ED"/>
                <w:sz w:val="18"/>
                <w:lang w:val="zh-Hans"/>
              </w:rPr>
              <w:t xml:space="preserve"> </w:t>
            </w:r>
            <w:r>
              <w:rPr>
                <w:color w:val="0000ED"/>
                <w:spacing w:val="-1"/>
                <w:sz w:val="18"/>
                <w:lang w:val="zh-Hans"/>
              </w:rPr>
              <w:t xml:space="preserve"> ChargeingStationExternalConstraints</w:t>
            </w:r>
            <w:r>
              <w:rPr>
                <w:spacing w:val="-1"/>
                <w:sz w:val="18"/>
                <w:lang w:val="zh-Hans"/>
              </w:rPr>
              <w:t>。</w:t>
            </w:r>
          </w:p>
        </w:tc>
      </w:tr>
      <w:tr w:rsidR="00D928A6" w14:paraId="0E3CB961" w14:textId="77777777">
        <w:trPr>
          <w:trHeight w:val="999"/>
        </w:trPr>
        <w:tc>
          <w:tcPr>
            <w:tcW w:w="1495" w:type="dxa"/>
          </w:tcPr>
          <w:p w14:paraId="30C19A3E" w14:textId="77777777" w:rsidR="00D928A6" w:rsidRDefault="006E532F">
            <w:pPr>
              <w:pStyle w:val="TableParagraph"/>
              <w:ind w:left="330" w:right="301"/>
              <w:jc w:val="center"/>
              <w:rPr>
                <w:sz w:val="18"/>
              </w:rPr>
            </w:pPr>
            <w:r>
              <w:rPr>
                <w:sz w:val="18"/>
                <w:lang w:val="zh-Hans"/>
              </w:rPr>
              <w:t>K10.FR.07</w:t>
            </w:r>
          </w:p>
        </w:tc>
        <w:tc>
          <w:tcPr>
            <w:tcW w:w="2990" w:type="dxa"/>
          </w:tcPr>
          <w:p w14:paraId="0E471937" w14:textId="77777777" w:rsidR="00D928A6" w:rsidRDefault="006E532F">
            <w:pPr>
              <w:pStyle w:val="TableParagraph"/>
              <w:spacing w:before="80"/>
              <w:rPr>
                <w:sz w:val="18"/>
              </w:rPr>
            </w:pPr>
            <w:r>
              <w:rPr>
                <w:sz w:val="18"/>
                <w:lang w:val="zh-Hans"/>
              </w:rPr>
              <w:t>K10.</w:t>
            </w:r>
            <w:proofErr w:type="spellStart"/>
            <w:r>
              <w:rPr>
                <w:sz w:val="18"/>
                <w:lang w:val="zh-Hans"/>
              </w:rPr>
              <w:t>法国</w:t>
            </w:r>
            <w:proofErr w:type="spellEnd"/>
            <w:r>
              <w:rPr>
                <w:sz w:val="18"/>
                <w:lang w:val="zh-Hans"/>
              </w:rPr>
              <w:t>05元</w:t>
            </w:r>
          </w:p>
          <w:p w14:paraId="589F060B" w14:textId="77777777" w:rsidR="00D928A6" w:rsidRDefault="006E532F">
            <w:pPr>
              <w:pStyle w:val="TableParagraph"/>
              <w:spacing w:before="7" w:line="247" w:lineRule="auto"/>
              <w:ind w:right="756"/>
              <w:rPr>
                <w:sz w:val="18"/>
              </w:rPr>
            </w:pPr>
            <w:proofErr w:type="spellStart"/>
            <w:r>
              <w:rPr>
                <w:spacing w:val="-1"/>
                <w:sz w:val="18"/>
                <w:lang w:val="zh-Hans"/>
              </w:rPr>
              <w:t>并且</w:t>
            </w:r>
            <w:proofErr w:type="spellEnd"/>
            <w:r>
              <w:rPr>
                <w:spacing w:val="-1"/>
                <w:sz w:val="18"/>
                <w:lang w:val="zh-Hans"/>
              </w:rPr>
              <w:t xml:space="preserve">  </w:t>
            </w:r>
            <w:proofErr w:type="spellStart"/>
            <w:r>
              <w:rPr>
                <w:spacing w:val="-1"/>
                <w:sz w:val="18"/>
                <w:lang w:val="zh-Hans"/>
              </w:rPr>
              <w:t>已清除的</w:t>
            </w:r>
            <w:proofErr w:type="spellEnd"/>
            <w:r>
              <w:rPr>
                <w:sz w:val="18"/>
                <w:lang w:val="zh-Hans"/>
              </w:rPr>
              <w:t xml:space="preserve"> </w:t>
            </w:r>
            <w:proofErr w:type="spellStart"/>
            <w:r>
              <w:rPr>
                <w:sz w:val="18"/>
                <w:lang w:val="zh-Hans"/>
              </w:rPr>
              <w:t>配置文件</w:t>
            </w:r>
            <w:proofErr w:type="spellEnd"/>
            <w:r>
              <w:rPr>
                <w:sz w:val="18"/>
                <w:lang w:val="zh-Hans"/>
              </w:rPr>
              <w:t xml:space="preserve"> </w:t>
            </w:r>
            <w:proofErr w:type="spellStart"/>
            <w:r>
              <w:rPr>
                <w:sz w:val="18"/>
                <w:lang w:val="zh-Hans"/>
              </w:rPr>
              <w:t>具有</w:t>
            </w:r>
            <w:proofErr w:type="spellEnd"/>
            <w:r>
              <w:rPr>
                <w:color w:val="0000ED"/>
                <w:sz w:val="18"/>
                <w:lang w:val="zh-Hans"/>
              </w:rPr>
              <w:t xml:space="preserve"> </w:t>
            </w:r>
            <w:proofErr w:type="spellStart"/>
            <w:r>
              <w:rPr>
                <w:color w:val="0000ED"/>
                <w:sz w:val="18"/>
                <w:lang w:val="zh-Hans"/>
              </w:rPr>
              <w:t>充电配置文件目的</w:t>
            </w:r>
            <w:proofErr w:type="spellEnd"/>
            <w:r>
              <w:rPr>
                <w:color w:val="0000ED"/>
                <w:sz w:val="18"/>
                <w:lang w:val="zh-Hans"/>
              </w:rPr>
              <w:t xml:space="preserve"> </w:t>
            </w:r>
            <w:r>
              <w:rPr>
                <w:sz w:val="18"/>
                <w:lang w:val="zh-Hans"/>
              </w:rPr>
              <w:t>=</w:t>
            </w:r>
            <w:r>
              <w:rPr>
                <w:color w:val="0000ED"/>
                <w:sz w:val="18"/>
                <w:lang w:val="zh-Hans"/>
              </w:rPr>
              <w:t xml:space="preserve"> TxDefaultProfile</w:t>
            </w:r>
          </w:p>
        </w:tc>
        <w:tc>
          <w:tcPr>
            <w:tcW w:w="5980" w:type="dxa"/>
          </w:tcPr>
          <w:p w14:paraId="67B7B8E3" w14:textId="77777777" w:rsidR="00D928A6" w:rsidRDefault="006E532F">
            <w:pPr>
              <w:pStyle w:val="TableParagraph"/>
              <w:spacing w:line="247" w:lineRule="auto"/>
              <w:rPr>
                <w:sz w:val="18"/>
              </w:rPr>
            </w:pPr>
            <w:r>
              <w:rPr>
                <w:spacing w:val="-1"/>
                <w:sz w:val="18"/>
                <w:lang w:val="zh-Hans"/>
              </w:rPr>
              <w:t xml:space="preserve"> </w:t>
            </w:r>
            <w:proofErr w:type="spellStart"/>
            <w:r>
              <w:rPr>
                <w:spacing w:val="-1"/>
                <w:sz w:val="18"/>
                <w:lang w:val="zh-Hans"/>
              </w:rPr>
              <w:t>充电站应继续任何以</w:t>
            </w:r>
            <w:proofErr w:type="spellEnd"/>
            <w:r>
              <w:rPr>
                <w:color w:val="0000ED"/>
                <w:w w:val="95"/>
                <w:sz w:val="18"/>
                <w:lang w:val="zh-Hans"/>
              </w:rPr>
              <w:t xml:space="preserve"> TxDefaultProfile</w:t>
            </w:r>
            <w:r>
              <w:rPr>
                <w:spacing w:val="-1"/>
                <w:sz w:val="18"/>
                <w:lang w:val="zh-Hans"/>
              </w:rPr>
              <w:t xml:space="preserve">  </w:t>
            </w:r>
            <w:proofErr w:type="spellStart"/>
            <w:r>
              <w:rPr>
                <w:spacing w:val="-1"/>
                <w:sz w:val="18"/>
                <w:lang w:val="zh-Hans"/>
              </w:rPr>
              <w:t>启动</w:t>
            </w:r>
            <w:proofErr w:type="spellEnd"/>
            <w:r>
              <w:rPr>
                <w:w w:val="95"/>
                <w:sz w:val="18"/>
                <w:lang w:val="zh-Hans"/>
              </w:rPr>
              <w:t xml:space="preserve">  </w:t>
            </w:r>
            <w:proofErr w:type="spellStart"/>
            <w:r>
              <w:rPr>
                <w:lang w:val="zh-Hans"/>
              </w:rPr>
              <w:t>的活动</w:t>
            </w:r>
            <w:r>
              <w:rPr>
                <w:spacing w:val="-1"/>
                <w:sz w:val="18"/>
                <w:lang w:val="zh-Hans"/>
              </w:rPr>
              <w:t>事务</w:t>
            </w:r>
            <w:r>
              <w:rPr>
                <w:w w:val="95"/>
                <w:sz w:val="18"/>
                <w:lang w:val="zh-Hans"/>
              </w:rPr>
              <w:t>，就好像它是在没有</w:t>
            </w:r>
            <w:proofErr w:type="spellEnd"/>
            <w:r>
              <w:rPr>
                <w:color w:val="0000ED"/>
                <w:w w:val="95"/>
                <w:sz w:val="18"/>
                <w:lang w:val="zh-Hans"/>
              </w:rPr>
              <w:t xml:space="preserve"> TxDefaultProfile</w:t>
            </w:r>
            <w:r>
              <w:rPr>
                <w:lang w:val="zh-Hans"/>
              </w:rPr>
              <w:t xml:space="preserve"> </w:t>
            </w:r>
            <w:proofErr w:type="spellStart"/>
            <w:r>
              <w:rPr>
                <w:lang w:val="zh-Hans"/>
              </w:rPr>
              <w:t>的情况下</w:t>
            </w:r>
            <w:proofErr w:type="spellEnd"/>
            <w:r>
              <w:rPr>
                <w:w w:val="95"/>
                <w:sz w:val="18"/>
                <w:lang w:val="zh-Hans"/>
              </w:rPr>
              <w:t xml:space="preserve">  </w:t>
            </w:r>
            <w:proofErr w:type="spellStart"/>
            <w:r>
              <w:rPr>
                <w:w w:val="95"/>
                <w:sz w:val="18"/>
                <w:lang w:val="zh-Hans"/>
              </w:rPr>
              <w:t>启动的</w:t>
            </w:r>
            <w:r>
              <w:rPr>
                <w:lang w:val="zh-Hans"/>
              </w:rPr>
              <w:t>一</w:t>
            </w:r>
            <w:r>
              <w:rPr>
                <w:w w:val="95"/>
                <w:sz w:val="18"/>
                <w:lang w:val="zh-Hans"/>
              </w:rPr>
              <w:t>样</w:t>
            </w:r>
            <w:proofErr w:type="spellEnd"/>
            <w:r>
              <w:rPr>
                <w:w w:val="95"/>
                <w:sz w:val="18"/>
                <w:lang w:val="zh-Hans"/>
              </w:rPr>
              <w:t>。</w:t>
            </w:r>
          </w:p>
        </w:tc>
      </w:tr>
    </w:tbl>
    <w:p w14:paraId="4AA07AB5" w14:textId="77777777" w:rsidR="00D928A6" w:rsidRDefault="00D928A6">
      <w:pPr>
        <w:pStyle w:val="a3"/>
        <w:spacing w:before="7"/>
        <w:rPr>
          <w:i/>
          <w:sz w:val="25"/>
        </w:rPr>
      </w:pPr>
    </w:p>
    <w:p w14:paraId="09903BA3" w14:textId="77777777" w:rsidR="00D928A6" w:rsidRDefault="006E532F">
      <w:pPr>
        <w:pStyle w:val="2"/>
        <w:numPr>
          <w:ilvl w:val="1"/>
          <w:numId w:val="20"/>
        </w:numPr>
        <w:tabs>
          <w:tab w:val="left" w:pos="751"/>
        </w:tabs>
        <w:ind w:left="750"/>
        <w:rPr>
          <w:lang w:eastAsia="zh-CN"/>
        </w:rPr>
      </w:pPr>
      <w:r>
        <w:rPr>
          <w:w w:val="95"/>
          <w:lang w:val="zh-Hans" w:eastAsia="zh-CN"/>
        </w:rPr>
        <w:t xml:space="preserve"> 基于</w:t>
      </w:r>
      <w:r>
        <w:rPr>
          <w:lang w:val="zh-Hans" w:eastAsia="zh-CN"/>
        </w:rPr>
        <w:t>外部</w:t>
      </w:r>
      <w:r>
        <w:rPr>
          <w:w w:val="95"/>
          <w:lang w:val="zh-Hans" w:eastAsia="zh-CN"/>
        </w:rPr>
        <w:t>充电限制的智能充电</w:t>
      </w:r>
    </w:p>
    <w:p w14:paraId="7D4C936F" w14:textId="77777777" w:rsidR="00D928A6" w:rsidRDefault="006E532F">
      <w:pPr>
        <w:spacing w:before="332"/>
        <w:ind w:left="120"/>
        <w:rPr>
          <w:b/>
          <w:sz w:val="32"/>
          <w:lang w:eastAsia="zh-CN"/>
        </w:rPr>
      </w:pPr>
      <w:r>
        <w:rPr>
          <w:b/>
          <w:w w:val="95"/>
          <w:sz w:val="32"/>
          <w:lang w:val="zh-Hans" w:eastAsia="zh-CN"/>
        </w:rPr>
        <w:t>K11 - 设置/更新持续交易的外部充电限额</w:t>
      </w:r>
    </w:p>
    <w:p w14:paraId="7DC10481" w14:textId="77777777" w:rsidR="00D928A6" w:rsidRDefault="006E532F">
      <w:pPr>
        <w:spacing w:before="261"/>
        <w:ind w:left="120"/>
        <w:rPr>
          <w:i/>
          <w:sz w:val="18"/>
          <w:lang w:eastAsia="zh-CN"/>
        </w:rPr>
      </w:pPr>
      <w:r>
        <w:rPr>
          <w:i/>
          <w:w w:val="95"/>
          <w:sz w:val="18"/>
          <w:lang w:val="zh-Hans" w:eastAsia="zh-CN"/>
        </w:rPr>
        <w:t>表 179. K11 - 设置/更新持续交易的外部充电限额</w:t>
      </w:r>
    </w:p>
    <w:p w14:paraId="70D6BA61"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BA5024B" w14:textId="77777777">
        <w:trPr>
          <w:trHeight w:val="284"/>
        </w:trPr>
        <w:tc>
          <w:tcPr>
            <w:tcW w:w="654" w:type="dxa"/>
            <w:tcBorders>
              <w:bottom w:val="single" w:sz="12" w:space="0" w:color="000000"/>
            </w:tcBorders>
          </w:tcPr>
          <w:p w14:paraId="78B8FC44" w14:textId="77777777" w:rsidR="00D928A6" w:rsidRDefault="006E532F">
            <w:pPr>
              <w:pStyle w:val="TableParagraph"/>
              <w:rPr>
                <w:b/>
                <w:sz w:val="18"/>
              </w:rPr>
            </w:pPr>
            <w:r>
              <w:rPr>
                <w:b/>
                <w:sz w:val="18"/>
                <w:lang w:val="zh-Hans"/>
              </w:rPr>
              <w:t>不。</w:t>
            </w:r>
          </w:p>
        </w:tc>
        <w:tc>
          <w:tcPr>
            <w:tcW w:w="1962" w:type="dxa"/>
            <w:tcBorders>
              <w:bottom w:val="single" w:sz="12" w:space="0" w:color="000000"/>
            </w:tcBorders>
          </w:tcPr>
          <w:p w14:paraId="6BB2C598"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44535307" w14:textId="77777777" w:rsidR="00D928A6" w:rsidRDefault="006E532F">
            <w:pPr>
              <w:pStyle w:val="TableParagraph"/>
              <w:rPr>
                <w:b/>
                <w:sz w:val="18"/>
              </w:rPr>
            </w:pPr>
            <w:proofErr w:type="spellStart"/>
            <w:r>
              <w:rPr>
                <w:b/>
                <w:sz w:val="18"/>
                <w:lang w:val="zh-Hans"/>
              </w:rPr>
              <w:t>描述</w:t>
            </w:r>
            <w:proofErr w:type="spellEnd"/>
          </w:p>
        </w:tc>
      </w:tr>
      <w:tr w:rsidR="00D928A6" w14:paraId="02BA2719" w14:textId="77777777">
        <w:trPr>
          <w:trHeight w:val="284"/>
        </w:trPr>
        <w:tc>
          <w:tcPr>
            <w:tcW w:w="654" w:type="dxa"/>
            <w:tcBorders>
              <w:top w:val="single" w:sz="12" w:space="0" w:color="000000"/>
            </w:tcBorders>
          </w:tcPr>
          <w:p w14:paraId="1455CD6B" w14:textId="77777777" w:rsidR="00D928A6" w:rsidRDefault="006E532F">
            <w:pPr>
              <w:pStyle w:val="TableParagraph"/>
              <w:spacing w:before="13"/>
              <w:rPr>
                <w:b/>
                <w:sz w:val="18"/>
              </w:rPr>
            </w:pPr>
            <w:r>
              <w:rPr>
                <w:b/>
                <w:w w:val="97"/>
                <w:sz w:val="18"/>
                <w:lang w:val="zh-Hans"/>
              </w:rPr>
              <w:t>1</w:t>
            </w:r>
          </w:p>
        </w:tc>
        <w:tc>
          <w:tcPr>
            <w:tcW w:w="1962" w:type="dxa"/>
            <w:tcBorders>
              <w:top w:val="single" w:sz="12" w:space="0" w:color="000000"/>
            </w:tcBorders>
          </w:tcPr>
          <w:p w14:paraId="3AB63100"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7A82B080" w14:textId="77777777" w:rsidR="00D928A6" w:rsidRDefault="006E532F">
            <w:pPr>
              <w:pStyle w:val="TableParagraph"/>
              <w:spacing w:before="13"/>
              <w:rPr>
                <w:sz w:val="18"/>
                <w:lang w:eastAsia="zh-CN"/>
              </w:rPr>
            </w:pPr>
            <w:r>
              <w:rPr>
                <w:spacing w:val="-1"/>
                <w:sz w:val="18"/>
                <w:lang w:val="zh-Hans" w:eastAsia="zh-CN"/>
              </w:rPr>
              <w:t>设置/更新持续交易的外部充电限额</w:t>
            </w:r>
          </w:p>
        </w:tc>
      </w:tr>
      <w:tr w:rsidR="00D928A6" w14:paraId="3A3ECD7B" w14:textId="77777777">
        <w:trPr>
          <w:trHeight w:val="294"/>
        </w:trPr>
        <w:tc>
          <w:tcPr>
            <w:tcW w:w="654" w:type="dxa"/>
            <w:shd w:val="clear" w:color="auto" w:fill="EDEDED"/>
          </w:tcPr>
          <w:p w14:paraId="3A7AA2A7" w14:textId="77777777" w:rsidR="00D928A6" w:rsidRDefault="006E532F">
            <w:pPr>
              <w:pStyle w:val="TableParagraph"/>
              <w:rPr>
                <w:b/>
                <w:sz w:val="18"/>
              </w:rPr>
            </w:pPr>
            <w:r>
              <w:rPr>
                <w:b/>
                <w:w w:val="97"/>
                <w:sz w:val="18"/>
                <w:lang w:val="zh-Hans"/>
              </w:rPr>
              <w:lastRenderedPageBreak/>
              <w:t>2</w:t>
            </w:r>
          </w:p>
        </w:tc>
        <w:tc>
          <w:tcPr>
            <w:tcW w:w="1962" w:type="dxa"/>
            <w:shd w:val="clear" w:color="auto" w:fill="EDEDED"/>
          </w:tcPr>
          <w:p w14:paraId="0DBEBFD5"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69D20CB8" w14:textId="77777777" w:rsidR="00D928A6" w:rsidRDefault="006E532F">
            <w:pPr>
              <w:pStyle w:val="TableParagraph"/>
              <w:rPr>
                <w:sz w:val="18"/>
              </w:rPr>
            </w:pPr>
            <w:r>
              <w:rPr>
                <w:w w:val="110"/>
                <w:sz w:val="18"/>
                <w:lang w:val="zh-Hans"/>
              </w:rPr>
              <w:t>K11</w:t>
            </w:r>
          </w:p>
        </w:tc>
      </w:tr>
      <w:tr w:rsidR="00D928A6" w14:paraId="6DEA662F" w14:textId="77777777">
        <w:trPr>
          <w:trHeight w:val="294"/>
        </w:trPr>
        <w:tc>
          <w:tcPr>
            <w:tcW w:w="654" w:type="dxa"/>
          </w:tcPr>
          <w:p w14:paraId="165DAAF9" w14:textId="77777777" w:rsidR="00D928A6" w:rsidRDefault="00D928A6">
            <w:pPr>
              <w:pStyle w:val="TableParagraph"/>
              <w:spacing w:before="0"/>
              <w:ind w:left="0"/>
              <w:rPr>
                <w:rFonts w:ascii="Times New Roman"/>
                <w:sz w:val="18"/>
              </w:rPr>
            </w:pPr>
          </w:p>
        </w:tc>
        <w:tc>
          <w:tcPr>
            <w:tcW w:w="1962" w:type="dxa"/>
          </w:tcPr>
          <w:p w14:paraId="2274CA48"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7580EBFE"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bl>
    <w:p w14:paraId="545EFD1A" w14:textId="77777777" w:rsidR="00D928A6" w:rsidRDefault="00D928A6">
      <w:pPr>
        <w:rPr>
          <w:sz w:val="18"/>
        </w:rPr>
        <w:sectPr w:rsidR="00D928A6">
          <w:pgSz w:w="11910" w:h="16840"/>
          <w:pgMar w:top="580" w:right="600" w:bottom="620" w:left="600" w:header="186" w:footer="431" w:gutter="0"/>
          <w:cols w:space="720"/>
        </w:sectPr>
      </w:pPr>
    </w:p>
    <w:p w14:paraId="5B20BB2A" w14:textId="77777777" w:rsidR="00D928A6" w:rsidRDefault="00D928A6">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35A71249" w14:textId="77777777">
        <w:trPr>
          <w:trHeight w:val="274"/>
        </w:trPr>
        <w:tc>
          <w:tcPr>
            <w:tcW w:w="654" w:type="dxa"/>
            <w:tcBorders>
              <w:left w:val="single" w:sz="4" w:space="0" w:color="000000"/>
              <w:bottom w:val="single" w:sz="12" w:space="0" w:color="000000"/>
              <w:right w:val="single" w:sz="4" w:space="0" w:color="000000"/>
            </w:tcBorders>
          </w:tcPr>
          <w:p w14:paraId="11B9299B" w14:textId="77777777" w:rsidR="00D928A6" w:rsidRDefault="006E532F">
            <w:pPr>
              <w:pStyle w:val="TableParagraph"/>
              <w:spacing w:before="12"/>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077DCFA4"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00938021"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077AB0AA" w14:textId="77777777">
        <w:trPr>
          <w:trHeight w:val="500"/>
        </w:trPr>
        <w:tc>
          <w:tcPr>
            <w:tcW w:w="654" w:type="dxa"/>
            <w:tcBorders>
              <w:top w:val="single" w:sz="12" w:space="0" w:color="000000"/>
              <w:left w:val="single" w:sz="4" w:space="0" w:color="000000"/>
              <w:bottom w:val="single" w:sz="4" w:space="0" w:color="000000"/>
              <w:right w:val="single" w:sz="4" w:space="0" w:color="000000"/>
            </w:tcBorders>
          </w:tcPr>
          <w:p w14:paraId="65753902" w14:textId="77777777" w:rsidR="00D928A6" w:rsidRDefault="006E532F">
            <w:pPr>
              <w:pStyle w:val="TableParagraph"/>
              <w:spacing w:before="13"/>
              <w:rPr>
                <w:b/>
                <w:sz w:val="18"/>
              </w:rPr>
            </w:pPr>
            <w:r>
              <w:rPr>
                <w:b/>
                <w:w w:val="97"/>
                <w:sz w:val="18"/>
                <w:lang w:val="zh-Hans"/>
              </w:rPr>
              <w:t>3</w:t>
            </w:r>
          </w:p>
        </w:tc>
        <w:tc>
          <w:tcPr>
            <w:tcW w:w="1962" w:type="dxa"/>
            <w:tcBorders>
              <w:top w:val="single" w:sz="12" w:space="0" w:color="000000"/>
              <w:left w:val="single" w:sz="4" w:space="0" w:color="000000"/>
              <w:bottom w:val="single" w:sz="4" w:space="0" w:color="000000"/>
              <w:right w:val="single" w:sz="4" w:space="0" w:color="000000"/>
            </w:tcBorders>
          </w:tcPr>
          <w:p w14:paraId="5D18F9C3" w14:textId="77777777" w:rsidR="00D928A6" w:rsidRDefault="006E532F">
            <w:pPr>
              <w:pStyle w:val="TableParagraph"/>
              <w:spacing w:before="13"/>
              <w:rPr>
                <w:b/>
                <w:sz w:val="18"/>
              </w:rPr>
            </w:pPr>
            <w:proofErr w:type="spellStart"/>
            <w:r>
              <w:rPr>
                <w:b/>
                <w:sz w:val="18"/>
                <w:lang w:val="zh-Hans"/>
              </w:rPr>
              <w:t>目标</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2232873B" w14:textId="77777777" w:rsidR="00D928A6" w:rsidRDefault="006E532F">
            <w:pPr>
              <w:pStyle w:val="TableParagraph"/>
              <w:spacing w:before="13" w:line="247" w:lineRule="auto"/>
              <w:rPr>
                <w:sz w:val="18"/>
                <w:lang w:eastAsia="zh-CN"/>
              </w:rPr>
            </w:pPr>
            <w:r>
              <w:rPr>
                <w:sz w:val="18"/>
                <w:lang w:val="zh-Hans" w:eastAsia="zh-CN"/>
              </w:rPr>
              <w:t xml:space="preserve"> 通知  CSMS      外部   控制系统对正在进行的交易</w:t>
            </w:r>
            <w:r>
              <w:rPr>
                <w:lang w:val="zh-Hans" w:eastAsia="zh-CN"/>
              </w:rPr>
              <w:t>的</w:t>
            </w:r>
            <w:r>
              <w:rPr>
                <w:sz w:val="18"/>
                <w:lang w:val="zh-Hans" w:eastAsia="zh-CN"/>
              </w:rPr>
              <w:t>充电站施加的</w:t>
            </w:r>
            <w:r>
              <w:rPr>
                <w:lang w:val="zh-Hans" w:eastAsia="zh-CN"/>
              </w:rPr>
              <w:t>充电</w:t>
            </w:r>
            <w:r>
              <w:rPr>
                <w:sz w:val="18"/>
                <w:lang w:val="zh-Hans" w:eastAsia="zh-CN"/>
              </w:rPr>
              <w:t>时间表或</w:t>
            </w:r>
            <w:r>
              <w:rPr>
                <w:lang w:val="zh-Hans" w:eastAsia="zh-CN"/>
              </w:rPr>
              <w:t>充电</w:t>
            </w:r>
            <w:r>
              <w:rPr>
                <w:sz w:val="18"/>
                <w:lang w:val="zh-Hans" w:eastAsia="zh-CN"/>
              </w:rPr>
              <w:t>限制</w:t>
            </w:r>
            <w:r>
              <w:rPr>
                <w:lang w:val="zh-Hans" w:eastAsia="zh-CN"/>
              </w:rPr>
              <w:t>。</w:t>
            </w:r>
          </w:p>
        </w:tc>
      </w:tr>
      <w:tr w:rsidR="00D928A6" w14:paraId="55A5C7A7" w14:textId="77777777">
        <w:trPr>
          <w:trHeight w:val="510"/>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08D80F27" w14:textId="77777777" w:rsidR="00D928A6" w:rsidRDefault="006E532F">
            <w:pPr>
              <w:pStyle w:val="TableParagraph"/>
              <w:rPr>
                <w:b/>
                <w:sz w:val="18"/>
              </w:rPr>
            </w:pPr>
            <w:r>
              <w:rPr>
                <w:b/>
                <w:w w:val="97"/>
                <w:sz w:val="18"/>
                <w:lang w:val="zh-Hans"/>
              </w:rPr>
              <w:t>4</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63C9F0C8" w14:textId="77777777" w:rsidR="00D928A6" w:rsidRDefault="006E532F">
            <w:pPr>
              <w:pStyle w:val="TableParagraph"/>
              <w:rPr>
                <w:b/>
                <w:sz w:val="18"/>
              </w:rPr>
            </w:pPr>
            <w:proofErr w:type="spellStart"/>
            <w:r>
              <w:rPr>
                <w:b/>
                <w:sz w:val="18"/>
                <w:lang w:val="zh-Hans"/>
              </w:rPr>
              <w:t>描述</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5527098A" w14:textId="77777777" w:rsidR="00D928A6" w:rsidRDefault="006E532F">
            <w:pPr>
              <w:pStyle w:val="TableParagraph"/>
              <w:spacing w:line="247" w:lineRule="auto"/>
              <w:ind w:right="148"/>
              <w:rPr>
                <w:sz w:val="18"/>
                <w:lang w:eastAsia="zh-CN"/>
              </w:rPr>
            </w:pPr>
            <w:r>
              <w:rPr>
                <w:sz w:val="18"/>
                <w:lang w:val="zh-Hans" w:eastAsia="zh-CN"/>
              </w:rPr>
              <w:t xml:space="preserve">  </w:t>
            </w:r>
            <w:r>
              <w:rPr>
                <w:spacing w:val="-1"/>
                <w:sz w:val="18"/>
                <w:lang w:val="zh-Hans" w:eastAsia="zh-CN"/>
              </w:rPr>
              <w:t xml:space="preserve"> 外部</w:t>
            </w:r>
            <w:r>
              <w:rPr>
                <w:sz w:val="18"/>
                <w:lang w:val="zh-Hans" w:eastAsia="zh-CN"/>
              </w:rPr>
              <w:t xml:space="preserve">  控制系统向  充电</w:t>
            </w:r>
            <w:r>
              <w:rPr>
                <w:lang w:val="zh-Hans" w:eastAsia="zh-CN"/>
              </w:rPr>
              <w:t>站发送</w:t>
            </w:r>
            <w:r>
              <w:rPr>
                <w:sz w:val="18"/>
                <w:lang w:val="zh-Hans" w:eastAsia="zh-CN"/>
              </w:rPr>
              <w:t>充电限制/计划。 此限制   将发送到  网吧点点通。</w:t>
            </w:r>
          </w:p>
        </w:tc>
      </w:tr>
      <w:tr w:rsidR="00D928A6" w14:paraId="5F2D19C8"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53E9274F" w14:textId="77777777" w:rsidR="00D928A6" w:rsidRDefault="00D928A6">
            <w:pPr>
              <w:pStyle w:val="TableParagraph"/>
              <w:spacing w:before="0"/>
              <w:ind w:left="0"/>
              <w:rPr>
                <w:rFonts w:ascii="Times New Roman"/>
                <w:sz w:val="16"/>
                <w:lang w:eastAsia="zh-CN"/>
              </w:rPr>
            </w:pPr>
          </w:p>
        </w:tc>
        <w:tc>
          <w:tcPr>
            <w:tcW w:w="1962" w:type="dxa"/>
            <w:tcBorders>
              <w:top w:val="single" w:sz="4" w:space="0" w:color="000000"/>
              <w:left w:val="single" w:sz="4" w:space="0" w:color="000000"/>
              <w:bottom w:val="single" w:sz="4" w:space="0" w:color="000000"/>
              <w:right w:val="single" w:sz="4" w:space="0" w:color="000000"/>
            </w:tcBorders>
          </w:tcPr>
          <w:p w14:paraId="3295F324" w14:textId="77777777" w:rsidR="00D928A6" w:rsidRDefault="006E532F">
            <w:pPr>
              <w:pStyle w:val="TableParagraph"/>
              <w:rPr>
                <w:i/>
                <w:sz w:val="18"/>
              </w:rPr>
            </w:pPr>
            <w:proofErr w:type="spellStart"/>
            <w:r>
              <w:rPr>
                <w:i/>
                <w:sz w:val="18"/>
                <w:lang w:val="zh-Hans"/>
              </w:rPr>
              <w:t>演员</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3D9D8611" w14:textId="77777777" w:rsidR="00D928A6" w:rsidRDefault="006E532F">
            <w:pPr>
              <w:pStyle w:val="TableParagraph"/>
              <w:rPr>
                <w:sz w:val="18"/>
                <w:lang w:eastAsia="zh-CN"/>
              </w:rPr>
            </w:pPr>
            <w:r>
              <w:rPr>
                <w:sz w:val="18"/>
                <w:lang w:val="zh-Hans" w:eastAsia="zh-CN"/>
              </w:rPr>
              <w:t>外部 控制系统 、 充电 站、 网管系统</w:t>
            </w:r>
          </w:p>
        </w:tc>
      </w:tr>
      <w:tr w:rsidR="00D928A6" w14:paraId="46E92819" w14:textId="77777777">
        <w:trPr>
          <w:trHeight w:val="2631"/>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6043052A" w14:textId="77777777" w:rsidR="00D928A6" w:rsidRDefault="00D928A6">
            <w:pPr>
              <w:pStyle w:val="TableParagraph"/>
              <w:spacing w:before="0"/>
              <w:ind w:left="0"/>
              <w:rPr>
                <w:rFonts w:ascii="Times New Roman"/>
                <w:sz w:val="16"/>
                <w:lang w:eastAsia="zh-CN"/>
              </w:rPr>
            </w:pP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062A1199"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16F1DF4B" w14:textId="77777777" w:rsidR="00D928A6" w:rsidRDefault="006E532F">
            <w:pPr>
              <w:pStyle w:val="TableParagraph"/>
              <w:numPr>
                <w:ilvl w:val="0"/>
                <w:numId w:val="7"/>
              </w:numPr>
              <w:tabs>
                <w:tab w:val="left" w:pos="241"/>
              </w:tabs>
              <w:spacing w:before="80"/>
              <w:ind w:hanging="201"/>
              <w:rPr>
                <w:sz w:val="18"/>
                <w:lang w:eastAsia="zh-CN"/>
              </w:rPr>
            </w:pPr>
            <w:r>
              <w:rPr>
                <w:spacing w:val="-1"/>
                <w:sz w:val="18"/>
                <w:lang w:val="zh-Hans" w:eastAsia="zh-CN"/>
              </w:rPr>
              <w:t>外部 控制系统  将 充电</w:t>
            </w:r>
            <w:r>
              <w:rPr>
                <w:sz w:val="18"/>
                <w:lang w:val="zh-Hans" w:eastAsia="zh-CN"/>
              </w:rPr>
              <w:t xml:space="preserve"> 限制/计划 发送到 充电 站。</w:t>
            </w:r>
          </w:p>
          <w:p w14:paraId="58100960" w14:textId="77777777" w:rsidR="00D928A6" w:rsidRDefault="006E532F">
            <w:pPr>
              <w:pStyle w:val="TableParagraph"/>
              <w:numPr>
                <w:ilvl w:val="0"/>
                <w:numId w:val="7"/>
              </w:numPr>
              <w:tabs>
                <w:tab w:val="left" w:pos="241"/>
              </w:tabs>
              <w:spacing w:before="63"/>
              <w:ind w:hanging="201"/>
              <w:rPr>
                <w:sz w:val="18"/>
                <w:lang w:eastAsia="zh-CN"/>
              </w:rPr>
            </w:pPr>
            <w:r>
              <w:rPr>
                <w:spacing w:val="-1"/>
                <w:sz w:val="18"/>
                <w:lang w:val="zh-Hans" w:eastAsia="zh-CN"/>
              </w:rPr>
              <w:t>可选： 充电 站 计算 新的 充电 计划。</w:t>
            </w:r>
          </w:p>
          <w:p w14:paraId="7A448C80" w14:textId="77777777" w:rsidR="00D928A6" w:rsidRDefault="006E532F">
            <w:pPr>
              <w:pStyle w:val="TableParagraph"/>
              <w:numPr>
                <w:ilvl w:val="0"/>
                <w:numId w:val="7"/>
              </w:numPr>
              <w:tabs>
                <w:tab w:val="left" w:pos="241"/>
              </w:tabs>
              <w:spacing w:before="63"/>
              <w:ind w:hanging="201"/>
              <w:rPr>
                <w:sz w:val="18"/>
                <w:lang w:eastAsia="zh-CN"/>
              </w:rPr>
            </w:pPr>
            <w:r>
              <w:rPr>
                <w:sz w:val="18"/>
                <w:lang w:val="zh-Hans" w:eastAsia="zh-CN"/>
              </w:rPr>
              <w:t>充电站调整  正在进行的交易  的充电速度</w:t>
            </w:r>
            <w:r>
              <w:rPr>
                <w:lang w:val="zh-Hans" w:eastAsia="zh-CN"/>
              </w:rPr>
              <w:t>。</w:t>
            </w:r>
          </w:p>
          <w:p w14:paraId="32CF0888" w14:textId="77777777" w:rsidR="00D928A6" w:rsidRDefault="006E532F">
            <w:pPr>
              <w:pStyle w:val="TableParagraph"/>
              <w:numPr>
                <w:ilvl w:val="0"/>
                <w:numId w:val="7"/>
              </w:numPr>
              <w:tabs>
                <w:tab w:val="left" w:pos="241"/>
              </w:tabs>
              <w:spacing w:before="12" w:line="232" w:lineRule="auto"/>
              <w:ind w:left="40" w:right="218" w:firstLine="0"/>
              <w:rPr>
                <w:sz w:val="18"/>
              </w:rPr>
            </w:pPr>
            <w:r>
              <w:rPr>
                <w:w w:val="95"/>
                <w:sz w:val="18"/>
                <w:lang w:val="zh-Hans" w:eastAsia="zh-CN"/>
              </w:rPr>
              <w:t xml:space="preserve"> </w:t>
            </w:r>
            <w:proofErr w:type="spellStart"/>
            <w:r>
              <w:rPr>
                <w:w w:val="95"/>
                <w:sz w:val="18"/>
                <w:lang w:val="zh-Hans"/>
              </w:rPr>
              <w:t>如果充电限制更改</w:t>
            </w:r>
            <w:proofErr w:type="spellEnd"/>
            <w:r>
              <w:rPr>
                <w:w w:val="95"/>
                <w:sz w:val="18"/>
                <w:lang w:val="zh-Hans"/>
              </w:rPr>
              <w:t xml:space="preserve"> </w:t>
            </w:r>
            <w:r>
              <w:rPr>
                <w:sz w:val="18"/>
                <w:lang w:val="zh-Hans"/>
              </w:rPr>
              <w:t xml:space="preserve"> </w:t>
            </w:r>
            <w:r>
              <w:rPr>
                <w:w w:val="95"/>
                <w:sz w:val="18"/>
                <w:lang w:val="zh-Hans"/>
              </w:rPr>
              <w:t xml:space="preserve"> </w:t>
            </w:r>
            <w:proofErr w:type="spellStart"/>
            <w:r>
              <w:rPr>
                <w:w w:val="95"/>
                <w:sz w:val="18"/>
                <w:lang w:val="zh-Hans"/>
              </w:rPr>
              <w:t>超过</w:t>
            </w:r>
            <w:proofErr w:type="spellEnd"/>
            <w:r>
              <w:rPr>
                <w:w w:val="95"/>
                <w:sz w:val="18"/>
                <w:lang w:val="zh-Hans"/>
              </w:rPr>
              <w:t>：</w:t>
            </w:r>
            <w:r>
              <w:rPr>
                <w:color w:val="0000ED"/>
                <w:w w:val="95"/>
                <w:sz w:val="18"/>
                <w:lang w:val="zh-Hans"/>
              </w:rPr>
              <w:t>LimitChangeSignity</w:t>
            </w:r>
            <w:r>
              <w:rPr>
                <w:w w:val="95"/>
                <w:sz w:val="18"/>
                <w:lang w:val="zh-Hans"/>
              </w:rPr>
              <w:t>，</w:t>
            </w:r>
            <w:proofErr w:type="spellStart"/>
            <w:r>
              <w:rPr>
                <w:w w:val="95"/>
                <w:sz w:val="18"/>
                <w:lang w:val="zh-Hans"/>
              </w:rPr>
              <w:t>则充电</w:t>
            </w:r>
            <w:r>
              <w:rPr>
                <w:sz w:val="18"/>
                <w:lang w:val="zh-Hans"/>
              </w:rPr>
              <w:t>站会向</w:t>
            </w:r>
            <w:proofErr w:type="spellEnd"/>
            <w:r>
              <w:rPr>
                <w:sz w:val="18"/>
                <w:lang w:val="zh-Hans"/>
              </w:rPr>
              <w:t>CSMS</w:t>
            </w:r>
            <w:proofErr w:type="spellStart"/>
            <w:r>
              <w:rPr>
                <w:lang w:val="zh-Hans"/>
              </w:rPr>
              <w:t>发送</w:t>
            </w:r>
            <w:r>
              <w:rPr>
                <w:color w:val="0000ED"/>
                <w:sz w:val="18"/>
                <w:lang w:val="zh-Hans"/>
              </w:rPr>
              <w:t>通知充电</w:t>
            </w:r>
            <w:proofErr w:type="spellEnd"/>
            <w:r>
              <w:rPr>
                <w:color w:val="0000ED"/>
                <w:sz w:val="18"/>
                <w:lang w:val="zh-Hans"/>
              </w:rPr>
              <w:t>LimitRequest</w:t>
            </w:r>
            <w:proofErr w:type="spellStart"/>
            <w:r>
              <w:rPr>
                <w:sz w:val="18"/>
                <w:lang w:val="zh-Hans"/>
              </w:rPr>
              <w:t>消息</w:t>
            </w:r>
            <w:r>
              <w:rPr>
                <w:lang w:val="zh-Hans"/>
              </w:rPr>
              <w:t>，</w:t>
            </w:r>
            <w:r>
              <w:rPr>
                <w:sz w:val="18"/>
                <w:lang w:val="zh-Hans"/>
              </w:rPr>
              <w:t>并可选择</w:t>
            </w:r>
            <w:proofErr w:type="spellEnd"/>
            <w:r>
              <w:rPr>
                <w:sz w:val="18"/>
                <w:lang w:val="zh-Hans"/>
              </w:rPr>
              <w:t xml:space="preserve">  </w:t>
            </w:r>
            <w:proofErr w:type="spellStart"/>
            <w:r>
              <w:rPr>
                <w:sz w:val="18"/>
                <w:lang w:val="zh-Hans"/>
              </w:rPr>
              <w:t>设置充电</w:t>
            </w:r>
            <w:proofErr w:type="spellEnd"/>
          </w:p>
          <w:p w14:paraId="4B8710F6" w14:textId="77777777" w:rsidR="00D928A6" w:rsidRDefault="006E532F">
            <w:pPr>
              <w:pStyle w:val="TableParagraph"/>
              <w:spacing w:before="64"/>
              <w:rPr>
                <w:sz w:val="18"/>
              </w:rPr>
            </w:pPr>
            <w:proofErr w:type="spellStart"/>
            <w:r>
              <w:rPr>
                <w:sz w:val="18"/>
                <w:lang w:val="zh-Hans"/>
              </w:rPr>
              <w:t>限制</w:t>
            </w:r>
            <w:proofErr w:type="spellEnd"/>
            <w:r>
              <w:rPr>
                <w:sz w:val="18"/>
                <w:lang w:val="zh-Hans"/>
              </w:rPr>
              <w:t>/</w:t>
            </w:r>
            <w:proofErr w:type="spellStart"/>
            <w:r>
              <w:rPr>
                <w:sz w:val="18"/>
                <w:lang w:val="zh-Hans"/>
              </w:rPr>
              <w:t>计划</w:t>
            </w:r>
            <w:proofErr w:type="spellEnd"/>
            <w:r>
              <w:rPr>
                <w:sz w:val="18"/>
                <w:lang w:val="zh-Hans"/>
              </w:rPr>
              <w:t>。</w:t>
            </w:r>
          </w:p>
          <w:p w14:paraId="17A2991E" w14:textId="77777777" w:rsidR="00D928A6" w:rsidRDefault="006E532F">
            <w:pPr>
              <w:pStyle w:val="TableParagraph"/>
              <w:numPr>
                <w:ilvl w:val="0"/>
                <w:numId w:val="7"/>
              </w:numPr>
              <w:tabs>
                <w:tab w:val="left" w:pos="241"/>
              </w:tabs>
              <w:spacing w:before="63"/>
              <w:ind w:hanging="201"/>
              <w:rPr>
                <w:sz w:val="18"/>
                <w:lang w:eastAsia="zh-CN"/>
              </w:rPr>
            </w:pPr>
            <w:r>
              <w:rPr>
                <w:sz w:val="18"/>
                <w:lang w:val="zh-Hans" w:eastAsia="zh-CN"/>
              </w:rPr>
              <w:t xml:space="preserve"> CSMS 通过 </w:t>
            </w:r>
            <w:r>
              <w:rPr>
                <w:color w:val="0000ED"/>
                <w:sz w:val="18"/>
                <w:lang w:val="zh-Hans" w:eastAsia="zh-CN"/>
              </w:rPr>
              <w:t xml:space="preserve"> 通知充电限制响应</w:t>
            </w:r>
            <w:r>
              <w:rPr>
                <w:sz w:val="18"/>
                <w:lang w:val="zh-Hans" w:eastAsia="zh-CN"/>
              </w:rPr>
              <w:t>到  充电站。</w:t>
            </w:r>
          </w:p>
          <w:p w14:paraId="53D8CF04" w14:textId="77777777" w:rsidR="00D928A6" w:rsidRDefault="006E532F">
            <w:pPr>
              <w:pStyle w:val="TableParagraph"/>
              <w:numPr>
                <w:ilvl w:val="0"/>
                <w:numId w:val="7"/>
              </w:numPr>
              <w:tabs>
                <w:tab w:val="left" w:pos="241"/>
              </w:tabs>
              <w:spacing w:before="8" w:line="292" w:lineRule="auto"/>
              <w:ind w:left="40" w:right="608" w:firstLine="0"/>
              <w:rPr>
                <w:sz w:val="18"/>
              </w:rPr>
            </w:pPr>
            <w:r>
              <w:rPr>
                <w:spacing w:val="-1"/>
                <w:sz w:val="18"/>
                <w:lang w:val="zh-Hans" w:eastAsia="zh-CN"/>
              </w:rPr>
              <w:t xml:space="preserve"> </w:t>
            </w:r>
            <w:proofErr w:type="spellStart"/>
            <w:r>
              <w:rPr>
                <w:spacing w:val="-1"/>
                <w:sz w:val="18"/>
                <w:lang w:val="zh-Hans"/>
              </w:rPr>
              <w:t>如果充电速率变化</w:t>
            </w:r>
            <w:proofErr w:type="spellEnd"/>
            <w:r>
              <w:rPr>
                <w:spacing w:val="-1"/>
                <w:sz w:val="18"/>
                <w:lang w:val="zh-Hans"/>
              </w:rPr>
              <w:t xml:space="preserve">  </w:t>
            </w:r>
            <w:proofErr w:type="spellStart"/>
            <w:r>
              <w:rPr>
                <w:spacing w:val="-1"/>
                <w:sz w:val="18"/>
                <w:lang w:val="zh-Hans"/>
              </w:rPr>
              <w:t>超过</w:t>
            </w:r>
            <w:proofErr w:type="spellEnd"/>
            <w:r>
              <w:rPr>
                <w:spacing w:val="-1"/>
                <w:sz w:val="18"/>
                <w:lang w:val="zh-Hans"/>
              </w:rPr>
              <w:t>：</w:t>
            </w:r>
            <w:r>
              <w:rPr>
                <w:color w:val="0000ED"/>
                <w:spacing w:val="-1"/>
                <w:sz w:val="18"/>
                <w:lang w:val="zh-Hans"/>
              </w:rPr>
              <w:t>LimitChangeSignity</w:t>
            </w:r>
            <w:r>
              <w:rPr>
                <w:spacing w:val="-1"/>
                <w:sz w:val="18"/>
                <w:lang w:val="zh-Hans"/>
              </w:rPr>
              <w:t>，</w:t>
            </w:r>
            <w:proofErr w:type="spellStart"/>
            <w:r>
              <w:rPr>
                <w:spacing w:val="-1"/>
                <w:sz w:val="18"/>
                <w:lang w:val="zh-Hans"/>
              </w:rPr>
              <w:t>则充电</w:t>
            </w:r>
            <w:r>
              <w:rPr>
                <w:sz w:val="18"/>
                <w:lang w:val="zh-Hans"/>
              </w:rPr>
              <w:t>站会发送</w:t>
            </w:r>
            <w:proofErr w:type="spellEnd"/>
            <w:r>
              <w:rPr>
                <w:sz w:val="18"/>
                <w:lang w:val="zh-Hans"/>
              </w:rPr>
              <w:t xml:space="preserve"> </w:t>
            </w:r>
            <w:r>
              <w:rPr>
                <w:color w:val="0000ED"/>
                <w:sz w:val="18"/>
                <w:lang w:val="zh-Hans"/>
              </w:rPr>
              <w:t xml:space="preserve"> TransactionEventRequest</w:t>
            </w:r>
            <w:r>
              <w:rPr>
                <w:sz w:val="18"/>
                <w:lang w:val="zh-Hans"/>
              </w:rPr>
              <w:t xml:space="preserve"> </w:t>
            </w:r>
            <w:proofErr w:type="spellStart"/>
            <w:r>
              <w:rPr>
                <w:sz w:val="18"/>
                <w:lang w:val="zh-Hans"/>
              </w:rPr>
              <w:t>消息以通知</w:t>
            </w:r>
            <w:proofErr w:type="spellEnd"/>
            <w:r>
              <w:rPr>
                <w:sz w:val="18"/>
                <w:lang w:val="zh-Hans"/>
              </w:rPr>
              <w:t xml:space="preserve"> CSMS。 </w:t>
            </w:r>
          </w:p>
          <w:p w14:paraId="3F8AB25B" w14:textId="77777777" w:rsidR="00D928A6" w:rsidRDefault="006E532F">
            <w:pPr>
              <w:pStyle w:val="TableParagraph"/>
              <w:numPr>
                <w:ilvl w:val="0"/>
                <w:numId w:val="7"/>
              </w:numPr>
              <w:tabs>
                <w:tab w:val="left" w:pos="241"/>
              </w:tabs>
              <w:spacing w:before="19"/>
              <w:ind w:hanging="201"/>
              <w:rPr>
                <w:sz w:val="18"/>
                <w:lang w:eastAsia="zh-CN"/>
              </w:rPr>
            </w:pPr>
            <w:r>
              <w:rPr>
                <w:sz w:val="18"/>
                <w:lang w:val="zh-Hans" w:eastAsia="zh-CN"/>
              </w:rPr>
              <w:t xml:space="preserve"> CSMS 通过</w:t>
            </w:r>
            <w:r>
              <w:rPr>
                <w:color w:val="0000ED"/>
                <w:sz w:val="18"/>
                <w:lang w:val="zh-Hans" w:eastAsia="zh-CN"/>
              </w:rPr>
              <w:t>事务事件响应</w:t>
            </w:r>
            <w:r>
              <w:rPr>
                <w:sz w:val="18"/>
                <w:lang w:val="zh-Hans" w:eastAsia="zh-CN"/>
              </w:rPr>
              <w:t>向  充电站</w:t>
            </w:r>
            <w:r>
              <w:rPr>
                <w:lang w:val="zh-Hans" w:eastAsia="zh-CN"/>
              </w:rPr>
              <w:t>做出</w:t>
            </w:r>
            <w:r>
              <w:rPr>
                <w:sz w:val="18"/>
                <w:lang w:val="zh-Hans" w:eastAsia="zh-CN"/>
              </w:rPr>
              <w:t>响应</w:t>
            </w:r>
            <w:r>
              <w:rPr>
                <w:lang w:val="zh-Hans" w:eastAsia="zh-CN"/>
              </w:rPr>
              <w:t>。</w:t>
            </w:r>
          </w:p>
        </w:tc>
      </w:tr>
      <w:tr w:rsidR="00D928A6" w14:paraId="06C47855" w14:textId="77777777">
        <w:trPr>
          <w:trHeight w:val="783"/>
        </w:trPr>
        <w:tc>
          <w:tcPr>
            <w:tcW w:w="654" w:type="dxa"/>
            <w:tcBorders>
              <w:top w:val="single" w:sz="4" w:space="0" w:color="000000"/>
              <w:left w:val="single" w:sz="4" w:space="0" w:color="000000"/>
              <w:bottom w:val="single" w:sz="4" w:space="0" w:color="000000"/>
              <w:right w:val="single" w:sz="4" w:space="0" w:color="000000"/>
            </w:tcBorders>
          </w:tcPr>
          <w:p w14:paraId="79B41527" w14:textId="77777777" w:rsidR="00D928A6" w:rsidRDefault="006E532F">
            <w:pPr>
              <w:pStyle w:val="TableParagraph"/>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tcPr>
          <w:p w14:paraId="0C9C83B7" w14:textId="77777777" w:rsidR="00D928A6" w:rsidRDefault="006E532F">
            <w:pPr>
              <w:pStyle w:val="TableParagraph"/>
              <w:rPr>
                <w:b/>
                <w:sz w:val="18"/>
              </w:rPr>
            </w:pPr>
            <w:proofErr w:type="spellStart"/>
            <w:r>
              <w:rPr>
                <w:b/>
                <w:sz w:val="18"/>
                <w:lang w:val="zh-Hans"/>
              </w:rPr>
              <w:t>先决条件</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6B75B169" w14:textId="77777777" w:rsidR="00D928A6" w:rsidRDefault="006E532F">
            <w:pPr>
              <w:pStyle w:val="TableParagraph"/>
              <w:spacing w:before="80"/>
              <w:rPr>
                <w:sz w:val="18"/>
                <w:lang w:eastAsia="zh-CN"/>
              </w:rPr>
            </w:pPr>
            <w:r>
              <w:rPr>
                <w:w w:val="95"/>
                <w:sz w:val="18"/>
                <w:lang w:val="zh-Hans" w:eastAsia="zh-CN"/>
              </w:rPr>
              <w:t>充电 站 未  处于 错误 状态。</w:t>
            </w:r>
          </w:p>
          <w:p w14:paraId="1D23F040" w14:textId="77777777" w:rsidR="00D928A6" w:rsidRDefault="006E532F">
            <w:pPr>
              <w:pStyle w:val="TableParagraph"/>
              <w:spacing w:before="7" w:line="247" w:lineRule="auto"/>
              <w:rPr>
                <w:sz w:val="18"/>
                <w:lang w:eastAsia="zh-CN"/>
              </w:rPr>
            </w:pPr>
            <w:r>
              <w:rPr>
                <w:w w:val="95"/>
                <w:sz w:val="18"/>
                <w:lang w:val="zh-Hans" w:eastAsia="zh-CN"/>
              </w:rPr>
              <w:t xml:space="preserve"> 外部系统可以通过</w:t>
            </w:r>
            <w:r>
              <w:rPr>
                <w:sz w:val="18"/>
                <w:lang w:val="zh-Hans" w:eastAsia="zh-CN"/>
              </w:rPr>
              <w:t>OCPP以外的</w:t>
            </w:r>
            <w:r>
              <w:rPr>
                <w:w w:val="95"/>
                <w:sz w:val="18"/>
                <w:lang w:val="zh-Hans" w:eastAsia="zh-CN"/>
              </w:rPr>
              <w:t xml:space="preserve">    其他</w:t>
            </w:r>
            <w:r>
              <w:rPr>
                <w:sz w:val="18"/>
                <w:lang w:val="zh-Hans" w:eastAsia="zh-CN"/>
              </w:rPr>
              <w:t>连接</w:t>
            </w:r>
            <w:r>
              <w:rPr>
                <w:w w:val="95"/>
                <w:sz w:val="18"/>
                <w:lang w:val="zh-Hans" w:eastAsia="zh-CN"/>
              </w:rPr>
              <w:t>在充电站上设置/清除</w:t>
            </w:r>
            <w:r>
              <w:rPr>
                <w:lang w:val="zh-Hans" w:eastAsia="zh-CN"/>
              </w:rPr>
              <w:t>充电</w:t>
            </w:r>
            <w:r>
              <w:rPr>
                <w:w w:val="95"/>
                <w:sz w:val="18"/>
                <w:lang w:val="zh-Hans" w:eastAsia="zh-CN"/>
              </w:rPr>
              <w:t>限制/时间表</w:t>
            </w:r>
            <w:r>
              <w:rPr>
                <w:lang w:val="zh-Hans" w:eastAsia="zh-CN"/>
              </w:rPr>
              <w:t>。</w:t>
            </w:r>
          </w:p>
        </w:tc>
      </w:tr>
      <w:tr w:rsidR="00D928A6" w14:paraId="04426ABF" w14:textId="77777777">
        <w:trPr>
          <w:trHeight w:val="567"/>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3A490762" w14:textId="77777777" w:rsidR="00D928A6" w:rsidRDefault="006E532F">
            <w:pPr>
              <w:pStyle w:val="TableParagraph"/>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1EACFE6A" w14:textId="77777777" w:rsidR="00D928A6" w:rsidRDefault="006E532F">
            <w:pPr>
              <w:pStyle w:val="TableParagraph"/>
              <w:rPr>
                <w:b/>
                <w:sz w:val="18"/>
              </w:rPr>
            </w:pPr>
            <w:proofErr w:type="spellStart"/>
            <w:r>
              <w:rPr>
                <w:b/>
                <w:sz w:val="18"/>
                <w:lang w:val="zh-Hans"/>
              </w:rPr>
              <w:t>后置条件</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6DA8EABE" w14:textId="77777777" w:rsidR="00D928A6" w:rsidRDefault="006E532F">
            <w:pPr>
              <w:pStyle w:val="TableParagraph"/>
              <w:spacing w:before="80" w:line="247" w:lineRule="auto"/>
              <w:ind w:right="148"/>
              <w:rPr>
                <w:sz w:val="18"/>
                <w:lang w:eastAsia="zh-CN"/>
              </w:rPr>
            </w:pPr>
            <w:r>
              <w:rPr>
                <w:w w:val="95"/>
                <w:sz w:val="18"/>
                <w:lang w:val="zh-Hans" w:eastAsia="zh-CN"/>
              </w:rPr>
              <w:t xml:space="preserve">  正在进行的交易将  受到从  外部</w:t>
            </w:r>
            <w:r>
              <w:rPr>
                <w:lang w:val="zh-Hans" w:eastAsia="zh-CN"/>
              </w:rPr>
              <w:t>系统</w:t>
            </w:r>
            <w:r>
              <w:rPr>
                <w:w w:val="95"/>
                <w:sz w:val="18"/>
                <w:lang w:val="zh-Hans" w:eastAsia="zh-CN"/>
              </w:rPr>
              <w:t xml:space="preserve">收到的收费限制的限制。 </w:t>
            </w:r>
            <w:r>
              <w:rPr>
                <w:sz w:val="18"/>
                <w:lang w:val="zh-Hans" w:eastAsia="zh-CN"/>
              </w:rPr>
              <w:t xml:space="preserve">       CSMS</w:t>
            </w:r>
            <w:r>
              <w:rPr>
                <w:lang w:val="zh-Hans" w:eastAsia="zh-CN"/>
              </w:rPr>
              <w:t>被告知</w:t>
            </w:r>
            <w:r>
              <w:rPr>
                <w:sz w:val="18"/>
                <w:lang w:val="zh-Hans" w:eastAsia="zh-CN"/>
              </w:rPr>
              <w:t>外部系统施加的新限制/时间表</w:t>
            </w:r>
            <w:r>
              <w:rPr>
                <w:lang w:val="zh-Hans" w:eastAsia="zh-CN"/>
              </w:rPr>
              <w:t>。</w:t>
            </w:r>
          </w:p>
        </w:tc>
      </w:tr>
    </w:tbl>
    <w:p w14:paraId="0305CE46" w14:textId="77777777" w:rsidR="00D928A6" w:rsidRDefault="00ED3358">
      <w:pPr>
        <w:pStyle w:val="a3"/>
        <w:spacing w:before="2"/>
        <w:rPr>
          <w:i/>
          <w:sz w:val="19"/>
          <w:lang w:eastAsia="zh-CN"/>
        </w:rPr>
      </w:pPr>
      <w:r>
        <w:pict w14:anchorId="55DE27E1">
          <v:shape id="docshape596" o:spid="_x0000_s2468" type="#_x0000_t202" style="position:absolute;margin-left:54.45pt;margin-top:12.8pt;width:101.75pt;height:26.05pt;z-index:-15697920;mso-wrap-distance-left:0;mso-wrap-distance-right:0;mso-position-horizontal-relative:page;mso-position-vertical-relative:text" fillcolor="#fefecd" strokecolor="#a70036" strokeweight=".29583mm">
            <v:textbox inset="0,0,0,0">
              <w:txbxContent>
                <w:p w14:paraId="4FBBB788" w14:textId="77777777" w:rsidR="00D928A6" w:rsidRDefault="006E532F">
                  <w:pPr>
                    <w:spacing w:before="74" w:line="254" w:lineRule="auto"/>
                    <w:ind w:left="455" w:right="109" w:hanging="386"/>
                    <w:rPr>
                      <w:rFonts w:ascii="Arial"/>
                      <w:color w:val="000000"/>
                      <w:sz w:val="15"/>
                      <w:lang w:eastAsia="zh-CN"/>
                    </w:rPr>
                  </w:pPr>
                  <w:r>
                    <w:rPr>
                      <w:color w:val="000000"/>
                      <w:spacing w:val="-1"/>
                      <w:w w:val="115"/>
                      <w:sz w:val="15"/>
                      <w:lang w:val="zh-Hans" w:eastAsia="zh-CN"/>
                    </w:rPr>
                    <w:t>外部  控制系统</w:t>
                  </w:r>
                  <w:r>
                    <w:rPr>
                      <w:color w:val="000000"/>
                      <w:w w:val="115"/>
                      <w:sz w:val="15"/>
                      <w:lang w:val="zh-Hans" w:eastAsia="zh-CN"/>
                    </w:rPr>
                    <w:t xml:space="preserve"> （示例DSO）</w:t>
                  </w:r>
                </w:p>
              </w:txbxContent>
            </v:textbox>
            <w10:wrap type="topAndBottom" anchorx="page"/>
          </v:shape>
        </w:pict>
      </w:r>
      <w:r>
        <w:pict w14:anchorId="46ACCA5D">
          <v:shape id="docshape597" o:spid="_x0000_s2467" type="#_x0000_t202" style="position:absolute;margin-left:164.05pt;margin-top:21.95pt;width:71.6pt;height:16.95pt;z-index:-15697408;mso-wrap-distance-left:0;mso-wrap-distance-right:0;mso-position-horizontal-relative:page;mso-position-vertical-relative:text" fillcolor="#fefecd" strokecolor="#a70036" strokeweight=".29583mm">
            <v:textbox inset="0,0,0,0">
              <w:txbxContent>
                <w:p w14:paraId="21455F95" w14:textId="77777777" w:rsidR="00D928A6" w:rsidRDefault="006E532F">
                  <w:pPr>
                    <w:spacing w:before="74"/>
                    <w:ind w:left="69"/>
                    <w:rPr>
                      <w:rFonts w:ascii="Arial"/>
                      <w:color w:val="000000"/>
                      <w:sz w:val="15"/>
                    </w:rPr>
                  </w:pPr>
                  <w:proofErr w:type="spellStart"/>
                  <w:r>
                    <w:rPr>
                      <w:color w:val="000000"/>
                      <w:w w:val="115"/>
                      <w:sz w:val="15"/>
                      <w:lang w:val="zh-Hans"/>
                    </w:rPr>
                    <w:t>充电</w:t>
                  </w:r>
                  <w:proofErr w:type="spellEnd"/>
                  <w:r>
                    <w:rPr>
                      <w:color w:val="000000"/>
                      <w:w w:val="115"/>
                      <w:sz w:val="15"/>
                      <w:lang w:val="zh-Hans"/>
                    </w:rPr>
                    <w:t xml:space="preserve"> 站</w:t>
                  </w:r>
                </w:p>
              </w:txbxContent>
            </v:textbox>
            <w10:wrap type="topAndBottom" anchorx="page"/>
          </v:shape>
        </w:pict>
      </w:r>
      <w:r>
        <w:pict w14:anchorId="6DDC33A4">
          <v:shape id="docshape598" o:spid="_x0000_s2466" type="#_x0000_t202" style="position:absolute;margin-left:505.05pt;margin-top:21.95pt;width:30.2pt;height:16.95pt;z-index:-15696896;mso-wrap-distance-left:0;mso-wrap-distance-right:0;mso-position-horizontal-relative:page;mso-position-vertical-relative:text" fillcolor="#fefecd" strokecolor="#a70036" strokeweight=".29583mm">
            <v:textbox inset="0,0,0,0">
              <w:txbxContent>
                <w:p w14:paraId="64F1C668" w14:textId="77777777" w:rsidR="00D928A6" w:rsidRDefault="006E532F">
                  <w:pPr>
                    <w:spacing w:before="74"/>
                    <w:ind w:left="69"/>
                    <w:rPr>
                      <w:rFonts w:ascii="Arial"/>
                      <w:color w:val="000000"/>
                      <w:sz w:val="15"/>
                    </w:rPr>
                  </w:pPr>
                  <w:proofErr w:type="spellStart"/>
                  <w:r>
                    <w:rPr>
                      <w:color w:val="000000"/>
                      <w:w w:val="105"/>
                      <w:sz w:val="15"/>
                      <w:lang w:val="zh-Hans"/>
                    </w:rPr>
                    <w:t>网信</w:t>
                  </w:r>
                  <w:proofErr w:type="spellEnd"/>
                </w:p>
              </w:txbxContent>
            </v:textbox>
            <w10:wrap type="topAndBottom" anchorx="page"/>
          </v:shape>
        </w:pict>
      </w:r>
    </w:p>
    <w:p w14:paraId="10C6FF57" w14:textId="77777777" w:rsidR="00D928A6" w:rsidRDefault="00D928A6">
      <w:pPr>
        <w:pStyle w:val="a3"/>
        <w:spacing w:before="3"/>
        <w:rPr>
          <w:i/>
          <w:sz w:val="4"/>
          <w:lang w:eastAsia="zh-CN"/>
        </w:rPr>
      </w:pPr>
    </w:p>
    <w:p w14:paraId="3D3E7105" w14:textId="77777777" w:rsidR="00D928A6" w:rsidRDefault="00ED3358">
      <w:pPr>
        <w:pStyle w:val="a3"/>
        <w:ind w:left="253"/>
        <w:rPr>
          <w:sz w:val="20"/>
        </w:rPr>
      </w:pPr>
      <w:r>
        <w:rPr>
          <w:sz w:val="20"/>
          <w:lang w:val="zh-Hans"/>
        </w:rPr>
      </w:r>
      <w:r>
        <w:rPr>
          <w:sz w:val="20"/>
          <w:lang w:val="zh-Hans"/>
        </w:rPr>
        <w:pict w14:anchorId="67B62FDF">
          <v:group id="docshapegroup599" o:spid="_x0000_s2394" style="width:512.15pt;height:385pt;mso-position-horizontal-relative:char;mso-position-vertical-relative:line" coordsize="10243,7700">
            <v:rect id="docshape600" o:spid="_x0000_s2465" style="position:absolute;left:3108;top:3859;width:112;height:3729" filled="f" strokecolor="#a70036" strokeweight=".19722mm"/>
            <v:rect id="docshape601" o:spid="_x0000_s2464" style="position:absolute;left:2202;top:4028;width:4551;height:1482" stroked="f"/>
            <v:shape id="docshape602" o:spid="_x0000_s2463" style="position:absolute;left:2202;top:4028;width:4551;height:1482" coordorigin="2203,4028" coordsize="4551,1482" o:spt="100" adj="0,,0" path="m2203,5510r4550,l6753,4028r-4550,l2203,5510xm2315,4961r3242,l5557,4298r-3242,l2315,4961xe" filled="f" strokeweight=".39444mm">
              <v:stroke joinstyle="round"/>
              <v:formulas/>
              <v:path arrowok="t" o:connecttype="segments"/>
            </v:shape>
            <v:rect id="docshape603" o:spid="_x0000_s2462" style="position:absolute;left:2314;top:5666;width:7693;height:844" stroked="f"/>
            <v:rect id="docshape604" o:spid="_x0000_s2461" style="position:absolute;left:2314;top:5666;width:7693;height:844" filled="f" strokeweight=".39444mm"/>
            <v:rect id="docshape605" o:spid="_x0000_s2460" style="position:absolute;left:9515;top:7092;width:112;height:495" filled="f" strokecolor="#a70036" strokeweight=".19722mm"/>
            <v:rect id="docshape606" o:spid="_x0000_s2459" style="position:absolute;left:2314;top:6666;width:7693;height:844" stroked="f"/>
            <v:shape id="docshape607" o:spid="_x0000_s2458" style="position:absolute;left:11;top:190;width:10220;height:7320" coordorigin="11,190" coordsize="10220,7320" o:spt="100" adj="0,,0" path="m2315,7509r7692,l10007,6666r-7692,l2315,7509xm11,3546r10220,l10231,190,11,190r,3356xm123,1303r3891,l4014,460r-3891,l123,1303xm2203,3468r7916,l10119,1460r-7916,l2203,3468xm2315,3389r7692,l10007,1729r-7692,l2315,3389xe" filled="f" strokeweight=".39444mm">
              <v:stroke joinstyle="round"/>
              <v:formulas/>
              <v:path arrowok="t" o:connecttype="segments"/>
            </v:shape>
            <v:rect id="docshape608" o:spid="_x0000_s2457" style="position:absolute;left:2314;top:2572;width:7693;height:818" stroked="f"/>
            <v:shape id="docshape609" o:spid="_x0000_s2456" style="position:absolute;left:1274;width:8297;height:7700" coordorigin="1275" coordsize="8297,7700" o:spt="100" adj="0,,0" path="m1275,1212r,6487m1275,r,886m3164,7588r,111m3164,3298r,561m3164,2481r,492m3164,1212r,944m3164,r,886m9571,7588r,111m9571,6419r,674m9571,3298r,2795m9571,2481r,492m9571,r,2156e" filled="f" strokecolor="#a70036" strokeweight=".19722mm">
              <v:stroke dashstyle="longDash" joinstyle="round"/>
              <v:formulas/>
              <v:path arrowok="t" o:connecttype="segments"/>
            </v:shape>
            <v:shape id="docshape610" o:spid="_x0000_s2455" style="position:absolute;left:1218;top:886;width:2002;height:2413" coordorigin="1219,886" coordsize="2002,2413" o:spt="100" adj="0,,0" path="m1219,1212r112,l1331,886r-112,l1219,1212xm3108,1212r112,l3220,886r-112,l3108,1212xm3108,2481r112,l3220,2156r-112,l3108,2481xm3108,3298r112,l3220,2973r-112,l3108,3298xe" filled="f" strokecolor="#a70036" strokeweight=".19722mm">
              <v:stroke joinstyle="round"/>
              <v:formulas/>
              <v:path arrowok="t" o:connecttype="segments"/>
            </v:shape>
            <v:rect id="docshape611" o:spid="_x0000_s2454" style="position:absolute;left:3108;top:3859;width:112;height:3729" stroked="f"/>
            <v:shape id="docshape612" o:spid="_x0000_s2453" style="position:absolute;left:3108;top:2155;width:6519;height:5432" coordorigin="3108,2156" coordsize="6519,5432" o:spt="100" adj="0,,0" path="m3108,7588r112,l3220,3859r-112,l3108,7588xm9515,2481r112,l9627,2156r-112,l9515,2481xm9515,3298r112,l9627,2973r-112,l9515,3298xm9515,6419r112,l9627,6093r-112,l9515,6419xe" filled="f" strokecolor="#a70036" strokeweight=".19722mm">
              <v:stroke joinstyle="round"/>
              <v:formulas/>
              <v:path arrowok="t" o:connecttype="segments"/>
            </v:shape>
            <v:rect id="docshape613" o:spid="_x0000_s2452" style="position:absolute;left:9515;top:7092;width:112;height:495" stroked="f"/>
            <v:rect id="docshape614" o:spid="_x0000_s2451" style="position:absolute;left:9515;top:7092;width:112;height:495" filled="f" strokecolor="#a70036" strokeweight=".19722mm"/>
            <v:rect id="docshape615" o:spid="_x0000_s2450" style="position:absolute;left:11;top:190;width:10220;height:3356" filled="f" strokeweight=".39444mm"/>
            <v:shape id="docshape616" o:spid="_x0000_s2449" style="position:absolute;left:11;top:190;width:861;height:191" coordorigin="11,190" coordsize="861,191" path="m872,190r-861,l11,380r749,l872,268r,-78xe" fillcolor="#ededed" stroked="f">
              <v:path arrowok="t"/>
            </v:shape>
            <v:shape id="docshape617" o:spid="_x0000_s2448" style="position:absolute;left:11;top:190;width:4003;height:1113" coordorigin="11,190" coordsize="4003,1113" o:spt="100" adj="0,,0" path="m11,190r861,l872,268,760,380r-749,l11,190xm123,1303r3891,l4014,460r-3891,l123,1303xe" filled="f" strokeweight=".39444mm">
              <v:stroke joinstyle="round"/>
              <v:formulas/>
              <v:path arrowok="t" o:connecttype="segments"/>
            </v:shape>
            <v:shape id="docshape618" o:spid="_x0000_s2447" style="position:absolute;left:123;top:459;width:783;height:191" coordorigin="123,460" coordsize="783,191" path="m906,460r-783,l123,650r671,l906,538r,-78xe" fillcolor="#ededed" stroked="f">
              <v:path arrowok="t"/>
            </v:shape>
            <v:shape id="docshape619" o:spid="_x0000_s2446" style="position:absolute;left:123;top:459;width:783;height:191" coordorigin="123,460" coordsize="783,191" path="m123,460r783,l906,538,794,650r-671,l123,460xe" filled="f" strokeweight=".39444mm">
              <v:path arrowok="t"/>
            </v:shape>
            <v:shape id="docshape620" o:spid="_x0000_s2445" style="position:absolute;left:1274;top:841;width:1879;height:416" coordorigin="1275,842" coordsize="1879,416" o:spt="100" adj="0,,0" path="m1331,886r111,-44m1331,886r111,45m1331,886r1766,m1275,1212r111,-45m1275,1212r111,45m1275,1212r1878,e" filled="f" strokecolor="#a70036" strokeweight=".19722mm">
              <v:stroke joinstyle="round"/>
              <v:formulas/>
              <v:path arrowok="t" o:connecttype="segments"/>
            </v:shape>
            <v:rect id="docshape621" o:spid="_x0000_s2444" style="position:absolute;left:2202;top:1459;width:7917;height:2009" filled="f" strokeweight=".39444mm"/>
            <v:shape id="docshape622" o:spid="_x0000_s2443" style="position:absolute;left:2202;top:1459;width:783;height:191" coordorigin="2203,1460" coordsize="783,191" path="m2985,1460r-782,l2203,1650r671,l2985,1538r,-78xe" fillcolor="#ededed" stroked="f">
              <v:path arrowok="t"/>
            </v:shape>
            <v:shape id="docshape623" o:spid="_x0000_s2442" style="position:absolute;left:2202;top:1459;width:7805;height:1930" coordorigin="2203,1460" coordsize="7805,1930" o:spt="100" adj="0,,0" path="m2203,1460r782,l2985,1538r-111,112l2203,1650r,-190xm2315,3389r7692,l10007,1729r-7692,l2315,3389xe" filled="f" strokeweight=".39444mm">
              <v:stroke joinstyle="round"/>
              <v:formulas/>
              <v:path arrowok="t" o:connecttype="segments"/>
            </v:shape>
            <v:shape id="docshape624" o:spid="_x0000_s2441" style="position:absolute;left:2314;top:1729;width:716;height:191" coordorigin="2315,1729" coordsize="716,191" path="m3030,1729r-715,l2315,1919r603,l3030,1808r,-79xe" fillcolor="#ededed" stroked="f">
              <v:path arrowok="t"/>
            </v:shape>
            <v:shape id="docshape625" o:spid="_x0000_s2440" style="position:absolute;left:2314;top:1729;width:716;height:191" coordorigin="2315,1729" coordsize="716,191" path="m2315,1729r715,l3030,1808r-112,111l2315,1919r,-190xe" filled="f" strokeweight=".39444mm">
              <v:path arrowok="t"/>
            </v:shape>
            <v:shape id="docshape626" o:spid="_x0000_s2439" type="#_x0000_t75" style="position:absolute;left:9375;top:2105;width:123;height:101">
              <v:imagedata r:id="rId35" o:title=""/>
            </v:shape>
            <v:line id="_x0000_s2438" style="position:absolute" from="3220,2156" to="9448,2156" strokecolor="#a70036" strokeweight=".19722mm"/>
            <v:shape id="docshape627" o:spid="_x0000_s2437" type="#_x0000_t75" style="position:absolute;left:3169;top:2431;width:123;height:101">
              <v:imagedata r:id="rId36" o:title=""/>
            </v:shape>
            <v:line id="_x0000_s2436" style="position:absolute" from="3220,2481" to="9560,2481" strokecolor="#a70036" strokeweight=".19722mm">
              <v:stroke dashstyle="longDash"/>
            </v:line>
            <v:line id="_x0000_s2435" style="position:absolute" from="2315,2584" to="10007,2584" strokeweight=".19722mm">
              <v:stroke dashstyle="longDash"/>
            </v:line>
            <v:shape id="docshape628" o:spid="_x0000_s2434" type="#_x0000_t75" style="position:absolute;left:9375;top:2922;width:123;height:101">
              <v:imagedata r:id="rId35" o:title=""/>
            </v:shape>
            <v:line id="_x0000_s2433" style="position:absolute" from="3220,2973" to="9448,2973" strokecolor="#a70036" strokeweight=".19722mm"/>
            <v:shape id="docshape629" o:spid="_x0000_s2432" type="#_x0000_t75" style="position:absolute;left:3169;top:3248;width:123;height:101">
              <v:imagedata r:id="rId36" o:title=""/>
            </v:shape>
            <v:line id="_x0000_s2431" style="position:absolute" from="3220,3298" to="9560,3298" strokecolor="#a70036" strokeweight=".19722mm">
              <v:stroke dashstyle="longDash"/>
            </v:line>
            <v:shape id="docshape630" o:spid="_x0000_s2430" style="position:absolute;left:1274;top:3814;width:1823;height:90" coordorigin="1275,3814" coordsize="1823,90" o:spt="100" adj="0,,0" path="m3086,3859r-112,-45m3086,3859r-112,45m1275,3859r1822,e" filled="f" strokecolor="#a70036" strokeweight=".19722mm">
              <v:stroke joinstyle="round"/>
              <v:formulas/>
              <v:path arrowok="t" o:connecttype="segments"/>
            </v:shape>
            <v:rect id="docshape631" o:spid="_x0000_s2429" style="position:absolute;left:2202;top:4028;width:4551;height:1482" filled="f" strokeweight=".39444mm"/>
            <v:shape id="docshape632" o:spid="_x0000_s2428" style="position:absolute;left:2202;top:4028;width:783;height:191" coordorigin="2203,4028" coordsize="783,191" path="m2985,4028r-782,l2203,4218r671,l2985,4106r,-78xe" fillcolor="#ededed" stroked="f">
              <v:path arrowok="t"/>
            </v:shape>
            <v:shape id="docshape633" o:spid="_x0000_s2427" style="position:absolute;left:2202;top:4028;width:3355;height:933" coordorigin="2203,4028" coordsize="3355,933" o:spt="100" adj="0,,0" path="m2203,4028r782,l2985,4106r-111,112l2203,4218r,-190xm2315,4961r3242,l5557,4298r-3242,l2315,4961xe" filled="f" strokeweight=".39444mm">
              <v:stroke joinstyle="round"/>
              <v:formulas/>
              <v:path arrowok="t" o:connecttype="segments"/>
            </v:shape>
            <v:shape id="docshape634" o:spid="_x0000_s2426" style="position:absolute;left:2314;top:4298;width:783;height:191" coordorigin="2315,4298" coordsize="783,191" path="m3097,4298r-782,l2315,4488r670,l3097,4376r,-78xe" fillcolor="#ededed" stroked="f">
              <v:path arrowok="t"/>
            </v:shape>
            <v:shape id="docshape635" o:spid="_x0000_s2425" style="position:absolute;left:2314;top:4298;width:783;height:191" coordorigin="2315,4298" coordsize="783,191" path="m2315,4298r782,l3097,4376r-112,112l2315,4488r,-190xe" filled="f" strokeweight=".39444mm">
              <v:path arrowok="t"/>
            </v:shape>
            <v:shape id="docshape636" o:spid="_x0000_s2424" style="position:absolute;left:3220;top:4725;width:470;height:146" coordorigin="3220,4726" coordsize="470,146" o:spt="100" adj="0,,0" path="m3220,4726r470,m3690,4726r,145m3231,4871r459,e" filled="f" strokecolor="#a70036" strokeweight=".19722mm">
              <v:stroke joinstyle="round"/>
              <v:formulas/>
              <v:path arrowok="t" o:connecttype="segments"/>
            </v:shape>
            <v:shape id="docshape637" o:spid="_x0000_s2423" type="#_x0000_t75" style="position:absolute;left:3225;top:4820;width:123;height:101">
              <v:imagedata r:id="rId36" o:title=""/>
            </v:shape>
            <v:shape id="docshape638" o:spid="_x0000_s2422" style="position:absolute;left:3220;top:5275;width:470;height:146" coordorigin="3220,5275" coordsize="470,146" o:spt="100" adj="0,,0" path="m3220,5275r470,m3690,5275r,146m3231,5421r459,e" filled="f" strokecolor="#a70036" strokeweight=".19722mm">
              <v:stroke joinstyle="round"/>
              <v:formulas/>
              <v:path arrowok="t" o:connecttype="segments"/>
            </v:shape>
            <v:shape id="docshape639" o:spid="_x0000_s2421" type="#_x0000_t75" style="position:absolute;left:3225;top:5370;width:123;height:101">
              <v:imagedata r:id="rId36" o:title=""/>
            </v:shape>
            <v:rect id="docshape640" o:spid="_x0000_s2420" style="position:absolute;left:2314;top:5666;width:7693;height:844" filled="f" strokeweight=".39444mm"/>
            <v:shape id="docshape641" o:spid="_x0000_s2419" style="position:absolute;left:2314;top:5666;width:783;height:191" coordorigin="2315,5667" coordsize="783,191" path="m3097,5667r-782,l2315,5857r670,l3097,5745r,-78xe" fillcolor="#ededed" stroked="f">
              <v:path arrowok="t"/>
            </v:shape>
            <v:shape id="docshape642" o:spid="_x0000_s2418" style="position:absolute;left:2314;top:5666;width:783;height:191" coordorigin="2315,5667" coordsize="783,191" path="m2315,5667r782,l3097,5745r-112,112l2315,5857r,-190xe" filled="f" strokeweight=".39444mm">
              <v:path arrowok="t"/>
            </v:shape>
            <v:shape id="docshape643" o:spid="_x0000_s2417" type="#_x0000_t75" style="position:absolute;left:9375;top:6042;width:123;height:101">
              <v:imagedata r:id="rId35" o:title=""/>
            </v:shape>
            <v:line id="_x0000_s2416" style="position:absolute" from="3220,6093" to="9448,6093" strokecolor="#a70036" strokeweight=".19722mm"/>
            <v:shape id="docshape644" o:spid="_x0000_s2415" type="#_x0000_t75" style="position:absolute;left:3225;top:6368;width:123;height:101">
              <v:imagedata r:id="rId36" o:title=""/>
            </v:shape>
            <v:line id="_x0000_s2414" style="position:absolute" from="3276,6419" to="9560,6419" strokecolor="#a70036" strokeweight=".19722mm">
              <v:stroke dashstyle="longDash"/>
            </v:line>
            <v:rect id="docshape645" o:spid="_x0000_s2413" style="position:absolute;left:2314;top:6666;width:7693;height:844" filled="f" strokeweight=".39444mm"/>
            <v:shape id="docshape646" o:spid="_x0000_s2412" style="position:absolute;left:2314;top:6666;width:783;height:191" coordorigin="2315,6666" coordsize="783,191" path="m3097,6666r-782,l2315,6856r670,l3097,6744r,-78xe" fillcolor="#ededed" stroked="f">
              <v:path arrowok="t"/>
            </v:shape>
            <v:shape id="docshape647" o:spid="_x0000_s2411" style="position:absolute;left:2314;top:6666;width:783;height:191" coordorigin="2315,6666" coordsize="783,191" path="m2315,6666r782,l3097,6744r-112,112l2315,6856r,-190xe" filled="f" strokeweight=".39444mm">
              <v:path arrowok="t"/>
            </v:shape>
            <v:shape id="docshape648" o:spid="_x0000_s2410" type="#_x0000_t75" style="position:absolute;left:9375;top:7042;width:123;height:101">
              <v:imagedata r:id="rId37" o:title=""/>
            </v:shape>
            <v:line id="_x0000_s2409" style="position:absolute" from="3220,7093" to="9448,7093" strokecolor="#a70036" strokeweight=".19722mm"/>
            <v:shape id="docshape649" o:spid="_x0000_s2408" type="#_x0000_t75" style="position:absolute;left:3225;top:7368;width:123;height:101">
              <v:imagedata r:id="rId38" o:title=""/>
            </v:shape>
            <v:line id="_x0000_s2407" style="position:absolute" from="3276,7418" to="9504,7418" strokecolor="#a70036" strokeweight=".19722mm">
              <v:stroke dashstyle="longDash"/>
            </v:line>
            <v:shape id="docshape650" o:spid="_x0000_s2406" type="#_x0000_t202" style="position:absolute;left:178;top:204;width:412;height:433" filled="f" stroked="f">
              <v:textbox inset="0,0,0,0">
                <w:txbxContent>
                  <w:p w14:paraId="28A1E6AD" w14:textId="77777777" w:rsidR="00D928A6" w:rsidRDefault="006E532F">
                    <w:pPr>
                      <w:ind w:right="51"/>
                      <w:jc w:val="right"/>
                      <w:rPr>
                        <w:rFonts w:ascii="Arial"/>
                        <w:b/>
                        <w:sz w:val="14"/>
                      </w:rPr>
                    </w:pPr>
                    <w:r>
                      <w:rPr>
                        <w:b/>
                        <w:w w:val="120"/>
                        <w:sz w:val="14"/>
                        <w:lang w:val="zh-Hans"/>
                      </w:rPr>
                      <w:t>圈</w:t>
                    </w:r>
                  </w:p>
                  <w:p w14:paraId="661B4327" w14:textId="77777777" w:rsidR="00D928A6" w:rsidRDefault="006E532F">
                    <w:pPr>
                      <w:spacing w:before="109"/>
                      <w:ind w:right="18"/>
                      <w:jc w:val="right"/>
                      <w:rPr>
                        <w:rFonts w:ascii="Arial"/>
                        <w:b/>
                        <w:sz w:val="14"/>
                      </w:rPr>
                    </w:pPr>
                    <w:proofErr w:type="spellStart"/>
                    <w:r>
                      <w:rPr>
                        <w:b/>
                        <w:w w:val="130"/>
                        <w:sz w:val="14"/>
                        <w:lang w:val="zh-Hans"/>
                      </w:rPr>
                      <w:t>选择</w:t>
                    </w:r>
                    <w:proofErr w:type="spellEnd"/>
                  </w:p>
                </w:txbxContent>
              </v:textbox>
            </v:shape>
            <v:shape id="docshape651" o:spid="_x0000_s2405" type="#_x0000_t202" style="position:absolute;left:1073;top:485;width:1914;height:1422" filled="f" stroked="f">
              <v:textbox inset="0,0,0,0">
                <w:txbxContent>
                  <w:p w14:paraId="01C330A6" w14:textId="77777777" w:rsidR="00D928A6" w:rsidRDefault="006E532F">
                    <w:pPr>
                      <w:spacing w:line="137" w:lineRule="exact"/>
                      <w:rPr>
                        <w:rFonts w:ascii="Arial"/>
                        <w:b/>
                        <w:sz w:val="12"/>
                        <w:lang w:eastAsia="zh-CN"/>
                      </w:rPr>
                    </w:pPr>
                    <w:r>
                      <w:rPr>
                        <w:b/>
                        <w:w w:val="125"/>
                        <w:sz w:val="12"/>
                        <w:lang w:val="zh-Hans" w:eastAsia="zh-CN"/>
                      </w:rPr>
                      <w:t>[ 充电 过程中]</w:t>
                    </w:r>
                  </w:p>
                  <w:p w14:paraId="382E1397" w14:textId="77777777" w:rsidR="00D928A6" w:rsidRDefault="006E532F">
                    <w:pPr>
                      <w:spacing w:before="78"/>
                      <w:ind w:left="447"/>
                      <w:rPr>
                        <w:rFonts w:ascii="Arial"/>
                        <w:sz w:val="14"/>
                        <w:lang w:eastAsia="zh-CN"/>
                      </w:rPr>
                    </w:pPr>
                    <w:r>
                      <w:rPr>
                        <w:w w:val="110"/>
                        <w:sz w:val="14"/>
                        <w:lang w:val="zh-Hans" w:eastAsia="zh-CN"/>
                      </w:rPr>
                      <w:t>输入/U 值</w:t>
                    </w:r>
                  </w:p>
                  <w:p w14:paraId="5AB2660B" w14:textId="77777777" w:rsidR="00D928A6" w:rsidRDefault="00D928A6">
                    <w:pPr>
                      <w:spacing w:before="3"/>
                      <w:rPr>
                        <w:rFonts w:ascii="Arial"/>
                        <w:sz w:val="14"/>
                        <w:lang w:eastAsia="zh-CN"/>
                      </w:rPr>
                    </w:pPr>
                  </w:p>
                  <w:p w14:paraId="09018AD7" w14:textId="77777777" w:rsidR="00D928A6" w:rsidRDefault="006E532F">
                    <w:pPr>
                      <w:ind w:left="391"/>
                      <w:rPr>
                        <w:rFonts w:ascii="Arial"/>
                        <w:sz w:val="14"/>
                        <w:lang w:eastAsia="zh-CN"/>
                      </w:rPr>
                    </w:pPr>
                    <w:r>
                      <w:rPr>
                        <w:w w:val="115"/>
                        <w:sz w:val="14"/>
                        <w:lang w:val="zh-Hans" w:eastAsia="zh-CN"/>
                      </w:rPr>
                      <w:t>无功 功率 因数</w:t>
                    </w:r>
                  </w:p>
                  <w:p w14:paraId="1B382197" w14:textId="77777777" w:rsidR="00D928A6" w:rsidRDefault="00D928A6">
                    <w:pPr>
                      <w:spacing w:before="6"/>
                      <w:rPr>
                        <w:rFonts w:ascii="Arial"/>
                        <w:sz w:val="15"/>
                        <w:lang w:eastAsia="zh-CN"/>
                      </w:rPr>
                    </w:pPr>
                  </w:p>
                  <w:p w14:paraId="536D5C45" w14:textId="77777777" w:rsidR="00D928A6" w:rsidRDefault="006E532F">
                    <w:pPr>
                      <w:spacing w:before="1" w:line="270" w:lineRule="atLeast"/>
                      <w:ind w:left="1408" w:right="273" w:hanging="112"/>
                      <w:rPr>
                        <w:rFonts w:ascii="Arial"/>
                        <w:b/>
                        <w:sz w:val="14"/>
                      </w:rPr>
                    </w:pPr>
                    <w:r>
                      <w:rPr>
                        <w:b/>
                        <w:w w:val="130"/>
                        <w:sz w:val="14"/>
                        <w:lang w:val="zh-Hans"/>
                      </w:rPr>
                      <w:t xml:space="preserve">八 </w:t>
                    </w:r>
                    <w:proofErr w:type="spellStart"/>
                    <w:r>
                      <w:rPr>
                        <w:b/>
                        <w:w w:val="130"/>
                        <w:sz w:val="14"/>
                        <w:lang w:val="zh-Hans"/>
                      </w:rPr>
                      <w:t>个备选方案</w:t>
                    </w:r>
                    <w:proofErr w:type="spellEnd"/>
                  </w:p>
                </w:txbxContent>
              </v:textbox>
            </v:shape>
            <v:shape id="docshape652" o:spid="_x0000_s2404" type="#_x0000_t202" style="position:absolute;left:3153;top:1484;width:1798;height:138" filled="f" stroked="f">
              <v:textbox inset="0,0,0,0">
                <w:txbxContent>
                  <w:p w14:paraId="47488DA6" w14:textId="77777777" w:rsidR="00D928A6" w:rsidRDefault="006E532F">
                    <w:pPr>
                      <w:spacing w:line="137" w:lineRule="exact"/>
                      <w:rPr>
                        <w:rFonts w:ascii="Arial"/>
                        <w:b/>
                        <w:sz w:val="12"/>
                      </w:rPr>
                    </w:pPr>
                    <w:r>
                      <w:rPr>
                        <w:b/>
                        <w:w w:val="130"/>
                        <w:sz w:val="12"/>
                        <w:lang w:val="zh-Hans"/>
                      </w:rPr>
                      <w:t>[</w:t>
                    </w:r>
                    <w:proofErr w:type="spellStart"/>
                    <w:r>
                      <w:rPr>
                        <w:b/>
                        <w:w w:val="130"/>
                        <w:sz w:val="12"/>
                        <w:lang w:val="zh-Hans"/>
                      </w:rPr>
                      <w:t>如果启用了</w:t>
                    </w:r>
                    <w:proofErr w:type="spellEnd"/>
                    <w:r>
                      <w:rPr>
                        <w:b/>
                        <w:w w:val="130"/>
                        <w:sz w:val="12"/>
                        <w:lang w:val="zh-Hans"/>
                      </w:rPr>
                      <w:t xml:space="preserve"> </w:t>
                    </w:r>
                    <w:proofErr w:type="spellStart"/>
                    <w:r>
                      <w:rPr>
                        <w:b/>
                        <w:w w:val="130"/>
                        <w:sz w:val="12"/>
                        <w:lang w:val="zh-Hans"/>
                      </w:rPr>
                      <w:t>计量值</w:t>
                    </w:r>
                    <w:proofErr w:type="spellEnd"/>
                    <w:r>
                      <w:rPr>
                        <w:b/>
                        <w:w w:val="130"/>
                        <w:sz w:val="12"/>
                        <w:lang w:val="zh-Hans"/>
                      </w:rPr>
                      <w:t>]</w:t>
                    </w:r>
                  </w:p>
                </w:txbxContent>
              </v:textbox>
            </v:shape>
            <v:shape id="docshape653" o:spid="_x0000_s2403" type="#_x0000_t202" style="position:absolute;left:3197;top:1754;width:3096;height:377" filled="f" stroked="f">
              <v:textbox inset="0,0,0,0">
                <w:txbxContent>
                  <w:p w14:paraId="4D27BBF7" w14:textId="77777777" w:rsidR="00D928A6" w:rsidRDefault="006E532F">
                    <w:pPr>
                      <w:spacing w:line="137" w:lineRule="exact"/>
                      <w:rPr>
                        <w:rFonts w:ascii="Arial"/>
                        <w:b/>
                        <w:sz w:val="12"/>
                      </w:rPr>
                    </w:pPr>
                    <w:r>
                      <w:rPr>
                        <w:b/>
                        <w:w w:val="125"/>
                        <w:sz w:val="12"/>
                        <w:lang w:val="zh-Hans"/>
                      </w:rPr>
                      <w:t xml:space="preserve">[无 </w:t>
                    </w:r>
                    <w:proofErr w:type="spellStart"/>
                    <w:r>
                      <w:rPr>
                        <w:b/>
                        <w:w w:val="125"/>
                        <w:sz w:val="12"/>
                        <w:lang w:val="zh-Hans"/>
                      </w:rPr>
                      <w:t>交易</w:t>
                    </w:r>
                    <w:proofErr w:type="spellEnd"/>
                    <w:r>
                      <w:rPr>
                        <w:b/>
                        <w:w w:val="125"/>
                        <w:sz w:val="12"/>
                        <w:lang w:val="zh-Hans"/>
                      </w:rPr>
                      <w:t xml:space="preserve"> </w:t>
                    </w:r>
                    <w:proofErr w:type="spellStart"/>
                    <w:r>
                      <w:rPr>
                        <w:b/>
                        <w:w w:val="125"/>
                        <w:sz w:val="12"/>
                        <w:lang w:val="zh-Hans"/>
                      </w:rPr>
                      <w:t>进行中</w:t>
                    </w:r>
                    <w:proofErr w:type="spellEnd"/>
                    <w:r>
                      <w:rPr>
                        <w:b/>
                        <w:w w:val="125"/>
                        <w:sz w:val="12"/>
                        <w:lang w:val="zh-Hans"/>
                      </w:rPr>
                      <w:t>]</w:t>
                    </w:r>
                  </w:p>
                  <w:p w14:paraId="0862D50A" w14:textId="77777777" w:rsidR="00D928A6" w:rsidRDefault="006E532F">
                    <w:pPr>
                      <w:spacing w:before="78"/>
                      <w:ind w:left="100"/>
                      <w:rPr>
                        <w:rFonts w:ascii="Arial"/>
                        <w:sz w:val="14"/>
                      </w:rPr>
                    </w:pPr>
                    <w:r>
                      <w:rPr>
                        <w:spacing w:val="-1"/>
                        <w:w w:val="115"/>
                        <w:sz w:val="14"/>
                        <w:lang w:val="zh-Hans"/>
                      </w:rPr>
                      <w:t>MeterValuesRequest（evseId，</w:t>
                    </w:r>
                    <w:proofErr w:type="spellStart"/>
                    <w:r>
                      <w:rPr>
                        <w:w w:val="115"/>
                        <w:sz w:val="14"/>
                        <w:lang w:val="zh-Hans"/>
                      </w:rPr>
                      <w:t>米值</w:t>
                    </w:r>
                    <w:proofErr w:type="spellEnd"/>
                    <w:r>
                      <w:rPr>
                        <w:w w:val="115"/>
                        <w:sz w:val="14"/>
                        <w:lang w:val="zh-Hans"/>
                      </w:rPr>
                      <w:t>）</w:t>
                    </w:r>
                  </w:p>
                </w:txbxContent>
              </v:textbox>
            </v:shape>
            <v:shape id="docshape654" o:spid="_x0000_s2402" type="#_x0000_t202" style="position:absolute;left:2370;top:2294;width:4661;height:980" filled="f" stroked="f">
              <v:textbox inset="0,0,0,0">
                <w:txbxContent>
                  <w:p w14:paraId="0471B328" w14:textId="77777777" w:rsidR="00D928A6" w:rsidRDefault="006E532F">
                    <w:pPr>
                      <w:ind w:left="983"/>
                      <w:rPr>
                        <w:rFonts w:ascii="Arial"/>
                        <w:sz w:val="14"/>
                      </w:rPr>
                    </w:pPr>
                    <w:r>
                      <w:rPr>
                        <w:w w:val="115"/>
                        <w:sz w:val="14"/>
                        <w:lang w:val="zh-Hans"/>
                      </w:rPr>
                      <w:t>MeterValuesResponse（）</w:t>
                    </w:r>
                  </w:p>
                  <w:p w14:paraId="18F2B15E" w14:textId="77777777" w:rsidR="00D928A6" w:rsidRDefault="006E532F">
                    <w:pPr>
                      <w:spacing w:before="129"/>
                      <w:rPr>
                        <w:rFonts w:ascii="Arial"/>
                        <w:b/>
                        <w:sz w:val="12"/>
                      </w:rPr>
                    </w:pPr>
                    <w:r>
                      <w:rPr>
                        <w:b/>
                        <w:w w:val="125"/>
                        <w:sz w:val="12"/>
                        <w:lang w:val="zh-Hans"/>
                      </w:rPr>
                      <w:t>[</w:t>
                    </w:r>
                    <w:proofErr w:type="spellStart"/>
                    <w:r>
                      <w:rPr>
                        <w:b/>
                        <w:w w:val="125"/>
                        <w:sz w:val="12"/>
                        <w:lang w:val="zh-Hans"/>
                      </w:rPr>
                      <w:t>交易</w:t>
                    </w:r>
                    <w:proofErr w:type="spellEnd"/>
                    <w:r>
                      <w:rPr>
                        <w:b/>
                        <w:w w:val="125"/>
                        <w:sz w:val="12"/>
                        <w:lang w:val="zh-Hans"/>
                      </w:rPr>
                      <w:t xml:space="preserve"> </w:t>
                    </w:r>
                    <w:proofErr w:type="spellStart"/>
                    <w:r>
                      <w:rPr>
                        <w:b/>
                        <w:w w:val="125"/>
                        <w:sz w:val="12"/>
                        <w:lang w:val="zh-Hans"/>
                      </w:rPr>
                      <w:t>进行中</w:t>
                    </w:r>
                    <w:proofErr w:type="spellEnd"/>
                    <w:r>
                      <w:rPr>
                        <w:b/>
                        <w:w w:val="125"/>
                        <w:sz w:val="12"/>
                        <w:lang w:val="zh-Hans"/>
                      </w:rPr>
                      <w:t>]</w:t>
                    </w:r>
                  </w:p>
                  <w:p w14:paraId="318B2097" w14:textId="77777777" w:rsidR="00D928A6" w:rsidRDefault="006E532F">
                    <w:pPr>
                      <w:spacing w:before="63"/>
                      <w:ind w:left="928"/>
                      <w:rPr>
                        <w:rFonts w:ascii="Arial"/>
                        <w:sz w:val="14"/>
                      </w:rPr>
                    </w:pPr>
                    <w:r>
                      <w:rPr>
                        <w:w w:val="115"/>
                        <w:sz w:val="14"/>
                        <w:lang w:val="zh-Hans"/>
                      </w:rPr>
                      <w:t>TransactionEventRequest（eventType=</w:t>
                    </w:r>
                    <w:proofErr w:type="spellStart"/>
                    <w:r>
                      <w:rPr>
                        <w:w w:val="115"/>
                        <w:sz w:val="14"/>
                        <w:lang w:val="zh-Hans"/>
                      </w:rPr>
                      <w:t>更新</w:t>
                    </w:r>
                    <w:proofErr w:type="spellEnd"/>
                    <w:r>
                      <w:rPr>
                        <w:w w:val="115"/>
                        <w:sz w:val="14"/>
                        <w:lang w:val="zh-Hans"/>
                      </w:rPr>
                      <w:t>...）</w:t>
                    </w:r>
                  </w:p>
                  <w:p w14:paraId="416E1899" w14:textId="77777777" w:rsidR="00D928A6" w:rsidRDefault="00D928A6">
                    <w:pPr>
                      <w:spacing w:before="4"/>
                      <w:rPr>
                        <w:rFonts w:ascii="Arial"/>
                        <w:sz w:val="14"/>
                      </w:rPr>
                    </w:pPr>
                  </w:p>
                  <w:p w14:paraId="37B273F5" w14:textId="77777777" w:rsidR="00D928A6" w:rsidRDefault="006E532F">
                    <w:pPr>
                      <w:ind w:left="983"/>
                      <w:rPr>
                        <w:rFonts w:ascii="Arial"/>
                        <w:sz w:val="14"/>
                      </w:rPr>
                    </w:pPr>
                    <w:r>
                      <w:rPr>
                        <w:w w:val="115"/>
                        <w:sz w:val="14"/>
                        <w:lang w:val="zh-Hans"/>
                      </w:rPr>
                      <w:t>TransactionEventResponse（...）</w:t>
                    </w:r>
                  </w:p>
                </w:txbxContent>
              </v:textbox>
            </v:shape>
            <v:shape id="docshape655" o:spid="_x0000_s2401" type="#_x0000_t202" style="position:absolute;left:1352;top:3672;width:926;height:163" filled="f" stroked="f">
              <v:textbox inset="0,0,0,0">
                <w:txbxContent>
                  <w:p w14:paraId="1E8C0B67" w14:textId="77777777" w:rsidR="00D928A6" w:rsidRDefault="006E532F">
                    <w:pPr>
                      <w:rPr>
                        <w:rFonts w:ascii="Arial"/>
                        <w:sz w:val="14"/>
                      </w:rPr>
                    </w:pPr>
                    <w:proofErr w:type="spellStart"/>
                    <w:r>
                      <w:rPr>
                        <w:w w:val="115"/>
                        <w:sz w:val="14"/>
                        <w:lang w:val="zh-Hans"/>
                      </w:rPr>
                      <w:t>设置</w:t>
                    </w:r>
                    <w:proofErr w:type="spellEnd"/>
                    <w:r>
                      <w:rPr>
                        <w:w w:val="115"/>
                        <w:sz w:val="14"/>
                        <w:lang w:val="zh-Hans"/>
                      </w:rPr>
                      <w:t xml:space="preserve"> </w:t>
                    </w:r>
                    <w:proofErr w:type="spellStart"/>
                    <w:r>
                      <w:rPr>
                        <w:w w:val="115"/>
                        <w:sz w:val="14"/>
                        <w:lang w:val="zh-Hans"/>
                      </w:rPr>
                      <w:t>网格</w:t>
                    </w:r>
                    <w:proofErr w:type="spellEnd"/>
                    <w:r>
                      <w:rPr>
                        <w:w w:val="115"/>
                        <w:sz w:val="14"/>
                        <w:lang w:val="zh-Hans"/>
                      </w:rPr>
                      <w:t xml:space="preserve"> </w:t>
                    </w:r>
                    <w:proofErr w:type="spellStart"/>
                    <w:r>
                      <w:rPr>
                        <w:w w:val="115"/>
                        <w:sz w:val="14"/>
                        <w:lang w:val="zh-Hans"/>
                      </w:rPr>
                      <w:t>限制</w:t>
                    </w:r>
                    <w:proofErr w:type="spellEnd"/>
                  </w:p>
                </w:txbxContent>
              </v:textbox>
            </v:shape>
            <v:shape id="docshape656" o:spid="_x0000_s2400" type="#_x0000_t202" style="position:absolute;left:2370;top:4042;width:4270;height:1207" filled="f" stroked="f">
              <v:textbox inset="0,0,0,0">
                <w:txbxContent>
                  <w:p w14:paraId="37B2126A" w14:textId="77777777" w:rsidR="00D928A6" w:rsidRDefault="006E532F">
                    <w:pPr>
                      <w:tabs>
                        <w:tab w:val="left" w:pos="782"/>
                      </w:tabs>
                      <w:rPr>
                        <w:rFonts w:ascii="Arial"/>
                        <w:b/>
                        <w:sz w:val="12"/>
                        <w:lang w:eastAsia="zh-CN"/>
                      </w:rPr>
                    </w:pPr>
                    <w:r>
                      <w:rPr>
                        <w:b/>
                        <w:w w:val="125"/>
                        <w:sz w:val="14"/>
                        <w:lang w:val="zh-Hans" w:eastAsia="zh-CN"/>
                      </w:rPr>
                      <w:t>选择</w:t>
                    </w:r>
                    <w:r>
                      <w:rPr>
                        <w:b/>
                        <w:w w:val="125"/>
                        <w:sz w:val="14"/>
                        <w:lang w:val="zh-Hans" w:eastAsia="zh-CN"/>
                      </w:rPr>
                      <w:tab/>
                    </w:r>
                    <w:r>
                      <w:rPr>
                        <w:b/>
                        <w:w w:val="125"/>
                        <w:position w:val="1"/>
                        <w:sz w:val="12"/>
                        <w:lang w:val="zh-Hans" w:eastAsia="zh-CN"/>
                      </w:rPr>
                      <w:t>[如果 交易 正在进行中]</w:t>
                    </w:r>
                  </w:p>
                  <w:p w14:paraId="45793F74" w14:textId="77777777" w:rsidR="00D928A6" w:rsidRDefault="006E532F">
                    <w:pPr>
                      <w:spacing w:before="109"/>
                      <w:ind w:left="111"/>
                      <w:rPr>
                        <w:rFonts w:ascii="Arial"/>
                        <w:b/>
                        <w:sz w:val="14"/>
                        <w:lang w:eastAsia="zh-CN"/>
                      </w:rPr>
                    </w:pPr>
                    <w:r>
                      <w:rPr>
                        <w:b/>
                        <w:w w:val="130"/>
                        <w:sz w:val="14"/>
                        <w:lang w:val="zh-Hans" w:eastAsia="zh-CN"/>
                      </w:rPr>
                      <w:t>选择</w:t>
                    </w:r>
                  </w:p>
                  <w:p w14:paraId="578421E7" w14:textId="77777777" w:rsidR="00D928A6" w:rsidRDefault="006E532F">
                    <w:pPr>
                      <w:spacing w:before="64"/>
                      <w:ind w:left="928"/>
                      <w:rPr>
                        <w:rFonts w:ascii="Arial"/>
                        <w:sz w:val="14"/>
                        <w:lang w:eastAsia="zh-CN"/>
                      </w:rPr>
                    </w:pPr>
                    <w:r>
                      <w:rPr>
                        <w:w w:val="115"/>
                        <w:sz w:val="14"/>
                        <w:lang w:val="zh-Hans" w:eastAsia="zh-CN"/>
                      </w:rPr>
                      <w:t>重新计算 充电 计划</w:t>
                    </w:r>
                  </w:p>
                  <w:p w14:paraId="03156FD1" w14:textId="77777777" w:rsidR="00D928A6" w:rsidRDefault="00D928A6">
                    <w:pPr>
                      <w:rPr>
                        <w:rFonts w:ascii="Arial"/>
                        <w:sz w:val="16"/>
                        <w:lang w:eastAsia="zh-CN"/>
                      </w:rPr>
                    </w:pPr>
                  </w:p>
                  <w:p w14:paraId="686F50AF" w14:textId="77777777" w:rsidR="00D928A6" w:rsidRDefault="00D928A6">
                    <w:pPr>
                      <w:spacing w:before="9"/>
                      <w:rPr>
                        <w:rFonts w:ascii="Arial"/>
                        <w:sz w:val="17"/>
                        <w:lang w:eastAsia="zh-CN"/>
                      </w:rPr>
                    </w:pPr>
                  </w:p>
                  <w:p w14:paraId="1177266A" w14:textId="77777777" w:rsidR="00D928A6" w:rsidRDefault="006E532F">
                    <w:pPr>
                      <w:ind w:left="928"/>
                      <w:rPr>
                        <w:rFonts w:ascii="Arial"/>
                        <w:sz w:val="14"/>
                        <w:lang w:eastAsia="zh-CN"/>
                      </w:rPr>
                    </w:pPr>
                    <w:r>
                      <w:rPr>
                        <w:w w:val="115"/>
                        <w:sz w:val="14"/>
                        <w:lang w:val="zh-Hans" w:eastAsia="zh-CN"/>
                      </w:rPr>
                      <w:t>设置充电限制（所有已知限制的</w:t>
                    </w:r>
                    <w:r>
                      <w:rPr>
                        <w:lang w:val="zh-Hans" w:eastAsia="zh-CN"/>
                      </w:rPr>
                      <w:t>最小值）</w:t>
                    </w:r>
                  </w:p>
                </w:txbxContent>
              </v:textbox>
            </v:shape>
            <v:shape id="docshape657" o:spid="_x0000_s2399" type="#_x0000_t202" style="position:absolute;left:2482;top:5681;width:300;height:163" filled="f" stroked="f">
              <v:textbox inset="0,0,0,0">
                <w:txbxContent>
                  <w:p w14:paraId="3E0DA106" w14:textId="77777777" w:rsidR="00D928A6" w:rsidRDefault="006E532F">
                    <w:pPr>
                      <w:rPr>
                        <w:rFonts w:ascii="Arial"/>
                        <w:b/>
                        <w:sz w:val="14"/>
                      </w:rPr>
                    </w:pPr>
                    <w:proofErr w:type="spellStart"/>
                    <w:r>
                      <w:rPr>
                        <w:b/>
                        <w:w w:val="130"/>
                        <w:sz w:val="14"/>
                        <w:lang w:val="zh-Hans"/>
                      </w:rPr>
                      <w:t>选择</w:t>
                    </w:r>
                    <w:proofErr w:type="spellEnd"/>
                  </w:p>
                </w:txbxContent>
              </v:textbox>
            </v:shape>
            <v:shape id="docshape658" o:spid="_x0000_s2398" type="#_x0000_t202" style="position:absolute;left:3264;top:5691;width:5019;height:703" filled="f" stroked="f">
              <v:textbox inset="0,0,0,0">
                <w:txbxContent>
                  <w:p w14:paraId="61BDB33F" w14:textId="77777777" w:rsidR="00D928A6" w:rsidRDefault="006E532F">
                    <w:pPr>
                      <w:spacing w:line="137" w:lineRule="exact"/>
                      <w:rPr>
                        <w:rFonts w:ascii="Arial"/>
                        <w:b/>
                        <w:sz w:val="12"/>
                        <w:lang w:eastAsia="zh-CN"/>
                      </w:rPr>
                    </w:pPr>
                    <w:r>
                      <w:rPr>
                        <w:b/>
                        <w:w w:val="125"/>
                        <w:sz w:val="12"/>
                        <w:lang w:val="zh-Hans" w:eastAsia="zh-CN"/>
                      </w:rPr>
                      <w:t>[如果 充电 限制 更改  超过： 限制更改微不足道]</w:t>
                    </w:r>
                  </w:p>
                  <w:p w14:paraId="459250AD" w14:textId="77777777" w:rsidR="00D928A6" w:rsidRDefault="006E532F">
                    <w:pPr>
                      <w:spacing w:before="78"/>
                      <w:ind w:left="33"/>
                      <w:rPr>
                        <w:rFonts w:ascii="Arial"/>
                        <w:sz w:val="14"/>
                        <w:lang w:eastAsia="zh-CN"/>
                      </w:rPr>
                    </w:pPr>
                    <w:r>
                      <w:rPr>
                        <w:spacing w:val="-1"/>
                        <w:w w:val="115"/>
                        <w:sz w:val="14"/>
                        <w:lang w:val="zh-Hans" w:eastAsia="zh-CN"/>
                      </w:rPr>
                      <w:t>通知充电限制请求（evseId，</w:t>
                    </w:r>
                    <w:r>
                      <w:rPr>
                        <w:w w:val="115"/>
                        <w:sz w:val="14"/>
                        <w:lang w:val="zh-Hans" w:eastAsia="zh-CN"/>
                      </w:rPr>
                      <w:t>收费时间表，充电限制）</w:t>
                    </w:r>
                  </w:p>
                  <w:p w14:paraId="192DE00E" w14:textId="77777777" w:rsidR="00D928A6" w:rsidRDefault="00D928A6">
                    <w:pPr>
                      <w:spacing w:before="3"/>
                      <w:rPr>
                        <w:rFonts w:ascii="Arial"/>
                        <w:sz w:val="14"/>
                        <w:lang w:eastAsia="zh-CN"/>
                      </w:rPr>
                    </w:pPr>
                  </w:p>
                  <w:p w14:paraId="0FF93F72" w14:textId="77777777" w:rsidR="00D928A6" w:rsidRDefault="006E532F">
                    <w:pPr>
                      <w:ind w:left="145"/>
                      <w:rPr>
                        <w:rFonts w:ascii="Arial"/>
                        <w:sz w:val="14"/>
                      </w:rPr>
                    </w:pPr>
                    <w:r>
                      <w:rPr>
                        <w:w w:val="115"/>
                        <w:sz w:val="14"/>
                        <w:lang w:val="zh-Hans"/>
                      </w:rPr>
                      <w:t>NotifyChargingLimitResponse（）</w:t>
                    </w:r>
                  </w:p>
                </w:txbxContent>
              </v:textbox>
            </v:shape>
            <v:shape id="docshape659" o:spid="_x0000_s2397" type="#_x0000_t202" style="position:absolute;left:2482;top:6680;width:300;height:163" filled="f" stroked="f">
              <v:textbox inset="0,0,0,0">
                <w:txbxContent>
                  <w:p w14:paraId="731F1661" w14:textId="77777777" w:rsidR="00D928A6" w:rsidRDefault="006E532F">
                    <w:pPr>
                      <w:rPr>
                        <w:rFonts w:ascii="Arial"/>
                        <w:b/>
                        <w:sz w:val="14"/>
                      </w:rPr>
                    </w:pPr>
                    <w:proofErr w:type="spellStart"/>
                    <w:r>
                      <w:rPr>
                        <w:b/>
                        <w:w w:val="130"/>
                        <w:sz w:val="14"/>
                        <w:lang w:val="zh-Hans"/>
                      </w:rPr>
                      <w:t>选择</w:t>
                    </w:r>
                    <w:proofErr w:type="spellEnd"/>
                  </w:p>
                </w:txbxContent>
              </v:textbox>
            </v:shape>
            <v:shape id="docshape660" o:spid="_x0000_s2396" type="#_x0000_t202" style="position:absolute;left:3264;top:6691;width:6137;height:377" filled="f" stroked="f">
              <v:textbox inset="0,0,0,0">
                <w:txbxContent>
                  <w:p w14:paraId="4C03A13F" w14:textId="77777777" w:rsidR="00D928A6" w:rsidRDefault="006E532F">
                    <w:pPr>
                      <w:spacing w:line="137" w:lineRule="exact"/>
                      <w:rPr>
                        <w:rFonts w:ascii="Arial"/>
                        <w:b/>
                        <w:sz w:val="12"/>
                        <w:lang w:eastAsia="zh-CN"/>
                      </w:rPr>
                    </w:pPr>
                    <w:r>
                      <w:rPr>
                        <w:b/>
                        <w:w w:val="125"/>
                        <w:sz w:val="12"/>
                        <w:lang w:val="zh-Hans" w:eastAsia="zh-CN"/>
                      </w:rPr>
                      <w:t>[如果 充电 速率 变化  超过： 限制变化微不足道]</w:t>
                    </w:r>
                  </w:p>
                  <w:p w14:paraId="424DD2BE" w14:textId="77777777" w:rsidR="00D928A6" w:rsidRDefault="006E532F">
                    <w:pPr>
                      <w:spacing w:before="78"/>
                      <w:ind w:left="33"/>
                      <w:rPr>
                        <w:rFonts w:ascii="Arial"/>
                        <w:sz w:val="14"/>
                      </w:rPr>
                    </w:pPr>
                    <w:r>
                      <w:rPr>
                        <w:w w:val="115"/>
                        <w:sz w:val="14"/>
                        <w:lang w:val="zh-Hans"/>
                      </w:rPr>
                      <w:t>TransactionEventRequest（eventType=</w:t>
                    </w:r>
                    <w:proofErr w:type="spellStart"/>
                    <w:r>
                      <w:rPr>
                        <w:w w:val="115"/>
                        <w:sz w:val="14"/>
                        <w:lang w:val="zh-Hans"/>
                      </w:rPr>
                      <w:t>更新触发</w:t>
                    </w:r>
                    <w:proofErr w:type="spellEnd"/>
                    <w:r>
                      <w:rPr>
                        <w:w w:val="115"/>
                        <w:sz w:val="14"/>
                        <w:lang w:val="zh-Hans"/>
                      </w:rPr>
                      <w:t>=</w:t>
                    </w:r>
                    <w:proofErr w:type="spellStart"/>
                    <w:r>
                      <w:rPr>
                        <w:w w:val="115"/>
                        <w:sz w:val="14"/>
                        <w:lang w:val="zh-Hans"/>
                      </w:rPr>
                      <w:t>充电量变化</w:t>
                    </w:r>
                    <w:proofErr w:type="spellEnd"/>
                    <w:r>
                      <w:rPr>
                        <w:w w:val="115"/>
                        <w:sz w:val="14"/>
                        <w:lang w:val="zh-Hans"/>
                      </w:rPr>
                      <w:t>，...）</w:t>
                    </w:r>
                  </w:p>
                </w:txbxContent>
              </v:textbox>
            </v:shape>
            <v:shape id="docshape661" o:spid="_x0000_s2395" type="#_x0000_t202" style="position:absolute;left:3410;top:7231;width:2190;height:163" filled="f" stroked="f">
              <v:textbox inset="0,0,0,0">
                <w:txbxContent>
                  <w:p w14:paraId="498F7DD7" w14:textId="77777777" w:rsidR="00D928A6" w:rsidRDefault="006E532F">
                    <w:pPr>
                      <w:rPr>
                        <w:rFonts w:ascii="Arial"/>
                        <w:sz w:val="14"/>
                      </w:rPr>
                    </w:pPr>
                    <w:r>
                      <w:rPr>
                        <w:w w:val="110"/>
                        <w:sz w:val="14"/>
                        <w:lang w:val="zh-Hans"/>
                      </w:rPr>
                      <w:t>TransactionEventResponse（...）</w:t>
                    </w:r>
                  </w:p>
                </w:txbxContent>
              </v:textbox>
            </v:shape>
            <w10:anchorlock/>
          </v:group>
        </w:pict>
      </w:r>
    </w:p>
    <w:p w14:paraId="1F829114" w14:textId="77777777" w:rsidR="00D928A6" w:rsidRDefault="006E532F">
      <w:pPr>
        <w:spacing w:before="43"/>
        <w:ind w:left="120"/>
        <w:rPr>
          <w:i/>
          <w:sz w:val="18"/>
          <w:lang w:eastAsia="zh-CN"/>
        </w:rPr>
      </w:pPr>
      <w:r>
        <w:rPr>
          <w:i/>
          <w:w w:val="95"/>
          <w:sz w:val="18"/>
          <w:lang w:val="zh-Hans" w:eastAsia="zh-CN"/>
        </w:rPr>
        <w:t>图 109.  用例  “通过正在进行的交易</w:t>
      </w:r>
      <w:r>
        <w:rPr>
          <w:lang w:val="zh-Hans" w:eastAsia="zh-CN"/>
        </w:rPr>
        <w:t>设置</w:t>
      </w:r>
      <w:r>
        <w:rPr>
          <w:i/>
          <w:w w:val="95"/>
          <w:sz w:val="18"/>
          <w:lang w:val="zh-Hans" w:eastAsia="zh-CN"/>
        </w:rPr>
        <w:t>/更新外部充电限额</w:t>
      </w:r>
      <w:r>
        <w:rPr>
          <w:lang w:val="zh-Hans" w:eastAsia="zh-CN"/>
        </w:rPr>
        <w:t>”</w:t>
      </w:r>
      <w:r>
        <w:rPr>
          <w:i/>
          <w:w w:val="95"/>
          <w:sz w:val="18"/>
          <w:lang w:val="zh-Hans" w:eastAsia="zh-CN"/>
        </w:rPr>
        <w:t xml:space="preserve">的序列图 </w:t>
      </w:r>
    </w:p>
    <w:p w14:paraId="6F0471F2" w14:textId="77777777" w:rsidR="00D928A6" w:rsidRDefault="00D928A6">
      <w:pPr>
        <w:rPr>
          <w:sz w:val="18"/>
          <w:lang w:eastAsia="zh-CN"/>
        </w:rPr>
        <w:sectPr w:rsidR="00D928A6">
          <w:pgSz w:w="11910" w:h="16840"/>
          <w:pgMar w:top="580" w:right="600" w:bottom="620" w:left="600" w:header="186" w:footer="431" w:gutter="0"/>
          <w:cols w:space="720"/>
        </w:sectPr>
      </w:pPr>
    </w:p>
    <w:p w14:paraId="18944E46"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6839F25E" w14:textId="77777777">
        <w:trPr>
          <w:trHeight w:val="274"/>
        </w:trPr>
        <w:tc>
          <w:tcPr>
            <w:tcW w:w="654" w:type="dxa"/>
            <w:tcBorders>
              <w:left w:val="single" w:sz="4" w:space="0" w:color="000000"/>
              <w:bottom w:val="single" w:sz="12" w:space="0" w:color="000000"/>
              <w:right w:val="single" w:sz="4" w:space="0" w:color="000000"/>
            </w:tcBorders>
          </w:tcPr>
          <w:p w14:paraId="0C8B8290" w14:textId="77777777" w:rsidR="00D928A6" w:rsidRDefault="006E532F">
            <w:pPr>
              <w:pStyle w:val="TableParagraph"/>
              <w:spacing w:before="12"/>
              <w:rPr>
                <w:b/>
                <w:sz w:val="18"/>
              </w:rPr>
            </w:pPr>
            <w:r>
              <w:rPr>
                <w:b/>
                <w:w w:val="97"/>
                <w:sz w:val="18"/>
                <w:lang w:val="zh-Hans"/>
              </w:rPr>
              <w:t>7</w:t>
            </w:r>
          </w:p>
        </w:tc>
        <w:tc>
          <w:tcPr>
            <w:tcW w:w="1962" w:type="dxa"/>
            <w:tcBorders>
              <w:left w:val="single" w:sz="4" w:space="0" w:color="000000"/>
              <w:bottom w:val="single" w:sz="12" w:space="0" w:color="000000"/>
              <w:right w:val="single" w:sz="4" w:space="0" w:color="000000"/>
            </w:tcBorders>
          </w:tcPr>
          <w:p w14:paraId="5F1C8B74" w14:textId="77777777" w:rsidR="00D928A6" w:rsidRDefault="006E532F">
            <w:pPr>
              <w:pStyle w:val="TableParagraph"/>
              <w:spacing w:before="12"/>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left w:val="single" w:sz="4" w:space="0" w:color="000000"/>
              <w:bottom w:val="single" w:sz="12" w:space="0" w:color="000000"/>
              <w:right w:val="single" w:sz="4" w:space="0" w:color="000000"/>
            </w:tcBorders>
          </w:tcPr>
          <w:p w14:paraId="651EC35F" w14:textId="77777777" w:rsidR="00D928A6" w:rsidRDefault="006E532F">
            <w:pPr>
              <w:pStyle w:val="TableParagraph"/>
              <w:spacing w:before="12"/>
              <w:rPr>
                <w:b/>
                <w:sz w:val="18"/>
              </w:rPr>
            </w:pPr>
            <w:proofErr w:type="spellStart"/>
            <w:r>
              <w:rPr>
                <w:b/>
                <w:sz w:val="18"/>
                <w:lang w:val="zh-Hans"/>
              </w:rPr>
              <w:t>不适用</w:t>
            </w:r>
            <w:proofErr w:type="spellEnd"/>
          </w:p>
        </w:tc>
      </w:tr>
      <w:tr w:rsidR="00D928A6" w14:paraId="0A76A8E7" w14:textId="77777777">
        <w:trPr>
          <w:trHeight w:val="1147"/>
        </w:trPr>
        <w:tc>
          <w:tcPr>
            <w:tcW w:w="654" w:type="dxa"/>
            <w:tcBorders>
              <w:top w:val="single" w:sz="12" w:space="0" w:color="000000"/>
              <w:left w:val="single" w:sz="4" w:space="0" w:color="000000"/>
              <w:bottom w:val="single" w:sz="4" w:space="0" w:color="000000"/>
              <w:right w:val="single" w:sz="4" w:space="0" w:color="000000"/>
            </w:tcBorders>
          </w:tcPr>
          <w:p w14:paraId="1213FEB5" w14:textId="77777777" w:rsidR="00D928A6" w:rsidRDefault="006E532F">
            <w:pPr>
              <w:pStyle w:val="TableParagraph"/>
              <w:spacing w:before="13"/>
              <w:rPr>
                <w:b/>
                <w:sz w:val="18"/>
              </w:rPr>
            </w:pPr>
            <w:r>
              <w:rPr>
                <w:b/>
                <w:w w:val="97"/>
                <w:sz w:val="18"/>
                <w:lang w:val="zh-Hans"/>
              </w:rPr>
              <w:t>8</w:t>
            </w:r>
          </w:p>
        </w:tc>
        <w:tc>
          <w:tcPr>
            <w:tcW w:w="1962" w:type="dxa"/>
            <w:tcBorders>
              <w:top w:val="single" w:sz="12" w:space="0" w:color="000000"/>
              <w:left w:val="single" w:sz="4" w:space="0" w:color="000000"/>
              <w:bottom w:val="single" w:sz="4" w:space="0" w:color="000000"/>
              <w:right w:val="single" w:sz="4" w:space="0" w:color="000000"/>
            </w:tcBorders>
          </w:tcPr>
          <w:p w14:paraId="241F1137" w14:textId="77777777" w:rsidR="00D928A6" w:rsidRDefault="006E532F">
            <w:pPr>
              <w:pStyle w:val="TableParagraph"/>
              <w:spacing w:before="13"/>
              <w:rPr>
                <w:b/>
                <w:sz w:val="18"/>
              </w:rPr>
            </w:pPr>
            <w:proofErr w:type="spellStart"/>
            <w:r>
              <w:rPr>
                <w:b/>
                <w:sz w:val="18"/>
                <w:lang w:val="zh-Hans"/>
              </w:rPr>
              <w:t>言论</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56E42BF1" w14:textId="77777777" w:rsidR="00D928A6" w:rsidRDefault="006E532F">
            <w:pPr>
              <w:pStyle w:val="TableParagraph"/>
              <w:spacing w:before="13" w:line="247" w:lineRule="auto"/>
              <w:rPr>
                <w:sz w:val="18"/>
                <w:lang w:eastAsia="zh-CN"/>
              </w:rPr>
            </w:pPr>
            <w:r>
              <w:rPr>
                <w:sz w:val="18"/>
                <w:lang w:val="zh-Hans" w:eastAsia="zh-CN"/>
              </w:rPr>
              <w:t xml:space="preserve">  例如，外部系统</w:t>
            </w:r>
            <w:r>
              <w:rPr>
                <w:w w:val="95"/>
                <w:sz w:val="18"/>
                <w:lang w:val="zh-Hans" w:eastAsia="zh-CN"/>
              </w:rPr>
              <w:t xml:space="preserve">  </w:t>
            </w:r>
            <w:r>
              <w:rPr>
                <w:sz w:val="18"/>
                <w:lang w:val="zh-Hans" w:eastAsia="zh-CN"/>
              </w:rPr>
              <w:t xml:space="preserve"> 可以使用IEC 61850</w:t>
            </w:r>
            <w:r>
              <w:rPr>
                <w:color w:val="0000ED"/>
                <w:sz w:val="18"/>
                <w:lang w:val="zh-Hans" w:eastAsia="zh-CN"/>
              </w:rPr>
              <w:t xml:space="preserve"> [IEC61850-7-420]</w:t>
            </w:r>
            <w:r>
              <w:rPr>
                <w:sz w:val="18"/>
                <w:lang w:val="zh-Hans" w:eastAsia="zh-CN"/>
              </w:rPr>
              <w:t>或OpenADR</w:t>
            </w:r>
            <w:r>
              <w:rPr>
                <w:color w:val="0000ED"/>
                <w:sz w:val="18"/>
                <w:lang w:val="zh-Hans" w:eastAsia="zh-CN"/>
              </w:rPr>
              <w:t xml:space="preserve"> [OPENADR]</w:t>
            </w:r>
            <w:r>
              <w:rPr>
                <w:lang w:val="zh-Hans" w:eastAsia="zh-CN"/>
              </w:rPr>
              <w:t>将</w:t>
            </w:r>
            <w:r>
              <w:rPr>
                <w:w w:val="95"/>
                <w:sz w:val="18"/>
                <w:lang w:val="zh-Hans" w:eastAsia="zh-CN"/>
              </w:rPr>
              <w:t>电网限制  传达给充电站，但  这可能是任何协议。此外，</w:t>
            </w:r>
            <w:r>
              <w:rPr>
                <w:sz w:val="18"/>
                <w:lang w:val="zh-Hans" w:eastAsia="zh-CN"/>
              </w:rPr>
              <w:t xml:space="preserve">     还给出了  一个外部系统  的例子</w:t>
            </w:r>
            <w:r>
              <w:rPr>
                <w:lang w:val="zh-Hans" w:eastAsia="zh-CN"/>
              </w:rPr>
              <w:t>，</w:t>
            </w:r>
            <w:r>
              <w:rPr>
                <w:sz w:val="18"/>
                <w:lang w:val="zh-Hans" w:eastAsia="zh-CN"/>
              </w:rPr>
              <w:t xml:space="preserve">   在这种情况下</w:t>
            </w:r>
            <w:r>
              <w:rPr>
                <w:lang w:val="zh-Hans" w:eastAsia="zh-CN"/>
              </w:rPr>
              <w:t>，</w:t>
            </w:r>
            <w:r>
              <w:rPr>
                <w:sz w:val="18"/>
                <w:lang w:val="zh-Hans" w:eastAsia="zh-CN"/>
              </w:rPr>
              <w:t>DSO可能会在</w:t>
            </w:r>
            <w:r>
              <w:rPr>
                <w:lang w:val="zh-Hans" w:eastAsia="zh-CN"/>
              </w:rPr>
              <w:t>电网出现问题时</w:t>
            </w:r>
            <w:r>
              <w:rPr>
                <w:sz w:val="18"/>
                <w:lang w:val="zh-Hans" w:eastAsia="zh-CN"/>
              </w:rPr>
              <w:t>设置外部充电</w:t>
            </w:r>
            <w:r>
              <w:rPr>
                <w:spacing w:val="-1"/>
                <w:sz w:val="18"/>
                <w:lang w:val="zh-Hans" w:eastAsia="zh-CN"/>
              </w:rPr>
              <w:t>限制，但这可能是任何其他外部</w:t>
            </w:r>
            <w:r>
              <w:rPr>
                <w:sz w:val="18"/>
                <w:lang w:val="zh-Hans" w:eastAsia="zh-CN"/>
              </w:rPr>
              <w:t>系统或设置充电限制的原因。</w:t>
            </w:r>
          </w:p>
        </w:tc>
      </w:tr>
    </w:tbl>
    <w:p w14:paraId="053A4C0F" w14:textId="77777777" w:rsidR="00D928A6" w:rsidRDefault="00D928A6">
      <w:pPr>
        <w:pStyle w:val="a3"/>
        <w:rPr>
          <w:i/>
          <w:sz w:val="16"/>
          <w:lang w:eastAsia="zh-CN"/>
        </w:rPr>
      </w:pPr>
    </w:p>
    <w:p w14:paraId="2884A063" w14:textId="77777777" w:rsidR="00D928A6" w:rsidRDefault="006E532F">
      <w:pPr>
        <w:pStyle w:val="3"/>
        <w:spacing w:before="97" w:line="247" w:lineRule="auto"/>
        <w:ind w:right="143"/>
        <w:rPr>
          <w:lang w:eastAsia="zh-CN"/>
        </w:rPr>
      </w:pPr>
      <w:r>
        <w:rPr>
          <w:w w:val="95"/>
          <w:lang w:val="zh-Hans" w:eastAsia="zh-CN"/>
        </w:rPr>
        <w:t>K11 - 设置/更新持续交易的外部充电限额 -</w:t>
      </w:r>
      <w:r>
        <w:rPr>
          <w:lang w:val="zh-Hans" w:eastAsia="zh-CN"/>
        </w:rPr>
        <w:t xml:space="preserve"> 要求</w:t>
      </w:r>
    </w:p>
    <w:p w14:paraId="0309ADA4" w14:textId="77777777" w:rsidR="00D928A6" w:rsidRDefault="006E532F">
      <w:pPr>
        <w:spacing w:before="248"/>
        <w:ind w:left="120"/>
        <w:rPr>
          <w:i/>
          <w:sz w:val="18"/>
        </w:rPr>
      </w:pPr>
      <w:r>
        <w:rPr>
          <w:i/>
          <w:w w:val="95"/>
          <w:sz w:val="18"/>
          <w:lang w:val="zh-Hans"/>
        </w:rPr>
        <w:t xml:space="preserve">表 180. K11 - </w:t>
      </w:r>
      <w:proofErr w:type="spellStart"/>
      <w:r>
        <w:rPr>
          <w:i/>
          <w:w w:val="95"/>
          <w:sz w:val="18"/>
          <w:lang w:val="zh-Hans"/>
        </w:rPr>
        <w:t>要求</w:t>
      </w:r>
      <w:proofErr w:type="spellEnd"/>
    </w:p>
    <w:p w14:paraId="25571E7B"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365A6DD0" w14:textId="77777777">
        <w:trPr>
          <w:trHeight w:val="284"/>
        </w:trPr>
        <w:tc>
          <w:tcPr>
            <w:tcW w:w="1495" w:type="dxa"/>
            <w:tcBorders>
              <w:bottom w:val="single" w:sz="12" w:space="0" w:color="000000"/>
            </w:tcBorders>
          </w:tcPr>
          <w:p w14:paraId="1A392D7B"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1E92752B"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73A5AFE9" w14:textId="77777777" w:rsidR="00D928A6" w:rsidRDefault="006E532F">
            <w:pPr>
              <w:pStyle w:val="TableParagraph"/>
              <w:rPr>
                <w:b/>
                <w:sz w:val="18"/>
              </w:rPr>
            </w:pPr>
            <w:proofErr w:type="spellStart"/>
            <w:r>
              <w:rPr>
                <w:b/>
                <w:sz w:val="18"/>
                <w:lang w:val="zh-Hans"/>
              </w:rPr>
              <w:t>要求</w:t>
            </w:r>
            <w:proofErr w:type="spellEnd"/>
          </w:p>
        </w:tc>
      </w:tr>
      <w:tr w:rsidR="00D928A6" w14:paraId="614FA318" w14:textId="77777777">
        <w:trPr>
          <w:trHeight w:val="716"/>
        </w:trPr>
        <w:tc>
          <w:tcPr>
            <w:tcW w:w="1495" w:type="dxa"/>
            <w:tcBorders>
              <w:top w:val="single" w:sz="12" w:space="0" w:color="000000"/>
            </w:tcBorders>
          </w:tcPr>
          <w:p w14:paraId="46339B41" w14:textId="77777777" w:rsidR="00D928A6" w:rsidRDefault="006E532F">
            <w:pPr>
              <w:pStyle w:val="TableParagraph"/>
              <w:spacing w:before="13"/>
              <w:ind w:left="330" w:right="301"/>
              <w:jc w:val="center"/>
              <w:rPr>
                <w:sz w:val="18"/>
              </w:rPr>
            </w:pPr>
            <w:r>
              <w:rPr>
                <w:sz w:val="18"/>
                <w:lang w:val="zh-Hans"/>
              </w:rPr>
              <w:t>K11.</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44D7EC86" w14:textId="77777777" w:rsidR="00D928A6" w:rsidRDefault="006E532F">
            <w:pPr>
              <w:pStyle w:val="TableParagraph"/>
              <w:spacing w:before="13" w:line="247" w:lineRule="auto"/>
              <w:rPr>
                <w:sz w:val="18"/>
                <w:lang w:eastAsia="zh-CN"/>
              </w:rPr>
            </w:pPr>
            <w:r>
              <w:rPr>
                <w:sz w:val="18"/>
                <w:lang w:val="zh-Hans" w:eastAsia="zh-CN"/>
              </w:rPr>
              <w:t>在持续交易</w:t>
            </w:r>
            <w:r>
              <w:rPr>
                <w:w w:val="95"/>
                <w:sz w:val="18"/>
                <w:lang w:val="zh-Hans" w:eastAsia="zh-CN"/>
              </w:rPr>
              <w:t>期间   收到</w:t>
            </w:r>
            <w:r>
              <w:rPr>
                <w:lang w:val="zh-Hans" w:eastAsia="zh-CN"/>
              </w:rPr>
              <w:t>外部充电</w:t>
            </w:r>
            <w:r>
              <w:rPr>
                <w:w w:val="95"/>
                <w:sz w:val="18"/>
                <w:lang w:val="zh-Hans" w:eastAsia="zh-CN"/>
              </w:rPr>
              <w:t>限制/计划</w:t>
            </w:r>
            <w:r>
              <w:rPr>
                <w:lang w:val="zh-Hans" w:eastAsia="zh-CN"/>
              </w:rPr>
              <w:t>时</w:t>
            </w:r>
          </w:p>
        </w:tc>
        <w:tc>
          <w:tcPr>
            <w:tcW w:w="5980" w:type="dxa"/>
            <w:tcBorders>
              <w:top w:val="single" w:sz="12" w:space="0" w:color="000000"/>
            </w:tcBorders>
          </w:tcPr>
          <w:p w14:paraId="2A999757" w14:textId="77777777" w:rsidR="00D928A6" w:rsidRDefault="006E532F">
            <w:pPr>
              <w:pStyle w:val="TableParagraph"/>
              <w:spacing w:before="13" w:line="247" w:lineRule="auto"/>
              <w:ind w:right="204"/>
              <w:rPr>
                <w:sz w:val="18"/>
                <w:lang w:eastAsia="zh-CN"/>
              </w:rPr>
            </w:pPr>
            <w:r>
              <w:rPr>
                <w:sz w:val="18"/>
                <w:lang w:val="zh-Hans" w:eastAsia="zh-CN"/>
              </w:rPr>
              <w:t>充电站不得以超过此给定限额/时间表</w:t>
            </w:r>
            <w:r>
              <w:rPr>
                <w:lang w:val="zh-Hans" w:eastAsia="zh-CN"/>
              </w:rPr>
              <w:t>的速度对正在进行的交易收费。</w:t>
            </w:r>
          </w:p>
        </w:tc>
      </w:tr>
      <w:tr w:rsidR="00D928A6" w14:paraId="2DB997B2" w14:textId="77777777">
        <w:trPr>
          <w:trHeight w:val="1057"/>
        </w:trPr>
        <w:tc>
          <w:tcPr>
            <w:tcW w:w="1495" w:type="dxa"/>
            <w:shd w:val="clear" w:color="auto" w:fill="EDEDED"/>
          </w:tcPr>
          <w:p w14:paraId="4730BC4A" w14:textId="77777777" w:rsidR="00D928A6" w:rsidRDefault="006E532F">
            <w:pPr>
              <w:pStyle w:val="TableParagraph"/>
              <w:ind w:left="330" w:right="301"/>
              <w:jc w:val="center"/>
              <w:rPr>
                <w:sz w:val="18"/>
              </w:rPr>
            </w:pPr>
            <w:r>
              <w:rPr>
                <w:sz w:val="18"/>
                <w:lang w:val="zh-Hans"/>
              </w:rPr>
              <w:t>K11.FR.02</w:t>
            </w:r>
          </w:p>
        </w:tc>
        <w:tc>
          <w:tcPr>
            <w:tcW w:w="2990" w:type="dxa"/>
            <w:shd w:val="clear" w:color="auto" w:fill="EDEDED"/>
          </w:tcPr>
          <w:p w14:paraId="33B4444A" w14:textId="77777777" w:rsidR="00D928A6" w:rsidRDefault="006E532F">
            <w:pPr>
              <w:pStyle w:val="TableParagraph"/>
              <w:spacing w:before="19" w:line="270" w:lineRule="atLeast"/>
              <w:ind w:right="2107"/>
              <w:rPr>
                <w:sz w:val="18"/>
                <w:lang w:eastAsia="zh-CN"/>
              </w:rPr>
            </w:pPr>
            <w:r>
              <w:rPr>
                <w:sz w:val="18"/>
                <w:lang w:val="zh-Hans" w:eastAsia="zh-CN"/>
              </w:rPr>
              <w:t>K11.FR.01</w:t>
            </w:r>
            <w:r>
              <w:rPr>
                <w:w w:val="105"/>
                <w:sz w:val="18"/>
                <w:lang w:val="zh-Hans" w:eastAsia="zh-CN"/>
              </w:rPr>
              <w:t xml:space="preserve"> 和</w:t>
            </w:r>
          </w:p>
          <w:p w14:paraId="25ACA9D2" w14:textId="77777777" w:rsidR="00D928A6" w:rsidRDefault="006E532F">
            <w:pPr>
              <w:pStyle w:val="TableParagraph"/>
              <w:spacing w:before="9" w:line="249" w:lineRule="auto"/>
              <w:rPr>
                <w:rFonts w:ascii="Courier New"/>
                <w:sz w:val="18"/>
                <w:lang w:eastAsia="zh-CN"/>
              </w:rPr>
            </w:pPr>
            <w:r>
              <w:rPr>
                <w:sz w:val="18"/>
                <w:lang w:val="zh-Hans" w:eastAsia="zh-CN"/>
              </w:rPr>
              <w:t>充电限制更改</w:t>
            </w:r>
            <w:r>
              <w:rPr>
                <w:w w:val="95"/>
                <w:sz w:val="18"/>
                <w:lang w:val="zh-Hans" w:eastAsia="zh-CN"/>
              </w:rPr>
              <w:t xml:space="preserve"> 超过：</w:t>
            </w:r>
            <w:r>
              <w:rPr>
                <w:color w:val="0000ED"/>
                <w:w w:val="95"/>
                <w:sz w:val="18"/>
                <w:lang w:val="zh-Hans" w:eastAsia="zh-CN"/>
              </w:rPr>
              <w:t xml:space="preserve"> 限制更改显著性</w:t>
            </w:r>
          </w:p>
        </w:tc>
        <w:tc>
          <w:tcPr>
            <w:tcW w:w="5980" w:type="dxa"/>
            <w:shd w:val="clear" w:color="auto" w:fill="EDEDED"/>
          </w:tcPr>
          <w:p w14:paraId="6BFB9615" w14:textId="77777777" w:rsidR="00D928A6" w:rsidRDefault="006E532F">
            <w:pPr>
              <w:pStyle w:val="TableParagraph"/>
              <w:spacing w:line="247" w:lineRule="auto"/>
              <w:rPr>
                <w:sz w:val="18"/>
                <w:lang w:eastAsia="zh-CN"/>
              </w:rPr>
            </w:pPr>
            <w:r>
              <w:rPr>
                <w:sz w:val="18"/>
                <w:lang w:val="zh-Hans" w:eastAsia="zh-CN"/>
              </w:rPr>
              <w:t>充电站应通过发送</w:t>
            </w:r>
            <w:r>
              <w:rPr>
                <w:color w:val="0000ED"/>
                <w:sz w:val="18"/>
                <w:lang w:val="zh-Hans" w:eastAsia="zh-CN"/>
              </w:rPr>
              <w:t>通知充电限制请求，将</w:t>
            </w:r>
            <w:r>
              <w:rPr>
                <w:sz w:val="18"/>
                <w:lang w:val="zh-Hans" w:eastAsia="zh-CN"/>
              </w:rPr>
              <w:t>外部系统施加的新充电限额/时间表</w:t>
            </w:r>
            <w:r>
              <w:rPr>
                <w:lang w:val="zh-Hans" w:eastAsia="zh-CN"/>
              </w:rPr>
              <w:t>通知CSMS</w:t>
            </w:r>
            <w:r>
              <w:rPr>
                <w:sz w:val="18"/>
                <w:lang w:val="zh-Hans" w:eastAsia="zh-CN"/>
              </w:rPr>
              <w:t>。</w:t>
            </w:r>
          </w:p>
        </w:tc>
      </w:tr>
      <w:tr w:rsidR="00D928A6" w14:paraId="36FEC1EE" w14:textId="77777777">
        <w:trPr>
          <w:trHeight w:val="1058"/>
        </w:trPr>
        <w:tc>
          <w:tcPr>
            <w:tcW w:w="1495" w:type="dxa"/>
          </w:tcPr>
          <w:p w14:paraId="43FD4914" w14:textId="77777777" w:rsidR="00D928A6" w:rsidRDefault="006E532F">
            <w:pPr>
              <w:pStyle w:val="TableParagraph"/>
              <w:ind w:left="330" w:right="301"/>
              <w:jc w:val="center"/>
              <w:rPr>
                <w:sz w:val="18"/>
              </w:rPr>
            </w:pPr>
            <w:r>
              <w:rPr>
                <w:sz w:val="18"/>
                <w:lang w:val="zh-Hans"/>
              </w:rPr>
              <w:t>K11.FR.03</w:t>
            </w:r>
          </w:p>
        </w:tc>
        <w:tc>
          <w:tcPr>
            <w:tcW w:w="2990" w:type="dxa"/>
          </w:tcPr>
          <w:p w14:paraId="66E94DB1" w14:textId="77777777" w:rsidR="00D928A6" w:rsidRDefault="006E532F">
            <w:pPr>
              <w:pStyle w:val="TableParagraph"/>
              <w:spacing w:before="80" w:line="312" w:lineRule="auto"/>
              <w:ind w:right="2107"/>
              <w:rPr>
                <w:sz w:val="18"/>
                <w:lang w:eastAsia="zh-CN"/>
              </w:rPr>
            </w:pPr>
            <w:r>
              <w:rPr>
                <w:sz w:val="18"/>
                <w:lang w:val="zh-Hans" w:eastAsia="zh-CN"/>
              </w:rPr>
              <w:t>K11.FR.02</w:t>
            </w:r>
            <w:r>
              <w:rPr>
                <w:w w:val="105"/>
                <w:sz w:val="18"/>
                <w:lang w:val="zh-Hans" w:eastAsia="zh-CN"/>
              </w:rPr>
              <w:t xml:space="preserve"> 和</w:t>
            </w:r>
          </w:p>
          <w:p w14:paraId="1F567FCE" w14:textId="77777777" w:rsidR="00D928A6" w:rsidRDefault="006E532F">
            <w:pPr>
              <w:pStyle w:val="TableParagraph"/>
              <w:spacing w:before="0" w:line="165" w:lineRule="exact"/>
              <w:rPr>
                <w:rFonts w:ascii="Courier New"/>
                <w:sz w:val="18"/>
                <w:lang w:eastAsia="zh-CN"/>
              </w:rPr>
            </w:pPr>
            <w:r>
              <w:rPr>
                <w:color w:val="0000ED"/>
                <w:sz w:val="18"/>
                <w:lang w:val="zh-Hans" w:eastAsia="zh-CN"/>
              </w:rPr>
              <w:t>启用通知充电限制Wi</w:t>
            </w:r>
          </w:p>
          <w:p w14:paraId="5471C904" w14:textId="77777777" w:rsidR="00D928A6" w:rsidRDefault="006E532F">
            <w:pPr>
              <w:pStyle w:val="TableParagraph"/>
              <w:spacing w:before="0" w:line="220" w:lineRule="exact"/>
              <w:rPr>
                <w:sz w:val="18"/>
                <w:lang w:eastAsia="zh-CN"/>
              </w:rPr>
            </w:pPr>
            <w:r>
              <w:rPr>
                <w:color w:val="0000ED"/>
                <w:w w:val="95"/>
                <w:sz w:val="18"/>
                <w:lang w:val="zh-Hans" w:eastAsia="zh-CN"/>
              </w:rPr>
              <w:t>调度</w:t>
            </w:r>
            <w:r>
              <w:rPr>
                <w:w w:val="95"/>
                <w:sz w:val="18"/>
                <w:lang w:val="zh-Hans" w:eastAsia="zh-CN"/>
              </w:rPr>
              <w:t xml:space="preserve"> 为 真</w:t>
            </w:r>
          </w:p>
        </w:tc>
        <w:tc>
          <w:tcPr>
            <w:tcW w:w="5980" w:type="dxa"/>
          </w:tcPr>
          <w:p w14:paraId="2C398DB9" w14:textId="77777777" w:rsidR="00D928A6" w:rsidRDefault="006E532F">
            <w:pPr>
              <w:pStyle w:val="TableParagraph"/>
              <w:spacing w:line="247" w:lineRule="auto"/>
              <w:ind w:right="1046"/>
              <w:rPr>
                <w:sz w:val="18"/>
                <w:lang w:eastAsia="zh-CN"/>
              </w:rPr>
            </w:pPr>
            <w:r>
              <w:rPr>
                <w:color w:val="0000ED"/>
                <w:sz w:val="18"/>
                <w:lang w:val="zh-Hans" w:eastAsia="zh-CN"/>
              </w:rPr>
              <w:t>通知充电限制请求</w:t>
            </w:r>
            <w:r>
              <w:rPr>
                <w:sz w:val="18"/>
                <w:lang w:val="zh-Hans" w:eastAsia="zh-CN"/>
              </w:rPr>
              <w:t>应包含  外部系统  设置  的充电限制/计划</w:t>
            </w:r>
            <w:r>
              <w:rPr>
                <w:lang w:val="zh-Hans" w:eastAsia="zh-CN"/>
              </w:rPr>
              <w:t>。</w:t>
            </w:r>
          </w:p>
        </w:tc>
      </w:tr>
      <w:tr w:rsidR="00D928A6" w14:paraId="735543B0" w14:textId="77777777">
        <w:trPr>
          <w:trHeight w:val="1057"/>
        </w:trPr>
        <w:tc>
          <w:tcPr>
            <w:tcW w:w="1495" w:type="dxa"/>
            <w:shd w:val="clear" w:color="auto" w:fill="EDEDED"/>
          </w:tcPr>
          <w:p w14:paraId="6662AB7D" w14:textId="77777777" w:rsidR="00D928A6" w:rsidRDefault="006E532F">
            <w:pPr>
              <w:pStyle w:val="TableParagraph"/>
              <w:ind w:left="330" w:right="301"/>
              <w:jc w:val="center"/>
              <w:rPr>
                <w:sz w:val="18"/>
              </w:rPr>
            </w:pPr>
            <w:r>
              <w:rPr>
                <w:sz w:val="18"/>
                <w:lang w:val="zh-Hans"/>
              </w:rPr>
              <w:t>K11.FR.04</w:t>
            </w:r>
          </w:p>
        </w:tc>
        <w:tc>
          <w:tcPr>
            <w:tcW w:w="2990" w:type="dxa"/>
            <w:shd w:val="clear" w:color="auto" w:fill="EDEDED"/>
          </w:tcPr>
          <w:p w14:paraId="7259C70E" w14:textId="77777777" w:rsidR="00D928A6" w:rsidRDefault="006E532F">
            <w:pPr>
              <w:pStyle w:val="TableParagraph"/>
              <w:spacing w:before="19" w:line="270" w:lineRule="atLeast"/>
              <w:ind w:right="2107"/>
              <w:rPr>
                <w:sz w:val="18"/>
                <w:lang w:eastAsia="zh-CN"/>
              </w:rPr>
            </w:pPr>
            <w:r>
              <w:rPr>
                <w:sz w:val="18"/>
                <w:lang w:val="zh-Hans" w:eastAsia="zh-CN"/>
              </w:rPr>
              <w:t>K11.FR.01</w:t>
            </w:r>
            <w:r>
              <w:rPr>
                <w:w w:val="105"/>
                <w:sz w:val="18"/>
                <w:lang w:val="zh-Hans" w:eastAsia="zh-CN"/>
              </w:rPr>
              <w:t xml:space="preserve"> 和</w:t>
            </w:r>
          </w:p>
          <w:p w14:paraId="79364C75" w14:textId="77777777" w:rsidR="00D928A6" w:rsidRDefault="006E532F">
            <w:pPr>
              <w:pStyle w:val="TableParagraph"/>
              <w:spacing w:before="9" w:line="249" w:lineRule="auto"/>
              <w:ind w:right="56"/>
              <w:rPr>
                <w:rFonts w:ascii="Courier New"/>
                <w:sz w:val="18"/>
                <w:lang w:eastAsia="zh-CN"/>
              </w:rPr>
            </w:pPr>
            <w:r>
              <w:rPr>
                <w:sz w:val="18"/>
                <w:lang w:val="zh-Hans" w:eastAsia="zh-CN"/>
              </w:rPr>
              <w:t>充电速率变化</w:t>
            </w:r>
            <w:r>
              <w:rPr>
                <w:w w:val="95"/>
                <w:sz w:val="18"/>
                <w:lang w:val="zh-Hans" w:eastAsia="zh-CN"/>
              </w:rPr>
              <w:t xml:space="preserve"> 超过：</w:t>
            </w:r>
            <w:r>
              <w:rPr>
                <w:color w:val="0000ED"/>
                <w:w w:val="95"/>
                <w:sz w:val="18"/>
                <w:lang w:val="zh-Hans" w:eastAsia="zh-CN"/>
              </w:rPr>
              <w:t xml:space="preserve"> 限制变化显著性</w:t>
            </w:r>
          </w:p>
        </w:tc>
        <w:tc>
          <w:tcPr>
            <w:tcW w:w="5980" w:type="dxa"/>
            <w:shd w:val="clear" w:color="auto" w:fill="EDEDED"/>
          </w:tcPr>
          <w:p w14:paraId="332025C2" w14:textId="77777777" w:rsidR="00D928A6" w:rsidRDefault="006E532F">
            <w:pPr>
              <w:pStyle w:val="TableParagraph"/>
              <w:spacing w:line="247" w:lineRule="auto"/>
              <w:rPr>
                <w:sz w:val="18"/>
                <w:lang w:eastAsia="zh-CN"/>
              </w:rPr>
            </w:pPr>
            <w:r>
              <w:rPr>
                <w:sz w:val="18"/>
                <w:lang w:val="zh-Hans" w:eastAsia="zh-CN"/>
              </w:rPr>
              <w:t>充电站  应向CSMS</w:t>
            </w:r>
            <w:r>
              <w:rPr>
                <w:lang w:val="zh-Hans" w:eastAsia="zh-CN"/>
              </w:rPr>
              <w:t>发送</w:t>
            </w:r>
            <w:r>
              <w:rPr>
                <w:sz w:val="18"/>
                <w:lang w:val="zh-Hans" w:eastAsia="zh-CN"/>
              </w:rPr>
              <w:t xml:space="preserve"> </w:t>
            </w:r>
            <w:r>
              <w:rPr>
                <w:color w:val="0000ED"/>
                <w:sz w:val="18"/>
                <w:lang w:val="zh-Hans" w:eastAsia="zh-CN"/>
              </w:rPr>
              <w:t xml:space="preserve"> 交易事件请求</w:t>
            </w:r>
            <w:r>
              <w:rPr>
                <w:sz w:val="18"/>
                <w:lang w:val="zh-Hans" w:eastAsia="zh-CN"/>
              </w:rPr>
              <w:t>消息，触发器</w:t>
            </w:r>
            <w:r>
              <w:rPr>
                <w:color w:val="0000ED"/>
                <w:sz w:val="18"/>
                <w:lang w:val="zh-Hans" w:eastAsia="zh-CN"/>
              </w:rPr>
              <w:t xml:space="preserve"> </w:t>
            </w:r>
            <w:r>
              <w:rPr>
                <w:sz w:val="18"/>
                <w:lang w:val="zh-Hans" w:eastAsia="zh-CN"/>
              </w:rPr>
              <w:t xml:space="preserve"> =</w:t>
            </w:r>
            <w:r>
              <w:rPr>
                <w:color w:val="0000ED"/>
                <w:sz w:val="18"/>
                <w:lang w:val="zh-Hans" w:eastAsia="zh-CN"/>
              </w:rPr>
              <w:t>充电速率已更改</w:t>
            </w:r>
          </w:p>
        </w:tc>
      </w:tr>
      <w:tr w:rsidR="00D928A6" w14:paraId="31515CA2" w14:textId="77777777">
        <w:trPr>
          <w:trHeight w:val="510"/>
        </w:trPr>
        <w:tc>
          <w:tcPr>
            <w:tcW w:w="1495" w:type="dxa"/>
          </w:tcPr>
          <w:p w14:paraId="2912AA54" w14:textId="77777777" w:rsidR="00D928A6" w:rsidRDefault="006E532F">
            <w:pPr>
              <w:pStyle w:val="TableParagraph"/>
              <w:ind w:left="330" w:right="301"/>
              <w:jc w:val="center"/>
              <w:rPr>
                <w:sz w:val="18"/>
              </w:rPr>
            </w:pPr>
            <w:r>
              <w:rPr>
                <w:sz w:val="18"/>
                <w:lang w:val="zh-Hans"/>
              </w:rPr>
              <w:t>K11.</w:t>
            </w:r>
            <w:proofErr w:type="spellStart"/>
            <w:r>
              <w:rPr>
                <w:sz w:val="18"/>
                <w:lang w:val="zh-Hans"/>
              </w:rPr>
              <w:t>法国</w:t>
            </w:r>
            <w:proofErr w:type="spellEnd"/>
            <w:r>
              <w:rPr>
                <w:sz w:val="18"/>
                <w:lang w:val="zh-Hans"/>
              </w:rPr>
              <w:t>05元</w:t>
            </w:r>
          </w:p>
        </w:tc>
        <w:tc>
          <w:tcPr>
            <w:tcW w:w="2990" w:type="dxa"/>
          </w:tcPr>
          <w:p w14:paraId="4C1D27DD" w14:textId="77777777" w:rsidR="00D928A6" w:rsidRDefault="006E532F">
            <w:pPr>
              <w:pStyle w:val="TableParagraph"/>
              <w:rPr>
                <w:sz w:val="18"/>
              </w:rPr>
            </w:pPr>
            <w:r>
              <w:rPr>
                <w:sz w:val="18"/>
                <w:lang w:val="zh-Hans"/>
              </w:rPr>
              <w:t>K11.FR.02</w:t>
            </w:r>
          </w:p>
        </w:tc>
        <w:tc>
          <w:tcPr>
            <w:tcW w:w="5980" w:type="dxa"/>
          </w:tcPr>
          <w:p w14:paraId="158F30D7" w14:textId="77777777" w:rsidR="00D928A6" w:rsidRDefault="006E532F">
            <w:pPr>
              <w:pStyle w:val="TableParagraph"/>
              <w:spacing w:line="247" w:lineRule="auto"/>
              <w:ind w:right="182"/>
              <w:rPr>
                <w:sz w:val="18"/>
                <w:lang w:eastAsia="zh-CN"/>
              </w:rPr>
            </w:pPr>
            <w:r>
              <w:rPr>
                <w:sz w:val="18"/>
                <w:lang w:val="zh-Hans" w:eastAsia="zh-CN"/>
              </w:rPr>
              <w:t>充电站不得在通知</w:t>
            </w:r>
            <w:r>
              <w:rPr>
                <w:color w:val="0000ED"/>
                <w:sz w:val="18"/>
                <w:lang w:val="zh-Hans" w:eastAsia="zh-CN"/>
              </w:rPr>
              <w:t>充电限制</w:t>
            </w:r>
            <w:r>
              <w:rPr>
                <w:lang w:val="zh-Hans" w:eastAsia="zh-CN"/>
              </w:rPr>
              <w:t>请求</w:t>
            </w:r>
            <w:r>
              <w:rPr>
                <w:sz w:val="18"/>
                <w:lang w:val="zh-Hans" w:eastAsia="zh-CN"/>
              </w:rPr>
              <w:t xml:space="preserve">中将 </w:t>
            </w:r>
            <w:r>
              <w:rPr>
                <w:color w:val="0000ED"/>
                <w:sz w:val="18"/>
                <w:lang w:val="zh-Hans" w:eastAsia="zh-CN"/>
              </w:rPr>
              <w:t xml:space="preserve"> 充电限制</w:t>
            </w:r>
            <w:r>
              <w:rPr>
                <w:lang w:val="zh-Hans" w:eastAsia="zh-CN"/>
              </w:rPr>
              <w:t>源设置为 CSO</w:t>
            </w:r>
            <w:r>
              <w:rPr>
                <w:sz w:val="18"/>
                <w:lang w:val="zh-Hans" w:eastAsia="zh-CN"/>
              </w:rPr>
              <w:t>。</w:t>
            </w:r>
          </w:p>
        </w:tc>
      </w:tr>
      <w:tr w:rsidR="00D928A6" w14:paraId="3184CD82" w14:textId="77777777">
        <w:trPr>
          <w:trHeight w:val="726"/>
        </w:trPr>
        <w:tc>
          <w:tcPr>
            <w:tcW w:w="1495" w:type="dxa"/>
            <w:shd w:val="clear" w:color="auto" w:fill="EDEDED"/>
          </w:tcPr>
          <w:p w14:paraId="195B72FE" w14:textId="77777777" w:rsidR="00D928A6" w:rsidRDefault="006E532F">
            <w:pPr>
              <w:pStyle w:val="TableParagraph"/>
              <w:ind w:left="330" w:right="301"/>
              <w:jc w:val="center"/>
              <w:rPr>
                <w:sz w:val="18"/>
              </w:rPr>
            </w:pPr>
            <w:r>
              <w:rPr>
                <w:sz w:val="18"/>
                <w:lang w:val="zh-Hans"/>
              </w:rPr>
              <w:t>K11.</w:t>
            </w:r>
            <w:proofErr w:type="spellStart"/>
            <w:r>
              <w:rPr>
                <w:sz w:val="18"/>
                <w:lang w:val="zh-Hans"/>
              </w:rPr>
              <w:t>法国</w:t>
            </w:r>
            <w:proofErr w:type="spellEnd"/>
            <w:r>
              <w:rPr>
                <w:sz w:val="18"/>
                <w:lang w:val="zh-Hans"/>
              </w:rPr>
              <w:t>06元</w:t>
            </w:r>
          </w:p>
        </w:tc>
        <w:tc>
          <w:tcPr>
            <w:tcW w:w="2990" w:type="dxa"/>
            <w:shd w:val="clear" w:color="auto" w:fill="EDEDED"/>
          </w:tcPr>
          <w:p w14:paraId="64574054" w14:textId="77777777" w:rsidR="00D928A6" w:rsidRDefault="006E532F">
            <w:pPr>
              <w:pStyle w:val="TableParagraph"/>
              <w:spacing w:line="247" w:lineRule="auto"/>
              <w:rPr>
                <w:sz w:val="18"/>
                <w:lang w:eastAsia="zh-CN"/>
              </w:rPr>
            </w:pPr>
            <w:r>
              <w:rPr>
                <w:w w:val="95"/>
                <w:sz w:val="18"/>
                <w:lang w:val="zh-Hans" w:eastAsia="zh-CN"/>
              </w:rPr>
              <w:t xml:space="preserve"> 收到外部充电限制/计划时 </w:t>
            </w:r>
          </w:p>
        </w:tc>
        <w:tc>
          <w:tcPr>
            <w:tcW w:w="5980" w:type="dxa"/>
            <w:shd w:val="clear" w:color="auto" w:fill="EDEDED"/>
          </w:tcPr>
          <w:p w14:paraId="024BD05A" w14:textId="77777777" w:rsidR="00D928A6" w:rsidRDefault="006E532F">
            <w:pPr>
              <w:pStyle w:val="TableParagraph"/>
              <w:spacing w:line="247" w:lineRule="auto"/>
              <w:ind w:right="18"/>
              <w:rPr>
                <w:sz w:val="18"/>
              </w:rPr>
            </w:pPr>
            <w:proofErr w:type="spellStart"/>
            <w:r>
              <w:rPr>
                <w:sz w:val="18"/>
                <w:lang w:val="zh-Hans"/>
              </w:rPr>
              <w:t>充电站</w:t>
            </w:r>
            <w:r>
              <w:rPr>
                <w:lang w:val="zh-Hans"/>
              </w:rPr>
              <w:t>在</w:t>
            </w:r>
            <w:r>
              <w:rPr>
                <w:w w:val="95"/>
                <w:sz w:val="18"/>
                <w:lang w:val="zh-Hans"/>
              </w:rPr>
              <w:t>报告</w:t>
            </w:r>
            <w:proofErr w:type="spellEnd"/>
            <w:r>
              <w:rPr>
                <w:w w:val="95"/>
                <w:sz w:val="18"/>
                <w:lang w:val="zh-Hans"/>
              </w:rPr>
              <w:t xml:space="preserve">  </w:t>
            </w:r>
            <w:proofErr w:type="spellStart"/>
            <w:r>
              <w:rPr>
                <w:w w:val="95"/>
                <w:sz w:val="18"/>
                <w:lang w:val="zh-Hans"/>
              </w:rPr>
              <w:t>此限制时</w:t>
            </w:r>
            <w:r>
              <w:rPr>
                <w:lang w:val="zh-Hans"/>
              </w:rPr>
              <w:t>应使用收费</w:t>
            </w:r>
            <w:r>
              <w:rPr>
                <w:color w:val="0000ED"/>
                <w:w w:val="95"/>
                <w:sz w:val="18"/>
                <w:lang w:val="zh-Hans"/>
              </w:rPr>
              <w:t>站</w:t>
            </w:r>
            <w:proofErr w:type="spellEnd"/>
            <w:r>
              <w:rPr>
                <w:color w:val="0000ED"/>
                <w:w w:val="95"/>
                <w:sz w:val="18"/>
                <w:lang w:val="zh-Hans"/>
              </w:rPr>
              <w:t>ExternalConstraints</w:t>
            </w:r>
            <w:proofErr w:type="spellStart"/>
            <w:r>
              <w:rPr>
                <w:w w:val="95"/>
                <w:sz w:val="18"/>
                <w:lang w:val="zh-Hans"/>
              </w:rPr>
              <w:t>的目的（例如，在</w:t>
            </w:r>
            <w:r>
              <w:rPr>
                <w:color w:val="0000ED"/>
                <w:sz w:val="18"/>
                <w:lang w:val="zh-Hans"/>
              </w:rPr>
              <w:t>报告充电配置文件请求</w:t>
            </w:r>
            <w:r>
              <w:rPr>
                <w:lang w:val="zh-Hans"/>
              </w:rPr>
              <w:t>中</w:t>
            </w:r>
            <w:proofErr w:type="spellEnd"/>
            <w:r>
              <w:rPr>
                <w:sz w:val="18"/>
                <w:lang w:val="zh-Hans"/>
              </w:rPr>
              <w:t>）。</w:t>
            </w:r>
          </w:p>
        </w:tc>
      </w:tr>
    </w:tbl>
    <w:p w14:paraId="4ECCD2A3" w14:textId="77777777" w:rsidR="00D928A6" w:rsidRDefault="00D928A6">
      <w:pPr>
        <w:pStyle w:val="a3"/>
        <w:spacing w:before="7"/>
        <w:rPr>
          <w:i/>
          <w:sz w:val="25"/>
        </w:rPr>
      </w:pPr>
    </w:p>
    <w:p w14:paraId="22B9A2F7" w14:textId="77777777" w:rsidR="00D928A6" w:rsidRDefault="006E532F">
      <w:pPr>
        <w:pStyle w:val="2"/>
        <w:spacing w:before="1"/>
        <w:rPr>
          <w:lang w:eastAsia="zh-CN"/>
        </w:rPr>
      </w:pPr>
      <w:r>
        <w:rPr>
          <w:w w:val="95"/>
          <w:lang w:val="zh-Hans" w:eastAsia="zh-CN"/>
        </w:rPr>
        <w:t xml:space="preserve">K12 - 设定 / 更新 外部 充电 限额 ，毋须 持续交易 </w:t>
      </w:r>
    </w:p>
    <w:p w14:paraId="46AD98D9" w14:textId="77777777" w:rsidR="00D928A6" w:rsidRDefault="006E532F">
      <w:pPr>
        <w:spacing w:before="261"/>
        <w:ind w:left="120"/>
        <w:rPr>
          <w:i/>
          <w:sz w:val="18"/>
          <w:lang w:eastAsia="zh-CN"/>
        </w:rPr>
      </w:pPr>
      <w:r>
        <w:rPr>
          <w:i/>
          <w:w w:val="95"/>
          <w:sz w:val="18"/>
          <w:lang w:val="zh-Hans" w:eastAsia="zh-CN"/>
        </w:rPr>
        <w:t>表 181. K12 - 设定 / 更新 外部 充电 限额 ，毋须 持续 交易</w:t>
      </w:r>
    </w:p>
    <w:p w14:paraId="0CCDA2BD" w14:textId="77777777" w:rsidR="00D928A6" w:rsidRDefault="00D928A6">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272F787" w14:textId="77777777">
        <w:trPr>
          <w:trHeight w:val="284"/>
        </w:trPr>
        <w:tc>
          <w:tcPr>
            <w:tcW w:w="654" w:type="dxa"/>
            <w:tcBorders>
              <w:bottom w:val="single" w:sz="12" w:space="0" w:color="000000"/>
            </w:tcBorders>
          </w:tcPr>
          <w:p w14:paraId="47E8E156" w14:textId="77777777" w:rsidR="00D928A6" w:rsidRDefault="006E532F">
            <w:pPr>
              <w:pStyle w:val="TableParagraph"/>
              <w:rPr>
                <w:b/>
                <w:sz w:val="18"/>
              </w:rPr>
            </w:pPr>
            <w:r>
              <w:rPr>
                <w:b/>
                <w:sz w:val="18"/>
                <w:lang w:val="zh-Hans"/>
              </w:rPr>
              <w:t>不。</w:t>
            </w:r>
          </w:p>
        </w:tc>
        <w:tc>
          <w:tcPr>
            <w:tcW w:w="1962" w:type="dxa"/>
            <w:tcBorders>
              <w:bottom w:val="single" w:sz="12" w:space="0" w:color="000000"/>
            </w:tcBorders>
          </w:tcPr>
          <w:p w14:paraId="4C196E51"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06A9FD9C" w14:textId="77777777" w:rsidR="00D928A6" w:rsidRDefault="006E532F">
            <w:pPr>
              <w:pStyle w:val="TableParagraph"/>
              <w:rPr>
                <w:b/>
                <w:sz w:val="18"/>
              </w:rPr>
            </w:pPr>
            <w:proofErr w:type="spellStart"/>
            <w:r>
              <w:rPr>
                <w:b/>
                <w:sz w:val="18"/>
                <w:lang w:val="zh-Hans"/>
              </w:rPr>
              <w:t>描述</w:t>
            </w:r>
            <w:proofErr w:type="spellEnd"/>
          </w:p>
        </w:tc>
      </w:tr>
      <w:tr w:rsidR="00D928A6" w14:paraId="7AB02C0B" w14:textId="77777777">
        <w:trPr>
          <w:trHeight w:val="284"/>
        </w:trPr>
        <w:tc>
          <w:tcPr>
            <w:tcW w:w="654" w:type="dxa"/>
            <w:tcBorders>
              <w:top w:val="single" w:sz="12" w:space="0" w:color="000000"/>
            </w:tcBorders>
          </w:tcPr>
          <w:p w14:paraId="4F8ED62D" w14:textId="77777777" w:rsidR="00D928A6" w:rsidRDefault="006E532F">
            <w:pPr>
              <w:pStyle w:val="TableParagraph"/>
              <w:spacing w:before="13"/>
              <w:rPr>
                <w:b/>
                <w:sz w:val="18"/>
              </w:rPr>
            </w:pPr>
            <w:r>
              <w:rPr>
                <w:b/>
                <w:w w:val="97"/>
                <w:sz w:val="18"/>
                <w:lang w:val="zh-Hans"/>
              </w:rPr>
              <w:t>1</w:t>
            </w:r>
          </w:p>
        </w:tc>
        <w:tc>
          <w:tcPr>
            <w:tcW w:w="1962" w:type="dxa"/>
            <w:tcBorders>
              <w:top w:val="single" w:sz="12" w:space="0" w:color="000000"/>
            </w:tcBorders>
          </w:tcPr>
          <w:p w14:paraId="35BB57E9"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6F285E22" w14:textId="77777777" w:rsidR="00D928A6" w:rsidRDefault="006E532F">
            <w:pPr>
              <w:pStyle w:val="TableParagraph"/>
              <w:spacing w:before="13"/>
              <w:rPr>
                <w:sz w:val="18"/>
                <w:lang w:eastAsia="zh-CN"/>
              </w:rPr>
            </w:pPr>
            <w:r>
              <w:rPr>
                <w:w w:val="95"/>
                <w:sz w:val="18"/>
                <w:lang w:val="zh-Hans" w:eastAsia="zh-CN"/>
              </w:rPr>
              <w:t>设置 / 更新 外部 充电 限额 ，无需 持续 交易</w:t>
            </w:r>
          </w:p>
        </w:tc>
      </w:tr>
      <w:tr w:rsidR="00D928A6" w14:paraId="25392061" w14:textId="77777777">
        <w:trPr>
          <w:trHeight w:val="294"/>
        </w:trPr>
        <w:tc>
          <w:tcPr>
            <w:tcW w:w="654" w:type="dxa"/>
            <w:shd w:val="clear" w:color="auto" w:fill="EDEDED"/>
          </w:tcPr>
          <w:p w14:paraId="53969F33" w14:textId="77777777" w:rsidR="00D928A6" w:rsidRDefault="006E532F">
            <w:pPr>
              <w:pStyle w:val="TableParagraph"/>
              <w:rPr>
                <w:b/>
                <w:sz w:val="18"/>
              </w:rPr>
            </w:pPr>
            <w:r>
              <w:rPr>
                <w:b/>
                <w:w w:val="97"/>
                <w:sz w:val="18"/>
                <w:lang w:val="zh-Hans"/>
              </w:rPr>
              <w:t>2</w:t>
            </w:r>
          </w:p>
        </w:tc>
        <w:tc>
          <w:tcPr>
            <w:tcW w:w="1962" w:type="dxa"/>
            <w:shd w:val="clear" w:color="auto" w:fill="EDEDED"/>
          </w:tcPr>
          <w:p w14:paraId="54665572"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74E8E228" w14:textId="77777777" w:rsidR="00D928A6" w:rsidRDefault="006E532F">
            <w:pPr>
              <w:pStyle w:val="TableParagraph"/>
              <w:rPr>
                <w:sz w:val="18"/>
              </w:rPr>
            </w:pPr>
            <w:r>
              <w:rPr>
                <w:w w:val="110"/>
                <w:sz w:val="18"/>
                <w:lang w:val="zh-Hans"/>
              </w:rPr>
              <w:t>K12</w:t>
            </w:r>
          </w:p>
        </w:tc>
      </w:tr>
      <w:tr w:rsidR="00D928A6" w14:paraId="39C74406" w14:textId="77777777">
        <w:trPr>
          <w:trHeight w:val="294"/>
        </w:trPr>
        <w:tc>
          <w:tcPr>
            <w:tcW w:w="654" w:type="dxa"/>
          </w:tcPr>
          <w:p w14:paraId="1B9BE8DB" w14:textId="77777777" w:rsidR="00D928A6" w:rsidRDefault="00D928A6">
            <w:pPr>
              <w:pStyle w:val="TableParagraph"/>
              <w:spacing w:before="0"/>
              <w:ind w:left="0"/>
              <w:rPr>
                <w:rFonts w:ascii="Times New Roman"/>
                <w:sz w:val="18"/>
              </w:rPr>
            </w:pPr>
          </w:p>
        </w:tc>
        <w:tc>
          <w:tcPr>
            <w:tcW w:w="1962" w:type="dxa"/>
          </w:tcPr>
          <w:p w14:paraId="4740D534"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1D3FF5D9"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61412EF5" w14:textId="77777777">
        <w:trPr>
          <w:trHeight w:val="510"/>
        </w:trPr>
        <w:tc>
          <w:tcPr>
            <w:tcW w:w="654" w:type="dxa"/>
            <w:shd w:val="clear" w:color="auto" w:fill="EDEDED"/>
          </w:tcPr>
          <w:p w14:paraId="2C896AE1" w14:textId="77777777" w:rsidR="00D928A6" w:rsidRDefault="006E532F">
            <w:pPr>
              <w:pStyle w:val="TableParagraph"/>
              <w:rPr>
                <w:b/>
                <w:sz w:val="18"/>
              </w:rPr>
            </w:pPr>
            <w:r>
              <w:rPr>
                <w:b/>
                <w:w w:val="97"/>
                <w:sz w:val="18"/>
                <w:lang w:val="zh-Hans"/>
              </w:rPr>
              <w:t>3</w:t>
            </w:r>
          </w:p>
        </w:tc>
        <w:tc>
          <w:tcPr>
            <w:tcW w:w="1962" w:type="dxa"/>
            <w:shd w:val="clear" w:color="auto" w:fill="EDEDED"/>
          </w:tcPr>
          <w:p w14:paraId="2ED60544"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6394DF23" w14:textId="77777777" w:rsidR="00D928A6" w:rsidRDefault="006E532F">
            <w:pPr>
              <w:pStyle w:val="TableParagraph"/>
              <w:spacing w:line="247" w:lineRule="auto"/>
              <w:ind w:right="148"/>
              <w:rPr>
                <w:sz w:val="18"/>
                <w:lang w:eastAsia="zh-CN"/>
              </w:rPr>
            </w:pPr>
            <w:r>
              <w:rPr>
                <w:sz w:val="18"/>
                <w:lang w:val="zh-Hans" w:eastAsia="zh-CN"/>
              </w:rPr>
              <w:t xml:space="preserve"> 通知  CSMS     外部系统对</w:t>
            </w:r>
            <w:r>
              <w:rPr>
                <w:lang w:val="zh-Hans" w:eastAsia="zh-CN"/>
              </w:rPr>
              <w:t>充电</w:t>
            </w:r>
            <w:r>
              <w:rPr>
                <w:sz w:val="18"/>
                <w:lang w:val="zh-Hans" w:eastAsia="zh-CN"/>
              </w:rPr>
              <w:t xml:space="preserve">   站施加的  充电时间表或充电限制，用于新交易或电网连接。</w:t>
            </w:r>
          </w:p>
        </w:tc>
      </w:tr>
      <w:tr w:rsidR="00D928A6" w14:paraId="760BD432" w14:textId="77777777">
        <w:trPr>
          <w:trHeight w:val="510"/>
        </w:trPr>
        <w:tc>
          <w:tcPr>
            <w:tcW w:w="654" w:type="dxa"/>
          </w:tcPr>
          <w:p w14:paraId="1CB366C4" w14:textId="77777777" w:rsidR="00D928A6" w:rsidRDefault="006E532F">
            <w:pPr>
              <w:pStyle w:val="TableParagraph"/>
              <w:rPr>
                <w:b/>
                <w:sz w:val="18"/>
              </w:rPr>
            </w:pPr>
            <w:r>
              <w:rPr>
                <w:b/>
                <w:w w:val="97"/>
                <w:sz w:val="18"/>
                <w:lang w:val="zh-Hans"/>
              </w:rPr>
              <w:t>4</w:t>
            </w:r>
          </w:p>
        </w:tc>
        <w:tc>
          <w:tcPr>
            <w:tcW w:w="1962" w:type="dxa"/>
          </w:tcPr>
          <w:p w14:paraId="297A270D"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4E38D9E4" w14:textId="77777777" w:rsidR="00D928A6" w:rsidRDefault="006E532F">
            <w:pPr>
              <w:pStyle w:val="TableParagraph"/>
              <w:spacing w:line="247" w:lineRule="auto"/>
              <w:rPr>
                <w:sz w:val="18"/>
                <w:lang w:eastAsia="zh-CN"/>
              </w:rPr>
            </w:pPr>
            <w:r>
              <w:rPr>
                <w:sz w:val="18"/>
                <w:lang w:val="zh-Hans" w:eastAsia="zh-CN"/>
              </w:rPr>
              <w:t xml:space="preserve">   外部  控制系统向  充电</w:t>
            </w:r>
            <w:r>
              <w:rPr>
                <w:lang w:val="zh-Hans" w:eastAsia="zh-CN"/>
              </w:rPr>
              <w:t>站发送</w:t>
            </w:r>
            <w:r>
              <w:rPr>
                <w:sz w:val="18"/>
                <w:lang w:val="zh-Hans" w:eastAsia="zh-CN"/>
              </w:rPr>
              <w:t>充电限制。 此限制   将发送到  网吧点点通。</w:t>
            </w:r>
          </w:p>
        </w:tc>
      </w:tr>
      <w:tr w:rsidR="00D928A6" w14:paraId="61DDD041" w14:textId="77777777">
        <w:trPr>
          <w:trHeight w:val="294"/>
        </w:trPr>
        <w:tc>
          <w:tcPr>
            <w:tcW w:w="654" w:type="dxa"/>
            <w:shd w:val="clear" w:color="auto" w:fill="EDEDED"/>
          </w:tcPr>
          <w:p w14:paraId="3ED8703C"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10568132"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61A71502" w14:textId="77777777" w:rsidR="00D928A6" w:rsidRDefault="006E532F">
            <w:pPr>
              <w:pStyle w:val="TableParagraph"/>
              <w:rPr>
                <w:sz w:val="18"/>
                <w:lang w:eastAsia="zh-CN"/>
              </w:rPr>
            </w:pPr>
            <w:r>
              <w:rPr>
                <w:sz w:val="18"/>
                <w:lang w:val="zh-Hans" w:eastAsia="zh-CN"/>
              </w:rPr>
              <w:t>外部 控制系统 、 充电 站、 网管系统</w:t>
            </w:r>
          </w:p>
        </w:tc>
      </w:tr>
      <w:tr w:rsidR="00D928A6" w14:paraId="6E7A859F" w14:textId="77777777">
        <w:trPr>
          <w:trHeight w:val="1870"/>
        </w:trPr>
        <w:tc>
          <w:tcPr>
            <w:tcW w:w="654" w:type="dxa"/>
          </w:tcPr>
          <w:p w14:paraId="158B4859" w14:textId="77777777" w:rsidR="00D928A6" w:rsidRDefault="00D928A6">
            <w:pPr>
              <w:pStyle w:val="TableParagraph"/>
              <w:spacing w:before="0"/>
              <w:ind w:left="0"/>
              <w:rPr>
                <w:rFonts w:ascii="Times New Roman"/>
                <w:sz w:val="18"/>
                <w:lang w:eastAsia="zh-CN"/>
              </w:rPr>
            </w:pPr>
          </w:p>
        </w:tc>
        <w:tc>
          <w:tcPr>
            <w:tcW w:w="1962" w:type="dxa"/>
          </w:tcPr>
          <w:p w14:paraId="1B63460A"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4A82C0F4" w14:textId="77777777" w:rsidR="00D928A6" w:rsidRDefault="006E532F">
            <w:pPr>
              <w:pStyle w:val="TableParagraph"/>
              <w:numPr>
                <w:ilvl w:val="0"/>
                <w:numId w:val="6"/>
              </w:numPr>
              <w:tabs>
                <w:tab w:val="left" w:pos="241"/>
              </w:tabs>
              <w:spacing w:before="80"/>
              <w:ind w:hanging="201"/>
              <w:rPr>
                <w:sz w:val="18"/>
                <w:lang w:eastAsia="zh-CN"/>
              </w:rPr>
            </w:pPr>
            <w:r>
              <w:rPr>
                <w:spacing w:val="-1"/>
                <w:sz w:val="18"/>
                <w:lang w:val="zh-Hans" w:eastAsia="zh-CN"/>
              </w:rPr>
              <w:t xml:space="preserve"> </w:t>
            </w:r>
            <w:r>
              <w:rPr>
                <w:lang w:val="zh-Hans" w:eastAsia="zh-CN"/>
              </w:rPr>
              <w:t>外部</w:t>
            </w:r>
            <w:r>
              <w:rPr>
                <w:spacing w:val="-1"/>
                <w:sz w:val="18"/>
                <w:lang w:val="zh-Hans" w:eastAsia="zh-CN"/>
              </w:rPr>
              <w:t>控制系统  向  充电</w:t>
            </w:r>
            <w:r>
              <w:rPr>
                <w:sz w:val="18"/>
                <w:lang w:val="zh-Hans" w:eastAsia="zh-CN"/>
              </w:rPr>
              <w:t>站</w:t>
            </w:r>
            <w:r>
              <w:rPr>
                <w:lang w:val="zh-Hans" w:eastAsia="zh-CN"/>
              </w:rPr>
              <w:t>发送</w:t>
            </w:r>
            <w:r>
              <w:rPr>
                <w:spacing w:val="-1"/>
                <w:sz w:val="18"/>
                <w:lang w:val="zh-Hans" w:eastAsia="zh-CN"/>
              </w:rPr>
              <w:t>充电限制</w:t>
            </w:r>
            <w:r>
              <w:rPr>
                <w:sz w:val="18"/>
                <w:lang w:val="zh-Hans" w:eastAsia="zh-CN"/>
              </w:rPr>
              <w:t>（不在  交易期间</w:t>
            </w:r>
            <w:r>
              <w:rPr>
                <w:lang w:val="zh-Hans" w:eastAsia="zh-CN"/>
              </w:rPr>
              <w:t>）。</w:t>
            </w:r>
          </w:p>
          <w:p w14:paraId="153129E2" w14:textId="77777777" w:rsidR="00D928A6" w:rsidRDefault="006E532F">
            <w:pPr>
              <w:pStyle w:val="TableParagraph"/>
              <w:numPr>
                <w:ilvl w:val="0"/>
                <w:numId w:val="6"/>
              </w:numPr>
              <w:tabs>
                <w:tab w:val="left" w:pos="241"/>
              </w:tabs>
              <w:spacing w:before="63"/>
              <w:ind w:hanging="201"/>
              <w:rPr>
                <w:sz w:val="18"/>
                <w:lang w:eastAsia="zh-CN"/>
              </w:rPr>
            </w:pPr>
            <w:r>
              <w:rPr>
                <w:spacing w:val="-1"/>
                <w:sz w:val="18"/>
                <w:lang w:val="zh-Hans" w:eastAsia="zh-CN"/>
              </w:rPr>
              <w:t>可选： 充电 站 计算 新的 充电 计划。</w:t>
            </w:r>
          </w:p>
          <w:p w14:paraId="1A208365" w14:textId="77777777" w:rsidR="00D928A6" w:rsidRDefault="006E532F">
            <w:pPr>
              <w:pStyle w:val="TableParagraph"/>
              <w:numPr>
                <w:ilvl w:val="0"/>
                <w:numId w:val="6"/>
              </w:numPr>
              <w:tabs>
                <w:tab w:val="left" w:pos="241"/>
              </w:tabs>
              <w:spacing w:before="63"/>
              <w:ind w:hanging="201"/>
              <w:rPr>
                <w:sz w:val="18"/>
                <w:lang w:eastAsia="zh-CN"/>
              </w:rPr>
            </w:pPr>
            <w:r>
              <w:rPr>
                <w:sz w:val="18"/>
                <w:lang w:val="zh-Hans" w:eastAsia="zh-CN"/>
              </w:rPr>
              <w:t>充电 站 可调节  充电 速度。</w:t>
            </w:r>
          </w:p>
          <w:p w14:paraId="6C5D6752" w14:textId="77777777" w:rsidR="00D928A6" w:rsidRDefault="006E532F">
            <w:pPr>
              <w:pStyle w:val="TableParagraph"/>
              <w:numPr>
                <w:ilvl w:val="0"/>
                <w:numId w:val="6"/>
              </w:numPr>
              <w:tabs>
                <w:tab w:val="left" w:pos="241"/>
              </w:tabs>
              <w:spacing w:before="12" w:line="232" w:lineRule="auto"/>
              <w:ind w:left="40" w:right="218" w:firstLine="0"/>
              <w:rPr>
                <w:sz w:val="18"/>
              </w:rPr>
            </w:pPr>
            <w:r>
              <w:rPr>
                <w:w w:val="95"/>
                <w:sz w:val="18"/>
                <w:lang w:val="zh-Hans" w:eastAsia="zh-CN"/>
              </w:rPr>
              <w:t xml:space="preserve"> </w:t>
            </w:r>
            <w:proofErr w:type="spellStart"/>
            <w:r>
              <w:rPr>
                <w:w w:val="95"/>
                <w:sz w:val="18"/>
                <w:lang w:val="zh-Hans"/>
              </w:rPr>
              <w:t>如果充电限制更改</w:t>
            </w:r>
            <w:proofErr w:type="spellEnd"/>
            <w:r>
              <w:rPr>
                <w:w w:val="95"/>
                <w:sz w:val="18"/>
                <w:lang w:val="zh-Hans"/>
              </w:rPr>
              <w:t xml:space="preserve"> </w:t>
            </w:r>
            <w:r>
              <w:rPr>
                <w:sz w:val="18"/>
                <w:lang w:val="zh-Hans"/>
              </w:rPr>
              <w:t xml:space="preserve"> </w:t>
            </w:r>
            <w:r>
              <w:rPr>
                <w:w w:val="95"/>
                <w:sz w:val="18"/>
                <w:lang w:val="zh-Hans"/>
              </w:rPr>
              <w:t xml:space="preserve"> </w:t>
            </w:r>
            <w:proofErr w:type="spellStart"/>
            <w:r>
              <w:rPr>
                <w:w w:val="95"/>
                <w:sz w:val="18"/>
                <w:lang w:val="zh-Hans"/>
              </w:rPr>
              <w:t>超过</w:t>
            </w:r>
            <w:proofErr w:type="spellEnd"/>
            <w:r>
              <w:rPr>
                <w:w w:val="95"/>
                <w:sz w:val="18"/>
                <w:lang w:val="zh-Hans"/>
              </w:rPr>
              <w:t>：</w:t>
            </w:r>
            <w:r>
              <w:rPr>
                <w:color w:val="0000ED"/>
                <w:w w:val="95"/>
                <w:sz w:val="18"/>
                <w:lang w:val="zh-Hans"/>
              </w:rPr>
              <w:t>LimitChangeSignity</w:t>
            </w:r>
            <w:r>
              <w:rPr>
                <w:w w:val="95"/>
                <w:sz w:val="18"/>
                <w:lang w:val="zh-Hans"/>
              </w:rPr>
              <w:t>，</w:t>
            </w:r>
            <w:proofErr w:type="spellStart"/>
            <w:r>
              <w:rPr>
                <w:w w:val="95"/>
                <w:sz w:val="18"/>
                <w:lang w:val="zh-Hans"/>
              </w:rPr>
              <w:t>则充电</w:t>
            </w:r>
            <w:r>
              <w:rPr>
                <w:sz w:val="18"/>
                <w:lang w:val="zh-Hans"/>
              </w:rPr>
              <w:t>站会向</w:t>
            </w:r>
            <w:proofErr w:type="spellEnd"/>
            <w:r>
              <w:rPr>
                <w:sz w:val="18"/>
                <w:lang w:val="zh-Hans"/>
              </w:rPr>
              <w:t>CSMS</w:t>
            </w:r>
            <w:proofErr w:type="spellStart"/>
            <w:r>
              <w:rPr>
                <w:lang w:val="zh-Hans"/>
              </w:rPr>
              <w:t>发送</w:t>
            </w:r>
            <w:r>
              <w:rPr>
                <w:color w:val="0000ED"/>
                <w:sz w:val="18"/>
                <w:lang w:val="zh-Hans"/>
              </w:rPr>
              <w:t>通知充电</w:t>
            </w:r>
            <w:proofErr w:type="spellEnd"/>
            <w:r>
              <w:rPr>
                <w:color w:val="0000ED"/>
                <w:sz w:val="18"/>
                <w:lang w:val="zh-Hans"/>
              </w:rPr>
              <w:t>LimitRequest</w:t>
            </w:r>
            <w:proofErr w:type="spellStart"/>
            <w:r>
              <w:rPr>
                <w:sz w:val="18"/>
                <w:lang w:val="zh-Hans"/>
              </w:rPr>
              <w:t>消息</w:t>
            </w:r>
            <w:r>
              <w:rPr>
                <w:lang w:val="zh-Hans"/>
              </w:rPr>
              <w:t>，</w:t>
            </w:r>
            <w:r>
              <w:rPr>
                <w:sz w:val="18"/>
                <w:lang w:val="zh-Hans"/>
              </w:rPr>
              <w:t>并可选择</w:t>
            </w:r>
            <w:proofErr w:type="spellEnd"/>
            <w:r>
              <w:rPr>
                <w:sz w:val="18"/>
                <w:lang w:val="zh-Hans"/>
              </w:rPr>
              <w:t xml:space="preserve">  </w:t>
            </w:r>
            <w:proofErr w:type="spellStart"/>
            <w:r>
              <w:rPr>
                <w:sz w:val="18"/>
                <w:lang w:val="zh-Hans"/>
              </w:rPr>
              <w:t>设置充电</w:t>
            </w:r>
            <w:proofErr w:type="spellEnd"/>
          </w:p>
          <w:p w14:paraId="5651A661" w14:textId="77777777" w:rsidR="00D928A6" w:rsidRDefault="006E532F">
            <w:pPr>
              <w:pStyle w:val="TableParagraph"/>
              <w:spacing w:before="64"/>
              <w:rPr>
                <w:sz w:val="18"/>
              </w:rPr>
            </w:pPr>
            <w:proofErr w:type="spellStart"/>
            <w:r>
              <w:rPr>
                <w:sz w:val="18"/>
                <w:lang w:val="zh-Hans"/>
              </w:rPr>
              <w:t>限制</w:t>
            </w:r>
            <w:proofErr w:type="spellEnd"/>
            <w:r>
              <w:rPr>
                <w:sz w:val="18"/>
                <w:lang w:val="zh-Hans"/>
              </w:rPr>
              <w:t>/</w:t>
            </w:r>
            <w:proofErr w:type="spellStart"/>
            <w:r>
              <w:rPr>
                <w:sz w:val="18"/>
                <w:lang w:val="zh-Hans"/>
              </w:rPr>
              <w:t>计划</w:t>
            </w:r>
            <w:proofErr w:type="spellEnd"/>
            <w:r>
              <w:rPr>
                <w:sz w:val="18"/>
                <w:lang w:val="zh-Hans"/>
              </w:rPr>
              <w:t>。</w:t>
            </w:r>
          </w:p>
          <w:p w14:paraId="1568BF2B" w14:textId="77777777" w:rsidR="00D928A6" w:rsidRDefault="006E532F">
            <w:pPr>
              <w:pStyle w:val="TableParagraph"/>
              <w:numPr>
                <w:ilvl w:val="0"/>
                <w:numId w:val="6"/>
              </w:numPr>
              <w:tabs>
                <w:tab w:val="left" w:pos="241"/>
              </w:tabs>
              <w:spacing w:before="63"/>
              <w:ind w:hanging="201"/>
              <w:rPr>
                <w:sz w:val="18"/>
                <w:lang w:eastAsia="zh-CN"/>
              </w:rPr>
            </w:pPr>
            <w:r>
              <w:rPr>
                <w:sz w:val="18"/>
                <w:lang w:val="zh-Hans" w:eastAsia="zh-CN"/>
              </w:rPr>
              <w:t xml:space="preserve"> CSMS 通过 </w:t>
            </w:r>
            <w:r>
              <w:rPr>
                <w:color w:val="0000ED"/>
                <w:sz w:val="18"/>
                <w:lang w:val="zh-Hans" w:eastAsia="zh-CN"/>
              </w:rPr>
              <w:t xml:space="preserve"> 通知充电限制响应</w:t>
            </w:r>
            <w:r>
              <w:rPr>
                <w:sz w:val="18"/>
                <w:lang w:val="zh-Hans" w:eastAsia="zh-CN"/>
              </w:rPr>
              <w:t>向  充电站</w:t>
            </w:r>
            <w:r>
              <w:rPr>
                <w:lang w:val="zh-Hans" w:eastAsia="zh-CN"/>
              </w:rPr>
              <w:t>做出</w:t>
            </w:r>
            <w:r>
              <w:rPr>
                <w:sz w:val="18"/>
                <w:lang w:val="zh-Hans" w:eastAsia="zh-CN"/>
              </w:rPr>
              <w:t>响应</w:t>
            </w:r>
            <w:r>
              <w:rPr>
                <w:lang w:val="zh-Hans" w:eastAsia="zh-CN"/>
              </w:rPr>
              <w:t>。</w:t>
            </w:r>
          </w:p>
        </w:tc>
      </w:tr>
      <w:tr w:rsidR="00D928A6" w14:paraId="17206A55" w14:textId="77777777">
        <w:trPr>
          <w:trHeight w:val="783"/>
        </w:trPr>
        <w:tc>
          <w:tcPr>
            <w:tcW w:w="654" w:type="dxa"/>
            <w:shd w:val="clear" w:color="auto" w:fill="EDEDED"/>
          </w:tcPr>
          <w:p w14:paraId="6D651D05" w14:textId="77777777" w:rsidR="00D928A6" w:rsidRDefault="006E532F">
            <w:pPr>
              <w:pStyle w:val="TableParagraph"/>
              <w:rPr>
                <w:b/>
                <w:sz w:val="18"/>
              </w:rPr>
            </w:pPr>
            <w:r>
              <w:rPr>
                <w:b/>
                <w:w w:val="97"/>
                <w:sz w:val="18"/>
                <w:lang w:val="zh-Hans"/>
              </w:rPr>
              <w:t>5</w:t>
            </w:r>
          </w:p>
        </w:tc>
        <w:tc>
          <w:tcPr>
            <w:tcW w:w="1962" w:type="dxa"/>
            <w:shd w:val="clear" w:color="auto" w:fill="EDEDED"/>
          </w:tcPr>
          <w:p w14:paraId="5B17372F"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24ACF558" w14:textId="77777777" w:rsidR="00D928A6" w:rsidRDefault="006E532F">
            <w:pPr>
              <w:pStyle w:val="TableParagraph"/>
              <w:spacing w:before="80"/>
              <w:rPr>
                <w:sz w:val="18"/>
                <w:lang w:eastAsia="zh-CN"/>
              </w:rPr>
            </w:pPr>
            <w:r>
              <w:rPr>
                <w:w w:val="95"/>
                <w:sz w:val="18"/>
                <w:lang w:val="zh-Hans" w:eastAsia="zh-CN"/>
              </w:rPr>
              <w:t>充电 站 未  处于 错误 状态。</w:t>
            </w:r>
          </w:p>
          <w:p w14:paraId="1A4D00B2" w14:textId="77777777" w:rsidR="00D928A6" w:rsidRDefault="006E532F">
            <w:pPr>
              <w:pStyle w:val="TableParagraph"/>
              <w:spacing w:before="7" w:line="247" w:lineRule="auto"/>
              <w:ind w:right="148"/>
              <w:rPr>
                <w:sz w:val="18"/>
                <w:lang w:eastAsia="zh-CN"/>
              </w:rPr>
            </w:pPr>
            <w:r>
              <w:rPr>
                <w:w w:val="95"/>
                <w:sz w:val="18"/>
                <w:lang w:val="zh-Hans" w:eastAsia="zh-CN"/>
              </w:rPr>
              <w:t>一个  外部系统，可以通过</w:t>
            </w:r>
            <w:r>
              <w:rPr>
                <w:sz w:val="18"/>
                <w:lang w:val="zh-Hans" w:eastAsia="zh-CN"/>
              </w:rPr>
              <w:t>OCPP以外的</w:t>
            </w:r>
            <w:r>
              <w:rPr>
                <w:w w:val="95"/>
                <w:sz w:val="18"/>
                <w:lang w:val="zh-Hans" w:eastAsia="zh-CN"/>
              </w:rPr>
              <w:t xml:space="preserve"> </w:t>
            </w:r>
            <w:r>
              <w:rPr>
                <w:sz w:val="18"/>
                <w:lang w:val="zh-Hans" w:eastAsia="zh-CN"/>
              </w:rPr>
              <w:t xml:space="preserve"> 其他连接</w:t>
            </w:r>
            <w:r>
              <w:rPr>
                <w:w w:val="95"/>
                <w:sz w:val="18"/>
                <w:lang w:val="zh-Hans" w:eastAsia="zh-CN"/>
              </w:rPr>
              <w:t>在充电站上设置/清除</w:t>
            </w:r>
            <w:r>
              <w:rPr>
                <w:lang w:val="zh-Hans" w:eastAsia="zh-CN"/>
              </w:rPr>
              <w:t>充电</w:t>
            </w:r>
            <w:r>
              <w:rPr>
                <w:w w:val="95"/>
                <w:sz w:val="18"/>
                <w:lang w:val="zh-Hans" w:eastAsia="zh-CN"/>
              </w:rPr>
              <w:t>限制/时间表</w:t>
            </w:r>
            <w:r>
              <w:rPr>
                <w:lang w:val="zh-Hans" w:eastAsia="zh-CN"/>
              </w:rPr>
              <w:t>。</w:t>
            </w:r>
          </w:p>
        </w:tc>
      </w:tr>
    </w:tbl>
    <w:p w14:paraId="519C0529"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697EDE44"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41D3C0C4" w14:textId="77777777">
        <w:trPr>
          <w:trHeight w:val="274"/>
        </w:trPr>
        <w:tc>
          <w:tcPr>
            <w:tcW w:w="654" w:type="dxa"/>
            <w:tcBorders>
              <w:left w:val="single" w:sz="4" w:space="0" w:color="000000"/>
              <w:bottom w:val="single" w:sz="12" w:space="0" w:color="000000"/>
              <w:right w:val="single" w:sz="4" w:space="0" w:color="000000"/>
            </w:tcBorders>
          </w:tcPr>
          <w:p w14:paraId="4321D7E1" w14:textId="77777777" w:rsidR="00D928A6" w:rsidRDefault="006E532F">
            <w:pPr>
              <w:pStyle w:val="TableParagraph"/>
              <w:spacing w:before="12"/>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0463B247"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7FBAF19B"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3C207EA4" w14:textId="77777777">
        <w:trPr>
          <w:trHeight w:val="557"/>
        </w:trPr>
        <w:tc>
          <w:tcPr>
            <w:tcW w:w="654" w:type="dxa"/>
            <w:tcBorders>
              <w:top w:val="single" w:sz="12" w:space="0" w:color="000000"/>
              <w:left w:val="single" w:sz="4" w:space="0" w:color="000000"/>
              <w:bottom w:val="single" w:sz="4" w:space="0" w:color="000000"/>
              <w:right w:val="single" w:sz="4" w:space="0" w:color="000000"/>
            </w:tcBorders>
          </w:tcPr>
          <w:p w14:paraId="739709F9" w14:textId="77777777" w:rsidR="00D928A6" w:rsidRDefault="006E532F">
            <w:pPr>
              <w:pStyle w:val="TableParagraph"/>
              <w:spacing w:before="13"/>
              <w:rPr>
                <w:b/>
                <w:sz w:val="18"/>
              </w:rPr>
            </w:pPr>
            <w:r>
              <w:rPr>
                <w:b/>
                <w:w w:val="97"/>
                <w:sz w:val="18"/>
                <w:lang w:val="zh-Hans"/>
              </w:rPr>
              <w:t>6</w:t>
            </w:r>
          </w:p>
        </w:tc>
        <w:tc>
          <w:tcPr>
            <w:tcW w:w="1962" w:type="dxa"/>
            <w:tcBorders>
              <w:top w:val="single" w:sz="12" w:space="0" w:color="000000"/>
              <w:left w:val="single" w:sz="4" w:space="0" w:color="000000"/>
              <w:bottom w:val="single" w:sz="4" w:space="0" w:color="000000"/>
              <w:right w:val="single" w:sz="4" w:space="0" w:color="000000"/>
            </w:tcBorders>
          </w:tcPr>
          <w:p w14:paraId="04668F72" w14:textId="77777777" w:rsidR="00D928A6" w:rsidRDefault="006E532F">
            <w:pPr>
              <w:pStyle w:val="TableParagraph"/>
              <w:spacing w:before="13"/>
              <w:rPr>
                <w:b/>
                <w:sz w:val="18"/>
              </w:rPr>
            </w:pPr>
            <w:proofErr w:type="spellStart"/>
            <w:r>
              <w:rPr>
                <w:b/>
                <w:sz w:val="18"/>
                <w:lang w:val="zh-Hans"/>
              </w:rPr>
              <w:t>后置条件</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6D99B0CC" w14:textId="77777777" w:rsidR="00D928A6" w:rsidRDefault="006E532F">
            <w:pPr>
              <w:pStyle w:val="TableParagraph"/>
              <w:spacing w:before="70" w:line="247" w:lineRule="auto"/>
              <w:ind w:right="593"/>
              <w:rPr>
                <w:sz w:val="18"/>
                <w:lang w:eastAsia="zh-CN"/>
              </w:rPr>
            </w:pPr>
            <w:r>
              <w:rPr>
                <w:w w:val="95"/>
                <w:sz w:val="18"/>
                <w:lang w:val="zh-Hans" w:eastAsia="zh-CN"/>
              </w:rPr>
              <w:t xml:space="preserve"> </w:t>
            </w:r>
            <w:r>
              <w:rPr>
                <w:lang w:val="zh-Hans" w:eastAsia="zh-CN"/>
              </w:rPr>
              <w:t>新</w:t>
            </w:r>
            <w:r>
              <w:rPr>
                <w:w w:val="95"/>
                <w:sz w:val="18"/>
                <w:lang w:val="zh-Hans" w:eastAsia="zh-CN"/>
              </w:rPr>
              <w:t>交易  将受到  从  外部</w:t>
            </w:r>
            <w:r>
              <w:rPr>
                <w:lang w:val="zh-Hans" w:eastAsia="zh-CN"/>
              </w:rPr>
              <w:t>系统</w:t>
            </w:r>
            <w:r>
              <w:rPr>
                <w:w w:val="95"/>
                <w:sz w:val="18"/>
                <w:lang w:val="zh-Hans" w:eastAsia="zh-CN"/>
              </w:rPr>
              <w:t>收到的收费限制的限制。</w:t>
            </w:r>
            <w:r>
              <w:rPr>
                <w:sz w:val="18"/>
                <w:lang w:val="zh-Hans" w:eastAsia="zh-CN"/>
              </w:rPr>
              <w:t xml:space="preserve">       CSMS</w:t>
            </w:r>
            <w:r>
              <w:rPr>
                <w:lang w:val="zh-Hans" w:eastAsia="zh-CN"/>
              </w:rPr>
              <w:t>被告知</w:t>
            </w:r>
            <w:r>
              <w:rPr>
                <w:sz w:val="18"/>
                <w:lang w:val="zh-Hans" w:eastAsia="zh-CN"/>
              </w:rPr>
              <w:t>外部系统施加的新限制/时间表</w:t>
            </w:r>
            <w:r>
              <w:rPr>
                <w:lang w:val="zh-Hans" w:eastAsia="zh-CN"/>
              </w:rPr>
              <w:t>。</w:t>
            </w:r>
          </w:p>
        </w:tc>
      </w:tr>
    </w:tbl>
    <w:p w14:paraId="45A72F39" w14:textId="77777777" w:rsidR="00D928A6" w:rsidRDefault="00ED3358">
      <w:pPr>
        <w:pStyle w:val="a3"/>
        <w:spacing w:before="5"/>
        <w:rPr>
          <w:i/>
          <w:sz w:val="19"/>
          <w:lang w:eastAsia="zh-CN"/>
        </w:rPr>
      </w:pPr>
      <w:r>
        <w:pict w14:anchorId="53577B4A">
          <v:shape id="docshape662" o:spid="_x0000_s2393" type="#_x0000_t202" style="position:absolute;margin-left:41.3pt;margin-top:13pt;width:120.45pt;height:30.85pt;z-index:-15695872;mso-wrap-distance-left:0;mso-wrap-distance-right:0;mso-position-horizontal-relative:page;mso-position-vertical-relative:text" fillcolor="#fefecd" strokecolor="#a70036" strokeweight=".35019mm">
            <v:textbox inset="0,0,0,0">
              <w:txbxContent>
                <w:p w14:paraId="1FCBDECB" w14:textId="77777777" w:rsidR="00D928A6" w:rsidRDefault="006E532F">
                  <w:pPr>
                    <w:pStyle w:val="a3"/>
                    <w:spacing w:before="86" w:line="249" w:lineRule="auto"/>
                    <w:ind w:left="539" w:hanging="457"/>
                    <w:rPr>
                      <w:rFonts w:ascii="Arial"/>
                      <w:color w:val="000000"/>
                      <w:lang w:eastAsia="zh-CN"/>
                    </w:rPr>
                  </w:pPr>
                  <w:r>
                    <w:rPr>
                      <w:color w:val="000000"/>
                      <w:w w:val="110"/>
                      <w:lang w:val="zh-Hans" w:eastAsia="zh-CN"/>
                    </w:rPr>
                    <w:t>外部  控制系统 （示例DSO）</w:t>
                  </w:r>
                </w:p>
              </w:txbxContent>
            </v:textbox>
            <w10:wrap type="topAndBottom" anchorx="page"/>
          </v:shape>
        </w:pict>
      </w:r>
      <w:r>
        <w:pict w14:anchorId="5E21BAB2">
          <v:shape id="docshape663" o:spid="_x0000_s2392" type="#_x0000_t202" style="position:absolute;margin-left:170.95pt;margin-top:23.8pt;width:84.7pt;height:20.1pt;z-index:-15695360;mso-wrap-distance-left:0;mso-wrap-distance-right:0;mso-position-horizontal-relative:page;mso-position-vertical-relative:text" fillcolor="#fefecd" strokecolor="#a70036" strokeweight=".35019mm">
            <v:textbox inset="0,0,0,0">
              <w:txbxContent>
                <w:p w14:paraId="003F001E" w14:textId="77777777" w:rsidR="00D928A6" w:rsidRDefault="006E532F">
                  <w:pPr>
                    <w:pStyle w:val="a3"/>
                    <w:spacing w:before="86"/>
                    <w:ind w:left="82"/>
                    <w:rPr>
                      <w:rFonts w:ascii="Arial"/>
                      <w:color w:val="000000"/>
                    </w:rPr>
                  </w:pPr>
                  <w:proofErr w:type="spellStart"/>
                  <w:r>
                    <w:rPr>
                      <w:color w:val="000000"/>
                      <w:w w:val="110"/>
                      <w:lang w:val="zh-Hans"/>
                    </w:rPr>
                    <w:t>充电</w:t>
                  </w:r>
                  <w:proofErr w:type="spellEnd"/>
                  <w:r>
                    <w:rPr>
                      <w:color w:val="000000"/>
                      <w:w w:val="110"/>
                      <w:lang w:val="zh-Hans"/>
                    </w:rPr>
                    <w:t xml:space="preserve"> 站</w:t>
                  </w:r>
                </w:p>
              </w:txbxContent>
            </v:textbox>
            <w10:wrap type="topAndBottom" anchorx="page"/>
          </v:shape>
        </w:pict>
      </w:r>
      <w:r>
        <w:pict w14:anchorId="4F041F52">
          <v:shape id="docshape664" o:spid="_x0000_s2391" type="#_x0000_t202" style="position:absolute;margin-left:508.4pt;margin-top:23.8pt;width:35.75pt;height:20.1pt;z-index:-15694848;mso-wrap-distance-left:0;mso-wrap-distance-right:0;mso-position-horizontal-relative:page;mso-position-vertical-relative:text" fillcolor="#fefecd" strokecolor="#a70036" strokeweight=".35019mm">
            <v:textbox inset="0,0,0,0">
              <w:txbxContent>
                <w:p w14:paraId="347C44AF" w14:textId="77777777" w:rsidR="00D928A6" w:rsidRDefault="006E532F">
                  <w:pPr>
                    <w:pStyle w:val="a3"/>
                    <w:spacing w:before="86"/>
                    <w:ind w:left="82"/>
                    <w:rPr>
                      <w:rFonts w:ascii="Arial"/>
                      <w:color w:val="000000"/>
                    </w:rPr>
                  </w:pPr>
                  <w:proofErr w:type="spellStart"/>
                  <w:r>
                    <w:rPr>
                      <w:color w:val="000000"/>
                      <w:lang w:val="zh-Hans"/>
                    </w:rPr>
                    <w:t>网信</w:t>
                  </w:r>
                  <w:proofErr w:type="spellEnd"/>
                </w:p>
              </w:txbxContent>
            </v:textbox>
            <w10:wrap type="topAndBottom" anchorx="page"/>
          </v:shape>
        </w:pict>
      </w:r>
    </w:p>
    <w:p w14:paraId="39CB68C9" w14:textId="77777777" w:rsidR="00D928A6" w:rsidRDefault="00D928A6">
      <w:pPr>
        <w:pStyle w:val="a3"/>
        <w:spacing w:before="1"/>
        <w:rPr>
          <w:i/>
          <w:sz w:val="5"/>
          <w:lang w:eastAsia="zh-CN"/>
        </w:rPr>
      </w:pPr>
    </w:p>
    <w:p w14:paraId="4B7FC102" w14:textId="77777777" w:rsidR="00D928A6" w:rsidRDefault="00ED3358">
      <w:pPr>
        <w:pStyle w:val="a3"/>
        <w:ind w:left="1449"/>
        <w:rPr>
          <w:sz w:val="20"/>
        </w:rPr>
      </w:pPr>
      <w:r>
        <w:rPr>
          <w:sz w:val="20"/>
          <w:lang w:val="zh-Hans"/>
        </w:rPr>
      </w:r>
      <w:r>
        <w:rPr>
          <w:sz w:val="20"/>
          <w:lang w:val="zh-Hans"/>
        </w:rPr>
        <w:pict w14:anchorId="6669AB35">
          <v:group id="docshapegroup665" o:spid="_x0000_s2371" style="width:451.6pt;height:91.7pt;mso-position-horizontal-relative:char;mso-position-vertical-relative:line" coordsize="9032,1834">
            <v:rect id="docshape666" o:spid="_x0000_s2390" style="position:absolute;left:2176;top:410;width:133;height:1091" filled="f" strokecolor="#a70036" strokeweight=".23342mm"/>
            <v:rect id="docshape667" o:spid="_x0000_s2389" style="position:absolute;left:1237;top:610;width:7781;height:998" stroked="f"/>
            <v:rect id="docshape668" o:spid="_x0000_s2388" style="position:absolute;left:1237;top:610;width:7781;height:998" filled="f" strokeweight=".46694mm"/>
            <v:shape id="docshape669" o:spid="_x0000_s2387" style="position:absolute;left:2242;width:6259;height:1834" coordorigin="2243" coordsize="6259,1834" o:spt="100" adj="0,,0" path="m2243,1501r,333m2243,r,410m8502,1501r,333m8502,r,1115e" filled="f" strokecolor="#a70036" strokeweight=".23342mm">
              <v:stroke dashstyle="longDash" joinstyle="round"/>
              <v:formulas/>
              <v:path arrowok="t" o:connecttype="segments"/>
            </v:shape>
            <v:rect id="docshape670" o:spid="_x0000_s2386" style="position:absolute;left:2176;top:410;width:133;height:1091" stroked="f"/>
            <v:shape id="docshape671" o:spid="_x0000_s2385" style="position:absolute;left:2017;top:357;width:6551;height:1144" coordorigin="2018,357" coordsize="6551,1144" o:spt="100" adj="0,,0" path="m2177,1501r132,l2309,410r-132,l2177,1501xm8436,1501r132,l8568,1115r-132,l8436,1501xm2150,410l2018,357t132,53l2018,463e" filled="f" strokecolor="#a70036" strokeweight=".23344mm">
              <v:stroke joinstyle="round"/>
              <v:formulas/>
              <v:path arrowok="t" o:connecttype="segments"/>
            </v:shape>
            <v:line id="_x0000_s2384" style="position:absolute" from="7,0" to="7,1834" strokecolor="#a70036" strokeweight=".23342mm">
              <v:stroke dashstyle="longDash"/>
            </v:line>
            <v:line id="_x0000_s2383" style="position:absolute" from="7,410" to="2164,410" strokecolor="#a70036" strokeweight=".23347mm"/>
            <v:rect id="docshape672" o:spid="_x0000_s2382" style="position:absolute;left:1237;top:610;width:7781;height:998" filled="f" strokeweight=".46694mm"/>
            <v:shape id="docshape673" o:spid="_x0000_s2381" style="position:absolute;left:1237;top:610;width:927;height:226" coordorigin="1237,611" coordsize="927,226" path="m2164,611r-927,l1237,836r794,l2164,703r,-92xe" fillcolor="#ededed" stroked="f">
              <v:path arrowok="t"/>
            </v:shape>
            <v:shape id="docshape674" o:spid="_x0000_s2380" style="position:absolute;left:1237;top:610;width:927;height:226" coordorigin="1237,611" coordsize="927,226" path="m1237,611r927,l2164,703,2031,836r-794,l1237,611xe" filled="f" strokeweight=".46694mm">
              <v:path arrowok="t"/>
            </v:shape>
            <v:shape id="docshape675" o:spid="_x0000_s2379" type="#_x0000_t75" style="position:absolute;left:8270;top:1055;width:146;height:120">
              <v:imagedata r:id="rId39" o:title=""/>
            </v:shape>
            <v:line id="_x0000_s2378" style="position:absolute" from="2309,1115" to="8356,1115" strokecolor="#a70036" strokeweight=".23347mm"/>
            <v:shape id="docshape676" o:spid="_x0000_s2377" type="#_x0000_t75" style="position:absolute;left:2249;top:1441;width:146;height:120">
              <v:imagedata r:id="rId40" o:title=""/>
            </v:shape>
            <v:line id="_x0000_s2376" style="position:absolute" from="2309,1501" to="8489,1501" strokecolor="#a70036" strokeweight=".23347mm">
              <v:stroke dashstyle="longDash"/>
            </v:line>
            <v:shape id="docshape677" o:spid="_x0000_s2375" type="#_x0000_t202" style="position:absolute;left:99;top:189;width:1092;height:193" filled="f" stroked="f">
              <v:textbox inset="0,0,0,0">
                <w:txbxContent>
                  <w:p w14:paraId="74336B38" w14:textId="77777777" w:rsidR="00D928A6" w:rsidRDefault="006E532F">
                    <w:pPr>
                      <w:spacing w:line="192" w:lineRule="exact"/>
                      <w:rPr>
                        <w:rFonts w:ascii="Arial"/>
                        <w:sz w:val="17"/>
                      </w:rPr>
                    </w:pPr>
                    <w:proofErr w:type="spellStart"/>
                    <w:r>
                      <w:rPr>
                        <w:w w:val="115"/>
                        <w:sz w:val="17"/>
                        <w:lang w:val="zh-Hans"/>
                      </w:rPr>
                      <w:t>设置</w:t>
                    </w:r>
                    <w:proofErr w:type="spellEnd"/>
                    <w:r>
                      <w:rPr>
                        <w:w w:val="115"/>
                        <w:sz w:val="17"/>
                        <w:lang w:val="zh-Hans"/>
                      </w:rPr>
                      <w:t xml:space="preserve"> </w:t>
                    </w:r>
                    <w:proofErr w:type="spellStart"/>
                    <w:r>
                      <w:rPr>
                        <w:w w:val="115"/>
                        <w:sz w:val="17"/>
                        <w:lang w:val="zh-Hans"/>
                      </w:rPr>
                      <w:t>网格</w:t>
                    </w:r>
                    <w:proofErr w:type="spellEnd"/>
                    <w:r>
                      <w:rPr>
                        <w:w w:val="115"/>
                        <w:sz w:val="17"/>
                        <w:lang w:val="zh-Hans"/>
                      </w:rPr>
                      <w:t xml:space="preserve"> </w:t>
                    </w:r>
                    <w:proofErr w:type="spellStart"/>
                    <w:r>
                      <w:rPr>
                        <w:w w:val="115"/>
                        <w:sz w:val="17"/>
                        <w:lang w:val="zh-Hans"/>
                      </w:rPr>
                      <w:t>限制</w:t>
                    </w:r>
                    <w:proofErr w:type="spellEnd"/>
                  </w:p>
                </w:txbxContent>
              </v:textbox>
            </v:shape>
            <v:shape id="docshape678" o:spid="_x0000_s2374" type="#_x0000_t202" style="position:absolute;left:1435;top:627;width:351;height:193" filled="f" stroked="f">
              <v:textbox inset="0,0,0,0">
                <w:txbxContent>
                  <w:p w14:paraId="272CC759" w14:textId="77777777" w:rsidR="00D928A6" w:rsidRDefault="006E532F">
                    <w:pPr>
                      <w:spacing w:line="192" w:lineRule="exact"/>
                      <w:rPr>
                        <w:rFonts w:ascii="Arial"/>
                        <w:b/>
                        <w:sz w:val="17"/>
                      </w:rPr>
                    </w:pPr>
                    <w:proofErr w:type="spellStart"/>
                    <w:r>
                      <w:rPr>
                        <w:b/>
                        <w:w w:val="125"/>
                        <w:sz w:val="17"/>
                        <w:lang w:val="zh-Hans"/>
                      </w:rPr>
                      <w:t>选择</w:t>
                    </w:r>
                    <w:proofErr w:type="spellEnd"/>
                  </w:p>
                </w:txbxContent>
              </v:textbox>
            </v:shape>
            <v:shape id="docshape679" o:spid="_x0000_s2373" type="#_x0000_t202" style="position:absolute;left:2362;top:640;width:5936;height:447" filled="f" stroked="f">
              <v:textbox inset="0,0,0,0">
                <w:txbxContent>
                  <w:p w14:paraId="20629D50" w14:textId="77777777" w:rsidR="00D928A6" w:rsidRDefault="006E532F">
                    <w:pPr>
                      <w:rPr>
                        <w:rFonts w:ascii="Arial"/>
                        <w:b/>
                        <w:sz w:val="14"/>
                        <w:lang w:eastAsia="zh-CN"/>
                      </w:rPr>
                    </w:pPr>
                    <w:r>
                      <w:rPr>
                        <w:b/>
                        <w:w w:val="125"/>
                        <w:sz w:val="14"/>
                        <w:lang w:val="zh-Hans" w:eastAsia="zh-CN"/>
                      </w:rPr>
                      <w:t>[如果 充电 限制 更改  超过： 限制更改微不足道]</w:t>
                    </w:r>
                  </w:p>
                  <w:p w14:paraId="0239DA83" w14:textId="77777777" w:rsidR="00D928A6" w:rsidRDefault="006E532F">
                    <w:pPr>
                      <w:spacing w:before="89"/>
                      <w:ind w:left="39"/>
                      <w:rPr>
                        <w:rFonts w:ascii="Arial"/>
                        <w:sz w:val="17"/>
                        <w:lang w:eastAsia="zh-CN"/>
                      </w:rPr>
                    </w:pPr>
                    <w:r>
                      <w:rPr>
                        <w:w w:val="110"/>
                        <w:sz w:val="17"/>
                        <w:lang w:val="zh-Hans" w:eastAsia="zh-CN"/>
                      </w:rPr>
                      <w:t>通知充电限制请求（evseId，充电限制，收费时间表）</w:t>
                    </w:r>
                  </w:p>
                </w:txbxContent>
              </v:textbox>
            </v:shape>
            <v:shape id="docshape680" o:spid="_x0000_s2372" type="#_x0000_t202" style="position:absolute;left:2467;top:1279;width:2646;height:193" filled="f" stroked="f">
              <v:textbox inset="0,0,0,0">
                <w:txbxContent>
                  <w:p w14:paraId="5C1E1C1E" w14:textId="77777777" w:rsidR="00D928A6" w:rsidRDefault="006E532F">
                    <w:pPr>
                      <w:spacing w:line="192" w:lineRule="exact"/>
                      <w:rPr>
                        <w:rFonts w:ascii="Arial"/>
                        <w:sz w:val="17"/>
                      </w:rPr>
                    </w:pPr>
                    <w:r>
                      <w:rPr>
                        <w:w w:val="110"/>
                        <w:sz w:val="17"/>
                        <w:lang w:val="zh-Hans"/>
                      </w:rPr>
                      <w:t>NotifyChargingLimitResponse（）</w:t>
                    </w:r>
                  </w:p>
                </w:txbxContent>
              </v:textbox>
            </v:shape>
            <w10:anchorlock/>
          </v:group>
        </w:pict>
      </w:r>
    </w:p>
    <w:p w14:paraId="7F1C4955" w14:textId="77777777" w:rsidR="00D928A6" w:rsidRDefault="006E532F">
      <w:pPr>
        <w:spacing w:before="44"/>
        <w:ind w:left="120"/>
        <w:rPr>
          <w:i/>
          <w:sz w:val="18"/>
          <w:lang w:eastAsia="zh-CN"/>
        </w:rPr>
      </w:pPr>
      <w:r>
        <w:rPr>
          <w:i/>
          <w:w w:val="95"/>
          <w:sz w:val="18"/>
          <w:lang w:val="zh-Hans" w:eastAsia="zh-CN"/>
        </w:rPr>
        <w:t>图 110. 用例“设置/更新外部充电限制而无需持续交易”的序列图</w:t>
      </w:r>
    </w:p>
    <w:p w14:paraId="7B363963"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207D822" w14:textId="77777777">
        <w:trPr>
          <w:trHeight w:val="284"/>
        </w:trPr>
        <w:tc>
          <w:tcPr>
            <w:tcW w:w="654" w:type="dxa"/>
            <w:tcBorders>
              <w:bottom w:val="single" w:sz="12" w:space="0" w:color="000000"/>
            </w:tcBorders>
          </w:tcPr>
          <w:p w14:paraId="6A448060" w14:textId="77777777" w:rsidR="00D928A6" w:rsidRDefault="006E532F">
            <w:pPr>
              <w:pStyle w:val="TableParagraph"/>
              <w:rPr>
                <w:b/>
                <w:sz w:val="18"/>
              </w:rPr>
            </w:pPr>
            <w:r>
              <w:rPr>
                <w:b/>
                <w:w w:val="97"/>
                <w:sz w:val="18"/>
                <w:lang w:val="zh-Hans"/>
              </w:rPr>
              <w:t>7</w:t>
            </w:r>
          </w:p>
        </w:tc>
        <w:tc>
          <w:tcPr>
            <w:tcW w:w="1962" w:type="dxa"/>
            <w:tcBorders>
              <w:bottom w:val="single" w:sz="12" w:space="0" w:color="000000"/>
            </w:tcBorders>
          </w:tcPr>
          <w:p w14:paraId="60FDD4FD"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bottom w:val="single" w:sz="12" w:space="0" w:color="000000"/>
            </w:tcBorders>
          </w:tcPr>
          <w:p w14:paraId="04E0E041" w14:textId="77777777" w:rsidR="00D928A6" w:rsidRDefault="006E532F">
            <w:pPr>
              <w:pStyle w:val="TableParagraph"/>
              <w:rPr>
                <w:b/>
                <w:sz w:val="18"/>
              </w:rPr>
            </w:pPr>
            <w:proofErr w:type="spellStart"/>
            <w:r>
              <w:rPr>
                <w:b/>
                <w:sz w:val="18"/>
                <w:lang w:val="zh-Hans"/>
              </w:rPr>
              <w:t>不适用</w:t>
            </w:r>
            <w:proofErr w:type="spellEnd"/>
          </w:p>
        </w:tc>
      </w:tr>
      <w:tr w:rsidR="00D928A6" w14:paraId="73455828" w14:textId="77777777">
        <w:trPr>
          <w:trHeight w:val="1147"/>
        </w:trPr>
        <w:tc>
          <w:tcPr>
            <w:tcW w:w="654" w:type="dxa"/>
            <w:tcBorders>
              <w:top w:val="single" w:sz="12" w:space="0" w:color="000000"/>
            </w:tcBorders>
          </w:tcPr>
          <w:p w14:paraId="41FB64DF" w14:textId="77777777" w:rsidR="00D928A6" w:rsidRDefault="006E532F">
            <w:pPr>
              <w:pStyle w:val="TableParagraph"/>
              <w:spacing w:before="13"/>
              <w:rPr>
                <w:b/>
                <w:sz w:val="18"/>
              </w:rPr>
            </w:pPr>
            <w:r>
              <w:rPr>
                <w:b/>
                <w:w w:val="97"/>
                <w:sz w:val="18"/>
                <w:lang w:val="zh-Hans"/>
              </w:rPr>
              <w:t>8</w:t>
            </w:r>
          </w:p>
        </w:tc>
        <w:tc>
          <w:tcPr>
            <w:tcW w:w="1962" w:type="dxa"/>
            <w:tcBorders>
              <w:top w:val="single" w:sz="12" w:space="0" w:color="000000"/>
            </w:tcBorders>
          </w:tcPr>
          <w:p w14:paraId="645994A7" w14:textId="77777777" w:rsidR="00D928A6" w:rsidRDefault="006E532F">
            <w:pPr>
              <w:pStyle w:val="TableParagraph"/>
              <w:spacing w:before="13"/>
              <w:rPr>
                <w:b/>
                <w:sz w:val="18"/>
              </w:rPr>
            </w:pPr>
            <w:proofErr w:type="spellStart"/>
            <w:r>
              <w:rPr>
                <w:b/>
                <w:sz w:val="18"/>
                <w:lang w:val="zh-Hans"/>
              </w:rPr>
              <w:t>言论</w:t>
            </w:r>
            <w:proofErr w:type="spellEnd"/>
          </w:p>
        </w:tc>
        <w:tc>
          <w:tcPr>
            <w:tcW w:w="7849" w:type="dxa"/>
            <w:tcBorders>
              <w:top w:val="single" w:sz="12" w:space="0" w:color="000000"/>
            </w:tcBorders>
          </w:tcPr>
          <w:p w14:paraId="5BA8BC1C" w14:textId="77777777" w:rsidR="00D928A6" w:rsidRDefault="006E532F">
            <w:pPr>
              <w:pStyle w:val="TableParagraph"/>
              <w:spacing w:before="13" w:line="247" w:lineRule="auto"/>
              <w:rPr>
                <w:sz w:val="18"/>
                <w:lang w:eastAsia="zh-CN"/>
              </w:rPr>
            </w:pPr>
            <w:r>
              <w:rPr>
                <w:sz w:val="18"/>
                <w:lang w:val="zh-Hans" w:eastAsia="zh-CN"/>
              </w:rPr>
              <w:t xml:space="preserve">  例如，外部系统</w:t>
            </w:r>
            <w:r>
              <w:rPr>
                <w:w w:val="95"/>
                <w:sz w:val="18"/>
                <w:lang w:val="zh-Hans" w:eastAsia="zh-CN"/>
              </w:rPr>
              <w:t xml:space="preserve">  </w:t>
            </w:r>
            <w:r>
              <w:rPr>
                <w:sz w:val="18"/>
                <w:lang w:val="zh-Hans" w:eastAsia="zh-CN"/>
              </w:rPr>
              <w:t xml:space="preserve"> 可以使用IEC 61850</w:t>
            </w:r>
            <w:r>
              <w:rPr>
                <w:color w:val="0000ED"/>
                <w:sz w:val="18"/>
                <w:lang w:val="zh-Hans" w:eastAsia="zh-CN"/>
              </w:rPr>
              <w:t xml:space="preserve"> [IEC61850-7-420]</w:t>
            </w:r>
            <w:r>
              <w:rPr>
                <w:sz w:val="18"/>
                <w:lang w:val="zh-Hans" w:eastAsia="zh-CN"/>
              </w:rPr>
              <w:t>或OpenADR</w:t>
            </w:r>
            <w:r>
              <w:rPr>
                <w:color w:val="0000ED"/>
                <w:sz w:val="18"/>
                <w:lang w:val="zh-Hans" w:eastAsia="zh-CN"/>
              </w:rPr>
              <w:t xml:space="preserve"> [OPENADR]</w:t>
            </w:r>
            <w:r>
              <w:rPr>
                <w:lang w:val="zh-Hans" w:eastAsia="zh-CN"/>
              </w:rPr>
              <w:t>将</w:t>
            </w:r>
            <w:r>
              <w:rPr>
                <w:w w:val="95"/>
                <w:sz w:val="18"/>
                <w:lang w:val="zh-Hans" w:eastAsia="zh-CN"/>
              </w:rPr>
              <w:t>电网限制  传达给充电站，但  这可能是任何协议。此外，</w:t>
            </w:r>
            <w:r>
              <w:rPr>
                <w:sz w:val="18"/>
                <w:lang w:val="zh-Hans" w:eastAsia="zh-CN"/>
              </w:rPr>
              <w:t xml:space="preserve">     还给出了  一个外部系统  的例子</w:t>
            </w:r>
            <w:r>
              <w:rPr>
                <w:lang w:val="zh-Hans" w:eastAsia="zh-CN"/>
              </w:rPr>
              <w:t>，</w:t>
            </w:r>
            <w:r>
              <w:rPr>
                <w:sz w:val="18"/>
                <w:lang w:val="zh-Hans" w:eastAsia="zh-CN"/>
              </w:rPr>
              <w:t xml:space="preserve">   在这种情况下</w:t>
            </w:r>
            <w:r>
              <w:rPr>
                <w:lang w:val="zh-Hans" w:eastAsia="zh-CN"/>
              </w:rPr>
              <w:t>，</w:t>
            </w:r>
            <w:r>
              <w:rPr>
                <w:sz w:val="18"/>
                <w:lang w:val="zh-Hans" w:eastAsia="zh-CN"/>
              </w:rPr>
              <w:t>DSO可能会在</w:t>
            </w:r>
            <w:r>
              <w:rPr>
                <w:lang w:val="zh-Hans" w:eastAsia="zh-CN"/>
              </w:rPr>
              <w:t>电网出现问题时</w:t>
            </w:r>
            <w:r>
              <w:rPr>
                <w:sz w:val="18"/>
                <w:lang w:val="zh-Hans" w:eastAsia="zh-CN"/>
              </w:rPr>
              <w:t>设置外部充电</w:t>
            </w:r>
            <w:r>
              <w:rPr>
                <w:spacing w:val="-1"/>
                <w:sz w:val="18"/>
                <w:lang w:val="zh-Hans" w:eastAsia="zh-CN"/>
              </w:rPr>
              <w:t>限制，但这可能是任何其他外部</w:t>
            </w:r>
            <w:r>
              <w:rPr>
                <w:sz w:val="18"/>
                <w:lang w:val="zh-Hans" w:eastAsia="zh-CN"/>
              </w:rPr>
              <w:t>系统或设置充电限制的原因。</w:t>
            </w:r>
          </w:p>
        </w:tc>
      </w:tr>
    </w:tbl>
    <w:p w14:paraId="4653FC81" w14:textId="77777777" w:rsidR="00D928A6" w:rsidRDefault="00D928A6">
      <w:pPr>
        <w:pStyle w:val="a3"/>
        <w:spacing w:before="8"/>
        <w:rPr>
          <w:i/>
          <w:sz w:val="25"/>
          <w:lang w:eastAsia="zh-CN"/>
        </w:rPr>
      </w:pPr>
    </w:p>
    <w:p w14:paraId="1F0AB203" w14:textId="77777777" w:rsidR="00D928A6" w:rsidRDefault="006E532F">
      <w:pPr>
        <w:pStyle w:val="3"/>
        <w:spacing w:line="247" w:lineRule="auto"/>
        <w:rPr>
          <w:lang w:eastAsia="zh-CN"/>
        </w:rPr>
      </w:pPr>
      <w:r>
        <w:rPr>
          <w:w w:val="95"/>
          <w:lang w:val="zh-Hans" w:eastAsia="zh-CN"/>
        </w:rPr>
        <w:t>K12 - 设定 / 更新 外部 充电 限额 ，无需 持续 交易 -</w:t>
      </w:r>
      <w:r>
        <w:rPr>
          <w:lang w:val="zh-Hans" w:eastAsia="zh-CN"/>
        </w:rPr>
        <w:t xml:space="preserve"> 要求</w:t>
      </w:r>
    </w:p>
    <w:p w14:paraId="785BEC10" w14:textId="77777777" w:rsidR="00D928A6" w:rsidRDefault="006E532F">
      <w:pPr>
        <w:spacing w:before="248"/>
        <w:ind w:left="120"/>
        <w:rPr>
          <w:i/>
          <w:sz w:val="18"/>
        </w:rPr>
      </w:pPr>
      <w:r>
        <w:rPr>
          <w:i/>
          <w:w w:val="95"/>
          <w:sz w:val="18"/>
          <w:lang w:val="zh-Hans"/>
        </w:rPr>
        <w:t xml:space="preserve">表 182. K12 - </w:t>
      </w:r>
      <w:proofErr w:type="spellStart"/>
      <w:r>
        <w:rPr>
          <w:i/>
          <w:w w:val="95"/>
          <w:sz w:val="18"/>
          <w:lang w:val="zh-Hans"/>
        </w:rPr>
        <w:t>要求</w:t>
      </w:r>
      <w:proofErr w:type="spellEnd"/>
    </w:p>
    <w:p w14:paraId="797C0CE2"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07412C01" w14:textId="77777777">
        <w:trPr>
          <w:trHeight w:val="284"/>
        </w:trPr>
        <w:tc>
          <w:tcPr>
            <w:tcW w:w="1495" w:type="dxa"/>
            <w:tcBorders>
              <w:bottom w:val="single" w:sz="12" w:space="0" w:color="000000"/>
            </w:tcBorders>
          </w:tcPr>
          <w:p w14:paraId="270729AC"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58D670CB"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35B1F643" w14:textId="77777777" w:rsidR="00D928A6" w:rsidRDefault="006E532F">
            <w:pPr>
              <w:pStyle w:val="TableParagraph"/>
              <w:rPr>
                <w:b/>
                <w:sz w:val="18"/>
              </w:rPr>
            </w:pPr>
            <w:proofErr w:type="spellStart"/>
            <w:r>
              <w:rPr>
                <w:b/>
                <w:sz w:val="18"/>
                <w:lang w:val="zh-Hans"/>
              </w:rPr>
              <w:t>要求</w:t>
            </w:r>
            <w:proofErr w:type="spellEnd"/>
          </w:p>
        </w:tc>
      </w:tr>
      <w:tr w:rsidR="00D928A6" w14:paraId="5102D307" w14:textId="77777777">
        <w:trPr>
          <w:trHeight w:val="716"/>
        </w:trPr>
        <w:tc>
          <w:tcPr>
            <w:tcW w:w="1495" w:type="dxa"/>
            <w:tcBorders>
              <w:top w:val="single" w:sz="12" w:space="0" w:color="000000"/>
            </w:tcBorders>
          </w:tcPr>
          <w:p w14:paraId="6A41D6A9" w14:textId="77777777" w:rsidR="00D928A6" w:rsidRDefault="006E532F">
            <w:pPr>
              <w:pStyle w:val="TableParagraph"/>
              <w:spacing w:before="13"/>
              <w:ind w:left="330" w:right="301"/>
              <w:jc w:val="center"/>
              <w:rPr>
                <w:sz w:val="18"/>
              </w:rPr>
            </w:pPr>
            <w:r>
              <w:rPr>
                <w:sz w:val="18"/>
                <w:lang w:val="zh-Hans"/>
              </w:rPr>
              <w:t>K12.</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7AD5095A" w14:textId="77777777" w:rsidR="00D928A6" w:rsidRDefault="006E532F">
            <w:pPr>
              <w:pStyle w:val="TableParagraph"/>
              <w:spacing w:before="13" w:line="247" w:lineRule="auto"/>
              <w:rPr>
                <w:sz w:val="18"/>
                <w:lang w:eastAsia="zh-CN"/>
              </w:rPr>
            </w:pPr>
            <w:r>
              <w:rPr>
                <w:w w:val="95"/>
                <w:sz w:val="18"/>
                <w:lang w:val="zh-Hans" w:eastAsia="zh-CN"/>
              </w:rPr>
              <w:t xml:space="preserve"> 在没有</w:t>
            </w:r>
            <w:r>
              <w:rPr>
                <w:sz w:val="18"/>
                <w:lang w:val="zh-Hans" w:eastAsia="zh-CN"/>
              </w:rPr>
              <w:t>交易  进行</w:t>
            </w:r>
            <w:r>
              <w:rPr>
                <w:w w:val="95"/>
                <w:sz w:val="18"/>
                <w:lang w:val="zh-Hans" w:eastAsia="zh-CN"/>
              </w:rPr>
              <w:t>的情况下  收到</w:t>
            </w:r>
            <w:r>
              <w:rPr>
                <w:lang w:val="zh-Hans" w:eastAsia="zh-CN"/>
              </w:rPr>
              <w:t>外部充电</w:t>
            </w:r>
            <w:r>
              <w:rPr>
                <w:w w:val="95"/>
                <w:sz w:val="18"/>
                <w:lang w:val="zh-Hans" w:eastAsia="zh-CN"/>
              </w:rPr>
              <w:t>限制/计划</w:t>
            </w:r>
            <w:r>
              <w:rPr>
                <w:lang w:val="zh-Hans" w:eastAsia="zh-CN"/>
              </w:rPr>
              <w:t>时</w:t>
            </w:r>
          </w:p>
        </w:tc>
        <w:tc>
          <w:tcPr>
            <w:tcW w:w="5980" w:type="dxa"/>
            <w:tcBorders>
              <w:top w:val="single" w:sz="12" w:space="0" w:color="000000"/>
            </w:tcBorders>
          </w:tcPr>
          <w:p w14:paraId="59D4BA7A" w14:textId="77777777" w:rsidR="00D928A6" w:rsidRDefault="006E532F">
            <w:pPr>
              <w:pStyle w:val="TableParagraph"/>
              <w:spacing w:before="13"/>
              <w:rPr>
                <w:sz w:val="18"/>
                <w:lang w:eastAsia="zh-CN"/>
              </w:rPr>
            </w:pPr>
            <w:r>
              <w:rPr>
                <w:sz w:val="18"/>
                <w:lang w:val="zh-Hans" w:eastAsia="zh-CN"/>
              </w:rPr>
              <w:t xml:space="preserve"> 所有 EVSE 的总负载   不得超过此给定限制。</w:t>
            </w:r>
          </w:p>
        </w:tc>
      </w:tr>
      <w:tr w:rsidR="00D928A6" w14:paraId="28E2F24F" w14:textId="77777777">
        <w:trPr>
          <w:trHeight w:val="1057"/>
        </w:trPr>
        <w:tc>
          <w:tcPr>
            <w:tcW w:w="1495" w:type="dxa"/>
            <w:shd w:val="clear" w:color="auto" w:fill="EDEDED"/>
          </w:tcPr>
          <w:p w14:paraId="7466A548" w14:textId="77777777" w:rsidR="00D928A6" w:rsidRDefault="006E532F">
            <w:pPr>
              <w:pStyle w:val="TableParagraph"/>
              <w:ind w:left="330" w:right="301"/>
              <w:jc w:val="center"/>
              <w:rPr>
                <w:sz w:val="18"/>
              </w:rPr>
            </w:pPr>
            <w:r>
              <w:rPr>
                <w:sz w:val="18"/>
                <w:lang w:val="zh-Hans"/>
              </w:rPr>
              <w:t>K12.FR.02</w:t>
            </w:r>
          </w:p>
        </w:tc>
        <w:tc>
          <w:tcPr>
            <w:tcW w:w="2990" w:type="dxa"/>
            <w:shd w:val="clear" w:color="auto" w:fill="EDEDED"/>
          </w:tcPr>
          <w:p w14:paraId="20DFB105" w14:textId="77777777" w:rsidR="00D928A6" w:rsidRDefault="006E532F">
            <w:pPr>
              <w:pStyle w:val="TableParagraph"/>
              <w:spacing w:before="19" w:line="270" w:lineRule="atLeast"/>
              <w:ind w:right="2107"/>
              <w:rPr>
                <w:sz w:val="18"/>
                <w:lang w:eastAsia="zh-CN"/>
              </w:rPr>
            </w:pPr>
            <w:r>
              <w:rPr>
                <w:sz w:val="18"/>
                <w:lang w:val="zh-Hans" w:eastAsia="zh-CN"/>
              </w:rPr>
              <w:t>K12.FR.01</w:t>
            </w:r>
            <w:r>
              <w:rPr>
                <w:w w:val="105"/>
                <w:sz w:val="18"/>
                <w:lang w:val="zh-Hans" w:eastAsia="zh-CN"/>
              </w:rPr>
              <w:t xml:space="preserve"> 和</w:t>
            </w:r>
          </w:p>
          <w:p w14:paraId="4096DC04" w14:textId="77777777" w:rsidR="00D928A6" w:rsidRDefault="006E532F">
            <w:pPr>
              <w:pStyle w:val="TableParagraph"/>
              <w:spacing w:before="9" w:line="249" w:lineRule="auto"/>
              <w:rPr>
                <w:rFonts w:ascii="Courier New"/>
                <w:sz w:val="18"/>
                <w:lang w:eastAsia="zh-CN"/>
              </w:rPr>
            </w:pPr>
            <w:r>
              <w:rPr>
                <w:sz w:val="18"/>
                <w:lang w:val="zh-Hans" w:eastAsia="zh-CN"/>
              </w:rPr>
              <w:t>充电限制更改</w:t>
            </w:r>
            <w:r>
              <w:rPr>
                <w:w w:val="95"/>
                <w:sz w:val="18"/>
                <w:lang w:val="zh-Hans" w:eastAsia="zh-CN"/>
              </w:rPr>
              <w:t xml:space="preserve"> 超过：</w:t>
            </w:r>
            <w:r>
              <w:rPr>
                <w:color w:val="0000ED"/>
                <w:w w:val="95"/>
                <w:sz w:val="18"/>
                <w:lang w:val="zh-Hans" w:eastAsia="zh-CN"/>
              </w:rPr>
              <w:t xml:space="preserve"> 限制更改显著性</w:t>
            </w:r>
          </w:p>
        </w:tc>
        <w:tc>
          <w:tcPr>
            <w:tcW w:w="5980" w:type="dxa"/>
            <w:shd w:val="clear" w:color="auto" w:fill="EDEDED"/>
          </w:tcPr>
          <w:p w14:paraId="76835F10" w14:textId="77777777" w:rsidR="00D928A6" w:rsidRDefault="006E532F">
            <w:pPr>
              <w:pStyle w:val="TableParagraph"/>
              <w:spacing w:line="247" w:lineRule="auto"/>
              <w:rPr>
                <w:sz w:val="18"/>
                <w:lang w:eastAsia="zh-CN"/>
              </w:rPr>
            </w:pPr>
            <w:r>
              <w:rPr>
                <w:sz w:val="18"/>
                <w:lang w:val="zh-Hans" w:eastAsia="zh-CN"/>
              </w:rPr>
              <w:t>充电站应通过发送</w:t>
            </w:r>
            <w:r>
              <w:rPr>
                <w:color w:val="0000ED"/>
                <w:sz w:val="18"/>
                <w:lang w:val="zh-Hans" w:eastAsia="zh-CN"/>
              </w:rPr>
              <w:t>通知充电限制请求，将</w:t>
            </w:r>
            <w:r>
              <w:rPr>
                <w:sz w:val="18"/>
                <w:lang w:val="zh-Hans" w:eastAsia="zh-CN"/>
              </w:rPr>
              <w:t>外部系统施加的新充电限额/时间表</w:t>
            </w:r>
            <w:r>
              <w:rPr>
                <w:lang w:val="zh-Hans" w:eastAsia="zh-CN"/>
              </w:rPr>
              <w:t>通知CSMS</w:t>
            </w:r>
            <w:r>
              <w:rPr>
                <w:sz w:val="18"/>
                <w:lang w:val="zh-Hans" w:eastAsia="zh-CN"/>
              </w:rPr>
              <w:t>。</w:t>
            </w:r>
          </w:p>
        </w:tc>
      </w:tr>
      <w:tr w:rsidR="00D928A6" w14:paraId="2CD65FB2" w14:textId="77777777">
        <w:trPr>
          <w:trHeight w:val="1058"/>
        </w:trPr>
        <w:tc>
          <w:tcPr>
            <w:tcW w:w="1495" w:type="dxa"/>
          </w:tcPr>
          <w:p w14:paraId="2576802A" w14:textId="77777777" w:rsidR="00D928A6" w:rsidRDefault="006E532F">
            <w:pPr>
              <w:pStyle w:val="TableParagraph"/>
              <w:ind w:left="330" w:right="301"/>
              <w:jc w:val="center"/>
              <w:rPr>
                <w:sz w:val="18"/>
              </w:rPr>
            </w:pPr>
            <w:r>
              <w:rPr>
                <w:sz w:val="18"/>
                <w:lang w:val="zh-Hans"/>
              </w:rPr>
              <w:t>K12.FR.03</w:t>
            </w:r>
          </w:p>
        </w:tc>
        <w:tc>
          <w:tcPr>
            <w:tcW w:w="2990" w:type="dxa"/>
          </w:tcPr>
          <w:p w14:paraId="4E1F9F54" w14:textId="77777777" w:rsidR="00D928A6" w:rsidRDefault="006E532F">
            <w:pPr>
              <w:pStyle w:val="TableParagraph"/>
              <w:spacing w:before="80" w:line="312" w:lineRule="auto"/>
              <w:ind w:right="2107"/>
              <w:rPr>
                <w:sz w:val="18"/>
                <w:lang w:eastAsia="zh-CN"/>
              </w:rPr>
            </w:pPr>
            <w:r>
              <w:rPr>
                <w:sz w:val="18"/>
                <w:lang w:val="zh-Hans" w:eastAsia="zh-CN"/>
              </w:rPr>
              <w:t>K12.FR.02</w:t>
            </w:r>
            <w:r>
              <w:rPr>
                <w:w w:val="105"/>
                <w:sz w:val="18"/>
                <w:lang w:val="zh-Hans" w:eastAsia="zh-CN"/>
              </w:rPr>
              <w:t xml:space="preserve"> 和</w:t>
            </w:r>
          </w:p>
          <w:p w14:paraId="2E302BB7" w14:textId="77777777" w:rsidR="00D928A6" w:rsidRDefault="006E532F">
            <w:pPr>
              <w:pStyle w:val="TableParagraph"/>
              <w:spacing w:before="0" w:line="165" w:lineRule="exact"/>
              <w:rPr>
                <w:rFonts w:ascii="Courier New"/>
                <w:sz w:val="18"/>
                <w:lang w:eastAsia="zh-CN"/>
              </w:rPr>
            </w:pPr>
            <w:r>
              <w:rPr>
                <w:color w:val="0000ED"/>
                <w:sz w:val="18"/>
                <w:lang w:val="zh-Hans" w:eastAsia="zh-CN"/>
              </w:rPr>
              <w:t>启用通知充电限制Wi</w:t>
            </w:r>
          </w:p>
          <w:p w14:paraId="0909C8ED" w14:textId="77777777" w:rsidR="00D928A6" w:rsidRDefault="006E532F">
            <w:pPr>
              <w:pStyle w:val="TableParagraph"/>
              <w:spacing w:before="0" w:line="220" w:lineRule="exact"/>
              <w:rPr>
                <w:sz w:val="18"/>
                <w:lang w:eastAsia="zh-CN"/>
              </w:rPr>
            </w:pPr>
            <w:r>
              <w:rPr>
                <w:color w:val="0000ED"/>
                <w:w w:val="95"/>
                <w:sz w:val="18"/>
                <w:lang w:val="zh-Hans" w:eastAsia="zh-CN"/>
              </w:rPr>
              <w:t>调度</w:t>
            </w:r>
            <w:r>
              <w:rPr>
                <w:w w:val="95"/>
                <w:sz w:val="18"/>
                <w:lang w:val="zh-Hans" w:eastAsia="zh-CN"/>
              </w:rPr>
              <w:t xml:space="preserve"> 为 真</w:t>
            </w:r>
          </w:p>
        </w:tc>
        <w:tc>
          <w:tcPr>
            <w:tcW w:w="5980" w:type="dxa"/>
          </w:tcPr>
          <w:p w14:paraId="576DDD79" w14:textId="77777777" w:rsidR="00D928A6" w:rsidRDefault="006E532F">
            <w:pPr>
              <w:pStyle w:val="TableParagraph"/>
              <w:spacing w:line="247" w:lineRule="auto"/>
              <w:ind w:right="1046"/>
              <w:rPr>
                <w:sz w:val="18"/>
                <w:lang w:eastAsia="zh-CN"/>
              </w:rPr>
            </w:pPr>
            <w:r>
              <w:rPr>
                <w:color w:val="0000ED"/>
                <w:sz w:val="18"/>
                <w:lang w:val="zh-Hans" w:eastAsia="zh-CN"/>
              </w:rPr>
              <w:t>通知充电限制请求</w:t>
            </w:r>
            <w:r>
              <w:rPr>
                <w:sz w:val="18"/>
                <w:lang w:val="zh-Hans" w:eastAsia="zh-CN"/>
              </w:rPr>
              <w:t>应包含外部系统设置的</w:t>
            </w:r>
            <w:r>
              <w:rPr>
                <w:lang w:val="zh-Hans" w:eastAsia="zh-CN"/>
              </w:rPr>
              <w:t>充电</w:t>
            </w:r>
            <w:r>
              <w:rPr>
                <w:sz w:val="18"/>
                <w:lang w:val="zh-Hans" w:eastAsia="zh-CN"/>
              </w:rPr>
              <w:t>限制/计划</w:t>
            </w:r>
            <w:r>
              <w:rPr>
                <w:lang w:val="zh-Hans" w:eastAsia="zh-CN"/>
              </w:rPr>
              <w:t>。</w:t>
            </w:r>
          </w:p>
        </w:tc>
      </w:tr>
      <w:tr w:rsidR="00D928A6" w14:paraId="5BFE92B6" w14:textId="77777777">
        <w:trPr>
          <w:trHeight w:val="510"/>
        </w:trPr>
        <w:tc>
          <w:tcPr>
            <w:tcW w:w="1495" w:type="dxa"/>
            <w:shd w:val="clear" w:color="auto" w:fill="EDEDED"/>
          </w:tcPr>
          <w:p w14:paraId="3722095B" w14:textId="77777777" w:rsidR="00D928A6" w:rsidRDefault="006E532F">
            <w:pPr>
              <w:pStyle w:val="TableParagraph"/>
              <w:ind w:left="330" w:right="301"/>
              <w:jc w:val="center"/>
              <w:rPr>
                <w:sz w:val="18"/>
              </w:rPr>
            </w:pPr>
            <w:r>
              <w:rPr>
                <w:sz w:val="18"/>
                <w:lang w:val="zh-Hans"/>
              </w:rPr>
              <w:t>K12.FR.04</w:t>
            </w:r>
          </w:p>
        </w:tc>
        <w:tc>
          <w:tcPr>
            <w:tcW w:w="2990" w:type="dxa"/>
            <w:shd w:val="clear" w:color="auto" w:fill="EDEDED"/>
          </w:tcPr>
          <w:p w14:paraId="2FCDABCC" w14:textId="77777777" w:rsidR="00D928A6" w:rsidRDefault="006E532F">
            <w:pPr>
              <w:pStyle w:val="TableParagraph"/>
              <w:rPr>
                <w:sz w:val="18"/>
              </w:rPr>
            </w:pPr>
            <w:r>
              <w:rPr>
                <w:sz w:val="18"/>
                <w:lang w:val="zh-Hans"/>
              </w:rPr>
              <w:t>K12.FR.02</w:t>
            </w:r>
          </w:p>
        </w:tc>
        <w:tc>
          <w:tcPr>
            <w:tcW w:w="5980" w:type="dxa"/>
            <w:shd w:val="clear" w:color="auto" w:fill="EDEDED"/>
          </w:tcPr>
          <w:p w14:paraId="00446C62" w14:textId="77777777" w:rsidR="00D928A6" w:rsidRDefault="006E532F">
            <w:pPr>
              <w:pStyle w:val="TableParagraph"/>
              <w:spacing w:line="247" w:lineRule="auto"/>
              <w:ind w:right="182"/>
              <w:rPr>
                <w:sz w:val="18"/>
                <w:lang w:eastAsia="zh-CN"/>
              </w:rPr>
            </w:pPr>
            <w:r>
              <w:rPr>
                <w:sz w:val="18"/>
                <w:lang w:val="zh-Hans" w:eastAsia="zh-CN"/>
              </w:rPr>
              <w:t>充电站不得在通知</w:t>
            </w:r>
            <w:r>
              <w:rPr>
                <w:color w:val="0000ED"/>
                <w:sz w:val="18"/>
                <w:lang w:val="zh-Hans" w:eastAsia="zh-CN"/>
              </w:rPr>
              <w:t>充电限制</w:t>
            </w:r>
            <w:r>
              <w:rPr>
                <w:lang w:val="zh-Hans" w:eastAsia="zh-CN"/>
              </w:rPr>
              <w:t>请求</w:t>
            </w:r>
            <w:r>
              <w:rPr>
                <w:sz w:val="18"/>
                <w:lang w:val="zh-Hans" w:eastAsia="zh-CN"/>
              </w:rPr>
              <w:t xml:space="preserve">中将 </w:t>
            </w:r>
            <w:r>
              <w:rPr>
                <w:color w:val="0000ED"/>
                <w:sz w:val="18"/>
                <w:lang w:val="zh-Hans" w:eastAsia="zh-CN"/>
              </w:rPr>
              <w:t xml:space="preserve"> 充电限制</w:t>
            </w:r>
            <w:r>
              <w:rPr>
                <w:lang w:val="zh-Hans" w:eastAsia="zh-CN"/>
              </w:rPr>
              <w:t>源设置为 CSO</w:t>
            </w:r>
            <w:r>
              <w:rPr>
                <w:sz w:val="18"/>
                <w:lang w:val="zh-Hans" w:eastAsia="zh-CN"/>
              </w:rPr>
              <w:t>。</w:t>
            </w:r>
          </w:p>
        </w:tc>
      </w:tr>
      <w:tr w:rsidR="00D928A6" w14:paraId="68D9D526" w14:textId="77777777">
        <w:trPr>
          <w:trHeight w:val="726"/>
        </w:trPr>
        <w:tc>
          <w:tcPr>
            <w:tcW w:w="1495" w:type="dxa"/>
          </w:tcPr>
          <w:p w14:paraId="504F4947" w14:textId="77777777" w:rsidR="00D928A6" w:rsidRDefault="006E532F">
            <w:pPr>
              <w:pStyle w:val="TableParagraph"/>
              <w:ind w:left="330" w:right="301"/>
              <w:jc w:val="center"/>
              <w:rPr>
                <w:sz w:val="18"/>
              </w:rPr>
            </w:pPr>
            <w:r>
              <w:rPr>
                <w:sz w:val="18"/>
                <w:lang w:val="zh-Hans"/>
              </w:rPr>
              <w:t>K12.</w:t>
            </w:r>
            <w:proofErr w:type="spellStart"/>
            <w:r>
              <w:rPr>
                <w:sz w:val="18"/>
                <w:lang w:val="zh-Hans"/>
              </w:rPr>
              <w:t>法国</w:t>
            </w:r>
            <w:proofErr w:type="spellEnd"/>
            <w:r>
              <w:rPr>
                <w:sz w:val="18"/>
                <w:lang w:val="zh-Hans"/>
              </w:rPr>
              <w:t>05元</w:t>
            </w:r>
          </w:p>
        </w:tc>
        <w:tc>
          <w:tcPr>
            <w:tcW w:w="2990" w:type="dxa"/>
          </w:tcPr>
          <w:p w14:paraId="0CBB0602" w14:textId="77777777" w:rsidR="00D928A6" w:rsidRDefault="006E532F">
            <w:pPr>
              <w:pStyle w:val="TableParagraph"/>
              <w:spacing w:line="247" w:lineRule="auto"/>
              <w:rPr>
                <w:sz w:val="18"/>
                <w:lang w:eastAsia="zh-CN"/>
              </w:rPr>
            </w:pPr>
            <w:r>
              <w:rPr>
                <w:w w:val="95"/>
                <w:sz w:val="18"/>
                <w:lang w:val="zh-Hans" w:eastAsia="zh-CN"/>
              </w:rPr>
              <w:t xml:space="preserve"> 收到外部充电限制/计划时 </w:t>
            </w:r>
          </w:p>
        </w:tc>
        <w:tc>
          <w:tcPr>
            <w:tcW w:w="5980" w:type="dxa"/>
          </w:tcPr>
          <w:p w14:paraId="7DE22CB3" w14:textId="77777777" w:rsidR="00D928A6" w:rsidRDefault="006E532F">
            <w:pPr>
              <w:pStyle w:val="TableParagraph"/>
              <w:spacing w:line="247" w:lineRule="auto"/>
              <w:ind w:right="18"/>
              <w:rPr>
                <w:sz w:val="18"/>
              </w:rPr>
            </w:pPr>
            <w:proofErr w:type="spellStart"/>
            <w:r>
              <w:rPr>
                <w:sz w:val="18"/>
                <w:lang w:val="zh-Hans"/>
              </w:rPr>
              <w:t>充电站</w:t>
            </w:r>
            <w:r>
              <w:rPr>
                <w:lang w:val="zh-Hans"/>
              </w:rPr>
              <w:t>在</w:t>
            </w:r>
            <w:r>
              <w:rPr>
                <w:w w:val="95"/>
                <w:sz w:val="18"/>
                <w:lang w:val="zh-Hans"/>
              </w:rPr>
              <w:t>报告</w:t>
            </w:r>
            <w:proofErr w:type="spellEnd"/>
            <w:r>
              <w:rPr>
                <w:w w:val="95"/>
                <w:sz w:val="18"/>
                <w:lang w:val="zh-Hans"/>
              </w:rPr>
              <w:t xml:space="preserve">  </w:t>
            </w:r>
            <w:proofErr w:type="spellStart"/>
            <w:r>
              <w:rPr>
                <w:w w:val="95"/>
                <w:sz w:val="18"/>
                <w:lang w:val="zh-Hans"/>
              </w:rPr>
              <w:t>此限制时</w:t>
            </w:r>
            <w:r>
              <w:rPr>
                <w:lang w:val="zh-Hans"/>
              </w:rPr>
              <w:t>应使用收费</w:t>
            </w:r>
            <w:r>
              <w:rPr>
                <w:color w:val="0000ED"/>
                <w:w w:val="95"/>
                <w:sz w:val="18"/>
                <w:lang w:val="zh-Hans"/>
              </w:rPr>
              <w:t>站</w:t>
            </w:r>
            <w:proofErr w:type="spellEnd"/>
            <w:r>
              <w:rPr>
                <w:color w:val="0000ED"/>
                <w:w w:val="95"/>
                <w:sz w:val="18"/>
                <w:lang w:val="zh-Hans"/>
              </w:rPr>
              <w:t>ExternalConstraints</w:t>
            </w:r>
            <w:proofErr w:type="spellStart"/>
            <w:r>
              <w:rPr>
                <w:w w:val="95"/>
                <w:sz w:val="18"/>
                <w:lang w:val="zh-Hans"/>
              </w:rPr>
              <w:t>的目的（例如，在</w:t>
            </w:r>
            <w:r>
              <w:rPr>
                <w:color w:val="0000ED"/>
                <w:sz w:val="18"/>
                <w:lang w:val="zh-Hans"/>
              </w:rPr>
              <w:t>报告充电配置文件请求</w:t>
            </w:r>
            <w:r>
              <w:rPr>
                <w:lang w:val="zh-Hans"/>
              </w:rPr>
              <w:t>中</w:t>
            </w:r>
            <w:proofErr w:type="spellEnd"/>
            <w:r>
              <w:rPr>
                <w:sz w:val="18"/>
                <w:lang w:val="zh-Hans"/>
              </w:rPr>
              <w:t>）。</w:t>
            </w:r>
          </w:p>
        </w:tc>
      </w:tr>
    </w:tbl>
    <w:p w14:paraId="07D2F20B" w14:textId="77777777" w:rsidR="00D928A6" w:rsidRDefault="00D928A6">
      <w:pPr>
        <w:pStyle w:val="a3"/>
        <w:spacing w:before="7"/>
        <w:rPr>
          <w:i/>
          <w:sz w:val="25"/>
        </w:rPr>
      </w:pPr>
    </w:p>
    <w:p w14:paraId="429C3E4D" w14:textId="77777777" w:rsidR="00D928A6" w:rsidRDefault="006E532F">
      <w:pPr>
        <w:pStyle w:val="2"/>
        <w:rPr>
          <w:lang w:eastAsia="zh-CN"/>
        </w:rPr>
      </w:pPr>
      <w:r>
        <w:rPr>
          <w:w w:val="95"/>
          <w:lang w:val="zh-Hans" w:eastAsia="zh-CN"/>
        </w:rPr>
        <w:t>K13 - 复位 / 释放 外部 充电 限制</w:t>
      </w:r>
    </w:p>
    <w:p w14:paraId="7F0EF38D" w14:textId="77777777" w:rsidR="00D928A6" w:rsidRDefault="006E532F">
      <w:pPr>
        <w:spacing w:before="261"/>
        <w:ind w:left="120"/>
        <w:rPr>
          <w:i/>
          <w:sz w:val="18"/>
          <w:lang w:eastAsia="zh-CN"/>
        </w:rPr>
      </w:pPr>
      <w:r>
        <w:rPr>
          <w:i/>
          <w:w w:val="95"/>
          <w:sz w:val="18"/>
          <w:lang w:val="zh-Hans" w:eastAsia="zh-CN"/>
        </w:rPr>
        <w:t>表 183. K13 - 复位 / 释放 外部 充电 限制</w:t>
      </w:r>
    </w:p>
    <w:p w14:paraId="7BA2516B"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5F738E4B" w14:textId="77777777">
        <w:trPr>
          <w:trHeight w:val="284"/>
        </w:trPr>
        <w:tc>
          <w:tcPr>
            <w:tcW w:w="654" w:type="dxa"/>
            <w:tcBorders>
              <w:bottom w:val="single" w:sz="12" w:space="0" w:color="000000"/>
            </w:tcBorders>
          </w:tcPr>
          <w:p w14:paraId="1D1A76FA" w14:textId="77777777" w:rsidR="00D928A6" w:rsidRDefault="006E532F">
            <w:pPr>
              <w:pStyle w:val="TableParagraph"/>
              <w:rPr>
                <w:b/>
                <w:sz w:val="18"/>
              </w:rPr>
            </w:pPr>
            <w:r>
              <w:rPr>
                <w:b/>
                <w:sz w:val="18"/>
                <w:lang w:val="zh-Hans"/>
              </w:rPr>
              <w:t>不。</w:t>
            </w:r>
          </w:p>
        </w:tc>
        <w:tc>
          <w:tcPr>
            <w:tcW w:w="1962" w:type="dxa"/>
            <w:tcBorders>
              <w:bottom w:val="single" w:sz="12" w:space="0" w:color="000000"/>
            </w:tcBorders>
          </w:tcPr>
          <w:p w14:paraId="1B53071A"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5B441F59" w14:textId="77777777" w:rsidR="00D928A6" w:rsidRDefault="006E532F">
            <w:pPr>
              <w:pStyle w:val="TableParagraph"/>
              <w:rPr>
                <w:b/>
                <w:sz w:val="18"/>
              </w:rPr>
            </w:pPr>
            <w:proofErr w:type="spellStart"/>
            <w:r>
              <w:rPr>
                <w:b/>
                <w:sz w:val="18"/>
                <w:lang w:val="zh-Hans"/>
              </w:rPr>
              <w:t>描述</w:t>
            </w:r>
            <w:proofErr w:type="spellEnd"/>
          </w:p>
        </w:tc>
      </w:tr>
      <w:tr w:rsidR="00D928A6" w14:paraId="7BDF7510" w14:textId="77777777">
        <w:trPr>
          <w:trHeight w:val="284"/>
        </w:trPr>
        <w:tc>
          <w:tcPr>
            <w:tcW w:w="654" w:type="dxa"/>
            <w:tcBorders>
              <w:top w:val="single" w:sz="12" w:space="0" w:color="000000"/>
            </w:tcBorders>
          </w:tcPr>
          <w:p w14:paraId="6F26C1D6" w14:textId="77777777" w:rsidR="00D928A6" w:rsidRDefault="006E532F">
            <w:pPr>
              <w:pStyle w:val="TableParagraph"/>
              <w:spacing w:before="13"/>
              <w:rPr>
                <w:b/>
                <w:sz w:val="18"/>
              </w:rPr>
            </w:pPr>
            <w:r>
              <w:rPr>
                <w:b/>
                <w:w w:val="97"/>
                <w:sz w:val="18"/>
                <w:lang w:val="zh-Hans"/>
              </w:rPr>
              <w:t>1</w:t>
            </w:r>
          </w:p>
        </w:tc>
        <w:tc>
          <w:tcPr>
            <w:tcW w:w="1962" w:type="dxa"/>
            <w:tcBorders>
              <w:top w:val="single" w:sz="12" w:space="0" w:color="000000"/>
            </w:tcBorders>
          </w:tcPr>
          <w:p w14:paraId="3CE732D7"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0C9644F0" w14:textId="77777777" w:rsidR="00D928A6" w:rsidRDefault="006E532F">
            <w:pPr>
              <w:pStyle w:val="TableParagraph"/>
              <w:spacing w:before="13"/>
              <w:rPr>
                <w:sz w:val="18"/>
                <w:lang w:eastAsia="zh-CN"/>
              </w:rPr>
            </w:pPr>
            <w:r>
              <w:rPr>
                <w:w w:val="95"/>
                <w:sz w:val="18"/>
                <w:lang w:val="zh-Hans" w:eastAsia="zh-CN"/>
              </w:rPr>
              <w:t>重置 / 释放 外部 充电 限制</w:t>
            </w:r>
          </w:p>
        </w:tc>
      </w:tr>
      <w:tr w:rsidR="00D928A6" w14:paraId="6728F2B5" w14:textId="77777777">
        <w:trPr>
          <w:trHeight w:val="294"/>
        </w:trPr>
        <w:tc>
          <w:tcPr>
            <w:tcW w:w="654" w:type="dxa"/>
            <w:shd w:val="clear" w:color="auto" w:fill="EDEDED"/>
          </w:tcPr>
          <w:p w14:paraId="469AEAC3" w14:textId="77777777" w:rsidR="00D928A6" w:rsidRDefault="006E532F">
            <w:pPr>
              <w:pStyle w:val="TableParagraph"/>
              <w:rPr>
                <w:b/>
                <w:sz w:val="18"/>
              </w:rPr>
            </w:pPr>
            <w:r>
              <w:rPr>
                <w:b/>
                <w:w w:val="97"/>
                <w:sz w:val="18"/>
                <w:lang w:val="zh-Hans"/>
              </w:rPr>
              <w:t>2</w:t>
            </w:r>
          </w:p>
        </w:tc>
        <w:tc>
          <w:tcPr>
            <w:tcW w:w="1962" w:type="dxa"/>
            <w:shd w:val="clear" w:color="auto" w:fill="EDEDED"/>
          </w:tcPr>
          <w:p w14:paraId="402D0FBC"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1BC1716C" w14:textId="77777777" w:rsidR="00D928A6" w:rsidRDefault="006E532F">
            <w:pPr>
              <w:pStyle w:val="TableParagraph"/>
              <w:rPr>
                <w:sz w:val="18"/>
              </w:rPr>
            </w:pPr>
            <w:r>
              <w:rPr>
                <w:w w:val="110"/>
                <w:sz w:val="18"/>
                <w:lang w:val="zh-Hans"/>
              </w:rPr>
              <w:t>K13</w:t>
            </w:r>
          </w:p>
        </w:tc>
      </w:tr>
      <w:tr w:rsidR="00D928A6" w14:paraId="3C13E30B" w14:textId="77777777">
        <w:trPr>
          <w:trHeight w:val="294"/>
        </w:trPr>
        <w:tc>
          <w:tcPr>
            <w:tcW w:w="654" w:type="dxa"/>
          </w:tcPr>
          <w:p w14:paraId="28F3E59E" w14:textId="77777777" w:rsidR="00D928A6" w:rsidRDefault="00D928A6">
            <w:pPr>
              <w:pStyle w:val="TableParagraph"/>
              <w:spacing w:before="0"/>
              <w:ind w:left="0"/>
              <w:rPr>
                <w:rFonts w:ascii="Times New Roman"/>
                <w:sz w:val="18"/>
              </w:rPr>
            </w:pPr>
          </w:p>
        </w:tc>
        <w:tc>
          <w:tcPr>
            <w:tcW w:w="1962" w:type="dxa"/>
          </w:tcPr>
          <w:p w14:paraId="2FBCAC66"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742EA243"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0B214E01" w14:textId="77777777">
        <w:trPr>
          <w:trHeight w:val="294"/>
        </w:trPr>
        <w:tc>
          <w:tcPr>
            <w:tcW w:w="654" w:type="dxa"/>
            <w:shd w:val="clear" w:color="auto" w:fill="EDEDED"/>
          </w:tcPr>
          <w:p w14:paraId="61F9FCD4" w14:textId="77777777" w:rsidR="00D928A6" w:rsidRDefault="006E532F">
            <w:pPr>
              <w:pStyle w:val="TableParagraph"/>
              <w:rPr>
                <w:b/>
                <w:sz w:val="18"/>
              </w:rPr>
            </w:pPr>
            <w:r>
              <w:rPr>
                <w:b/>
                <w:w w:val="97"/>
                <w:sz w:val="18"/>
                <w:lang w:val="zh-Hans"/>
              </w:rPr>
              <w:t>3</w:t>
            </w:r>
          </w:p>
        </w:tc>
        <w:tc>
          <w:tcPr>
            <w:tcW w:w="1962" w:type="dxa"/>
            <w:shd w:val="clear" w:color="auto" w:fill="EDEDED"/>
          </w:tcPr>
          <w:p w14:paraId="4E653711"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1BFE7027" w14:textId="77777777" w:rsidR="00D928A6" w:rsidRDefault="006E532F">
            <w:pPr>
              <w:pStyle w:val="TableParagraph"/>
              <w:rPr>
                <w:sz w:val="18"/>
                <w:lang w:eastAsia="zh-CN"/>
              </w:rPr>
            </w:pPr>
            <w:r>
              <w:rPr>
                <w:spacing w:val="-1"/>
                <w:sz w:val="18"/>
                <w:lang w:val="zh-Hans" w:eastAsia="zh-CN"/>
              </w:rPr>
              <w:t xml:space="preserve"> 释放 </w:t>
            </w:r>
            <w:r>
              <w:rPr>
                <w:sz w:val="18"/>
                <w:lang w:val="zh-Hans" w:eastAsia="zh-CN"/>
              </w:rPr>
              <w:t xml:space="preserve">  以前施加</w:t>
            </w:r>
            <w:r>
              <w:rPr>
                <w:spacing w:val="-1"/>
                <w:sz w:val="18"/>
                <w:lang w:val="zh-Hans" w:eastAsia="zh-CN"/>
              </w:rPr>
              <w:t>的充电限制</w:t>
            </w:r>
            <w:r>
              <w:rPr>
                <w:lang w:val="zh-Hans" w:eastAsia="zh-CN"/>
              </w:rPr>
              <w:t>。</w:t>
            </w:r>
          </w:p>
        </w:tc>
      </w:tr>
      <w:tr w:rsidR="00D928A6" w14:paraId="2C8380CF" w14:textId="77777777">
        <w:trPr>
          <w:trHeight w:val="510"/>
        </w:trPr>
        <w:tc>
          <w:tcPr>
            <w:tcW w:w="654" w:type="dxa"/>
          </w:tcPr>
          <w:p w14:paraId="17BA3AEE" w14:textId="77777777" w:rsidR="00D928A6" w:rsidRDefault="006E532F">
            <w:pPr>
              <w:pStyle w:val="TableParagraph"/>
              <w:rPr>
                <w:b/>
                <w:sz w:val="18"/>
              </w:rPr>
            </w:pPr>
            <w:r>
              <w:rPr>
                <w:b/>
                <w:w w:val="97"/>
                <w:sz w:val="18"/>
                <w:lang w:val="zh-Hans"/>
              </w:rPr>
              <w:t>4</w:t>
            </w:r>
          </w:p>
        </w:tc>
        <w:tc>
          <w:tcPr>
            <w:tcW w:w="1962" w:type="dxa"/>
          </w:tcPr>
          <w:p w14:paraId="5E7389A3"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11740F81" w14:textId="77777777" w:rsidR="00D928A6" w:rsidRDefault="006E532F">
            <w:pPr>
              <w:pStyle w:val="TableParagraph"/>
              <w:spacing w:line="247" w:lineRule="auto"/>
              <w:rPr>
                <w:sz w:val="18"/>
                <w:lang w:eastAsia="zh-CN"/>
              </w:rPr>
            </w:pPr>
            <w:r>
              <w:rPr>
                <w:sz w:val="18"/>
                <w:lang w:val="zh-Hans" w:eastAsia="zh-CN"/>
              </w:rPr>
              <w:t xml:space="preserve">   外部控制系统  发送信号，向充电</w:t>
            </w:r>
            <w:r>
              <w:rPr>
                <w:lang w:val="zh-Hans" w:eastAsia="zh-CN"/>
              </w:rPr>
              <w:t>站</w:t>
            </w:r>
            <w:r>
              <w:rPr>
                <w:sz w:val="18"/>
                <w:lang w:val="zh-Hans" w:eastAsia="zh-CN"/>
              </w:rPr>
              <w:t xml:space="preserve">释放  先前施加的  充电限制。 充电  站会通知  CSMS。 </w:t>
            </w:r>
          </w:p>
        </w:tc>
      </w:tr>
      <w:tr w:rsidR="00D928A6" w14:paraId="00896BAB" w14:textId="77777777">
        <w:trPr>
          <w:trHeight w:val="294"/>
        </w:trPr>
        <w:tc>
          <w:tcPr>
            <w:tcW w:w="654" w:type="dxa"/>
            <w:shd w:val="clear" w:color="auto" w:fill="EDEDED"/>
          </w:tcPr>
          <w:p w14:paraId="4BF160D6" w14:textId="77777777" w:rsidR="00D928A6" w:rsidRDefault="00D928A6">
            <w:pPr>
              <w:pStyle w:val="TableParagraph"/>
              <w:spacing w:before="0"/>
              <w:ind w:left="0"/>
              <w:rPr>
                <w:rFonts w:ascii="Times New Roman"/>
                <w:sz w:val="18"/>
                <w:lang w:eastAsia="zh-CN"/>
              </w:rPr>
            </w:pPr>
          </w:p>
        </w:tc>
        <w:tc>
          <w:tcPr>
            <w:tcW w:w="1962" w:type="dxa"/>
            <w:shd w:val="clear" w:color="auto" w:fill="EDEDED"/>
          </w:tcPr>
          <w:p w14:paraId="061CD134"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1A927B1B" w14:textId="77777777" w:rsidR="00D928A6" w:rsidRDefault="006E532F">
            <w:pPr>
              <w:pStyle w:val="TableParagraph"/>
              <w:rPr>
                <w:sz w:val="18"/>
                <w:lang w:eastAsia="zh-CN"/>
              </w:rPr>
            </w:pPr>
            <w:r>
              <w:rPr>
                <w:sz w:val="18"/>
                <w:lang w:val="zh-Hans" w:eastAsia="zh-CN"/>
              </w:rPr>
              <w:t>外部 控制系统 、 充电 站、 网管系统</w:t>
            </w:r>
          </w:p>
        </w:tc>
      </w:tr>
    </w:tbl>
    <w:p w14:paraId="32F41CB8" w14:textId="77777777" w:rsidR="00D928A6" w:rsidRDefault="00D928A6">
      <w:pPr>
        <w:rPr>
          <w:sz w:val="18"/>
          <w:lang w:eastAsia="zh-CN"/>
        </w:rPr>
        <w:sectPr w:rsidR="00D928A6">
          <w:pgSz w:w="11910" w:h="16840"/>
          <w:pgMar w:top="580" w:right="600" w:bottom="620" w:left="600" w:header="186" w:footer="431" w:gutter="0"/>
          <w:cols w:space="720"/>
        </w:sectPr>
      </w:pPr>
    </w:p>
    <w:p w14:paraId="59FE8F04"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78562409" w14:textId="77777777">
        <w:trPr>
          <w:trHeight w:val="274"/>
        </w:trPr>
        <w:tc>
          <w:tcPr>
            <w:tcW w:w="654" w:type="dxa"/>
            <w:tcBorders>
              <w:left w:val="single" w:sz="4" w:space="0" w:color="000000"/>
              <w:bottom w:val="single" w:sz="12" w:space="0" w:color="000000"/>
              <w:right w:val="single" w:sz="4" w:space="0" w:color="000000"/>
            </w:tcBorders>
          </w:tcPr>
          <w:p w14:paraId="15C17F6F" w14:textId="77777777" w:rsidR="00D928A6" w:rsidRDefault="006E532F">
            <w:pPr>
              <w:pStyle w:val="TableParagraph"/>
              <w:spacing w:before="12"/>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3B428191"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01717304"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789852FE" w14:textId="77777777">
        <w:trPr>
          <w:trHeight w:val="2293"/>
        </w:trPr>
        <w:tc>
          <w:tcPr>
            <w:tcW w:w="654" w:type="dxa"/>
            <w:tcBorders>
              <w:top w:val="single" w:sz="12" w:space="0" w:color="000000"/>
              <w:left w:val="single" w:sz="4" w:space="0" w:color="000000"/>
              <w:bottom w:val="single" w:sz="4" w:space="0" w:color="000000"/>
              <w:right w:val="single" w:sz="4" w:space="0" w:color="000000"/>
            </w:tcBorders>
          </w:tcPr>
          <w:p w14:paraId="1BB16755" w14:textId="77777777" w:rsidR="00D928A6" w:rsidRDefault="00D928A6">
            <w:pPr>
              <w:pStyle w:val="TableParagraph"/>
              <w:spacing w:before="0"/>
              <w:ind w:left="0"/>
              <w:rPr>
                <w:rFonts w:ascii="Times New Roman"/>
                <w:sz w:val="16"/>
              </w:rPr>
            </w:pPr>
          </w:p>
        </w:tc>
        <w:tc>
          <w:tcPr>
            <w:tcW w:w="1962" w:type="dxa"/>
            <w:tcBorders>
              <w:top w:val="single" w:sz="12" w:space="0" w:color="000000"/>
              <w:left w:val="single" w:sz="4" w:space="0" w:color="000000"/>
              <w:bottom w:val="single" w:sz="4" w:space="0" w:color="000000"/>
              <w:right w:val="single" w:sz="4" w:space="0" w:color="000000"/>
            </w:tcBorders>
          </w:tcPr>
          <w:p w14:paraId="7FD5E2D8" w14:textId="77777777" w:rsidR="00D928A6" w:rsidRDefault="006E532F">
            <w:pPr>
              <w:pStyle w:val="TableParagraph"/>
              <w:spacing w:before="13"/>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4B6C76CC" w14:textId="77777777" w:rsidR="00D928A6" w:rsidRDefault="006E532F">
            <w:pPr>
              <w:pStyle w:val="TableParagraph"/>
              <w:numPr>
                <w:ilvl w:val="0"/>
                <w:numId w:val="5"/>
              </w:numPr>
              <w:tabs>
                <w:tab w:val="left" w:pos="241"/>
              </w:tabs>
              <w:spacing w:before="70"/>
              <w:ind w:hanging="201"/>
              <w:rPr>
                <w:sz w:val="18"/>
                <w:lang w:eastAsia="zh-CN"/>
              </w:rPr>
            </w:pPr>
            <w:r>
              <w:rPr>
                <w:spacing w:val="-1"/>
                <w:sz w:val="18"/>
                <w:lang w:val="zh-Hans" w:eastAsia="zh-CN"/>
              </w:rPr>
              <w:t xml:space="preserve">外部  控制系统释放/移除  充电站上的充电限制/时间表 </w:t>
            </w:r>
          </w:p>
          <w:p w14:paraId="1B16538B" w14:textId="77777777" w:rsidR="00D928A6" w:rsidRDefault="006E532F">
            <w:pPr>
              <w:pStyle w:val="TableParagraph"/>
              <w:numPr>
                <w:ilvl w:val="0"/>
                <w:numId w:val="5"/>
              </w:numPr>
              <w:tabs>
                <w:tab w:val="left" w:pos="241"/>
              </w:tabs>
              <w:spacing w:before="7" w:line="312" w:lineRule="auto"/>
              <w:ind w:left="40" w:right="58" w:firstLine="0"/>
              <w:rPr>
                <w:sz w:val="18"/>
                <w:lang w:eastAsia="zh-CN"/>
              </w:rPr>
            </w:pPr>
            <w:r>
              <w:rPr>
                <w:sz w:val="18"/>
                <w:lang w:val="zh-Hans" w:eastAsia="zh-CN"/>
              </w:rPr>
              <w:t xml:space="preserve"> 当交易  正在进行时，充电站会计算  新的充电计划并调整充电速度。</w:t>
            </w:r>
          </w:p>
          <w:p w14:paraId="428FB065" w14:textId="77777777" w:rsidR="00D928A6" w:rsidRDefault="006E532F">
            <w:pPr>
              <w:pStyle w:val="TableParagraph"/>
              <w:numPr>
                <w:ilvl w:val="0"/>
                <w:numId w:val="5"/>
              </w:numPr>
              <w:tabs>
                <w:tab w:val="left" w:pos="241"/>
              </w:tabs>
              <w:spacing w:before="0"/>
              <w:ind w:hanging="201"/>
              <w:rPr>
                <w:sz w:val="18"/>
              </w:rPr>
            </w:pPr>
            <w:r>
              <w:rPr>
                <w:sz w:val="18"/>
                <w:lang w:val="zh-Hans" w:eastAsia="zh-CN"/>
              </w:rPr>
              <w:t xml:space="preserve"> </w:t>
            </w:r>
            <w:proofErr w:type="spellStart"/>
            <w:r>
              <w:rPr>
                <w:sz w:val="18"/>
                <w:lang w:val="zh-Hans"/>
              </w:rPr>
              <w:t>充电站发送</w:t>
            </w:r>
            <w:proofErr w:type="spellEnd"/>
            <w:r>
              <w:rPr>
                <w:sz w:val="18"/>
                <w:lang w:val="zh-Hans"/>
              </w:rPr>
              <w:t xml:space="preserve"> </w:t>
            </w:r>
            <w:r>
              <w:rPr>
                <w:color w:val="0000ED"/>
                <w:sz w:val="18"/>
                <w:lang w:val="zh-Hans"/>
              </w:rPr>
              <w:t xml:space="preserve"> ClearedChargingLimitRequest</w:t>
            </w:r>
            <w:r>
              <w:rPr>
                <w:sz w:val="18"/>
                <w:lang w:val="zh-Hans"/>
              </w:rPr>
              <w:t xml:space="preserve"> </w:t>
            </w:r>
            <w:proofErr w:type="spellStart"/>
            <w:r>
              <w:rPr>
                <w:sz w:val="18"/>
                <w:lang w:val="zh-Hans"/>
              </w:rPr>
              <w:t>以通知</w:t>
            </w:r>
            <w:proofErr w:type="spellEnd"/>
            <w:r>
              <w:rPr>
                <w:sz w:val="18"/>
                <w:lang w:val="zh-Hans"/>
              </w:rPr>
              <w:t xml:space="preserve">  CSMS。</w:t>
            </w:r>
          </w:p>
          <w:p w14:paraId="1D6EF5AD" w14:textId="77777777" w:rsidR="00D928A6" w:rsidRDefault="006E532F">
            <w:pPr>
              <w:pStyle w:val="TableParagraph"/>
              <w:numPr>
                <w:ilvl w:val="0"/>
                <w:numId w:val="5"/>
              </w:numPr>
              <w:tabs>
                <w:tab w:val="left" w:pos="241"/>
              </w:tabs>
              <w:spacing w:before="63"/>
              <w:ind w:hanging="201"/>
              <w:rPr>
                <w:sz w:val="18"/>
                <w:lang w:eastAsia="zh-CN"/>
              </w:rPr>
            </w:pPr>
            <w:r>
              <w:rPr>
                <w:sz w:val="18"/>
                <w:lang w:val="zh-Hans" w:eastAsia="zh-CN"/>
              </w:rPr>
              <w:t xml:space="preserve"> CSMS通过</w:t>
            </w:r>
            <w:r>
              <w:rPr>
                <w:color w:val="0000ED"/>
                <w:sz w:val="18"/>
                <w:lang w:val="zh-Hans" w:eastAsia="zh-CN"/>
              </w:rPr>
              <w:t>清除充电限制对</w:t>
            </w:r>
            <w:r>
              <w:rPr>
                <w:sz w:val="18"/>
                <w:lang w:val="zh-Hans" w:eastAsia="zh-CN"/>
              </w:rPr>
              <w:t>充电站</w:t>
            </w:r>
            <w:r>
              <w:rPr>
                <w:lang w:val="zh-Hans" w:eastAsia="zh-CN"/>
              </w:rPr>
              <w:t>的响应</w:t>
            </w:r>
            <w:r>
              <w:rPr>
                <w:sz w:val="18"/>
                <w:lang w:val="zh-Hans" w:eastAsia="zh-CN"/>
              </w:rPr>
              <w:t>进行  确认</w:t>
            </w:r>
            <w:r>
              <w:rPr>
                <w:lang w:val="zh-Hans" w:eastAsia="zh-CN"/>
              </w:rPr>
              <w:t>。</w:t>
            </w:r>
          </w:p>
          <w:p w14:paraId="44D39F4D" w14:textId="77777777" w:rsidR="00D928A6" w:rsidRDefault="006E532F">
            <w:pPr>
              <w:pStyle w:val="TableParagraph"/>
              <w:numPr>
                <w:ilvl w:val="0"/>
                <w:numId w:val="5"/>
              </w:numPr>
              <w:tabs>
                <w:tab w:val="left" w:pos="241"/>
              </w:tabs>
              <w:spacing w:before="7" w:line="271" w:lineRule="auto"/>
              <w:ind w:left="40" w:right="141" w:firstLine="0"/>
              <w:rPr>
                <w:sz w:val="18"/>
              </w:rPr>
            </w:pPr>
            <w:proofErr w:type="spellStart"/>
            <w:r>
              <w:rPr>
                <w:sz w:val="18"/>
                <w:lang w:val="zh-Hans"/>
              </w:rPr>
              <w:t>当更改对正在进行的计费</w:t>
            </w:r>
            <w:r>
              <w:rPr>
                <w:lang w:val="zh-Hans"/>
              </w:rPr>
              <w:t>事务产生影响并且大于</w:t>
            </w:r>
            <w:proofErr w:type="spellEnd"/>
            <w:r>
              <w:rPr>
                <w:lang w:val="zh-Hans"/>
              </w:rPr>
              <w:t>：</w:t>
            </w:r>
            <w:r>
              <w:rPr>
                <w:color w:val="0000ED"/>
                <w:spacing w:val="-1"/>
                <w:sz w:val="18"/>
                <w:lang w:val="zh-Hans"/>
              </w:rPr>
              <w:t>LimitChangeSignificance</w:t>
            </w:r>
            <w:r>
              <w:rPr>
                <w:lang w:val="zh-Hans"/>
              </w:rPr>
              <w:t xml:space="preserve"> </w:t>
            </w:r>
            <w:r>
              <w:rPr>
                <w:spacing w:val="-1"/>
                <w:sz w:val="18"/>
                <w:lang w:val="zh-Hans"/>
              </w:rPr>
              <w:t xml:space="preserve">时， </w:t>
            </w:r>
            <w:r>
              <w:rPr>
                <w:sz w:val="18"/>
                <w:lang w:val="zh-Hans"/>
              </w:rPr>
              <w:t xml:space="preserve"> </w:t>
            </w:r>
            <w:proofErr w:type="spellStart"/>
            <w:r>
              <w:rPr>
                <w:sz w:val="18"/>
                <w:lang w:val="zh-Hans"/>
              </w:rPr>
              <w:t>充电站会发送</w:t>
            </w:r>
            <w:proofErr w:type="spellEnd"/>
            <w:r>
              <w:rPr>
                <w:sz w:val="18"/>
                <w:lang w:val="zh-Hans"/>
              </w:rPr>
              <w:t xml:space="preserve"> </w:t>
            </w:r>
            <w:r>
              <w:rPr>
                <w:color w:val="0000ED"/>
                <w:sz w:val="18"/>
                <w:lang w:val="zh-Hans"/>
              </w:rPr>
              <w:t xml:space="preserve"> TransactionEventRequest</w:t>
            </w:r>
            <w:r>
              <w:rPr>
                <w:sz w:val="18"/>
                <w:lang w:val="zh-Hans"/>
              </w:rPr>
              <w:t xml:space="preserve"> </w:t>
            </w:r>
            <w:proofErr w:type="spellStart"/>
            <w:r>
              <w:rPr>
                <w:sz w:val="18"/>
                <w:lang w:val="zh-Hans"/>
              </w:rPr>
              <w:t>以通知</w:t>
            </w:r>
            <w:proofErr w:type="spellEnd"/>
            <w:r>
              <w:rPr>
                <w:sz w:val="18"/>
                <w:lang w:val="zh-Hans"/>
              </w:rPr>
              <w:t xml:space="preserve"> CSMS。</w:t>
            </w:r>
          </w:p>
          <w:p w14:paraId="05932252" w14:textId="77777777" w:rsidR="00D928A6" w:rsidRDefault="006E532F">
            <w:pPr>
              <w:pStyle w:val="TableParagraph"/>
              <w:numPr>
                <w:ilvl w:val="0"/>
                <w:numId w:val="5"/>
              </w:numPr>
              <w:tabs>
                <w:tab w:val="left" w:pos="241"/>
              </w:tabs>
              <w:spacing w:before="0" w:line="191" w:lineRule="exact"/>
              <w:ind w:hanging="201"/>
              <w:rPr>
                <w:sz w:val="18"/>
                <w:lang w:eastAsia="zh-CN"/>
              </w:rPr>
            </w:pPr>
            <w:r>
              <w:rPr>
                <w:sz w:val="18"/>
                <w:lang w:val="zh-Hans" w:eastAsia="zh-CN"/>
              </w:rPr>
              <w:t xml:space="preserve"> CSMS  通过 </w:t>
            </w:r>
            <w:r>
              <w:rPr>
                <w:color w:val="0000ED"/>
                <w:sz w:val="18"/>
                <w:lang w:val="zh-Hans" w:eastAsia="zh-CN"/>
              </w:rPr>
              <w:t xml:space="preserve"> 事务事件向</w:t>
            </w:r>
            <w:r>
              <w:rPr>
                <w:sz w:val="18"/>
                <w:lang w:val="zh-Hans" w:eastAsia="zh-CN"/>
              </w:rPr>
              <w:t xml:space="preserve">  充电站</w:t>
            </w:r>
            <w:r>
              <w:rPr>
                <w:lang w:val="zh-Hans" w:eastAsia="zh-CN"/>
              </w:rPr>
              <w:t>发送</w:t>
            </w:r>
            <w:r>
              <w:rPr>
                <w:sz w:val="18"/>
                <w:lang w:val="zh-Hans" w:eastAsia="zh-CN"/>
              </w:rPr>
              <w:t>确认</w:t>
            </w:r>
            <w:r>
              <w:rPr>
                <w:lang w:val="zh-Hans" w:eastAsia="zh-CN"/>
              </w:rPr>
              <w:t>。</w:t>
            </w:r>
          </w:p>
        </w:tc>
      </w:tr>
      <w:tr w:rsidR="00D928A6" w14:paraId="5B3A197E" w14:textId="77777777">
        <w:trPr>
          <w:trHeight w:val="783"/>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06B4C4C0" w14:textId="77777777" w:rsidR="00D928A6" w:rsidRDefault="006E532F">
            <w:pPr>
              <w:pStyle w:val="TableParagraph"/>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5FECB192" w14:textId="77777777" w:rsidR="00D928A6" w:rsidRDefault="006E532F">
            <w:pPr>
              <w:pStyle w:val="TableParagraph"/>
              <w:rPr>
                <w:b/>
                <w:sz w:val="18"/>
              </w:rPr>
            </w:pPr>
            <w:proofErr w:type="spellStart"/>
            <w:r>
              <w:rPr>
                <w:b/>
                <w:sz w:val="18"/>
                <w:lang w:val="zh-Hans"/>
              </w:rPr>
              <w:t>先决条件</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1665143E" w14:textId="77777777" w:rsidR="00D928A6" w:rsidRDefault="006E532F">
            <w:pPr>
              <w:pStyle w:val="TableParagraph"/>
              <w:spacing w:before="80"/>
              <w:rPr>
                <w:sz w:val="18"/>
                <w:lang w:eastAsia="zh-CN"/>
              </w:rPr>
            </w:pPr>
            <w:r>
              <w:rPr>
                <w:w w:val="95"/>
                <w:sz w:val="18"/>
                <w:lang w:val="zh-Hans" w:eastAsia="zh-CN"/>
              </w:rPr>
              <w:t>以前，充电限制已  发送到正在考虑中的充电站。</w:t>
            </w:r>
          </w:p>
          <w:p w14:paraId="3EC65F12" w14:textId="77777777" w:rsidR="00D928A6" w:rsidRDefault="006E532F">
            <w:pPr>
              <w:pStyle w:val="TableParagraph"/>
              <w:spacing w:before="7" w:line="247" w:lineRule="auto"/>
              <w:ind w:right="148"/>
              <w:rPr>
                <w:sz w:val="18"/>
                <w:lang w:eastAsia="zh-CN"/>
              </w:rPr>
            </w:pPr>
            <w:r>
              <w:rPr>
                <w:w w:val="95"/>
                <w:sz w:val="18"/>
                <w:lang w:val="zh-Hans" w:eastAsia="zh-CN"/>
              </w:rPr>
              <w:t>一个  外部系统，可以通过</w:t>
            </w:r>
            <w:r>
              <w:rPr>
                <w:sz w:val="18"/>
                <w:lang w:val="zh-Hans" w:eastAsia="zh-CN"/>
              </w:rPr>
              <w:t>OCPP以外的</w:t>
            </w:r>
            <w:r>
              <w:rPr>
                <w:w w:val="95"/>
                <w:sz w:val="18"/>
                <w:lang w:val="zh-Hans" w:eastAsia="zh-CN"/>
              </w:rPr>
              <w:t xml:space="preserve"> </w:t>
            </w:r>
            <w:r>
              <w:rPr>
                <w:sz w:val="18"/>
                <w:lang w:val="zh-Hans" w:eastAsia="zh-CN"/>
              </w:rPr>
              <w:t xml:space="preserve"> 其他连接</w:t>
            </w:r>
            <w:r>
              <w:rPr>
                <w:w w:val="95"/>
                <w:sz w:val="18"/>
                <w:lang w:val="zh-Hans" w:eastAsia="zh-CN"/>
              </w:rPr>
              <w:t>在充电站上设置/清除</w:t>
            </w:r>
            <w:r>
              <w:rPr>
                <w:lang w:val="zh-Hans" w:eastAsia="zh-CN"/>
              </w:rPr>
              <w:t>充电</w:t>
            </w:r>
            <w:r>
              <w:rPr>
                <w:w w:val="95"/>
                <w:sz w:val="18"/>
                <w:lang w:val="zh-Hans" w:eastAsia="zh-CN"/>
              </w:rPr>
              <w:t>限制/时间表</w:t>
            </w:r>
            <w:r>
              <w:rPr>
                <w:lang w:val="zh-Hans" w:eastAsia="zh-CN"/>
              </w:rPr>
              <w:t>。</w:t>
            </w:r>
          </w:p>
        </w:tc>
      </w:tr>
      <w:tr w:rsidR="00D928A6" w14:paraId="2A5C76B5"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5EF0DC73" w14:textId="77777777" w:rsidR="00D928A6" w:rsidRDefault="006E532F">
            <w:pPr>
              <w:pStyle w:val="TableParagraph"/>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59461446" w14:textId="77777777" w:rsidR="00D928A6" w:rsidRDefault="006E532F">
            <w:pPr>
              <w:pStyle w:val="TableParagraph"/>
              <w:rPr>
                <w:b/>
                <w:sz w:val="18"/>
              </w:rPr>
            </w:pPr>
            <w:proofErr w:type="spellStart"/>
            <w:r>
              <w:rPr>
                <w:b/>
                <w:sz w:val="18"/>
                <w:lang w:val="zh-Hans"/>
              </w:rPr>
              <w:t>后置条件</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70849BDE" w14:textId="77777777" w:rsidR="00D928A6" w:rsidRDefault="006E532F">
            <w:pPr>
              <w:pStyle w:val="TableParagraph"/>
              <w:rPr>
                <w:sz w:val="18"/>
                <w:lang w:eastAsia="zh-CN"/>
              </w:rPr>
            </w:pPr>
            <w:r>
              <w:rPr>
                <w:w w:val="95"/>
                <w:sz w:val="18"/>
                <w:lang w:val="zh-Hans" w:eastAsia="zh-CN"/>
              </w:rPr>
              <w:t xml:space="preserve"> 以前收到的充电限制不再是  限制充电。</w:t>
            </w:r>
          </w:p>
        </w:tc>
      </w:tr>
    </w:tbl>
    <w:p w14:paraId="3842B653" w14:textId="77777777" w:rsidR="00D928A6" w:rsidRDefault="00ED3358">
      <w:pPr>
        <w:pStyle w:val="a3"/>
        <w:spacing w:before="3"/>
        <w:rPr>
          <w:i/>
          <w:sz w:val="19"/>
          <w:lang w:eastAsia="zh-CN"/>
        </w:rPr>
      </w:pPr>
      <w:r>
        <w:pict w14:anchorId="7EDA0091">
          <v:shape id="docshape681" o:spid="_x0000_s2370" type="#_x0000_t202" style="position:absolute;margin-left:40.7pt;margin-top:12.85pt;width:106.95pt;height:27.4pt;z-index:-15693824;mso-wrap-distance-left:0;mso-wrap-distance-right:0;mso-position-horizontal-relative:page;mso-position-vertical-relative:text" fillcolor="#fefecd" strokecolor="#a70036" strokeweight=".31078mm">
            <v:textbox inset="0,0,0,0">
              <w:txbxContent>
                <w:p w14:paraId="793FB78B" w14:textId="77777777" w:rsidR="00D928A6" w:rsidRDefault="006E532F">
                  <w:pPr>
                    <w:spacing w:before="76" w:line="249" w:lineRule="auto"/>
                    <w:ind w:left="478" w:hanging="406"/>
                    <w:rPr>
                      <w:rFonts w:ascii="Arial"/>
                      <w:color w:val="000000"/>
                      <w:sz w:val="16"/>
                      <w:lang w:eastAsia="zh-CN"/>
                    </w:rPr>
                  </w:pPr>
                  <w:r>
                    <w:rPr>
                      <w:color w:val="000000"/>
                      <w:w w:val="110"/>
                      <w:sz w:val="16"/>
                      <w:lang w:val="zh-Hans" w:eastAsia="zh-CN"/>
                    </w:rPr>
                    <w:t>外部  控制系统 （示例DSO）</w:t>
                  </w:r>
                </w:p>
              </w:txbxContent>
            </v:textbox>
            <w10:wrap type="topAndBottom" anchorx="page"/>
          </v:shape>
        </w:pict>
      </w:r>
      <w:r>
        <w:pict w14:anchorId="0C54C599">
          <v:shape id="docshape682" o:spid="_x0000_s2369" type="#_x0000_t202" style="position:absolute;margin-left:155.8pt;margin-top:22.4pt;width:75.2pt;height:17.8pt;z-index:-15693312;mso-wrap-distance-left:0;mso-wrap-distance-right:0;mso-position-horizontal-relative:page;mso-position-vertical-relative:text" fillcolor="#fefecd" strokecolor="#a70036" strokeweight=".31078mm">
            <v:textbox inset="0,0,0,0">
              <w:txbxContent>
                <w:p w14:paraId="421F76F2" w14:textId="77777777" w:rsidR="00D928A6" w:rsidRDefault="006E532F">
                  <w:pPr>
                    <w:spacing w:before="76"/>
                    <w:ind w:left="73"/>
                    <w:rPr>
                      <w:rFonts w:ascii="Arial"/>
                      <w:color w:val="000000"/>
                      <w:sz w:val="16"/>
                    </w:rPr>
                  </w:pPr>
                  <w:proofErr w:type="spellStart"/>
                  <w:r>
                    <w:rPr>
                      <w:color w:val="000000"/>
                      <w:w w:val="110"/>
                      <w:sz w:val="16"/>
                      <w:lang w:val="zh-Hans"/>
                    </w:rPr>
                    <w:t>充电</w:t>
                  </w:r>
                  <w:proofErr w:type="spellEnd"/>
                  <w:r>
                    <w:rPr>
                      <w:color w:val="000000"/>
                      <w:w w:val="110"/>
                      <w:sz w:val="16"/>
                      <w:lang w:val="zh-Hans"/>
                    </w:rPr>
                    <w:t xml:space="preserve"> 站</w:t>
                  </w:r>
                </w:p>
              </w:txbxContent>
            </v:textbox>
            <w10:wrap type="topAndBottom" anchorx="page"/>
          </v:shape>
        </w:pict>
      </w:r>
      <w:r>
        <w:pict w14:anchorId="2B2D2911">
          <v:shape id="docshape683" o:spid="_x0000_s2368" type="#_x0000_t202" style="position:absolute;margin-left:514.1pt;margin-top:22.4pt;width:31.75pt;height:17.8pt;z-index:-15692800;mso-wrap-distance-left:0;mso-wrap-distance-right:0;mso-position-horizontal-relative:page;mso-position-vertical-relative:text" fillcolor="#fefecd" strokecolor="#a70036" strokeweight=".31081mm">
            <v:textbox inset="0,0,0,0">
              <w:txbxContent>
                <w:p w14:paraId="72D3A74B" w14:textId="77777777" w:rsidR="00D928A6" w:rsidRDefault="006E532F">
                  <w:pPr>
                    <w:spacing w:before="76"/>
                    <w:ind w:left="73"/>
                    <w:rPr>
                      <w:rFonts w:ascii="Arial"/>
                      <w:color w:val="000000"/>
                      <w:sz w:val="16"/>
                    </w:rPr>
                  </w:pPr>
                  <w:proofErr w:type="spellStart"/>
                  <w:r>
                    <w:rPr>
                      <w:color w:val="000000"/>
                      <w:sz w:val="16"/>
                      <w:lang w:val="zh-Hans"/>
                    </w:rPr>
                    <w:t>网信</w:t>
                  </w:r>
                  <w:proofErr w:type="spellEnd"/>
                </w:p>
              </w:txbxContent>
            </v:textbox>
            <w10:wrap type="topAndBottom" anchorx="page"/>
          </v:shape>
        </w:pict>
      </w:r>
    </w:p>
    <w:p w14:paraId="72596D4F" w14:textId="77777777" w:rsidR="00D928A6" w:rsidRDefault="00D928A6">
      <w:pPr>
        <w:pStyle w:val="a3"/>
        <w:spacing w:before="6"/>
        <w:rPr>
          <w:i/>
          <w:sz w:val="4"/>
          <w:lang w:eastAsia="zh-CN"/>
        </w:rPr>
      </w:pPr>
    </w:p>
    <w:p w14:paraId="6BC363C3" w14:textId="77777777" w:rsidR="00D928A6" w:rsidRDefault="00ED3358">
      <w:pPr>
        <w:pStyle w:val="a3"/>
        <w:ind w:left="1241"/>
        <w:rPr>
          <w:sz w:val="20"/>
        </w:rPr>
      </w:pPr>
      <w:r>
        <w:rPr>
          <w:sz w:val="20"/>
          <w:lang w:val="zh-Hans"/>
        </w:rPr>
      </w:r>
      <w:r>
        <w:rPr>
          <w:sz w:val="20"/>
          <w:lang w:val="zh-Hans"/>
        </w:rPr>
        <w:pict w14:anchorId="0D754AC6">
          <v:group id="docshapegroup684" o:spid="_x0000_s2322" style="width:462.6pt;height:219.3pt;mso-position-horizontal-relative:char;mso-position-vertical-relative:line" coordsize="9252,4386">
            <v:rect id="docshape685" o:spid="_x0000_s2367" style="position:absolute;left:5;top:364;width:118;height:353" filled="f" strokecolor="#a70036" strokeweight=".20722mm"/>
            <v:shape id="docshape686" o:spid="_x0000_s2366" style="position:absolute;left:64;width:2;height:4386" coordorigin="65" coordsize="0,4386" o:spt="100" adj="0,,0" path="m65,717r,3668m65,r,364e" filled="f" strokecolor="#a70036" strokeweight=".20722mm">
              <v:stroke dashstyle="longDash" joinstyle="round"/>
              <v:formulas/>
              <v:path arrowok="t" o:connecttype="segments"/>
            </v:shape>
            <v:shape id="docshape687" o:spid="_x0000_s2365" style="position:absolute;left:5;top:364;width:2103;height:3904" coordorigin="6,364" coordsize="2103,3904" o:spt="100" adj="0,,0" path="m6,717r117,l123,364,6,364r,353xm1991,4268r118,l2109,364r-118,l1991,4268xe" filled="f" strokecolor="#a70036" strokeweight=".20719mm">
              <v:stroke joinstyle="round"/>
              <v:formulas/>
              <v:path arrowok="t" o:connecttype="segments"/>
            </v:shape>
            <v:rect id="docshape688" o:spid="_x0000_s2364" style="position:absolute;left:1039;top:894;width:3642;height:1557" stroked="f"/>
            <v:shape id="docshape689" o:spid="_x0000_s2363" style="position:absolute;left:1039;top:894;width:3642;height:1557" coordorigin="1040,894" coordsize="3642,1557" o:spt="100" adj="0,,0" path="m1040,2451r3641,l4681,894r-3641,l1040,2451xm1157,1874r3407,l4564,1178r-3407,l1157,1874xe" filled="f" strokeweight=".41442mm">
              <v:stroke joinstyle="round"/>
              <v:formulas/>
              <v:path arrowok="t" o:connecttype="segments"/>
            </v:shape>
            <v:rect id="docshape690" o:spid="_x0000_s2362" style="position:absolute;left:8722;top:3747;width:118;height:520" filled="f" strokecolor="#a70036" strokeweight=".20722mm"/>
            <v:rect id="docshape691" o:spid="_x0000_s2361" style="position:absolute;left:1157;top:3299;width:8083;height:886" stroked="f"/>
            <v:rect id="docshape692" o:spid="_x0000_s2360" style="position:absolute;left:1157;top:3299;width:8083;height:886" filled="f" strokeweight=".41439mm"/>
            <v:shape id="docshape693" o:spid="_x0000_s2359" style="position:absolute;left:2049;width:6732;height:4386" coordorigin="2050" coordsize="6732,4386" o:spt="100" adj="0,,0" path="m2050,4268r,117m2050,r,364m8781,4268r,117e" filled="f" strokecolor="#a70036" strokeweight=".20722mm">
              <v:stroke dashstyle="longDash" joinstyle="round"/>
              <v:formulas/>
              <v:path arrowok="t" o:connecttype="segments"/>
            </v:shape>
            <v:rect id="docshape694" o:spid="_x0000_s2358" style="position:absolute;left:8722;top:2779;width:118;height:343" filled="f" strokecolor="#a70036" strokeweight=".20722mm"/>
            <v:shape id="docshape695" o:spid="_x0000_s2357" style="position:absolute;left:8781;width:2;height:3748" coordorigin="8781" coordsize="0,3748" o:spt="100" adj="0,,0" path="m8781,3122r,626m8781,r,2780e" filled="f" strokecolor="#a70036" strokeweight=".20722mm">
              <v:stroke dashstyle="longDash" joinstyle="round"/>
              <v:formulas/>
              <v:path arrowok="t" o:connecttype="segments"/>
            </v:shape>
            <v:rect id="docshape696" o:spid="_x0000_s2356" style="position:absolute;left:1991;top:364;width:118;height:3904" stroked="f"/>
            <v:shape id="docshape697" o:spid="_x0000_s2355" style="position:absolute;left:1991;top:364;width:6849;height:3904" coordorigin="1991,364" coordsize="6849,3904" o:spt="100" adj="0,,0" path="m1991,4268r118,l2109,364r-118,l1991,4268xm8723,3122r117,l8840,2780r-117,l8723,3122xe" filled="f" strokecolor="#a70036" strokeweight=".20719mm">
              <v:stroke joinstyle="round"/>
              <v:formulas/>
              <v:path arrowok="t" o:connecttype="segments"/>
            </v:shape>
            <v:rect id="docshape698" o:spid="_x0000_s2354" style="position:absolute;left:8722;top:3747;width:118;height:520" stroked="f"/>
            <v:rect id="docshape699" o:spid="_x0000_s2353" style="position:absolute;left:8722;top:3747;width:118;height:520" filled="f" strokecolor="#a70036" strokeweight=".20722mm"/>
            <v:shape id="docshape700" o:spid="_x0000_s2352" type="#_x0000_t75" style="position:absolute;left:1844;top:311;width:130;height:106">
              <v:imagedata r:id="rId32" o:title=""/>
            </v:shape>
            <v:line id="_x0000_s2351" style="position:absolute" from="123,364" to="1921,364" strokecolor="#a70036" strokeweight=".20719mm">
              <v:stroke dashstyle="longDash"/>
            </v:line>
            <v:rect id="docshape701" o:spid="_x0000_s2350" style="position:absolute;left:1039;top:894;width:3642;height:1557" filled="f" strokeweight=".41439mm"/>
            <v:shape id="docshape702" o:spid="_x0000_s2349" style="position:absolute;left:1039;top:894;width:823;height:200" coordorigin="1040,894" coordsize="823,200" path="m1862,894r-822,l1040,1094r705,l1862,976r,-82xe" fillcolor="#ededed" stroked="f">
              <v:path arrowok="t"/>
            </v:shape>
            <v:shape id="docshape703" o:spid="_x0000_s2348" style="position:absolute;left:1039;top:894;width:3525;height:980" coordorigin="1040,894" coordsize="3525,980" o:spt="100" adj="0,,0" path="m1040,894r822,l1862,976r-117,118l1040,1094r,-200xm1157,1874r3407,l4564,1178r-3407,l1157,1874xe" filled="f" strokeweight=".41442mm">
              <v:stroke joinstyle="round"/>
              <v:formulas/>
              <v:path arrowok="t" o:connecttype="segments"/>
            </v:shape>
            <v:shape id="docshape704" o:spid="_x0000_s2347" style="position:absolute;left:1157;top:1177;width:823;height:200" coordorigin="1157,1178" coordsize="823,200" path="m1979,1178r-822,l1157,1377r705,l1979,1260r,-82xe" fillcolor="#ededed" stroked="f">
              <v:path arrowok="t"/>
            </v:shape>
            <v:shape id="docshape705" o:spid="_x0000_s2346" style="position:absolute;left:1157;top:1177;width:823;height:200" coordorigin="1157,1178" coordsize="823,200" path="m1157,1178r822,l1979,1260r-117,117l1157,1377r,-199xe" filled="f" strokeweight=".41439mm">
              <v:path arrowok="t"/>
            </v:shape>
            <v:shape id="docshape706" o:spid="_x0000_s2345" style="position:absolute;left:2108;top:1627;width:494;height:153" coordorigin="2109,1627" coordsize="494,153" o:spt="100" adj="0,,0" path="m2109,1627r493,m2602,1627r,153m2120,1780r482,e" filled="f" strokecolor="#a70036" strokeweight=".20719mm">
              <v:stroke joinstyle="round"/>
              <v:formulas/>
              <v:path arrowok="t" o:connecttype="segments"/>
            </v:shape>
            <v:shape id="docshape707" o:spid="_x0000_s2344" type="#_x0000_t75" style="position:absolute;left:2114;top:1727;width:130;height:106">
              <v:imagedata r:id="rId28" o:title=""/>
            </v:shape>
            <v:shape id="docshape708" o:spid="_x0000_s2343" style="position:absolute;left:2108;top:2204;width:494;height:153" coordorigin="2109,2204" coordsize="494,153" o:spt="100" adj="0,,0" path="m2109,2204r493,m2602,2204r,153m2120,2357r482,e" filled="f" strokecolor="#a70036" strokeweight=".20719mm">
              <v:stroke joinstyle="round"/>
              <v:formulas/>
              <v:path arrowok="t" o:connecttype="segments"/>
            </v:shape>
            <v:shape id="docshape709" o:spid="_x0000_s2342" type="#_x0000_t75" style="position:absolute;left:2114;top:2304;width:130;height:106">
              <v:imagedata r:id="rId28" o:title=""/>
            </v:shape>
            <v:shape id="docshape710" o:spid="_x0000_s2341" type="#_x0000_t75" style="position:absolute;left:8575;top:2727;width:130;height:106">
              <v:imagedata r:id="rId41" o:title=""/>
            </v:shape>
            <v:line id="_x0000_s2340" style="position:absolute" from="2109,2780" to="8652,2780" strokecolor="#a70036" strokeweight=".20719mm"/>
            <v:shape id="docshape711" o:spid="_x0000_s2339" type="#_x0000_t75" style="position:absolute;left:2114;top:3069;width:130;height:106">
              <v:imagedata r:id="rId28" o:title=""/>
            </v:shape>
            <v:line id="_x0000_s2338" style="position:absolute" from="2167,3122" to="8770,3122" strokecolor="#a70036" strokeweight=".20719mm">
              <v:stroke dashstyle="longDash"/>
            </v:line>
            <v:rect id="docshape712" o:spid="_x0000_s2337" style="position:absolute;left:1157;top:3299;width:8083;height:886" filled="f" strokeweight=".41439mm"/>
            <v:shape id="docshape713" o:spid="_x0000_s2336" style="position:absolute;left:1157;top:3299;width:823;height:200" coordorigin="1157,3300" coordsize="823,200" path="m1979,3300r-822,l1157,3500r705,l1979,3382r,-82xe" fillcolor="#ededed" stroked="f">
              <v:path arrowok="t"/>
            </v:shape>
            <v:shape id="docshape714" o:spid="_x0000_s2335" style="position:absolute;left:1157;top:3299;width:823;height:200" coordorigin="1157,3300" coordsize="823,200" path="m1157,3300r822,l1979,3382r-117,118l1157,3500r,-200xe" filled="f" strokeweight=".41439mm">
              <v:path arrowok="t"/>
            </v:shape>
            <v:shape id="docshape715" o:spid="_x0000_s2334" type="#_x0000_t75" style="position:absolute;left:8575;top:3694;width:130;height:106">
              <v:imagedata r:id="rId41" o:title=""/>
            </v:shape>
            <v:line id="_x0000_s2333" style="position:absolute" from="2109,3748" to="8652,3748" strokecolor="#a70036" strokeweight=".20719mm"/>
            <v:shape id="docshape716" o:spid="_x0000_s2332" type="#_x0000_t75" style="position:absolute;left:2114;top:4037;width:130;height:106">
              <v:imagedata r:id="rId28" o:title=""/>
            </v:shape>
            <v:line id="_x0000_s2331" style="position:absolute" from="2167,4090" to="8711,4090" strokecolor="#a70036" strokeweight=".20719mm">
              <v:stroke dashstyle="longDash"/>
            </v:line>
            <v:shape id="docshape717" o:spid="_x0000_s2330" type="#_x0000_t202" style="position:absolute;left:205;top:167;width:1266;height:171" filled="f" stroked="f">
              <v:textbox inset="0,0,0,0">
                <w:txbxContent>
                  <w:p w14:paraId="0F81B4CE" w14:textId="77777777" w:rsidR="00D928A6" w:rsidRDefault="006E532F">
                    <w:pPr>
                      <w:spacing w:line="170" w:lineRule="exact"/>
                      <w:rPr>
                        <w:rFonts w:ascii="Arial"/>
                        <w:sz w:val="15"/>
                      </w:rPr>
                    </w:pPr>
                    <w:proofErr w:type="spellStart"/>
                    <w:r>
                      <w:rPr>
                        <w:w w:val="115"/>
                        <w:sz w:val="15"/>
                        <w:lang w:val="zh-Hans"/>
                      </w:rPr>
                      <w:t>释放</w:t>
                    </w:r>
                    <w:proofErr w:type="spellEnd"/>
                    <w:r>
                      <w:rPr>
                        <w:w w:val="115"/>
                        <w:sz w:val="15"/>
                        <w:lang w:val="zh-Hans"/>
                      </w:rPr>
                      <w:t xml:space="preserve"> </w:t>
                    </w:r>
                    <w:proofErr w:type="spellStart"/>
                    <w:r>
                      <w:rPr>
                        <w:w w:val="115"/>
                        <w:sz w:val="15"/>
                        <w:lang w:val="zh-Hans"/>
                      </w:rPr>
                      <w:t>网格</w:t>
                    </w:r>
                    <w:proofErr w:type="spellEnd"/>
                    <w:r>
                      <w:rPr>
                        <w:w w:val="115"/>
                        <w:sz w:val="15"/>
                        <w:lang w:val="zh-Hans"/>
                      </w:rPr>
                      <w:t xml:space="preserve"> </w:t>
                    </w:r>
                    <w:proofErr w:type="spellStart"/>
                    <w:r>
                      <w:rPr>
                        <w:w w:val="115"/>
                        <w:sz w:val="15"/>
                        <w:lang w:val="zh-Hans"/>
                      </w:rPr>
                      <w:t>限制</w:t>
                    </w:r>
                    <w:proofErr w:type="spellEnd"/>
                  </w:p>
                </w:txbxContent>
              </v:textbox>
            </v:shape>
            <v:shape id="docshape718" o:spid="_x0000_s2329" type="#_x0000_t202" style="position:absolute;left:1215;top:909;width:432;height:455" filled="f" stroked="f">
              <v:textbox inset="0,0,0,0">
                <w:txbxContent>
                  <w:p w14:paraId="2EEB2EDD" w14:textId="77777777" w:rsidR="00D928A6" w:rsidRDefault="006E532F">
                    <w:pPr>
                      <w:spacing w:line="170" w:lineRule="exact"/>
                      <w:rPr>
                        <w:rFonts w:ascii="Arial"/>
                        <w:b/>
                        <w:sz w:val="15"/>
                      </w:rPr>
                    </w:pPr>
                    <w:proofErr w:type="spellStart"/>
                    <w:r>
                      <w:rPr>
                        <w:b/>
                        <w:w w:val="125"/>
                        <w:sz w:val="15"/>
                        <w:lang w:val="zh-Hans"/>
                      </w:rPr>
                      <w:t>选择</w:t>
                    </w:r>
                    <w:proofErr w:type="spellEnd"/>
                  </w:p>
                  <w:p w14:paraId="0F718E82" w14:textId="77777777" w:rsidR="00D928A6" w:rsidRDefault="006E532F">
                    <w:pPr>
                      <w:spacing w:before="111"/>
                      <w:ind w:left="117"/>
                      <w:rPr>
                        <w:rFonts w:ascii="Arial"/>
                        <w:b/>
                        <w:sz w:val="15"/>
                      </w:rPr>
                    </w:pPr>
                    <w:proofErr w:type="spellStart"/>
                    <w:r>
                      <w:rPr>
                        <w:b/>
                        <w:w w:val="125"/>
                        <w:sz w:val="15"/>
                        <w:lang w:val="zh-Hans"/>
                      </w:rPr>
                      <w:t>选择</w:t>
                    </w:r>
                    <w:proofErr w:type="spellEnd"/>
                  </w:p>
                </w:txbxContent>
              </v:textbox>
            </v:shape>
            <v:shape id="docshape719" o:spid="_x0000_s2328" type="#_x0000_t202" style="position:absolute;left:2038;top:920;width:2406;height:680" filled="f" stroked="f">
              <v:textbox inset="0,0,0,0">
                <w:txbxContent>
                  <w:p w14:paraId="25715624" w14:textId="77777777" w:rsidR="00D928A6" w:rsidRDefault="006E532F">
                    <w:pPr>
                      <w:spacing w:line="145" w:lineRule="exact"/>
                      <w:rPr>
                        <w:rFonts w:ascii="Arial"/>
                        <w:b/>
                        <w:sz w:val="13"/>
                        <w:lang w:eastAsia="zh-CN"/>
                      </w:rPr>
                    </w:pPr>
                    <w:r>
                      <w:rPr>
                        <w:b/>
                        <w:w w:val="125"/>
                        <w:sz w:val="13"/>
                        <w:lang w:val="zh-Hans" w:eastAsia="zh-CN"/>
                      </w:rPr>
                      <w:t>[如果 交易 正在进行中]</w:t>
                    </w:r>
                  </w:p>
                  <w:p w14:paraId="08026CA9" w14:textId="77777777" w:rsidR="00D928A6" w:rsidRDefault="00D928A6">
                    <w:pPr>
                      <w:rPr>
                        <w:rFonts w:ascii="Arial"/>
                        <w:b/>
                        <w:sz w:val="14"/>
                        <w:lang w:eastAsia="zh-CN"/>
                      </w:rPr>
                    </w:pPr>
                  </w:p>
                  <w:p w14:paraId="600F511B" w14:textId="77777777" w:rsidR="00D928A6" w:rsidRDefault="00D928A6">
                    <w:pPr>
                      <w:spacing w:before="5"/>
                      <w:rPr>
                        <w:rFonts w:ascii="Arial"/>
                        <w:b/>
                        <w:sz w:val="17"/>
                        <w:lang w:eastAsia="zh-CN"/>
                      </w:rPr>
                    </w:pPr>
                  </w:p>
                  <w:p w14:paraId="46A75E1D" w14:textId="77777777" w:rsidR="00D928A6" w:rsidRDefault="006E532F">
                    <w:pPr>
                      <w:ind w:left="152"/>
                      <w:rPr>
                        <w:rFonts w:ascii="Arial"/>
                        <w:sz w:val="15"/>
                        <w:lang w:eastAsia="zh-CN"/>
                      </w:rPr>
                    </w:pPr>
                    <w:r>
                      <w:rPr>
                        <w:w w:val="110"/>
                        <w:sz w:val="15"/>
                        <w:lang w:val="zh-Hans" w:eastAsia="zh-CN"/>
                      </w:rPr>
                      <w:t>重新计算 充电 计划</w:t>
                    </w:r>
                  </w:p>
                </w:txbxContent>
              </v:textbox>
            </v:shape>
            <v:shape id="docshape720" o:spid="_x0000_s2327" type="#_x0000_t202" style="position:absolute;left:2190;top:2006;width:1630;height:171" filled="f" stroked="f">
              <v:textbox inset="0,0,0,0">
                <w:txbxContent>
                  <w:p w14:paraId="2728487C" w14:textId="77777777" w:rsidR="00D928A6" w:rsidRDefault="006E532F">
                    <w:pPr>
                      <w:spacing w:line="170" w:lineRule="exact"/>
                      <w:rPr>
                        <w:rFonts w:ascii="Arial"/>
                        <w:sz w:val="15"/>
                      </w:rPr>
                    </w:pPr>
                    <w:proofErr w:type="spellStart"/>
                    <w:r>
                      <w:rPr>
                        <w:w w:val="115"/>
                        <w:sz w:val="15"/>
                        <w:lang w:val="zh-Hans"/>
                      </w:rPr>
                      <w:t>释放</w:t>
                    </w:r>
                    <w:proofErr w:type="spellEnd"/>
                    <w:r>
                      <w:rPr>
                        <w:w w:val="115"/>
                        <w:sz w:val="15"/>
                        <w:lang w:val="zh-Hans"/>
                      </w:rPr>
                      <w:t xml:space="preserve"> </w:t>
                    </w:r>
                    <w:proofErr w:type="spellStart"/>
                    <w:r>
                      <w:rPr>
                        <w:w w:val="115"/>
                        <w:sz w:val="15"/>
                        <w:lang w:val="zh-Hans"/>
                      </w:rPr>
                      <w:t>充电</w:t>
                    </w:r>
                    <w:proofErr w:type="spellEnd"/>
                    <w:r>
                      <w:rPr>
                        <w:w w:val="115"/>
                        <w:sz w:val="15"/>
                        <w:lang w:val="zh-Hans"/>
                      </w:rPr>
                      <w:t xml:space="preserve"> </w:t>
                    </w:r>
                    <w:proofErr w:type="spellStart"/>
                    <w:r>
                      <w:rPr>
                        <w:w w:val="115"/>
                        <w:sz w:val="15"/>
                        <w:lang w:val="zh-Hans"/>
                      </w:rPr>
                      <w:t>限制</w:t>
                    </w:r>
                    <w:proofErr w:type="spellEnd"/>
                  </w:p>
                </w:txbxContent>
              </v:textbox>
            </v:shape>
            <v:shape id="docshape721" o:spid="_x0000_s2326" type="#_x0000_t202" style="position:absolute;left:2190;top:2583;width:4474;height:513" filled="f" stroked="f">
              <v:textbox inset="0,0,0,0">
                <w:txbxContent>
                  <w:p w14:paraId="4F1049AD" w14:textId="77777777" w:rsidR="00D928A6" w:rsidRDefault="006E532F">
                    <w:pPr>
                      <w:spacing w:line="170" w:lineRule="exact"/>
                      <w:rPr>
                        <w:rFonts w:ascii="Arial"/>
                        <w:sz w:val="15"/>
                      </w:rPr>
                    </w:pPr>
                    <w:r>
                      <w:rPr>
                        <w:w w:val="110"/>
                        <w:sz w:val="15"/>
                        <w:lang w:val="zh-Hans"/>
                      </w:rPr>
                      <w:t>ClearedChargeingLimitRequest（evseId，chargelimitSource）</w:t>
                    </w:r>
                  </w:p>
                  <w:p w14:paraId="3EE75D5F" w14:textId="77777777" w:rsidR="00D928A6" w:rsidRDefault="00D928A6">
                    <w:pPr>
                      <w:spacing w:before="8"/>
                      <w:rPr>
                        <w:rFonts w:ascii="Arial"/>
                        <w:sz w:val="14"/>
                      </w:rPr>
                    </w:pPr>
                  </w:p>
                  <w:p w14:paraId="4CF5D217" w14:textId="77777777" w:rsidR="00D928A6" w:rsidRDefault="006E532F">
                    <w:pPr>
                      <w:ind w:left="117"/>
                      <w:rPr>
                        <w:rFonts w:ascii="Arial"/>
                        <w:sz w:val="15"/>
                      </w:rPr>
                    </w:pPr>
                    <w:r>
                      <w:rPr>
                        <w:w w:val="110"/>
                        <w:sz w:val="15"/>
                        <w:lang w:val="zh-Hans"/>
                      </w:rPr>
                      <w:t>ClearedChargingLimitResponse（）</w:t>
                    </w:r>
                  </w:p>
                </w:txbxContent>
              </v:textbox>
            </v:shape>
            <v:shape id="docshape722" o:spid="_x0000_s2325" type="#_x0000_t202" style="position:absolute;left:1333;top:3315;width:314;height:171" filled="f" stroked="f">
              <v:textbox inset="0,0,0,0">
                <w:txbxContent>
                  <w:p w14:paraId="703D25E3" w14:textId="77777777" w:rsidR="00D928A6" w:rsidRDefault="006E532F">
                    <w:pPr>
                      <w:spacing w:line="170" w:lineRule="exact"/>
                      <w:rPr>
                        <w:rFonts w:ascii="Arial"/>
                        <w:b/>
                        <w:sz w:val="15"/>
                      </w:rPr>
                    </w:pPr>
                    <w:proofErr w:type="spellStart"/>
                    <w:r>
                      <w:rPr>
                        <w:b/>
                        <w:w w:val="125"/>
                        <w:sz w:val="15"/>
                        <w:lang w:val="zh-Hans"/>
                      </w:rPr>
                      <w:t>选择</w:t>
                    </w:r>
                    <w:proofErr w:type="spellEnd"/>
                  </w:p>
                </w:txbxContent>
              </v:textbox>
            </v:shape>
            <v:shape id="docshape723" o:spid="_x0000_s2324" type="#_x0000_t202" style="position:absolute;left:2155;top:3326;width:6447;height:396" filled="f" stroked="f">
              <v:textbox inset="0,0,0,0">
                <w:txbxContent>
                  <w:p w14:paraId="54F7F4F0" w14:textId="77777777" w:rsidR="00D928A6" w:rsidRDefault="006E532F">
                    <w:pPr>
                      <w:spacing w:line="145" w:lineRule="exact"/>
                      <w:rPr>
                        <w:rFonts w:ascii="Arial"/>
                        <w:b/>
                        <w:sz w:val="13"/>
                        <w:lang w:eastAsia="zh-CN"/>
                      </w:rPr>
                    </w:pPr>
                    <w:r>
                      <w:rPr>
                        <w:b/>
                        <w:w w:val="120"/>
                        <w:sz w:val="13"/>
                        <w:lang w:val="zh-Hans" w:eastAsia="zh-CN"/>
                      </w:rPr>
                      <w:t>[如果 充电 速率 变化  超过： 限制变化微不足道]</w:t>
                    </w:r>
                  </w:p>
                  <w:p w14:paraId="477C70D5" w14:textId="77777777" w:rsidR="00D928A6" w:rsidRDefault="006E532F">
                    <w:pPr>
                      <w:spacing w:before="78"/>
                      <w:ind w:left="35"/>
                      <w:rPr>
                        <w:rFonts w:ascii="Arial"/>
                        <w:sz w:val="15"/>
                      </w:rPr>
                    </w:pPr>
                    <w:r>
                      <w:rPr>
                        <w:w w:val="110"/>
                        <w:sz w:val="15"/>
                        <w:lang w:val="zh-Hans"/>
                      </w:rPr>
                      <w:t>TransactionEventRequest（eventType=</w:t>
                    </w:r>
                    <w:proofErr w:type="spellStart"/>
                    <w:r>
                      <w:rPr>
                        <w:w w:val="110"/>
                        <w:sz w:val="15"/>
                        <w:lang w:val="zh-Hans"/>
                      </w:rPr>
                      <w:t>更新触发</w:t>
                    </w:r>
                    <w:proofErr w:type="spellEnd"/>
                    <w:r>
                      <w:rPr>
                        <w:w w:val="110"/>
                        <w:sz w:val="15"/>
                        <w:lang w:val="zh-Hans"/>
                      </w:rPr>
                      <w:t>=</w:t>
                    </w:r>
                    <w:proofErr w:type="spellStart"/>
                    <w:r>
                      <w:rPr>
                        <w:w w:val="110"/>
                        <w:sz w:val="15"/>
                        <w:lang w:val="zh-Hans"/>
                      </w:rPr>
                      <w:t>充电量变化</w:t>
                    </w:r>
                    <w:proofErr w:type="spellEnd"/>
                    <w:r>
                      <w:rPr>
                        <w:w w:val="110"/>
                        <w:sz w:val="15"/>
                        <w:lang w:val="zh-Hans"/>
                      </w:rPr>
                      <w:t>，...）</w:t>
                    </w:r>
                  </w:p>
                </w:txbxContent>
              </v:textbox>
            </v:shape>
            <v:shape id="docshape724" o:spid="_x0000_s2323" type="#_x0000_t202" style="position:absolute;left:2308;top:3893;width:2300;height:171" filled="f" stroked="f">
              <v:textbox inset="0,0,0,0">
                <w:txbxContent>
                  <w:p w14:paraId="2CC4707F" w14:textId="77777777" w:rsidR="00D928A6" w:rsidRDefault="006E532F">
                    <w:pPr>
                      <w:spacing w:line="170" w:lineRule="exact"/>
                      <w:rPr>
                        <w:rFonts w:ascii="Arial"/>
                        <w:sz w:val="15"/>
                      </w:rPr>
                    </w:pPr>
                    <w:r>
                      <w:rPr>
                        <w:w w:val="110"/>
                        <w:sz w:val="15"/>
                        <w:lang w:val="zh-Hans"/>
                      </w:rPr>
                      <w:t>TransactionEventResponse（...）</w:t>
                    </w:r>
                  </w:p>
                </w:txbxContent>
              </v:textbox>
            </v:shape>
            <w10:anchorlock/>
          </v:group>
        </w:pict>
      </w:r>
    </w:p>
    <w:p w14:paraId="41D7179E" w14:textId="77777777" w:rsidR="00D928A6" w:rsidRDefault="006E532F">
      <w:pPr>
        <w:spacing w:before="35"/>
        <w:ind w:left="120"/>
        <w:rPr>
          <w:i/>
          <w:sz w:val="18"/>
          <w:lang w:eastAsia="zh-CN"/>
        </w:rPr>
      </w:pPr>
      <w:r>
        <w:rPr>
          <w:i/>
          <w:w w:val="95"/>
          <w:sz w:val="18"/>
          <w:lang w:val="zh-Hans" w:eastAsia="zh-CN"/>
        </w:rPr>
        <w:t>图 111. 用例“释放/重置外部充电限制”的</w:t>
      </w:r>
      <w:r>
        <w:rPr>
          <w:lang w:val="zh-Hans" w:eastAsia="zh-CN"/>
        </w:rPr>
        <w:t xml:space="preserve"> </w:t>
      </w:r>
      <w:r>
        <w:rPr>
          <w:i/>
          <w:w w:val="95"/>
          <w:sz w:val="18"/>
          <w:lang w:val="zh-Hans" w:eastAsia="zh-CN"/>
        </w:rPr>
        <w:t xml:space="preserve"> 序列图  </w:t>
      </w:r>
    </w:p>
    <w:p w14:paraId="73B1D1E6"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1FBD270F" w14:textId="77777777">
        <w:trPr>
          <w:trHeight w:val="284"/>
        </w:trPr>
        <w:tc>
          <w:tcPr>
            <w:tcW w:w="654" w:type="dxa"/>
            <w:tcBorders>
              <w:bottom w:val="single" w:sz="12" w:space="0" w:color="000000"/>
            </w:tcBorders>
          </w:tcPr>
          <w:p w14:paraId="07CE6C07" w14:textId="77777777" w:rsidR="00D928A6" w:rsidRDefault="006E532F">
            <w:pPr>
              <w:pStyle w:val="TableParagraph"/>
              <w:rPr>
                <w:b/>
                <w:sz w:val="18"/>
              </w:rPr>
            </w:pPr>
            <w:r>
              <w:rPr>
                <w:b/>
                <w:w w:val="97"/>
                <w:sz w:val="18"/>
                <w:lang w:val="zh-Hans"/>
              </w:rPr>
              <w:t>7</w:t>
            </w:r>
          </w:p>
        </w:tc>
        <w:tc>
          <w:tcPr>
            <w:tcW w:w="1962" w:type="dxa"/>
            <w:tcBorders>
              <w:bottom w:val="single" w:sz="12" w:space="0" w:color="000000"/>
            </w:tcBorders>
          </w:tcPr>
          <w:p w14:paraId="15130B9B"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bottom w:val="single" w:sz="12" w:space="0" w:color="000000"/>
            </w:tcBorders>
          </w:tcPr>
          <w:p w14:paraId="16B10297" w14:textId="77777777" w:rsidR="00D928A6" w:rsidRDefault="006E532F">
            <w:pPr>
              <w:pStyle w:val="TableParagraph"/>
              <w:rPr>
                <w:b/>
                <w:sz w:val="18"/>
              </w:rPr>
            </w:pPr>
            <w:proofErr w:type="spellStart"/>
            <w:r>
              <w:rPr>
                <w:b/>
                <w:sz w:val="18"/>
                <w:lang w:val="zh-Hans"/>
              </w:rPr>
              <w:t>不适用</w:t>
            </w:r>
            <w:proofErr w:type="spellEnd"/>
          </w:p>
        </w:tc>
      </w:tr>
      <w:tr w:rsidR="00D928A6" w14:paraId="12E6D4DD" w14:textId="77777777">
        <w:trPr>
          <w:trHeight w:val="932"/>
        </w:trPr>
        <w:tc>
          <w:tcPr>
            <w:tcW w:w="654" w:type="dxa"/>
            <w:tcBorders>
              <w:top w:val="single" w:sz="12" w:space="0" w:color="000000"/>
            </w:tcBorders>
          </w:tcPr>
          <w:p w14:paraId="369039E0" w14:textId="77777777" w:rsidR="00D928A6" w:rsidRDefault="006E532F">
            <w:pPr>
              <w:pStyle w:val="TableParagraph"/>
              <w:spacing w:before="13"/>
              <w:rPr>
                <w:b/>
                <w:sz w:val="18"/>
              </w:rPr>
            </w:pPr>
            <w:r>
              <w:rPr>
                <w:b/>
                <w:w w:val="97"/>
                <w:sz w:val="18"/>
                <w:lang w:val="zh-Hans"/>
              </w:rPr>
              <w:t>8</w:t>
            </w:r>
          </w:p>
        </w:tc>
        <w:tc>
          <w:tcPr>
            <w:tcW w:w="1962" w:type="dxa"/>
            <w:tcBorders>
              <w:top w:val="single" w:sz="12" w:space="0" w:color="000000"/>
            </w:tcBorders>
          </w:tcPr>
          <w:p w14:paraId="56090E88" w14:textId="77777777" w:rsidR="00D928A6" w:rsidRDefault="006E532F">
            <w:pPr>
              <w:pStyle w:val="TableParagraph"/>
              <w:spacing w:before="13"/>
              <w:rPr>
                <w:b/>
                <w:sz w:val="18"/>
              </w:rPr>
            </w:pPr>
            <w:proofErr w:type="spellStart"/>
            <w:r>
              <w:rPr>
                <w:b/>
                <w:sz w:val="18"/>
                <w:lang w:val="zh-Hans"/>
              </w:rPr>
              <w:t>言论</w:t>
            </w:r>
            <w:proofErr w:type="spellEnd"/>
          </w:p>
        </w:tc>
        <w:tc>
          <w:tcPr>
            <w:tcW w:w="7849" w:type="dxa"/>
            <w:tcBorders>
              <w:top w:val="single" w:sz="12" w:space="0" w:color="000000"/>
            </w:tcBorders>
          </w:tcPr>
          <w:p w14:paraId="347F4E2D" w14:textId="77777777" w:rsidR="00D928A6" w:rsidRDefault="006E532F">
            <w:pPr>
              <w:pStyle w:val="TableParagraph"/>
              <w:spacing w:before="13" w:line="247" w:lineRule="auto"/>
              <w:ind w:right="148"/>
              <w:rPr>
                <w:sz w:val="18"/>
                <w:lang w:eastAsia="zh-CN"/>
              </w:rPr>
            </w:pPr>
            <w:r>
              <w:rPr>
                <w:sz w:val="18"/>
                <w:lang w:val="zh-Hans" w:eastAsia="zh-CN"/>
              </w:rPr>
              <w:t xml:space="preserve"> 例如，</w:t>
            </w:r>
            <w:r>
              <w:rPr>
                <w:spacing w:val="-1"/>
                <w:sz w:val="18"/>
                <w:lang w:val="zh-Hans" w:eastAsia="zh-CN"/>
              </w:rPr>
              <w:t xml:space="preserve">外部系统可以 </w:t>
            </w:r>
            <w:r>
              <w:rPr>
                <w:sz w:val="18"/>
                <w:lang w:val="zh-Hans" w:eastAsia="zh-CN"/>
              </w:rPr>
              <w:t xml:space="preserve"> ，IEC 61850</w:t>
            </w:r>
            <w:r>
              <w:rPr>
                <w:color w:val="0000ED"/>
                <w:sz w:val="18"/>
                <w:lang w:val="zh-Hans" w:eastAsia="zh-CN"/>
              </w:rPr>
              <w:t xml:space="preserve"> [IEC61850-7-420]</w:t>
            </w:r>
            <w:r>
              <w:rPr>
                <w:sz w:val="18"/>
                <w:lang w:val="zh-Hans" w:eastAsia="zh-CN"/>
              </w:rPr>
              <w:t>或OpenADR</w:t>
            </w:r>
            <w:r>
              <w:rPr>
                <w:color w:val="0000ED"/>
                <w:sz w:val="18"/>
                <w:lang w:val="zh-Hans" w:eastAsia="zh-CN"/>
              </w:rPr>
              <w:t xml:space="preserve"> [OPENADR]</w:t>
            </w:r>
            <w:r>
              <w:rPr>
                <w:sz w:val="18"/>
                <w:lang w:val="zh-Hans" w:eastAsia="zh-CN"/>
              </w:rPr>
              <w:t>来</w:t>
            </w:r>
            <w:r>
              <w:rPr>
                <w:w w:val="95"/>
                <w:sz w:val="18"/>
                <w:lang w:val="zh-Hans" w:eastAsia="zh-CN"/>
              </w:rPr>
              <w:t>释放网格限制，但这可能是任何协议。此外，还给出了一个外部系统的例子</w:t>
            </w:r>
            <w:r>
              <w:rPr>
                <w:sz w:val="18"/>
                <w:lang w:val="zh-Hans" w:eastAsia="zh-CN"/>
              </w:rPr>
              <w:t>，在这种情况下，DSO可能会在电网出现问题时设置外部充电限制</w:t>
            </w:r>
            <w:r>
              <w:rPr>
                <w:spacing w:val="-1"/>
                <w:sz w:val="18"/>
                <w:lang w:val="zh-Hans" w:eastAsia="zh-CN"/>
              </w:rPr>
              <w:t>，但   这可能是  任何其他外部系统或设置  充电限制的原因</w:t>
            </w:r>
            <w:r>
              <w:rPr>
                <w:lang w:val="zh-Hans" w:eastAsia="zh-CN"/>
              </w:rPr>
              <w:t>。</w:t>
            </w:r>
            <w:r>
              <w:rPr>
                <w:spacing w:val="-1"/>
                <w:sz w:val="18"/>
                <w:lang w:val="zh-Hans" w:eastAsia="zh-CN"/>
              </w:rPr>
              <w:t xml:space="preserve"> </w:t>
            </w:r>
          </w:p>
        </w:tc>
      </w:tr>
    </w:tbl>
    <w:p w14:paraId="3C80E4D2" w14:textId="77777777" w:rsidR="00D928A6" w:rsidRDefault="00D928A6">
      <w:pPr>
        <w:pStyle w:val="a3"/>
        <w:spacing w:before="7"/>
        <w:rPr>
          <w:i/>
          <w:sz w:val="25"/>
          <w:lang w:eastAsia="zh-CN"/>
        </w:rPr>
      </w:pPr>
    </w:p>
    <w:p w14:paraId="37D73185" w14:textId="77777777" w:rsidR="00D928A6" w:rsidRDefault="006E532F">
      <w:pPr>
        <w:pStyle w:val="3"/>
        <w:rPr>
          <w:lang w:eastAsia="zh-CN"/>
        </w:rPr>
      </w:pPr>
      <w:r>
        <w:rPr>
          <w:w w:val="95"/>
          <w:lang w:val="zh-Hans" w:eastAsia="zh-CN"/>
        </w:rPr>
        <w:t>K13 - 复位 / 释放 外部 充电 限制 - 要求</w:t>
      </w:r>
    </w:p>
    <w:p w14:paraId="55937E00" w14:textId="77777777" w:rsidR="00D928A6" w:rsidRDefault="006E532F">
      <w:pPr>
        <w:spacing w:before="257"/>
        <w:ind w:left="120"/>
        <w:rPr>
          <w:i/>
          <w:sz w:val="18"/>
        </w:rPr>
      </w:pPr>
      <w:r>
        <w:rPr>
          <w:i/>
          <w:w w:val="95"/>
          <w:sz w:val="18"/>
          <w:lang w:val="zh-Hans"/>
        </w:rPr>
        <w:t xml:space="preserve">表 184. K13 - </w:t>
      </w:r>
      <w:proofErr w:type="spellStart"/>
      <w:r>
        <w:rPr>
          <w:i/>
          <w:w w:val="95"/>
          <w:sz w:val="18"/>
          <w:lang w:val="zh-Hans"/>
        </w:rPr>
        <w:t>要求</w:t>
      </w:r>
      <w:proofErr w:type="spellEnd"/>
    </w:p>
    <w:p w14:paraId="1655B92B"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1E4A88D2" w14:textId="77777777">
        <w:trPr>
          <w:trHeight w:val="284"/>
        </w:trPr>
        <w:tc>
          <w:tcPr>
            <w:tcW w:w="1495" w:type="dxa"/>
            <w:tcBorders>
              <w:bottom w:val="single" w:sz="12" w:space="0" w:color="000000"/>
            </w:tcBorders>
          </w:tcPr>
          <w:p w14:paraId="71AD6110"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237196BB"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57B03769" w14:textId="77777777" w:rsidR="00D928A6" w:rsidRDefault="006E532F">
            <w:pPr>
              <w:pStyle w:val="TableParagraph"/>
              <w:rPr>
                <w:b/>
                <w:sz w:val="18"/>
              </w:rPr>
            </w:pPr>
            <w:proofErr w:type="spellStart"/>
            <w:r>
              <w:rPr>
                <w:b/>
                <w:sz w:val="18"/>
                <w:lang w:val="zh-Hans"/>
              </w:rPr>
              <w:t>要求</w:t>
            </w:r>
            <w:proofErr w:type="spellEnd"/>
          </w:p>
        </w:tc>
      </w:tr>
      <w:tr w:rsidR="00D928A6" w14:paraId="5E9AC17F" w14:textId="77777777">
        <w:trPr>
          <w:trHeight w:val="1045"/>
        </w:trPr>
        <w:tc>
          <w:tcPr>
            <w:tcW w:w="1495" w:type="dxa"/>
            <w:tcBorders>
              <w:top w:val="single" w:sz="12" w:space="0" w:color="000000"/>
            </w:tcBorders>
          </w:tcPr>
          <w:p w14:paraId="2C6F9351" w14:textId="77777777" w:rsidR="00D928A6" w:rsidRDefault="006E532F">
            <w:pPr>
              <w:pStyle w:val="TableParagraph"/>
              <w:spacing w:before="13"/>
              <w:ind w:left="330" w:right="301"/>
              <w:jc w:val="center"/>
              <w:rPr>
                <w:sz w:val="18"/>
              </w:rPr>
            </w:pPr>
            <w:r>
              <w:rPr>
                <w:sz w:val="18"/>
                <w:lang w:val="zh-Hans"/>
              </w:rPr>
              <w:t>K13.</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4F7358A6" w14:textId="77777777" w:rsidR="00D928A6" w:rsidRDefault="006E532F">
            <w:pPr>
              <w:pStyle w:val="TableParagraph"/>
              <w:spacing w:before="9" w:line="270" w:lineRule="atLeast"/>
              <w:ind w:right="996"/>
              <w:rPr>
                <w:sz w:val="18"/>
                <w:lang w:eastAsia="zh-CN"/>
              </w:rPr>
            </w:pPr>
            <w:r>
              <w:rPr>
                <w:sz w:val="18"/>
                <w:lang w:val="zh-Hans" w:eastAsia="zh-CN"/>
              </w:rPr>
              <w:t>交易正在进行中</w:t>
            </w:r>
            <w:r>
              <w:rPr>
                <w:w w:val="105"/>
                <w:sz w:val="18"/>
                <w:lang w:val="zh-Hans" w:eastAsia="zh-CN"/>
              </w:rPr>
              <w:t xml:space="preserve"> ，并且</w:t>
            </w:r>
          </w:p>
          <w:p w14:paraId="171CCA6C" w14:textId="77777777" w:rsidR="00D928A6" w:rsidRDefault="006E532F">
            <w:pPr>
              <w:pStyle w:val="TableParagraph"/>
              <w:spacing w:before="9" w:line="247" w:lineRule="auto"/>
              <w:rPr>
                <w:sz w:val="18"/>
                <w:lang w:eastAsia="zh-CN"/>
              </w:rPr>
            </w:pPr>
            <w:r>
              <w:rPr>
                <w:w w:val="95"/>
                <w:sz w:val="18"/>
                <w:lang w:val="zh-Hans" w:eastAsia="zh-CN"/>
              </w:rPr>
              <w:t xml:space="preserve"> </w:t>
            </w:r>
            <w:r>
              <w:rPr>
                <w:sz w:val="18"/>
                <w:lang w:val="zh-Hans" w:eastAsia="zh-CN"/>
              </w:rPr>
              <w:t xml:space="preserve"> 释放/移除</w:t>
            </w:r>
            <w:r>
              <w:rPr>
                <w:lang w:val="zh-Hans" w:eastAsia="zh-CN"/>
              </w:rPr>
              <w:t>外部</w:t>
            </w:r>
            <w:r>
              <w:rPr>
                <w:w w:val="95"/>
                <w:sz w:val="18"/>
                <w:lang w:val="zh-Hans" w:eastAsia="zh-CN"/>
              </w:rPr>
              <w:t>充电限制</w:t>
            </w:r>
          </w:p>
        </w:tc>
        <w:tc>
          <w:tcPr>
            <w:tcW w:w="5980" w:type="dxa"/>
            <w:tcBorders>
              <w:top w:val="single" w:sz="12" w:space="0" w:color="000000"/>
            </w:tcBorders>
          </w:tcPr>
          <w:p w14:paraId="468E5D36" w14:textId="77777777" w:rsidR="00D928A6" w:rsidRDefault="006E532F">
            <w:pPr>
              <w:pStyle w:val="TableParagraph"/>
              <w:spacing w:before="13" w:line="247" w:lineRule="auto"/>
              <w:rPr>
                <w:sz w:val="18"/>
                <w:lang w:eastAsia="zh-CN"/>
              </w:rPr>
            </w:pPr>
            <w:r>
              <w:rPr>
                <w:sz w:val="18"/>
                <w:lang w:val="zh-Hans" w:eastAsia="zh-CN"/>
              </w:rPr>
              <w:t xml:space="preserve">  充电站不应   再根据  先前收到的限制</w:t>
            </w:r>
            <w:r>
              <w:rPr>
                <w:lang w:val="zh-Hans" w:eastAsia="zh-CN"/>
              </w:rPr>
              <w:t>限制</w:t>
            </w:r>
            <w:r>
              <w:rPr>
                <w:sz w:val="18"/>
                <w:lang w:val="zh-Hans" w:eastAsia="zh-CN"/>
              </w:rPr>
              <w:t>充电</w:t>
            </w:r>
            <w:r>
              <w:rPr>
                <w:lang w:val="zh-Hans" w:eastAsia="zh-CN"/>
              </w:rPr>
              <w:t>。</w:t>
            </w:r>
          </w:p>
        </w:tc>
      </w:tr>
      <w:tr w:rsidR="00D928A6" w14:paraId="0DDD8FC7" w14:textId="77777777">
        <w:trPr>
          <w:trHeight w:val="510"/>
        </w:trPr>
        <w:tc>
          <w:tcPr>
            <w:tcW w:w="1495" w:type="dxa"/>
            <w:shd w:val="clear" w:color="auto" w:fill="EDEDED"/>
          </w:tcPr>
          <w:p w14:paraId="71FE2004" w14:textId="77777777" w:rsidR="00D928A6" w:rsidRDefault="006E532F">
            <w:pPr>
              <w:pStyle w:val="TableParagraph"/>
              <w:ind w:left="330" w:right="301"/>
              <w:jc w:val="center"/>
              <w:rPr>
                <w:sz w:val="18"/>
              </w:rPr>
            </w:pPr>
            <w:r>
              <w:rPr>
                <w:sz w:val="18"/>
                <w:lang w:val="zh-Hans"/>
              </w:rPr>
              <w:t>K13.FR.02</w:t>
            </w:r>
          </w:p>
        </w:tc>
        <w:tc>
          <w:tcPr>
            <w:tcW w:w="2990" w:type="dxa"/>
            <w:shd w:val="clear" w:color="auto" w:fill="EDEDED"/>
          </w:tcPr>
          <w:p w14:paraId="3D1F3576" w14:textId="77777777" w:rsidR="00D928A6" w:rsidRDefault="006E532F">
            <w:pPr>
              <w:pStyle w:val="TableParagraph"/>
              <w:rPr>
                <w:sz w:val="18"/>
              </w:rPr>
            </w:pPr>
            <w:r>
              <w:rPr>
                <w:sz w:val="18"/>
                <w:lang w:val="zh-Hans"/>
              </w:rPr>
              <w:t>K13.</w:t>
            </w:r>
            <w:proofErr w:type="spellStart"/>
            <w:r>
              <w:rPr>
                <w:sz w:val="18"/>
                <w:lang w:val="zh-Hans"/>
              </w:rPr>
              <w:t>法国</w:t>
            </w:r>
            <w:proofErr w:type="spellEnd"/>
            <w:r>
              <w:rPr>
                <w:sz w:val="18"/>
                <w:lang w:val="zh-Hans"/>
              </w:rPr>
              <w:t>01</w:t>
            </w:r>
          </w:p>
        </w:tc>
        <w:tc>
          <w:tcPr>
            <w:tcW w:w="5980" w:type="dxa"/>
            <w:shd w:val="clear" w:color="auto" w:fill="EDEDED"/>
          </w:tcPr>
          <w:p w14:paraId="7152BB05" w14:textId="77777777" w:rsidR="00D928A6" w:rsidRDefault="006E532F">
            <w:pPr>
              <w:pStyle w:val="TableParagraph"/>
              <w:spacing w:line="247" w:lineRule="auto"/>
              <w:rPr>
                <w:sz w:val="18"/>
              </w:rPr>
            </w:pPr>
            <w:r>
              <w:rPr>
                <w:sz w:val="18"/>
                <w:lang w:val="zh-Hans"/>
              </w:rPr>
              <w:t xml:space="preserve"> </w:t>
            </w:r>
            <w:proofErr w:type="spellStart"/>
            <w:r>
              <w:rPr>
                <w:sz w:val="18"/>
                <w:lang w:val="zh-Hans"/>
              </w:rPr>
              <w:t>充电站</w:t>
            </w:r>
            <w:r>
              <w:rPr>
                <w:lang w:val="zh-Hans"/>
              </w:rPr>
              <w:t>应通过发送</w:t>
            </w:r>
            <w:proofErr w:type="spellEnd"/>
            <w:r>
              <w:rPr>
                <w:lang w:val="zh-Hans"/>
              </w:rPr>
              <w:t xml:space="preserve"> </w:t>
            </w:r>
            <w:r>
              <w:rPr>
                <w:color w:val="0000ED"/>
                <w:sz w:val="18"/>
                <w:lang w:val="zh-Hans"/>
              </w:rPr>
              <w:t xml:space="preserve"> ClearedChargingLimitRequest</w:t>
            </w:r>
            <w:r>
              <w:rPr>
                <w:sz w:val="18"/>
                <w:lang w:val="zh-Hans"/>
              </w:rPr>
              <w:t xml:space="preserve"> </w:t>
            </w:r>
            <w:proofErr w:type="spellStart"/>
            <w:r>
              <w:rPr>
                <w:sz w:val="18"/>
                <w:lang w:val="zh-Hans"/>
              </w:rPr>
              <w:t>消息来通知</w:t>
            </w:r>
            <w:proofErr w:type="spellEnd"/>
            <w:r>
              <w:rPr>
                <w:sz w:val="18"/>
                <w:lang w:val="zh-Hans"/>
              </w:rPr>
              <w:t xml:space="preserve"> CSMS</w:t>
            </w:r>
            <w:r>
              <w:rPr>
                <w:lang w:val="zh-Hans"/>
              </w:rPr>
              <w:t>。</w:t>
            </w:r>
          </w:p>
        </w:tc>
      </w:tr>
      <w:tr w:rsidR="00D928A6" w14:paraId="59363B41" w14:textId="77777777">
        <w:trPr>
          <w:trHeight w:val="1057"/>
        </w:trPr>
        <w:tc>
          <w:tcPr>
            <w:tcW w:w="1495" w:type="dxa"/>
          </w:tcPr>
          <w:p w14:paraId="07E17A92" w14:textId="77777777" w:rsidR="00D928A6" w:rsidRDefault="006E532F">
            <w:pPr>
              <w:pStyle w:val="TableParagraph"/>
              <w:ind w:left="330" w:right="301"/>
              <w:jc w:val="center"/>
              <w:rPr>
                <w:sz w:val="18"/>
              </w:rPr>
            </w:pPr>
            <w:r>
              <w:rPr>
                <w:sz w:val="18"/>
                <w:lang w:val="zh-Hans"/>
              </w:rPr>
              <w:t>K13.FR.03</w:t>
            </w:r>
          </w:p>
        </w:tc>
        <w:tc>
          <w:tcPr>
            <w:tcW w:w="2990" w:type="dxa"/>
          </w:tcPr>
          <w:p w14:paraId="7027EC22" w14:textId="77777777" w:rsidR="00D928A6" w:rsidRDefault="006E532F">
            <w:pPr>
              <w:pStyle w:val="TableParagraph"/>
              <w:spacing w:before="19" w:line="270" w:lineRule="atLeast"/>
              <w:ind w:right="2107"/>
              <w:rPr>
                <w:sz w:val="18"/>
                <w:lang w:eastAsia="zh-CN"/>
              </w:rPr>
            </w:pPr>
            <w:r>
              <w:rPr>
                <w:sz w:val="18"/>
                <w:lang w:val="zh-Hans" w:eastAsia="zh-CN"/>
              </w:rPr>
              <w:t>K13.FR.01</w:t>
            </w:r>
            <w:r>
              <w:rPr>
                <w:w w:val="105"/>
                <w:sz w:val="18"/>
                <w:lang w:val="zh-Hans" w:eastAsia="zh-CN"/>
              </w:rPr>
              <w:t xml:space="preserve"> 和</w:t>
            </w:r>
          </w:p>
          <w:p w14:paraId="469ABDED" w14:textId="77777777" w:rsidR="00D928A6" w:rsidRDefault="006E532F">
            <w:pPr>
              <w:pStyle w:val="TableParagraph"/>
              <w:spacing w:before="9" w:line="249" w:lineRule="auto"/>
              <w:ind w:right="56"/>
              <w:rPr>
                <w:rFonts w:ascii="Courier New"/>
                <w:sz w:val="18"/>
                <w:lang w:eastAsia="zh-CN"/>
              </w:rPr>
            </w:pPr>
            <w:r>
              <w:rPr>
                <w:sz w:val="18"/>
                <w:lang w:val="zh-Hans" w:eastAsia="zh-CN"/>
              </w:rPr>
              <w:t>充电速率变化</w:t>
            </w:r>
            <w:r>
              <w:rPr>
                <w:w w:val="95"/>
                <w:sz w:val="18"/>
                <w:lang w:val="zh-Hans" w:eastAsia="zh-CN"/>
              </w:rPr>
              <w:t xml:space="preserve"> 超过：</w:t>
            </w:r>
            <w:r>
              <w:rPr>
                <w:color w:val="0000ED"/>
                <w:w w:val="95"/>
                <w:sz w:val="18"/>
                <w:lang w:val="zh-Hans" w:eastAsia="zh-CN"/>
              </w:rPr>
              <w:t xml:space="preserve"> 限制变化显著性</w:t>
            </w:r>
          </w:p>
        </w:tc>
        <w:tc>
          <w:tcPr>
            <w:tcW w:w="5980" w:type="dxa"/>
          </w:tcPr>
          <w:p w14:paraId="39750464" w14:textId="77777777" w:rsidR="00D928A6" w:rsidRDefault="006E532F">
            <w:pPr>
              <w:pStyle w:val="TableParagraph"/>
              <w:spacing w:line="247" w:lineRule="auto"/>
              <w:rPr>
                <w:sz w:val="18"/>
                <w:lang w:eastAsia="zh-CN"/>
              </w:rPr>
            </w:pPr>
            <w:r>
              <w:rPr>
                <w:sz w:val="18"/>
                <w:lang w:val="zh-Hans" w:eastAsia="zh-CN"/>
              </w:rPr>
              <w:t>充电站  应向CSMS</w:t>
            </w:r>
            <w:r>
              <w:rPr>
                <w:lang w:val="zh-Hans" w:eastAsia="zh-CN"/>
              </w:rPr>
              <w:t>发送</w:t>
            </w:r>
            <w:r>
              <w:rPr>
                <w:sz w:val="18"/>
                <w:lang w:val="zh-Hans" w:eastAsia="zh-CN"/>
              </w:rPr>
              <w:t xml:space="preserve"> </w:t>
            </w:r>
            <w:r>
              <w:rPr>
                <w:color w:val="0000ED"/>
                <w:sz w:val="18"/>
                <w:lang w:val="zh-Hans" w:eastAsia="zh-CN"/>
              </w:rPr>
              <w:t xml:space="preserve"> 交易事件请求</w:t>
            </w:r>
            <w:r>
              <w:rPr>
                <w:sz w:val="18"/>
                <w:lang w:val="zh-Hans" w:eastAsia="zh-CN"/>
              </w:rPr>
              <w:t xml:space="preserve">消息， </w:t>
            </w:r>
            <w:r>
              <w:rPr>
                <w:color w:val="0000ED"/>
                <w:sz w:val="18"/>
                <w:lang w:val="zh-Hans" w:eastAsia="zh-CN"/>
              </w:rPr>
              <w:t xml:space="preserve"> 其中触发器</w:t>
            </w:r>
            <w:r>
              <w:rPr>
                <w:sz w:val="18"/>
                <w:lang w:val="zh-Hans" w:eastAsia="zh-CN"/>
              </w:rPr>
              <w:t>=</w:t>
            </w:r>
            <w:r>
              <w:rPr>
                <w:color w:val="0000ED"/>
                <w:sz w:val="18"/>
                <w:lang w:val="zh-Hans" w:eastAsia="zh-CN"/>
              </w:rPr>
              <w:t>充电速率已更改</w:t>
            </w:r>
            <w:r>
              <w:rPr>
                <w:sz w:val="18"/>
                <w:lang w:val="zh-Hans" w:eastAsia="zh-CN"/>
              </w:rPr>
              <w:t>。</w:t>
            </w:r>
          </w:p>
        </w:tc>
      </w:tr>
    </w:tbl>
    <w:p w14:paraId="108C1F08"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6A8F3764" w14:textId="77777777" w:rsidR="00D928A6" w:rsidRDefault="00D928A6">
      <w:pPr>
        <w:pStyle w:val="a3"/>
        <w:spacing w:before="6"/>
        <w:rPr>
          <w:i/>
          <w:sz w:val="9"/>
          <w:lang w:eastAsia="zh-CN"/>
        </w:rPr>
      </w:pPr>
    </w:p>
    <w:p w14:paraId="134CEE18" w14:textId="77777777" w:rsidR="00D928A6" w:rsidRDefault="00ED3358">
      <w:pPr>
        <w:pStyle w:val="a3"/>
        <w:spacing w:line="20" w:lineRule="exact"/>
        <w:ind w:left="120"/>
        <w:rPr>
          <w:sz w:val="2"/>
        </w:rPr>
      </w:pPr>
      <w:r>
        <w:rPr>
          <w:sz w:val="2"/>
        </w:rPr>
      </w:r>
      <w:r>
        <w:rPr>
          <w:sz w:val="2"/>
        </w:rPr>
        <w:pict w14:anchorId="255C2189">
          <v:group id="docshapegroup725" o:spid="_x0000_s2320" style="width:523.3pt;height:.25pt;mso-position-horizontal-relative:char;mso-position-vertical-relative:line" coordsize="10466,5">
            <v:line id="_x0000_s2321" style="position:absolute" from="0,3" to="10466,3" strokecolor="#ddd" strokeweight=".25pt"/>
            <w10:anchorlock/>
          </v:group>
        </w:pict>
      </w:r>
    </w:p>
    <w:p w14:paraId="0956BE60" w14:textId="77777777" w:rsidR="00D928A6" w:rsidRDefault="006E532F">
      <w:pPr>
        <w:pStyle w:val="2"/>
        <w:rPr>
          <w:lang w:eastAsia="zh-CN"/>
        </w:rPr>
      </w:pPr>
      <w:r>
        <w:rPr>
          <w:w w:val="95"/>
          <w:lang w:val="zh-Hans" w:eastAsia="zh-CN"/>
        </w:rPr>
        <w:t>K14 - 带本地控制器</w:t>
      </w:r>
      <w:r>
        <w:rPr>
          <w:lang w:val="zh-Hans" w:eastAsia="zh-CN"/>
        </w:rPr>
        <w:t>的</w:t>
      </w:r>
      <w:r>
        <w:rPr>
          <w:w w:val="95"/>
          <w:lang w:val="zh-Hans" w:eastAsia="zh-CN"/>
        </w:rPr>
        <w:t>外部充电限制</w:t>
      </w:r>
    </w:p>
    <w:p w14:paraId="5FD2306E" w14:textId="77777777" w:rsidR="00D928A6" w:rsidRDefault="006E532F">
      <w:pPr>
        <w:spacing w:before="231"/>
        <w:ind w:left="120"/>
        <w:rPr>
          <w:i/>
          <w:sz w:val="18"/>
          <w:lang w:eastAsia="zh-CN"/>
        </w:rPr>
      </w:pPr>
      <w:r>
        <w:rPr>
          <w:i/>
          <w:w w:val="95"/>
          <w:sz w:val="18"/>
          <w:lang w:val="zh-Hans" w:eastAsia="zh-CN"/>
        </w:rPr>
        <w:t>表 185. K14 - 带本地控制器</w:t>
      </w:r>
      <w:r>
        <w:rPr>
          <w:lang w:val="zh-Hans" w:eastAsia="zh-CN"/>
        </w:rPr>
        <w:t>的</w:t>
      </w:r>
      <w:r>
        <w:rPr>
          <w:i/>
          <w:w w:val="95"/>
          <w:sz w:val="18"/>
          <w:lang w:val="zh-Hans" w:eastAsia="zh-CN"/>
        </w:rPr>
        <w:t>外部充电限制</w:t>
      </w:r>
    </w:p>
    <w:p w14:paraId="1D98D7B6"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9EC5740" w14:textId="77777777">
        <w:trPr>
          <w:trHeight w:val="284"/>
        </w:trPr>
        <w:tc>
          <w:tcPr>
            <w:tcW w:w="654" w:type="dxa"/>
            <w:tcBorders>
              <w:bottom w:val="single" w:sz="12" w:space="0" w:color="000000"/>
            </w:tcBorders>
          </w:tcPr>
          <w:p w14:paraId="0B981C3D"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65800FB3"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7CE72110" w14:textId="77777777" w:rsidR="00D928A6" w:rsidRDefault="006E532F">
            <w:pPr>
              <w:pStyle w:val="TableParagraph"/>
              <w:rPr>
                <w:b/>
                <w:sz w:val="18"/>
              </w:rPr>
            </w:pPr>
            <w:proofErr w:type="spellStart"/>
            <w:r>
              <w:rPr>
                <w:b/>
                <w:sz w:val="18"/>
                <w:lang w:val="zh-Hans"/>
              </w:rPr>
              <w:t>描述</w:t>
            </w:r>
            <w:proofErr w:type="spellEnd"/>
          </w:p>
        </w:tc>
      </w:tr>
      <w:tr w:rsidR="00D928A6" w14:paraId="4E9C4C70" w14:textId="77777777">
        <w:trPr>
          <w:trHeight w:val="284"/>
        </w:trPr>
        <w:tc>
          <w:tcPr>
            <w:tcW w:w="654" w:type="dxa"/>
            <w:tcBorders>
              <w:top w:val="single" w:sz="12" w:space="0" w:color="000000"/>
            </w:tcBorders>
          </w:tcPr>
          <w:p w14:paraId="0ADC1695"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385B0DEC"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1831EEA1" w14:textId="77777777" w:rsidR="00D928A6" w:rsidRDefault="006E532F">
            <w:pPr>
              <w:pStyle w:val="TableParagraph"/>
              <w:spacing w:before="13"/>
              <w:rPr>
                <w:sz w:val="18"/>
                <w:lang w:eastAsia="zh-CN"/>
              </w:rPr>
            </w:pPr>
            <w:r>
              <w:rPr>
                <w:w w:val="95"/>
                <w:sz w:val="18"/>
                <w:lang w:val="zh-Hans" w:eastAsia="zh-CN"/>
              </w:rPr>
              <w:t xml:space="preserve"> 使用本地控制器</w:t>
            </w:r>
            <w:r>
              <w:rPr>
                <w:lang w:val="zh-Hans" w:eastAsia="zh-CN"/>
              </w:rPr>
              <w:t>处理</w:t>
            </w:r>
            <w:r>
              <w:rPr>
                <w:w w:val="95"/>
                <w:sz w:val="18"/>
                <w:lang w:val="zh-Hans" w:eastAsia="zh-CN"/>
              </w:rPr>
              <w:t>外部充电限制</w:t>
            </w:r>
          </w:p>
        </w:tc>
      </w:tr>
      <w:tr w:rsidR="00D928A6" w14:paraId="6CCAD586" w14:textId="77777777">
        <w:trPr>
          <w:trHeight w:val="294"/>
        </w:trPr>
        <w:tc>
          <w:tcPr>
            <w:tcW w:w="654" w:type="dxa"/>
            <w:shd w:val="clear" w:color="auto" w:fill="EDEDED"/>
          </w:tcPr>
          <w:p w14:paraId="5D2D3622"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2A82A133"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706EFC1D" w14:textId="77777777" w:rsidR="00D928A6" w:rsidRDefault="006E532F">
            <w:pPr>
              <w:pStyle w:val="TableParagraph"/>
              <w:rPr>
                <w:sz w:val="18"/>
              </w:rPr>
            </w:pPr>
            <w:r>
              <w:rPr>
                <w:w w:val="110"/>
                <w:sz w:val="18"/>
                <w:lang w:val="zh-Hans"/>
              </w:rPr>
              <w:t>K14</w:t>
            </w:r>
          </w:p>
        </w:tc>
      </w:tr>
      <w:tr w:rsidR="00D928A6" w14:paraId="6EDCBA21" w14:textId="77777777">
        <w:trPr>
          <w:trHeight w:val="294"/>
        </w:trPr>
        <w:tc>
          <w:tcPr>
            <w:tcW w:w="654" w:type="dxa"/>
          </w:tcPr>
          <w:p w14:paraId="3C6E7296" w14:textId="77777777" w:rsidR="00D928A6" w:rsidRDefault="00D928A6">
            <w:pPr>
              <w:pStyle w:val="TableParagraph"/>
              <w:spacing w:before="0"/>
              <w:ind w:left="0"/>
              <w:rPr>
                <w:rFonts w:ascii="Times New Roman"/>
                <w:sz w:val="16"/>
              </w:rPr>
            </w:pPr>
          </w:p>
        </w:tc>
        <w:tc>
          <w:tcPr>
            <w:tcW w:w="1962" w:type="dxa"/>
          </w:tcPr>
          <w:p w14:paraId="742EB689"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3F1DA200"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06922102" w14:textId="77777777">
        <w:trPr>
          <w:trHeight w:val="294"/>
        </w:trPr>
        <w:tc>
          <w:tcPr>
            <w:tcW w:w="654" w:type="dxa"/>
            <w:shd w:val="clear" w:color="auto" w:fill="EDEDED"/>
          </w:tcPr>
          <w:p w14:paraId="24DD85EA"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61673AA5"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5041C793" w14:textId="77777777" w:rsidR="00D928A6" w:rsidRDefault="006E532F">
            <w:pPr>
              <w:pStyle w:val="TableParagraph"/>
              <w:rPr>
                <w:sz w:val="18"/>
                <w:lang w:eastAsia="zh-CN"/>
              </w:rPr>
            </w:pPr>
            <w:r>
              <w:rPr>
                <w:w w:val="95"/>
                <w:sz w:val="18"/>
                <w:lang w:val="zh-Hans" w:eastAsia="zh-CN"/>
              </w:rPr>
              <w:t xml:space="preserve"> 根据   外部控制系统  要求调整  充电限制</w:t>
            </w:r>
            <w:r>
              <w:rPr>
                <w:lang w:val="zh-Hans" w:eastAsia="zh-CN"/>
              </w:rPr>
              <w:t>。</w:t>
            </w:r>
          </w:p>
        </w:tc>
      </w:tr>
      <w:tr w:rsidR="00D928A6" w14:paraId="61F92DF7" w14:textId="77777777">
        <w:trPr>
          <w:trHeight w:val="942"/>
        </w:trPr>
        <w:tc>
          <w:tcPr>
            <w:tcW w:w="654" w:type="dxa"/>
          </w:tcPr>
          <w:p w14:paraId="2F08EB98" w14:textId="77777777" w:rsidR="00D928A6" w:rsidRDefault="006E532F">
            <w:pPr>
              <w:pStyle w:val="TableParagraph"/>
              <w:ind w:left="30"/>
              <w:jc w:val="center"/>
              <w:rPr>
                <w:b/>
                <w:sz w:val="18"/>
              </w:rPr>
            </w:pPr>
            <w:r>
              <w:rPr>
                <w:b/>
                <w:w w:val="97"/>
                <w:sz w:val="18"/>
                <w:lang w:val="zh-Hans"/>
              </w:rPr>
              <w:t>4</w:t>
            </w:r>
          </w:p>
        </w:tc>
        <w:tc>
          <w:tcPr>
            <w:tcW w:w="1962" w:type="dxa"/>
          </w:tcPr>
          <w:p w14:paraId="044303F5"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19FB8A66" w14:textId="77777777" w:rsidR="00D928A6" w:rsidRDefault="006E532F">
            <w:pPr>
              <w:pStyle w:val="TableParagraph"/>
              <w:spacing w:line="247" w:lineRule="auto"/>
              <w:ind w:right="148"/>
              <w:rPr>
                <w:sz w:val="18"/>
              </w:rPr>
            </w:pPr>
            <w:r>
              <w:rPr>
                <w:w w:val="95"/>
                <w:sz w:val="18"/>
                <w:lang w:val="zh-Hans" w:eastAsia="zh-CN"/>
              </w:rPr>
              <w:t xml:space="preserve">   外部  控制系统向  本地控制器</w:t>
            </w:r>
            <w:r>
              <w:rPr>
                <w:lang w:val="zh-Hans" w:eastAsia="zh-CN"/>
              </w:rPr>
              <w:t>发送</w:t>
            </w:r>
            <w:r>
              <w:rPr>
                <w:w w:val="95"/>
                <w:sz w:val="18"/>
                <w:lang w:val="zh-Hans" w:eastAsia="zh-CN"/>
              </w:rPr>
              <w:t>充电限制</w:t>
            </w:r>
            <w:r>
              <w:rPr>
                <w:lang w:val="zh-Hans" w:eastAsia="zh-CN"/>
              </w:rPr>
              <w:t>。</w:t>
            </w:r>
            <w:r>
              <w:rPr>
                <w:sz w:val="18"/>
                <w:lang w:val="zh-Hans" w:eastAsia="zh-CN"/>
              </w:rPr>
              <w:t xml:space="preserve">     </w:t>
            </w:r>
            <w:r>
              <w:rPr>
                <w:w w:val="95"/>
                <w:sz w:val="18"/>
                <w:lang w:val="zh-Hans" w:eastAsia="zh-CN"/>
              </w:rPr>
              <w:t xml:space="preserve"> </w:t>
            </w:r>
            <w:proofErr w:type="spellStart"/>
            <w:r>
              <w:rPr>
                <w:w w:val="95"/>
                <w:sz w:val="18"/>
                <w:lang w:val="zh-Hans"/>
              </w:rPr>
              <w:t>本地</w:t>
            </w:r>
            <w:proofErr w:type="spellEnd"/>
            <w:r>
              <w:rPr>
                <w:w w:val="95"/>
                <w:sz w:val="18"/>
                <w:lang w:val="zh-Hans"/>
              </w:rPr>
              <w:t xml:space="preserve">  </w:t>
            </w:r>
            <w:proofErr w:type="spellStart"/>
            <w:r>
              <w:rPr>
                <w:w w:val="95"/>
                <w:sz w:val="18"/>
                <w:lang w:val="zh-Hans"/>
              </w:rPr>
              <w:t>控制器</w:t>
            </w:r>
            <w:r>
              <w:rPr>
                <w:sz w:val="18"/>
                <w:lang w:val="zh-Hans"/>
              </w:rPr>
              <w:t>通知</w:t>
            </w:r>
            <w:proofErr w:type="spellEnd"/>
            <w:r>
              <w:rPr>
                <w:sz w:val="18"/>
                <w:lang w:val="zh-Hans"/>
              </w:rPr>
              <w:t xml:space="preserve"> CSMS，</w:t>
            </w:r>
            <w:proofErr w:type="spellStart"/>
            <w:r>
              <w:rPr>
                <w:sz w:val="18"/>
                <w:lang w:val="zh-Hans"/>
              </w:rPr>
              <w:t>计算新的充电计划，并向</w:t>
            </w:r>
            <w:r>
              <w:rPr>
                <w:lang w:val="zh-Hans"/>
              </w:rPr>
              <w:t>充电</w:t>
            </w:r>
            <w:r>
              <w:rPr>
                <w:sz w:val="18"/>
                <w:lang w:val="zh-Hans"/>
              </w:rPr>
              <w:t>配置文件已更改的所有</w:t>
            </w:r>
            <w:r>
              <w:rPr>
                <w:lang w:val="zh-Hans"/>
              </w:rPr>
              <w:t>充电</w:t>
            </w:r>
            <w:r>
              <w:rPr>
                <w:sz w:val="18"/>
                <w:lang w:val="zh-Hans"/>
              </w:rPr>
              <w:t>站</w:t>
            </w:r>
            <w:r>
              <w:rPr>
                <w:lang w:val="zh-Hans"/>
              </w:rPr>
              <w:t>发送</w:t>
            </w:r>
            <w:proofErr w:type="spellEnd"/>
            <w:r>
              <w:rPr>
                <w:lang w:val="zh-Hans"/>
              </w:rPr>
              <w:t xml:space="preserve"> </w:t>
            </w:r>
            <w:r>
              <w:rPr>
                <w:color w:val="0000ED"/>
                <w:sz w:val="18"/>
                <w:lang w:val="zh-Hans"/>
              </w:rPr>
              <w:t xml:space="preserve"> SetChargingProfileRequest</w:t>
            </w:r>
            <w:r>
              <w:rPr>
                <w:sz w:val="18"/>
                <w:lang w:val="zh-Hans"/>
              </w:rPr>
              <w:t xml:space="preserve"> </w:t>
            </w:r>
            <w:proofErr w:type="spellStart"/>
            <w:r>
              <w:rPr>
                <w:sz w:val="18"/>
                <w:lang w:val="zh-Hans"/>
              </w:rPr>
              <w:t>消息</w:t>
            </w:r>
            <w:proofErr w:type="spellEnd"/>
            <w:r>
              <w:rPr>
                <w:sz w:val="18"/>
                <w:lang w:val="zh-Hans"/>
              </w:rPr>
              <w:t xml:space="preserve">。 </w:t>
            </w:r>
          </w:p>
        </w:tc>
      </w:tr>
      <w:tr w:rsidR="00D928A6" w14:paraId="026C41BF" w14:textId="77777777">
        <w:trPr>
          <w:trHeight w:val="294"/>
        </w:trPr>
        <w:tc>
          <w:tcPr>
            <w:tcW w:w="654" w:type="dxa"/>
            <w:shd w:val="clear" w:color="auto" w:fill="EDEDED"/>
          </w:tcPr>
          <w:p w14:paraId="2F653E70" w14:textId="77777777" w:rsidR="00D928A6" w:rsidRDefault="00D928A6">
            <w:pPr>
              <w:pStyle w:val="TableParagraph"/>
              <w:spacing w:before="0"/>
              <w:ind w:left="0"/>
              <w:rPr>
                <w:rFonts w:ascii="Times New Roman"/>
                <w:sz w:val="16"/>
              </w:rPr>
            </w:pPr>
          </w:p>
        </w:tc>
        <w:tc>
          <w:tcPr>
            <w:tcW w:w="1962" w:type="dxa"/>
            <w:shd w:val="clear" w:color="auto" w:fill="EDEDED"/>
          </w:tcPr>
          <w:p w14:paraId="5A192321" w14:textId="77777777" w:rsidR="00D928A6" w:rsidRDefault="006E532F">
            <w:pPr>
              <w:pStyle w:val="TableParagraph"/>
              <w:rPr>
                <w:i/>
                <w:sz w:val="18"/>
              </w:rPr>
            </w:pPr>
            <w:proofErr w:type="spellStart"/>
            <w:r>
              <w:rPr>
                <w:i/>
                <w:sz w:val="18"/>
                <w:lang w:val="zh-Hans"/>
              </w:rPr>
              <w:t>演员</w:t>
            </w:r>
            <w:proofErr w:type="spellEnd"/>
          </w:p>
        </w:tc>
        <w:tc>
          <w:tcPr>
            <w:tcW w:w="7849" w:type="dxa"/>
            <w:shd w:val="clear" w:color="auto" w:fill="EDEDED"/>
          </w:tcPr>
          <w:p w14:paraId="11659E08" w14:textId="77777777" w:rsidR="00D928A6" w:rsidRDefault="006E532F">
            <w:pPr>
              <w:pStyle w:val="TableParagraph"/>
              <w:rPr>
                <w:sz w:val="18"/>
                <w:lang w:eastAsia="zh-CN"/>
              </w:rPr>
            </w:pPr>
            <w:r>
              <w:rPr>
                <w:w w:val="95"/>
                <w:sz w:val="18"/>
                <w:lang w:val="zh-Hans" w:eastAsia="zh-CN"/>
              </w:rPr>
              <w:t>外部 控制系统 、 本地 控制器、 充电 站、 网管系统</w:t>
            </w:r>
          </w:p>
        </w:tc>
      </w:tr>
      <w:tr w:rsidR="00D928A6" w14:paraId="4B5B7D17" w14:textId="77777777">
        <w:trPr>
          <w:trHeight w:val="2684"/>
        </w:trPr>
        <w:tc>
          <w:tcPr>
            <w:tcW w:w="654" w:type="dxa"/>
          </w:tcPr>
          <w:p w14:paraId="0E22EFA4" w14:textId="77777777" w:rsidR="00D928A6" w:rsidRDefault="00D928A6">
            <w:pPr>
              <w:pStyle w:val="TableParagraph"/>
              <w:spacing w:before="0"/>
              <w:ind w:left="0"/>
              <w:rPr>
                <w:rFonts w:ascii="Times New Roman"/>
                <w:sz w:val="16"/>
                <w:lang w:eastAsia="zh-CN"/>
              </w:rPr>
            </w:pPr>
          </w:p>
        </w:tc>
        <w:tc>
          <w:tcPr>
            <w:tcW w:w="1962" w:type="dxa"/>
          </w:tcPr>
          <w:p w14:paraId="6D502358" w14:textId="77777777" w:rsidR="00D928A6" w:rsidRDefault="006E532F">
            <w:pPr>
              <w:pStyle w:val="TableParagraph"/>
              <w:rPr>
                <w:i/>
                <w:sz w:val="18"/>
              </w:rPr>
            </w:pPr>
            <w:proofErr w:type="spellStart"/>
            <w:r>
              <w:rPr>
                <w:i/>
                <w:w w:val="95"/>
                <w:sz w:val="18"/>
                <w:lang w:val="zh-Hans"/>
              </w:rPr>
              <w:t>场景</w:t>
            </w:r>
            <w:proofErr w:type="spellEnd"/>
            <w:r>
              <w:rPr>
                <w:i/>
                <w:w w:val="95"/>
                <w:sz w:val="18"/>
                <w:lang w:val="zh-Hans"/>
              </w:rPr>
              <w:t xml:space="preserve"> </w:t>
            </w:r>
            <w:proofErr w:type="spellStart"/>
            <w:r>
              <w:rPr>
                <w:i/>
                <w:w w:val="95"/>
                <w:sz w:val="18"/>
                <w:lang w:val="zh-Hans"/>
              </w:rPr>
              <w:t>描述</w:t>
            </w:r>
            <w:proofErr w:type="spellEnd"/>
          </w:p>
        </w:tc>
        <w:tc>
          <w:tcPr>
            <w:tcW w:w="7849" w:type="dxa"/>
          </w:tcPr>
          <w:p w14:paraId="3668E3BA" w14:textId="77777777" w:rsidR="00D928A6" w:rsidRDefault="006E532F">
            <w:pPr>
              <w:pStyle w:val="TableParagraph"/>
              <w:numPr>
                <w:ilvl w:val="0"/>
                <w:numId w:val="4"/>
              </w:numPr>
              <w:tabs>
                <w:tab w:val="left" w:pos="241"/>
              </w:tabs>
              <w:spacing w:before="80"/>
              <w:ind w:hanging="201"/>
              <w:rPr>
                <w:sz w:val="18"/>
                <w:lang w:eastAsia="zh-CN"/>
              </w:rPr>
            </w:pPr>
            <w:r>
              <w:rPr>
                <w:w w:val="95"/>
                <w:sz w:val="18"/>
                <w:lang w:val="zh-Hans" w:eastAsia="zh-CN"/>
              </w:rPr>
              <w:t xml:space="preserve"> </w:t>
            </w:r>
            <w:r>
              <w:rPr>
                <w:lang w:val="zh-Hans" w:eastAsia="zh-CN"/>
              </w:rPr>
              <w:t>外部</w:t>
            </w:r>
            <w:r>
              <w:rPr>
                <w:w w:val="95"/>
                <w:sz w:val="18"/>
                <w:lang w:val="zh-Hans" w:eastAsia="zh-CN"/>
              </w:rPr>
              <w:t>控制系统  向  本地控制器</w:t>
            </w:r>
            <w:r>
              <w:rPr>
                <w:lang w:val="zh-Hans" w:eastAsia="zh-CN"/>
              </w:rPr>
              <w:t>发送</w:t>
            </w:r>
            <w:r>
              <w:rPr>
                <w:w w:val="95"/>
                <w:sz w:val="18"/>
                <w:lang w:val="zh-Hans" w:eastAsia="zh-CN"/>
              </w:rPr>
              <w:t>充电限制/计划</w:t>
            </w:r>
            <w:r>
              <w:rPr>
                <w:lang w:val="zh-Hans" w:eastAsia="zh-CN"/>
              </w:rPr>
              <w:t>。</w:t>
            </w:r>
          </w:p>
          <w:p w14:paraId="70F51AAD" w14:textId="77777777" w:rsidR="00D928A6" w:rsidRDefault="006E532F">
            <w:pPr>
              <w:pStyle w:val="TableParagraph"/>
              <w:numPr>
                <w:ilvl w:val="0"/>
                <w:numId w:val="4"/>
              </w:numPr>
              <w:tabs>
                <w:tab w:val="left" w:pos="241"/>
              </w:tabs>
              <w:spacing w:before="63"/>
              <w:ind w:hanging="201"/>
              <w:rPr>
                <w:sz w:val="18"/>
                <w:lang w:eastAsia="zh-CN"/>
              </w:rPr>
            </w:pPr>
            <w:r>
              <w:rPr>
                <w:sz w:val="18"/>
                <w:lang w:val="zh-Hans" w:eastAsia="zh-CN"/>
              </w:rPr>
              <w:t>本地控制器向    CSMS</w:t>
            </w:r>
            <w:r>
              <w:rPr>
                <w:lang w:val="zh-Hans" w:eastAsia="zh-CN"/>
              </w:rPr>
              <w:t xml:space="preserve"> 发送</w:t>
            </w:r>
            <w:r>
              <w:rPr>
                <w:color w:val="0000ED"/>
                <w:sz w:val="18"/>
                <w:lang w:val="zh-Hans" w:eastAsia="zh-CN"/>
              </w:rPr>
              <w:t>通知充电限制请求</w:t>
            </w:r>
            <w:r>
              <w:rPr>
                <w:sz w:val="18"/>
                <w:lang w:val="zh-Hans" w:eastAsia="zh-CN"/>
              </w:rPr>
              <w:t>消息</w:t>
            </w:r>
            <w:r>
              <w:rPr>
                <w:lang w:val="zh-Hans" w:eastAsia="zh-CN"/>
              </w:rPr>
              <w:t>。</w:t>
            </w:r>
          </w:p>
          <w:p w14:paraId="060D6353" w14:textId="77777777" w:rsidR="00D928A6" w:rsidRDefault="006E532F">
            <w:pPr>
              <w:pStyle w:val="TableParagraph"/>
              <w:numPr>
                <w:ilvl w:val="0"/>
                <w:numId w:val="4"/>
              </w:numPr>
              <w:tabs>
                <w:tab w:val="left" w:pos="241"/>
              </w:tabs>
              <w:spacing w:before="63"/>
              <w:ind w:hanging="201"/>
              <w:rPr>
                <w:sz w:val="18"/>
                <w:lang w:eastAsia="zh-CN"/>
              </w:rPr>
            </w:pPr>
            <w:r>
              <w:rPr>
                <w:spacing w:val="-1"/>
                <w:sz w:val="18"/>
                <w:lang w:val="zh-Hans" w:eastAsia="zh-CN"/>
              </w:rPr>
              <w:t>本地控制器为所有</w:t>
            </w:r>
            <w:r>
              <w:rPr>
                <w:sz w:val="18"/>
                <w:lang w:val="zh-Hans" w:eastAsia="zh-CN"/>
              </w:rPr>
              <w:t xml:space="preserve">   连接的</w:t>
            </w:r>
            <w:r>
              <w:rPr>
                <w:spacing w:val="-1"/>
                <w:sz w:val="18"/>
                <w:lang w:val="zh-Hans" w:eastAsia="zh-CN"/>
              </w:rPr>
              <w:t>充电</w:t>
            </w:r>
            <w:r>
              <w:rPr>
                <w:lang w:val="zh-Hans" w:eastAsia="zh-CN"/>
              </w:rPr>
              <w:t>站计算</w:t>
            </w:r>
            <w:r>
              <w:rPr>
                <w:spacing w:val="-1"/>
                <w:sz w:val="18"/>
                <w:lang w:val="zh-Hans" w:eastAsia="zh-CN"/>
              </w:rPr>
              <w:t>新的</w:t>
            </w:r>
            <w:r>
              <w:rPr>
                <w:sz w:val="18"/>
                <w:lang w:val="zh-Hans" w:eastAsia="zh-CN"/>
              </w:rPr>
              <w:t>充电</w:t>
            </w:r>
            <w:r>
              <w:rPr>
                <w:spacing w:val="-1"/>
                <w:sz w:val="18"/>
                <w:lang w:val="zh-Hans" w:eastAsia="zh-CN"/>
              </w:rPr>
              <w:t>配置文件</w:t>
            </w:r>
            <w:r>
              <w:rPr>
                <w:sz w:val="18"/>
                <w:lang w:val="zh-Hans" w:eastAsia="zh-CN"/>
              </w:rPr>
              <w:t>。</w:t>
            </w:r>
          </w:p>
          <w:p w14:paraId="4AA82006" w14:textId="77777777" w:rsidR="00D928A6" w:rsidRDefault="006E532F">
            <w:pPr>
              <w:pStyle w:val="TableParagraph"/>
              <w:numPr>
                <w:ilvl w:val="0"/>
                <w:numId w:val="4"/>
              </w:numPr>
              <w:tabs>
                <w:tab w:val="left" w:pos="241"/>
              </w:tabs>
              <w:spacing w:before="7" w:line="312" w:lineRule="auto"/>
              <w:ind w:left="40" w:right="518" w:firstLine="0"/>
              <w:rPr>
                <w:sz w:val="18"/>
              </w:rPr>
            </w:pPr>
            <w:proofErr w:type="spellStart"/>
            <w:r>
              <w:rPr>
                <w:sz w:val="18"/>
                <w:lang w:val="zh-Hans"/>
              </w:rPr>
              <w:t>本地控制器向充电配置文件已更改的所有充电站</w:t>
            </w:r>
            <w:proofErr w:type="spellEnd"/>
            <w:r>
              <w:rPr>
                <w:sz w:val="18"/>
                <w:lang w:val="zh-Hans"/>
              </w:rPr>
              <w:t xml:space="preserve">  </w:t>
            </w:r>
            <w:proofErr w:type="spellStart"/>
            <w:r>
              <w:rPr>
                <w:lang w:val="zh-Hans"/>
              </w:rPr>
              <w:t>发送</w:t>
            </w:r>
            <w:proofErr w:type="spellEnd"/>
            <w:r>
              <w:rPr>
                <w:lang w:val="zh-Hans"/>
              </w:rPr>
              <w:t xml:space="preserve"> </w:t>
            </w:r>
            <w:r>
              <w:rPr>
                <w:color w:val="0000ED"/>
                <w:sz w:val="18"/>
                <w:lang w:val="zh-Hans"/>
              </w:rPr>
              <w:t xml:space="preserve">SetChargingProfileRequest </w:t>
            </w:r>
            <w:r>
              <w:rPr>
                <w:lang w:val="zh-Hans"/>
              </w:rPr>
              <w:t xml:space="preserve"> </w:t>
            </w:r>
            <w:proofErr w:type="spellStart"/>
            <w:r>
              <w:rPr>
                <w:lang w:val="zh-Hans"/>
              </w:rPr>
              <w:t>消息</w:t>
            </w:r>
            <w:proofErr w:type="spellEnd"/>
            <w:r>
              <w:rPr>
                <w:sz w:val="18"/>
                <w:lang w:val="zh-Hans"/>
              </w:rPr>
              <w:t xml:space="preserve">。 </w:t>
            </w:r>
          </w:p>
          <w:p w14:paraId="2EE15ADA" w14:textId="77777777" w:rsidR="00D928A6" w:rsidRDefault="006E532F">
            <w:pPr>
              <w:pStyle w:val="TableParagraph"/>
              <w:numPr>
                <w:ilvl w:val="0"/>
                <w:numId w:val="4"/>
              </w:numPr>
              <w:tabs>
                <w:tab w:val="left" w:pos="241"/>
              </w:tabs>
              <w:spacing w:before="0"/>
              <w:ind w:hanging="201"/>
              <w:rPr>
                <w:sz w:val="18"/>
                <w:lang w:eastAsia="zh-CN"/>
              </w:rPr>
            </w:pPr>
            <w:r>
              <w:rPr>
                <w:w w:val="95"/>
                <w:sz w:val="18"/>
                <w:lang w:val="zh-Hans" w:eastAsia="zh-CN"/>
              </w:rPr>
              <w:t xml:space="preserve"> </w:t>
            </w:r>
            <w:r>
              <w:rPr>
                <w:lang w:val="zh-Hans" w:eastAsia="zh-CN"/>
              </w:rPr>
              <w:t>外部</w:t>
            </w:r>
            <w:r>
              <w:rPr>
                <w:w w:val="95"/>
                <w:sz w:val="18"/>
                <w:lang w:val="zh-Hans" w:eastAsia="zh-CN"/>
              </w:rPr>
              <w:t>控制系统  向  本地控制器</w:t>
            </w:r>
            <w:r>
              <w:rPr>
                <w:lang w:val="zh-Hans" w:eastAsia="zh-CN"/>
              </w:rPr>
              <w:t>发送</w:t>
            </w:r>
            <w:r>
              <w:rPr>
                <w:w w:val="95"/>
                <w:sz w:val="18"/>
                <w:lang w:val="zh-Hans" w:eastAsia="zh-CN"/>
              </w:rPr>
              <w:t>充电限制/计划</w:t>
            </w:r>
            <w:r>
              <w:rPr>
                <w:lang w:val="zh-Hans" w:eastAsia="zh-CN"/>
              </w:rPr>
              <w:t>。</w:t>
            </w:r>
          </w:p>
          <w:p w14:paraId="16671A6A" w14:textId="77777777" w:rsidR="00D928A6" w:rsidRDefault="006E532F">
            <w:pPr>
              <w:pStyle w:val="TableParagraph"/>
              <w:numPr>
                <w:ilvl w:val="0"/>
                <w:numId w:val="4"/>
              </w:numPr>
              <w:tabs>
                <w:tab w:val="left" w:pos="241"/>
              </w:tabs>
              <w:spacing w:before="63"/>
              <w:ind w:hanging="201"/>
              <w:rPr>
                <w:sz w:val="18"/>
              </w:rPr>
            </w:pPr>
            <w:proofErr w:type="spellStart"/>
            <w:r>
              <w:rPr>
                <w:sz w:val="18"/>
                <w:lang w:val="zh-Hans"/>
              </w:rPr>
              <w:t>本地控制器向</w:t>
            </w:r>
            <w:proofErr w:type="spellEnd"/>
            <w:r>
              <w:rPr>
                <w:sz w:val="18"/>
                <w:lang w:val="zh-Hans"/>
              </w:rPr>
              <w:t xml:space="preserve">   CSMS</w:t>
            </w:r>
            <w:r>
              <w:rPr>
                <w:lang w:val="zh-Hans"/>
              </w:rPr>
              <w:t xml:space="preserve"> </w:t>
            </w:r>
            <w:proofErr w:type="spellStart"/>
            <w:r>
              <w:rPr>
                <w:lang w:val="zh-Hans"/>
              </w:rPr>
              <w:t>发送</w:t>
            </w:r>
            <w:proofErr w:type="spellEnd"/>
            <w:r>
              <w:rPr>
                <w:lang w:val="zh-Hans"/>
              </w:rPr>
              <w:t xml:space="preserve"> </w:t>
            </w:r>
            <w:r>
              <w:rPr>
                <w:color w:val="0000ED"/>
                <w:sz w:val="18"/>
                <w:lang w:val="zh-Hans"/>
              </w:rPr>
              <w:t>ClearedChargingLimitRequest</w:t>
            </w:r>
            <w:r>
              <w:rPr>
                <w:sz w:val="18"/>
                <w:lang w:val="zh-Hans"/>
              </w:rPr>
              <w:t xml:space="preserve"> </w:t>
            </w:r>
            <w:proofErr w:type="spellStart"/>
            <w:r>
              <w:rPr>
                <w:sz w:val="18"/>
                <w:lang w:val="zh-Hans"/>
              </w:rPr>
              <w:t>消息</w:t>
            </w:r>
            <w:proofErr w:type="spellEnd"/>
            <w:r>
              <w:rPr>
                <w:lang w:val="zh-Hans"/>
              </w:rPr>
              <w:t>。</w:t>
            </w:r>
          </w:p>
          <w:p w14:paraId="0C6D1759" w14:textId="77777777" w:rsidR="00D928A6" w:rsidRDefault="006E532F">
            <w:pPr>
              <w:pStyle w:val="TableParagraph"/>
              <w:numPr>
                <w:ilvl w:val="0"/>
                <w:numId w:val="4"/>
              </w:numPr>
              <w:tabs>
                <w:tab w:val="left" w:pos="241"/>
              </w:tabs>
              <w:spacing w:before="62"/>
              <w:ind w:hanging="201"/>
              <w:rPr>
                <w:sz w:val="18"/>
                <w:lang w:eastAsia="zh-CN"/>
              </w:rPr>
            </w:pPr>
            <w:r>
              <w:rPr>
                <w:spacing w:val="-1"/>
                <w:sz w:val="18"/>
                <w:lang w:val="zh-Hans" w:eastAsia="zh-CN"/>
              </w:rPr>
              <w:t>本地控制器为所有</w:t>
            </w:r>
            <w:r>
              <w:rPr>
                <w:sz w:val="18"/>
                <w:lang w:val="zh-Hans" w:eastAsia="zh-CN"/>
              </w:rPr>
              <w:t xml:space="preserve">   连接的</w:t>
            </w:r>
            <w:r>
              <w:rPr>
                <w:spacing w:val="-1"/>
                <w:sz w:val="18"/>
                <w:lang w:val="zh-Hans" w:eastAsia="zh-CN"/>
              </w:rPr>
              <w:t>充电</w:t>
            </w:r>
            <w:r>
              <w:rPr>
                <w:lang w:val="zh-Hans" w:eastAsia="zh-CN"/>
              </w:rPr>
              <w:t>站计算</w:t>
            </w:r>
            <w:r>
              <w:rPr>
                <w:spacing w:val="-1"/>
                <w:sz w:val="18"/>
                <w:lang w:val="zh-Hans" w:eastAsia="zh-CN"/>
              </w:rPr>
              <w:t>新的</w:t>
            </w:r>
            <w:r>
              <w:rPr>
                <w:sz w:val="18"/>
                <w:lang w:val="zh-Hans" w:eastAsia="zh-CN"/>
              </w:rPr>
              <w:t>充电</w:t>
            </w:r>
            <w:r>
              <w:rPr>
                <w:spacing w:val="-1"/>
                <w:sz w:val="18"/>
                <w:lang w:val="zh-Hans" w:eastAsia="zh-CN"/>
              </w:rPr>
              <w:t>配置文件</w:t>
            </w:r>
            <w:r>
              <w:rPr>
                <w:sz w:val="18"/>
                <w:lang w:val="zh-Hans" w:eastAsia="zh-CN"/>
              </w:rPr>
              <w:t>。</w:t>
            </w:r>
          </w:p>
          <w:p w14:paraId="502565B5" w14:textId="77777777" w:rsidR="00D928A6" w:rsidRDefault="006E532F">
            <w:pPr>
              <w:pStyle w:val="TableParagraph"/>
              <w:numPr>
                <w:ilvl w:val="0"/>
                <w:numId w:val="4"/>
              </w:numPr>
              <w:tabs>
                <w:tab w:val="left" w:pos="241"/>
              </w:tabs>
              <w:spacing w:before="7"/>
              <w:ind w:hanging="201"/>
              <w:rPr>
                <w:sz w:val="18"/>
              </w:rPr>
            </w:pPr>
            <w:proofErr w:type="spellStart"/>
            <w:r>
              <w:rPr>
                <w:sz w:val="18"/>
                <w:lang w:val="zh-Hans"/>
              </w:rPr>
              <w:t>本地控制器向</w:t>
            </w:r>
            <w:proofErr w:type="spellEnd"/>
            <w:r>
              <w:rPr>
                <w:sz w:val="18"/>
                <w:lang w:val="zh-Hans"/>
              </w:rPr>
              <w:t xml:space="preserve">  </w:t>
            </w:r>
            <w:proofErr w:type="spellStart"/>
            <w:r>
              <w:rPr>
                <w:sz w:val="18"/>
                <w:lang w:val="zh-Hans"/>
              </w:rPr>
              <w:t>所有受影响的充电</w:t>
            </w:r>
            <w:r>
              <w:rPr>
                <w:lang w:val="zh-Hans"/>
              </w:rPr>
              <w:t>发送</w:t>
            </w:r>
            <w:proofErr w:type="spellEnd"/>
            <w:r>
              <w:rPr>
                <w:lang w:val="zh-Hans"/>
              </w:rPr>
              <w:t xml:space="preserve"> </w:t>
            </w:r>
            <w:r>
              <w:rPr>
                <w:color w:val="0000ED"/>
                <w:sz w:val="18"/>
                <w:lang w:val="zh-Hans"/>
              </w:rPr>
              <w:t xml:space="preserve"> ClearChargingProfileRequest</w:t>
            </w:r>
            <w:r>
              <w:rPr>
                <w:sz w:val="18"/>
                <w:lang w:val="zh-Hans"/>
              </w:rPr>
              <w:t xml:space="preserve"> </w:t>
            </w:r>
            <w:proofErr w:type="spellStart"/>
            <w:r>
              <w:rPr>
                <w:sz w:val="18"/>
                <w:lang w:val="zh-Hans"/>
              </w:rPr>
              <w:t>消息</w:t>
            </w:r>
            <w:proofErr w:type="spellEnd"/>
            <w:r>
              <w:rPr>
                <w:sz w:val="18"/>
                <w:lang w:val="zh-Hans"/>
              </w:rPr>
              <w:t xml:space="preserve"> </w:t>
            </w:r>
          </w:p>
          <w:p w14:paraId="45BBA952" w14:textId="77777777" w:rsidR="00D928A6" w:rsidRDefault="006E532F">
            <w:pPr>
              <w:pStyle w:val="TableParagraph"/>
              <w:spacing w:before="63"/>
              <w:rPr>
                <w:sz w:val="18"/>
              </w:rPr>
            </w:pPr>
            <w:r>
              <w:rPr>
                <w:sz w:val="18"/>
                <w:lang w:val="zh-Hans"/>
              </w:rPr>
              <w:t>站。</w:t>
            </w:r>
          </w:p>
        </w:tc>
      </w:tr>
      <w:tr w:rsidR="00D928A6" w14:paraId="0A596E8B" w14:textId="77777777">
        <w:trPr>
          <w:trHeight w:val="783"/>
        </w:trPr>
        <w:tc>
          <w:tcPr>
            <w:tcW w:w="654" w:type="dxa"/>
            <w:shd w:val="clear" w:color="auto" w:fill="EDEDED"/>
          </w:tcPr>
          <w:p w14:paraId="0FDAAE14"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5354FD1F"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7E7F6F84" w14:textId="77777777" w:rsidR="00D928A6" w:rsidRDefault="006E532F">
            <w:pPr>
              <w:pStyle w:val="TableParagraph"/>
              <w:spacing w:before="80"/>
              <w:rPr>
                <w:sz w:val="18"/>
              </w:rPr>
            </w:pPr>
            <w:proofErr w:type="spellStart"/>
            <w:r>
              <w:rPr>
                <w:spacing w:val="-1"/>
                <w:sz w:val="18"/>
                <w:lang w:val="zh-Hans"/>
              </w:rPr>
              <w:t>正在进行的</w:t>
            </w:r>
            <w:proofErr w:type="spellEnd"/>
            <w:r>
              <w:rPr>
                <w:sz w:val="18"/>
                <w:lang w:val="zh-Hans"/>
              </w:rPr>
              <w:t xml:space="preserve"> </w:t>
            </w:r>
            <w:proofErr w:type="spellStart"/>
            <w:r>
              <w:rPr>
                <w:sz w:val="18"/>
                <w:lang w:val="zh-Hans"/>
              </w:rPr>
              <w:t>交易</w:t>
            </w:r>
            <w:proofErr w:type="spellEnd"/>
            <w:r>
              <w:rPr>
                <w:sz w:val="18"/>
                <w:lang w:val="zh-Hans"/>
              </w:rPr>
              <w:t>。</w:t>
            </w:r>
          </w:p>
          <w:p w14:paraId="79E61250" w14:textId="77777777" w:rsidR="00D928A6" w:rsidRDefault="006E532F">
            <w:pPr>
              <w:pStyle w:val="TableParagraph"/>
              <w:spacing w:before="7" w:line="247" w:lineRule="auto"/>
              <w:rPr>
                <w:sz w:val="18"/>
                <w:lang w:eastAsia="zh-CN"/>
              </w:rPr>
            </w:pPr>
            <w:r>
              <w:rPr>
                <w:w w:val="95"/>
                <w:sz w:val="18"/>
                <w:lang w:val="zh-Hans" w:eastAsia="zh-CN"/>
              </w:rPr>
              <w:t>一个外部系统，可以通过</w:t>
            </w:r>
            <w:r>
              <w:rPr>
                <w:sz w:val="18"/>
                <w:lang w:val="zh-Hans" w:eastAsia="zh-CN"/>
              </w:rPr>
              <w:t>OCPP以外的</w:t>
            </w:r>
            <w:r>
              <w:rPr>
                <w:w w:val="95"/>
                <w:sz w:val="18"/>
                <w:lang w:val="zh-Hans" w:eastAsia="zh-CN"/>
              </w:rPr>
              <w:t xml:space="preserve">  其他</w:t>
            </w:r>
            <w:r>
              <w:rPr>
                <w:sz w:val="18"/>
                <w:lang w:val="zh-Hans" w:eastAsia="zh-CN"/>
              </w:rPr>
              <w:t>连接</w:t>
            </w:r>
            <w:r>
              <w:rPr>
                <w:w w:val="95"/>
                <w:sz w:val="18"/>
                <w:lang w:val="zh-Hans" w:eastAsia="zh-CN"/>
              </w:rPr>
              <w:t>在本地控制器</w:t>
            </w:r>
            <w:r>
              <w:rPr>
                <w:lang w:val="zh-Hans" w:eastAsia="zh-CN"/>
              </w:rPr>
              <w:t>上</w:t>
            </w:r>
            <w:r>
              <w:rPr>
                <w:w w:val="95"/>
                <w:sz w:val="18"/>
                <w:lang w:val="zh-Hans" w:eastAsia="zh-CN"/>
              </w:rPr>
              <w:t>设置/清除  充电限制/计划</w:t>
            </w:r>
            <w:r>
              <w:rPr>
                <w:lang w:val="zh-Hans" w:eastAsia="zh-CN"/>
              </w:rPr>
              <w:t>。</w:t>
            </w:r>
          </w:p>
        </w:tc>
      </w:tr>
      <w:tr w:rsidR="00D928A6" w14:paraId="2D657900" w14:textId="77777777">
        <w:trPr>
          <w:trHeight w:val="1926"/>
        </w:trPr>
        <w:tc>
          <w:tcPr>
            <w:tcW w:w="654" w:type="dxa"/>
          </w:tcPr>
          <w:p w14:paraId="23F27821" w14:textId="77777777" w:rsidR="00D928A6" w:rsidRDefault="006E532F">
            <w:pPr>
              <w:pStyle w:val="TableParagraph"/>
              <w:ind w:left="30"/>
              <w:jc w:val="center"/>
              <w:rPr>
                <w:b/>
                <w:sz w:val="18"/>
              </w:rPr>
            </w:pPr>
            <w:r>
              <w:rPr>
                <w:b/>
                <w:w w:val="97"/>
                <w:sz w:val="18"/>
                <w:lang w:val="zh-Hans"/>
              </w:rPr>
              <w:t>6</w:t>
            </w:r>
          </w:p>
        </w:tc>
        <w:tc>
          <w:tcPr>
            <w:tcW w:w="1962" w:type="dxa"/>
          </w:tcPr>
          <w:p w14:paraId="27F75538"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568D06E8" w14:textId="77777777" w:rsidR="00D928A6" w:rsidRDefault="006E532F">
            <w:pPr>
              <w:pStyle w:val="TableParagraph"/>
              <w:spacing w:before="80"/>
              <w:rPr>
                <w:b/>
                <w:sz w:val="18"/>
                <w:lang w:eastAsia="zh-CN"/>
              </w:rPr>
            </w:pPr>
            <w:r>
              <w:rPr>
                <w:b/>
                <w:w w:val="95"/>
                <w:sz w:val="18"/>
                <w:lang w:val="zh-Hans" w:eastAsia="zh-CN"/>
              </w:rPr>
              <w:t>成功的 后置条件：</w:t>
            </w:r>
          </w:p>
          <w:p w14:paraId="7B4EC9A5" w14:textId="77777777" w:rsidR="00D928A6" w:rsidRDefault="006E532F">
            <w:pPr>
              <w:pStyle w:val="TableParagraph"/>
              <w:spacing w:before="63" w:line="312" w:lineRule="auto"/>
              <w:rPr>
                <w:sz w:val="18"/>
                <w:lang w:eastAsia="zh-CN"/>
              </w:rPr>
            </w:pPr>
            <w:r>
              <w:rPr>
                <w:w w:val="95"/>
                <w:sz w:val="18"/>
                <w:lang w:val="zh-Hans" w:eastAsia="zh-CN"/>
              </w:rPr>
              <w:t xml:space="preserve">  正在进行的交易将  受到从  外部</w:t>
            </w:r>
            <w:r>
              <w:rPr>
                <w:lang w:val="zh-Hans" w:eastAsia="zh-CN"/>
              </w:rPr>
              <w:t>系统</w:t>
            </w:r>
            <w:r>
              <w:rPr>
                <w:w w:val="95"/>
                <w:sz w:val="18"/>
                <w:lang w:val="zh-Hans" w:eastAsia="zh-CN"/>
              </w:rPr>
              <w:t xml:space="preserve">收到的收费限额的限制。 </w:t>
            </w:r>
            <w:r>
              <w:rPr>
                <w:sz w:val="18"/>
                <w:lang w:val="zh-Hans" w:eastAsia="zh-CN"/>
              </w:rPr>
              <w:t xml:space="preserve">       CSMS</w:t>
            </w:r>
            <w:r>
              <w:rPr>
                <w:lang w:val="zh-Hans" w:eastAsia="zh-CN"/>
              </w:rPr>
              <w:t>被告知</w:t>
            </w:r>
            <w:r>
              <w:rPr>
                <w:sz w:val="18"/>
                <w:lang w:val="zh-Hans" w:eastAsia="zh-CN"/>
              </w:rPr>
              <w:t>外部系统施加的新限制/时间表</w:t>
            </w:r>
            <w:r>
              <w:rPr>
                <w:lang w:val="zh-Hans" w:eastAsia="zh-CN"/>
              </w:rPr>
              <w:t>。</w:t>
            </w:r>
          </w:p>
          <w:p w14:paraId="189AB734" w14:textId="77777777" w:rsidR="00D928A6" w:rsidRDefault="00D928A6">
            <w:pPr>
              <w:pStyle w:val="TableParagraph"/>
              <w:spacing w:before="5"/>
              <w:ind w:left="0"/>
              <w:rPr>
                <w:i/>
                <w:sz w:val="23"/>
                <w:lang w:eastAsia="zh-CN"/>
              </w:rPr>
            </w:pPr>
          </w:p>
          <w:p w14:paraId="02730DE7" w14:textId="77777777" w:rsidR="00D928A6" w:rsidRDefault="006E532F">
            <w:pPr>
              <w:pStyle w:val="TableParagraph"/>
              <w:spacing w:before="0"/>
              <w:rPr>
                <w:b/>
                <w:sz w:val="18"/>
                <w:lang w:eastAsia="zh-CN"/>
              </w:rPr>
            </w:pPr>
            <w:r>
              <w:rPr>
                <w:b/>
                <w:spacing w:val="-1"/>
                <w:w w:val="95"/>
                <w:sz w:val="18"/>
                <w:lang w:val="zh-Hans" w:eastAsia="zh-CN"/>
              </w:rPr>
              <w:t>故障 后置条件：</w:t>
            </w:r>
          </w:p>
          <w:p w14:paraId="12E8F963" w14:textId="77777777" w:rsidR="00D928A6" w:rsidRDefault="006E532F">
            <w:pPr>
              <w:pStyle w:val="TableParagraph"/>
              <w:spacing w:before="63"/>
              <w:rPr>
                <w:sz w:val="18"/>
                <w:lang w:eastAsia="zh-CN"/>
              </w:rPr>
            </w:pPr>
            <w:r>
              <w:rPr>
                <w:sz w:val="18"/>
                <w:lang w:val="zh-Hans" w:eastAsia="zh-CN"/>
              </w:rPr>
              <w:t xml:space="preserve"> 网吧点点  通系统不会收到有关更改的充电限制的</w:t>
            </w:r>
            <w:r>
              <w:rPr>
                <w:lang w:val="zh-Hans" w:eastAsia="zh-CN"/>
              </w:rPr>
              <w:t>通知。</w:t>
            </w:r>
          </w:p>
          <w:p w14:paraId="0EB413BA" w14:textId="77777777" w:rsidR="00D928A6" w:rsidRDefault="006E532F">
            <w:pPr>
              <w:pStyle w:val="TableParagraph"/>
              <w:spacing w:before="7"/>
              <w:rPr>
                <w:sz w:val="18"/>
                <w:lang w:eastAsia="zh-CN"/>
              </w:rPr>
            </w:pPr>
            <w:r>
              <w:rPr>
                <w:w w:val="95"/>
                <w:sz w:val="18"/>
                <w:lang w:val="zh-Hans" w:eastAsia="zh-CN"/>
              </w:rPr>
              <w:t xml:space="preserve"> 外部  控制系统   无法   更改充电限制。</w:t>
            </w:r>
          </w:p>
        </w:tc>
      </w:tr>
    </w:tbl>
    <w:p w14:paraId="28DFB1D8" w14:textId="77777777" w:rsidR="00D928A6" w:rsidRDefault="00ED3358">
      <w:pPr>
        <w:pStyle w:val="a3"/>
        <w:rPr>
          <w:i/>
          <w:sz w:val="21"/>
          <w:lang w:eastAsia="zh-CN"/>
        </w:rPr>
      </w:pPr>
      <w:r>
        <w:pict w14:anchorId="5A7F5E02">
          <v:shape id="docshape726" o:spid="_x0000_s2319" type="#_x0000_t202" style="position:absolute;margin-left:53.85pt;margin-top:13.85pt;width:106.15pt;height:18.1pt;z-index:-15691264;mso-wrap-distance-left:0;mso-wrap-distance-right:0;mso-position-horizontal-relative:page;mso-position-vertical-relative:text" fillcolor="#fefecd" strokecolor="#a70036" strokeweight=".31553mm">
            <v:textbox inset="0,0,0,0">
              <w:txbxContent>
                <w:p w14:paraId="69368DBF" w14:textId="77777777" w:rsidR="00D928A6" w:rsidRDefault="006E532F">
                  <w:pPr>
                    <w:spacing w:before="79"/>
                    <w:ind w:left="74"/>
                    <w:rPr>
                      <w:rFonts w:ascii="Arial"/>
                      <w:color w:val="000000"/>
                      <w:sz w:val="16"/>
                    </w:rPr>
                  </w:pPr>
                  <w:proofErr w:type="spellStart"/>
                  <w:r>
                    <w:rPr>
                      <w:color w:val="000000"/>
                      <w:w w:val="115"/>
                      <w:sz w:val="16"/>
                      <w:lang w:val="zh-Hans"/>
                    </w:rPr>
                    <w:t>外部</w:t>
                  </w:r>
                  <w:proofErr w:type="spellEnd"/>
                  <w:r>
                    <w:rPr>
                      <w:color w:val="000000"/>
                      <w:w w:val="115"/>
                      <w:sz w:val="16"/>
                      <w:lang w:val="zh-Hans"/>
                    </w:rPr>
                    <w:t xml:space="preserve"> </w:t>
                  </w:r>
                  <w:proofErr w:type="spellStart"/>
                  <w:r>
                    <w:rPr>
                      <w:color w:val="000000"/>
                      <w:w w:val="115"/>
                      <w:sz w:val="16"/>
                      <w:lang w:val="zh-Hans"/>
                    </w:rPr>
                    <w:t>控制系统</w:t>
                  </w:r>
                  <w:proofErr w:type="spellEnd"/>
                  <w:r>
                    <w:rPr>
                      <w:color w:val="000000"/>
                      <w:w w:val="115"/>
                      <w:sz w:val="16"/>
                      <w:lang w:val="zh-Hans"/>
                    </w:rPr>
                    <w:t xml:space="preserve"> </w:t>
                  </w:r>
                </w:p>
              </w:txbxContent>
            </v:textbox>
            <w10:wrap type="topAndBottom" anchorx="page"/>
          </v:shape>
        </w:pict>
      </w:r>
      <w:r>
        <w:pict w14:anchorId="63465960">
          <v:shape id="docshape727" o:spid="_x0000_s2318" type="#_x0000_t202" style="position:absolute;margin-left:168.3pt;margin-top:13.85pt;width:71.55pt;height:18.1pt;z-index:-15690752;mso-wrap-distance-left:0;mso-wrap-distance-right:0;mso-position-horizontal-relative:page;mso-position-vertical-relative:text" fillcolor="#fefecd" strokecolor="#a70036" strokeweight=".31553mm">
            <v:textbox inset="0,0,0,0">
              <w:txbxContent>
                <w:p w14:paraId="3A291D48" w14:textId="77777777" w:rsidR="00D928A6" w:rsidRDefault="006E532F">
                  <w:pPr>
                    <w:spacing w:before="79"/>
                    <w:ind w:left="74"/>
                    <w:rPr>
                      <w:rFonts w:ascii="Arial"/>
                      <w:color w:val="000000"/>
                      <w:sz w:val="16"/>
                    </w:rPr>
                  </w:pPr>
                  <w:proofErr w:type="spellStart"/>
                  <w:r>
                    <w:rPr>
                      <w:color w:val="000000"/>
                      <w:w w:val="110"/>
                      <w:sz w:val="16"/>
                      <w:lang w:val="zh-Hans"/>
                    </w:rPr>
                    <w:t>本地</w:t>
                  </w:r>
                  <w:proofErr w:type="spellEnd"/>
                  <w:r>
                    <w:rPr>
                      <w:color w:val="000000"/>
                      <w:w w:val="110"/>
                      <w:sz w:val="16"/>
                      <w:lang w:val="zh-Hans"/>
                    </w:rPr>
                    <w:t xml:space="preserve"> </w:t>
                  </w:r>
                  <w:proofErr w:type="spellStart"/>
                  <w:r>
                    <w:rPr>
                      <w:color w:val="000000"/>
                      <w:w w:val="110"/>
                      <w:sz w:val="16"/>
                      <w:lang w:val="zh-Hans"/>
                    </w:rPr>
                    <w:t>控制器</w:t>
                  </w:r>
                  <w:proofErr w:type="spellEnd"/>
                </w:p>
              </w:txbxContent>
            </v:textbox>
            <w10:wrap type="topAndBottom" anchorx="page"/>
          </v:shape>
        </w:pict>
      </w:r>
      <w:r>
        <w:pict w14:anchorId="1CDFB23C">
          <v:shape id="docshape728" o:spid="_x0000_s2317" type="#_x0000_t202" style="position:absolute;margin-left:370.4pt;margin-top:13.85pt;width:81.1pt;height:18.1pt;z-index:-15690240;mso-wrap-distance-left:0;mso-wrap-distance-right:0;mso-position-horizontal-relative:page;mso-position-vertical-relative:text" fillcolor="#fefecd" strokecolor="#a70036" strokeweight=".31553mm">
            <v:textbox inset="0,0,0,0">
              <w:txbxContent>
                <w:p w14:paraId="1A2DE106" w14:textId="77777777" w:rsidR="00D928A6" w:rsidRDefault="006E532F">
                  <w:pPr>
                    <w:spacing w:before="79"/>
                    <w:ind w:left="74"/>
                    <w:rPr>
                      <w:rFonts w:ascii="Arial"/>
                      <w:color w:val="000000"/>
                      <w:sz w:val="16"/>
                    </w:rPr>
                  </w:pPr>
                  <w:proofErr w:type="spellStart"/>
                  <w:r>
                    <w:rPr>
                      <w:color w:val="000000"/>
                      <w:w w:val="115"/>
                      <w:sz w:val="16"/>
                      <w:lang w:val="zh-Hans"/>
                    </w:rPr>
                    <w:t>充电</w:t>
                  </w:r>
                  <w:proofErr w:type="spellEnd"/>
                  <w:r>
                    <w:rPr>
                      <w:color w:val="000000"/>
                      <w:w w:val="115"/>
                      <w:sz w:val="16"/>
                      <w:lang w:val="zh-Hans"/>
                    </w:rPr>
                    <w:t xml:space="preserve"> 站</w:t>
                  </w:r>
                </w:p>
              </w:txbxContent>
            </v:textbox>
            <w10:wrap type="topAndBottom" anchorx="page"/>
          </v:shape>
        </w:pict>
      </w:r>
      <w:r>
        <w:pict w14:anchorId="4CC57306">
          <v:shape id="docshape729" o:spid="_x0000_s2316" type="#_x0000_t202" style="position:absolute;margin-left:508.7pt;margin-top:13.85pt;width:32.2pt;height:18.1pt;z-index:-15689728;mso-wrap-distance-left:0;mso-wrap-distance-right:0;mso-position-horizontal-relative:page;mso-position-vertical-relative:text" fillcolor="#fefecd" strokecolor="#a70036" strokeweight=".3155mm">
            <v:textbox inset="0,0,0,0">
              <w:txbxContent>
                <w:p w14:paraId="3EFDC791" w14:textId="77777777" w:rsidR="00D928A6" w:rsidRDefault="006E532F">
                  <w:pPr>
                    <w:spacing w:before="79"/>
                    <w:ind w:left="74"/>
                    <w:rPr>
                      <w:rFonts w:ascii="Arial"/>
                      <w:color w:val="000000"/>
                      <w:sz w:val="16"/>
                    </w:rPr>
                  </w:pPr>
                  <w:proofErr w:type="spellStart"/>
                  <w:r>
                    <w:rPr>
                      <w:color w:val="000000"/>
                      <w:w w:val="105"/>
                      <w:sz w:val="16"/>
                      <w:lang w:val="zh-Hans"/>
                    </w:rPr>
                    <w:t>网信</w:t>
                  </w:r>
                  <w:proofErr w:type="spellEnd"/>
                </w:p>
              </w:txbxContent>
            </v:textbox>
            <w10:wrap type="topAndBottom" anchorx="page"/>
          </v:shape>
        </w:pict>
      </w:r>
    </w:p>
    <w:p w14:paraId="28B671D4" w14:textId="77777777" w:rsidR="00D928A6" w:rsidRDefault="00D928A6">
      <w:pPr>
        <w:pStyle w:val="a3"/>
        <w:spacing w:before="7"/>
        <w:rPr>
          <w:i/>
          <w:sz w:val="4"/>
          <w:lang w:eastAsia="zh-CN"/>
        </w:rPr>
      </w:pPr>
    </w:p>
    <w:tbl>
      <w:tblPr>
        <w:tblStyle w:val="TableNormal"/>
        <w:tblW w:w="0" w:type="auto"/>
        <w:tblInd w:w="1571" w:type="dxa"/>
        <w:tblBorders>
          <w:top w:val="single" w:sz="6" w:space="0" w:color="A70036"/>
          <w:left w:val="single" w:sz="6" w:space="0" w:color="A70036"/>
          <w:bottom w:val="single" w:sz="6" w:space="0" w:color="A70036"/>
          <w:right w:val="single" w:sz="6" w:space="0" w:color="A70036"/>
          <w:insideH w:val="single" w:sz="6" w:space="0" w:color="A70036"/>
          <w:insideV w:val="single" w:sz="6" w:space="0" w:color="A70036"/>
        </w:tblBorders>
        <w:tblLayout w:type="fixed"/>
        <w:tblLook w:val="01E0" w:firstRow="1" w:lastRow="1" w:firstColumn="1" w:lastColumn="1" w:noHBand="0" w:noVBand="0"/>
      </w:tblPr>
      <w:tblGrid>
        <w:gridCol w:w="1085"/>
        <w:gridCol w:w="858"/>
        <w:gridCol w:w="4137"/>
        <w:gridCol w:w="954"/>
        <w:gridCol w:w="1324"/>
      </w:tblGrid>
      <w:tr w:rsidR="00D928A6" w14:paraId="77B233F2" w14:textId="77777777">
        <w:trPr>
          <w:trHeight w:hRule="exact" w:val="369"/>
        </w:trPr>
        <w:tc>
          <w:tcPr>
            <w:tcW w:w="1943" w:type="dxa"/>
            <w:gridSpan w:val="2"/>
            <w:tcBorders>
              <w:top w:val="nil"/>
              <w:left w:val="dashed" w:sz="6" w:space="0" w:color="A70036"/>
              <w:right w:val="dashed" w:sz="6" w:space="0" w:color="A70036"/>
            </w:tcBorders>
          </w:tcPr>
          <w:p w14:paraId="7A399AFE" w14:textId="77777777" w:rsidR="00D928A6" w:rsidRDefault="00D928A6">
            <w:pPr>
              <w:pStyle w:val="TableParagraph"/>
              <w:spacing w:before="7"/>
              <w:ind w:left="0"/>
              <w:rPr>
                <w:i/>
                <w:sz w:val="14"/>
                <w:lang w:eastAsia="zh-CN"/>
              </w:rPr>
            </w:pPr>
          </w:p>
          <w:p w14:paraId="0EFBFF55" w14:textId="77777777" w:rsidR="00D928A6" w:rsidRDefault="006E532F">
            <w:pPr>
              <w:pStyle w:val="TableParagraph"/>
              <w:spacing w:before="0" w:line="172" w:lineRule="exact"/>
              <w:ind w:left="75"/>
              <w:rPr>
                <w:rFonts w:ascii="Arial"/>
                <w:sz w:val="15"/>
              </w:rPr>
            </w:pPr>
            <w:proofErr w:type="spellStart"/>
            <w:r>
              <w:rPr>
                <w:w w:val="115"/>
                <w:sz w:val="15"/>
                <w:lang w:val="zh-Hans"/>
              </w:rPr>
              <w:t>设置</w:t>
            </w:r>
            <w:proofErr w:type="spellEnd"/>
            <w:r>
              <w:rPr>
                <w:w w:val="115"/>
                <w:sz w:val="15"/>
                <w:lang w:val="zh-Hans"/>
              </w:rPr>
              <w:t xml:space="preserve"> </w:t>
            </w:r>
            <w:proofErr w:type="spellStart"/>
            <w:r>
              <w:rPr>
                <w:w w:val="115"/>
                <w:sz w:val="15"/>
                <w:lang w:val="zh-Hans"/>
              </w:rPr>
              <w:t>网格</w:t>
            </w:r>
            <w:proofErr w:type="spellEnd"/>
            <w:r>
              <w:rPr>
                <w:w w:val="115"/>
                <w:sz w:val="15"/>
                <w:lang w:val="zh-Hans"/>
              </w:rPr>
              <w:t xml:space="preserve"> </w:t>
            </w:r>
            <w:proofErr w:type="spellStart"/>
            <w:r>
              <w:rPr>
                <w:w w:val="115"/>
                <w:sz w:val="15"/>
                <w:lang w:val="zh-Hans"/>
              </w:rPr>
              <w:t>限制</w:t>
            </w:r>
            <w:proofErr w:type="spellEnd"/>
          </w:p>
        </w:tc>
        <w:tc>
          <w:tcPr>
            <w:tcW w:w="4137" w:type="dxa"/>
            <w:vMerge w:val="restart"/>
            <w:tcBorders>
              <w:top w:val="nil"/>
              <w:left w:val="dashed" w:sz="6" w:space="0" w:color="A70036"/>
              <w:right w:val="dashed" w:sz="6" w:space="0" w:color="A70036"/>
            </w:tcBorders>
          </w:tcPr>
          <w:p w14:paraId="747F197F" w14:textId="77777777" w:rsidR="00D928A6" w:rsidRDefault="00D928A6">
            <w:pPr>
              <w:pStyle w:val="TableParagraph"/>
              <w:spacing w:before="0"/>
              <w:ind w:left="0"/>
              <w:rPr>
                <w:i/>
                <w:sz w:val="16"/>
              </w:rPr>
            </w:pPr>
          </w:p>
          <w:p w14:paraId="4B021120" w14:textId="77777777" w:rsidR="00D928A6" w:rsidRDefault="00D928A6">
            <w:pPr>
              <w:pStyle w:val="TableParagraph"/>
              <w:spacing w:before="0"/>
              <w:ind w:left="0"/>
              <w:rPr>
                <w:i/>
                <w:sz w:val="16"/>
              </w:rPr>
            </w:pPr>
          </w:p>
          <w:p w14:paraId="2957D95C" w14:textId="77777777" w:rsidR="00D928A6" w:rsidRDefault="00D928A6">
            <w:pPr>
              <w:pStyle w:val="TableParagraph"/>
              <w:spacing w:before="6"/>
              <w:ind w:left="0"/>
              <w:rPr>
                <w:i/>
                <w:sz w:val="12"/>
              </w:rPr>
            </w:pPr>
          </w:p>
          <w:p w14:paraId="2A3A6502" w14:textId="77777777" w:rsidR="00D928A6" w:rsidRDefault="006E532F">
            <w:pPr>
              <w:pStyle w:val="TableParagraph"/>
              <w:spacing w:before="0" w:line="172" w:lineRule="exact"/>
              <w:ind w:left="135" w:right="-72"/>
              <w:rPr>
                <w:rFonts w:ascii="Arial"/>
                <w:sz w:val="15"/>
              </w:rPr>
            </w:pPr>
            <w:r>
              <w:rPr>
                <w:spacing w:val="-1"/>
                <w:w w:val="115"/>
                <w:sz w:val="15"/>
                <w:lang w:val="zh-Hans"/>
              </w:rPr>
              <w:t>NotifyChargingLimitsRequest（chargeLimitSource，</w:t>
            </w:r>
            <w:r>
              <w:rPr>
                <w:w w:val="115"/>
                <w:sz w:val="15"/>
                <w:lang w:val="zh-Hans"/>
              </w:rPr>
              <w:t xml:space="preserve"> [c</w:t>
            </w:r>
          </w:p>
        </w:tc>
        <w:tc>
          <w:tcPr>
            <w:tcW w:w="2278" w:type="dxa"/>
            <w:gridSpan w:val="2"/>
            <w:vMerge w:val="restart"/>
            <w:tcBorders>
              <w:top w:val="nil"/>
              <w:left w:val="dashed" w:sz="6" w:space="0" w:color="A70036"/>
              <w:right w:val="dashed" w:sz="6" w:space="0" w:color="A70036"/>
            </w:tcBorders>
          </w:tcPr>
          <w:p w14:paraId="1D41B540" w14:textId="77777777" w:rsidR="00D928A6" w:rsidRDefault="00D928A6">
            <w:pPr>
              <w:pStyle w:val="TableParagraph"/>
              <w:spacing w:before="0"/>
              <w:ind w:left="0"/>
              <w:rPr>
                <w:i/>
                <w:sz w:val="16"/>
              </w:rPr>
            </w:pPr>
          </w:p>
          <w:p w14:paraId="7CD32293" w14:textId="77777777" w:rsidR="00D928A6" w:rsidRDefault="00D928A6">
            <w:pPr>
              <w:pStyle w:val="TableParagraph"/>
              <w:spacing w:before="0"/>
              <w:ind w:left="0"/>
              <w:rPr>
                <w:i/>
                <w:sz w:val="16"/>
              </w:rPr>
            </w:pPr>
          </w:p>
          <w:p w14:paraId="4AE268CC" w14:textId="77777777" w:rsidR="00D928A6" w:rsidRDefault="00D928A6">
            <w:pPr>
              <w:pStyle w:val="TableParagraph"/>
              <w:spacing w:before="6"/>
              <w:ind w:left="0"/>
              <w:rPr>
                <w:i/>
                <w:sz w:val="12"/>
              </w:rPr>
            </w:pPr>
          </w:p>
          <w:p w14:paraId="6ADB3CA3" w14:textId="77777777" w:rsidR="00D928A6" w:rsidRDefault="006E532F">
            <w:pPr>
              <w:pStyle w:val="TableParagraph"/>
              <w:spacing w:before="0" w:line="172" w:lineRule="exact"/>
              <w:ind w:left="51"/>
              <w:rPr>
                <w:rFonts w:ascii="Arial"/>
                <w:sz w:val="15"/>
              </w:rPr>
            </w:pPr>
            <w:r>
              <w:rPr>
                <w:w w:val="115"/>
                <w:sz w:val="15"/>
                <w:lang w:val="zh-Hans"/>
              </w:rPr>
              <w:t>hargingLimitGridCritical],...）</w:t>
            </w:r>
          </w:p>
        </w:tc>
      </w:tr>
      <w:tr w:rsidR="00D928A6" w14:paraId="0F310FBD" w14:textId="77777777">
        <w:trPr>
          <w:trHeight w:hRule="exact" w:val="347"/>
        </w:trPr>
        <w:tc>
          <w:tcPr>
            <w:tcW w:w="1943" w:type="dxa"/>
            <w:gridSpan w:val="2"/>
            <w:vMerge w:val="restart"/>
            <w:tcBorders>
              <w:left w:val="dashed" w:sz="6" w:space="0" w:color="A70036"/>
              <w:bottom w:val="nil"/>
              <w:right w:val="nil"/>
            </w:tcBorders>
          </w:tcPr>
          <w:p w14:paraId="0A7FB923" w14:textId="77777777" w:rsidR="00D928A6" w:rsidRDefault="00D928A6">
            <w:pPr>
              <w:pStyle w:val="TableParagraph"/>
              <w:spacing w:before="0"/>
              <w:ind w:left="0"/>
              <w:rPr>
                <w:i/>
                <w:sz w:val="16"/>
              </w:rPr>
            </w:pPr>
          </w:p>
          <w:p w14:paraId="60EE2EAF" w14:textId="77777777" w:rsidR="00D928A6" w:rsidRDefault="00D928A6">
            <w:pPr>
              <w:pStyle w:val="TableParagraph"/>
              <w:spacing w:before="0"/>
              <w:ind w:left="0"/>
              <w:rPr>
                <w:i/>
                <w:sz w:val="16"/>
              </w:rPr>
            </w:pPr>
          </w:p>
          <w:p w14:paraId="2C81C78B" w14:textId="77777777" w:rsidR="00D928A6" w:rsidRDefault="00D928A6">
            <w:pPr>
              <w:pStyle w:val="TableParagraph"/>
              <w:spacing w:before="0"/>
              <w:ind w:left="0"/>
              <w:rPr>
                <w:i/>
                <w:sz w:val="16"/>
              </w:rPr>
            </w:pPr>
          </w:p>
          <w:p w14:paraId="09D0DC6B" w14:textId="77777777" w:rsidR="00D928A6" w:rsidRDefault="00D928A6">
            <w:pPr>
              <w:pStyle w:val="TableParagraph"/>
              <w:spacing w:before="0"/>
              <w:ind w:left="0"/>
              <w:rPr>
                <w:i/>
                <w:sz w:val="16"/>
              </w:rPr>
            </w:pPr>
          </w:p>
          <w:p w14:paraId="2CA49BD6" w14:textId="77777777" w:rsidR="00D928A6" w:rsidRDefault="00D928A6">
            <w:pPr>
              <w:pStyle w:val="TableParagraph"/>
              <w:spacing w:before="1"/>
              <w:ind w:left="0"/>
              <w:rPr>
                <w:i/>
                <w:sz w:val="14"/>
              </w:rPr>
            </w:pPr>
          </w:p>
          <w:p w14:paraId="41FB259A" w14:textId="77777777" w:rsidR="00D928A6" w:rsidRDefault="006E532F">
            <w:pPr>
              <w:pStyle w:val="TableParagraph"/>
              <w:spacing w:before="0"/>
              <w:ind w:left="636" w:right="-87"/>
              <w:rPr>
                <w:rFonts w:ascii="Arial"/>
                <w:sz w:val="15"/>
              </w:rPr>
            </w:pPr>
            <w:proofErr w:type="spellStart"/>
            <w:r>
              <w:rPr>
                <w:w w:val="110"/>
                <w:sz w:val="15"/>
                <w:lang w:val="zh-Hans"/>
              </w:rPr>
              <w:t>重新计算</w:t>
            </w:r>
            <w:proofErr w:type="spellEnd"/>
            <w:r>
              <w:rPr>
                <w:w w:val="110"/>
                <w:sz w:val="15"/>
                <w:lang w:val="zh-Hans"/>
              </w:rPr>
              <w:t xml:space="preserve"> </w:t>
            </w:r>
            <w:proofErr w:type="spellStart"/>
            <w:r>
              <w:rPr>
                <w:w w:val="110"/>
                <w:sz w:val="15"/>
                <w:lang w:val="zh-Hans"/>
              </w:rPr>
              <w:t>费用</w:t>
            </w:r>
            <w:proofErr w:type="spellEnd"/>
          </w:p>
        </w:tc>
        <w:tc>
          <w:tcPr>
            <w:tcW w:w="4137" w:type="dxa"/>
            <w:vMerge/>
            <w:tcBorders>
              <w:top w:val="nil"/>
              <w:left w:val="dashed" w:sz="6" w:space="0" w:color="A70036"/>
              <w:right w:val="dashed" w:sz="6" w:space="0" w:color="A70036"/>
            </w:tcBorders>
          </w:tcPr>
          <w:p w14:paraId="5ADE5C03" w14:textId="77777777" w:rsidR="00D928A6" w:rsidRDefault="00D928A6">
            <w:pPr>
              <w:rPr>
                <w:sz w:val="2"/>
                <w:szCs w:val="2"/>
              </w:rPr>
            </w:pPr>
          </w:p>
        </w:tc>
        <w:tc>
          <w:tcPr>
            <w:tcW w:w="2278" w:type="dxa"/>
            <w:gridSpan w:val="2"/>
            <w:vMerge/>
            <w:tcBorders>
              <w:top w:val="nil"/>
              <w:left w:val="dashed" w:sz="6" w:space="0" w:color="A70036"/>
              <w:right w:val="dashed" w:sz="6" w:space="0" w:color="A70036"/>
            </w:tcBorders>
          </w:tcPr>
          <w:p w14:paraId="1F7CBB7B" w14:textId="77777777" w:rsidR="00D928A6" w:rsidRDefault="00D928A6">
            <w:pPr>
              <w:rPr>
                <w:sz w:val="2"/>
                <w:szCs w:val="2"/>
              </w:rPr>
            </w:pPr>
          </w:p>
        </w:tc>
      </w:tr>
      <w:tr w:rsidR="00D928A6" w14:paraId="58FAD429" w14:textId="77777777">
        <w:trPr>
          <w:trHeight w:hRule="exact" w:val="347"/>
        </w:trPr>
        <w:tc>
          <w:tcPr>
            <w:tcW w:w="1943" w:type="dxa"/>
            <w:gridSpan w:val="2"/>
            <w:vMerge/>
            <w:tcBorders>
              <w:top w:val="nil"/>
              <w:left w:val="dashed" w:sz="6" w:space="0" w:color="A70036"/>
              <w:bottom w:val="nil"/>
              <w:right w:val="nil"/>
            </w:tcBorders>
          </w:tcPr>
          <w:p w14:paraId="68358605" w14:textId="77777777" w:rsidR="00D928A6" w:rsidRDefault="00D928A6">
            <w:pPr>
              <w:rPr>
                <w:sz w:val="2"/>
                <w:szCs w:val="2"/>
              </w:rPr>
            </w:pPr>
          </w:p>
        </w:tc>
        <w:tc>
          <w:tcPr>
            <w:tcW w:w="4137" w:type="dxa"/>
            <w:tcBorders>
              <w:right w:val="dashed" w:sz="6" w:space="0" w:color="A70036"/>
            </w:tcBorders>
          </w:tcPr>
          <w:p w14:paraId="68636F24" w14:textId="77777777" w:rsidR="00D928A6" w:rsidRDefault="006E532F">
            <w:pPr>
              <w:pStyle w:val="TableParagraph"/>
              <w:spacing w:before="140" w:line="172" w:lineRule="exact"/>
              <w:ind w:left="195"/>
              <w:rPr>
                <w:rFonts w:ascii="Arial"/>
                <w:sz w:val="15"/>
              </w:rPr>
            </w:pPr>
            <w:r>
              <w:rPr>
                <w:w w:val="115"/>
                <w:sz w:val="15"/>
                <w:lang w:val="zh-Hans"/>
              </w:rPr>
              <w:t>NotifyChargingLimitsResponse（）</w:t>
            </w:r>
          </w:p>
        </w:tc>
        <w:tc>
          <w:tcPr>
            <w:tcW w:w="2278" w:type="dxa"/>
            <w:gridSpan w:val="2"/>
            <w:tcBorders>
              <w:left w:val="dashed" w:sz="6" w:space="0" w:color="A70036"/>
            </w:tcBorders>
          </w:tcPr>
          <w:p w14:paraId="49ABA58C" w14:textId="77777777" w:rsidR="00D928A6" w:rsidRDefault="00D928A6">
            <w:pPr>
              <w:pStyle w:val="TableParagraph"/>
              <w:spacing w:before="0"/>
              <w:ind w:left="0"/>
              <w:rPr>
                <w:rFonts w:ascii="Times New Roman"/>
                <w:sz w:val="16"/>
              </w:rPr>
            </w:pPr>
          </w:p>
        </w:tc>
      </w:tr>
      <w:tr w:rsidR="00D928A6" w14:paraId="4E79C088" w14:textId="77777777">
        <w:trPr>
          <w:trHeight w:hRule="exact" w:val="647"/>
        </w:trPr>
        <w:tc>
          <w:tcPr>
            <w:tcW w:w="1943" w:type="dxa"/>
            <w:gridSpan w:val="2"/>
            <w:vMerge/>
            <w:tcBorders>
              <w:top w:val="nil"/>
              <w:left w:val="dashed" w:sz="6" w:space="0" w:color="A70036"/>
              <w:bottom w:val="nil"/>
              <w:right w:val="nil"/>
            </w:tcBorders>
          </w:tcPr>
          <w:p w14:paraId="29A9FCBE" w14:textId="77777777" w:rsidR="00D928A6" w:rsidRDefault="00D928A6">
            <w:pPr>
              <w:rPr>
                <w:sz w:val="2"/>
                <w:szCs w:val="2"/>
              </w:rPr>
            </w:pPr>
          </w:p>
        </w:tc>
        <w:tc>
          <w:tcPr>
            <w:tcW w:w="4137" w:type="dxa"/>
            <w:tcBorders>
              <w:left w:val="dashed" w:sz="6" w:space="0" w:color="A70036"/>
              <w:bottom w:val="single" w:sz="12" w:space="0" w:color="000000"/>
              <w:right w:val="dashed" w:sz="6" w:space="0" w:color="A70036"/>
            </w:tcBorders>
          </w:tcPr>
          <w:p w14:paraId="7951C250" w14:textId="77777777" w:rsidR="00D928A6" w:rsidRDefault="00D928A6">
            <w:pPr>
              <w:pStyle w:val="TableParagraph"/>
              <w:spacing w:before="2"/>
              <w:ind w:left="0"/>
              <w:rPr>
                <w:i/>
                <w:sz w:val="18"/>
              </w:rPr>
            </w:pPr>
          </w:p>
          <w:p w14:paraId="5098673B" w14:textId="77777777" w:rsidR="00D928A6" w:rsidRDefault="006E532F">
            <w:pPr>
              <w:pStyle w:val="TableParagraph"/>
              <w:spacing w:before="1"/>
              <w:ind w:left="72"/>
              <w:rPr>
                <w:rFonts w:ascii="Arial"/>
                <w:sz w:val="15"/>
              </w:rPr>
            </w:pPr>
            <w:r>
              <w:rPr>
                <w:w w:val="110"/>
                <w:sz w:val="15"/>
                <w:lang w:val="zh-Hans"/>
              </w:rPr>
              <w:t xml:space="preserve"> </w:t>
            </w:r>
            <w:proofErr w:type="spellStart"/>
            <w:r>
              <w:rPr>
                <w:w w:val="110"/>
                <w:sz w:val="15"/>
                <w:lang w:val="zh-Hans"/>
              </w:rPr>
              <w:t>时间表</w:t>
            </w:r>
            <w:proofErr w:type="spellEnd"/>
          </w:p>
        </w:tc>
        <w:tc>
          <w:tcPr>
            <w:tcW w:w="2278" w:type="dxa"/>
            <w:gridSpan w:val="2"/>
            <w:tcBorders>
              <w:left w:val="dashed" w:sz="6" w:space="0" w:color="A70036"/>
              <w:bottom w:val="nil"/>
              <w:right w:val="dashed" w:sz="6" w:space="0" w:color="A70036"/>
            </w:tcBorders>
          </w:tcPr>
          <w:p w14:paraId="01BD1921" w14:textId="77777777" w:rsidR="00D928A6" w:rsidRDefault="00D928A6">
            <w:pPr>
              <w:pStyle w:val="TableParagraph"/>
              <w:spacing w:before="0"/>
              <w:ind w:left="0"/>
              <w:rPr>
                <w:rFonts w:ascii="Times New Roman"/>
                <w:sz w:val="16"/>
              </w:rPr>
            </w:pPr>
          </w:p>
        </w:tc>
      </w:tr>
      <w:tr w:rsidR="00D928A6" w14:paraId="378F2538" w14:textId="77777777">
        <w:trPr>
          <w:trHeight w:hRule="exact" w:val="454"/>
        </w:trPr>
        <w:tc>
          <w:tcPr>
            <w:tcW w:w="1085" w:type="dxa"/>
            <w:vMerge w:val="restart"/>
            <w:tcBorders>
              <w:top w:val="nil"/>
              <w:left w:val="dashed" w:sz="6" w:space="0" w:color="A70036"/>
              <w:bottom w:val="nil"/>
              <w:right w:val="single" w:sz="12" w:space="0" w:color="000000"/>
            </w:tcBorders>
          </w:tcPr>
          <w:p w14:paraId="2FDC0E6E" w14:textId="77777777" w:rsidR="00D928A6" w:rsidRDefault="00D928A6">
            <w:pPr>
              <w:pStyle w:val="TableParagraph"/>
              <w:spacing w:before="0"/>
              <w:ind w:left="0"/>
              <w:rPr>
                <w:rFonts w:ascii="Times New Roman"/>
                <w:sz w:val="16"/>
              </w:rPr>
            </w:pPr>
          </w:p>
        </w:tc>
        <w:tc>
          <w:tcPr>
            <w:tcW w:w="858" w:type="dxa"/>
            <w:vMerge w:val="restart"/>
            <w:tcBorders>
              <w:top w:val="single" w:sz="12" w:space="0" w:color="000000"/>
              <w:left w:val="single" w:sz="12" w:space="0" w:color="000000"/>
              <w:bottom w:val="single" w:sz="12" w:space="0" w:color="000000"/>
              <w:right w:val="nil"/>
            </w:tcBorders>
          </w:tcPr>
          <w:p w14:paraId="28226775" w14:textId="77777777" w:rsidR="00D928A6" w:rsidRDefault="006E532F">
            <w:pPr>
              <w:pStyle w:val="TableParagraph"/>
              <w:spacing w:before="0"/>
              <w:ind w:left="163"/>
              <w:rPr>
                <w:rFonts w:ascii="Arial"/>
                <w:b/>
                <w:sz w:val="15"/>
              </w:rPr>
            </w:pPr>
            <w:r>
              <w:rPr>
                <w:b/>
                <w:w w:val="120"/>
                <w:sz w:val="15"/>
                <w:lang w:val="zh-Hans"/>
              </w:rPr>
              <w:t>圈</w:t>
            </w:r>
          </w:p>
        </w:tc>
        <w:tc>
          <w:tcPr>
            <w:tcW w:w="4137" w:type="dxa"/>
            <w:tcBorders>
              <w:top w:val="single" w:sz="12" w:space="0" w:color="000000"/>
              <w:left w:val="dashed" w:sz="6" w:space="0" w:color="A70036"/>
              <w:right w:val="dashed" w:sz="6" w:space="0" w:color="A70036"/>
            </w:tcBorders>
          </w:tcPr>
          <w:p w14:paraId="4AE7B0A5" w14:textId="77777777" w:rsidR="00D928A6" w:rsidRDefault="006E532F">
            <w:pPr>
              <w:pStyle w:val="TableParagraph"/>
              <w:spacing w:before="8"/>
              <w:ind w:left="230"/>
              <w:rPr>
                <w:rFonts w:ascii="Arial"/>
                <w:b/>
                <w:sz w:val="13"/>
                <w:lang w:eastAsia="zh-CN"/>
              </w:rPr>
            </w:pPr>
            <w:r>
              <w:rPr>
                <w:b/>
                <w:w w:val="120"/>
                <w:sz w:val="13"/>
                <w:lang w:val="zh-Hans" w:eastAsia="zh-CN"/>
              </w:rPr>
              <w:t>[所有 受影响的 节能中心]</w:t>
            </w:r>
          </w:p>
          <w:p w14:paraId="35708C2C" w14:textId="77777777" w:rsidR="00D928A6" w:rsidRDefault="006E532F">
            <w:pPr>
              <w:pStyle w:val="TableParagraph"/>
              <w:spacing w:before="82" w:line="172" w:lineRule="exact"/>
              <w:ind w:left="135"/>
              <w:rPr>
                <w:rFonts w:ascii="Arial"/>
                <w:sz w:val="15"/>
              </w:rPr>
            </w:pPr>
            <w:r>
              <w:rPr>
                <w:w w:val="110"/>
                <w:sz w:val="15"/>
                <w:lang w:val="zh-Hans"/>
              </w:rPr>
              <w:t>SetChargingProfileRequest（evseId， chargeprofile）</w:t>
            </w:r>
          </w:p>
        </w:tc>
        <w:tc>
          <w:tcPr>
            <w:tcW w:w="954" w:type="dxa"/>
            <w:vMerge w:val="restart"/>
            <w:tcBorders>
              <w:top w:val="single" w:sz="12" w:space="0" w:color="000000"/>
              <w:left w:val="nil"/>
              <w:bottom w:val="single" w:sz="12" w:space="0" w:color="000000"/>
              <w:right w:val="single" w:sz="12" w:space="0" w:color="000000"/>
            </w:tcBorders>
          </w:tcPr>
          <w:p w14:paraId="39BE52D8" w14:textId="77777777" w:rsidR="00D928A6" w:rsidRDefault="00D928A6">
            <w:pPr>
              <w:pStyle w:val="TableParagraph"/>
              <w:spacing w:before="0"/>
              <w:ind w:left="0"/>
              <w:rPr>
                <w:rFonts w:ascii="Times New Roman"/>
                <w:sz w:val="16"/>
              </w:rPr>
            </w:pPr>
          </w:p>
        </w:tc>
        <w:tc>
          <w:tcPr>
            <w:tcW w:w="1324" w:type="dxa"/>
            <w:vMerge w:val="restart"/>
            <w:tcBorders>
              <w:top w:val="nil"/>
              <w:left w:val="single" w:sz="12" w:space="0" w:color="000000"/>
              <w:bottom w:val="nil"/>
              <w:right w:val="dashed" w:sz="6" w:space="0" w:color="A70036"/>
            </w:tcBorders>
          </w:tcPr>
          <w:p w14:paraId="557D00A9" w14:textId="77777777" w:rsidR="00D928A6" w:rsidRDefault="00D928A6">
            <w:pPr>
              <w:pStyle w:val="TableParagraph"/>
              <w:spacing w:before="0"/>
              <w:ind w:left="0"/>
              <w:rPr>
                <w:rFonts w:ascii="Times New Roman"/>
                <w:sz w:val="16"/>
              </w:rPr>
            </w:pPr>
          </w:p>
        </w:tc>
      </w:tr>
      <w:tr w:rsidR="00D928A6" w14:paraId="3A582C57" w14:textId="77777777">
        <w:trPr>
          <w:trHeight w:hRule="exact" w:val="347"/>
        </w:trPr>
        <w:tc>
          <w:tcPr>
            <w:tcW w:w="1085" w:type="dxa"/>
            <w:vMerge/>
            <w:tcBorders>
              <w:top w:val="nil"/>
              <w:left w:val="dashed" w:sz="6" w:space="0" w:color="A70036"/>
              <w:bottom w:val="nil"/>
              <w:right w:val="single" w:sz="12" w:space="0" w:color="000000"/>
            </w:tcBorders>
          </w:tcPr>
          <w:p w14:paraId="0993964F" w14:textId="77777777" w:rsidR="00D928A6" w:rsidRDefault="00D928A6">
            <w:pPr>
              <w:rPr>
                <w:sz w:val="2"/>
                <w:szCs w:val="2"/>
              </w:rPr>
            </w:pPr>
          </w:p>
        </w:tc>
        <w:tc>
          <w:tcPr>
            <w:tcW w:w="858" w:type="dxa"/>
            <w:vMerge/>
            <w:tcBorders>
              <w:top w:val="nil"/>
              <w:left w:val="single" w:sz="12" w:space="0" w:color="000000"/>
              <w:bottom w:val="single" w:sz="12" w:space="0" w:color="000000"/>
              <w:right w:val="nil"/>
            </w:tcBorders>
          </w:tcPr>
          <w:p w14:paraId="7DFA1AAE" w14:textId="77777777" w:rsidR="00D928A6" w:rsidRDefault="00D928A6">
            <w:pPr>
              <w:rPr>
                <w:sz w:val="2"/>
                <w:szCs w:val="2"/>
              </w:rPr>
            </w:pPr>
          </w:p>
        </w:tc>
        <w:tc>
          <w:tcPr>
            <w:tcW w:w="4137" w:type="dxa"/>
            <w:tcBorders>
              <w:bottom w:val="dashed" w:sz="6" w:space="0" w:color="A70036"/>
            </w:tcBorders>
          </w:tcPr>
          <w:p w14:paraId="7EDE7813" w14:textId="77777777" w:rsidR="00D928A6" w:rsidRDefault="006E532F">
            <w:pPr>
              <w:pStyle w:val="TableParagraph"/>
              <w:spacing w:before="140" w:line="172" w:lineRule="exact"/>
              <w:ind w:left="195"/>
              <w:rPr>
                <w:rFonts w:ascii="Arial"/>
                <w:sz w:val="15"/>
              </w:rPr>
            </w:pPr>
            <w:r>
              <w:rPr>
                <w:w w:val="115"/>
                <w:sz w:val="15"/>
                <w:lang w:val="zh-Hans"/>
              </w:rPr>
              <w:t>SetChargingProfileResponse（status）</w:t>
            </w:r>
          </w:p>
        </w:tc>
        <w:tc>
          <w:tcPr>
            <w:tcW w:w="954" w:type="dxa"/>
            <w:vMerge/>
            <w:tcBorders>
              <w:top w:val="nil"/>
              <w:left w:val="nil"/>
              <w:bottom w:val="single" w:sz="12" w:space="0" w:color="000000"/>
              <w:right w:val="single" w:sz="12" w:space="0" w:color="000000"/>
            </w:tcBorders>
          </w:tcPr>
          <w:p w14:paraId="37B15C47" w14:textId="77777777" w:rsidR="00D928A6" w:rsidRDefault="00D928A6">
            <w:pPr>
              <w:rPr>
                <w:sz w:val="2"/>
                <w:szCs w:val="2"/>
              </w:rPr>
            </w:pPr>
          </w:p>
        </w:tc>
        <w:tc>
          <w:tcPr>
            <w:tcW w:w="1324" w:type="dxa"/>
            <w:vMerge/>
            <w:tcBorders>
              <w:top w:val="nil"/>
              <w:left w:val="single" w:sz="12" w:space="0" w:color="000000"/>
              <w:bottom w:val="nil"/>
              <w:right w:val="dashed" w:sz="6" w:space="0" w:color="A70036"/>
            </w:tcBorders>
          </w:tcPr>
          <w:p w14:paraId="2A2DCE82" w14:textId="77777777" w:rsidR="00D928A6" w:rsidRDefault="00D928A6">
            <w:pPr>
              <w:rPr>
                <w:sz w:val="2"/>
                <w:szCs w:val="2"/>
              </w:rPr>
            </w:pPr>
          </w:p>
        </w:tc>
      </w:tr>
      <w:tr w:rsidR="00D928A6" w14:paraId="19A2CF89" w14:textId="77777777">
        <w:trPr>
          <w:trHeight w:hRule="exact" w:val="96"/>
        </w:trPr>
        <w:tc>
          <w:tcPr>
            <w:tcW w:w="1085" w:type="dxa"/>
            <w:vMerge/>
            <w:tcBorders>
              <w:top w:val="nil"/>
              <w:left w:val="dashed" w:sz="6" w:space="0" w:color="A70036"/>
              <w:bottom w:val="nil"/>
              <w:right w:val="single" w:sz="12" w:space="0" w:color="000000"/>
            </w:tcBorders>
          </w:tcPr>
          <w:p w14:paraId="63A9DAA6" w14:textId="77777777" w:rsidR="00D928A6" w:rsidRDefault="00D928A6">
            <w:pPr>
              <w:rPr>
                <w:sz w:val="2"/>
                <w:szCs w:val="2"/>
              </w:rPr>
            </w:pPr>
          </w:p>
        </w:tc>
        <w:tc>
          <w:tcPr>
            <w:tcW w:w="858" w:type="dxa"/>
            <w:vMerge/>
            <w:tcBorders>
              <w:top w:val="nil"/>
              <w:left w:val="single" w:sz="12" w:space="0" w:color="000000"/>
              <w:bottom w:val="single" w:sz="12" w:space="0" w:color="000000"/>
              <w:right w:val="nil"/>
            </w:tcBorders>
          </w:tcPr>
          <w:p w14:paraId="0635F25E" w14:textId="77777777" w:rsidR="00D928A6" w:rsidRDefault="00D928A6">
            <w:pPr>
              <w:rPr>
                <w:sz w:val="2"/>
                <w:szCs w:val="2"/>
              </w:rPr>
            </w:pPr>
          </w:p>
        </w:tc>
        <w:tc>
          <w:tcPr>
            <w:tcW w:w="4137" w:type="dxa"/>
            <w:tcBorders>
              <w:top w:val="dashed" w:sz="6" w:space="0" w:color="A70036"/>
              <w:left w:val="dashed" w:sz="6" w:space="0" w:color="A70036"/>
              <w:bottom w:val="single" w:sz="12" w:space="0" w:color="000000"/>
              <w:right w:val="dashed" w:sz="6" w:space="0" w:color="A70036"/>
            </w:tcBorders>
          </w:tcPr>
          <w:p w14:paraId="5E9FAE61" w14:textId="77777777" w:rsidR="00D928A6" w:rsidRDefault="00D928A6">
            <w:pPr>
              <w:pStyle w:val="TableParagraph"/>
              <w:spacing w:before="0"/>
              <w:ind w:left="0"/>
              <w:rPr>
                <w:rFonts w:ascii="Times New Roman"/>
                <w:sz w:val="2"/>
              </w:rPr>
            </w:pPr>
          </w:p>
        </w:tc>
        <w:tc>
          <w:tcPr>
            <w:tcW w:w="954" w:type="dxa"/>
            <w:vMerge/>
            <w:tcBorders>
              <w:top w:val="nil"/>
              <w:left w:val="nil"/>
              <w:bottom w:val="single" w:sz="12" w:space="0" w:color="000000"/>
              <w:right w:val="single" w:sz="12" w:space="0" w:color="000000"/>
            </w:tcBorders>
          </w:tcPr>
          <w:p w14:paraId="2EF19BDA" w14:textId="77777777" w:rsidR="00D928A6" w:rsidRDefault="00D928A6">
            <w:pPr>
              <w:rPr>
                <w:sz w:val="2"/>
                <w:szCs w:val="2"/>
              </w:rPr>
            </w:pPr>
          </w:p>
        </w:tc>
        <w:tc>
          <w:tcPr>
            <w:tcW w:w="1324" w:type="dxa"/>
            <w:vMerge/>
            <w:tcBorders>
              <w:top w:val="nil"/>
              <w:left w:val="single" w:sz="12" w:space="0" w:color="000000"/>
              <w:bottom w:val="nil"/>
              <w:right w:val="dashed" w:sz="6" w:space="0" w:color="A70036"/>
            </w:tcBorders>
          </w:tcPr>
          <w:p w14:paraId="05F4C128" w14:textId="77777777" w:rsidR="00D928A6" w:rsidRDefault="00D928A6">
            <w:pPr>
              <w:rPr>
                <w:sz w:val="2"/>
                <w:szCs w:val="2"/>
              </w:rPr>
            </w:pPr>
          </w:p>
        </w:tc>
      </w:tr>
      <w:tr w:rsidR="00D928A6" w14:paraId="4C54ED57" w14:textId="77777777">
        <w:trPr>
          <w:trHeight w:hRule="exact" w:val="333"/>
        </w:trPr>
        <w:tc>
          <w:tcPr>
            <w:tcW w:w="1943" w:type="dxa"/>
            <w:gridSpan w:val="2"/>
            <w:tcBorders>
              <w:top w:val="nil"/>
              <w:left w:val="dashed" w:sz="6" w:space="0" w:color="A70036"/>
              <w:right w:val="dashed" w:sz="6" w:space="0" w:color="A70036"/>
            </w:tcBorders>
          </w:tcPr>
          <w:p w14:paraId="1600707F" w14:textId="77777777" w:rsidR="00D928A6" w:rsidRDefault="006E532F">
            <w:pPr>
              <w:pStyle w:val="TableParagraph"/>
              <w:spacing w:before="134" w:line="172" w:lineRule="exact"/>
              <w:ind w:left="75"/>
              <w:rPr>
                <w:rFonts w:ascii="Arial"/>
                <w:sz w:val="15"/>
              </w:rPr>
            </w:pPr>
            <w:proofErr w:type="spellStart"/>
            <w:r>
              <w:rPr>
                <w:w w:val="115"/>
                <w:sz w:val="15"/>
                <w:lang w:val="zh-Hans"/>
              </w:rPr>
              <w:t>释放</w:t>
            </w:r>
            <w:proofErr w:type="spellEnd"/>
            <w:r>
              <w:rPr>
                <w:w w:val="115"/>
                <w:sz w:val="15"/>
                <w:lang w:val="zh-Hans"/>
              </w:rPr>
              <w:t xml:space="preserve"> </w:t>
            </w:r>
            <w:proofErr w:type="spellStart"/>
            <w:r>
              <w:rPr>
                <w:w w:val="115"/>
                <w:sz w:val="15"/>
                <w:lang w:val="zh-Hans"/>
              </w:rPr>
              <w:t>网格</w:t>
            </w:r>
            <w:proofErr w:type="spellEnd"/>
            <w:r>
              <w:rPr>
                <w:w w:val="115"/>
                <w:sz w:val="15"/>
                <w:lang w:val="zh-Hans"/>
              </w:rPr>
              <w:t xml:space="preserve"> </w:t>
            </w:r>
            <w:proofErr w:type="spellStart"/>
            <w:r>
              <w:rPr>
                <w:w w:val="115"/>
                <w:sz w:val="15"/>
                <w:lang w:val="zh-Hans"/>
              </w:rPr>
              <w:t>限制</w:t>
            </w:r>
            <w:proofErr w:type="spellEnd"/>
          </w:p>
        </w:tc>
        <w:tc>
          <w:tcPr>
            <w:tcW w:w="4137" w:type="dxa"/>
            <w:vMerge w:val="restart"/>
            <w:tcBorders>
              <w:top w:val="single" w:sz="12" w:space="0" w:color="000000"/>
              <w:left w:val="dashed" w:sz="6" w:space="0" w:color="A70036"/>
              <w:right w:val="dashed" w:sz="6" w:space="0" w:color="A70036"/>
            </w:tcBorders>
          </w:tcPr>
          <w:p w14:paraId="29E874AE" w14:textId="77777777" w:rsidR="00D928A6" w:rsidRDefault="00D928A6">
            <w:pPr>
              <w:pStyle w:val="TableParagraph"/>
              <w:spacing w:before="0"/>
              <w:ind w:left="0"/>
              <w:rPr>
                <w:i/>
                <w:sz w:val="16"/>
                <w:lang w:eastAsia="zh-CN"/>
              </w:rPr>
            </w:pPr>
          </w:p>
          <w:p w14:paraId="55D1080F" w14:textId="77777777" w:rsidR="00D928A6" w:rsidRDefault="00D928A6">
            <w:pPr>
              <w:pStyle w:val="TableParagraph"/>
              <w:spacing w:before="0"/>
              <w:ind w:left="0"/>
              <w:rPr>
                <w:i/>
                <w:sz w:val="16"/>
                <w:lang w:eastAsia="zh-CN"/>
              </w:rPr>
            </w:pPr>
          </w:p>
          <w:p w14:paraId="4F2F00EA" w14:textId="77777777" w:rsidR="00D928A6" w:rsidRDefault="006E532F">
            <w:pPr>
              <w:pStyle w:val="TableParagraph"/>
              <w:spacing w:before="95" w:line="172" w:lineRule="exact"/>
              <w:ind w:left="135" w:right="-87"/>
              <w:rPr>
                <w:rFonts w:ascii="Arial"/>
                <w:sz w:val="15"/>
                <w:lang w:eastAsia="zh-CN"/>
              </w:rPr>
            </w:pPr>
            <w:r>
              <w:rPr>
                <w:w w:val="110"/>
                <w:sz w:val="15"/>
                <w:lang w:val="zh-Hans" w:eastAsia="zh-CN"/>
              </w:rPr>
              <w:t>清除充电限制请求（充电限制源,...</w:t>
            </w:r>
          </w:p>
        </w:tc>
        <w:tc>
          <w:tcPr>
            <w:tcW w:w="2278" w:type="dxa"/>
            <w:gridSpan w:val="2"/>
            <w:vMerge w:val="restart"/>
            <w:tcBorders>
              <w:top w:val="nil"/>
              <w:left w:val="dashed" w:sz="6" w:space="0" w:color="A70036"/>
              <w:right w:val="dashed" w:sz="6" w:space="0" w:color="A70036"/>
            </w:tcBorders>
          </w:tcPr>
          <w:p w14:paraId="5942E633" w14:textId="77777777" w:rsidR="00D928A6" w:rsidRDefault="00D928A6">
            <w:pPr>
              <w:pStyle w:val="TableParagraph"/>
              <w:spacing w:before="0"/>
              <w:ind w:left="0"/>
              <w:rPr>
                <w:i/>
                <w:sz w:val="16"/>
                <w:lang w:eastAsia="zh-CN"/>
              </w:rPr>
            </w:pPr>
          </w:p>
          <w:p w14:paraId="76862085" w14:textId="77777777" w:rsidR="00D928A6" w:rsidRDefault="00D928A6">
            <w:pPr>
              <w:pStyle w:val="TableParagraph"/>
              <w:spacing w:before="0"/>
              <w:ind w:left="0"/>
              <w:rPr>
                <w:i/>
                <w:sz w:val="16"/>
                <w:lang w:eastAsia="zh-CN"/>
              </w:rPr>
            </w:pPr>
          </w:p>
          <w:p w14:paraId="129A8109" w14:textId="77777777" w:rsidR="00D928A6" w:rsidRDefault="006E532F">
            <w:pPr>
              <w:pStyle w:val="TableParagraph"/>
              <w:spacing w:before="110" w:line="172" w:lineRule="exact"/>
              <w:ind w:left="67"/>
              <w:rPr>
                <w:rFonts w:ascii="Arial"/>
                <w:sz w:val="15"/>
              </w:rPr>
            </w:pPr>
            <w:r>
              <w:rPr>
                <w:w w:val="113"/>
                <w:sz w:val="15"/>
                <w:lang w:val="zh-Hans"/>
              </w:rPr>
              <w:t>)</w:t>
            </w:r>
          </w:p>
        </w:tc>
      </w:tr>
      <w:tr w:rsidR="00D928A6" w14:paraId="593E3E36" w14:textId="77777777">
        <w:trPr>
          <w:trHeight w:hRule="exact" w:val="347"/>
        </w:trPr>
        <w:tc>
          <w:tcPr>
            <w:tcW w:w="1943" w:type="dxa"/>
            <w:gridSpan w:val="2"/>
            <w:vMerge w:val="restart"/>
            <w:tcBorders>
              <w:left w:val="dashed" w:sz="6" w:space="0" w:color="A70036"/>
              <w:bottom w:val="nil"/>
              <w:right w:val="nil"/>
            </w:tcBorders>
          </w:tcPr>
          <w:p w14:paraId="71220FD9" w14:textId="77777777" w:rsidR="00D928A6" w:rsidRDefault="00D928A6">
            <w:pPr>
              <w:pStyle w:val="TableParagraph"/>
              <w:spacing w:before="0"/>
              <w:ind w:left="0"/>
              <w:rPr>
                <w:rFonts w:ascii="Times New Roman"/>
                <w:sz w:val="16"/>
              </w:rPr>
            </w:pPr>
          </w:p>
        </w:tc>
        <w:tc>
          <w:tcPr>
            <w:tcW w:w="4137" w:type="dxa"/>
            <w:vMerge/>
            <w:tcBorders>
              <w:top w:val="nil"/>
              <w:left w:val="dashed" w:sz="6" w:space="0" w:color="A70036"/>
              <w:right w:val="dashed" w:sz="6" w:space="0" w:color="A70036"/>
            </w:tcBorders>
          </w:tcPr>
          <w:p w14:paraId="42C6F197" w14:textId="77777777" w:rsidR="00D928A6" w:rsidRDefault="00D928A6">
            <w:pPr>
              <w:rPr>
                <w:sz w:val="2"/>
                <w:szCs w:val="2"/>
              </w:rPr>
            </w:pPr>
          </w:p>
        </w:tc>
        <w:tc>
          <w:tcPr>
            <w:tcW w:w="2278" w:type="dxa"/>
            <w:gridSpan w:val="2"/>
            <w:vMerge/>
            <w:tcBorders>
              <w:top w:val="nil"/>
              <w:left w:val="dashed" w:sz="6" w:space="0" w:color="A70036"/>
              <w:right w:val="dashed" w:sz="6" w:space="0" w:color="A70036"/>
            </w:tcBorders>
          </w:tcPr>
          <w:p w14:paraId="652F0E23" w14:textId="77777777" w:rsidR="00D928A6" w:rsidRDefault="00D928A6">
            <w:pPr>
              <w:rPr>
                <w:sz w:val="2"/>
                <w:szCs w:val="2"/>
              </w:rPr>
            </w:pPr>
          </w:p>
        </w:tc>
      </w:tr>
      <w:tr w:rsidR="00D928A6" w14:paraId="52E346BF" w14:textId="77777777">
        <w:trPr>
          <w:trHeight w:hRule="exact" w:val="347"/>
        </w:trPr>
        <w:tc>
          <w:tcPr>
            <w:tcW w:w="1943" w:type="dxa"/>
            <w:gridSpan w:val="2"/>
            <w:vMerge/>
            <w:tcBorders>
              <w:top w:val="nil"/>
              <w:left w:val="dashed" w:sz="6" w:space="0" w:color="A70036"/>
              <w:bottom w:val="nil"/>
              <w:right w:val="nil"/>
            </w:tcBorders>
          </w:tcPr>
          <w:p w14:paraId="43E5943B" w14:textId="77777777" w:rsidR="00D928A6" w:rsidRDefault="00D928A6">
            <w:pPr>
              <w:rPr>
                <w:sz w:val="2"/>
                <w:szCs w:val="2"/>
              </w:rPr>
            </w:pPr>
          </w:p>
        </w:tc>
        <w:tc>
          <w:tcPr>
            <w:tcW w:w="4137" w:type="dxa"/>
            <w:tcBorders>
              <w:bottom w:val="dashed" w:sz="6" w:space="0" w:color="A70036"/>
              <w:right w:val="dashed" w:sz="6" w:space="0" w:color="A70036"/>
            </w:tcBorders>
          </w:tcPr>
          <w:p w14:paraId="59746383" w14:textId="77777777" w:rsidR="00D928A6" w:rsidRDefault="006E532F">
            <w:pPr>
              <w:pStyle w:val="TableParagraph"/>
              <w:spacing w:before="140" w:line="172" w:lineRule="exact"/>
              <w:ind w:left="195"/>
              <w:rPr>
                <w:rFonts w:ascii="Arial"/>
                <w:sz w:val="15"/>
              </w:rPr>
            </w:pPr>
            <w:r>
              <w:rPr>
                <w:w w:val="110"/>
                <w:sz w:val="15"/>
                <w:lang w:val="zh-Hans"/>
              </w:rPr>
              <w:t>ClearedChargingLimitResponse（）</w:t>
            </w:r>
          </w:p>
        </w:tc>
        <w:tc>
          <w:tcPr>
            <w:tcW w:w="2278" w:type="dxa"/>
            <w:gridSpan w:val="2"/>
            <w:tcBorders>
              <w:left w:val="dashed" w:sz="6" w:space="0" w:color="A70036"/>
              <w:bottom w:val="dashed" w:sz="6" w:space="0" w:color="A70036"/>
            </w:tcBorders>
          </w:tcPr>
          <w:p w14:paraId="611A8EC0" w14:textId="77777777" w:rsidR="00D928A6" w:rsidRDefault="00D928A6">
            <w:pPr>
              <w:pStyle w:val="TableParagraph"/>
              <w:spacing w:before="0"/>
              <w:ind w:left="0"/>
              <w:rPr>
                <w:rFonts w:ascii="Times New Roman"/>
                <w:sz w:val="16"/>
              </w:rPr>
            </w:pPr>
          </w:p>
        </w:tc>
      </w:tr>
      <w:tr w:rsidR="00D928A6" w14:paraId="4AA93737" w14:textId="77777777">
        <w:trPr>
          <w:trHeight w:hRule="exact" w:val="180"/>
        </w:trPr>
        <w:tc>
          <w:tcPr>
            <w:tcW w:w="1943" w:type="dxa"/>
            <w:gridSpan w:val="2"/>
            <w:vMerge/>
            <w:tcBorders>
              <w:top w:val="nil"/>
              <w:left w:val="dashed" w:sz="6" w:space="0" w:color="A70036"/>
              <w:bottom w:val="nil"/>
              <w:right w:val="nil"/>
            </w:tcBorders>
          </w:tcPr>
          <w:p w14:paraId="741DF5E9" w14:textId="77777777" w:rsidR="00D928A6" w:rsidRDefault="00D928A6">
            <w:pPr>
              <w:rPr>
                <w:sz w:val="2"/>
                <w:szCs w:val="2"/>
              </w:rPr>
            </w:pPr>
          </w:p>
        </w:tc>
        <w:tc>
          <w:tcPr>
            <w:tcW w:w="4137" w:type="dxa"/>
            <w:tcBorders>
              <w:top w:val="dashed" w:sz="6" w:space="0" w:color="A70036"/>
              <w:left w:val="dashed" w:sz="6" w:space="0" w:color="A70036"/>
              <w:bottom w:val="single" w:sz="12" w:space="0" w:color="000000"/>
              <w:right w:val="dashed" w:sz="6" w:space="0" w:color="A70036"/>
            </w:tcBorders>
          </w:tcPr>
          <w:p w14:paraId="3C6FD465" w14:textId="77777777" w:rsidR="00D928A6" w:rsidRDefault="00D928A6">
            <w:pPr>
              <w:pStyle w:val="TableParagraph"/>
              <w:spacing w:before="0"/>
              <w:ind w:left="0"/>
              <w:rPr>
                <w:rFonts w:ascii="Times New Roman"/>
                <w:sz w:val="10"/>
              </w:rPr>
            </w:pPr>
          </w:p>
        </w:tc>
        <w:tc>
          <w:tcPr>
            <w:tcW w:w="2278" w:type="dxa"/>
            <w:gridSpan w:val="2"/>
            <w:tcBorders>
              <w:top w:val="dashed" w:sz="6" w:space="0" w:color="A70036"/>
              <w:left w:val="dashed" w:sz="6" w:space="0" w:color="A70036"/>
              <w:bottom w:val="nil"/>
              <w:right w:val="dashed" w:sz="6" w:space="0" w:color="A70036"/>
            </w:tcBorders>
          </w:tcPr>
          <w:p w14:paraId="2933FE22" w14:textId="77777777" w:rsidR="00D928A6" w:rsidRDefault="00D928A6">
            <w:pPr>
              <w:pStyle w:val="TableParagraph"/>
              <w:spacing w:before="0"/>
              <w:ind w:left="0"/>
              <w:rPr>
                <w:rFonts w:ascii="Times New Roman"/>
                <w:sz w:val="10"/>
              </w:rPr>
            </w:pPr>
          </w:p>
        </w:tc>
      </w:tr>
      <w:tr w:rsidR="00D928A6" w14:paraId="3069F435" w14:textId="77777777">
        <w:trPr>
          <w:trHeight w:hRule="exact" w:val="454"/>
        </w:trPr>
        <w:tc>
          <w:tcPr>
            <w:tcW w:w="1085" w:type="dxa"/>
            <w:vMerge w:val="restart"/>
            <w:tcBorders>
              <w:top w:val="nil"/>
              <w:left w:val="dashed" w:sz="6" w:space="0" w:color="A70036"/>
              <w:bottom w:val="nil"/>
              <w:right w:val="single" w:sz="12" w:space="0" w:color="000000"/>
            </w:tcBorders>
          </w:tcPr>
          <w:p w14:paraId="58B82327" w14:textId="77777777" w:rsidR="00D928A6" w:rsidRDefault="00D928A6">
            <w:pPr>
              <w:pStyle w:val="TableParagraph"/>
              <w:spacing w:before="0"/>
              <w:ind w:left="0"/>
              <w:rPr>
                <w:rFonts w:ascii="Times New Roman"/>
                <w:sz w:val="16"/>
              </w:rPr>
            </w:pPr>
          </w:p>
        </w:tc>
        <w:tc>
          <w:tcPr>
            <w:tcW w:w="858" w:type="dxa"/>
            <w:vMerge w:val="restart"/>
            <w:tcBorders>
              <w:top w:val="single" w:sz="12" w:space="0" w:color="000000"/>
              <w:left w:val="single" w:sz="12" w:space="0" w:color="000000"/>
              <w:bottom w:val="single" w:sz="12" w:space="0" w:color="000000"/>
              <w:right w:val="nil"/>
            </w:tcBorders>
          </w:tcPr>
          <w:p w14:paraId="2B2977C5" w14:textId="77777777" w:rsidR="00D928A6" w:rsidRDefault="006E532F">
            <w:pPr>
              <w:pStyle w:val="TableParagraph"/>
              <w:spacing w:before="0"/>
              <w:ind w:left="163"/>
              <w:rPr>
                <w:rFonts w:ascii="Arial"/>
                <w:b/>
                <w:sz w:val="15"/>
              </w:rPr>
            </w:pPr>
            <w:r>
              <w:rPr>
                <w:b/>
                <w:w w:val="120"/>
                <w:sz w:val="15"/>
                <w:lang w:val="zh-Hans"/>
              </w:rPr>
              <w:t>圈</w:t>
            </w:r>
          </w:p>
        </w:tc>
        <w:tc>
          <w:tcPr>
            <w:tcW w:w="4137" w:type="dxa"/>
            <w:tcBorders>
              <w:top w:val="single" w:sz="12" w:space="0" w:color="000000"/>
              <w:left w:val="dashed" w:sz="6" w:space="0" w:color="A70036"/>
              <w:right w:val="dashed" w:sz="6" w:space="0" w:color="A70036"/>
            </w:tcBorders>
          </w:tcPr>
          <w:p w14:paraId="70E489EB" w14:textId="77777777" w:rsidR="00D928A6" w:rsidRDefault="006E532F">
            <w:pPr>
              <w:pStyle w:val="TableParagraph"/>
              <w:spacing w:before="8"/>
              <w:ind w:left="230"/>
              <w:rPr>
                <w:rFonts w:ascii="Arial"/>
                <w:b/>
                <w:sz w:val="13"/>
              </w:rPr>
            </w:pPr>
            <w:r>
              <w:rPr>
                <w:b/>
                <w:w w:val="120"/>
                <w:sz w:val="13"/>
                <w:lang w:val="zh-Hans"/>
              </w:rPr>
              <w:t>[</w:t>
            </w:r>
            <w:proofErr w:type="spellStart"/>
            <w:r>
              <w:rPr>
                <w:b/>
                <w:w w:val="120"/>
                <w:sz w:val="13"/>
                <w:lang w:val="zh-Hans"/>
              </w:rPr>
              <w:t>所有</w:t>
            </w:r>
            <w:proofErr w:type="spellEnd"/>
            <w:r>
              <w:rPr>
                <w:b/>
                <w:w w:val="120"/>
                <w:sz w:val="13"/>
                <w:lang w:val="zh-Hans"/>
              </w:rPr>
              <w:t xml:space="preserve"> </w:t>
            </w:r>
            <w:proofErr w:type="spellStart"/>
            <w:r>
              <w:rPr>
                <w:b/>
                <w:w w:val="120"/>
                <w:sz w:val="13"/>
                <w:lang w:val="zh-Hans"/>
              </w:rPr>
              <w:t>受影响的</w:t>
            </w:r>
            <w:proofErr w:type="spellEnd"/>
            <w:r>
              <w:rPr>
                <w:b/>
                <w:w w:val="120"/>
                <w:sz w:val="13"/>
                <w:lang w:val="zh-Hans"/>
              </w:rPr>
              <w:t xml:space="preserve"> EVSE]</w:t>
            </w:r>
          </w:p>
          <w:p w14:paraId="0A8BF5E9" w14:textId="77777777" w:rsidR="00D928A6" w:rsidRDefault="006E532F">
            <w:pPr>
              <w:pStyle w:val="TableParagraph"/>
              <w:spacing w:before="82" w:line="172" w:lineRule="exact"/>
              <w:ind w:left="135"/>
              <w:rPr>
                <w:rFonts w:ascii="Arial"/>
                <w:sz w:val="15"/>
              </w:rPr>
            </w:pPr>
            <w:r>
              <w:rPr>
                <w:w w:val="110"/>
                <w:sz w:val="15"/>
                <w:lang w:val="zh-Hans"/>
              </w:rPr>
              <w:t>ClearChargingProfileRequest（...）</w:t>
            </w:r>
          </w:p>
        </w:tc>
        <w:tc>
          <w:tcPr>
            <w:tcW w:w="954" w:type="dxa"/>
            <w:vMerge w:val="restart"/>
            <w:tcBorders>
              <w:top w:val="single" w:sz="12" w:space="0" w:color="000000"/>
              <w:left w:val="nil"/>
              <w:bottom w:val="single" w:sz="12" w:space="0" w:color="000000"/>
              <w:right w:val="single" w:sz="12" w:space="0" w:color="000000"/>
            </w:tcBorders>
          </w:tcPr>
          <w:p w14:paraId="366590BC" w14:textId="77777777" w:rsidR="00D928A6" w:rsidRDefault="00D928A6">
            <w:pPr>
              <w:pStyle w:val="TableParagraph"/>
              <w:spacing w:before="0"/>
              <w:ind w:left="0"/>
              <w:rPr>
                <w:rFonts w:ascii="Times New Roman"/>
                <w:sz w:val="16"/>
              </w:rPr>
            </w:pPr>
          </w:p>
        </w:tc>
        <w:tc>
          <w:tcPr>
            <w:tcW w:w="1324" w:type="dxa"/>
            <w:vMerge w:val="restart"/>
            <w:tcBorders>
              <w:top w:val="nil"/>
              <w:left w:val="single" w:sz="12" w:space="0" w:color="000000"/>
              <w:bottom w:val="nil"/>
              <w:right w:val="dashed" w:sz="6" w:space="0" w:color="A70036"/>
            </w:tcBorders>
          </w:tcPr>
          <w:p w14:paraId="716E52C3" w14:textId="77777777" w:rsidR="00D928A6" w:rsidRDefault="00D928A6">
            <w:pPr>
              <w:pStyle w:val="TableParagraph"/>
              <w:spacing w:before="0"/>
              <w:ind w:left="0"/>
              <w:rPr>
                <w:rFonts w:ascii="Times New Roman"/>
                <w:sz w:val="16"/>
              </w:rPr>
            </w:pPr>
          </w:p>
        </w:tc>
      </w:tr>
      <w:tr w:rsidR="00D928A6" w14:paraId="77B6FFA5" w14:textId="77777777">
        <w:trPr>
          <w:trHeight w:hRule="exact" w:val="347"/>
        </w:trPr>
        <w:tc>
          <w:tcPr>
            <w:tcW w:w="1085" w:type="dxa"/>
            <w:vMerge/>
            <w:tcBorders>
              <w:top w:val="nil"/>
              <w:left w:val="dashed" w:sz="6" w:space="0" w:color="A70036"/>
              <w:bottom w:val="nil"/>
              <w:right w:val="single" w:sz="12" w:space="0" w:color="000000"/>
            </w:tcBorders>
          </w:tcPr>
          <w:p w14:paraId="6BCA6859" w14:textId="77777777" w:rsidR="00D928A6" w:rsidRDefault="00D928A6">
            <w:pPr>
              <w:rPr>
                <w:sz w:val="2"/>
                <w:szCs w:val="2"/>
              </w:rPr>
            </w:pPr>
          </w:p>
        </w:tc>
        <w:tc>
          <w:tcPr>
            <w:tcW w:w="858" w:type="dxa"/>
            <w:vMerge/>
            <w:tcBorders>
              <w:top w:val="nil"/>
              <w:left w:val="single" w:sz="12" w:space="0" w:color="000000"/>
              <w:bottom w:val="single" w:sz="12" w:space="0" w:color="000000"/>
              <w:right w:val="nil"/>
            </w:tcBorders>
          </w:tcPr>
          <w:p w14:paraId="4F120908" w14:textId="77777777" w:rsidR="00D928A6" w:rsidRDefault="00D928A6">
            <w:pPr>
              <w:rPr>
                <w:sz w:val="2"/>
                <w:szCs w:val="2"/>
              </w:rPr>
            </w:pPr>
          </w:p>
        </w:tc>
        <w:tc>
          <w:tcPr>
            <w:tcW w:w="4137" w:type="dxa"/>
            <w:tcBorders>
              <w:bottom w:val="dashed" w:sz="6" w:space="0" w:color="A70036"/>
            </w:tcBorders>
          </w:tcPr>
          <w:p w14:paraId="01F14490" w14:textId="77777777" w:rsidR="00D928A6" w:rsidRDefault="006E532F">
            <w:pPr>
              <w:pStyle w:val="TableParagraph"/>
              <w:spacing w:before="140" w:line="172" w:lineRule="exact"/>
              <w:ind w:left="195"/>
              <w:rPr>
                <w:rFonts w:ascii="Arial"/>
                <w:sz w:val="15"/>
                <w:lang w:eastAsia="zh-CN"/>
              </w:rPr>
            </w:pPr>
            <w:r>
              <w:rPr>
                <w:w w:val="110"/>
                <w:sz w:val="15"/>
                <w:lang w:val="zh-Hans" w:eastAsia="zh-CN"/>
              </w:rPr>
              <w:t>清除充电配置文件响应（状态）</w:t>
            </w:r>
          </w:p>
        </w:tc>
        <w:tc>
          <w:tcPr>
            <w:tcW w:w="954" w:type="dxa"/>
            <w:vMerge/>
            <w:tcBorders>
              <w:top w:val="nil"/>
              <w:left w:val="nil"/>
              <w:bottom w:val="single" w:sz="12" w:space="0" w:color="000000"/>
              <w:right w:val="single" w:sz="12" w:space="0" w:color="000000"/>
            </w:tcBorders>
          </w:tcPr>
          <w:p w14:paraId="1FDFF4D2" w14:textId="77777777" w:rsidR="00D928A6" w:rsidRDefault="00D928A6">
            <w:pPr>
              <w:rPr>
                <w:sz w:val="2"/>
                <w:szCs w:val="2"/>
                <w:lang w:eastAsia="zh-CN"/>
              </w:rPr>
            </w:pPr>
          </w:p>
        </w:tc>
        <w:tc>
          <w:tcPr>
            <w:tcW w:w="1324" w:type="dxa"/>
            <w:vMerge/>
            <w:tcBorders>
              <w:top w:val="nil"/>
              <w:left w:val="single" w:sz="12" w:space="0" w:color="000000"/>
              <w:bottom w:val="nil"/>
              <w:right w:val="dashed" w:sz="6" w:space="0" w:color="A70036"/>
            </w:tcBorders>
          </w:tcPr>
          <w:p w14:paraId="6DBFF215" w14:textId="77777777" w:rsidR="00D928A6" w:rsidRDefault="00D928A6">
            <w:pPr>
              <w:rPr>
                <w:sz w:val="2"/>
                <w:szCs w:val="2"/>
                <w:lang w:eastAsia="zh-CN"/>
              </w:rPr>
            </w:pPr>
          </w:p>
        </w:tc>
      </w:tr>
      <w:tr w:rsidR="00D928A6" w14:paraId="04BE9CF7" w14:textId="77777777">
        <w:trPr>
          <w:trHeight w:hRule="exact" w:val="96"/>
        </w:trPr>
        <w:tc>
          <w:tcPr>
            <w:tcW w:w="1085" w:type="dxa"/>
            <w:vMerge/>
            <w:tcBorders>
              <w:top w:val="nil"/>
              <w:left w:val="dashed" w:sz="6" w:space="0" w:color="A70036"/>
              <w:bottom w:val="nil"/>
              <w:right w:val="single" w:sz="12" w:space="0" w:color="000000"/>
            </w:tcBorders>
          </w:tcPr>
          <w:p w14:paraId="427A4C0F" w14:textId="77777777" w:rsidR="00D928A6" w:rsidRDefault="00D928A6">
            <w:pPr>
              <w:rPr>
                <w:sz w:val="2"/>
                <w:szCs w:val="2"/>
                <w:lang w:eastAsia="zh-CN"/>
              </w:rPr>
            </w:pPr>
          </w:p>
        </w:tc>
        <w:tc>
          <w:tcPr>
            <w:tcW w:w="858" w:type="dxa"/>
            <w:vMerge/>
            <w:tcBorders>
              <w:top w:val="nil"/>
              <w:left w:val="single" w:sz="12" w:space="0" w:color="000000"/>
              <w:bottom w:val="single" w:sz="12" w:space="0" w:color="000000"/>
              <w:right w:val="nil"/>
            </w:tcBorders>
          </w:tcPr>
          <w:p w14:paraId="68C4C3AC" w14:textId="77777777" w:rsidR="00D928A6" w:rsidRDefault="00D928A6">
            <w:pPr>
              <w:rPr>
                <w:sz w:val="2"/>
                <w:szCs w:val="2"/>
                <w:lang w:eastAsia="zh-CN"/>
              </w:rPr>
            </w:pPr>
          </w:p>
        </w:tc>
        <w:tc>
          <w:tcPr>
            <w:tcW w:w="4137" w:type="dxa"/>
            <w:tcBorders>
              <w:top w:val="dashed" w:sz="6" w:space="0" w:color="A70036"/>
              <w:left w:val="dashed" w:sz="6" w:space="0" w:color="A70036"/>
              <w:bottom w:val="single" w:sz="12" w:space="0" w:color="000000"/>
              <w:right w:val="dashed" w:sz="6" w:space="0" w:color="A70036"/>
            </w:tcBorders>
          </w:tcPr>
          <w:p w14:paraId="5F9390B9" w14:textId="77777777" w:rsidR="00D928A6" w:rsidRDefault="00D928A6">
            <w:pPr>
              <w:pStyle w:val="TableParagraph"/>
              <w:spacing w:before="0"/>
              <w:ind w:left="0"/>
              <w:rPr>
                <w:rFonts w:ascii="Times New Roman"/>
                <w:sz w:val="2"/>
                <w:lang w:eastAsia="zh-CN"/>
              </w:rPr>
            </w:pPr>
          </w:p>
        </w:tc>
        <w:tc>
          <w:tcPr>
            <w:tcW w:w="954" w:type="dxa"/>
            <w:vMerge/>
            <w:tcBorders>
              <w:top w:val="nil"/>
              <w:left w:val="nil"/>
              <w:bottom w:val="single" w:sz="12" w:space="0" w:color="000000"/>
              <w:right w:val="single" w:sz="12" w:space="0" w:color="000000"/>
            </w:tcBorders>
          </w:tcPr>
          <w:p w14:paraId="3B23F0FC" w14:textId="77777777" w:rsidR="00D928A6" w:rsidRDefault="00D928A6">
            <w:pPr>
              <w:rPr>
                <w:sz w:val="2"/>
                <w:szCs w:val="2"/>
                <w:lang w:eastAsia="zh-CN"/>
              </w:rPr>
            </w:pPr>
          </w:p>
        </w:tc>
        <w:tc>
          <w:tcPr>
            <w:tcW w:w="1324" w:type="dxa"/>
            <w:vMerge/>
            <w:tcBorders>
              <w:top w:val="nil"/>
              <w:left w:val="single" w:sz="12" w:space="0" w:color="000000"/>
              <w:bottom w:val="nil"/>
              <w:right w:val="dashed" w:sz="6" w:space="0" w:color="A70036"/>
            </w:tcBorders>
          </w:tcPr>
          <w:p w14:paraId="6CE0BCF9" w14:textId="77777777" w:rsidR="00D928A6" w:rsidRDefault="00D928A6">
            <w:pPr>
              <w:rPr>
                <w:sz w:val="2"/>
                <w:szCs w:val="2"/>
                <w:lang w:eastAsia="zh-CN"/>
              </w:rPr>
            </w:pPr>
          </w:p>
        </w:tc>
      </w:tr>
      <w:tr w:rsidR="00D928A6" w14:paraId="1069E15A" w14:textId="77777777">
        <w:trPr>
          <w:trHeight w:hRule="exact" w:val="202"/>
        </w:trPr>
        <w:tc>
          <w:tcPr>
            <w:tcW w:w="1943" w:type="dxa"/>
            <w:gridSpan w:val="2"/>
            <w:tcBorders>
              <w:top w:val="nil"/>
              <w:left w:val="dashed" w:sz="6" w:space="0" w:color="A70036"/>
              <w:bottom w:val="nil"/>
              <w:right w:val="dashed" w:sz="6" w:space="0" w:color="A70036"/>
            </w:tcBorders>
          </w:tcPr>
          <w:p w14:paraId="1F9850A0" w14:textId="77777777" w:rsidR="00D928A6" w:rsidRDefault="00D928A6">
            <w:pPr>
              <w:pStyle w:val="TableParagraph"/>
              <w:spacing w:before="0"/>
              <w:ind w:left="0"/>
              <w:rPr>
                <w:rFonts w:ascii="Times New Roman"/>
                <w:sz w:val="14"/>
                <w:lang w:eastAsia="zh-CN"/>
              </w:rPr>
            </w:pPr>
          </w:p>
        </w:tc>
        <w:tc>
          <w:tcPr>
            <w:tcW w:w="4137" w:type="dxa"/>
            <w:tcBorders>
              <w:top w:val="single" w:sz="12" w:space="0" w:color="000000"/>
              <w:left w:val="dashed" w:sz="6" w:space="0" w:color="A70036"/>
              <w:bottom w:val="nil"/>
              <w:right w:val="dashed" w:sz="6" w:space="0" w:color="A70036"/>
            </w:tcBorders>
          </w:tcPr>
          <w:p w14:paraId="3159DA00" w14:textId="77777777" w:rsidR="00D928A6" w:rsidRDefault="00D928A6">
            <w:pPr>
              <w:pStyle w:val="TableParagraph"/>
              <w:spacing w:before="0"/>
              <w:ind w:left="0"/>
              <w:rPr>
                <w:rFonts w:ascii="Times New Roman"/>
                <w:sz w:val="12"/>
                <w:lang w:eastAsia="zh-CN"/>
              </w:rPr>
            </w:pPr>
          </w:p>
        </w:tc>
        <w:tc>
          <w:tcPr>
            <w:tcW w:w="2278" w:type="dxa"/>
            <w:gridSpan w:val="2"/>
            <w:tcBorders>
              <w:top w:val="nil"/>
              <w:left w:val="dashed" w:sz="6" w:space="0" w:color="A70036"/>
              <w:bottom w:val="nil"/>
              <w:right w:val="dashed" w:sz="6" w:space="0" w:color="A70036"/>
            </w:tcBorders>
          </w:tcPr>
          <w:p w14:paraId="5F0CFD9A" w14:textId="77777777" w:rsidR="00D928A6" w:rsidRDefault="00D928A6">
            <w:pPr>
              <w:pStyle w:val="TableParagraph"/>
              <w:spacing w:before="0"/>
              <w:ind w:left="0"/>
              <w:rPr>
                <w:rFonts w:ascii="Times New Roman"/>
                <w:sz w:val="14"/>
                <w:lang w:eastAsia="zh-CN"/>
              </w:rPr>
            </w:pPr>
          </w:p>
        </w:tc>
      </w:tr>
    </w:tbl>
    <w:p w14:paraId="48F6FC75" w14:textId="77777777" w:rsidR="00D928A6" w:rsidRDefault="00ED3358">
      <w:pPr>
        <w:spacing w:before="93"/>
        <w:ind w:left="120"/>
        <w:rPr>
          <w:i/>
          <w:sz w:val="18"/>
          <w:lang w:eastAsia="zh-CN"/>
        </w:rPr>
      </w:pPr>
      <w:r>
        <w:rPr>
          <w:lang w:val="zh-Hans"/>
        </w:rPr>
        <w:pict w14:anchorId="4DDA951B">
          <v:shape id="docshape730" o:spid="_x0000_s2315" style="position:absolute;left:0;text-align:left;margin-left:198.1pt;margin-top:-229.25pt;width:6pt;height:4.8pt;z-index:-19526656;mso-position-horizontal-relative:page;mso-position-vertical-relative:text" coordorigin="3962,-4585" coordsize="120,96" o:spt="100" adj="0,,0" path="m4081,-4537r-119,-48m4081,-4537r-119,47e" filled="f" strokecolor="#a70036" strokeweight=".21033mm">
            <v:stroke joinstyle="round"/>
            <v:formulas/>
            <v:path arrowok="t" o:connecttype="segments"/>
            <w10:wrap anchorx="page"/>
          </v:shape>
        </w:pict>
      </w:r>
      <w:r w:rsidR="006E532F">
        <w:rPr>
          <w:noProof/>
          <w:lang w:val="zh-Hans"/>
        </w:rPr>
        <w:drawing>
          <wp:anchor distT="0" distB="0" distL="0" distR="0" simplePos="0" relativeHeight="483790336" behindDoc="1" locked="0" layoutInCell="1" allowOverlap="1" wp14:anchorId="5597042D" wp14:editId="1D88043F">
            <wp:simplePos x="0" y="0"/>
            <wp:positionH relativeFrom="page">
              <wp:posOffset>6547483</wp:posOffset>
            </wp:positionH>
            <wp:positionV relativeFrom="paragraph">
              <wp:posOffset>-2694658</wp:posOffset>
            </wp:positionV>
            <wp:extent cx="83101" cy="68008"/>
            <wp:effectExtent l="0" t="0" r="0" b="0"/>
            <wp:wrapNone/>
            <wp:docPr id="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3.png"/>
                    <pic:cNvPicPr/>
                  </pic:nvPicPr>
                  <pic:blipFill>
                    <a:blip r:embed="rId42" cstate="print"/>
                    <a:stretch>
                      <a:fillRect/>
                    </a:stretch>
                  </pic:blipFill>
                  <pic:spPr>
                    <a:xfrm>
                      <a:off x="0" y="0"/>
                      <a:ext cx="83101" cy="68008"/>
                    </a:xfrm>
                    <a:prstGeom prst="rect">
                      <a:avLst/>
                    </a:prstGeom>
                  </pic:spPr>
                </pic:pic>
              </a:graphicData>
            </a:graphic>
          </wp:anchor>
        </w:drawing>
      </w:r>
      <w:r w:rsidR="006E532F">
        <w:rPr>
          <w:noProof/>
          <w:lang w:val="zh-Hans"/>
        </w:rPr>
        <w:drawing>
          <wp:anchor distT="0" distB="0" distL="0" distR="0" simplePos="0" relativeHeight="483790848" behindDoc="1" locked="0" layoutInCell="1" allowOverlap="1" wp14:anchorId="0617ACD2" wp14:editId="554DB626">
            <wp:simplePos x="0" y="0"/>
            <wp:positionH relativeFrom="page">
              <wp:posOffset>2610673</wp:posOffset>
            </wp:positionH>
            <wp:positionV relativeFrom="paragraph">
              <wp:posOffset>-2474042</wp:posOffset>
            </wp:positionV>
            <wp:extent cx="83800" cy="68579"/>
            <wp:effectExtent l="0" t="0" r="0" b="0"/>
            <wp:wrapNone/>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43" cstate="print"/>
                    <a:stretch>
                      <a:fillRect/>
                    </a:stretch>
                  </pic:blipFill>
                  <pic:spPr>
                    <a:xfrm>
                      <a:off x="0" y="0"/>
                      <a:ext cx="83800" cy="68579"/>
                    </a:xfrm>
                    <a:prstGeom prst="rect">
                      <a:avLst/>
                    </a:prstGeom>
                  </pic:spPr>
                </pic:pic>
              </a:graphicData>
            </a:graphic>
          </wp:anchor>
        </w:drawing>
      </w:r>
      <w:r>
        <w:rPr>
          <w:lang w:val="zh-Hans"/>
        </w:rPr>
        <w:pict w14:anchorId="2151C30C">
          <v:group id="docshapegroup731" o:spid="_x0000_s2312" style="position:absolute;left:0;text-align:left;margin-left:136.4pt;margin-top:-184.6pt;width:134.75pt;height:15.55pt;z-index:-19525120;mso-position-horizontal-relative:page;mso-position-vertical-relative:text" coordorigin="2728,-3692" coordsize="2695,311">
            <v:shape id="docshape732" o:spid="_x0000_s2314" style="position:absolute;left:2734;top:-3686;width:2683;height:299" coordorigin="2734,-3686" coordsize="2683,299" path="m5298,-3686r-2564,l2734,-3388r2683,l5417,-3567r-119,-119xe" fillcolor="#fafa77" stroked="f">
              <v:path arrowok="t"/>
            </v:shape>
            <v:shape id="docshape733" o:spid="_x0000_s2313" style="position:absolute;left:2734;top:-3686;width:2683;height:299" coordorigin="2734,-3686" coordsize="2683,299" o:spt="100" adj="0,,0" path="m2734,-3686r,298l5417,-3388r,-179l5298,-3686r-2564,xm5298,-3686r,119m5417,-3567r-119,e" filled="f" strokecolor="#a70036" strokeweight=".21033mm">
              <v:stroke joinstyle="round"/>
              <v:formulas/>
              <v:path arrowok="t" o:connecttype="segments"/>
            </v:shape>
            <w10:wrap anchorx="page"/>
          </v:group>
        </w:pict>
      </w:r>
      <w:r>
        <w:rPr>
          <w:lang w:val="zh-Hans"/>
        </w:rPr>
        <w:pict w14:anchorId="58B464C5">
          <v:group id="docshapegroup734" o:spid="_x0000_s2309" style="position:absolute;left:0;text-align:left;margin-left:161.75pt;margin-top:-160.35pt;width:47.1pt;height:11.35pt;z-index:-19524608;mso-position-horizontal-relative:page;mso-position-vertical-relative:text" coordorigin="3235,-3207" coordsize="942,227">
            <v:shape id="docshape735" o:spid="_x0000_s2311" style="position:absolute;left:3246;top:-3196;width:919;height:203" coordorigin="3247,-3195" coordsize="919,203" path="m4165,-3195r-918,l3247,-2993r799,l4165,-3112r,-83xe" fillcolor="#ededed" stroked="f">
              <v:path arrowok="t"/>
            </v:shape>
            <v:shape id="docshape736" o:spid="_x0000_s2310" style="position:absolute;left:3246;top:-3196;width:919;height:203" coordorigin="3247,-3195" coordsize="919,203" path="m3247,-3195r918,l4165,-3112r-119,119l3247,-2993r,-202xe" filled="f" strokeweight=".42069mm">
              <v:path arrowok="t"/>
            </v:shape>
            <w10:wrap anchorx="page"/>
          </v:group>
        </w:pict>
      </w:r>
      <w:r w:rsidR="006E532F">
        <w:rPr>
          <w:noProof/>
          <w:lang w:val="zh-Hans"/>
        </w:rPr>
        <w:drawing>
          <wp:anchor distT="0" distB="0" distL="0" distR="0" simplePos="0" relativeHeight="483792384" behindDoc="1" locked="0" layoutInCell="1" allowOverlap="1" wp14:anchorId="1B8AC95D" wp14:editId="365BA890">
            <wp:simplePos x="0" y="0"/>
            <wp:positionH relativeFrom="page">
              <wp:posOffset>5101462</wp:posOffset>
            </wp:positionH>
            <wp:positionV relativeFrom="paragraph">
              <wp:posOffset>-1774330</wp:posOffset>
            </wp:positionV>
            <wp:extent cx="83101" cy="68008"/>
            <wp:effectExtent l="0" t="0" r="0" b="0"/>
            <wp:wrapNone/>
            <wp:docPr id="1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4.png"/>
                    <pic:cNvPicPr/>
                  </pic:nvPicPr>
                  <pic:blipFill>
                    <a:blip r:embed="rId44" cstate="print"/>
                    <a:stretch>
                      <a:fillRect/>
                    </a:stretch>
                  </pic:blipFill>
                  <pic:spPr>
                    <a:xfrm>
                      <a:off x="0" y="0"/>
                      <a:ext cx="83101" cy="68008"/>
                    </a:xfrm>
                    <a:prstGeom prst="rect">
                      <a:avLst/>
                    </a:prstGeom>
                  </pic:spPr>
                </pic:pic>
              </a:graphicData>
            </a:graphic>
          </wp:anchor>
        </w:drawing>
      </w:r>
      <w:r w:rsidR="006E532F">
        <w:rPr>
          <w:noProof/>
          <w:lang w:val="zh-Hans"/>
        </w:rPr>
        <w:drawing>
          <wp:anchor distT="0" distB="0" distL="0" distR="0" simplePos="0" relativeHeight="483792896" behindDoc="1" locked="0" layoutInCell="1" allowOverlap="1" wp14:anchorId="755E637E" wp14:editId="411BC80B">
            <wp:simplePos x="0" y="0"/>
            <wp:positionH relativeFrom="page">
              <wp:posOffset>2610673</wp:posOffset>
            </wp:positionH>
            <wp:positionV relativeFrom="paragraph">
              <wp:posOffset>-1553713</wp:posOffset>
            </wp:positionV>
            <wp:extent cx="83800" cy="68580"/>
            <wp:effectExtent l="0" t="0" r="0" b="0"/>
            <wp:wrapNone/>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43" cstate="print"/>
                    <a:stretch>
                      <a:fillRect/>
                    </a:stretch>
                  </pic:blipFill>
                  <pic:spPr>
                    <a:xfrm>
                      <a:off x="0" y="0"/>
                      <a:ext cx="83800" cy="68580"/>
                    </a:xfrm>
                    <a:prstGeom prst="rect">
                      <a:avLst/>
                    </a:prstGeom>
                  </pic:spPr>
                </pic:pic>
              </a:graphicData>
            </a:graphic>
          </wp:anchor>
        </w:drawing>
      </w:r>
      <w:r>
        <w:rPr>
          <w:lang w:val="zh-Hans"/>
        </w:rPr>
        <w:pict w14:anchorId="61D61DCB">
          <v:shape id="docshape737" o:spid="_x0000_s2308" style="position:absolute;left:0;text-align:left;margin-left:198.1pt;margin-top:-100.5pt;width:6pt;height:4.8pt;z-index:-19523072;mso-position-horizontal-relative:page;mso-position-vertical-relative:text" coordorigin="3962,-2010" coordsize="120,96" o:spt="100" adj="0,,0" path="m4081,-1962r-119,-48m4081,-1962r-119,47e" filled="f" strokecolor="#a70036" strokeweight=".21033mm">
            <v:stroke joinstyle="round"/>
            <v:formulas/>
            <v:path arrowok="t" o:connecttype="segments"/>
            <w10:wrap anchorx="page"/>
          </v:shape>
        </w:pict>
      </w:r>
      <w:r w:rsidR="006E532F">
        <w:rPr>
          <w:noProof/>
          <w:lang w:val="zh-Hans"/>
        </w:rPr>
        <w:drawing>
          <wp:anchor distT="0" distB="0" distL="0" distR="0" simplePos="0" relativeHeight="483793920" behindDoc="1" locked="0" layoutInCell="1" allowOverlap="1" wp14:anchorId="6E41DFBE" wp14:editId="7031648C">
            <wp:simplePos x="0" y="0"/>
            <wp:positionH relativeFrom="page">
              <wp:posOffset>6547483</wp:posOffset>
            </wp:positionH>
            <wp:positionV relativeFrom="paragraph">
              <wp:posOffset>-1059472</wp:posOffset>
            </wp:positionV>
            <wp:extent cx="83800" cy="68580"/>
            <wp:effectExtent l="0" t="0" r="0" b="0"/>
            <wp:wrapNone/>
            <wp:docPr id="1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5.png"/>
                    <pic:cNvPicPr/>
                  </pic:nvPicPr>
                  <pic:blipFill>
                    <a:blip r:embed="rId45" cstate="print"/>
                    <a:stretch>
                      <a:fillRect/>
                    </a:stretch>
                  </pic:blipFill>
                  <pic:spPr>
                    <a:xfrm>
                      <a:off x="0" y="0"/>
                      <a:ext cx="83800" cy="68580"/>
                    </a:xfrm>
                    <a:prstGeom prst="rect">
                      <a:avLst/>
                    </a:prstGeom>
                  </pic:spPr>
                </pic:pic>
              </a:graphicData>
            </a:graphic>
          </wp:anchor>
        </w:drawing>
      </w:r>
      <w:r w:rsidR="006E532F">
        <w:rPr>
          <w:noProof/>
          <w:lang w:val="zh-Hans"/>
        </w:rPr>
        <w:drawing>
          <wp:anchor distT="0" distB="0" distL="0" distR="0" simplePos="0" relativeHeight="483794432" behindDoc="1" locked="0" layoutInCell="1" allowOverlap="1" wp14:anchorId="31EB37AF" wp14:editId="27C412E9">
            <wp:simplePos x="0" y="0"/>
            <wp:positionH relativeFrom="page">
              <wp:posOffset>2610673</wp:posOffset>
            </wp:positionH>
            <wp:positionV relativeFrom="paragraph">
              <wp:posOffset>-838855</wp:posOffset>
            </wp:positionV>
            <wp:extent cx="83101" cy="68008"/>
            <wp:effectExtent l="0" t="0" r="0" b="0"/>
            <wp:wrapNone/>
            <wp:docPr id="1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6.png"/>
                    <pic:cNvPicPr/>
                  </pic:nvPicPr>
                  <pic:blipFill>
                    <a:blip r:embed="rId46" cstate="print"/>
                    <a:stretch>
                      <a:fillRect/>
                    </a:stretch>
                  </pic:blipFill>
                  <pic:spPr>
                    <a:xfrm>
                      <a:off x="0" y="0"/>
                      <a:ext cx="83101" cy="68008"/>
                    </a:xfrm>
                    <a:prstGeom prst="rect">
                      <a:avLst/>
                    </a:prstGeom>
                  </pic:spPr>
                </pic:pic>
              </a:graphicData>
            </a:graphic>
          </wp:anchor>
        </w:drawing>
      </w:r>
      <w:r>
        <w:rPr>
          <w:lang w:val="zh-Hans"/>
        </w:rPr>
        <w:pict w14:anchorId="2816426C">
          <v:group id="docshapegroup738" o:spid="_x0000_s2305" style="position:absolute;left:0;text-align:left;margin-left:161.75pt;margin-top:-54.95pt;width:47.1pt;height:11.35pt;z-index:-19521536;mso-position-horizontal-relative:page;mso-position-vertical-relative:text" coordorigin="3235,-1099" coordsize="942,227">
            <v:shape id="docshape739" o:spid="_x0000_s2307" style="position:absolute;left:3246;top:-1087;width:919;height:203" coordorigin="3247,-1087" coordsize="919,203" path="m4165,-1087r-918,l3247,-884r799,l4165,-1003r,-84xe" fillcolor="#ededed" stroked="f">
              <v:path arrowok="t"/>
            </v:shape>
            <v:shape id="docshape740" o:spid="_x0000_s2306" style="position:absolute;left:3246;top:-1087;width:919;height:203" coordorigin="3247,-1087" coordsize="919,203" path="m3247,-1087r918,l4165,-1003r-119,119l3247,-884r,-203xe" filled="f" strokeweight=".42069mm">
              <v:path arrowok="t"/>
            </v:shape>
            <w10:wrap anchorx="page"/>
          </v:group>
        </w:pict>
      </w:r>
      <w:r w:rsidR="006E532F">
        <w:rPr>
          <w:noProof/>
          <w:lang w:val="zh-Hans"/>
        </w:rPr>
        <w:drawing>
          <wp:anchor distT="0" distB="0" distL="0" distR="0" simplePos="0" relativeHeight="483795456" behindDoc="1" locked="0" layoutInCell="1" allowOverlap="1" wp14:anchorId="78FEF189" wp14:editId="67851FD6">
            <wp:simplePos x="0" y="0"/>
            <wp:positionH relativeFrom="page">
              <wp:posOffset>5101462</wp:posOffset>
            </wp:positionH>
            <wp:positionV relativeFrom="paragraph">
              <wp:posOffset>-435487</wp:posOffset>
            </wp:positionV>
            <wp:extent cx="83800" cy="68580"/>
            <wp:effectExtent l="0" t="0" r="0" b="0"/>
            <wp:wrapNone/>
            <wp:docPr id="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png"/>
                    <pic:cNvPicPr/>
                  </pic:nvPicPr>
                  <pic:blipFill>
                    <a:blip r:embed="rId47" cstate="print"/>
                    <a:stretch>
                      <a:fillRect/>
                    </a:stretch>
                  </pic:blipFill>
                  <pic:spPr>
                    <a:xfrm>
                      <a:off x="0" y="0"/>
                      <a:ext cx="83800" cy="68580"/>
                    </a:xfrm>
                    <a:prstGeom prst="rect">
                      <a:avLst/>
                    </a:prstGeom>
                  </pic:spPr>
                </pic:pic>
              </a:graphicData>
            </a:graphic>
          </wp:anchor>
        </w:drawing>
      </w:r>
      <w:r w:rsidR="006E532F">
        <w:rPr>
          <w:noProof/>
          <w:lang w:val="zh-Hans"/>
        </w:rPr>
        <w:drawing>
          <wp:anchor distT="0" distB="0" distL="0" distR="0" simplePos="0" relativeHeight="483795968" behindDoc="1" locked="0" layoutInCell="1" allowOverlap="1" wp14:anchorId="79233360" wp14:editId="5676D386">
            <wp:simplePos x="0" y="0"/>
            <wp:positionH relativeFrom="page">
              <wp:posOffset>2610673</wp:posOffset>
            </wp:positionH>
            <wp:positionV relativeFrom="paragraph">
              <wp:posOffset>-214871</wp:posOffset>
            </wp:positionV>
            <wp:extent cx="83101" cy="68008"/>
            <wp:effectExtent l="0" t="0" r="0" b="0"/>
            <wp:wrapNone/>
            <wp:docPr id="2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png"/>
                    <pic:cNvPicPr/>
                  </pic:nvPicPr>
                  <pic:blipFill>
                    <a:blip r:embed="rId46" cstate="print"/>
                    <a:stretch>
                      <a:fillRect/>
                    </a:stretch>
                  </pic:blipFill>
                  <pic:spPr>
                    <a:xfrm>
                      <a:off x="0" y="0"/>
                      <a:ext cx="83101" cy="68008"/>
                    </a:xfrm>
                    <a:prstGeom prst="rect">
                      <a:avLst/>
                    </a:prstGeom>
                  </pic:spPr>
                </pic:pic>
              </a:graphicData>
            </a:graphic>
          </wp:anchor>
        </w:drawing>
      </w:r>
      <w:r w:rsidR="006E532F">
        <w:rPr>
          <w:i/>
          <w:w w:val="95"/>
          <w:sz w:val="18"/>
          <w:lang w:val="zh-Hans" w:eastAsia="zh-CN"/>
        </w:rPr>
        <w:t>图 112. 序列图：采用本地控制器的外部充电限制</w:t>
      </w:r>
      <w:r w:rsidR="006E532F">
        <w:rPr>
          <w:lang w:val="zh-Hans" w:eastAsia="zh-CN"/>
        </w:rPr>
        <w:t>。</w:t>
      </w:r>
    </w:p>
    <w:p w14:paraId="463FE846" w14:textId="77777777" w:rsidR="00D928A6" w:rsidRDefault="00D928A6">
      <w:pPr>
        <w:rPr>
          <w:sz w:val="18"/>
          <w:lang w:eastAsia="zh-CN"/>
        </w:rPr>
        <w:sectPr w:rsidR="00D928A6">
          <w:pgSz w:w="11910" w:h="16840"/>
          <w:pgMar w:top="580" w:right="600" w:bottom="620" w:left="600" w:header="186" w:footer="431" w:gutter="0"/>
          <w:cols w:space="720"/>
        </w:sectPr>
      </w:pPr>
    </w:p>
    <w:p w14:paraId="1CBEA21E"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4909110D" w14:textId="77777777">
        <w:trPr>
          <w:trHeight w:val="284"/>
        </w:trPr>
        <w:tc>
          <w:tcPr>
            <w:tcW w:w="654" w:type="dxa"/>
            <w:tcBorders>
              <w:left w:val="single" w:sz="4" w:space="0" w:color="000000"/>
              <w:bottom w:val="single" w:sz="4" w:space="0" w:color="000000"/>
              <w:right w:val="single" w:sz="4" w:space="0" w:color="000000"/>
            </w:tcBorders>
          </w:tcPr>
          <w:p w14:paraId="585E26D3" w14:textId="77777777" w:rsidR="00D928A6" w:rsidRDefault="006E532F">
            <w:pPr>
              <w:pStyle w:val="TableParagraph"/>
              <w:spacing w:before="12"/>
              <w:ind w:left="0" w:right="253"/>
              <w:jc w:val="right"/>
              <w:rPr>
                <w:b/>
                <w:sz w:val="18"/>
              </w:rPr>
            </w:pPr>
            <w:r>
              <w:rPr>
                <w:b/>
                <w:w w:val="97"/>
                <w:sz w:val="18"/>
                <w:lang w:val="zh-Hans"/>
              </w:rPr>
              <w:t>7</w:t>
            </w:r>
          </w:p>
        </w:tc>
        <w:tc>
          <w:tcPr>
            <w:tcW w:w="1962" w:type="dxa"/>
            <w:tcBorders>
              <w:left w:val="single" w:sz="4" w:space="0" w:color="000000"/>
              <w:bottom w:val="single" w:sz="4" w:space="0" w:color="000000"/>
              <w:right w:val="single" w:sz="4" w:space="0" w:color="000000"/>
            </w:tcBorders>
          </w:tcPr>
          <w:p w14:paraId="2F0442E5" w14:textId="77777777" w:rsidR="00D928A6" w:rsidRDefault="006E532F">
            <w:pPr>
              <w:pStyle w:val="TableParagraph"/>
              <w:spacing w:before="12"/>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Borders>
              <w:left w:val="single" w:sz="4" w:space="0" w:color="000000"/>
              <w:bottom w:val="single" w:sz="4" w:space="0" w:color="000000"/>
              <w:right w:val="single" w:sz="4" w:space="0" w:color="000000"/>
            </w:tcBorders>
          </w:tcPr>
          <w:p w14:paraId="518727A7" w14:textId="77777777" w:rsidR="00D928A6" w:rsidRDefault="006E532F">
            <w:pPr>
              <w:pStyle w:val="TableParagraph"/>
              <w:spacing w:before="12"/>
              <w:rPr>
                <w:sz w:val="18"/>
              </w:rPr>
            </w:pPr>
            <w:proofErr w:type="spellStart"/>
            <w:r>
              <w:rPr>
                <w:sz w:val="18"/>
                <w:lang w:val="zh-Hans"/>
              </w:rPr>
              <w:t>不适用</w:t>
            </w:r>
            <w:proofErr w:type="spellEnd"/>
          </w:p>
        </w:tc>
      </w:tr>
      <w:tr w:rsidR="00D928A6" w14:paraId="30192302" w14:textId="77777777">
        <w:trPr>
          <w:trHeight w:val="294"/>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7BE00253" w14:textId="77777777" w:rsidR="00D928A6" w:rsidRDefault="006E532F">
            <w:pPr>
              <w:pStyle w:val="TableParagraph"/>
              <w:ind w:left="0" w:right="253"/>
              <w:jc w:val="right"/>
              <w:rPr>
                <w:b/>
                <w:sz w:val="18"/>
              </w:rPr>
            </w:pPr>
            <w:r>
              <w:rPr>
                <w:b/>
                <w:w w:val="97"/>
                <w:sz w:val="18"/>
                <w:lang w:val="zh-Hans"/>
              </w:rPr>
              <w:t>8</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5BC62BDA" w14:textId="77777777" w:rsidR="00D928A6" w:rsidRDefault="006E532F">
            <w:pPr>
              <w:pStyle w:val="TableParagraph"/>
              <w:rPr>
                <w:b/>
                <w:sz w:val="18"/>
              </w:rPr>
            </w:pPr>
            <w:proofErr w:type="spellStart"/>
            <w:r>
              <w:rPr>
                <w:b/>
                <w:sz w:val="18"/>
                <w:lang w:val="zh-Hans"/>
              </w:rPr>
              <w:t>备注</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5C8D3438" w14:textId="77777777" w:rsidR="00D928A6" w:rsidRDefault="006E532F">
            <w:pPr>
              <w:pStyle w:val="TableParagraph"/>
              <w:rPr>
                <w:sz w:val="18"/>
              </w:rPr>
            </w:pPr>
            <w:proofErr w:type="spellStart"/>
            <w:r>
              <w:rPr>
                <w:sz w:val="18"/>
                <w:lang w:val="zh-Hans"/>
              </w:rPr>
              <w:t>不适用</w:t>
            </w:r>
            <w:proofErr w:type="spellEnd"/>
          </w:p>
        </w:tc>
      </w:tr>
    </w:tbl>
    <w:p w14:paraId="4F60D553" w14:textId="77777777" w:rsidR="00D928A6" w:rsidRDefault="00D928A6">
      <w:pPr>
        <w:pStyle w:val="a3"/>
        <w:spacing w:before="11"/>
        <w:rPr>
          <w:i/>
          <w:sz w:val="15"/>
        </w:rPr>
      </w:pPr>
    </w:p>
    <w:p w14:paraId="50E4A393" w14:textId="77777777" w:rsidR="00D928A6" w:rsidRDefault="006E532F">
      <w:pPr>
        <w:pStyle w:val="3"/>
        <w:spacing w:before="97"/>
        <w:rPr>
          <w:lang w:eastAsia="zh-CN"/>
        </w:rPr>
      </w:pPr>
      <w:r>
        <w:rPr>
          <w:w w:val="95"/>
          <w:lang w:val="zh-Hans" w:eastAsia="zh-CN"/>
        </w:rPr>
        <w:t>K14 - 带本地控制器</w:t>
      </w:r>
      <w:r>
        <w:rPr>
          <w:lang w:val="zh-Hans" w:eastAsia="zh-CN"/>
        </w:rPr>
        <w:t>的</w:t>
      </w:r>
      <w:r>
        <w:rPr>
          <w:w w:val="95"/>
          <w:lang w:val="zh-Hans" w:eastAsia="zh-CN"/>
        </w:rPr>
        <w:t>外部充电限制 - 要求</w:t>
      </w:r>
    </w:p>
    <w:p w14:paraId="6E6410BF" w14:textId="77777777" w:rsidR="00D928A6" w:rsidRDefault="006E532F">
      <w:pPr>
        <w:spacing w:before="257"/>
        <w:ind w:left="120"/>
        <w:rPr>
          <w:i/>
          <w:sz w:val="18"/>
        </w:rPr>
      </w:pPr>
      <w:r>
        <w:rPr>
          <w:i/>
          <w:w w:val="95"/>
          <w:sz w:val="18"/>
          <w:lang w:val="zh-Hans"/>
        </w:rPr>
        <w:t xml:space="preserve">表 186. K14 - </w:t>
      </w:r>
      <w:proofErr w:type="spellStart"/>
      <w:r>
        <w:rPr>
          <w:i/>
          <w:w w:val="95"/>
          <w:sz w:val="18"/>
          <w:lang w:val="zh-Hans"/>
        </w:rPr>
        <w:t>要求</w:t>
      </w:r>
      <w:proofErr w:type="spellEnd"/>
    </w:p>
    <w:p w14:paraId="0FE36122"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990"/>
        <w:gridCol w:w="5980"/>
      </w:tblGrid>
      <w:tr w:rsidR="00D928A6" w14:paraId="089E6C2B" w14:textId="77777777">
        <w:trPr>
          <w:trHeight w:val="284"/>
        </w:trPr>
        <w:tc>
          <w:tcPr>
            <w:tcW w:w="1495" w:type="dxa"/>
            <w:tcBorders>
              <w:bottom w:val="single" w:sz="12" w:space="0" w:color="000000"/>
            </w:tcBorders>
          </w:tcPr>
          <w:p w14:paraId="2111FEA4" w14:textId="77777777" w:rsidR="00D928A6" w:rsidRDefault="006E532F">
            <w:pPr>
              <w:pStyle w:val="TableParagraph"/>
              <w:ind w:left="330" w:right="300"/>
              <w:jc w:val="center"/>
              <w:rPr>
                <w:b/>
                <w:sz w:val="18"/>
              </w:rPr>
            </w:pPr>
            <w:proofErr w:type="spellStart"/>
            <w:r>
              <w:rPr>
                <w:b/>
                <w:sz w:val="18"/>
                <w:lang w:val="zh-Hans"/>
              </w:rPr>
              <w:t>编号</w:t>
            </w:r>
            <w:proofErr w:type="spellEnd"/>
          </w:p>
        </w:tc>
        <w:tc>
          <w:tcPr>
            <w:tcW w:w="2990" w:type="dxa"/>
            <w:tcBorders>
              <w:bottom w:val="single" w:sz="12" w:space="0" w:color="000000"/>
            </w:tcBorders>
          </w:tcPr>
          <w:p w14:paraId="4A629047" w14:textId="77777777" w:rsidR="00D928A6" w:rsidRDefault="006E532F">
            <w:pPr>
              <w:pStyle w:val="TableParagraph"/>
              <w:rPr>
                <w:b/>
                <w:sz w:val="18"/>
              </w:rPr>
            </w:pPr>
            <w:proofErr w:type="spellStart"/>
            <w:r>
              <w:rPr>
                <w:b/>
                <w:sz w:val="18"/>
                <w:lang w:val="zh-Hans"/>
              </w:rPr>
              <w:t>前提</w:t>
            </w:r>
            <w:proofErr w:type="spellEnd"/>
          </w:p>
        </w:tc>
        <w:tc>
          <w:tcPr>
            <w:tcW w:w="5980" w:type="dxa"/>
            <w:tcBorders>
              <w:bottom w:val="single" w:sz="12" w:space="0" w:color="000000"/>
            </w:tcBorders>
          </w:tcPr>
          <w:p w14:paraId="4245BE32" w14:textId="77777777" w:rsidR="00D928A6" w:rsidRDefault="006E532F">
            <w:pPr>
              <w:pStyle w:val="TableParagraph"/>
              <w:rPr>
                <w:b/>
                <w:sz w:val="18"/>
              </w:rPr>
            </w:pPr>
            <w:proofErr w:type="spellStart"/>
            <w:r>
              <w:rPr>
                <w:b/>
                <w:w w:val="90"/>
                <w:sz w:val="18"/>
                <w:lang w:val="zh-Hans"/>
              </w:rPr>
              <w:t>需求</w:t>
            </w:r>
            <w:proofErr w:type="spellEnd"/>
            <w:r>
              <w:rPr>
                <w:b/>
                <w:w w:val="90"/>
                <w:sz w:val="18"/>
                <w:lang w:val="zh-Hans"/>
              </w:rPr>
              <w:t xml:space="preserve"> </w:t>
            </w:r>
            <w:proofErr w:type="spellStart"/>
            <w:r>
              <w:rPr>
                <w:b/>
                <w:w w:val="90"/>
                <w:sz w:val="18"/>
                <w:lang w:val="zh-Hans"/>
              </w:rPr>
              <w:t>定义</w:t>
            </w:r>
            <w:proofErr w:type="spellEnd"/>
          </w:p>
        </w:tc>
      </w:tr>
      <w:tr w:rsidR="00D928A6" w14:paraId="1ED07542" w14:textId="77777777">
        <w:trPr>
          <w:trHeight w:val="500"/>
        </w:trPr>
        <w:tc>
          <w:tcPr>
            <w:tcW w:w="1495" w:type="dxa"/>
            <w:tcBorders>
              <w:top w:val="single" w:sz="12" w:space="0" w:color="000000"/>
            </w:tcBorders>
          </w:tcPr>
          <w:p w14:paraId="40A86598" w14:textId="77777777" w:rsidR="00D928A6" w:rsidRDefault="006E532F">
            <w:pPr>
              <w:pStyle w:val="TableParagraph"/>
              <w:spacing w:before="13"/>
              <w:ind w:left="330" w:right="301"/>
              <w:jc w:val="center"/>
              <w:rPr>
                <w:sz w:val="18"/>
              </w:rPr>
            </w:pPr>
            <w:r>
              <w:rPr>
                <w:sz w:val="18"/>
                <w:lang w:val="zh-Hans"/>
              </w:rPr>
              <w:t>K14.</w:t>
            </w:r>
            <w:proofErr w:type="spellStart"/>
            <w:r>
              <w:rPr>
                <w:sz w:val="18"/>
                <w:lang w:val="zh-Hans"/>
              </w:rPr>
              <w:t>法国</w:t>
            </w:r>
            <w:proofErr w:type="spellEnd"/>
            <w:r>
              <w:rPr>
                <w:sz w:val="18"/>
                <w:lang w:val="zh-Hans"/>
              </w:rPr>
              <w:t>01</w:t>
            </w:r>
          </w:p>
        </w:tc>
        <w:tc>
          <w:tcPr>
            <w:tcW w:w="2990" w:type="dxa"/>
            <w:tcBorders>
              <w:top w:val="single" w:sz="12" w:space="0" w:color="000000"/>
            </w:tcBorders>
          </w:tcPr>
          <w:p w14:paraId="174E45FF" w14:textId="77777777" w:rsidR="00D928A6" w:rsidRDefault="006E532F">
            <w:pPr>
              <w:pStyle w:val="TableParagraph"/>
              <w:spacing w:before="13" w:line="247" w:lineRule="auto"/>
              <w:rPr>
                <w:sz w:val="18"/>
                <w:lang w:eastAsia="zh-CN"/>
              </w:rPr>
            </w:pPr>
            <w:r>
              <w:rPr>
                <w:w w:val="95"/>
                <w:sz w:val="18"/>
                <w:lang w:val="zh-Hans" w:eastAsia="zh-CN"/>
              </w:rPr>
              <w:t xml:space="preserve"> 收到外部充电限制/计划时 </w:t>
            </w:r>
          </w:p>
        </w:tc>
        <w:tc>
          <w:tcPr>
            <w:tcW w:w="5980" w:type="dxa"/>
            <w:tcBorders>
              <w:top w:val="single" w:sz="12" w:space="0" w:color="000000"/>
            </w:tcBorders>
          </w:tcPr>
          <w:p w14:paraId="30E00FF2" w14:textId="77777777" w:rsidR="00D928A6" w:rsidRDefault="006E532F">
            <w:pPr>
              <w:pStyle w:val="TableParagraph"/>
              <w:spacing w:before="13"/>
              <w:rPr>
                <w:sz w:val="18"/>
                <w:lang w:eastAsia="zh-CN"/>
              </w:rPr>
            </w:pPr>
            <w:r>
              <w:rPr>
                <w:sz w:val="18"/>
                <w:lang w:val="zh-Hans" w:eastAsia="zh-CN"/>
              </w:rPr>
              <w:t xml:space="preserve"> 所有充电站的总负载  不得  超过此给定限制。</w:t>
            </w:r>
          </w:p>
        </w:tc>
      </w:tr>
      <w:tr w:rsidR="00D928A6" w14:paraId="2853C905" w14:textId="77777777">
        <w:trPr>
          <w:trHeight w:val="1057"/>
        </w:trPr>
        <w:tc>
          <w:tcPr>
            <w:tcW w:w="1495" w:type="dxa"/>
            <w:shd w:val="clear" w:color="auto" w:fill="EDEDED"/>
          </w:tcPr>
          <w:p w14:paraId="3E2F1D40" w14:textId="77777777" w:rsidR="00D928A6" w:rsidRDefault="006E532F">
            <w:pPr>
              <w:pStyle w:val="TableParagraph"/>
              <w:ind w:left="330" w:right="301"/>
              <w:jc w:val="center"/>
              <w:rPr>
                <w:sz w:val="18"/>
              </w:rPr>
            </w:pPr>
            <w:r>
              <w:rPr>
                <w:sz w:val="18"/>
                <w:lang w:val="zh-Hans"/>
              </w:rPr>
              <w:t>K14.FR.02</w:t>
            </w:r>
          </w:p>
        </w:tc>
        <w:tc>
          <w:tcPr>
            <w:tcW w:w="2990" w:type="dxa"/>
            <w:shd w:val="clear" w:color="auto" w:fill="EDEDED"/>
          </w:tcPr>
          <w:p w14:paraId="3081E389" w14:textId="77777777" w:rsidR="00D928A6" w:rsidRDefault="006E532F">
            <w:pPr>
              <w:pStyle w:val="TableParagraph"/>
              <w:spacing w:before="19" w:line="270" w:lineRule="atLeast"/>
              <w:ind w:right="2107"/>
              <w:rPr>
                <w:sz w:val="18"/>
                <w:lang w:eastAsia="zh-CN"/>
              </w:rPr>
            </w:pPr>
            <w:r>
              <w:rPr>
                <w:sz w:val="18"/>
                <w:lang w:val="zh-Hans" w:eastAsia="zh-CN"/>
              </w:rPr>
              <w:t>K14.FR.01</w:t>
            </w:r>
            <w:r>
              <w:rPr>
                <w:w w:val="105"/>
                <w:sz w:val="18"/>
                <w:lang w:val="zh-Hans" w:eastAsia="zh-CN"/>
              </w:rPr>
              <w:t xml:space="preserve"> 和</w:t>
            </w:r>
          </w:p>
          <w:p w14:paraId="0202DCF5" w14:textId="77777777" w:rsidR="00D928A6" w:rsidRDefault="006E532F">
            <w:pPr>
              <w:pStyle w:val="TableParagraph"/>
              <w:spacing w:before="9" w:line="249" w:lineRule="auto"/>
              <w:rPr>
                <w:rFonts w:ascii="Courier New"/>
                <w:sz w:val="18"/>
                <w:lang w:eastAsia="zh-CN"/>
              </w:rPr>
            </w:pPr>
            <w:r>
              <w:rPr>
                <w:sz w:val="18"/>
                <w:lang w:val="zh-Hans" w:eastAsia="zh-CN"/>
              </w:rPr>
              <w:t>充电限制更改</w:t>
            </w:r>
            <w:r>
              <w:rPr>
                <w:w w:val="95"/>
                <w:sz w:val="18"/>
                <w:lang w:val="zh-Hans" w:eastAsia="zh-CN"/>
              </w:rPr>
              <w:t xml:space="preserve"> 超过：</w:t>
            </w:r>
            <w:r>
              <w:rPr>
                <w:color w:val="0000ED"/>
                <w:w w:val="95"/>
                <w:sz w:val="18"/>
                <w:lang w:val="zh-Hans" w:eastAsia="zh-CN"/>
              </w:rPr>
              <w:t xml:space="preserve"> 限制更改显著性</w:t>
            </w:r>
          </w:p>
        </w:tc>
        <w:tc>
          <w:tcPr>
            <w:tcW w:w="5980" w:type="dxa"/>
            <w:shd w:val="clear" w:color="auto" w:fill="EDEDED"/>
          </w:tcPr>
          <w:p w14:paraId="42E362D8" w14:textId="77777777" w:rsidR="00D928A6" w:rsidRDefault="006E532F">
            <w:pPr>
              <w:pStyle w:val="TableParagraph"/>
              <w:spacing w:line="247" w:lineRule="auto"/>
              <w:rPr>
                <w:sz w:val="18"/>
                <w:lang w:eastAsia="zh-CN"/>
              </w:rPr>
            </w:pPr>
            <w:r>
              <w:rPr>
                <w:sz w:val="18"/>
                <w:lang w:val="zh-Hans" w:eastAsia="zh-CN"/>
              </w:rPr>
              <w:t xml:space="preserve"> 本地控制器应  </w:t>
            </w:r>
            <w:r>
              <w:rPr>
                <w:lang w:val="zh-Hans" w:eastAsia="zh-CN"/>
              </w:rPr>
              <w:t>通过</w:t>
            </w:r>
            <w:r>
              <w:rPr>
                <w:sz w:val="18"/>
                <w:lang w:val="zh-Hans" w:eastAsia="zh-CN"/>
              </w:rPr>
              <w:t xml:space="preserve">  </w:t>
            </w:r>
            <w:r>
              <w:rPr>
                <w:lang w:val="zh-Hans" w:eastAsia="zh-CN"/>
              </w:rPr>
              <w:t>发送通知</w:t>
            </w:r>
            <w:r>
              <w:rPr>
                <w:sz w:val="18"/>
                <w:lang w:val="zh-Hans" w:eastAsia="zh-CN"/>
              </w:rPr>
              <w:t>充电</w:t>
            </w:r>
            <w:r>
              <w:rPr>
                <w:color w:val="0000ED"/>
                <w:sz w:val="18"/>
                <w:lang w:val="zh-Hans" w:eastAsia="zh-CN"/>
              </w:rPr>
              <w:t>限制请求，通知</w:t>
            </w:r>
            <w:r>
              <w:rPr>
                <w:sz w:val="18"/>
                <w:lang w:val="zh-Hans" w:eastAsia="zh-CN"/>
              </w:rPr>
              <w:t xml:space="preserve">CSMS外部系统施加的新充电限制/时间表。 </w:t>
            </w:r>
          </w:p>
        </w:tc>
      </w:tr>
      <w:tr w:rsidR="00D928A6" w14:paraId="5E5CA6C3" w14:textId="77777777">
        <w:trPr>
          <w:trHeight w:val="510"/>
        </w:trPr>
        <w:tc>
          <w:tcPr>
            <w:tcW w:w="1495" w:type="dxa"/>
          </w:tcPr>
          <w:p w14:paraId="31539969" w14:textId="77777777" w:rsidR="00D928A6" w:rsidRDefault="006E532F">
            <w:pPr>
              <w:pStyle w:val="TableParagraph"/>
              <w:ind w:left="330" w:right="301"/>
              <w:jc w:val="center"/>
              <w:rPr>
                <w:sz w:val="18"/>
              </w:rPr>
            </w:pPr>
            <w:r>
              <w:rPr>
                <w:sz w:val="18"/>
                <w:lang w:val="zh-Hans"/>
              </w:rPr>
              <w:t>K14.FR.03</w:t>
            </w:r>
          </w:p>
        </w:tc>
        <w:tc>
          <w:tcPr>
            <w:tcW w:w="2990" w:type="dxa"/>
          </w:tcPr>
          <w:p w14:paraId="6F312DC1" w14:textId="77777777" w:rsidR="00D928A6" w:rsidRDefault="006E532F">
            <w:pPr>
              <w:pStyle w:val="TableParagraph"/>
              <w:spacing w:line="247" w:lineRule="auto"/>
              <w:rPr>
                <w:sz w:val="18"/>
                <w:lang w:eastAsia="zh-CN"/>
              </w:rPr>
            </w:pPr>
            <w:r>
              <w:rPr>
                <w:w w:val="95"/>
                <w:sz w:val="18"/>
                <w:lang w:val="zh-Hans" w:eastAsia="zh-CN"/>
              </w:rPr>
              <w:t xml:space="preserve"> 当外部充电限制/计划发布时</w:t>
            </w:r>
          </w:p>
        </w:tc>
        <w:tc>
          <w:tcPr>
            <w:tcW w:w="5980" w:type="dxa"/>
          </w:tcPr>
          <w:p w14:paraId="4CB5326F" w14:textId="77777777" w:rsidR="00D928A6" w:rsidRDefault="006E532F">
            <w:pPr>
              <w:pStyle w:val="TableParagraph"/>
              <w:spacing w:line="247" w:lineRule="auto"/>
              <w:rPr>
                <w:sz w:val="18"/>
              </w:rPr>
            </w:pPr>
            <w:r>
              <w:rPr>
                <w:sz w:val="18"/>
                <w:lang w:val="zh-Hans" w:eastAsia="zh-CN"/>
              </w:rPr>
              <w:t xml:space="preserve"> </w:t>
            </w:r>
            <w:proofErr w:type="spellStart"/>
            <w:r>
              <w:rPr>
                <w:sz w:val="18"/>
                <w:lang w:val="zh-Hans"/>
              </w:rPr>
              <w:t>本地控制器应通过发送</w:t>
            </w:r>
            <w:proofErr w:type="spellEnd"/>
            <w:r>
              <w:rPr>
                <w:sz w:val="18"/>
                <w:lang w:val="zh-Hans"/>
              </w:rPr>
              <w:t xml:space="preserve"> </w:t>
            </w:r>
            <w:r>
              <w:rPr>
                <w:color w:val="0000ED"/>
                <w:sz w:val="18"/>
                <w:lang w:val="zh-Hans"/>
              </w:rPr>
              <w:t xml:space="preserve"> ClearedChargingLimitRequest</w:t>
            </w:r>
            <w:r>
              <w:rPr>
                <w:lang w:val="zh-Hans"/>
              </w:rPr>
              <w:t xml:space="preserve"> </w:t>
            </w:r>
            <w:proofErr w:type="spellStart"/>
            <w:r>
              <w:rPr>
                <w:lang w:val="zh-Hans"/>
              </w:rPr>
              <w:t>来</w:t>
            </w:r>
            <w:r>
              <w:rPr>
                <w:sz w:val="18"/>
                <w:lang w:val="zh-Hans"/>
              </w:rPr>
              <w:t>通知</w:t>
            </w:r>
            <w:proofErr w:type="spellEnd"/>
            <w:r>
              <w:rPr>
                <w:sz w:val="18"/>
                <w:lang w:val="zh-Hans"/>
              </w:rPr>
              <w:t xml:space="preserve">  CSMS。</w:t>
            </w:r>
          </w:p>
        </w:tc>
      </w:tr>
      <w:tr w:rsidR="00D928A6" w14:paraId="701997F0" w14:textId="77777777">
        <w:trPr>
          <w:trHeight w:val="726"/>
        </w:trPr>
        <w:tc>
          <w:tcPr>
            <w:tcW w:w="1495" w:type="dxa"/>
            <w:shd w:val="clear" w:color="auto" w:fill="EDEDED"/>
          </w:tcPr>
          <w:p w14:paraId="237669E6" w14:textId="77777777" w:rsidR="00D928A6" w:rsidRDefault="006E532F">
            <w:pPr>
              <w:pStyle w:val="TableParagraph"/>
              <w:ind w:left="330" w:right="301"/>
              <w:jc w:val="center"/>
              <w:rPr>
                <w:sz w:val="18"/>
              </w:rPr>
            </w:pPr>
            <w:r>
              <w:rPr>
                <w:sz w:val="18"/>
                <w:lang w:val="zh-Hans"/>
              </w:rPr>
              <w:t>K14.FR.04</w:t>
            </w:r>
          </w:p>
        </w:tc>
        <w:tc>
          <w:tcPr>
            <w:tcW w:w="2990" w:type="dxa"/>
            <w:shd w:val="clear" w:color="auto" w:fill="EDEDED"/>
          </w:tcPr>
          <w:p w14:paraId="10C954FB" w14:textId="77777777" w:rsidR="00D928A6" w:rsidRDefault="006E532F">
            <w:pPr>
              <w:pStyle w:val="TableParagraph"/>
              <w:rPr>
                <w:sz w:val="18"/>
              </w:rPr>
            </w:pPr>
            <w:r>
              <w:rPr>
                <w:sz w:val="18"/>
                <w:lang w:val="zh-Hans"/>
              </w:rPr>
              <w:t>K14.FR.03</w:t>
            </w:r>
          </w:p>
        </w:tc>
        <w:tc>
          <w:tcPr>
            <w:tcW w:w="5980" w:type="dxa"/>
            <w:shd w:val="clear" w:color="auto" w:fill="EDEDED"/>
          </w:tcPr>
          <w:p w14:paraId="16CDCC0C" w14:textId="77777777" w:rsidR="00D928A6" w:rsidRDefault="006E532F">
            <w:pPr>
              <w:pStyle w:val="TableParagraph"/>
              <w:spacing w:line="247" w:lineRule="auto"/>
              <w:ind w:right="118"/>
              <w:rPr>
                <w:sz w:val="18"/>
              </w:rPr>
            </w:pPr>
            <w:r>
              <w:rPr>
                <w:spacing w:val="-1"/>
                <w:sz w:val="18"/>
                <w:lang w:val="zh-Hans"/>
              </w:rPr>
              <w:t xml:space="preserve"> </w:t>
            </w:r>
            <w:proofErr w:type="spellStart"/>
            <w:r>
              <w:rPr>
                <w:spacing w:val="-1"/>
                <w:sz w:val="18"/>
                <w:lang w:val="zh-Hans"/>
              </w:rPr>
              <w:t>本地控制器应</w:t>
            </w:r>
            <w:r>
              <w:rPr>
                <w:sz w:val="18"/>
                <w:lang w:val="zh-Hans"/>
              </w:rPr>
              <w:t>通过</w:t>
            </w:r>
            <w:r>
              <w:rPr>
                <w:spacing w:val="-1"/>
                <w:sz w:val="18"/>
                <w:lang w:val="zh-Hans"/>
              </w:rPr>
              <w:t>向</w:t>
            </w:r>
            <w:r>
              <w:rPr>
                <w:sz w:val="18"/>
                <w:lang w:val="zh-Hans"/>
              </w:rPr>
              <w:t>充电站发送</w:t>
            </w:r>
            <w:proofErr w:type="spellEnd"/>
            <w:r>
              <w:rPr>
                <w:sz w:val="18"/>
                <w:lang w:val="zh-Hans"/>
              </w:rPr>
              <w:t xml:space="preserve"> </w:t>
            </w:r>
            <w:r>
              <w:rPr>
                <w:color w:val="0000ED"/>
                <w:sz w:val="18"/>
                <w:lang w:val="zh-Hans"/>
              </w:rPr>
              <w:t xml:space="preserve">ClearChargingProfileRequest </w:t>
            </w:r>
            <w:proofErr w:type="spellStart"/>
            <w:r>
              <w:rPr>
                <w:sz w:val="18"/>
                <w:lang w:val="zh-Hans"/>
              </w:rPr>
              <w:t>消息来</w:t>
            </w:r>
            <w:r>
              <w:rPr>
                <w:spacing w:val="-1"/>
                <w:sz w:val="18"/>
                <w:lang w:val="zh-Hans"/>
              </w:rPr>
              <w:t>清除</w:t>
            </w:r>
            <w:r>
              <w:rPr>
                <w:lang w:val="zh-Hans"/>
              </w:rPr>
              <w:t>充电站的</w:t>
            </w:r>
            <w:r>
              <w:rPr>
                <w:spacing w:val="-1"/>
                <w:sz w:val="18"/>
                <w:lang w:val="zh-Hans"/>
              </w:rPr>
              <w:t>硬</w:t>
            </w:r>
            <w:r>
              <w:rPr>
                <w:sz w:val="18"/>
                <w:lang w:val="zh-Hans"/>
              </w:rPr>
              <w:t>性限制</w:t>
            </w:r>
            <w:proofErr w:type="spellEnd"/>
            <w:r>
              <w:rPr>
                <w:sz w:val="18"/>
                <w:lang w:val="zh-Hans"/>
              </w:rPr>
              <w:t xml:space="preserve">  。</w:t>
            </w:r>
          </w:p>
        </w:tc>
      </w:tr>
      <w:tr w:rsidR="00D928A6" w14:paraId="6C90B700" w14:textId="77777777">
        <w:trPr>
          <w:trHeight w:val="510"/>
        </w:trPr>
        <w:tc>
          <w:tcPr>
            <w:tcW w:w="1495" w:type="dxa"/>
          </w:tcPr>
          <w:p w14:paraId="20E6B924" w14:textId="77777777" w:rsidR="00D928A6" w:rsidRDefault="006E532F">
            <w:pPr>
              <w:pStyle w:val="TableParagraph"/>
              <w:ind w:left="330" w:right="301"/>
              <w:jc w:val="center"/>
              <w:rPr>
                <w:sz w:val="18"/>
              </w:rPr>
            </w:pPr>
            <w:r>
              <w:rPr>
                <w:sz w:val="18"/>
                <w:lang w:val="zh-Hans"/>
              </w:rPr>
              <w:t>K14.</w:t>
            </w:r>
            <w:proofErr w:type="spellStart"/>
            <w:r>
              <w:rPr>
                <w:sz w:val="18"/>
                <w:lang w:val="zh-Hans"/>
              </w:rPr>
              <w:t>法国</w:t>
            </w:r>
            <w:proofErr w:type="spellEnd"/>
            <w:r>
              <w:rPr>
                <w:sz w:val="18"/>
                <w:lang w:val="zh-Hans"/>
              </w:rPr>
              <w:t>05元</w:t>
            </w:r>
          </w:p>
        </w:tc>
        <w:tc>
          <w:tcPr>
            <w:tcW w:w="2990" w:type="dxa"/>
          </w:tcPr>
          <w:p w14:paraId="4E5963BB" w14:textId="77777777" w:rsidR="00D928A6" w:rsidRDefault="006E532F">
            <w:pPr>
              <w:pStyle w:val="TableParagraph"/>
              <w:spacing w:line="247" w:lineRule="auto"/>
              <w:ind w:right="56"/>
              <w:rPr>
                <w:sz w:val="18"/>
                <w:lang w:eastAsia="zh-CN"/>
              </w:rPr>
            </w:pPr>
            <w:r>
              <w:rPr>
                <w:w w:val="95"/>
                <w:sz w:val="18"/>
                <w:lang w:val="zh-Hans" w:eastAsia="zh-CN"/>
              </w:rPr>
              <w:t xml:space="preserve"> 当本地控制器收到  外部充电限制/计划时</w:t>
            </w:r>
          </w:p>
        </w:tc>
        <w:tc>
          <w:tcPr>
            <w:tcW w:w="5980" w:type="dxa"/>
          </w:tcPr>
          <w:p w14:paraId="5653EBFA" w14:textId="77777777" w:rsidR="00D928A6" w:rsidRDefault="006E532F">
            <w:pPr>
              <w:pStyle w:val="TableParagraph"/>
              <w:spacing w:line="247" w:lineRule="auto"/>
              <w:rPr>
                <w:sz w:val="18"/>
              </w:rPr>
            </w:pPr>
            <w:proofErr w:type="spellStart"/>
            <w:r>
              <w:rPr>
                <w:sz w:val="18"/>
                <w:lang w:val="zh-Hans"/>
              </w:rPr>
              <w:t>它应向</w:t>
            </w:r>
            <w:r>
              <w:rPr>
                <w:lang w:val="zh-Hans"/>
              </w:rPr>
              <w:t>充电</w:t>
            </w:r>
            <w:proofErr w:type="spellEnd"/>
            <w:r>
              <w:rPr>
                <w:sz w:val="18"/>
                <w:lang w:val="zh-Hans"/>
              </w:rPr>
              <w:t xml:space="preserve">    </w:t>
            </w:r>
            <w:proofErr w:type="spellStart"/>
            <w:r>
              <w:rPr>
                <w:sz w:val="18"/>
                <w:lang w:val="zh-Hans"/>
              </w:rPr>
              <w:t>配置文件</w:t>
            </w:r>
            <w:r>
              <w:rPr>
                <w:lang w:val="zh-Hans"/>
              </w:rPr>
              <w:t>已更改</w:t>
            </w:r>
            <w:proofErr w:type="spellEnd"/>
            <w:r>
              <w:rPr>
                <w:sz w:val="18"/>
                <w:lang w:val="zh-Hans"/>
              </w:rPr>
              <w:t xml:space="preserve">  </w:t>
            </w:r>
            <w:proofErr w:type="spellStart"/>
            <w:r>
              <w:rPr>
                <w:sz w:val="18"/>
                <w:lang w:val="zh-Hans"/>
              </w:rPr>
              <w:t>的所有充电站</w:t>
            </w:r>
            <w:r>
              <w:rPr>
                <w:lang w:val="zh-Hans"/>
              </w:rPr>
              <w:t>发送</w:t>
            </w:r>
            <w:proofErr w:type="spellEnd"/>
            <w:r>
              <w:rPr>
                <w:color w:val="0000ED"/>
                <w:sz w:val="18"/>
                <w:lang w:val="zh-Hans"/>
              </w:rPr>
              <w:t>SetChargingProfileRequest</w:t>
            </w:r>
            <w:proofErr w:type="spellStart"/>
            <w:r>
              <w:rPr>
                <w:sz w:val="18"/>
                <w:lang w:val="zh-Hans"/>
              </w:rPr>
              <w:t>请求</w:t>
            </w:r>
            <w:proofErr w:type="spellEnd"/>
            <w:r>
              <w:rPr>
                <w:sz w:val="18"/>
                <w:lang w:val="zh-Hans"/>
              </w:rPr>
              <w:t xml:space="preserve">。 </w:t>
            </w:r>
          </w:p>
        </w:tc>
      </w:tr>
      <w:tr w:rsidR="00D928A6" w14:paraId="245328FC" w14:textId="77777777">
        <w:trPr>
          <w:trHeight w:val="510"/>
        </w:trPr>
        <w:tc>
          <w:tcPr>
            <w:tcW w:w="1495" w:type="dxa"/>
            <w:shd w:val="clear" w:color="auto" w:fill="EDEDED"/>
          </w:tcPr>
          <w:p w14:paraId="06C96B65" w14:textId="77777777" w:rsidR="00D928A6" w:rsidRDefault="006E532F">
            <w:pPr>
              <w:pStyle w:val="TableParagraph"/>
              <w:ind w:left="330" w:right="301"/>
              <w:jc w:val="center"/>
              <w:rPr>
                <w:sz w:val="18"/>
              </w:rPr>
            </w:pPr>
            <w:r>
              <w:rPr>
                <w:sz w:val="18"/>
                <w:lang w:val="zh-Hans"/>
              </w:rPr>
              <w:t>K14.</w:t>
            </w:r>
            <w:proofErr w:type="spellStart"/>
            <w:r>
              <w:rPr>
                <w:sz w:val="18"/>
                <w:lang w:val="zh-Hans"/>
              </w:rPr>
              <w:t>法国</w:t>
            </w:r>
            <w:proofErr w:type="spellEnd"/>
            <w:r>
              <w:rPr>
                <w:sz w:val="18"/>
                <w:lang w:val="zh-Hans"/>
              </w:rPr>
              <w:t>06元</w:t>
            </w:r>
          </w:p>
        </w:tc>
        <w:tc>
          <w:tcPr>
            <w:tcW w:w="2990" w:type="dxa"/>
            <w:shd w:val="clear" w:color="auto" w:fill="EDEDED"/>
          </w:tcPr>
          <w:p w14:paraId="7829C6D9" w14:textId="77777777" w:rsidR="00D928A6" w:rsidRDefault="006E532F">
            <w:pPr>
              <w:pStyle w:val="TableParagraph"/>
              <w:rPr>
                <w:sz w:val="18"/>
              </w:rPr>
            </w:pPr>
            <w:r>
              <w:rPr>
                <w:sz w:val="18"/>
                <w:lang w:val="zh-Hans"/>
              </w:rPr>
              <w:t>K14.</w:t>
            </w:r>
            <w:proofErr w:type="spellStart"/>
            <w:r>
              <w:rPr>
                <w:sz w:val="18"/>
                <w:lang w:val="zh-Hans"/>
              </w:rPr>
              <w:t>法国</w:t>
            </w:r>
            <w:proofErr w:type="spellEnd"/>
            <w:r>
              <w:rPr>
                <w:sz w:val="18"/>
                <w:lang w:val="zh-Hans"/>
              </w:rPr>
              <w:t>05元</w:t>
            </w:r>
          </w:p>
        </w:tc>
        <w:tc>
          <w:tcPr>
            <w:tcW w:w="5980" w:type="dxa"/>
            <w:shd w:val="clear" w:color="auto" w:fill="EDEDED"/>
          </w:tcPr>
          <w:p w14:paraId="75BE65C5" w14:textId="77777777" w:rsidR="00D928A6" w:rsidRDefault="006E532F">
            <w:pPr>
              <w:pStyle w:val="TableParagraph"/>
              <w:spacing w:line="247" w:lineRule="auto"/>
              <w:ind w:right="891"/>
              <w:rPr>
                <w:sz w:val="18"/>
              </w:rPr>
            </w:pPr>
            <w:proofErr w:type="spellStart"/>
            <w:r>
              <w:rPr>
                <w:sz w:val="18"/>
                <w:lang w:val="zh-Hans"/>
              </w:rPr>
              <w:t>本地控制器不得将</w:t>
            </w:r>
            <w:proofErr w:type="spellEnd"/>
            <w:r>
              <w:rPr>
                <w:sz w:val="18"/>
                <w:lang w:val="zh-Hans"/>
              </w:rPr>
              <w:t xml:space="preserve"> </w:t>
            </w:r>
            <w:r>
              <w:rPr>
                <w:color w:val="0000ED"/>
                <w:sz w:val="18"/>
                <w:lang w:val="zh-Hans"/>
              </w:rPr>
              <w:t xml:space="preserve">ChargeingProfilePurpose </w:t>
            </w:r>
            <w:proofErr w:type="spellStart"/>
            <w:r>
              <w:rPr>
                <w:sz w:val="18"/>
                <w:lang w:val="zh-Hans"/>
              </w:rPr>
              <w:t>设置为</w:t>
            </w:r>
            <w:proofErr w:type="spellEnd"/>
            <w:r>
              <w:rPr>
                <w:color w:val="0000ED"/>
                <w:sz w:val="18"/>
                <w:lang w:val="zh-Hans"/>
              </w:rPr>
              <w:t xml:space="preserve"> ChargeStationExternalConstraints</w:t>
            </w:r>
            <w:r>
              <w:rPr>
                <w:sz w:val="18"/>
                <w:lang w:val="zh-Hans"/>
              </w:rPr>
              <w:t>。</w:t>
            </w:r>
          </w:p>
        </w:tc>
      </w:tr>
    </w:tbl>
    <w:p w14:paraId="25580D1C" w14:textId="77777777" w:rsidR="00D928A6" w:rsidRDefault="00D928A6">
      <w:pPr>
        <w:spacing w:line="247" w:lineRule="auto"/>
        <w:rPr>
          <w:sz w:val="18"/>
        </w:rPr>
        <w:sectPr w:rsidR="00D928A6">
          <w:pgSz w:w="11910" w:h="16840"/>
          <w:pgMar w:top="580" w:right="600" w:bottom="620" w:left="600" w:header="186" w:footer="431" w:gutter="0"/>
          <w:cols w:space="720"/>
        </w:sectPr>
      </w:pPr>
    </w:p>
    <w:p w14:paraId="3DFBC28A" w14:textId="77777777" w:rsidR="00D928A6" w:rsidRDefault="00D928A6">
      <w:pPr>
        <w:pStyle w:val="a3"/>
        <w:spacing w:before="6"/>
        <w:rPr>
          <w:i/>
          <w:sz w:val="9"/>
        </w:rPr>
      </w:pPr>
    </w:p>
    <w:p w14:paraId="7E62FA07" w14:textId="77777777" w:rsidR="00D928A6" w:rsidRDefault="00ED3358">
      <w:pPr>
        <w:pStyle w:val="a3"/>
        <w:spacing w:line="20" w:lineRule="exact"/>
        <w:ind w:left="120"/>
        <w:rPr>
          <w:sz w:val="2"/>
        </w:rPr>
      </w:pPr>
      <w:r>
        <w:rPr>
          <w:sz w:val="2"/>
        </w:rPr>
      </w:r>
      <w:r>
        <w:rPr>
          <w:sz w:val="2"/>
        </w:rPr>
        <w:pict w14:anchorId="642A593A">
          <v:group id="docshapegroup741" o:spid="_x0000_s2303" style="width:523.3pt;height:.25pt;mso-position-horizontal-relative:char;mso-position-vertical-relative:line" coordsize="10466,5">
            <v:line id="_x0000_s2304" style="position:absolute" from="0,3" to="10466,3" strokecolor="#ddd" strokeweight=".25pt"/>
            <w10:anchorlock/>
          </v:group>
        </w:pict>
      </w:r>
    </w:p>
    <w:p w14:paraId="361ECCD7" w14:textId="77777777" w:rsidR="00D928A6" w:rsidRDefault="006E532F">
      <w:pPr>
        <w:pStyle w:val="2"/>
        <w:numPr>
          <w:ilvl w:val="1"/>
          <w:numId w:val="20"/>
        </w:numPr>
        <w:tabs>
          <w:tab w:val="left" w:pos="751"/>
        </w:tabs>
        <w:ind w:left="750"/>
      </w:pPr>
      <w:r>
        <w:rPr>
          <w:lang w:val="zh-Hans"/>
        </w:rPr>
        <w:t xml:space="preserve"> </w:t>
      </w:r>
      <w:proofErr w:type="spellStart"/>
      <w:r>
        <w:rPr>
          <w:lang w:val="zh-Hans"/>
        </w:rPr>
        <w:t>基于</w:t>
      </w:r>
      <w:proofErr w:type="spellEnd"/>
      <w:r>
        <w:rPr>
          <w:lang w:val="zh-Hans"/>
        </w:rPr>
        <w:t xml:space="preserve"> ISO 15118 </w:t>
      </w:r>
      <w:proofErr w:type="spellStart"/>
      <w:r>
        <w:rPr>
          <w:lang w:val="zh-Hans"/>
        </w:rPr>
        <w:t>的智能充电</w:t>
      </w:r>
      <w:proofErr w:type="spellEnd"/>
    </w:p>
    <w:p w14:paraId="56A515F7" w14:textId="77777777" w:rsidR="00D928A6" w:rsidRDefault="006E532F">
      <w:pPr>
        <w:spacing w:before="302"/>
        <w:ind w:left="120"/>
        <w:rPr>
          <w:b/>
          <w:sz w:val="32"/>
          <w:lang w:eastAsia="zh-CN"/>
        </w:rPr>
      </w:pPr>
      <w:r>
        <w:rPr>
          <w:b/>
          <w:w w:val="95"/>
          <w:sz w:val="32"/>
          <w:lang w:val="zh-Hans" w:eastAsia="zh-CN"/>
        </w:rPr>
        <w:t>K15 - 基于  高电平通信的负载均衡充电</w:t>
      </w:r>
    </w:p>
    <w:p w14:paraId="164897F9" w14:textId="77777777" w:rsidR="00D928A6" w:rsidRDefault="006E532F">
      <w:pPr>
        <w:spacing w:before="262"/>
        <w:ind w:left="120"/>
        <w:rPr>
          <w:i/>
          <w:sz w:val="18"/>
          <w:lang w:eastAsia="zh-CN"/>
        </w:rPr>
      </w:pPr>
      <w:r>
        <w:rPr>
          <w:i/>
          <w:w w:val="95"/>
          <w:sz w:val="18"/>
          <w:lang w:val="zh-Hans" w:eastAsia="zh-CN"/>
        </w:rPr>
        <w:t xml:space="preserve">表 187.K15 - 基于高电平通信的负载均衡充电 </w:t>
      </w:r>
    </w:p>
    <w:p w14:paraId="79FAECDE" w14:textId="77777777" w:rsidR="00D928A6" w:rsidRDefault="00D928A6">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3412F39A" w14:textId="77777777">
        <w:trPr>
          <w:trHeight w:val="284"/>
        </w:trPr>
        <w:tc>
          <w:tcPr>
            <w:tcW w:w="654" w:type="dxa"/>
            <w:tcBorders>
              <w:bottom w:val="single" w:sz="12" w:space="0" w:color="000000"/>
            </w:tcBorders>
          </w:tcPr>
          <w:p w14:paraId="2A5DF071"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70DDF930"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0EAD93FC" w14:textId="77777777" w:rsidR="00D928A6" w:rsidRDefault="006E532F">
            <w:pPr>
              <w:pStyle w:val="TableParagraph"/>
              <w:rPr>
                <w:b/>
                <w:sz w:val="18"/>
              </w:rPr>
            </w:pPr>
            <w:proofErr w:type="spellStart"/>
            <w:r>
              <w:rPr>
                <w:b/>
                <w:sz w:val="18"/>
                <w:lang w:val="zh-Hans"/>
              </w:rPr>
              <w:t>描述</w:t>
            </w:r>
            <w:proofErr w:type="spellEnd"/>
          </w:p>
        </w:tc>
      </w:tr>
      <w:tr w:rsidR="00D928A6" w14:paraId="03C245DF" w14:textId="77777777">
        <w:trPr>
          <w:trHeight w:val="284"/>
        </w:trPr>
        <w:tc>
          <w:tcPr>
            <w:tcW w:w="654" w:type="dxa"/>
            <w:tcBorders>
              <w:top w:val="single" w:sz="12" w:space="0" w:color="000000"/>
            </w:tcBorders>
          </w:tcPr>
          <w:p w14:paraId="5618389B"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7A406E18"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14CC7C1E" w14:textId="77777777" w:rsidR="00D928A6" w:rsidRDefault="006E532F">
            <w:pPr>
              <w:pStyle w:val="TableParagraph"/>
              <w:spacing w:before="13"/>
              <w:rPr>
                <w:sz w:val="18"/>
                <w:lang w:eastAsia="zh-CN"/>
              </w:rPr>
            </w:pPr>
            <w:r>
              <w:rPr>
                <w:sz w:val="18"/>
                <w:lang w:val="zh-Hans" w:eastAsia="zh-CN"/>
              </w:rPr>
              <w:t xml:space="preserve"> 基于  高电平通信</w:t>
            </w:r>
            <w:r>
              <w:rPr>
                <w:spacing w:val="-1"/>
                <w:sz w:val="18"/>
                <w:lang w:val="zh-Hans" w:eastAsia="zh-CN"/>
              </w:rPr>
              <w:t>的负载</w:t>
            </w:r>
            <w:r>
              <w:rPr>
                <w:sz w:val="18"/>
                <w:lang w:val="zh-Hans" w:eastAsia="zh-CN"/>
              </w:rPr>
              <w:t>均衡</w:t>
            </w:r>
            <w:r>
              <w:rPr>
                <w:lang w:val="zh-Hans" w:eastAsia="zh-CN"/>
              </w:rPr>
              <w:t>充电。</w:t>
            </w:r>
          </w:p>
        </w:tc>
      </w:tr>
      <w:tr w:rsidR="00D928A6" w14:paraId="6BD5FBF8" w14:textId="77777777">
        <w:trPr>
          <w:trHeight w:val="294"/>
        </w:trPr>
        <w:tc>
          <w:tcPr>
            <w:tcW w:w="654" w:type="dxa"/>
            <w:shd w:val="clear" w:color="auto" w:fill="EDEDED"/>
          </w:tcPr>
          <w:p w14:paraId="4EFF2D9D"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2E85C351"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5CA2C7C0" w14:textId="77777777" w:rsidR="00D928A6" w:rsidRDefault="006E532F">
            <w:pPr>
              <w:pStyle w:val="TableParagraph"/>
              <w:rPr>
                <w:sz w:val="18"/>
              </w:rPr>
            </w:pPr>
            <w:r>
              <w:rPr>
                <w:w w:val="110"/>
                <w:sz w:val="18"/>
                <w:lang w:val="zh-Hans"/>
              </w:rPr>
              <w:t>K15</w:t>
            </w:r>
          </w:p>
        </w:tc>
      </w:tr>
      <w:tr w:rsidR="00D928A6" w14:paraId="600B965D" w14:textId="77777777">
        <w:trPr>
          <w:trHeight w:val="294"/>
        </w:trPr>
        <w:tc>
          <w:tcPr>
            <w:tcW w:w="654" w:type="dxa"/>
          </w:tcPr>
          <w:p w14:paraId="0B305687" w14:textId="77777777" w:rsidR="00D928A6" w:rsidRDefault="00D928A6">
            <w:pPr>
              <w:pStyle w:val="TableParagraph"/>
              <w:spacing w:before="0"/>
              <w:ind w:left="0"/>
              <w:rPr>
                <w:rFonts w:ascii="Times New Roman"/>
                <w:sz w:val="18"/>
              </w:rPr>
            </w:pPr>
          </w:p>
        </w:tc>
        <w:tc>
          <w:tcPr>
            <w:tcW w:w="1962" w:type="dxa"/>
          </w:tcPr>
          <w:p w14:paraId="58742F37"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7C443754"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22A7C700" w14:textId="77777777">
        <w:trPr>
          <w:trHeight w:val="510"/>
        </w:trPr>
        <w:tc>
          <w:tcPr>
            <w:tcW w:w="654" w:type="dxa"/>
            <w:shd w:val="clear" w:color="auto" w:fill="EDEDED"/>
          </w:tcPr>
          <w:p w14:paraId="37944993" w14:textId="77777777" w:rsidR="00D928A6" w:rsidRDefault="00D928A6">
            <w:pPr>
              <w:pStyle w:val="TableParagraph"/>
              <w:spacing w:before="0"/>
              <w:ind w:left="0"/>
              <w:rPr>
                <w:rFonts w:ascii="Times New Roman"/>
                <w:sz w:val="18"/>
              </w:rPr>
            </w:pPr>
          </w:p>
        </w:tc>
        <w:tc>
          <w:tcPr>
            <w:tcW w:w="1962" w:type="dxa"/>
            <w:shd w:val="clear" w:color="auto" w:fill="EDEDED"/>
          </w:tcPr>
          <w:p w14:paraId="4ED7536F" w14:textId="77777777" w:rsidR="00D928A6" w:rsidRDefault="006E532F">
            <w:pPr>
              <w:pStyle w:val="TableParagraph"/>
              <w:rPr>
                <w:i/>
                <w:sz w:val="18"/>
              </w:rPr>
            </w:pPr>
            <w:proofErr w:type="spellStart"/>
            <w:r>
              <w:rPr>
                <w:i/>
                <w:sz w:val="18"/>
                <w:lang w:val="zh-Hans"/>
              </w:rPr>
              <w:t>参考</w:t>
            </w:r>
            <w:proofErr w:type="spellEnd"/>
          </w:p>
        </w:tc>
        <w:tc>
          <w:tcPr>
            <w:tcW w:w="7849" w:type="dxa"/>
            <w:shd w:val="clear" w:color="auto" w:fill="EDEDED"/>
          </w:tcPr>
          <w:p w14:paraId="35A8AAA8" w14:textId="77777777" w:rsidR="00D928A6" w:rsidRDefault="006E532F">
            <w:pPr>
              <w:pStyle w:val="TableParagraph"/>
              <w:spacing w:line="247" w:lineRule="auto"/>
              <w:rPr>
                <w:sz w:val="18"/>
                <w:lang w:eastAsia="zh-CN"/>
              </w:rPr>
            </w:pPr>
            <w:r>
              <w:rPr>
                <w:color w:val="0000ED"/>
                <w:sz w:val="18"/>
                <w:lang w:val="zh-Hans" w:eastAsia="zh-CN"/>
              </w:rPr>
              <w:t>ISO15118-1</w:t>
            </w:r>
            <w:r>
              <w:rPr>
                <w:sz w:val="18"/>
                <w:lang w:val="zh-Hans" w:eastAsia="zh-CN"/>
              </w:rPr>
              <w:t xml:space="preserve"> E1 交流充电，  基于高电平通信</w:t>
            </w:r>
            <w:r>
              <w:rPr>
                <w:lang w:val="zh-Hans" w:eastAsia="zh-CN"/>
              </w:rPr>
              <w:t>的</w:t>
            </w:r>
            <w:r>
              <w:rPr>
                <w:sz w:val="18"/>
                <w:lang w:val="zh-Hans" w:eastAsia="zh-CN"/>
              </w:rPr>
              <w:t>负载均衡</w:t>
            </w:r>
            <w:r>
              <w:rPr>
                <w:lang w:val="zh-Hans" w:eastAsia="zh-CN"/>
              </w:rPr>
              <w:t>，</w:t>
            </w:r>
            <w:r>
              <w:rPr>
                <w:sz w:val="18"/>
                <w:lang w:val="zh-Hans" w:eastAsia="zh-CN"/>
              </w:rPr>
              <w:t>以及基于  高电平</w:t>
            </w:r>
            <w:r>
              <w:rPr>
                <w:lang w:val="zh-Hans" w:eastAsia="zh-CN"/>
              </w:rPr>
              <w:t>通信</w:t>
            </w:r>
            <w:r>
              <w:rPr>
                <w:sz w:val="18"/>
                <w:lang w:val="zh-Hans" w:eastAsia="zh-CN"/>
              </w:rPr>
              <w:t>的负载均衡的 E4 直流充电。</w:t>
            </w:r>
          </w:p>
        </w:tc>
      </w:tr>
      <w:tr w:rsidR="00D928A6" w14:paraId="3ACBFD88" w14:textId="77777777">
        <w:trPr>
          <w:trHeight w:val="350"/>
        </w:trPr>
        <w:tc>
          <w:tcPr>
            <w:tcW w:w="654" w:type="dxa"/>
          </w:tcPr>
          <w:p w14:paraId="198A07EB" w14:textId="77777777" w:rsidR="00D928A6" w:rsidRDefault="006E532F">
            <w:pPr>
              <w:pStyle w:val="TableParagraph"/>
              <w:ind w:left="30"/>
              <w:jc w:val="center"/>
              <w:rPr>
                <w:b/>
                <w:sz w:val="18"/>
              </w:rPr>
            </w:pPr>
            <w:r>
              <w:rPr>
                <w:b/>
                <w:w w:val="97"/>
                <w:sz w:val="18"/>
                <w:lang w:val="zh-Hans"/>
              </w:rPr>
              <w:t>3</w:t>
            </w:r>
          </w:p>
        </w:tc>
        <w:tc>
          <w:tcPr>
            <w:tcW w:w="1962" w:type="dxa"/>
          </w:tcPr>
          <w:p w14:paraId="5F5E8FB2" w14:textId="77777777" w:rsidR="00D928A6" w:rsidRDefault="006E532F">
            <w:pPr>
              <w:pStyle w:val="TableParagraph"/>
              <w:rPr>
                <w:b/>
                <w:sz w:val="18"/>
              </w:rPr>
            </w:pPr>
            <w:proofErr w:type="spellStart"/>
            <w:r>
              <w:rPr>
                <w:b/>
                <w:sz w:val="18"/>
                <w:lang w:val="zh-Hans"/>
              </w:rPr>
              <w:t>目标</w:t>
            </w:r>
            <w:proofErr w:type="spellEnd"/>
          </w:p>
        </w:tc>
        <w:tc>
          <w:tcPr>
            <w:tcW w:w="7849" w:type="dxa"/>
          </w:tcPr>
          <w:p w14:paraId="49BB8AE3" w14:textId="77777777" w:rsidR="00D928A6" w:rsidRDefault="006E532F">
            <w:pPr>
              <w:pStyle w:val="TableParagraph"/>
              <w:spacing w:before="80"/>
              <w:rPr>
                <w:sz w:val="18"/>
                <w:lang w:eastAsia="zh-CN"/>
              </w:rPr>
            </w:pPr>
            <w:r>
              <w:rPr>
                <w:sz w:val="18"/>
                <w:lang w:val="zh-Hans" w:eastAsia="zh-CN"/>
              </w:rPr>
              <w:t>请参阅</w:t>
            </w:r>
            <w:r>
              <w:rPr>
                <w:color w:val="0000ED"/>
                <w:sz w:val="18"/>
                <w:lang w:val="zh-Hans" w:eastAsia="zh-CN"/>
              </w:rPr>
              <w:t xml:space="preserve"> ISO15118-1</w:t>
            </w:r>
            <w:r>
              <w:rPr>
                <w:sz w:val="18"/>
                <w:lang w:val="zh-Hans" w:eastAsia="zh-CN"/>
              </w:rPr>
              <w:t>， 用例  目标 E1， 第 29 页。</w:t>
            </w:r>
          </w:p>
        </w:tc>
      </w:tr>
      <w:tr w:rsidR="00D928A6" w14:paraId="4080CFCD" w14:textId="77777777">
        <w:trPr>
          <w:trHeight w:val="350"/>
        </w:trPr>
        <w:tc>
          <w:tcPr>
            <w:tcW w:w="654" w:type="dxa"/>
            <w:shd w:val="clear" w:color="auto" w:fill="EDEDED"/>
          </w:tcPr>
          <w:p w14:paraId="3ECA26CB" w14:textId="77777777" w:rsidR="00D928A6" w:rsidRDefault="006E532F">
            <w:pPr>
              <w:pStyle w:val="TableParagraph"/>
              <w:ind w:left="30"/>
              <w:jc w:val="center"/>
              <w:rPr>
                <w:b/>
                <w:sz w:val="18"/>
              </w:rPr>
            </w:pPr>
            <w:r>
              <w:rPr>
                <w:b/>
                <w:w w:val="97"/>
                <w:sz w:val="18"/>
                <w:lang w:val="zh-Hans"/>
              </w:rPr>
              <w:t>4</w:t>
            </w:r>
          </w:p>
        </w:tc>
        <w:tc>
          <w:tcPr>
            <w:tcW w:w="1962" w:type="dxa"/>
            <w:shd w:val="clear" w:color="auto" w:fill="EDEDED"/>
          </w:tcPr>
          <w:p w14:paraId="6C3F1229" w14:textId="77777777" w:rsidR="00D928A6" w:rsidRDefault="006E532F">
            <w:pPr>
              <w:pStyle w:val="TableParagraph"/>
              <w:rPr>
                <w:b/>
                <w:sz w:val="18"/>
              </w:rPr>
            </w:pPr>
            <w:proofErr w:type="spellStart"/>
            <w:r>
              <w:rPr>
                <w:b/>
                <w:sz w:val="18"/>
                <w:lang w:val="zh-Hans"/>
              </w:rPr>
              <w:t>描述</w:t>
            </w:r>
            <w:proofErr w:type="spellEnd"/>
          </w:p>
        </w:tc>
        <w:tc>
          <w:tcPr>
            <w:tcW w:w="7849" w:type="dxa"/>
            <w:shd w:val="clear" w:color="auto" w:fill="EDEDED"/>
          </w:tcPr>
          <w:p w14:paraId="4AA8959F" w14:textId="77777777" w:rsidR="00D928A6" w:rsidRDefault="006E532F">
            <w:pPr>
              <w:pStyle w:val="TableParagraph"/>
              <w:spacing w:before="80"/>
              <w:rPr>
                <w:sz w:val="18"/>
                <w:lang w:eastAsia="zh-CN"/>
              </w:rPr>
            </w:pPr>
            <w:r>
              <w:rPr>
                <w:sz w:val="18"/>
                <w:lang w:val="zh-Hans" w:eastAsia="zh-CN"/>
              </w:rPr>
              <w:t>请参阅</w:t>
            </w:r>
            <w:r>
              <w:rPr>
                <w:color w:val="0000ED"/>
                <w:sz w:val="18"/>
                <w:lang w:val="zh-Hans" w:eastAsia="zh-CN"/>
              </w:rPr>
              <w:t xml:space="preserve"> ISO15118-1</w:t>
            </w:r>
            <w:r>
              <w:rPr>
                <w:sz w:val="18"/>
                <w:lang w:val="zh-Hans" w:eastAsia="zh-CN"/>
              </w:rPr>
              <w:t>， 用例  说明 E1， 第 29 页。</w:t>
            </w:r>
          </w:p>
        </w:tc>
      </w:tr>
      <w:tr w:rsidR="00D928A6" w14:paraId="16EA6655" w14:textId="77777777">
        <w:trPr>
          <w:trHeight w:val="294"/>
        </w:trPr>
        <w:tc>
          <w:tcPr>
            <w:tcW w:w="654" w:type="dxa"/>
          </w:tcPr>
          <w:p w14:paraId="28B0B98D" w14:textId="77777777" w:rsidR="00D928A6" w:rsidRDefault="006E532F">
            <w:pPr>
              <w:pStyle w:val="TableParagraph"/>
              <w:ind w:left="30"/>
              <w:jc w:val="center"/>
              <w:rPr>
                <w:b/>
                <w:sz w:val="18"/>
              </w:rPr>
            </w:pPr>
            <w:r>
              <w:rPr>
                <w:b/>
                <w:w w:val="97"/>
                <w:sz w:val="18"/>
                <w:lang w:val="zh-Hans"/>
              </w:rPr>
              <w:t>5</w:t>
            </w:r>
          </w:p>
        </w:tc>
        <w:tc>
          <w:tcPr>
            <w:tcW w:w="1962" w:type="dxa"/>
          </w:tcPr>
          <w:p w14:paraId="1ECB140A" w14:textId="77777777" w:rsidR="00D928A6" w:rsidRDefault="006E532F">
            <w:pPr>
              <w:pStyle w:val="TableParagraph"/>
              <w:rPr>
                <w:b/>
                <w:sz w:val="18"/>
              </w:rPr>
            </w:pPr>
            <w:proofErr w:type="spellStart"/>
            <w:r>
              <w:rPr>
                <w:b/>
                <w:sz w:val="18"/>
                <w:lang w:val="zh-Hans"/>
              </w:rPr>
              <w:t>演员</w:t>
            </w:r>
            <w:proofErr w:type="spellEnd"/>
          </w:p>
        </w:tc>
        <w:tc>
          <w:tcPr>
            <w:tcW w:w="7849" w:type="dxa"/>
          </w:tcPr>
          <w:p w14:paraId="6FCC97DA" w14:textId="77777777" w:rsidR="00D928A6" w:rsidRDefault="006E532F">
            <w:pPr>
              <w:pStyle w:val="TableParagraph"/>
              <w:rPr>
                <w:sz w:val="18"/>
                <w:lang w:eastAsia="zh-CN"/>
              </w:rPr>
            </w:pPr>
            <w:r>
              <w:rPr>
                <w:sz w:val="18"/>
                <w:lang w:val="zh-Hans" w:eastAsia="zh-CN"/>
              </w:rPr>
              <w:t>电动汽车， 充电 站， CSMS。</w:t>
            </w:r>
          </w:p>
        </w:tc>
      </w:tr>
      <w:tr w:rsidR="00D928A6" w14:paraId="48C75048" w14:textId="77777777">
        <w:trPr>
          <w:trHeight w:val="3931"/>
        </w:trPr>
        <w:tc>
          <w:tcPr>
            <w:tcW w:w="654" w:type="dxa"/>
            <w:shd w:val="clear" w:color="auto" w:fill="EDEDED"/>
          </w:tcPr>
          <w:p w14:paraId="39648027" w14:textId="77777777" w:rsidR="00D928A6" w:rsidRDefault="006E532F">
            <w:pPr>
              <w:pStyle w:val="TableParagraph"/>
              <w:ind w:left="30"/>
              <w:jc w:val="center"/>
              <w:rPr>
                <w:b/>
                <w:sz w:val="18"/>
              </w:rPr>
            </w:pPr>
            <w:r>
              <w:rPr>
                <w:b/>
                <w:w w:val="97"/>
                <w:sz w:val="18"/>
                <w:lang w:val="zh-Hans"/>
              </w:rPr>
              <w:t>6</w:t>
            </w:r>
          </w:p>
        </w:tc>
        <w:tc>
          <w:tcPr>
            <w:tcW w:w="1962" w:type="dxa"/>
            <w:shd w:val="clear" w:color="auto" w:fill="EDEDED"/>
          </w:tcPr>
          <w:p w14:paraId="5F9537A0" w14:textId="77777777" w:rsidR="00D928A6" w:rsidRDefault="006E532F">
            <w:pPr>
              <w:pStyle w:val="TableParagraph"/>
              <w:spacing w:line="247" w:lineRule="auto"/>
              <w:rPr>
                <w:b/>
                <w:sz w:val="18"/>
              </w:rPr>
            </w:pPr>
            <w:proofErr w:type="spellStart"/>
            <w:r>
              <w:rPr>
                <w:b/>
                <w:w w:val="95"/>
                <w:sz w:val="18"/>
                <w:lang w:val="zh-Hans"/>
              </w:rPr>
              <w:t>组合</w:t>
            </w:r>
            <w:proofErr w:type="spellEnd"/>
            <w:r>
              <w:rPr>
                <w:b/>
                <w:w w:val="95"/>
                <w:sz w:val="18"/>
                <w:lang w:val="zh-Hans"/>
              </w:rPr>
              <w:t xml:space="preserve"> </w:t>
            </w:r>
            <w:proofErr w:type="spellStart"/>
            <w:r>
              <w:rPr>
                <w:b/>
                <w:w w:val="95"/>
                <w:sz w:val="18"/>
                <w:lang w:val="zh-Hans"/>
              </w:rPr>
              <w:t>方案</w:t>
            </w:r>
            <w:proofErr w:type="spellEnd"/>
            <w:r>
              <w:rPr>
                <w:b/>
                <w:sz w:val="18"/>
                <w:lang w:val="zh-Hans"/>
              </w:rPr>
              <w:t xml:space="preserve"> </w:t>
            </w:r>
            <w:proofErr w:type="spellStart"/>
            <w:r>
              <w:rPr>
                <w:b/>
                <w:sz w:val="18"/>
                <w:lang w:val="zh-Hans"/>
              </w:rPr>
              <w:t>描述</w:t>
            </w:r>
            <w:proofErr w:type="spellEnd"/>
          </w:p>
        </w:tc>
        <w:tc>
          <w:tcPr>
            <w:tcW w:w="7849" w:type="dxa"/>
            <w:shd w:val="clear" w:color="auto" w:fill="EDEDED"/>
          </w:tcPr>
          <w:p w14:paraId="7A83DEB2" w14:textId="77777777" w:rsidR="00D928A6" w:rsidRDefault="006E532F">
            <w:pPr>
              <w:pStyle w:val="TableParagraph"/>
              <w:numPr>
                <w:ilvl w:val="0"/>
                <w:numId w:val="3"/>
              </w:numPr>
              <w:tabs>
                <w:tab w:val="left" w:pos="241"/>
              </w:tabs>
              <w:spacing w:before="80"/>
              <w:ind w:hanging="201"/>
              <w:rPr>
                <w:sz w:val="18"/>
              </w:rPr>
            </w:pPr>
            <w:r>
              <w:rPr>
                <w:sz w:val="18"/>
                <w:lang w:val="zh-Hans"/>
              </w:rPr>
              <w:t xml:space="preserve"> EV </w:t>
            </w:r>
            <w:proofErr w:type="spellStart"/>
            <w:r>
              <w:rPr>
                <w:sz w:val="18"/>
                <w:lang w:val="zh-Hans"/>
              </w:rPr>
              <w:t>向</w:t>
            </w:r>
            <w:r>
              <w:rPr>
                <w:lang w:val="zh-Hans"/>
              </w:rPr>
              <w:t>充电站发送</w:t>
            </w:r>
            <w:proofErr w:type="spellEnd"/>
            <w:r>
              <w:rPr>
                <w:lang w:val="zh-Hans"/>
              </w:rPr>
              <w:t xml:space="preserve"> </w:t>
            </w:r>
            <w:r>
              <w:rPr>
                <w:sz w:val="18"/>
                <w:lang w:val="zh-Hans"/>
              </w:rPr>
              <w:t xml:space="preserve"> ChargeParameterDiscoveryReq </w:t>
            </w:r>
            <w:proofErr w:type="spellStart"/>
            <w:r>
              <w:rPr>
                <w:sz w:val="18"/>
                <w:lang w:val="zh-Hans"/>
              </w:rPr>
              <w:t>消息</w:t>
            </w:r>
            <w:proofErr w:type="spellEnd"/>
            <w:r>
              <w:rPr>
                <w:sz w:val="18"/>
                <w:lang w:val="zh-Hans"/>
              </w:rPr>
              <w:t xml:space="preserve">    。</w:t>
            </w:r>
          </w:p>
          <w:p w14:paraId="3003503F" w14:textId="77777777" w:rsidR="00D928A6" w:rsidRDefault="006E532F">
            <w:pPr>
              <w:pStyle w:val="TableParagraph"/>
              <w:numPr>
                <w:ilvl w:val="0"/>
                <w:numId w:val="3"/>
              </w:numPr>
              <w:tabs>
                <w:tab w:val="left" w:pos="236"/>
              </w:tabs>
              <w:spacing w:before="63"/>
              <w:ind w:left="235" w:hanging="196"/>
              <w:rPr>
                <w:sz w:val="18"/>
                <w:lang w:eastAsia="zh-CN"/>
              </w:rPr>
            </w:pPr>
            <w:r>
              <w:rPr>
                <w:sz w:val="18"/>
                <w:lang w:val="zh-Hans" w:eastAsia="zh-CN"/>
              </w:rPr>
              <w:t xml:space="preserve"> 充电站向    CSMS</w:t>
            </w:r>
            <w:r>
              <w:rPr>
                <w:lang w:val="zh-Hans" w:eastAsia="zh-CN"/>
              </w:rPr>
              <w:t xml:space="preserve"> 发送</w:t>
            </w:r>
            <w:r>
              <w:rPr>
                <w:color w:val="0000ED"/>
                <w:sz w:val="18"/>
                <w:lang w:val="zh-Hans" w:eastAsia="zh-CN"/>
              </w:rPr>
              <w:t>通知 EV 充电要求请求</w:t>
            </w:r>
            <w:r>
              <w:rPr>
                <w:sz w:val="18"/>
                <w:lang w:val="zh-Hans" w:eastAsia="zh-CN"/>
              </w:rPr>
              <w:t>消息</w:t>
            </w:r>
            <w:r>
              <w:rPr>
                <w:lang w:val="zh-Hans" w:eastAsia="zh-CN"/>
              </w:rPr>
              <w:t>。</w:t>
            </w:r>
          </w:p>
          <w:p w14:paraId="0A2A44DA" w14:textId="77777777" w:rsidR="00D928A6" w:rsidRDefault="006E532F">
            <w:pPr>
              <w:pStyle w:val="TableParagraph"/>
              <w:numPr>
                <w:ilvl w:val="0"/>
                <w:numId w:val="3"/>
              </w:numPr>
              <w:tabs>
                <w:tab w:val="left" w:pos="236"/>
              </w:tabs>
              <w:spacing w:before="63"/>
              <w:ind w:left="235" w:hanging="196"/>
              <w:rPr>
                <w:sz w:val="18"/>
                <w:lang w:eastAsia="zh-CN"/>
              </w:rPr>
            </w:pPr>
            <w:r>
              <w:rPr>
                <w:sz w:val="18"/>
                <w:lang w:val="zh-Hans" w:eastAsia="zh-CN"/>
              </w:rPr>
              <w:t xml:space="preserve"> CSMS 向   充电站</w:t>
            </w:r>
            <w:r>
              <w:rPr>
                <w:lang w:val="zh-Hans" w:eastAsia="zh-CN"/>
              </w:rPr>
              <w:t>发送</w:t>
            </w:r>
            <w:r>
              <w:rPr>
                <w:color w:val="0000ED"/>
                <w:sz w:val="18"/>
                <w:lang w:val="zh-Hans" w:eastAsia="zh-CN"/>
              </w:rPr>
              <w:t>通知 EV 充电需要响应</w:t>
            </w:r>
            <w:r>
              <w:rPr>
                <w:sz w:val="18"/>
                <w:lang w:val="zh-Hans" w:eastAsia="zh-CN"/>
              </w:rPr>
              <w:t>消息</w:t>
            </w:r>
            <w:r>
              <w:rPr>
                <w:lang w:val="zh-Hans" w:eastAsia="zh-CN"/>
              </w:rPr>
              <w:t>。</w:t>
            </w:r>
          </w:p>
          <w:p w14:paraId="12A00902" w14:textId="77777777" w:rsidR="00D928A6" w:rsidRDefault="006E532F">
            <w:pPr>
              <w:pStyle w:val="TableParagraph"/>
              <w:numPr>
                <w:ilvl w:val="0"/>
                <w:numId w:val="3"/>
              </w:numPr>
              <w:tabs>
                <w:tab w:val="left" w:pos="241"/>
              </w:tabs>
              <w:spacing w:before="63"/>
              <w:ind w:hanging="201"/>
              <w:rPr>
                <w:sz w:val="18"/>
              </w:rPr>
            </w:pPr>
            <w:r>
              <w:rPr>
                <w:sz w:val="18"/>
                <w:lang w:val="zh-Hans" w:eastAsia="zh-CN"/>
              </w:rPr>
              <w:t xml:space="preserve"> </w:t>
            </w:r>
            <w:r>
              <w:rPr>
                <w:lang w:val="zh-Hans" w:eastAsia="zh-CN"/>
              </w:rPr>
              <w:t xml:space="preserve"> </w:t>
            </w:r>
            <w:r>
              <w:rPr>
                <w:lang w:val="zh-Hans"/>
              </w:rPr>
              <w:t>CSMS</w:t>
            </w:r>
            <w:r>
              <w:rPr>
                <w:sz w:val="18"/>
                <w:lang w:val="zh-Hans"/>
              </w:rPr>
              <w:t xml:space="preserve"> </w:t>
            </w:r>
            <w:proofErr w:type="spellStart"/>
            <w:r>
              <w:rPr>
                <w:sz w:val="18"/>
                <w:lang w:val="zh-Hans"/>
              </w:rPr>
              <w:t>向充电站</w:t>
            </w:r>
            <w:r>
              <w:rPr>
                <w:lang w:val="zh-Hans"/>
              </w:rPr>
              <w:t>发送</w:t>
            </w:r>
            <w:proofErr w:type="spellEnd"/>
            <w:r>
              <w:rPr>
                <w:lang w:val="zh-Hans"/>
              </w:rPr>
              <w:t xml:space="preserve"> </w:t>
            </w:r>
            <w:r>
              <w:rPr>
                <w:color w:val="0000ED"/>
                <w:sz w:val="18"/>
                <w:lang w:val="zh-Hans"/>
              </w:rPr>
              <w:t xml:space="preserve"> SetChargingProfileRequest</w:t>
            </w:r>
            <w:r>
              <w:rPr>
                <w:sz w:val="18"/>
                <w:lang w:val="zh-Hans"/>
              </w:rPr>
              <w:t xml:space="preserve"> </w:t>
            </w:r>
            <w:proofErr w:type="spellStart"/>
            <w:r>
              <w:rPr>
                <w:sz w:val="18"/>
                <w:lang w:val="zh-Hans"/>
              </w:rPr>
              <w:t>消息</w:t>
            </w:r>
            <w:proofErr w:type="spellEnd"/>
            <w:r>
              <w:rPr>
                <w:lang w:val="zh-Hans"/>
              </w:rPr>
              <w:t>。</w:t>
            </w:r>
          </w:p>
          <w:p w14:paraId="208652D7" w14:textId="77777777" w:rsidR="00D928A6" w:rsidRDefault="006E532F">
            <w:pPr>
              <w:pStyle w:val="TableParagraph"/>
              <w:numPr>
                <w:ilvl w:val="0"/>
                <w:numId w:val="3"/>
              </w:numPr>
              <w:tabs>
                <w:tab w:val="left" w:pos="241"/>
              </w:tabs>
              <w:spacing w:before="62"/>
              <w:ind w:hanging="201"/>
              <w:rPr>
                <w:sz w:val="18"/>
              </w:rPr>
            </w:pPr>
            <w:r>
              <w:rPr>
                <w:sz w:val="18"/>
                <w:lang w:val="zh-Hans"/>
              </w:rPr>
              <w:t xml:space="preserve"> </w:t>
            </w:r>
            <w:proofErr w:type="spellStart"/>
            <w:r>
              <w:rPr>
                <w:sz w:val="18"/>
                <w:lang w:val="zh-Hans"/>
              </w:rPr>
              <w:t>充电站向</w:t>
            </w:r>
            <w:proofErr w:type="spellEnd"/>
            <w:r>
              <w:rPr>
                <w:sz w:val="18"/>
                <w:lang w:val="zh-Hans"/>
              </w:rPr>
              <w:t xml:space="preserve">   CSMS</w:t>
            </w:r>
            <w:r>
              <w:rPr>
                <w:lang w:val="zh-Hans"/>
              </w:rPr>
              <w:t xml:space="preserve"> </w:t>
            </w:r>
            <w:proofErr w:type="spellStart"/>
            <w:r>
              <w:rPr>
                <w:lang w:val="zh-Hans"/>
              </w:rPr>
              <w:t>发送</w:t>
            </w:r>
            <w:proofErr w:type="spellEnd"/>
            <w:r>
              <w:rPr>
                <w:lang w:val="zh-Hans"/>
              </w:rPr>
              <w:t xml:space="preserve"> </w:t>
            </w:r>
            <w:r>
              <w:rPr>
                <w:color w:val="0000ED"/>
                <w:sz w:val="18"/>
                <w:lang w:val="zh-Hans"/>
              </w:rPr>
              <w:t xml:space="preserve"> SetChargingProfileResponse</w:t>
            </w:r>
            <w:r>
              <w:rPr>
                <w:sz w:val="18"/>
                <w:lang w:val="zh-Hans"/>
              </w:rPr>
              <w:t xml:space="preserve"> </w:t>
            </w:r>
            <w:proofErr w:type="spellStart"/>
            <w:r>
              <w:rPr>
                <w:sz w:val="18"/>
                <w:lang w:val="zh-Hans"/>
              </w:rPr>
              <w:t>消息</w:t>
            </w:r>
            <w:proofErr w:type="spellEnd"/>
            <w:r>
              <w:rPr>
                <w:lang w:val="zh-Hans"/>
              </w:rPr>
              <w:t>。</w:t>
            </w:r>
          </w:p>
          <w:p w14:paraId="5C24D606" w14:textId="77777777" w:rsidR="00D928A6" w:rsidRDefault="006E532F">
            <w:pPr>
              <w:pStyle w:val="TableParagraph"/>
              <w:numPr>
                <w:ilvl w:val="0"/>
                <w:numId w:val="3"/>
              </w:numPr>
              <w:tabs>
                <w:tab w:val="left" w:pos="241"/>
              </w:tabs>
              <w:spacing w:before="7"/>
              <w:ind w:hanging="201"/>
              <w:rPr>
                <w:sz w:val="18"/>
              </w:rPr>
            </w:pPr>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通过</w:t>
            </w:r>
            <w:proofErr w:type="spellEnd"/>
            <w:r>
              <w:rPr>
                <w:sz w:val="18"/>
                <w:lang w:val="zh-Hans"/>
              </w:rPr>
              <w:t xml:space="preserve">  ChargeParameterDiscoveryRes </w:t>
            </w:r>
            <w:proofErr w:type="spellStart"/>
            <w:r>
              <w:rPr>
                <w:sz w:val="18"/>
                <w:lang w:val="zh-Hans"/>
              </w:rPr>
              <w:t>消息</w:t>
            </w:r>
            <w:proofErr w:type="spellEnd"/>
            <w:r>
              <w:rPr>
                <w:sz w:val="18"/>
                <w:lang w:val="zh-Hans"/>
              </w:rPr>
              <w:t xml:space="preserve">  </w:t>
            </w:r>
            <w:proofErr w:type="spellStart"/>
            <w:r>
              <w:rPr>
                <w:sz w:val="18"/>
                <w:lang w:val="zh-Hans"/>
              </w:rPr>
              <w:t>响应</w:t>
            </w:r>
            <w:proofErr w:type="spellEnd"/>
            <w:r>
              <w:rPr>
                <w:sz w:val="18"/>
                <w:lang w:val="zh-Hans"/>
              </w:rPr>
              <w:t xml:space="preserve">   EV</w:t>
            </w:r>
          </w:p>
          <w:p w14:paraId="0C338ECE" w14:textId="77777777" w:rsidR="00D928A6" w:rsidRDefault="006E532F">
            <w:pPr>
              <w:pStyle w:val="TableParagraph"/>
              <w:spacing w:before="63"/>
              <w:rPr>
                <w:sz w:val="18"/>
              </w:rPr>
            </w:pPr>
            <w:r>
              <w:rPr>
                <w:sz w:val="18"/>
                <w:lang w:val="zh-Hans"/>
              </w:rPr>
              <w:t>家。</w:t>
            </w:r>
          </w:p>
          <w:p w14:paraId="30FA3A85" w14:textId="77777777" w:rsidR="00D928A6" w:rsidRDefault="006E532F">
            <w:pPr>
              <w:pStyle w:val="TableParagraph"/>
              <w:numPr>
                <w:ilvl w:val="0"/>
                <w:numId w:val="3"/>
              </w:numPr>
              <w:tabs>
                <w:tab w:val="left" w:pos="241"/>
              </w:tabs>
              <w:spacing w:before="7" w:line="247" w:lineRule="auto"/>
              <w:ind w:left="40" w:right="111" w:firstLine="0"/>
              <w:rPr>
                <w:sz w:val="18"/>
              </w:rPr>
            </w:pPr>
            <w:r>
              <w:rPr>
                <w:sz w:val="18"/>
                <w:lang w:val="zh-Hans"/>
              </w:rPr>
              <w:t>EV</w:t>
            </w:r>
            <w:proofErr w:type="spellStart"/>
            <w:r>
              <w:rPr>
                <w:sz w:val="18"/>
                <w:lang w:val="zh-Hans"/>
              </w:rPr>
              <w:t>向充电站发送</w:t>
            </w:r>
            <w:proofErr w:type="spellEnd"/>
            <w:r>
              <w:rPr>
                <w:sz w:val="18"/>
                <w:lang w:val="zh-Hans"/>
              </w:rPr>
              <w:t>PowerDeliveryReq</w:t>
            </w:r>
            <w:proofErr w:type="spellStart"/>
            <w:r>
              <w:rPr>
                <w:sz w:val="18"/>
                <w:lang w:val="zh-Hans"/>
              </w:rPr>
              <w:t>消息</w:t>
            </w:r>
            <w:proofErr w:type="spellEnd"/>
            <w:r>
              <w:rPr>
                <w:sz w:val="18"/>
                <w:lang w:val="zh-Hans"/>
              </w:rPr>
              <w:t xml:space="preserve">，ChargeProgress=Start。 </w:t>
            </w:r>
            <w:proofErr w:type="spellStart"/>
            <w:r>
              <w:rPr>
                <w:sz w:val="18"/>
                <w:lang w:val="zh-Hans"/>
              </w:rPr>
              <w:t>这标志着</w:t>
            </w:r>
            <w:proofErr w:type="spellEnd"/>
            <w:r>
              <w:rPr>
                <w:sz w:val="18"/>
                <w:lang w:val="zh-Hans"/>
              </w:rPr>
              <w:t xml:space="preserve">    EVSE  </w:t>
            </w:r>
            <w:proofErr w:type="spellStart"/>
            <w:r>
              <w:rPr>
                <w:sz w:val="18"/>
                <w:lang w:val="zh-Hans"/>
              </w:rPr>
              <w:t>为其输出提供电压</w:t>
            </w:r>
            <w:proofErr w:type="spellEnd"/>
            <w:r>
              <w:rPr>
                <w:sz w:val="18"/>
                <w:lang w:val="zh-Hans"/>
              </w:rPr>
              <w:t xml:space="preserve">  </w:t>
            </w:r>
            <w:proofErr w:type="spellStart"/>
            <w:r>
              <w:rPr>
                <w:sz w:val="18"/>
                <w:lang w:val="zh-Hans"/>
              </w:rPr>
              <w:t>的时间点</w:t>
            </w:r>
            <w:proofErr w:type="spellEnd"/>
          </w:p>
          <w:p w14:paraId="0AA3D750" w14:textId="77777777" w:rsidR="00D928A6" w:rsidRDefault="006E532F">
            <w:pPr>
              <w:pStyle w:val="TableParagraph"/>
              <w:spacing w:before="57"/>
              <w:rPr>
                <w:sz w:val="18"/>
                <w:lang w:eastAsia="zh-CN"/>
              </w:rPr>
            </w:pPr>
            <w:r>
              <w:rPr>
                <w:w w:val="95"/>
                <w:sz w:val="18"/>
                <w:lang w:val="zh-Hans" w:eastAsia="zh-CN"/>
              </w:rPr>
              <w:t>电源 插座和 EV可以开始为其  电池充电。</w:t>
            </w:r>
          </w:p>
          <w:p w14:paraId="4A87C71E" w14:textId="77777777" w:rsidR="00D928A6" w:rsidRDefault="006E532F">
            <w:pPr>
              <w:pStyle w:val="TableParagraph"/>
              <w:numPr>
                <w:ilvl w:val="0"/>
                <w:numId w:val="3"/>
              </w:numPr>
              <w:tabs>
                <w:tab w:val="left" w:pos="241"/>
              </w:tabs>
              <w:spacing w:before="63"/>
              <w:ind w:hanging="201"/>
              <w:rPr>
                <w:sz w:val="18"/>
              </w:rPr>
            </w:pPr>
            <w:r>
              <w:rPr>
                <w:sz w:val="18"/>
                <w:lang w:val="zh-Hans" w:eastAsia="zh-CN"/>
              </w:rPr>
              <w:t xml:space="preserve"> </w:t>
            </w:r>
            <w:proofErr w:type="spellStart"/>
            <w:r>
              <w:rPr>
                <w:sz w:val="18"/>
                <w:lang w:val="zh-Hans"/>
              </w:rPr>
              <w:t>接触器已关闭</w:t>
            </w:r>
            <w:proofErr w:type="spellEnd"/>
            <w:r>
              <w:rPr>
                <w:sz w:val="18"/>
                <w:lang w:val="zh-Hans"/>
              </w:rPr>
              <w:t>。</w:t>
            </w:r>
          </w:p>
          <w:p w14:paraId="55EEA66F" w14:textId="77777777" w:rsidR="00D928A6" w:rsidRDefault="006E532F">
            <w:pPr>
              <w:pStyle w:val="TableParagraph"/>
              <w:numPr>
                <w:ilvl w:val="0"/>
                <w:numId w:val="3"/>
              </w:numPr>
              <w:tabs>
                <w:tab w:val="left" w:pos="241"/>
              </w:tabs>
              <w:spacing w:before="63"/>
              <w:ind w:hanging="201"/>
              <w:rPr>
                <w:sz w:val="18"/>
                <w:lang w:eastAsia="zh-CN"/>
              </w:rPr>
            </w:pPr>
            <w:r>
              <w:rPr>
                <w:sz w:val="18"/>
                <w:lang w:val="zh-Hans" w:eastAsia="zh-CN"/>
              </w:rPr>
              <w:t xml:space="preserve"> 事务  将使用 </w:t>
            </w:r>
            <w:r>
              <w:rPr>
                <w:color w:val="0000ED"/>
                <w:sz w:val="18"/>
                <w:lang w:val="zh-Hans" w:eastAsia="zh-CN"/>
              </w:rPr>
              <w:t xml:space="preserve"> 事务事件请求</w:t>
            </w:r>
            <w:r>
              <w:rPr>
                <w:sz w:val="18"/>
                <w:lang w:val="zh-Hans" w:eastAsia="zh-CN"/>
              </w:rPr>
              <w:t>消息</w:t>
            </w:r>
            <w:r>
              <w:rPr>
                <w:lang w:val="zh-Hans" w:eastAsia="zh-CN"/>
              </w:rPr>
              <w:t>进行</w:t>
            </w:r>
            <w:r>
              <w:rPr>
                <w:sz w:val="18"/>
                <w:lang w:val="zh-Hans" w:eastAsia="zh-CN"/>
              </w:rPr>
              <w:t>更新</w:t>
            </w:r>
            <w:r>
              <w:rPr>
                <w:lang w:val="zh-Hans" w:eastAsia="zh-CN"/>
              </w:rPr>
              <w:t>。</w:t>
            </w:r>
          </w:p>
          <w:p w14:paraId="3F73D6AD" w14:textId="77777777" w:rsidR="00D928A6" w:rsidRDefault="006E532F">
            <w:pPr>
              <w:pStyle w:val="TableParagraph"/>
              <w:numPr>
                <w:ilvl w:val="0"/>
                <w:numId w:val="3"/>
              </w:numPr>
              <w:tabs>
                <w:tab w:val="left" w:pos="344"/>
              </w:tabs>
              <w:spacing w:before="62"/>
              <w:ind w:left="343" w:hanging="304"/>
              <w:rPr>
                <w:sz w:val="18"/>
              </w:rPr>
            </w:pPr>
            <w:r>
              <w:rPr>
                <w:sz w:val="18"/>
                <w:lang w:val="zh-Hans" w:eastAsia="zh-CN"/>
              </w:rPr>
              <w:t xml:space="preserve"> </w:t>
            </w:r>
            <w:r>
              <w:rPr>
                <w:sz w:val="18"/>
                <w:lang w:val="zh-Hans"/>
              </w:rPr>
              <w:t xml:space="preserve">将 PowerdeliveryRes </w:t>
            </w:r>
            <w:proofErr w:type="spellStart"/>
            <w:r>
              <w:rPr>
                <w:sz w:val="18"/>
                <w:lang w:val="zh-Hans"/>
              </w:rPr>
              <w:t>消息</w:t>
            </w:r>
            <w:proofErr w:type="spellEnd"/>
            <w:r>
              <w:rPr>
                <w:sz w:val="18"/>
                <w:lang w:val="zh-Hans"/>
              </w:rPr>
              <w:t xml:space="preserve">  </w:t>
            </w:r>
            <w:proofErr w:type="spellStart"/>
            <w:r>
              <w:rPr>
                <w:sz w:val="18"/>
                <w:lang w:val="zh-Hans"/>
              </w:rPr>
              <w:t>发送到</w:t>
            </w:r>
            <w:proofErr w:type="spellEnd"/>
            <w:r>
              <w:rPr>
                <w:sz w:val="18"/>
                <w:lang w:val="zh-Hans"/>
              </w:rPr>
              <w:t xml:space="preserve">   EV。</w:t>
            </w:r>
          </w:p>
          <w:p w14:paraId="59FF8955" w14:textId="77777777" w:rsidR="00D928A6" w:rsidRDefault="006E532F">
            <w:pPr>
              <w:pStyle w:val="TableParagraph"/>
              <w:numPr>
                <w:ilvl w:val="0"/>
                <w:numId w:val="3"/>
              </w:numPr>
              <w:tabs>
                <w:tab w:val="left" w:pos="344"/>
              </w:tabs>
              <w:spacing w:before="7"/>
              <w:ind w:left="343" w:hanging="304"/>
              <w:rPr>
                <w:sz w:val="18"/>
              </w:rPr>
            </w:pPr>
            <w:r>
              <w:rPr>
                <w:sz w:val="18"/>
                <w:lang w:val="zh-Hans"/>
              </w:rPr>
              <w:t>（</w:t>
            </w:r>
            <w:proofErr w:type="spellStart"/>
            <w:r>
              <w:rPr>
                <w:sz w:val="18"/>
                <w:lang w:val="zh-Hans"/>
              </w:rPr>
              <w:t>可选</w:t>
            </w:r>
            <w:proofErr w:type="spellEnd"/>
            <w:r>
              <w:rPr>
                <w:sz w:val="18"/>
                <w:lang w:val="zh-Hans"/>
              </w:rPr>
              <w:t xml:space="preserve">）  </w:t>
            </w:r>
            <w:proofErr w:type="spellStart"/>
            <w:r>
              <w:rPr>
                <w:sz w:val="18"/>
                <w:lang w:val="zh-Hans"/>
              </w:rPr>
              <w:t>充电</w:t>
            </w:r>
            <w:proofErr w:type="spellEnd"/>
            <w:r>
              <w:rPr>
                <w:sz w:val="18"/>
                <w:lang w:val="zh-Hans"/>
              </w:rPr>
              <w:t xml:space="preserve"> 站 将 </w:t>
            </w:r>
            <w:r>
              <w:rPr>
                <w:color w:val="0000ED"/>
                <w:sz w:val="18"/>
                <w:lang w:val="zh-Hans"/>
              </w:rPr>
              <w:t xml:space="preserve"> NotifyEVChargingScheduleRequest</w:t>
            </w:r>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发送到</w:t>
            </w:r>
            <w:proofErr w:type="spellEnd"/>
            <w:r>
              <w:rPr>
                <w:sz w:val="18"/>
                <w:lang w:val="zh-Hans"/>
              </w:rPr>
              <w:t xml:space="preserve"> </w:t>
            </w:r>
          </w:p>
          <w:p w14:paraId="3B445D97" w14:textId="77777777" w:rsidR="00D928A6" w:rsidRDefault="006E532F">
            <w:pPr>
              <w:pStyle w:val="TableParagraph"/>
              <w:spacing w:before="63"/>
              <w:rPr>
                <w:sz w:val="18"/>
              </w:rPr>
            </w:pPr>
            <w:proofErr w:type="spellStart"/>
            <w:r>
              <w:rPr>
                <w:w w:val="115"/>
                <w:sz w:val="18"/>
                <w:lang w:val="zh-Hans"/>
              </w:rPr>
              <w:t>网易娱乐</w:t>
            </w:r>
            <w:proofErr w:type="spellEnd"/>
            <w:r>
              <w:rPr>
                <w:w w:val="115"/>
                <w:sz w:val="18"/>
                <w:lang w:val="zh-Hans"/>
              </w:rPr>
              <w:t>.</w:t>
            </w:r>
          </w:p>
        </w:tc>
      </w:tr>
      <w:tr w:rsidR="00D928A6" w14:paraId="100C8703" w14:textId="77777777">
        <w:trPr>
          <w:trHeight w:val="294"/>
        </w:trPr>
        <w:tc>
          <w:tcPr>
            <w:tcW w:w="654" w:type="dxa"/>
          </w:tcPr>
          <w:p w14:paraId="215FBF9D" w14:textId="77777777" w:rsidR="00D928A6" w:rsidRDefault="006E532F">
            <w:pPr>
              <w:pStyle w:val="TableParagraph"/>
              <w:ind w:left="30"/>
              <w:jc w:val="center"/>
              <w:rPr>
                <w:b/>
                <w:sz w:val="18"/>
              </w:rPr>
            </w:pPr>
            <w:r>
              <w:rPr>
                <w:b/>
                <w:w w:val="97"/>
                <w:sz w:val="18"/>
                <w:lang w:val="zh-Hans"/>
              </w:rPr>
              <w:t>7</w:t>
            </w:r>
          </w:p>
        </w:tc>
        <w:tc>
          <w:tcPr>
            <w:tcW w:w="1962" w:type="dxa"/>
          </w:tcPr>
          <w:p w14:paraId="71469B43" w14:textId="77777777" w:rsidR="00D928A6" w:rsidRDefault="006E532F">
            <w:pPr>
              <w:pStyle w:val="TableParagraph"/>
              <w:rPr>
                <w:b/>
                <w:sz w:val="18"/>
              </w:rPr>
            </w:pPr>
            <w:proofErr w:type="spellStart"/>
            <w:r>
              <w:rPr>
                <w:b/>
                <w:sz w:val="18"/>
                <w:lang w:val="zh-Hans"/>
              </w:rPr>
              <w:t>先决条件</w:t>
            </w:r>
            <w:proofErr w:type="spellEnd"/>
          </w:p>
        </w:tc>
        <w:tc>
          <w:tcPr>
            <w:tcW w:w="7849" w:type="dxa"/>
          </w:tcPr>
          <w:p w14:paraId="3CBF4024" w14:textId="77777777" w:rsidR="00D928A6" w:rsidRDefault="006E532F">
            <w:pPr>
              <w:pStyle w:val="TableParagraph"/>
              <w:rPr>
                <w:sz w:val="18"/>
                <w:lang w:eastAsia="zh-CN"/>
              </w:rPr>
            </w:pPr>
            <w:r>
              <w:rPr>
                <w:sz w:val="18"/>
                <w:lang w:val="zh-Hans" w:eastAsia="zh-CN"/>
              </w:rPr>
              <w:t xml:space="preserve"> 充电站和  电动汽车均支持ISO 15118。</w:t>
            </w:r>
          </w:p>
        </w:tc>
      </w:tr>
      <w:tr w:rsidR="00D928A6" w14:paraId="68535567" w14:textId="77777777">
        <w:trPr>
          <w:trHeight w:val="350"/>
        </w:trPr>
        <w:tc>
          <w:tcPr>
            <w:tcW w:w="654" w:type="dxa"/>
            <w:shd w:val="clear" w:color="auto" w:fill="EDEDED"/>
          </w:tcPr>
          <w:p w14:paraId="4BA44113" w14:textId="77777777" w:rsidR="00D928A6" w:rsidRDefault="006E532F">
            <w:pPr>
              <w:pStyle w:val="TableParagraph"/>
              <w:ind w:left="30"/>
              <w:jc w:val="center"/>
              <w:rPr>
                <w:b/>
                <w:sz w:val="18"/>
              </w:rPr>
            </w:pPr>
            <w:r>
              <w:rPr>
                <w:b/>
                <w:w w:val="97"/>
                <w:sz w:val="18"/>
                <w:lang w:val="zh-Hans"/>
              </w:rPr>
              <w:t>8</w:t>
            </w:r>
          </w:p>
        </w:tc>
        <w:tc>
          <w:tcPr>
            <w:tcW w:w="1962" w:type="dxa"/>
            <w:shd w:val="clear" w:color="auto" w:fill="EDEDED"/>
          </w:tcPr>
          <w:p w14:paraId="77615E93" w14:textId="77777777" w:rsidR="00D928A6" w:rsidRDefault="006E532F">
            <w:pPr>
              <w:pStyle w:val="TableParagraph"/>
              <w:rPr>
                <w:b/>
                <w:sz w:val="18"/>
              </w:rPr>
            </w:pPr>
            <w:proofErr w:type="spellStart"/>
            <w:r>
              <w:rPr>
                <w:b/>
                <w:sz w:val="18"/>
                <w:lang w:val="zh-Hans"/>
              </w:rPr>
              <w:t>后置条件</w:t>
            </w:r>
            <w:proofErr w:type="spellEnd"/>
          </w:p>
        </w:tc>
        <w:tc>
          <w:tcPr>
            <w:tcW w:w="7849" w:type="dxa"/>
            <w:shd w:val="clear" w:color="auto" w:fill="EDEDED"/>
          </w:tcPr>
          <w:p w14:paraId="6D762416" w14:textId="77777777" w:rsidR="00D928A6" w:rsidRDefault="006E532F">
            <w:pPr>
              <w:pStyle w:val="TableParagraph"/>
              <w:spacing w:before="80"/>
              <w:rPr>
                <w:sz w:val="18"/>
                <w:lang w:eastAsia="zh-CN"/>
              </w:rPr>
            </w:pPr>
            <w:r>
              <w:rPr>
                <w:sz w:val="18"/>
                <w:lang w:val="zh-Hans" w:eastAsia="zh-CN"/>
              </w:rPr>
              <w:t>请参阅</w:t>
            </w:r>
            <w:r>
              <w:rPr>
                <w:color w:val="0000ED"/>
                <w:sz w:val="18"/>
                <w:lang w:val="zh-Hans" w:eastAsia="zh-CN"/>
              </w:rPr>
              <w:t xml:space="preserve"> ISO15118-1</w:t>
            </w:r>
            <w:r>
              <w:rPr>
                <w:sz w:val="18"/>
                <w:lang w:val="zh-Hans" w:eastAsia="zh-CN"/>
              </w:rPr>
              <w:t>， 用例  结束 条件 E1， 第 29 页。</w:t>
            </w:r>
          </w:p>
        </w:tc>
      </w:tr>
    </w:tbl>
    <w:p w14:paraId="60004288" w14:textId="77777777" w:rsidR="00D928A6" w:rsidRDefault="00D928A6">
      <w:pPr>
        <w:rPr>
          <w:sz w:val="18"/>
          <w:lang w:eastAsia="zh-CN"/>
        </w:rPr>
        <w:sectPr w:rsidR="00D928A6">
          <w:pgSz w:w="11910" w:h="16840"/>
          <w:pgMar w:top="580" w:right="600" w:bottom="620" w:left="600" w:header="186" w:footer="431" w:gutter="0"/>
          <w:cols w:space="720"/>
        </w:sectPr>
      </w:pPr>
    </w:p>
    <w:p w14:paraId="05054DC0" w14:textId="77777777" w:rsidR="00D928A6" w:rsidRDefault="00D928A6">
      <w:pPr>
        <w:pStyle w:val="a3"/>
        <w:spacing w:before="3"/>
        <w:rPr>
          <w:i/>
          <w:sz w:val="9"/>
          <w:lang w:eastAsia="zh-CN"/>
        </w:rPr>
      </w:pPr>
    </w:p>
    <w:p w14:paraId="37847945" w14:textId="77777777" w:rsidR="00D928A6" w:rsidRDefault="00ED3358">
      <w:pPr>
        <w:pStyle w:val="a3"/>
        <w:ind w:left="117"/>
        <w:rPr>
          <w:sz w:val="20"/>
        </w:rPr>
      </w:pPr>
      <w:r>
        <w:rPr>
          <w:sz w:val="20"/>
          <w:lang w:val="zh-Hans"/>
        </w:rPr>
      </w:r>
      <w:r>
        <w:rPr>
          <w:sz w:val="20"/>
          <w:lang w:val="zh-Hans"/>
        </w:rPr>
        <w:pict w14:anchorId="7792DB5C">
          <v:group id="docshapegroup742" o:spid="_x0000_s2211" style="width:523.3pt;height:309.2pt;mso-position-horizontal-relative:char;mso-position-vertical-relative:line" coordsize="10466,6184">
            <v:shape id="docshape743" o:spid="_x0000_s2302" style="position:absolute;left:876;top:1265;width:4838;height:2307" coordorigin="877,1265" coordsize="4838,2307" o:spt="100" adj="0,,0" path="m877,3572r98,l975,1265r-98,l877,3572xm5616,2360r98,l5714,1265r-98,l5616,2360xm5616,3572r98,l5714,2645r-98,l5616,3572xe" filled="f" strokecolor="#a70036" strokeweight=".17306mm">
              <v:stroke joinstyle="round"/>
              <v:formulas/>
              <v:path arrowok="t" o:connecttype="segments"/>
            </v:shape>
            <v:rect id="docshape744" o:spid="_x0000_s2301" style="position:absolute;left:650;top:1985;width:5760;height:740" stroked="f"/>
            <v:rect id="docshape745" o:spid="_x0000_s2300" style="position:absolute;left:650;top:1985;width:5760;height:740" filled="f" strokeweight=".34614mm"/>
            <v:rect id="docshape746" o:spid="_x0000_s2299" style="position:absolute;left:876;top:3857;width:99;height:700" filled="f" strokecolor="#a70036" strokeweight=".17306mm"/>
            <v:shape id="docshape747" o:spid="_x0000_s2298" style="position:absolute;left:925;top:389;width:2;height:5794" coordorigin="926,390" coordsize="0,5794" o:spt="100" adj="0,,0" path="m926,4557r,1626m926,3572r,286m926,390r,875e" filled="f" strokecolor="#a70036" strokeweight=".17306mm">
              <v:stroke dashstyle="longDash" joinstyle="round"/>
              <v:formulas/>
              <v:path arrowok="t" o:connecttype="segments"/>
            </v:shape>
            <v:rect id="docshape748" o:spid="_x0000_s2297" style="position:absolute;left:5615;top:5719;width:99;height:376" filled="f" strokecolor="#a70036" strokeweight=".17306mm"/>
            <v:line id="_x0000_s2296" style="position:absolute" from="5665,6095" to="5665,6183" strokecolor="#a70036" strokeweight=".17306mm">
              <v:stroke dashstyle="longDash"/>
            </v:line>
            <v:rect id="docshape749" o:spid="_x0000_s2295" style="position:absolute;left:5615;top:3857;width:99;height:1508" filled="f" strokecolor="#a70036" strokeweight=".17306mm"/>
            <v:rect id="docshape750" o:spid="_x0000_s2294" style="position:absolute;left:4918;top:4705;width:4936;height:740" stroked="f"/>
            <v:rect id="docshape751" o:spid="_x0000_s2293" style="position:absolute;left:4918;top:4705;width:4936;height:740" filled="f" strokeweight=".34614mm"/>
            <v:shape id="docshape752" o:spid="_x0000_s2292" style="position:absolute;left:5664;top:2359;width:2;height:3361" coordorigin="5665,2360" coordsize="0,3361" o:spt="100" adj="0,,0" path="m5665,5365r,355m5665,3572r,286m5665,2360r,285e" filled="f" strokecolor="#a70036" strokeweight=".17306mm">
              <v:stroke dashstyle="longDash" joinstyle="round"/>
              <v:formulas/>
              <v:path arrowok="t" o:connecttype="segments"/>
            </v:shape>
            <v:rect id="docshape753" o:spid="_x0000_s2291" style="position:absolute;left:5615;top:693;width:99;height:286" filled="f" strokecolor="#a70036" strokeweight=".17306mm"/>
            <v:shape id="docshape754" o:spid="_x0000_s2290" style="position:absolute;left:5664;top:389;width:2;height:876" coordorigin="5665,390" coordsize="0,876" o:spt="100" adj="0,,0" path="m5665,980r,285m5665,390r,304e" filled="f" strokecolor="#a70036" strokeweight=".17306mm">
              <v:stroke dashstyle="longDash" joinstyle="round"/>
              <v:formulas/>
              <v:path arrowok="t" o:connecttype="segments"/>
            </v:shape>
            <v:rect id="docshape755" o:spid="_x0000_s2289" style="position:absolute;left:9422;top:5719;width:99;height:376" filled="f" strokecolor="#a70036" strokeweight=".17306mm"/>
            <v:shape id="docshape756" o:spid="_x0000_s2288" style="position:absolute;left:9471;top:5365;width:2;height:819" coordorigin="9471,5365" coordsize="0,819" o:spt="100" adj="0,,0" path="m9471,6095r,88m9471,5365r,355e" filled="f" strokecolor="#a70036" strokeweight=".17306mm">
              <v:stroke dashstyle="longDash" joinstyle="round"/>
              <v:formulas/>
              <v:path arrowok="t" o:connecttype="segments"/>
            </v:shape>
            <v:rect id="docshape757" o:spid="_x0000_s2287" style="position:absolute;left:9422;top:3000;width:99;height:286" filled="f" strokecolor="#a70036" strokeweight=".17306mm"/>
            <v:line id="_x0000_s2286" style="position:absolute" from="9471,3286" to="9471,5079" strokecolor="#a70036" strokeweight=".17306mm">
              <v:stroke dashstyle="longDash"/>
            </v:line>
            <v:rect id="docshape758" o:spid="_x0000_s2285" style="position:absolute;left:9422;top:1551;width:99;height:286" filled="f" strokecolor="#a70036" strokeweight=".17306mm"/>
            <v:line id="_x0000_s2284" style="position:absolute" from="9471,1837" to="9471,3000" strokecolor="#a70036" strokeweight=".17306mm">
              <v:stroke dashstyle="longDash"/>
            </v:line>
            <v:rect id="docshape759" o:spid="_x0000_s2283" style="position:absolute;left:9422;top:693;width:99;height:286" filled="f" strokecolor="#a70036" strokeweight=".17306mm"/>
            <v:shape id="docshape760" o:spid="_x0000_s2282" style="position:absolute;left:9471;top:389;width:2;height:1162" coordorigin="9471,390" coordsize="0,1162" o:spt="100" adj="0,,0" path="m9471,980r,571m9471,390r,304e" filled="f" strokecolor="#a70036" strokeweight=".17306mm">
              <v:stroke dashstyle="longDash" joinstyle="round"/>
              <v:formulas/>
              <v:path arrowok="t" o:connecttype="segments"/>
            </v:shape>
            <v:rect id="docshape761" o:spid="_x0000_s2281" style="position:absolute;left:748;top:43;width:314;height:298" fillcolor="#fefecd" stroked="f"/>
            <v:rect id="docshape762" o:spid="_x0000_s2280" style="position:absolute;left:748;top:43;width:314;height:298" filled="f" strokecolor="#a70036" strokeweight=".25961mm"/>
            <v:rect id="docshape763" o:spid="_x0000_s2279" style="position:absolute;left:5017;top:43;width:1256;height:298" fillcolor="#fefecd" stroked="f"/>
            <v:rect id="docshape764" o:spid="_x0000_s2278" style="position:absolute;left:5017;top:43;width:1256;height:298" filled="f" strokecolor="#a70036" strokeweight=".25961mm"/>
            <v:rect id="docshape765" o:spid="_x0000_s2277" style="position:absolute;left:9186;top:43;width:530;height:298" fillcolor="#fefecd" stroked="f"/>
            <v:rect id="docshape766" o:spid="_x0000_s2276" style="position:absolute;left:9186;top:43;width:530;height:298" filled="f" strokecolor="#a70036" strokeweight=".25961mm"/>
            <v:rect id="docshape767" o:spid="_x0000_s2275" style="position:absolute;left:876;top:1265;width:99;height:2307" stroked="f"/>
            <v:shape id="docshape768" o:spid="_x0000_s2274" style="position:absolute;left:876;top:693;width:4838;height:3864" coordorigin="877,694" coordsize="4838,3864" o:spt="100" adj="0,,0" path="m877,3572r98,l975,1265r-98,l877,3572xm877,4557r98,l975,3858r-98,l877,4557xm5616,980r98,l5714,694r-98,l5616,980xe" filled="f" strokecolor="#a70036" strokeweight=".17306mm">
              <v:stroke joinstyle="round"/>
              <v:formulas/>
              <v:path arrowok="t" o:connecttype="segments"/>
            </v:shape>
            <v:rect id="docshape769" o:spid="_x0000_s2273" style="position:absolute;left:5615;top:1265;width:99;height:1095" stroked="f"/>
            <v:rect id="docshape770" o:spid="_x0000_s2272" style="position:absolute;left:5615;top:1265;width:99;height:1095" filled="f" strokecolor="#a70036" strokeweight=".17306mm"/>
            <v:rect id="docshape771" o:spid="_x0000_s2271" style="position:absolute;left:5615;top:2645;width:99;height:927" stroked="f"/>
            <v:rect id="docshape772" o:spid="_x0000_s2270" style="position:absolute;left:5615;top:2645;width:99;height:927" filled="f" strokecolor="#a70036" strokeweight=".17306mm"/>
            <v:rect id="docshape773" o:spid="_x0000_s2269" style="position:absolute;left:5615;top:3857;width:99;height:1508" stroked="f"/>
            <v:shape id="docshape774" o:spid="_x0000_s2268" style="position:absolute;left:5615;top:693;width:3906;height:5402" coordorigin="5616,694" coordsize="3906,5402" o:spt="100" adj="0,,0" path="m5616,5365r98,l5714,3858r-98,l5616,5365xm5616,6095r98,l5714,5720r-98,l5616,6095xm9422,980r99,l9521,694r-99,l9422,980xm9422,1837r99,l9521,1551r-99,l9422,1837xm9422,3286r99,l9521,3000r-99,l9422,3286xm9422,5365r99,l9521,5079r-99,l9422,5365xm9422,6095r99,l9521,5720r-99,l9422,6095xe" filled="f" strokecolor="#a70036" strokeweight=".17306mm">
              <v:stroke joinstyle="round"/>
              <v:formulas/>
              <v:path arrowok="t" o:connecttype="segments"/>
            </v:shape>
            <v:shape id="docshape775" o:spid="_x0000_s2267" style="position:absolute;left:9304;top:654;width:99;height:79" coordorigin="9305,654" coordsize="99,79" path="m9305,654r39,40l9305,733r98,-39l9305,654xe" fillcolor="#a70036" stroked="f">
              <v:path arrowok="t"/>
            </v:shape>
            <v:shape id="docshape776" o:spid="_x0000_s2266" style="position:absolute;left:5713;top:654;width:3690;height:79" coordorigin="5714,654" coordsize="3690,79" o:spt="100" adj="0,,0" path="m9305,654r98,40l9305,733r39,-39l9305,654xm5714,694r3650,e" filled="f" strokecolor="#a70036" strokeweight=".17306mm">
              <v:stroke joinstyle="round"/>
              <v:formulas/>
              <v:path arrowok="t" o:connecttype="segments"/>
            </v:shape>
            <v:shape id="docshape777" o:spid="_x0000_s2265" style="position:absolute;left:5674;top:940;width:99;height:79" coordorigin="5674,940" coordsize="99,79" path="m5772,940r-98,40l5772,1019r-39,-39l5772,940xe" fillcolor="#a70036" stroked="f">
              <v:path arrowok="t"/>
            </v:shape>
            <v:shape id="docshape778" o:spid="_x0000_s2264" style="position:absolute;left:5674;top:940;width:99;height:79" coordorigin="5674,940" coordsize="99,79" path="m5772,940r-98,40l5772,1019r-39,-39l5772,940xe" filled="f" strokecolor="#a70036" strokeweight=".17306mm">
              <v:path arrowok="t"/>
            </v:shape>
            <v:line id="_x0000_s2263" style="position:absolute" from="5714,980" to="9462,980" strokecolor="#a70036" strokeweight=".17306mm">
              <v:stroke dashstyle="longDash"/>
            </v:line>
            <v:shape id="docshape779" o:spid="_x0000_s2262" style="position:absolute;left:974;top:1226;width:4632;height:79" coordorigin="975,1226" coordsize="4632,79" o:spt="100" adj="0,,0" path="m5596,1265r-98,-39m5596,1265r-98,40m975,1265r4631,e" filled="f" strokecolor="#a70036" strokeweight=".17306mm">
              <v:stroke joinstyle="round"/>
              <v:formulas/>
              <v:path arrowok="t" o:connecttype="segments"/>
            </v:shape>
            <v:shape id="docshape780" o:spid="_x0000_s2261" style="position:absolute;left:9304;top:1511;width:99;height:79" coordorigin="9305,1512" coordsize="99,79" path="m9305,1512r39,39l9305,1590r98,-39l9305,1512xe" fillcolor="#a70036" stroked="f">
              <v:path arrowok="t"/>
            </v:shape>
            <v:shape id="docshape781" o:spid="_x0000_s2260" style="position:absolute;left:5713;top:1511;width:3690;height:79" coordorigin="5714,1512" coordsize="3690,79" o:spt="100" adj="0,,0" path="m9305,1512r98,39l9305,1590r39,-39l9305,1512xm5714,1551r3650,e" filled="f" strokecolor="#a70036" strokeweight=".17306mm">
              <v:stroke joinstyle="round"/>
              <v:formulas/>
              <v:path arrowok="t" o:connecttype="segments"/>
            </v:shape>
            <v:shape id="docshape782" o:spid="_x0000_s2259" style="position:absolute;left:5723;top:1797;width:99;height:79" coordorigin="5723,1798" coordsize="99,79" path="m5822,1798r-99,39l5822,1876r-40,-39l5822,1798xe" fillcolor="#a70036" stroked="f">
              <v:path arrowok="t"/>
            </v:shape>
            <v:shape id="docshape783" o:spid="_x0000_s2258" style="position:absolute;left:5723;top:1797;width:99;height:79" coordorigin="5723,1798" coordsize="99,79" path="m5822,1798r-99,39l5822,1876r-40,-39l5822,1798xe" filled="f" strokecolor="#a70036" strokeweight=".17306mm">
              <v:path arrowok="t"/>
            </v:shape>
            <v:line id="_x0000_s2257" style="position:absolute" from="5763,1837" to="9462,1837" strokecolor="#a70036" strokeweight=".17306mm">
              <v:stroke dashstyle="longDash"/>
            </v:line>
            <v:rect id="docshape784" o:spid="_x0000_s2256" style="position:absolute;left:650;top:1985;width:5760;height:740" filled="f" strokeweight=".34614mm"/>
            <v:shape id="docshape785" o:spid="_x0000_s2255" style="position:absolute;left:650;top:1985;width:756;height:167" coordorigin="651,1986" coordsize="756,167" path="m1406,1986r-755,l651,2152r657,l1406,2054r,-68xe" fillcolor="#ededed" stroked="f">
              <v:path arrowok="t"/>
            </v:shape>
            <v:shape id="docshape786" o:spid="_x0000_s2254" style="position:absolute;left:650;top:1985;width:756;height:167" coordorigin="651,1986" coordsize="756,167" path="m651,1986r755,l1406,2054r-98,98l651,2152r,-166xe" filled="f" strokeweight=".34614mm">
              <v:path arrowok="t"/>
            </v:shape>
            <v:shape id="docshape787" o:spid="_x0000_s2253" style="position:absolute;left:974;top:2320;width:99;height:79" coordorigin="975,2320" coordsize="99,79" o:spt="100" adj="0,,0" path="m975,2360r98,-40m975,2360r98,39e" filled="f" strokecolor="#a70036" strokeweight=".17306mm">
              <v:stroke joinstyle="round"/>
              <v:formulas/>
              <v:path arrowok="t" o:connecttype="segments"/>
            </v:shape>
            <v:line id="_x0000_s2252" style="position:absolute" from="975,2360" to="5655,2360" strokecolor="#a70036" strokeweight=".17306mm">
              <v:stroke dashstyle="longDash"/>
            </v:line>
            <v:shape id="docshape788" o:spid="_x0000_s2251" style="position:absolute;left:974;top:2606;width:4632;height:79" coordorigin="975,2606" coordsize="4632,79" o:spt="100" adj="0,,0" path="m5596,2645r-98,-39m5596,2645r-98,40m975,2645r4631,e" filled="f" strokecolor="#a70036" strokeweight=".17306mm">
              <v:stroke joinstyle="round"/>
              <v:formulas/>
              <v:path arrowok="t" o:connecttype="segments"/>
            </v:shape>
            <v:shape id="docshape789" o:spid="_x0000_s2250" style="position:absolute;left:5723;top:2960;width:99;height:79" coordorigin="5723,2961" coordsize="99,79" path="m5822,2961r-99,39l5822,3039r-40,-39l5822,2961xe" fillcolor="#a70036" stroked="f">
              <v:path arrowok="t"/>
            </v:shape>
            <v:shape id="docshape790" o:spid="_x0000_s2249" style="position:absolute;left:5723;top:2960;width:3690;height:79" coordorigin="5723,2961" coordsize="3690,79" o:spt="100" adj="0,,0" path="m5822,2961r-99,39l5822,3039r-40,-39l5822,2961xm5763,3000r3650,e" filled="f" strokecolor="#a70036" strokeweight=".17306mm">
              <v:stroke joinstyle="round"/>
              <v:formulas/>
              <v:path arrowok="t" o:connecttype="segments"/>
            </v:shape>
            <v:shape id="docshape791" o:spid="_x0000_s2248" style="position:absolute;left:9353;top:3246;width:99;height:79" coordorigin="9354,3247" coordsize="99,79" path="m9354,3247r39,39l9354,3325r98,-39l9354,3247xe" fillcolor="#a70036" stroked="f">
              <v:path arrowok="t"/>
            </v:shape>
            <v:shape id="docshape792" o:spid="_x0000_s2247" style="position:absolute;left:9353;top:3246;width:99;height:79" coordorigin="9354,3247" coordsize="99,79" path="m9354,3247r98,39l9354,3325r39,-39l9354,3247xe" filled="f" strokecolor="#a70036" strokeweight=".17306mm">
              <v:path arrowok="t"/>
            </v:shape>
            <v:line id="_x0000_s2246" style="position:absolute" from="5714,3286" to="9413,3286" strokecolor="#a70036" strokeweight=".17306mm">
              <v:stroke dashstyle="longDash"/>
            </v:line>
            <v:shape id="docshape793" o:spid="_x0000_s2245" style="position:absolute;left:925;top:3532;width:99;height:79" coordorigin="926,3532" coordsize="99,79" o:spt="100" adj="0,,0" path="m926,3572r98,-40m926,3572r98,39e" filled="f" strokecolor="#a70036" strokeweight=".17306mm">
              <v:stroke joinstyle="round"/>
              <v:formulas/>
              <v:path arrowok="t" o:connecttype="segments"/>
            </v:shape>
            <v:line id="_x0000_s2244" style="position:absolute" from="926,3572" to="5655,3572" strokecolor="#a70036" strokeweight=".17306mm">
              <v:stroke dashstyle="longDash"/>
            </v:line>
            <v:shape id="docshape794" o:spid="_x0000_s2243" style="position:absolute;left:974;top:3818;width:5152;height:454" coordorigin="975,3818" coordsize="5152,454" o:spt="100" adj="0,,0" path="m5596,3858r-98,-40m5596,3858r-98,39m975,3858r4631,m5714,4145r412,m6126,4145r,127m5723,4272r403,e" filled="f" strokecolor="#a70036" strokeweight=".17306mm">
              <v:stroke joinstyle="round"/>
              <v:formulas/>
              <v:path arrowok="t" o:connecttype="segments"/>
            </v:shape>
            <v:shape id="docshape795" o:spid="_x0000_s2242" style="position:absolute;left:5723;top:4232;width:99;height:79" coordorigin="5723,4233" coordsize="99,79" path="m5822,4233r-99,39l5822,4311r-40,-39l5822,4233xe" fillcolor="#a70036" stroked="f">
              <v:path arrowok="t"/>
            </v:shape>
            <v:shape id="docshape796" o:spid="_x0000_s2241" style="position:absolute;left:925;top:4232;width:4896;height:364" coordorigin="926,4233" coordsize="4896,364" o:spt="100" adj="0,,0" path="m5822,4233r-99,39l5822,4311r-40,-39l5822,4233xm926,4557r98,-39m926,4557r98,39e" filled="f" strokecolor="#a70036" strokeweight=".17306mm">
              <v:stroke joinstyle="round"/>
              <v:formulas/>
              <v:path arrowok="t" o:connecttype="segments"/>
            </v:shape>
            <v:line id="_x0000_s2240" style="position:absolute" from="926,4557" to="5606,4557" strokecolor="#a70036" strokeweight=".17306mm">
              <v:stroke dashstyle="longDash"/>
            </v:line>
            <v:rect id="docshape797" o:spid="_x0000_s2239" style="position:absolute;left:4918;top:4705;width:4936;height:740" filled="f" strokeweight=".34614mm"/>
            <v:shape id="docshape798" o:spid="_x0000_s2238" style="position:absolute;left:4918;top:4705;width:687;height:167" coordorigin="4919,4705" coordsize="687,167" path="m5606,4705r-687,l4919,4872r589,l5606,4774r,-69xe" fillcolor="#ededed" stroked="f">
              <v:path arrowok="t"/>
            </v:shape>
            <v:shape id="docshape799" o:spid="_x0000_s2237" style="position:absolute;left:4918;top:4705;width:687;height:167" coordorigin="4919,4705" coordsize="687,167" path="m4919,4705r687,l5606,4774r-98,98l4919,4872r,-167xe" filled="f" strokeweight=".34614mm">
              <v:path arrowok="t"/>
            </v:shape>
            <v:shape id="docshape800" o:spid="_x0000_s2236" style="position:absolute;left:9304;top:5040;width:99;height:79" coordorigin="9305,5040" coordsize="99,79" path="m9305,5040r39,39l9305,5119r98,-40l9305,5040xe" fillcolor="#a70036" stroked="f">
              <v:path arrowok="t"/>
            </v:shape>
            <v:shape id="docshape801" o:spid="_x0000_s2235" style="position:absolute;left:5713;top:5040;width:3690;height:79" coordorigin="5714,5040" coordsize="3690,79" o:spt="100" adj="0,,0" path="m9305,5040r98,39l9305,5119r39,-40l9305,5040xm5714,5079r3650,e" filled="f" strokecolor="#a70036" strokeweight=".17306mm">
              <v:stroke joinstyle="round"/>
              <v:formulas/>
              <v:path arrowok="t" o:connecttype="segments"/>
            </v:shape>
            <v:shape id="docshape802" o:spid="_x0000_s2234" style="position:absolute;left:5674;top:5325;width:99;height:79" coordorigin="5674,5326" coordsize="99,79" path="m5772,5326r-98,39l5772,5404r-39,-39l5772,5326xe" fillcolor="#a70036" stroked="f">
              <v:path arrowok="t"/>
            </v:shape>
            <v:shape id="docshape803" o:spid="_x0000_s2233" style="position:absolute;left:5674;top:5325;width:99;height:79" coordorigin="5674,5326" coordsize="99,79" path="m5772,5326r-98,39l5772,5404r-39,-39l5772,5326xe" filled="f" strokecolor="#a70036" strokeweight=".17306mm">
              <v:path arrowok="t"/>
            </v:shape>
            <v:line id="_x0000_s2232" style="position:absolute" from="5714,5365" to="9462,5365" strokecolor="#a70036" strokeweight=".17306mm">
              <v:stroke dashstyle="longDash"/>
            </v:line>
            <v:shape id="docshape804" o:spid="_x0000_s2231" style="position:absolute;left:9304;top:5680;width:99;height:79" coordorigin="9305,5680" coordsize="99,79" path="m9305,5680r39,40l9305,5759r98,-39l9305,5680xe" fillcolor="#a70036" stroked="f">
              <v:path arrowok="t"/>
            </v:shape>
            <v:shape id="docshape805" o:spid="_x0000_s2230" style="position:absolute;left:5713;top:5680;width:3690;height:79" coordorigin="5714,5680" coordsize="3690,79" o:spt="100" adj="0,,0" path="m9305,5680r98,40l9305,5759r39,-39l9305,5680xm5714,5720r3650,e" filled="f" strokecolor="#a70036" strokeweight=".17306mm">
              <v:stroke joinstyle="round"/>
              <v:formulas/>
              <v:path arrowok="t" o:connecttype="segments"/>
            </v:shape>
            <v:shape id="docshape806" o:spid="_x0000_s2229" style="position:absolute;left:5723;top:5966;width:99;height:79" coordorigin="5723,5966" coordsize="99,79" path="m5822,5966r-99,40l5822,6045r-40,-39l5822,5966xe" fillcolor="#a70036" stroked="f">
              <v:path arrowok="t"/>
            </v:shape>
            <v:shape id="docshape807" o:spid="_x0000_s2228" style="position:absolute;left:5723;top:5966;width:99;height:79" coordorigin="5723,5966" coordsize="99,79" path="m5822,5966r-99,40l5822,6045r-40,-39l5822,5966xe" filled="f" strokecolor="#a70036" strokeweight=".17306mm">
              <v:path arrowok="t"/>
            </v:shape>
            <v:line id="_x0000_s2227" style="position:absolute" from="5763,6006" to="9413,6006" strokecolor="#a70036" strokeweight=".17306mm">
              <v:stroke dashstyle="longDash"/>
            </v:line>
            <v:line id="_x0000_s2226" style="position:absolute" from="0,3" to="10466,3" strokecolor="#ddd" strokeweight=".25pt"/>
            <v:shape id="docshape808" o:spid="_x0000_s2225" type="#_x0000_t202" style="position:absolute;left:817;top:115;width:197;height:154" filled="f" stroked="f">
              <v:textbox inset="0,0,0,0">
                <w:txbxContent>
                  <w:p w14:paraId="62EB9B97" w14:textId="77777777" w:rsidR="00D928A6" w:rsidRDefault="006E532F">
                    <w:pPr>
                      <w:spacing w:before="2"/>
                      <w:rPr>
                        <w:rFonts w:ascii="Arial"/>
                        <w:sz w:val="13"/>
                      </w:rPr>
                    </w:pPr>
                    <w:r>
                      <w:rPr>
                        <w:sz w:val="13"/>
                        <w:lang w:val="zh-Hans"/>
                      </w:rPr>
                      <w:t>家</w:t>
                    </w:r>
                  </w:p>
                </w:txbxContent>
              </v:textbox>
            </v:shape>
            <v:shape id="docshape809" o:spid="_x0000_s2224" type="#_x0000_t202" style="position:absolute;left:5085;top:115;width:1139;height:154" filled="f" stroked="f">
              <v:textbox inset="0,0,0,0">
                <w:txbxContent>
                  <w:p w14:paraId="7D503ACC" w14:textId="77777777" w:rsidR="00D928A6" w:rsidRDefault="006E532F">
                    <w:pPr>
                      <w:spacing w:before="2"/>
                      <w:rPr>
                        <w:rFonts w:ascii="Arial"/>
                        <w:sz w:val="13"/>
                      </w:rPr>
                    </w:pPr>
                    <w:proofErr w:type="spellStart"/>
                    <w:r>
                      <w:rPr>
                        <w:w w:val="115"/>
                        <w:sz w:val="13"/>
                        <w:lang w:val="zh-Hans"/>
                      </w:rPr>
                      <w:t>充电</w:t>
                    </w:r>
                    <w:proofErr w:type="spellEnd"/>
                    <w:r>
                      <w:rPr>
                        <w:w w:val="115"/>
                        <w:sz w:val="13"/>
                        <w:lang w:val="zh-Hans"/>
                      </w:rPr>
                      <w:t xml:space="preserve"> 站</w:t>
                    </w:r>
                  </w:p>
                </w:txbxContent>
              </v:textbox>
            </v:shape>
            <v:shape id="docshape810" o:spid="_x0000_s2223" type="#_x0000_t202" style="position:absolute;left:9255;top:115;width:413;height:154" filled="f" stroked="f">
              <v:textbox inset="0,0,0,0">
                <w:txbxContent>
                  <w:p w14:paraId="55D2E989" w14:textId="77777777" w:rsidR="00D928A6" w:rsidRDefault="006E532F">
                    <w:pPr>
                      <w:spacing w:before="2"/>
                      <w:rPr>
                        <w:rFonts w:ascii="Arial"/>
                        <w:sz w:val="13"/>
                      </w:rPr>
                    </w:pPr>
                    <w:proofErr w:type="spellStart"/>
                    <w:r>
                      <w:rPr>
                        <w:w w:val="105"/>
                        <w:sz w:val="13"/>
                        <w:lang w:val="zh-Hans"/>
                      </w:rPr>
                      <w:t>网信</w:t>
                    </w:r>
                    <w:proofErr w:type="spellEnd"/>
                  </w:p>
                </w:txbxContent>
              </v:textbox>
            </v:shape>
            <v:shape id="docshape811" o:spid="_x0000_s2222" type="#_x0000_t202" style="position:absolute;left:5782;top:529;width:3232;height:429" filled="f" stroked="f">
              <v:textbox inset="0,0,0,0">
                <w:txbxContent>
                  <w:p w14:paraId="58E11082" w14:textId="77777777" w:rsidR="00D928A6" w:rsidRDefault="006E532F">
                    <w:pPr>
                      <w:spacing w:before="3"/>
                      <w:rPr>
                        <w:rFonts w:ascii="Arial"/>
                        <w:sz w:val="12"/>
                      </w:rPr>
                    </w:pPr>
                    <w:r>
                      <w:rPr>
                        <w:spacing w:val="-1"/>
                        <w:w w:val="120"/>
                        <w:sz w:val="12"/>
                        <w:lang w:val="zh-Hans"/>
                      </w:rPr>
                      <w:t>TransactionEventRequest（eventType</w:t>
                    </w:r>
                    <w:r>
                      <w:rPr>
                        <w:w w:val="120"/>
                        <w:sz w:val="12"/>
                        <w:lang w:val="zh-Hans"/>
                      </w:rPr>
                      <w:t>=</w:t>
                    </w:r>
                    <w:proofErr w:type="spellStart"/>
                    <w:r>
                      <w:rPr>
                        <w:w w:val="120"/>
                        <w:sz w:val="12"/>
                        <w:lang w:val="zh-Hans"/>
                      </w:rPr>
                      <w:t>开始</w:t>
                    </w:r>
                    <w:proofErr w:type="spellEnd"/>
                    <w:r>
                      <w:rPr>
                        <w:w w:val="120"/>
                        <w:sz w:val="12"/>
                        <w:lang w:val="zh-Hans"/>
                      </w:rPr>
                      <w:t>...）</w:t>
                    </w:r>
                  </w:p>
                  <w:p w14:paraId="4D433506" w14:textId="77777777" w:rsidR="00D928A6" w:rsidRDefault="00D928A6">
                    <w:pPr>
                      <w:spacing w:before="9"/>
                      <w:rPr>
                        <w:rFonts w:ascii="Arial"/>
                        <w:sz w:val="12"/>
                      </w:rPr>
                    </w:pPr>
                  </w:p>
                  <w:p w14:paraId="2656134E" w14:textId="77777777" w:rsidR="00D928A6" w:rsidRDefault="006E532F">
                    <w:pPr>
                      <w:ind w:left="49"/>
                      <w:rPr>
                        <w:rFonts w:ascii="Arial"/>
                        <w:sz w:val="12"/>
                      </w:rPr>
                    </w:pPr>
                    <w:r>
                      <w:rPr>
                        <w:w w:val="115"/>
                        <w:sz w:val="12"/>
                        <w:lang w:val="zh-Hans"/>
                      </w:rPr>
                      <w:t>TransactionEventResponse（...）</w:t>
                    </w:r>
                  </w:p>
                </w:txbxContent>
              </v:textbox>
            </v:shape>
            <v:shape id="docshape812" o:spid="_x0000_s2221" type="#_x0000_t202" style="position:absolute;left:1043;top:1101;width:4476;height:143" filled="f" stroked="f">
              <v:textbox inset="0,0,0,0">
                <w:txbxContent>
                  <w:p w14:paraId="64F3F81F" w14:textId="77777777" w:rsidR="00D928A6" w:rsidRDefault="006E532F">
                    <w:pPr>
                      <w:spacing w:before="3"/>
                      <w:rPr>
                        <w:rFonts w:ascii="Arial"/>
                        <w:sz w:val="12"/>
                      </w:rPr>
                    </w:pPr>
                    <w:r>
                      <w:rPr>
                        <w:w w:val="115"/>
                        <w:sz w:val="12"/>
                        <w:lang w:val="zh-Hans"/>
                      </w:rPr>
                      <w:t>ChargeParameterDiscoveryReq（EnergyTransferMode，EVChargeParam）</w:t>
                    </w:r>
                  </w:p>
                </w:txbxContent>
              </v:textbox>
            </v:shape>
            <v:shape id="docshape813" o:spid="_x0000_s2220" type="#_x0000_t202" style="position:absolute;left:5782;top:1387;width:3543;height:429" filled="f" stroked="f">
              <v:textbox inset="0,0,0,0">
                <w:txbxContent>
                  <w:p w14:paraId="73616CD0" w14:textId="77777777" w:rsidR="00D928A6" w:rsidRDefault="006E532F">
                    <w:pPr>
                      <w:spacing w:before="3"/>
                      <w:rPr>
                        <w:rFonts w:ascii="Arial"/>
                        <w:sz w:val="12"/>
                      </w:rPr>
                    </w:pPr>
                    <w:r>
                      <w:rPr>
                        <w:w w:val="115"/>
                        <w:sz w:val="12"/>
                        <w:lang w:val="zh-Hans"/>
                      </w:rPr>
                      <w:t>NotifyEVChargingRequest（evseId，</w:t>
                    </w:r>
                    <w:proofErr w:type="spellStart"/>
                    <w:r>
                      <w:rPr>
                        <w:w w:val="115"/>
                        <w:sz w:val="12"/>
                        <w:lang w:val="zh-Hans"/>
                      </w:rPr>
                      <w:t>收费需要</w:t>
                    </w:r>
                    <w:proofErr w:type="spellEnd"/>
                    <w:r>
                      <w:rPr>
                        <w:w w:val="115"/>
                        <w:sz w:val="12"/>
                        <w:lang w:val="zh-Hans"/>
                      </w:rPr>
                      <w:t>）</w:t>
                    </w:r>
                  </w:p>
                  <w:p w14:paraId="7B9857E0" w14:textId="77777777" w:rsidR="00D928A6" w:rsidRDefault="00D928A6">
                    <w:pPr>
                      <w:spacing w:before="9"/>
                      <w:rPr>
                        <w:rFonts w:ascii="Arial"/>
                        <w:sz w:val="12"/>
                      </w:rPr>
                    </w:pPr>
                  </w:p>
                  <w:p w14:paraId="1E70375F" w14:textId="77777777" w:rsidR="00D928A6" w:rsidRDefault="006E532F">
                    <w:pPr>
                      <w:ind w:left="98"/>
                      <w:rPr>
                        <w:rFonts w:ascii="Arial"/>
                        <w:sz w:val="12"/>
                      </w:rPr>
                    </w:pPr>
                    <w:proofErr w:type="spellStart"/>
                    <w:r>
                      <w:rPr>
                        <w:w w:val="115"/>
                        <w:sz w:val="12"/>
                        <w:lang w:val="zh-Hans"/>
                      </w:rPr>
                      <w:t>通知</w:t>
                    </w:r>
                    <w:proofErr w:type="spellEnd"/>
                    <w:r>
                      <w:rPr>
                        <w:w w:val="115"/>
                        <w:sz w:val="12"/>
                        <w:lang w:val="zh-Hans"/>
                      </w:rPr>
                      <w:t>EV</w:t>
                    </w:r>
                    <w:proofErr w:type="spellStart"/>
                    <w:r>
                      <w:rPr>
                        <w:w w:val="115"/>
                        <w:sz w:val="12"/>
                        <w:lang w:val="zh-Hans"/>
                      </w:rPr>
                      <w:t>充电需要响应（已接受</w:t>
                    </w:r>
                    <w:proofErr w:type="spellEnd"/>
                    <w:r>
                      <w:rPr>
                        <w:w w:val="115"/>
                        <w:sz w:val="12"/>
                        <w:lang w:val="zh-Hans"/>
                      </w:rPr>
                      <w:t>）</w:t>
                    </w:r>
                  </w:p>
                </w:txbxContent>
              </v:textbox>
            </v:shape>
            <v:shape id="docshape814" o:spid="_x0000_s2219" type="#_x0000_t202" style="position:absolute;left:798;top:1998;width:4721;height:626" filled="f" stroked="f">
              <v:textbox inset="0,0,0,0">
                <w:txbxContent>
                  <w:p w14:paraId="3ADB4134" w14:textId="77777777" w:rsidR="00D928A6" w:rsidRDefault="006E532F">
                    <w:pPr>
                      <w:tabs>
                        <w:tab w:val="left" w:pos="755"/>
                      </w:tabs>
                      <w:spacing w:before="3"/>
                      <w:ind w:right="1833"/>
                      <w:jc w:val="right"/>
                      <w:rPr>
                        <w:rFonts w:ascii="Arial"/>
                        <w:b/>
                        <w:sz w:val="10"/>
                        <w:lang w:eastAsia="zh-CN"/>
                      </w:rPr>
                    </w:pPr>
                    <w:r>
                      <w:rPr>
                        <w:b/>
                        <w:w w:val="130"/>
                        <w:sz w:val="12"/>
                        <w:lang w:val="zh-Hans" w:eastAsia="zh-CN"/>
                      </w:rPr>
                      <w:t>循环</w:t>
                    </w:r>
                    <w:r>
                      <w:rPr>
                        <w:b/>
                        <w:w w:val="130"/>
                        <w:sz w:val="12"/>
                        <w:lang w:val="zh-Hans" w:eastAsia="zh-CN"/>
                      </w:rPr>
                      <w:tab/>
                    </w:r>
                    <w:r>
                      <w:rPr>
                        <w:b/>
                        <w:w w:val="130"/>
                        <w:position w:val="1"/>
                        <w:sz w:val="10"/>
                        <w:lang w:val="zh-Hans" w:eastAsia="zh-CN"/>
                      </w:rPr>
                      <w:t>[直到 设置充电配置文件请求]</w:t>
                    </w:r>
                  </w:p>
                  <w:p w14:paraId="08614195" w14:textId="77777777" w:rsidR="00D928A6" w:rsidRDefault="006E532F">
                    <w:pPr>
                      <w:spacing w:before="59"/>
                      <w:ind w:right="1803"/>
                      <w:jc w:val="right"/>
                      <w:rPr>
                        <w:rFonts w:ascii="Arial"/>
                        <w:sz w:val="12"/>
                      </w:rPr>
                    </w:pPr>
                    <w:r>
                      <w:rPr>
                        <w:w w:val="115"/>
                        <w:sz w:val="12"/>
                        <w:lang w:val="zh-Hans"/>
                      </w:rPr>
                      <w:t>ChargeParameterDiscoveryRes（</w:t>
                    </w:r>
                    <w:proofErr w:type="spellStart"/>
                    <w:r>
                      <w:rPr>
                        <w:w w:val="115"/>
                        <w:sz w:val="12"/>
                        <w:lang w:val="zh-Hans"/>
                      </w:rPr>
                      <w:t>正在进行中</w:t>
                    </w:r>
                    <w:proofErr w:type="spellEnd"/>
                    <w:r>
                      <w:rPr>
                        <w:w w:val="115"/>
                        <w:sz w:val="12"/>
                        <w:lang w:val="zh-Hans"/>
                      </w:rPr>
                      <w:t>）</w:t>
                    </w:r>
                  </w:p>
                  <w:p w14:paraId="161DB4DE" w14:textId="77777777" w:rsidR="00D928A6" w:rsidRDefault="00D928A6">
                    <w:pPr>
                      <w:spacing w:before="10"/>
                      <w:rPr>
                        <w:rFonts w:ascii="Arial"/>
                        <w:sz w:val="12"/>
                      </w:rPr>
                    </w:pPr>
                  </w:p>
                  <w:p w14:paraId="0CB063EC" w14:textId="77777777" w:rsidR="00D928A6" w:rsidRDefault="006E532F">
                    <w:pPr>
                      <w:ind w:left="245"/>
                      <w:rPr>
                        <w:rFonts w:ascii="Arial"/>
                        <w:sz w:val="12"/>
                      </w:rPr>
                    </w:pPr>
                    <w:r>
                      <w:rPr>
                        <w:w w:val="115"/>
                        <w:sz w:val="12"/>
                        <w:lang w:val="zh-Hans"/>
                      </w:rPr>
                      <w:t>ChargeParameterDiscoveryReq（EnergyTransferMode，EVChargeParam）</w:t>
                    </w:r>
                  </w:p>
                </w:txbxContent>
              </v:textbox>
            </v:shape>
            <v:shape id="docshape815" o:spid="_x0000_s2218" type="#_x0000_t202" style="position:absolute;left:5782;top:2836;width:3288;height:429" filled="f" stroked="f">
              <v:textbox inset="0,0,0,0">
                <w:txbxContent>
                  <w:p w14:paraId="28CB86A1" w14:textId="77777777" w:rsidR="00D928A6" w:rsidRDefault="006E532F">
                    <w:pPr>
                      <w:spacing w:before="3"/>
                      <w:ind w:left="98"/>
                      <w:rPr>
                        <w:rFonts w:ascii="Arial"/>
                        <w:sz w:val="12"/>
                      </w:rPr>
                    </w:pPr>
                    <w:r>
                      <w:rPr>
                        <w:w w:val="115"/>
                        <w:sz w:val="12"/>
                        <w:lang w:val="zh-Hans"/>
                      </w:rPr>
                      <w:t>SetChargingProfileRequest（evseId， chargeprofile）</w:t>
                    </w:r>
                  </w:p>
                  <w:p w14:paraId="22F89D51" w14:textId="77777777" w:rsidR="00D928A6" w:rsidRDefault="00D928A6">
                    <w:pPr>
                      <w:spacing w:before="9"/>
                      <w:rPr>
                        <w:rFonts w:ascii="Arial"/>
                        <w:sz w:val="12"/>
                      </w:rPr>
                    </w:pPr>
                  </w:p>
                  <w:p w14:paraId="36B7E333" w14:textId="77777777" w:rsidR="00D928A6" w:rsidRDefault="006E532F">
                    <w:pPr>
                      <w:rPr>
                        <w:rFonts w:ascii="Arial"/>
                        <w:sz w:val="12"/>
                        <w:lang w:eastAsia="zh-CN"/>
                      </w:rPr>
                    </w:pPr>
                    <w:r>
                      <w:rPr>
                        <w:w w:val="115"/>
                        <w:sz w:val="12"/>
                        <w:lang w:val="zh-Hans" w:eastAsia="zh-CN"/>
                      </w:rPr>
                      <w:t>设置充电配置文件响应（已接受）</w:t>
                    </w:r>
                  </w:p>
                </w:txbxContent>
              </v:textbox>
            </v:shape>
            <v:shape id="docshape816" o:spid="_x0000_s2217" type="#_x0000_t202" style="position:absolute;left:1043;top:3407;width:4093;height:429" filled="f" stroked="f">
              <v:textbox inset="0,0,0,0">
                <w:txbxContent>
                  <w:p w14:paraId="10F41770" w14:textId="77777777" w:rsidR="00D928A6" w:rsidRDefault="006E532F">
                    <w:pPr>
                      <w:spacing w:before="3"/>
                      <w:ind w:left="49"/>
                      <w:rPr>
                        <w:rFonts w:ascii="Arial"/>
                        <w:sz w:val="12"/>
                      </w:rPr>
                    </w:pPr>
                    <w:r>
                      <w:rPr>
                        <w:w w:val="115"/>
                        <w:sz w:val="12"/>
                        <w:lang w:val="zh-Hans"/>
                      </w:rPr>
                      <w:t>ChargeParameterDiscoveryRes（</w:t>
                    </w:r>
                    <w:proofErr w:type="spellStart"/>
                    <w:r>
                      <w:rPr>
                        <w:w w:val="115"/>
                        <w:sz w:val="12"/>
                        <w:lang w:val="zh-Hans"/>
                      </w:rPr>
                      <w:t>已完成</w:t>
                    </w:r>
                    <w:proofErr w:type="spellEnd"/>
                    <w:r>
                      <w:rPr>
                        <w:w w:val="115"/>
                        <w:sz w:val="12"/>
                        <w:lang w:val="zh-Hans"/>
                      </w:rPr>
                      <w:t>，SAScheduleList）</w:t>
                    </w:r>
                  </w:p>
                  <w:p w14:paraId="7F33DC08" w14:textId="77777777" w:rsidR="00D928A6" w:rsidRDefault="00D928A6">
                    <w:pPr>
                      <w:spacing w:before="9"/>
                      <w:rPr>
                        <w:rFonts w:ascii="Arial"/>
                        <w:sz w:val="12"/>
                      </w:rPr>
                    </w:pPr>
                  </w:p>
                  <w:p w14:paraId="038D0F87" w14:textId="77777777" w:rsidR="00D928A6" w:rsidRDefault="006E532F">
                    <w:pPr>
                      <w:rPr>
                        <w:rFonts w:ascii="Arial"/>
                        <w:sz w:val="12"/>
                      </w:rPr>
                    </w:pPr>
                    <w:proofErr w:type="spellStart"/>
                    <w:r>
                      <w:rPr>
                        <w:spacing w:val="-1"/>
                        <w:w w:val="115"/>
                        <w:sz w:val="12"/>
                        <w:lang w:val="zh-Hans"/>
                      </w:rPr>
                      <w:t>电源交付请求（启动，充电配置文件</w:t>
                    </w:r>
                    <w:proofErr w:type="spellEnd"/>
                    <w:r>
                      <w:rPr>
                        <w:spacing w:val="-1"/>
                        <w:w w:val="115"/>
                        <w:sz w:val="12"/>
                        <w:lang w:val="zh-Hans"/>
                      </w:rPr>
                      <w:t>，</w:t>
                    </w:r>
                    <w:r>
                      <w:rPr>
                        <w:w w:val="115"/>
                        <w:sz w:val="12"/>
                        <w:lang w:val="zh-Hans"/>
                      </w:rPr>
                      <w:t>EVPower DeliveryryParam）</w:t>
                    </w:r>
                  </w:p>
                </w:txbxContent>
              </v:textbox>
            </v:shape>
            <v:shape id="docshape817" o:spid="_x0000_s2216" type="#_x0000_t202" style="position:absolute;left:5782;top:3979;width:1002;height:143" filled="f" stroked="f">
              <v:textbox inset="0,0,0,0">
                <w:txbxContent>
                  <w:p w14:paraId="784A7C78" w14:textId="77777777" w:rsidR="00D928A6" w:rsidRDefault="006E532F">
                    <w:pPr>
                      <w:spacing w:before="3"/>
                      <w:rPr>
                        <w:rFonts w:ascii="Arial"/>
                        <w:sz w:val="12"/>
                      </w:rPr>
                    </w:pPr>
                    <w:proofErr w:type="spellStart"/>
                    <w:r>
                      <w:rPr>
                        <w:w w:val="115"/>
                        <w:sz w:val="12"/>
                        <w:lang w:val="zh-Hans"/>
                      </w:rPr>
                      <w:t>接触器</w:t>
                    </w:r>
                    <w:proofErr w:type="spellEnd"/>
                    <w:r>
                      <w:rPr>
                        <w:w w:val="115"/>
                        <w:sz w:val="12"/>
                        <w:lang w:val="zh-Hans"/>
                      </w:rPr>
                      <w:t xml:space="preserve"> </w:t>
                    </w:r>
                    <w:proofErr w:type="spellStart"/>
                    <w:r>
                      <w:rPr>
                        <w:w w:val="115"/>
                        <w:sz w:val="12"/>
                        <w:lang w:val="zh-Hans"/>
                      </w:rPr>
                      <w:t>关闭</w:t>
                    </w:r>
                    <w:proofErr w:type="spellEnd"/>
                  </w:p>
                </w:txbxContent>
              </v:textbox>
            </v:shape>
            <v:shape id="docshape818" o:spid="_x0000_s2215" type="#_x0000_t202" style="position:absolute;left:1092;top:4392;width:1394;height:143" filled="f" stroked="f">
              <v:textbox inset="0,0,0,0">
                <w:txbxContent>
                  <w:p w14:paraId="002C4C17" w14:textId="77777777" w:rsidR="00D928A6" w:rsidRDefault="006E532F">
                    <w:pPr>
                      <w:spacing w:before="3"/>
                      <w:rPr>
                        <w:rFonts w:ascii="Arial"/>
                        <w:sz w:val="12"/>
                      </w:rPr>
                    </w:pPr>
                    <w:proofErr w:type="spellStart"/>
                    <w:r>
                      <w:rPr>
                        <w:w w:val="110"/>
                        <w:sz w:val="12"/>
                        <w:lang w:val="zh-Hans"/>
                      </w:rPr>
                      <w:t>电源交付结果</w:t>
                    </w:r>
                    <w:proofErr w:type="spellEnd"/>
                    <w:r>
                      <w:rPr>
                        <w:w w:val="110"/>
                        <w:sz w:val="12"/>
                        <w:lang w:val="zh-Hans"/>
                      </w:rPr>
                      <w:t>（OK）</w:t>
                    </w:r>
                  </w:p>
                </w:txbxContent>
              </v:textbox>
            </v:shape>
            <v:shape id="docshape819" o:spid="_x0000_s2214" type="#_x0000_t202" style="position:absolute;left:5066;top:4717;width:266;height:143" filled="f" stroked="f">
              <v:textbox inset="0,0,0,0">
                <w:txbxContent>
                  <w:p w14:paraId="5D3E5EA6" w14:textId="77777777" w:rsidR="00D928A6" w:rsidRDefault="006E532F">
                    <w:pPr>
                      <w:spacing w:before="3"/>
                      <w:rPr>
                        <w:rFonts w:ascii="Arial"/>
                        <w:b/>
                        <w:sz w:val="12"/>
                      </w:rPr>
                    </w:pPr>
                    <w:proofErr w:type="spellStart"/>
                    <w:r>
                      <w:rPr>
                        <w:b/>
                        <w:w w:val="130"/>
                        <w:sz w:val="12"/>
                        <w:lang w:val="zh-Hans"/>
                      </w:rPr>
                      <w:t>选择</w:t>
                    </w:r>
                    <w:proofErr w:type="spellEnd"/>
                  </w:p>
                </w:txbxContent>
              </v:textbox>
            </v:shape>
            <v:shape id="docshape820" o:spid="_x0000_s2213" type="#_x0000_t202" style="position:absolute;left:5752;top:4727;width:3063;height:972" filled="f" stroked="f">
              <v:textbox inset="0,0,0,0">
                <w:txbxContent>
                  <w:p w14:paraId="7924AA8B" w14:textId="77777777" w:rsidR="00D928A6" w:rsidRDefault="006E532F">
                    <w:pPr>
                      <w:spacing w:before="4"/>
                      <w:rPr>
                        <w:rFonts w:ascii="Arial"/>
                        <w:b/>
                        <w:sz w:val="10"/>
                        <w:lang w:eastAsia="zh-CN"/>
                      </w:rPr>
                    </w:pPr>
                    <w:r>
                      <w:rPr>
                        <w:b/>
                        <w:w w:val="130"/>
                        <w:sz w:val="10"/>
                        <w:lang w:val="zh-Hans" w:eastAsia="zh-CN"/>
                      </w:rPr>
                      <w:t>[如果家 提供  充电 时间表]</w:t>
                    </w:r>
                  </w:p>
                  <w:p w14:paraId="0EAF962D" w14:textId="77777777" w:rsidR="00D928A6" w:rsidRDefault="006E532F">
                    <w:pPr>
                      <w:spacing w:before="72" w:line="496" w:lineRule="auto"/>
                      <w:ind w:left="78" w:right="4" w:hanging="50"/>
                      <w:rPr>
                        <w:rFonts w:ascii="Arial"/>
                        <w:sz w:val="12"/>
                      </w:rPr>
                    </w:pPr>
                    <w:r>
                      <w:rPr>
                        <w:w w:val="115"/>
                        <w:sz w:val="12"/>
                        <w:lang w:val="zh-Hans"/>
                      </w:rPr>
                      <w:t>NotifyEVChargingScheduleRequest（...） NotifyEVChargingScheduleResponse（</w:t>
                    </w:r>
                    <w:proofErr w:type="spellStart"/>
                    <w:r>
                      <w:rPr>
                        <w:w w:val="115"/>
                        <w:sz w:val="12"/>
                        <w:lang w:val="zh-Hans"/>
                      </w:rPr>
                      <w:t>已接受</w:t>
                    </w:r>
                    <w:proofErr w:type="spellEnd"/>
                    <w:r>
                      <w:rPr>
                        <w:w w:val="115"/>
                        <w:sz w:val="12"/>
                        <w:lang w:val="zh-Hans"/>
                      </w:rPr>
                      <w:t>）</w:t>
                    </w:r>
                  </w:p>
                  <w:p w14:paraId="0121039C" w14:textId="77777777" w:rsidR="00D928A6" w:rsidRDefault="006E532F">
                    <w:pPr>
                      <w:spacing w:before="69"/>
                      <w:ind w:left="29"/>
                      <w:rPr>
                        <w:rFonts w:ascii="Arial"/>
                        <w:sz w:val="12"/>
                      </w:rPr>
                    </w:pPr>
                    <w:r>
                      <w:rPr>
                        <w:w w:val="115"/>
                        <w:sz w:val="12"/>
                        <w:lang w:val="zh-Hans"/>
                      </w:rPr>
                      <w:t>TransactionEventRequest（...）</w:t>
                    </w:r>
                  </w:p>
                </w:txbxContent>
              </v:textbox>
            </v:shape>
            <v:shape id="docshape821" o:spid="_x0000_s2212" type="#_x0000_t202" style="position:absolute;left:5880;top:5841;width:1924;height:143" filled="f" stroked="f">
              <v:textbox inset="0,0,0,0">
                <w:txbxContent>
                  <w:p w14:paraId="4FC9D3AD" w14:textId="77777777" w:rsidR="00D928A6" w:rsidRDefault="006E532F">
                    <w:pPr>
                      <w:spacing w:before="3"/>
                      <w:rPr>
                        <w:rFonts w:ascii="Arial"/>
                        <w:sz w:val="12"/>
                      </w:rPr>
                    </w:pPr>
                    <w:r>
                      <w:rPr>
                        <w:w w:val="115"/>
                        <w:sz w:val="12"/>
                        <w:lang w:val="zh-Hans"/>
                      </w:rPr>
                      <w:t>TransactionEventResponse（...）</w:t>
                    </w:r>
                  </w:p>
                </w:txbxContent>
              </v:textbox>
            </v:shape>
            <w10:anchorlock/>
          </v:group>
        </w:pict>
      </w:r>
    </w:p>
    <w:p w14:paraId="702D2095" w14:textId="77777777" w:rsidR="00D928A6" w:rsidRDefault="006E532F">
      <w:pPr>
        <w:spacing w:before="43"/>
        <w:ind w:left="120"/>
        <w:rPr>
          <w:i/>
          <w:sz w:val="18"/>
          <w:lang w:eastAsia="zh-CN"/>
        </w:rPr>
      </w:pPr>
      <w:r>
        <w:rPr>
          <w:i/>
          <w:w w:val="95"/>
          <w:sz w:val="18"/>
          <w:lang w:val="zh-Hans" w:eastAsia="zh-CN"/>
        </w:rPr>
        <w:t>图 113. 序列图：  基于  高</w:t>
      </w:r>
      <w:r>
        <w:rPr>
          <w:lang w:val="zh-Hans" w:eastAsia="zh-CN"/>
        </w:rPr>
        <w:t>电平通信</w:t>
      </w:r>
      <w:r>
        <w:rPr>
          <w:i/>
          <w:w w:val="95"/>
          <w:sz w:val="18"/>
          <w:lang w:val="zh-Hans" w:eastAsia="zh-CN"/>
        </w:rPr>
        <w:t xml:space="preserve">的负载均衡充电 </w:t>
      </w:r>
    </w:p>
    <w:p w14:paraId="0E47F023"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20FCA78D" w14:textId="77777777">
        <w:trPr>
          <w:trHeight w:val="1700"/>
        </w:trPr>
        <w:tc>
          <w:tcPr>
            <w:tcW w:w="654" w:type="dxa"/>
          </w:tcPr>
          <w:p w14:paraId="78D439DD" w14:textId="77777777" w:rsidR="00D928A6" w:rsidRDefault="006E532F">
            <w:pPr>
              <w:pStyle w:val="TableParagraph"/>
              <w:ind w:left="30"/>
              <w:jc w:val="center"/>
              <w:rPr>
                <w:b/>
                <w:sz w:val="18"/>
              </w:rPr>
            </w:pPr>
            <w:r>
              <w:rPr>
                <w:b/>
                <w:w w:val="97"/>
                <w:sz w:val="18"/>
                <w:lang w:val="zh-Hans"/>
              </w:rPr>
              <w:t>9</w:t>
            </w:r>
          </w:p>
        </w:tc>
        <w:tc>
          <w:tcPr>
            <w:tcW w:w="1962" w:type="dxa"/>
          </w:tcPr>
          <w:p w14:paraId="00BCDA9C" w14:textId="77777777" w:rsidR="00D928A6" w:rsidRDefault="006E532F">
            <w:pPr>
              <w:pStyle w:val="TableParagraph"/>
              <w:rPr>
                <w:b/>
                <w:sz w:val="18"/>
              </w:rPr>
            </w:pPr>
            <w:proofErr w:type="spellStart"/>
            <w:r>
              <w:rPr>
                <w:b/>
                <w:w w:val="95"/>
                <w:sz w:val="18"/>
                <w:lang w:val="zh-Hans"/>
              </w:rPr>
              <w:t>错误</w:t>
            </w:r>
            <w:proofErr w:type="spellEnd"/>
            <w:r>
              <w:rPr>
                <w:b/>
                <w:w w:val="95"/>
                <w:sz w:val="18"/>
                <w:lang w:val="zh-Hans"/>
              </w:rPr>
              <w:t xml:space="preserve"> </w:t>
            </w:r>
            <w:proofErr w:type="spellStart"/>
            <w:r>
              <w:rPr>
                <w:b/>
                <w:w w:val="95"/>
                <w:sz w:val="18"/>
                <w:lang w:val="zh-Hans"/>
              </w:rPr>
              <w:t>处理</w:t>
            </w:r>
            <w:proofErr w:type="spellEnd"/>
          </w:p>
        </w:tc>
        <w:tc>
          <w:tcPr>
            <w:tcW w:w="7849" w:type="dxa"/>
          </w:tcPr>
          <w:p w14:paraId="681B47F2" w14:textId="77777777" w:rsidR="00D928A6" w:rsidRDefault="006E532F">
            <w:pPr>
              <w:pStyle w:val="TableParagraph"/>
              <w:spacing w:line="247" w:lineRule="auto"/>
              <w:rPr>
                <w:sz w:val="18"/>
                <w:lang w:eastAsia="zh-CN"/>
              </w:rPr>
            </w:pPr>
            <w:r>
              <w:rPr>
                <w:sz w:val="18"/>
                <w:lang w:val="zh-Hans" w:eastAsia="zh-CN"/>
              </w:rPr>
              <w:t>ISO 15118 的一</w:t>
            </w:r>
            <w:r>
              <w:rPr>
                <w:spacing w:val="-1"/>
                <w:sz w:val="18"/>
                <w:lang w:val="zh-Hans" w:eastAsia="zh-CN"/>
              </w:rPr>
              <w:t xml:space="preserve">  个</w:t>
            </w:r>
            <w:r>
              <w:rPr>
                <w:lang w:val="zh-Hans" w:eastAsia="zh-CN"/>
              </w:rPr>
              <w:t>硬性要求是响应应在超时内发送（因此</w:t>
            </w:r>
            <w:r>
              <w:rPr>
                <w:spacing w:val="-1"/>
                <w:sz w:val="18"/>
                <w:lang w:val="zh-Hans" w:eastAsia="zh-CN"/>
              </w:rPr>
              <w:t xml:space="preserve"> OCPP 消息传递</w:t>
            </w:r>
            <w:r>
              <w:rPr>
                <w:lang w:val="zh-Hans" w:eastAsia="zh-CN"/>
              </w:rPr>
              <w:t>的</w:t>
            </w:r>
            <w:r>
              <w:rPr>
                <w:spacing w:val="-1"/>
                <w:sz w:val="18"/>
                <w:lang w:val="zh-Hans" w:eastAsia="zh-CN"/>
              </w:rPr>
              <w:t>超时值应更低</w:t>
            </w:r>
            <w:r>
              <w:rPr>
                <w:lang w:val="zh-Hans" w:eastAsia="zh-CN"/>
              </w:rPr>
              <w:t>）。</w:t>
            </w:r>
            <w:r>
              <w:rPr>
                <w:spacing w:val="-1"/>
                <w:sz w:val="18"/>
                <w:lang w:val="zh-Hans" w:eastAsia="zh-CN"/>
              </w:rPr>
              <w:t xml:space="preserve"> 如果 </w:t>
            </w:r>
            <w:r>
              <w:rPr>
                <w:sz w:val="18"/>
                <w:lang w:val="zh-Hans" w:eastAsia="zh-CN"/>
              </w:rPr>
              <w:t xml:space="preserve"> 达到 </w:t>
            </w:r>
            <w:r>
              <w:rPr>
                <w:spacing w:val="-1"/>
                <w:sz w:val="18"/>
                <w:lang w:val="zh-Hans" w:eastAsia="zh-CN"/>
              </w:rPr>
              <w:t xml:space="preserve"> 超时</w:t>
            </w:r>
            <w:r>
              <w:rPr>
                <w:sz w:val="18"/>
                <w:lang w:val="zh-Hans" w:eastAsia="zh-CN"/>
              </w:rPr>
              <w:t>，EV 将  停止，并且不会根据 ISO 15118 重试。因此，如果SalesTariff的</w:t>
            </w:r>
            <w:r>
              <w:rPr>
                <w:spacing w:val="-1"/>
                <w:sz w:val="18"/>
                <w:lang w:val="zh-Hans" w:eastAsia="zh-CN"/>
              </w:rPr>
              <w:t>处理速度不够快，充电站应该通过提供</w:t>
            </w:r>
            <w:r>
              <w:rPr>
                <w:sz w:val="18"/>
                <w:lang w:val="zh-Hans" w:eastAsia="zh-CN"/>
              </w:rPr>
              <w:t>强制性的</w:t>
            </w:r>
            <w:r>
              <w:rPr>
                <w:spacing w:val="-1"/>
                <w:sz w:val="18"/>
                <w:lang w:val="zh-Hans" w:eastAsia="zh-CN"/>
              </w:rPr>
              <w:t>PMaxSchedule参数</w:t>
            </w:r>
            <w:r>
              <w:rPr>
                <w:lang w:val="zh-Hans" w:eastAsia="zh-CN"/>
              </w:rPr>
              <w:t>开始充电</w:t>
            </w:r>
            <w:r>
              <w:rPr>
                <w:spacing w:val="-1"/>
                <w:sz w:val="18"/>
                <w:lang w:val="zh-Hans" w:eastAsia="zh-CN"/>
              </w:rPr>
              <w:t xml:space="preserve">   ，同时它应该 </w:t>
            </w:r>
            <w:r>
              <w:rPr>
                <w:sz w:val="18"/>
                <w:lang w:val="zh-Hans" w:eastAsia="zh-CN"/>
              </w:rPr>
              <w:t xml:space="preserve"> 处理可选的SalesTariff并启动  ISO。</w:t>
            </w:r>
          </w:p>
          <w:p w14:paraId="79A3EE5F" w14:textId="77777777" w:rsidR="00D928A6" w:rsidRDefault="006E532F">
            <w:pPr>
              <w:pStyle w:val="TableParagraph"/>
              <w:spacing w:before="59"/>
              <w:rPr>
                <w:sz w:val="18"/>
                <w:lang w:eastAsia="zh-CN"/>
              </w:rPr>
            </w:pPr>
            <w:r>
              <w:rPr>
                <w:sz w:val="18"/>
                <w:lang w:val="zh-Hans" w:eastAsia="zh-CN"/>
              </w:rPr>
              <w:t xml:space="preserve">15118  根据 </w:t>
            </w:r>
            <w:r>
              <w:rPr>
                <w:color w:val="0000ED"/>
                <w:sz w:val="18"/>
                <w:lang w:val="zh-Hans" w:eastAsia="zh-CN"/>
              </w:rPr>
              <w:t xml:space="preserve"> K17 重新协商 - 重新协商  收费计划</w:t>
            </w:r>
            <w:r>
              <w:rPr>
                <w:sz w:val="18"/>
                <w:lang w:val="zh-Hans" w:eastAsia="zh-CN"/>
              </w:rPr>
              <w:t>。</w:t>
            </w:r>
            <w:r>
              <w:rPr>
                <w:color w:val="0000ED"/>
                <w:sz w:val="18"/>
                <w:lang w:val="zh-Hans" w:eastAsia="zh-CN"/>
              </w:rPr>
              <w:t xml:space="preserve"> </w:t>
            </w:r>
          </w:p>
        </w:tc>
      </w:tr>
      <w:tr w:rsidR="00D928A6" w14:paraId="3FE51D87" w14:textId="77777777">
        <w:trPr>
          <w:trHeight w:val="510"/>
        </w:trPr>
        <w:tc>
          <w:tcPr>
            <w:tcW w:w="654" w:type="dxa"/>
            <w:shd w:val="clear" w:color="auto" w:fill="EDEDED"/>
          </w:tcPr>
          <w:p w14:paraId="17B49B93" w14:textId="77777777" w:rsidR="00D928A6" w:rsidRDefault="006E532F">
            <w:pPr>
              <w:pStyle w:val="TableParagraph"/>
              <w:ind w:left="172" w:right="142"/>
              <w:jc w:val="center"/>
              <w:rPr>
                <w:b/>
                <w:sz w:val="18"/>
              </w:rPr>
            </w:pPr>
            <w:r>
              <w:rPr>
                <w:b/>
                <w:sz w:val="18"/>
                <w:lang w:val="zh-Hans"/>
              </w:rPr>
              <w:t>10</w:t>
            </w:r>
          </w:p>
        </w:tc>
        <w:tc>
          <w:tcPr>
            <w:tcW w:w="1962" w:type="dxa"/>
            <w:shd w:val="clear" w:color="auto" w:fill="EDEDED"/>
          </w:tcPr>
          <w:p w14:paraId="06C11798" w14:textId="77777777" w:rsidR="00D928A6" w:rsidRDefault="006E532F">
            <w:pPr>
              <w:pStyle w:val="TableParagraph"/>
              <w:rPr>
                <w:b/>
                <w:sz w:val="18"/>
              </w:rPr>
            </w:pPr>
            <w:proofErr w:type="spellStart"/>
            <w:r>
              <w:rPr>
                <w:b/>
                <w:sz w:val="18"/>
                <w:lang w:val="zh-Hans"/>
              </w:rPr>
              <w:t>备注</w:t>
            </w:r>
            <w:proofErr w:type="spellEnd"/>
          </w:p>
        </w:tc>
        <w:tc>
          <w:tcPr>
            <w:tcW w:w="7849" w:type="dxa"/>
            <w:shd w:val="clear" w:color="auto" w:fill="EDEDED"/>
          </w:tcPr>
          <w:p w14:paraId="38B2D6BF" w14:textId="77777777" w:rsidR="00D928A6" w:rsidRDefault="006E532F">
            <w:pPr>
              <w:pStyle w:val="TableParagraph"/>
              <w:spacing w:line="247" w:lineRule="auto"/>
              <w:ind w:right="148"/>
              <w:rPr>
                <w:sz w:val="18"/>
              </w:rPr>
            </w:pPr>
            <w:r>
              <w:rPr>
                <w:sz w:val="18"/>
                <w:lang w:val="zh-Hans"/>
              </w:rPr>
              <w:t xml:space="preserve">  </w:t>
            </w:r>
            <w:proofErr w:type="spellStart"/>
            <w:r>
              <w:rPr>
                <w:sz w:val="18"/>
                <w:lang w:val="zh-Hans"/>
              </w:rPr>
              <w:t>目前不支持</w:t>
            </w:r>
            <w:r>
              <w:rPr>
                <w:lang w:val="zh-Hans"/>
              </w:rPr>
              <w:t>已签名</w:t>
            </w:r>
            <w:r>
              <w:rPr>
                <w:spacing w:val="-1"/>
                <w:sz w:val="18"/>
                <w:lang w:val="zh-Hans"/>
              </w:rPr>
              <w:t>的</w:t>
            </w:r>
            <w:proofErr w:type="spellEnd"/>
            <w:r>
              <w:rPr>
                <w:spacing w:val="-1"/>
                <w:sz w:val="18"/>
                <w:lang w:val="zh-Hans"/>
              </w:rPr>
              <w:t xml:space="preserve"> SalesTariffs</w:t>
            </w:r>
            <w:r>
              <w:rPr>
                <w:sz w:val="18"/>
                <w:lang w:val="zh-Hans"/>
              </w:rPr>
              <w:t xml:space="preserve">。 </w:t>
            </w:r>
            <w:proofErr w:type="spellStart"/>
            <w:r>
              <w:rPr>
                <w:sz w:val="18"/>
                <w:lang w:val="zh-Hans"/>
              </w:rPr>
              <w:t>如果需要这些</w:t>
            </w:r>
            <w:proofErr w:type="spellEnd"/>
            <w:r>
              <w:rPr>
                <w:sz w:val="18"/>
                <w:lang w:val="zh-Hans"/>
              </w:rPr>
              <w:t xml:space="preserve"> </w:t>
            </w:r>
            <w:r>
              <w:rPr>
                <w:color w:val="0000ED"/>
                <w:sz w:val="18"/>
                <w:lang w:val="zh-Hans"/>
              </w:rPr>
              <w:t xml:space="preserve"> </w:t>
            </w:r>
            <w:r>
              <w:rPr>
                <w:sz w:val="18"/>
                <w:lang w:val="zh-Hans"/>
              </w:rPr>
              <w:t xml:space="preserve">   ，</w:t>
            </w:r>
            <w:proofErr w:type="spellStart"/>
            <w:r>
              <w:rPr>
                <w:sz w:val="18"/>
                <w:lang w:val="zh-Hans"/>
              </w:rPr>
              <w:t>请使用</w:t>
            </w:r>
            <w:proofErr w:type="spellEnd"/>
            <w:r>
              <w:rPr>
                <w:sz w:val="18"/>
                <w:lang w:val="zh-Hans"/>
              </w:rPr>
              <w:t xml:space="preserve"> </w:t>
            </w:r>
            <w:r>
              <w:rPr>
                <w:color w:val="0000ED"/>
                <w:sz w:val="18"/>
                <w:lang w:val="zh-Hans"/>
              </w:rPr>
              <w:t xml:space="preserve"> P01 - </w:t>
            </w:r>
            <w:proofErr w:type="spellStart"/>
            <w:r>
              <w:rPr>
                <w:color w:val="0000ED"/>
                <w:sz w:val="18"/>
                <w:lang w:val="zh-Hans"/>
              </w:rPr>
              <w:t>数据传输</w:t>
            </w:r>
            <w:proofErr w:type="spellEnd"/>
            <w:r>
              <w:rPr>
                <w:color w:val="0000ED"/>
                <w:sz w:val="18"/>
                <w:lang w:val="zh-Hans"/>
              </w:rPr>
              <w:t xml:space="preserve">  </w:t>
            </w:r>
            <w:proofErr w:type="spellStart"/>
            <w:r>
              <w:rPr>
                <w:color w:val="0000ED"/>
                <w:sz w:val="18"/>
                <w:lang w:val="zh-Hans"/>
              </w:rPr>
              <w:t>到充电站</w:t>
            </w:r>
            <w:r>
              <w:rPr>
                <w:sz w:val="18"/>
                <w:lang w:val="zh-Hans"/>
              </w:rPr>
              <w:t>，将其发送到充电站</w:t>
            </w:r>
            <w:proofErr w:type="spellEnd"/>
            <w:r>
              <w:rPr>
                <w:sz w:val="18"/>
                <w:lang w:val="zh-Hans"/>
              </w:rPr>
              <w:t xml:space="preserve">。 </w:t>
            </w:r>
          </w:p>
        </w:tc>
      </w:tr>
    </w:tbl>
    <w:p w14:paraId="53AA8A1A" w14:textId="77777777" w:rsidR="00D928A6" w:rsidRDefault="00D928A6">
      <w:pPr>
        <w:pStyle w:val="a3"/>
        <w:spacing w:before="7"/>
        <w:rPr>
          <w:i/>
          <w:sz w:val="25"/>
        </w:rPr>
      </w:pPr>
    </w:p>
    <w:p w14:paraId="5080DAEA" w14:textId="77777777" w:rsidR="00D928A6" w:rsidRDefault="006E532F">
      <w:pPr>
        <w:pStyle w:val="3"/>
        <w:spacing w:line="247" w:lineRule="auto"/>
        <w:rPr>
          <w:lang w:eastAsia="zh-CN"/>
        </w:rPr>
      </w:pPr>
      <w:r>
        <w:rPr>
          <w:w w:val="95"/>
          <w:lang w:val="zh-Hans" w:eastAsia="zh-CN"/>
        </w:rPr>
        <w:t>K15 -  基于高电平通信的负载均衡充电 -</w:t>
      </w:r>
      <w:r>
        <w:rPr>
          <w:lang w:val="zh-Hans" w:eastAsia="zh-CN"/>
        </w:rPr>
        <w:t xml:space="preserve"> 要求</w:t>
      </w:r>
    </w:p>
    <w:p w14:paraId="7A5B2A2E" w14:textId="77777777" w:rsidR="00D928A6" w:rsidRDefault="006E532F">
      <w:pPr>
        <w:spacing w:before="248"/>
        <w:ind w:left="120"/>
        <w:rPr>
          <w:i/>
          <w:sz w:val="18"/>
        </w:rPr>
      </w:pPr>
      <w:r>
        <w:rPr>
          <w:i/>
          <w:w w:val="95"/>
          <w:sz w:val="18"/>
          <w:lang w:val="zh-Hans"/>
        </w:rPr>
        <w:t xml:space="preserve">表 188. K15 - </w:t>
      </w:r>
      <w:proofErr w:type="spellStart"/>
      <w:r>
        <w:rPr>
          <w:i/>
          <w:w w:val="95"/>
          <w:sz w:val="18"/>
          <w:lang w:val="zh-Hans"/>
        </w:rPr>
        <w:t>要求</w:t>
      </w:r>
      <w:proofErr w:type="spellEnd"/>
    </w:p>
    <w:p w14:paraId="166E2B7D" w14:textId="77777777" w:rsidR="00D928A6" w:rsidRDefault="00D928A6">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
        <w:gridCol w:w="1902"/>
        <w:gridCol w:w="3805"/>
        <w:gridCol w:w="3805"/>
      </w:tblGrid>
      <w:tr w:rsidR="00D928A6" w14:paraId="2353C4EF" w14:textId="77777777">
        <w:trPr>
          <w:trHeight w:val="284"/>
        </w:trPr>
        <w:tc>
          <w:tcPr>
            <w:tcW w:w="951" w:type="dxa"/>
            <w:tcBorders>
              <w:bottom w:val="single" w:sz="12" w:space="0" w:color="000000"/>
            </w:tcBorders>
          </w:tcPr>
          <w:p w14:paraId="1B8708CB" w14:textId="77777777" w:rsidR="00D928A6" w:rsidRDefault="006E532F">
            <w:pPr>
              <w:pStyle w:val="TableParagraph"/>
              <w:ind w:left="58" w:right="28"/>
              <w:jc w:val="center"/>
              <w:rPr>
                <w:b/>
                <w:sz w:val="18"/>
              </w:rPr>
            </w:pPr>
            <w:proofErr w:type="spellStart"/>
            <w:r>
              <w:rPr>
                <w:b/>
                <w:sz w:val="18"/>
                <w:lang w:val="zh-Hans"/>
              </w:rPr>
              <w:t>编号</w:t>
            </w:r>
            <w:proofErr w:type="spellEnd"/>
          </w:p>
        </w:tc>
        <w:tc>
          <w:tcPr>
            <w:tcW w:w="1902" w:type="dxa"/>
            <w:tcBorders>
              <w:bottom w:val="single" w:sz="12" w:space="0" w:color="000000"/>
            </w:tcBorders>
          </w:tcPr>
          <w:p w14:paraId="266917EF" w14:textId="77777777" w:rsidR="00D928A6" w:rsidRDefault="006E532F">
            <w:pPr>
              <w:pStyle w:val="TableParagraph"/>
              <w:rPr>
                <w:b/>
                <w:sz w:val="18"/>
              </w:rPr>
            </w:pPr>
            <w:proofErr w:type="spellStart"/>
            <w:r>
              <w:rPr>
                <w:b/>
                <w:sz w:val="18"/>
                <w:lang w:val="zh-Hans"/>
              </w:rPr>
              <w:t>前提</w:t>
            </w:r>
            <w:proofErr w:type="spellEnd"/>
          </w:p>
        </w:tc>
        <w:tc>
          <w:tcPr>
            <w:tcW w:w="3805" w:type="dxa"/>
            <w:tcBorders>
              <w:bottom w:val="single" w:sz="12" w:space="0" w:color="000000"/>
            </w:tcBorders>
          </w:tcPr>
          <w:p w14:paraId="28C7EA8A" w14:textId="77777777" w:rsidR="00D928A6" w:rsidRDefault="006E532F">
            <w:pPr>
              <w:pStyle w:val="TableParagraph"/>
              <w:ind w:left="41"/>
              <w:rPr>
                <w:b/>
                <w:sz w:val="18"/>
              </w:rPr>
            </w:pPr>
            <w:proofErr w:type="spellStart"/>
            <w:r>
              <w:rPr>
                <w:b/>
                <w:sz w:val="18"/>
                <w:lang w:val="zh-Hans"/>
              </w:rPr>
              <w:t>要求</w:t>
            </w:r>
            <w:proofErr w:type="spellEnd"/>
          </w:p>
        </w:tc>
        <w:tc>
          <w:tcPr>
            <w:tcW w:w="3805" w:type="dxa"/>
            <w:tcBorders>
              <w:bottom w:val="single" w:sz="12" w:space="0" w:color="000000"/>
            </w:tcBorders>
          </w:tcPr>
          <w:p w14:paraId="187D8B40" w14:textId="77777777" w:rsidR="00D928A6" w:rsidRDefault="006E532F">
            <w:pPr>
              <w:pStyle w:val="TableParagraph"/>
              <w:ind w:left="41"/>
              <w:rPr>
                <w:b/>
                <w:sz w:val="18"/>
              </w:rPr>
            </w:pPr>
            <w:proofErr w:type="spellStart"/>
            <w:r>
              <w:rPr>
                <w:b/>
                <w:sz w:val="18"/>
                <w:lang w:val="zh-Hans"/>
              </w:rPr>
              <w:t>注意</w:t>
            </w:r>
            <w:proofErr w:type="spellEnd"/>
          </w:p>
        </w:tc>
      </w:tr>
      <w:tr w:rsidR="00D928A6" w14:paraId="56ED9FB0" w14:textId="77777777">
        <w:trPr>
          <w:trHeight w:val="932"/>
        </w:trPr>
        <w:tc>
          <w:tcPr>
            <w:tcW w:w="951" w:type="dxa"/>
            <w:tcBorders>
              <w:top w:val="single" w:sz="12" w:space="0" w:color="000000"/>
            </w:tcBorders>
          </w:tcPr>
          <w:p w14:paraId="5FB6BE84" w14:textId="77777777" w:rsidR="00D928A6" w:rsidRDefault="006E532F">
            <w:pPr>
              <w:pStyle w:val="TableParagraph"/>
              <w:spacing w:before="13"/>
              <w:ind w:left="58" w:right="29"/>
              <w:jc w:val="center"/>
              <w:rPr>
                <w:sz w:val="18"/>
              </w:rPr>
            </w:pPr>
            <w:r>
              <w:rPr>
                <w:sz w:val="18"/>
                <w:lang w:val="zh-Hans"/>
              </w:rPr>
              <w:t>K15.</w:t>
            </w:r>
            <w:proofErr w:type="spellStart"/>
            <w:r>
              <w:rPr>
                <w:sz w:val="18"/>
                <w:lang w:val="zh-Hans"/>
              </w:rPr>
              <w:t>法国</w:t>
            </w:r>
            <w:proofErr w:type="spellEnd"/>
            <w:r>
              <w:rPr>
                <w:sz w:val="18"/>
                <w:lang w:val="zh-Hans"/>
              </w:rPr>
              <w:t>01</w:t>
            </w:r>
          </w:p>
        </w:tc>
        <w:tc>
          <w:tcPr>
            <w:tcW w:w="1902" w:type="dxa"/>
            <w:tcBorders>
              <w:top w:val="single" w:sz="12" w:space="0" w:color="000000"/>
            </w:tcBorders>
          </w:tcPr>
          <w:p w14:paraId="00B7C8EA" w14:textId="77777777" w:rsidR="00D928A6" w:rsidRDefault="006E532F">
            <w:pPr>
              <w:pStyle w:val="TableParagraph"/>
              <w:spacing w:before="13" w:line="247" w:lineRule="auto"/>
              <w:ind w:right="190"/>
              <w:rPr>
                <w:sz w:val="18"/>
                <w:lang w:eastAsia="zh-CN"/>
              </w:rPr>
            </w:pPr>
            <w:r>
              <w:rPr>
                <w:sz w:val="18"/>
                <w:lang w:val="zh-Hans" w:eastAsia="zh-CN"/>
              </w:rPr>
              <w:t xml:space="preserve">当充电 站从电动汽车接收 充电需求 时 </w:t>
            </w:r>
          </w:p>
        </w:tc>
        <w:tc>
          <w:tcPr>
            <w:tcW w:w="3805" w:type="dxa"/>
            <w:tcBorders>
              <w:top w:val="single" w:sz="12" w:space="0" w:color="000000"/>
            </w:tcBorders>
          </w:tcPr>
          <w:p w14:paraId="25A36F42" w14:textId="77777777" w:rsidR="00D928A6" w:rsidRDefault="006E532F">
            <w:pPr>
              <w:pStyle w:val="TableParagraph"/>
              <w:spacing w:before="13" w:line="247" w:lineRule="auto"/>
              <w:ind w:left="41"/>
              <w:rPr>
                <w:sz w:val="18"/>
                <w:lang w:eastAsia="zh-CN"/>
              </w:rPr>
            </w:pPr>
            <w:r>
              <w:rPr>
                <w:sz w:val="18"/>
                <w:lang w:val="zh-Hans" w:eastAsia="zh-CN"/>
              </w:rPr>
              <w:t>充电站应向   CSMS</w:t>
            </w:r>
            <w:r>
              <w:rPr>
                <w:lang w:val="zh-Hans" w:eastAsia="zh-CN"/>
              </w:rPr>
              <w:t>发送</w:t>
            </w:r>
            <w:r>
              <w:rPr>
                <w:color w:val="0000ED"/>
                <w:sz w:val="18"/>
                <w:lang w:val="zh-Hans" w:eastAsia="zh-CN"/>
              </w:rPr>
              <w:t>通知EV充电请求</w:t>
            </w:r>
            <w:r>
              <w:rPr>
                <w:lang w:val="zh-Hans" w:eastAsia="zh-CN"/>
              </w:rPr>
              <w:t>。</w:t>
            </w:r>
          </w:p>
        </w:tc>
        <w:tc>
          <w:tcPr>
            <w:tcW w:w="3805" w:type="dxa"/>
            <w:tcBorders>
              <w:top w:val="single" w:sz="12" w:space="0" w:color="000000"/>
            </w:tcBorders>
          </w:tcPr>
          <w:p w14:paraId="09EFFDF0" w14:textId="77777777" w:rsidR="00D928A6" w:rsidRDefault="00D928A6">
            <w:pPr>
              <w:pStyle w:val="TableParagraph"/>
              <w:spacing w:before="0"/>
              <w:ind w:left="0"/>
              <w:rPr>
                <w:rFonts w:ascii="Times New Roman"/>
                <w:sz w:val="16"/>
                <w:lang w:eastAsia="zh-CN"/>
              </w:rPr>
            </w:pPr>
          </w:p>
        </w:tc>
      </w:tr>
      <w:tr w:rsidR="00D928A6" w14:paraId="599A6FC1" w14:textId="77777777">
        <w:trPr>
          <w:trHeight w:val="942"/>
        </w:trPr>
        <w:tc>
          <w:tcPr>
            <w:tcW w:w="951" w:type="dxa"/>
            <w:shd w:val="clear" w:color="auto" w:fill="EDEDED"/>
          </w:tcPr>
          <w:p w14:paraId="75140DAC" w14:textId="77777777" w:rsidR="00D928A6" w:rsidRDefault="006E532F">
            <w:pPr>
              <w:pStyle w:val="TableParagraph"/>
              <w:ind w:left="58" w:right="29"/>
              <w:jc w:val="center"/>
              <w:rPr>
                <w:sz w:val="18"/>
              </w:rPr>
            </w:pPr>
            <w:r>
              <w:rPr>
                <w:sz w:val="18"/>
                <w:lang w:val="zh-Hans"/>
              </w:rPr>
              <w:t>K15.FR.02</w:t>
            </w:r>
          </w:p>
        </w:tc>
        <w:tc>
          <w:tcPr>
            <w:tcW w:w="1902" w:type="dxa"/>
            <w:shd w:val="clear" w:color="auto" w:fill="EDEDED"/>
          </w:tcPr>
          <w:p w14:paraId="1D5D62D7" w14:textId="77777777" w:rsidR="00D928A6" w:rsidRDefault="006E532F">
            <w:pPr>
              <w:pStyle w:val="TableParagraph"/>
              <w:rPr>
                <w:sz w:val="18"/>
              </w:rPr>
            </w:pPr>
            <w:r>
              <w:rPr>
                <w:sz w:val="18"/>
                <w:lang w:val="zh-Hans"/>
              </w:rPr>
              <w:t>K15.</w:t>
            </w:r>
            <w:proofErr w:type="spellStart"/>
            <w:r>
              <w:rPr>
                <w:sz w:val="18"/>
                <w:lang w:val="zh-Hans"/>
              </w:rPr>
              <w:t>法国</w:t>
            </w:r>
            <w:proofErr w:type="spellEnd"/>
            <w:r>
              <w:rPr>
                <w:sz w:val="18"/>
                <w:lang w:val="zh-Hans"/>
              </w:rPr>
              <w:t>01</w:t>
            </w:r>
          </w:p>
        </w:tc>
        <w:tc>
          <w:tcPr>
            <w:tcW w:w="3805" w:type="dxa"/>
            <w:shd w:val="clear" w:color="auto" w:fill="EDEDED"/>
          </w:tcPr>
          <w:p w14:paraId="22A5A68D" w14:textId="77777777" w:rsidR="00D928A6" w:rsidRDefault="006E532F">
            <w:pPr>
              <w:pStyle w:val="TableParagraph"/>
              <w:spacing w:line="247" w:lineRule="auto"/>
              <w:ind w:left="41"/>
              <w:rPr>
                <w:sz w:val="18"/>
                <w:lang w:eastAsia="zh-CN"/>
              </w:rPr>
            </w:pPr>
            <w:r>
              <w:rPr>
                <w:sz w:val="18"/>
                <w:lang w:val="zh-Hans" w:eastAsia="zh-CN"/>
              </w:rPr>
              <w:t>为了响应</w:t>
            </w:r>
            <w:r>
              <w:rPr>
                <w:color w:val="0000ED"/>
                <w:sz w:val="18"/>
                <w:lang w:val="zh-Hans" w:eastAsia="zh-CN"/>
              </w:rPr>
              <w:t xml:space="preserve"> 通知EV充电需求请求，</w:t>
            </w:r>
            <w:r>
              <w:rPr>
                <w:sz w:val="18"/>
                <w:lang w:val="zh-Hans" w:eastAsia="zh-CN"/>
              </w:rPr>
              <w:t xml:space="preserve">  CSMS</w:t>
            </w:r>
            <w:r>
              <w:rPr>
                <w:w w:val="105"/>
                <w:sz w:val="18"/>
                <w:lang w:val="zh-Hans" w:eastAsia="zh-CN"/>
              </w:rPr>
              <w:t xml:space="preserve"> 应发送</w:t>
            </w:r>
            <w:r>
              <w:rPr>
                <w:color w:val="0000ED"/>
                <w:w w:val="105"/>
                <w:sz w:val="18"/>
                <w:lang w:val="zh-Hans" w:eastAsia="zh-CN"/>
              </w:rPr>
              <w:t xml:space="preserve"> 通知EV充电需求响应</w:t>
            </w:r>
            <w:r>
              <w:rPr>
                <w:w w:val="105"/>
                <w:sz w:val="18"/>
                <w:lang w:val="zh-Hans" w:eastAsia="zh-CN"/>
              </w:rPr>
              <w:t>。</w:t>
            </w:r>
          </w:p>
        </w:tc>
        <w:tc>
          <w:tcPr>
            <w:tcW w:w="3805" w:type="dxa"/>
            <w:shd w:val="clear" w:color="auto" w:fill="EDEDED"/>
          </w:tcPr>
          <w:p w14:paraId="47F33DE6" w14:textId="77777777" w:rsidR="00D928A6" w:rsidRDefault="00D928A6">
            <w:pPr>
              <w:pStyle w:val="TableParagraph"/>
              <w:spacing w:before="0"/>
              <w:ind w:left="0"/>
              <w:rPr>
                <w:rFonts w:ascii="Times New Roman"/>
                <w:sz w:val="16"/>
                <w:lang w:eastAsia="zh-CN"/>
              </w:rPr>
            </w:pPr>
          </w:p>
        </w:tc>
      </w:tr>
      <w:tr w:rsidR="00D928A6" w14:paraId="702E53CB" w14:textId="77777777">
        <w:trPr>
          <w:trHeight w:val="1157"/>
        </w:trPr>
        <w:tc>
          <w:tcPr>
            <w:tcW w:w="951" w:type="dxa"/>
          </w:tcPr>
          <w:p w14:paraId="14BE18BB" w14:textId="77777777" w:rsidR="00D928A6" w:rsidRDefault="006E532F">
            <w:pPr>
              <w:pStyle w:val="TableParagraph"/>
              <w:ind w:left="58" w:right="29"/>
              <w:jc w:val="center"/>
              <w:rPr>
                <w:sz w:val="18"/>
              </w:rPr>
            </w:pPr>
            <w:r>
              <w:rPr>
                <w:sz w:val="18"/>
                <w:lang w:val="zh-Hans"/>
              </w:rPr>
              <w:t>K15.FR.03</w:t>
            </w:r>
          </w:p>
        </w:tc>
        <w:tc>
          <w:tcPr>
            <w:tcW w:w="1902" w:type="dxa"/>
          </w:tcPr>
          <w:p w14:paraId="5BC77AB3" w14:textId="77777777" w:rsidR="00D928A6" w:rsidRDefault="006E532F">
            <w:pPr>
              <w:pStyle w:val="TableParagraph"/>
              <w:rPr>
                <w:sz w:val="18"/>
              </w:rPr>
            </w:pPr>
            <w:r>
              <w:rPr>
                <w:sz w:val="18"/>
                <w:lang w:val="zh-Hans"/>
              </w:rPr>
              <w:t>K15.FR.02</w:t>
            </w:r>
          </w:p>
        </w:tc>
        <w:tc>
          <w:tcPr>
            <w:tcW w:w="3805" w:type="dxa"/>
          </w:tcPr>
          <w:p w14:paraId="0EBB0AC9" w14:textId="77777777" w:rsidR="00D928A6" w:rsidRDefault="006E532F">
            <w:pPr>
              <w:pStyle w:val="TableParagraph"/>
              <w:spacing w:line="247" w:lineRule="auto"/>
              <w:ind w:left="41" w:right="59"/>
              <w:rPr>
                <w:sz w:val="18"/>
                <w:lang w:eastAsia="zh-CN"/>
              </w:rPr>
            </w:pPr>
            <w:r>
              <w:rPr>
                <w:sz w:val="18"/>
                <w:lang w:val="zh-Hans" w:eastAsia="zh-CN"/>
              </w:rPr>
              <w:t>如果CSMS能够提供充电</w:t>
            </w:r>
            <w:r>
              <w:rPr>
                <w:w w:val="95"/>
                <w:sz w:val="18"/>
                <w:lang w:val="zh-Hans" w:eastAsia="zh-CN"/>
              </w:rPr>
              <w:t>时间表，则应  通过将</w:t>
            </w:r>
            <w:r>
              <w:rPr>
                <w:color w:val="0000ED"/>
                <w:sz w:val="18"/>
                <w:lang w:val="zh-Hans" w:eastAsia="zh-CN"/>
              </w:rPr>
              <w:t>通知EV充电要求响应</w:t>
            </w:r>
            <w:r>
              <w:rPr>
                <w:lang w:val="zh-Hans" w:eastAsia="zh-CN"/>
              </w:rPr>
              <w:t>中的</w:t>
            </w:r>
            <w:r>
              <w:rPr>
                <w:w w:val="95"/>
                <w:sz w:val="18"/>
                <w:lang w:val="zh-Hans" w:eastAsia="zh-CN"/>
              </w:rPr>
              <w:t xml:space="preserve"> </w:t>
            </w:r>
            <w:r>
              <w:rPr>
                <w:i/>
                <w:sz w:val="18"/>
                <w:lang w:val="zh-Hans" w:eastAsia="zh-CN"/>
              </w:rPr>
              <w:t xml:space="preserve"> 状态</w:t>
            </w:r>
            <w:r>
              <w:rPr>
                <w:sz w:val="18"/>
                <w:lang w:val="zh-Hans" w:eastAsia="zh-CN"/>
              </w:rPr>
              <w:t>字段</w:t>
            </w:r>
            <w:r>
              <w:rPr>
                <w:w w:val="95"/>
                <w:sz w:val="18"/>
                <w:lang w:val="zh-Hans" w:eastAsia="zh-CN"/>
              </w:rPr>
              <w:t>设置为</w:t>
            </w:r>
            <w:r>
              <w:rPr>
                <w:w w:val="105"/>
                <w:sz w:val="18"/>
                <w:lang w:val="zh-Hans" w:eastAsia="zh-CN"/>
              </w:rPr>
              <w:t>“已接受”</w:t>
            </w:r>
            <w:r>
              <w:rPr>
                <w:sz w:val="18"/>
                <w:lang w:val="zh-Hans" w:eastAsia="zh-CN"/>
              </w:rPr>
              <w:t>来</w:t>
            </w:r>
            <w:r>
              <w:rPr>
                <w:w w:val="95"/>
                <w:sz w:val="18"/>
                <w:lang w:val="zh-Hans" w:eastAsia="zh-CN"/>
              </w:rPr>
              <w:t>指示这一点</w:t>
            </w:r>
            <w:r>
              <w:rPr>
                <w:lang w:val="zh-Hans" w:eastAsia="zh-CN"/>
              </w:rPr>
              <w:t>。</w:t>
            </w:r>
          </w:p>
        </w:tc>
        <w:tc>
          <w:tcPr>
            <w:tcW w:w="3805" w:type="dxa"/>
          </w:tcPr>
          <w:p w14:paraId="389967C2" w14:textId="77777777" w:rsidR="00D928A6" w:rsidRDefault="00D928A6">
            <w:pPr>
              <w:pStyle w:val="TableParagraph"/>
              <w:spacing w:before="0"/>
              <w:ind w:left="0"/>
              <w:rPr>
                <w:rFonts w:ascii="Times New Roman"/>
                <w:sz w:val="16"/>
                <w:lang w:eastAsia="zh-CN"/>
              </w:rPr>
            </w:pPr>
          </w:p>
        </w:tc>
      </w:tr>
      <w:tr w:rsidR="00D928A6" w14:paraId="62F64E97" w14:textId="77777777">
        <w:trPr>
          <w:trHeight w:val="1157"/>
        </w:trPr>
        <w:tc>
          <w:tcPr>
            <w:tcW w:w="951" w:type="dxa"/>
            <w:shd w:val="clear" w:color="auto" w:fill="EDEDED"/>
          </w:tcPr>
          <w:p w14:paraId="3C51762D" w14:textId="77777777" w:rsidR="00D928A6" w:rsidRDefault="006E532F">
            <w:pPr>
              <w:pStyle w:val="TableParagraph"/>
              <w:ind w:left="58" w:right="29"/>
              <w:jc w:val="center"/>
              <w:rPr>
                <w:sz w:val="18"/>
              </w:rPr>
            </w:pPr>
            <w:r>
              <w:rPr>
                <w:sz w:val="18"/>
                <w:lang w:val="zh-Hans"/>
              </w:rPr>
              <w:t>K15.FR.04</w:t>
            </w:r>
          </w:p>
        </w:tc>
        <w:tc>
          <w:tcPr>
            <w:tcW w:w="1902" w:type="dxa"/>
            <w:shd w:val="clear" w:color="auto" w:fill="EDEDED"/>
          </w:tcPr>
          <w:p w14:paraId="1C2F77B0" w14:textId="77777777" w:rsidR="00D928A6" w:rsidRDefault="006E532F">
            <w:pPr>
              <w:pStyle w:val="TableParagraph"/>
              <w:rPr>
                <w:sz w:val="18"/>
              </w:rPr>
            </w:pPr>
            <w:r>
              <w:rPr>
                <w:sz w:val="18"/>
                <w:lang w:val="zh-Hans"/>
              </w:rPr>
              <w:t>K15.FR.02</w:t>
            </w:r>
          </w:p>
        </w:tc>
        <w:tc>
          <w:tcPr>
            <w:tcW w:w="3805" w:type="dxa"/>
            <w:shd w:val="clear" w:color="auto" w:fill="EDEDED"/>
          </w:tcPr>
          <w:p w14:paraId="640F5E85" w14:textId="77777777" w:rsidR="00D928A6" w:rsidRDefault="006E532F">
            <w:pPr>
              <w:pStyle w:val="TableParagraph"/>
              <w:spacing w:line="247" w:lineRule="auto"/>
              <w:ind w:left="41" w:right="59"/>
              <w:rPr>
                <w:sz w:val="18"/>
                <w:lang w:eastAsia="zh-CN"/>
              </w:rPr>
            </w:pPr>
            <w:r>
              <w:rPr>
                <w:sz w:val="18"/>
                <w:lang w:val="zh-Hans" w:eastAsia="zh-CN"/>
              </w:rPr>
              <w:t>如果网信服务无法提供</w:t>
            </w:r>
            <w:r>
              <w:rPr>
                <w:lang w:val="zh-Hans" w:eastAsia="zh-CN"/>
              </w:rPr>
              <w:t>充电</w:t>
            </w:r>
            <w:r>
              <w:rPr>
                <w:w w:val="95"/>
                <w:sz w:val="18"/>
                <w:lang w:val="zh-Hans" w:eastAsia="zh-CN"/>
              </w:rPr>
              <w:t>时间表，  则应通过将</w:t>
            </w:r>
            <w:r>
              <w:rPr>
                <w:color w:val="0000ED"/>
                <w:sz w:val="18"/>
                <w:lang w:val="zh-Hans" w:eastAsia="zh-CN"/>
              </w:rPr>
              <w:t>“通知EV充电需要响应</w:t>
            </w:r>
            <w:r>
              <w:rPr>
                <w:lang w:val="zh-Hans" w:eastAsia="zh-CN"/>
              </w:rPr>
              <w:t>”</w:t>
            </w:r>
            <w:r>
              <w:rPr>
                <w:i/>
                <w:sz w:val="18"/>
                <w:lang w:val="zh-Hans" w:eastAsia="zh-CN"/>
              </w:rPr>
              <w:t>中的状态</w:t>
            </w:r>
            <w:r>
              <w:rPr>
                <w:sz w:val="18"/>
                <w:lang w:val="zh-Hans" w:eastAsia="zh-CN"/>
              </w:rPr>
              <w:t>字段</w:t>
            </w:r>
            <w:r>
              <w:rPr>
                <w:w w:val="95"/>
                <w:sz w:val="18"/>
                <w:lang w:val="zh-Hans" w:eastAsia="zh-CN"/>
              </w:rPr>
              <w:t>设置为</w:t>
            </w:r>
            <w:r>
              <w:rPr>
                <w:w w:val="105"/>
                <w:sz w:val="18"/>
                <w:lang w:val="zh-Hans" w:eastAsia="zh-CN"/>
              </w:rPr>
              <w:t>“已拒绝”</w:t>
            </w:r>
            <w:r>
              <w:rPr>
                <w:sz w:val="18"/>
                <w:lang w:val="zh-Hans" w:eastAsia="zh-CN"/>
              </w:rPr>
              <w:t>来</w:t>
            </w:r>
            <w:r>
              <w:rPr>
                <w:w w:val="95"/>
                <w:sz w:val="18"/>
                <w:lang w:val="zh-Hans" w:eastAsia="zh-CN"/>
              </w:rPr>
              <w:t>指示这一点</w:t>
            </w:r>
            <w:r>
              <w:rPr>
                <w:lang w:val="zh-Hans" w:eastAsia="zh-CN"/>
              </w:rPr>
              <w:t>。</w:t>
            </w:r>
          </w:p>
        </w:tc>
        <w:tc>
          <w:tcPr>
            <w:tcW w:w="3805" w:type="dxa"/>
            <w:shd w:val="clear" w:color="auto" w:fill="EDEDED"/>
          </w:tcPr>
          <w:p w14:paraId="3CAA0E60" w14:textId="77777777" w:rsidR="00D928A6" w:rsidRDefault="00D928A6">
            <w:pPr>
              <w:pStyle w:val="TableParagraph"/>
              <w:spacing w:before="0"/>
              <w:ind w:left="0"/>
              <w:rPr>
                <w:rFonts w:ascii="Times New Roman"/>
                <w:sz w:val="16"/>
                <w:lang w:eastAsia="zh-CN"/>
              </w:rPr>
            </w:pPr>
          </w:p>
        </w:tc>
      </w:tr>
    </w:tbl>
    <w:p w14:paraId="1E31EF45" w14:textId="77777777" w:rsidR="00D928A6" w:rsidRDefault="00D928A6">
      <w:pPr>
        <w:rPr>
          <w:rFonts w:ascii="Times New Roman"/>
          <w:sz w:val="16"/>
          <w:lang w:eastAsia="zh-CN"/>
        </w:rPr>
        <w:sectPr w:rsidR="00D928A6">
          <w:pgSz w:w="11910" w:h="16840"/>
          <w:pgMar w:top="580" w:right="600" w:bottom="620" w:left="600" w:header="186" w:footer="431" w:gutter="0"/>
          <w:cols w:space="720"/>
        </w:sectPr>
      </w:pPr>
    </w:p>
    <w:p w14:paraId="7CB4D991"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951"/>
        <w:gridCol w:w="1902"/>
        <w:gridCol w:w="3805"/>
        <w:gridCol w:w="3805"/>
      </w:tblGrid>
      <w:tr w:rsidR="00D928A6" w14:paraId="091998DB" w14:textId="77777777">
        <w:trPr>
          <w:trHeight w:val="274"/>
        </w:trPr>
        <w:tc>
          <w:tcPr>
            <w:tcW w:w="951" w:type="dxa"/>
            <w:tcBorders>
              <w:left w:val="single" w:sz="4" w:space="0" w:color="000000"/>
              <w:bottom w:val="single" w:sz="12" w:space="0" w:color="000000"/>
              <w:right w:val="single" w:sz="4" w:space="0" w:color="000000"/>
            </w:tcBorders>
          </w:tcPr>
          <w:p w14:paraId="410B9606" w14:textId="77777777" w:rsidR="00D928A6" w:rsidRDefault="006E532F">
            <w:pPr>
              <w:pStyle w:val="TableParagraph"/>
              <w:spacing w:before="12"/>
              <w:ind w:left="58" w:right="28"/>
              <w:jc w:val="center"/>
              <w:rPr>
                <w:b/>
                <w:sz w:val="18"/>
              </w:rPr>
            </w:pPr>
            <w:proofErr w:type="spellStart"/>
            <w:r>
              <w:rPr>
                <w:b/>
                <w:sz w:val="18"/>
                <w:lang w:val="zh-Hans"/>
              </w:rPr>
              <w:t>编号</w:t>
            </w:r>
            <w:proofErr w:type="spellEnd"/>
          </w:p>
        </w:tc>
        <w:tc>
          <w:tcPr>
            <w:tcW w:w="1902" w:type="dxa"/>
            <w:tcBorders>
              <w:left w:val="single" w:sz="4" w:space="0" w:color="000000"/>
              <w:bottom w:val="single" w:sz="12" w:space="0" w:color="000000"/>
              <w:right w:val="single" w:sz="4" w:space="0" w:color="000000"/>
            </w:tcBorders>
          </w:tcPr>
          <w:p w14:paraId="748731E1" w14:textId="77777777" w:rsidR="00D928A6" w:rsidRDefault="006E532F">
            <w:pPr>
              <w:pStyle w:val="TableParagraph"/>
              <w:spacing w:before="12"/>
              <w:rPr>
                <w:b/>
                <w:sz w:val="18"/>
              </w:rPr>
            </w:pPr>
            <w:proofErr w:type="spellStart"/>
            <w:r>
              <w:rPr>
                <w:b/>
                <w:sz w:val="18"/>
                <w:lang w:val="zh-Hans"/>
              </w:rPr>
              <w:t>前提</w:t>
            </w:r>
            <w:proofErr w:type="spellEnd"/>
          </w:p>
        </w:tc>
        <w:tc>
          <w:tcPr>
            <w:tcW w:w="3805" w:type="dxa"/>
            <w:tcBorders>
              <w:left w:val="single" w:sz="4" w:space="0" w:color="000000"/>
              <w:bottom w:val="single" w:sz="12" w:space="0" w:color="000000"/>
              <w:right w:val="single" w:sz="4" w:space="0" w:color="000000"/>
            </w:tcBorders>
          </w:tcPr>
          <w:p w14:paraId="01916C71" w14:textId="77777777" w:rsidR="00D928A6" w:rsidRDefault="006E532F">
            <w:pPr>
              <w:pStyle w:val="TableParagraph"/>
              <w:spacing w:before="12"/>
              <w:ind w:left="41"/>
              <w:rPr>
                <w:b/>
                <w:sz w:val="18"/>
              </w:rPr>
            </w:pPr>
            <w:proofErr w:type="spellStart"/>
            <w:r>
              <w:rPr>
                <w:b/>
                <w:sz w:val="18"/>
                <w:lang w:val="zh-Hans"/>
              </w:rPr>
              <w:t>要求</w:t>
            </w:r>
            <w:proofErr w:type="spellEnd"/>
          </w:p>
        </w:tc>
        <w:tc>
          <w:tcPr>
            <w:tcW w:w="3805" w:type="dxa"/>
            <w:tcBorders>
              <w:left w:val="single" w:sz="4" w:space="0" w:color="000000"/>
              <w:bottom w:val="single" w:sz="12" w:space="0" w:color="000000"/>
              <w:right w:val="single" w:sz="4" w:space="0" w:color="000000"/>
            </w:tcBorders>
          </w:tcPr>
          <w:p w14:paraId="42F9ED83" w14:textId="77777777" w:rsidR="00D928A6" w:rsidRDefault="006E532F">
            <w:pPr>
              <w:pStyle w:val="TableParagraph"/>
              <w:spacing w:before="12"/>
              <w:ind w:left="41"/>
              <w:rPr>
                <w:b/>
                <w:sz w:val="18"/>
              </w:rPr>
            </w:pPr>
            <w:proofErr w:type="spellStart"/>
            <w:r>
              <w:rPr>
                <w:b/>
                <w:sz w:val="18"/>
                <w:lang w:val="zh-Hans"/>
              </w:rPr>
              <w:t>注意</w:t>
            </w:r>
            <w:proofErr w:type="spellEnd"/>
          </w:p>
        </w:tc>
      </w:tr>
      <w:tr w:rsidR="00D928A6" w14:paraId="098149C8" w14:textId="77777777">
        <w:trPr>
          <w:trHeight w:val="1147"/>
        </w:trPr>
        <w:tc>
          <w:tcPr>
            <w:tcW w:w="951" w:type="dxa"/>
            <w:tcBorders>
              <w:top w:val="single" w:sz="12" w:space="0" w:color="000000"/>
              <w:left w:val="single" w:sz="4" w:space="0" w:color="000000"/>
              <w:bottom w:val="single" w:sz="4" w:space="0" w:color="000000"/>
              <w:right w:val="single" w:sz="4" w:space="0" w:color="000000"/>
            </w:tcBorders>
          </w:tcPr>
          <w:p w14:paraId="3609B578" w14:textId="77777777" w:rsidR="00D928A6" w:rsidRDefault="006E532F">
            <w:pPr>
              <w:pStyle w:val="TableParagraph"/>
              <w:spacing w:before="13"/>
              <w:ind w:left="58" w:right="29"/>
              <w:jc w:val="center"/>
              <w:rPr>
                <w:sz w:val="18"/>
              </w:rPr>
            </w:pPr>
            <w:r>
              <w:rPr>
                <w:sz w:val="18"/>
                <w:lang w:val="zh-Hans"/>
              </w:rPr>
              <w:t>K15.</w:t>
            </w:r>
            <w:proofErr w:type="spellStart"/>
            <w:r>
              <w:rPr>
                <w:sz w:val="18"/>
                <w:lang w:val="zh-Hans"/>
              </w:rPr>
              <w:t>法国</w:t>
            </w:r>
            <w:proofErr w:type="spellEnd"/>
            <w:r>
              <w:rPr>
                <w:sz w:val="18"/>
                <w:lang w:val="zh-Hans"/>
              </w:rPr>
              <w:t>05元</w:t>
            </w:r>
          </w:p>
        </w:tc>
        <w:tc>
          <w:tcPr>
            <w:tcW w:w="1902" w:type="dxa"/>
            <w:tcBorders>
              <w:top w:val="single" w:sz="12" w:space="0" w:color="000000"/>
              <w:left w:val="single" w:sz="4" w:space="0" w:color="000000"/>
              <w:bottom w:val="single" w:sz="4" w:space="0" w:color="000000"/>
              <w:right w:val="single" w:sz="4" w:space="0" w:color="000000"/>
            </w:tcBorders>
          </w:tcPr>
          <w:p w14:paraId="2D838101" w14:textId="77777777" w:rsidR="00D928A6" w:rsidRDefault="006E532F">
            <w:pPr>
              <w:pStyle w:val="TableParagraph"/>
              <w:spacing w:before="13"/>
              <w:rPr>
                <w:sz w:val="18"/>
              </w:rPr>
            </w:pPr>
            <w:r>
              <w:rPr>
                <w:sz w:val="18"/>
                <w:lang w:val="zh-Hans"/>
              </w:rPr>
              <w:t>K15.FR.02</w:t>
            </w:r>
          </w:p>
        </w:tc>
        <w:tc>
          <w:tcPr>
            <w:tcW w:w="3805" w:type="dxa"/>
            <w:tcBorders>
              <w:top w:val="single" w:sz="12" w:space="0" w:color="000000"/>
              <w:left w:val="single" w:sz="4" w:space="0" w:color="000000"/>
              <w:bottom w:val="single" w:sz="4" w:space="0" w:color="000000"/>
              <w:right w:val="single" w:sz="4" w:space="0" w:color="000000"/>
            </w:tcBorders>
          </w:tcPr>
          <w:p w14:paraId="28F8D6FC" w14:textId="77777777" w:rsidR="00D928A6" w:rsidRDefault="006E532F">
            <w:pPr>
              <w:pStyle w:val="TableParagraph"/>
              <w:spacing w:before="13" w:line="247" w:lineRule="auto"/>
              <w:ind w:left="41"/>
              <w:rPr>
                <w:sz w:val="18"/>
                <w:lang w:eastAsia="zh-CN"/>
              </w:rPr>
            </w:pPr>
            <w:r>
              <w:rPr>
                <w:sz w:val="18"/>
                <w:lang w:val="zh-Hans" w:eastAsia="zh-CN"/>
              </w:rPr>
              <w:t>如果CSMS能够提供收费时间表; 但需要处理时间，它应</w:t>
            </w:r>
            <w:r>
              <w:rPr>
                <w:lang w:val="zh-Hans" w:eastAsia="zh-CN"/>
              </w:rPr>
              <w:t>通过在</w:t>
            </w:r>
            <w:r>
              <w:rPr>
                <w:color w:val="0000ED"/>
                <w:sz w:val="18"/>
                <w:lang w:val="zh-Hans" w:eastAsia="zh-CN"/>
              </w:rPr>
              <w:t>通知EVChargingReponsresponse</w:t>
            </w:r>
            <w:r>
              <w:rPr>
                <w:lang w:val="zh-Hans" w:eastAsia="zh-CN"/>
              </w:rPr>
              <w:t>中将</w:t>
            </w:r>
            <w:r>
              <w:rPr>
                <w:i/>
                <w:w w:val="95"/>
                <w:sz w:val="18"/>
                <w:lang w:val="zh-Hans" w:eastAsia="zh-CN"/>
              </w:rPr>
              <w:t>状态</w:t>
            </w:r>
            <w:r>
              <w:rPr>
                <w:w w:val="95"/>
                <w:sz w:val="18"/>
                <w:lang w:val="zh-Hans" w:eastAsia="zh-CN"/>
              </w:rPr>
              <w:t>字段</w:t>
            </w:r>
            <w:r>
              <w:rPr>
                <w:lang w:val="zh-Hans" w:eastAsia="zh-CN"/>
              </w:rPr>
              <w:t>设置为</w:t>
            </w:r>
            <w:r>
              <w:rPr>
                <w:sz w:val="18"/>
                <w:lang w:val="zh-Hans" w:eastAsia="zh-CN"/>
              </w:rPr>
              <w:t>“正在处理”来</w:t>
            </w:r>
            <w:r>
              <w:rPr>
                <w:w w:val="95"/>
                <w:sz w:val="18"/>
                <w:lang w:val="zh-Hans" w:eastAsia="zh-CN"/>
              </w:rPr>
              <w:t>指示这一点</w:t>
            </w:r>
            <w:r>
              <w:rPr>
                <w:lang w:val="zh-Hans" w:eastAsia="zh-CN"/>
              </w:rPr>
              <w:t>。</w:t>
            </w:r>
          </w:p>
        </w:tc>
        <w:tc>
          <w:tcPr>
            <w:tcW w:w="3805" w:type="dxa"/>
            <w:tcBorders>
              <w:top w:val="single" w:sz="12" w:space="0" w:color="000000"/>
              <w:left w:val="single" w:sz="4" w:space="0" w:color="000000"/>
              <w:bottom w:val="single" w:sz="4" w:space="0" w:color="000000"/>
              <w:right w:val="single" w:sz="4" w:space="0" w:color="000000"/>
            </w:tcBorders>
          </w:tcPr>
          <w:p w14:paraId="6D5C504B" w14:textId="77777777" w:rsidR="00D928A6" w:rsidRDefault="00D928A6">
            <w:pPr>
              <w:pStyle w:val="TableParagraph"/>
              <w:spacing w:before="0"/>
              <w:ind w:left="0"/>
              <w:rPr>
                <w:rFonts w:ascii="Times New Roman"/>
                <w:sz w:val="18"/>
                <w:lang w:eastAsia="zh-CN"/>
              </w:rPr>
            </w:pPr>
          </w:p>
        </w:tc>
      </w:tr>
      <w:tr w:rsidR="00D928A6" w14:paraId="27C9FCCB" w14:textId="77777777">
        <w:trPr>
          <w:trHeight w:val="726"/>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FF82CF0" w14:textId="77777777" w:rsidR="00D928A6" w:rsidRDefault="006E532F">
            <w:pPr>
              <w:pStyle w:val="TableParagraph"/>
              <w:ind w:left="58" w:right="29"/>
              <w:jc w:val="center"/>
              <w:rPr>
                <w:sz w:val="18"/>
              </w:rPr>
            </w:pPr>
            <w:r>
              <w:rPr>
                <w:sz w:val="18"/>
                <w:lang w:val="zh-Hans"/>
              </w:rPr>
              <w:t>K15.</w:t>
            </w:r>
            <w:proofErr w:type="spellStart"/>
            <w:r>
              <w:rPr>
                <w:sz w:val="18"/>
                <w:lang w:val="zh-Hans"/>
              </w:rPr>
              <w:t>法国</w:t>
            </w:r>
            <w:proofErr w:type="spellEnd"/>
            <w:r>
              <w:rPr>
                <w:sz w:val="18"/>
                <w:lang w:val="zh-Hans"/>
              </w:rPr>
              <w:t>06元</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2EE0BE44" w14:textId="77777777" w:rsidR="00D928A6" w:rsidRDefault="00D928A6">
            <w:pPr>
              <w:pStyle w:val="TableParagraph"/>
              <w:spacing w:before="0"/>
              <w:ind w:left="0"/>
              <w:rPr>
                <w:rFonts w:ascii="Times New Roman"/>
                <w:sz w:val="18"/>
              </w:rPr>
            </w:pP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EF010B0" w14:textId="77777777" w:rsidR="00D928A6" w:rsidRDefault="006E532F">
            <w:pPr>
              <w:pStyle w:val="TableParagraph"/>
              <w:spacing w:line="247" w:lineRule="auto"/>
              <w:ind w:left="41"/>
              <w:rPr>
                <w:sz w:val="18"/>
                <w:lang w:eastAsia="zh-CN"/>
              </w:rPr>
            </w:pPr>
            <w:r>
              <w:rPr>
                <w:color w:val="0000ED"/>
                <w:sz w:val="18"/>
                <w:lang w:val="zh-Hans" w:eastAsia="zh-CN"/>
              </w:rPr>
              <w:t>通知EV充电要求应</w:t>
            </w:r>
            <w:r>
              <w:rPr>
                <w:sz w:val="18"/>
                <w:lang w:val="zh-Hans" w:eastAsia="zh-CN"/>
              </w:rPr>
              <w:t xml:space="preserve"> </w:t>
            </w:r>
            <w:r>
              <w:rPr>
                <w:spacing w:val="-1"/>
                <w:sz w:val="18"/>
                <w:lang w:val="zh-Hans" w:eastAsia="zh-CN"/>
              </w:rPr>
              <w:t xml:space="preserve"> 包含</w:t>
            </w:r>
            <w:r>
              <w:rPr>
                <w:sz w:val="18"/>
                <w:lang w:val="zh-Hans" w:eastAsia="zh-CN"/>
              </w:rPr>
              <w:t>AC充电参数或</w:t>
            </w:r>
            <w:r>
              <w:rPr>
                <w:w w:val="105"/>
                <w:sz w:val="18"/>
                <w:lang w:val="zh-Hans" w:eastAsia="zh-CN"/>
              </w:rPr>
              <w:t>DC充电参数。</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5ABD35E8" w14:textId="77777777" w:rsidR="00D928A6" w:rsidRDefault="00D928A6">
            <w:pPr>
              <w:pStyle w:val="TableParagraph"/>
              <w:spacing w:before="0"/>
              <w:ind w:left="0"/>
              <w:rPr>
                <w:rFonts w:ascii="Times New Roman"/>
                <w:sz w:val="18"/>
                <w:lang w:eastAsia="zh-CN"/>
              </w:rPr>
            </w:pPr>
          </w:p>
        </w:tc>
      </w:tr>
      <w:tr w:rsidR="00D928A6" w14:paraId="775BC7A7" w14:textId="77777777">
        <w:trPr>
          <w:trHeight w:val="2457"/>
        </w:trPr>
        <w:tc>
          <w:tcPr>
            <w:tcW w:w="951" w:type="dxa"/>
            <w:tcBorders>
              <w:top w:val="single" w:sz="4" w:space="0" w:color="000000"/>
              <w:left w:val="single" w:sz="4" w:space="0" w:color="000000"/>
              <w:bottom w:val="single" w:sz="4" w:space="0" w:color="000000"/>
              <w:right w:val="single" w:sz="4" w:space="0" w:color="000000"/>
            </w:tcBorders>
          </w:tcPr>
          <w:p w14:paraId="0AF3C6B9" w14:textId="77777777" w:rsidR="00D928A6" w:rsidRDefault="006E532F">
            <w:pPr>
              <w:pStyle w:val="TableParagraph"/>
              <w:ind w:left="58" w:right="29"/>
              <w:jc w:val="center"/>
              <w:rPr>
                <w:sz w:val="18"/>
              </w:rPr>
            </w:pPr>
            <w:r>
              <w:rPr>
                <w:sz w:val="18"/>
                <w:lang w:val="zh-Hans"/>
              </w:rPr>
              <w:t>K15.FR.07</w:t>
            </w:r>
          </w:p>
        </w:tc>
        <w:tc>
          <w:tcPr>
            <w:tcW w:w="1902" w:type="dxa"/>
            <w:tcBorders>
              <w:top w:val="single" w:sz="4" w:space="0" w:color="000000"/>
              <w:left w:val="single" w:sz="4" w:space="0" w:color="000000"/>
              <w:bottom w:val="single" w:sz="4" w:space="0" w:color="000000"/>
              <w:right w:val="single" w:sz="4" w:space="0" w:color="000000"/>
            </w:tcBorders>
          </w:tcPr>
          <w:p w14:paraId="451B6BEB" w14:textId="77777777" w:rsidR="00D928A6" w:rsidRDefault="006E532F">
            <w:pPr>
              <w:pStyle w:val="TableParagraph"/>
              <w:spacing w:line="247" w:lineRule="auto"/>
              <w:ind w:right="808"/>
              <w:rPr>
                <w:sz w:val="18"/>
              </w:rPr>
            </w:pPr>
            <w:r>
              <w:rPr>
                <w:spacing w:val="-1"/>
                <w:sz w:val="18"/>
                <w:lang w:val="zh-Hans"/>
              </w:rPr>
              <w:t xml:space="preserve">K15.FR.03 </w:t>
            </w:r>
            <w:r>
              <w:rPr>
                <w:sz w:val="18"/>
                <w:lang w:val="zh-Hans"/>
              </w:rPr>
              <w:t>或 K15.FR.05</w:t>
            </w:r>
          </w:p>
        </w:tc>
        <w:tc>
          <w:tcPr>
            <w:tcW w:w="3805" w:type="dxa"/>
            <w:tcBorders>
              <w:top w:val="single" w:sz="4" w:space="0" w:color="000000"/>
              <w:left w:val="single" w:sz="4" w:space="0" w:color="000000"/>
              <w:bottom w:val="single" w:sz="4" w:space="0" w:color="000000"/>
              <w:right w:val="single" w:sz="4" w:space="0" w:color="000000"/>
            </w:tcBorders>
          </w:tcPr>
          <w:p w14:paraId="4807DF80" w14:textId="77777777" w:rsidR="00D928A6" w:rsidRDefault="006E532F">
            <w:pPr>
              <w:pStyle w:val="TableParagraph"/>
              <w:spacing w:line="247" w:lineRule="auto"/>
              <w:ind w:left="41"/>
              <w:rPr>
                <w:sz w:val="18"/>
              </w:rPr>
            </w:pPr>
            <w:r>
              <w:rPr>
                <w:sz w:val="18"/>
                <w:lang w:val="zh-Hans"/>
              </w:rPr>
              <w:t xml:space="preserve">CSMS </w:t>
            </w:r>
            <w:proofErr w:type="spellStart"/>
            <w:r>
              <w:rPr>
                <w:sz w:val="18"/>
                <w:lang w:val="zh-Hans"/>
              </w:rPr>
              <w:t>应发送一个</w:t>
            </w:r>
            <w:proofErr w:type="spellEnd"/>
            <w:r>
              <w:rPr>
                <w:color w:val="0000ED"/>
                <w:sz w:val="18"/>
                <w:lang w:val="zh-Hans"/>
              </w:rPr>
              <w:t xml:space="preserve"> SetChargingProfileRequest，</w:t>
            </w:r>
            <w:proofErr w:type="spellStart"/>
            <w:r>
              <w:rPr>
                <w:sz w:val="18"/>
                <w:lang w:val="zh-Hans"/>
              </w:rPr>
              <w:t>其中包含</w:t>
            </w:r>
            <w:proofErr w:type="spellEnd"/>
            <w:r>
              <w:rPr>
                <w:i/>
                <w:w w:val="95"/>
                <w:sz w:val="18"/>
                <w:lang w:val="zh-Hans"/>
              </w:rPr>
              <w:t xml:space="preserve"> chargeprofilePurpose </w:t>
            </w:r>
            <w:r>
              <w:rPr>
                <w:w w:val="95"/>
                <w:sz w:val="18"/>
                <w:lang w:val="zh-Hans"/>
              </w:rPr>
              <w:t xml:space="preserve">= TxProfile </w:t>
            </w:r>
            <w:proofErr w:type="spellStart"/>
            <w:r>
              <w:rPr>
                <w:w w:val="95"/>
                <w:sz w:val="18"/>
                <w:lang w:val="zh-Hans"/>
              </w:rPr>
              <w:t>和一个</w:t>
            </w:r>
            <w:proofErr w:type="spellEnd"/>
            <w:r>
              <w:rPr>
                <w:i/>
                <w:sz w:val="18"/>
                <w:lang w:val="zh-Hans"/>
              </w:rPr>
              <w:t xml:space="preserve"> transactionId</w:t>
            </w:r>
            <w:r>
              <w:rPr>
                <w:sz w:val="18"/>
                <w:lang w:val="zh-Hans"/>
              </w:rPr>
              <w:t>，</w:t>
            </w:r>
            <w:proofErr w:type="spellStart"/>
            <w:r>
              <w:rPr>
                <w:sz w:val="18"/>
                <w:lang w:val="zh-Hans"/>
              </w:rPr>
              <w:t>最多三</w:t>
            </w:r>
            <w:r>
              <w:rPr>
                <w:lang w:val="zh-Hans"/>
              </w:rPr>
              <w:t>个</w:t>
            </w:r>
            <w:proofErr w:type="spellEnd"/>
            <w:r>
              <w:rPr>
                <w:lang w:val="zh-Hans"/>
              </w:rPr>
              <w:t xml:space="preserve"> </w:t>
            </w:r>
            <w:r>
              <w:rPr>
                <w:i/>
                <w:w w:val="95"/>
                <w:sz w:val="18"/>
                <w:lang w:val="zh-Hans"/>
              </w:rPr>
              <w:t xml:space="preserve"> chargeSchedule </w:t>
            </w:r>
            <w:proofErr w:type="spellStart"/>
            <w:r>
              <w:rPr>
                <w:w w:val="95"/>
                <w:sz w:val="18"/>
                <w:lang w:val="zh-Hans"/>
              </w:rPr>
              <w:t>和可选</w:t>
            </w:r>
            <w:r>
              <w:rPr>
                <w:i/>
                <w:w w:val="95"/>
                <w:sz w:val="18"/>
                <w:lang w:val="zh-Hans"/>
              </w:rPr>
              <w:t>的</w:t>
            </w:r>
            <w:proofErr w:type="spellEnd"/>
            <w:r>
              <w:rPr>
                <w:i/>
                <w:w w:val="95"/>
                <w:sz w:val="18"/>
                <w:lang w:val="zh-Hans"/>
              </w:rPr>
              <w:t xml:space="preserve"> salesTariff</w:t>
            </w:r>
            <w:r>
              <w:rPr>
                <w:w w:val="95"/>
                <w:sz w:val="18"/>
                <w:lang w:val="zh-Hans"/>
              </w:rPr>
              <w:t xml:space="preserve"> </w:t>
            </w:r>
            <w:proofErr w:type="spellStart"/>
            <w:r>
              <w:rPr>
                <w:w w:val="95"/>
                <w:sz w:val="18"/>
                <w:lang w:val="zh-Hans"/>
              </w:rPr>
              <w:t>元素</w:t>
            </w:r>
            <w:proofErr w:type="spellEnd"/>
            <w:r>
              <w:rPr>
                <w:w w:val="95"/>
                <w:sz w:val="18"/>
                <w:lang w:val="zh-Hans"/>
              </w:rPr>
              <w:t xml:space="preserve">，  </w:t>
            </w:r>
            <w:proofErr w:type="spellStart"/>
            <w:r>
              <w:rPr>
                <w:w w:val="95"/>
                <w:sz w:val="18"/>
                <w:lang w:val="zh-Hans"/>
              </w:rPr>
              <w:t>每个</w:t>
            </w:r>
            <w:r>
              <w:rPr>
                <w:lang w:val="zh-Hans"/>
              </w:rPr>
              <w:t>元素</w:t>
            </w:r>
            <w:r>
              <w:rPr>
                <w:w w:val="95"/>
                <w:sz w:val="18"/>
                <w:lang w:val="zh-Hans"/>
              </w:rPr>
              <w:t>包含</w:t>
            </w:r>
            <w:r>
              <w:rPr>
                <w:sz w:val="18"/>
                <w:lang w:val="zh-Hans"/>
              </w:rPr>
              <w:t>的</w:t>
            </w:r>
            <w:proofErr w:type="spellEnd"/>
            <w:r>
              <w:rPr>
                <w:sz w:val="18"/>
                <w:lang w:val="zh-Hans"/>
              </w:rPr>
              <w:t xml:space="preserve"> </w:t>
            </w:r>
            <w:r>
              <w:rPr>
                <w:w w:val="95"/>
                <w:sz w:val="18"/>
                <w:lang w:val="zh-Hans"/>
              </w:rPr>
              <w:t xml:space="preserve">  </w:t>
            </w:r>
            <w:proofErr w:type="spellStart"/>
            <w:r>
              <w:rPr>
                <w:w w:val="95"/>
                <w:sz w:val="18"/>
                <w:lang w:val="zh-Hans"/>
              </w:rPr>
              <w:t>周期不超过</w:t>
            </w:r>
            <w:proofErr w:type="spellEnd"/>
            <w:r>
              <w:rPr>
                <w:lang w:val="zh-Hans"/>
              </w:rPr>
              <w:t xml:space="preserve"> </w:t>
            </w:r>
            <w:r>
              <w:rPr>
                <w:i/>
                <w:sz w:val="18"/>
                <w:lang w:val="zh-Hans"/>
              </w:rPr>
              <w:t xml:space="preserve">maxScheduleTuples </w:t>
            </w:r>
            <w:r>
              <w:rPr>
                <w:sz w:val="18"/>
                <w:lang w:val="zh-Hans"/>
              </w:rPr>
              <w:t>在</w:t>
            </w:r>
            <w:r>
              <w:rPr>
                <w:color w:val="0000ED"/>
                <w:sz w:val="18"/>
                <w:lang w:val="zh-Hans"/>
              </w:rPr>
              <w:t xml:space="preserve">NotifyEVChargingRequest and </w:t>
            </w:r>
            <w:r>
              <w:rPr>
                <w:sz w:val="18"/>
                <w:lang w:val="zh-Hans"/>
              </w:rPr>
              <w:t>by device model variable SmartChargingCtrlr.PeriodsPerSched ule.</w:t>
            </w:r>
          </w:p>
        </w:tc>
        <w:tc>
          <w:tcPr>
            <w:tcW w:w="3805" w:type="dxa"/>
            <w:tcBorders>
              <w:top w:val="single" w:sz="4" w:space="0" w:color="000000"/>
              <w:left w:val="single" w:sz="4" w:space="0" w:color="000000"/>
              <w:bottom w:val="single" w:sz="4" w:space="0" w:color="000000"/>
              <w:right w:val="single" w:sz="4" w:space="0" w:color="000000"/>
            </w:tcBorders>
          </w:tcPr>
          <w:p w14:paraId="71161620" w14:textId="77777777" w:rsidR="00D928A6" w:rsidRDefault="00D928A6">
            <w:pPr>
              <w:pStyle w:val="TableParagraph"/>
              <w:spacing w:before="0"/>
              <w:ind w:left="0"/>
              <w:rPr>
                <w:rFonts w:ascii="Times New Roman"/>
                <w:sz w:val="18"/>
              </w:rPr>
            </w:pPr>
          </w:p>
        </w:tc>
      </w:tr>
      <w:tr w:rsidR="00D928A6" w14:paraId="249DE8ED" w14:textId="77777777">
        <w:trPr>
          <w:trHeight w:val="726"/>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7073F97" w14:textId="77777777" w:rsidR="00D928A6" w:rsidRDefault="006E532F">
            <w:pPr>
              <w:pStyle w:val="TableParagraph"/>
              <w:ind w:left="58" w:right="29"/>
              <w:jc w:val="center"/>
              <w:rPr>
                <w:sz w:val="18"/>
              </w:rPr>
            </w:pPr>
            <w:r>
              <w:rPr>
                <w:sz w:val="18"/>
                <w:lang w:val="zh-Hans"/>
              </w:rPr>
              <w:t>K15.FR.08</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0C1F4951" w14:textId="77777777" w:rsidR="00D928A6" w:rsidRDefault="006E532F">
            <w:pPr>
              <w:pStyle w:val="TableParagraph"/>
              <w:rPr>
                <w:sz w:val="18"/>
              </w:rPr>
            </w:pPr>
            <w:r>
              <w:rPr>
                <w:sz w:val="18"/>
                <w:lang w:val="zh-Hans"/>
              </w:rPr>
              <w:t>K15.</w:t>
            </w:r>
            <w:proofErr w:type="spellStart"/>
            <w:r>
              <w:rPr>
                <w:sz w:val="18"/>
                <w:lang w:val="zh-Hans"/>
              </w:rPr>
              <w:t>法国</w:t>
            </w:r>
            <w:proofErr w:type="spellEnd"/>
            <w:r>
              <w:rPr>
                <w:sz w:val="18"/>
                <w:lang w:val="zh-Hans"/>
              </w:rPr>
              <w:t>01</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274C6A84" w14:textId="77777777" w:rsidR="00D928A6" w:rsidRDefault="006E532F">
            <w:pPr>
              <w:pStyle w:val="TableParagraph"/>
              <w:spacing w:line="247" w:lineRule="auto"/>
              <w:ind w:left="41" w:right="323"/>
              <w:rPr>
                <w:sz w:val="18"/>
              </w:rPr>
            </w:pPr>
            <w:r>
              <w:rPr>
                <w:sz w:val="18"/>
                <w:lang w:val="zh-Hans"/>
              </w:rPr>
              <w:t xml:space="preserve">CSMS </w:t>
            </w:r>
            <w:proofErr w:type="spellStart"/>
            <w:r>
              <w:rPr>
                <w:sz w:val="18"/>
                <w:lang w:val="zh-Hans"/>
              </w:rPr>
              <w:t>应在</w:t>
            </w:r>
            <w:proofErr w:type="spellEnd"/>
            <w:r>
              <w:rPr>
                <w:sz w:val="18"/>
                <w:lang w:val="zh-Hans"/>
              </w:rPr>
              <w:t xml:space="preserve">  60</w:t>
            </w:r>
            <w:r>
              <w:rPr>
                <w:lang w:val="zh-Hans"/>
              </w:rPr>
              <w:t xml:space="preserve"> </w:t>
            </w:r>
            <w:proofErr w:type="spellStart"/>
            <w:r>
              <w:rPr>
                <w:lang w:val="zh-Hans"/>
              </w:rPr>
              <w:t>秒</w:t>
            </w:r>
            <w:r>
              <w:rPr>
                <w:sz w:val="18"/>
                <w:lang w:val="zh-Hans"/>
              </w:rPr>
              <w:t>内向充电站</w:t>
            </w:r>
            <w:r>
              <w:rPr>
                <w:lang w:val="zh-Hans"/>
              </w:rPr>
              <w:t>发送</w:t>
            </w:r>
            <w:proofErr w:type="spellEnd"/>
            <w:r>
              <w:rPr>
                <w:spacing w:val="-1"/>
                <w:sz w:val="18"/>
                <w:lang w:val="zh-Hans"/>
              </w:rPr>
              <w:t xml:space="preserve"> SetChargingProfileRequest </w:t>
            </w:r>
            <w:r>
              <w:rPr>
                <w:sz w:val="18"/>
                <w:lang w:val="zh-Hans"/>
              </w:rPr>
              <w:t xml:space="preserve"> </w:t>
            </w:r>
            <w:proofErr w:type="spellStart"/>
            <w:r>
              <w:rPr>
                <w:sz w:val="18"/>
                <w:lang w:val="zh-Hans"/>
              </w:rPr>
              <w:t>请求</w:t>
            </w:r>
            <w:proofErr w:type="spellEnd"/>
            <w:r>
              <w:rPr>
                <w:sz w:val="18"/>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399F055F" w14:textId="77777777" w:rsidR="00D928A6" w:rsidRDefault="006E532F">
            <w:pPr>
              <w:pStyle w:val="TableParagraph"/>
              <w:spacing w:line="247" w:lineRule="auto"/>
              <w:ind w:left="41"/>
              <w:rPr>
                <w:sz w:val="18"/>
              </w:rPr>
            </w:pPr>
            <w:proofErr w:type="spellStart"/>
            <w:r>
              <w:rPr>
                <w:sz w:val="18"/>
                <w:lang w:val="zh-Hans"/>
              </w:rPr>
              <w:t>这是为了满足</w:t>
            </w:r>
            <w:proofErr w:type="spellEnd"/>
            <w:r>
              <w:rPr>
                <w:sz w:val="18"/>
                <w:lang w:val="zh-Hans"/>
              </w:rPr>
              <w:t xml:space="preserve"> ISO 15118</w:t>
            </w:r>
            <w:r>
              <w:rPr>
                <w:w w:val="95"/>
                <w:sz w:val="18"/>
                <w:lang w:val="zh-Hans"/>
              </w:rPr>
              <w:t xml:space="preserve"> ChargeParameterDiscoveryReq </w:t>
            </w:r>
            <w:proofErr w:type="spellStart"/>
            <w:r>
              <w:rPr>
                <w:w w:val="95"/>
                <w:sz w:val="18"/>
                <w:lang w:val="zh-Hans"/>
              </w:rPr>
              <w:t>超时</w:t>
            </w:r>
            <w:proofErr w:type="spellEnd"/>
            <w:r>
              <w:rPr>
                <w:w w:val="95"/>
                <w:sz w:val="18"/>
                <w:lang w:val="zh-Hans"/>
              </w:rPr>
              <w:t>。</w:t>
            </w:r>
          </w:p>
        </w:tc>
      </w:tr>
      <w:tr w:rsidR="00D928A6" w14:paraId="0DAD8348" w14:textId="77777777">
        <w:trPr>
          <w:trHeight w:val="1055"/>
        </w:trPr>
        <w:tc>
          <w:tcPr>
            <w:tcW w:w="951" w:type="dxa"/>
            <w:tcBorders>
              <w:top w:val="single" w:sz="4" w:space="0" w:color="000000"/>
              <w:left w:val="single" w:sz="4" w:space="0" w:color="000000"/>
              <w:bottom w:val="single" w:sz="4" w:space="0" w:color="000000"/>
              <w:right w:val="single" w:sz="4" w:space="0" w:color="000000"/>
            </w:tcBorders>
          </w:tcPr>
          <w:p w14:paraId="58FD96A6" w14:textId="77777777" w:rsidR="00D928A6" w:rsidRDefault="006E532F">
            <w:pPr>
              <w:pStyle w:val="TableParagraph"/>
              <w:ind w:left="58" w:right="29"/>
              <w:jc w:val="center"/>
              <w:rPr>
                <w:sz w:val="18"/>
              </w:rPr>
            </w:pPr>
            <w:r>
              <w:rPr>
                <w:sz w:val="18"/>
                <w:lang w:val="zh-Hans"/>
              </w:rPr>
              <w:t>K15.</w:t>
            </w:r>
            <w:proofErr w:type="spellStart"/>
            <w:r>
              <w:rPr>
                <w:sz w:val="18"/>
                <w:lang w:val="zh-Hans"/>
              </w:rPr>
              <w:t>法国</w:t>
            </w:r>
            <w:proofErr w:type="spellEnd"/>
            <w:r>
              <w:rPr>
                <w:sz w:val="18"/>
                <w:lang w:val="zh-Hans"/>
              </w:rPr>
              <w:t>09</w:t>
            </w:r>
          </w:p>
        </w:tc>
        <w:tc>
          <w:tcPr>
            <w:tcW w:w="1902" w:type="dxa"/>
            <w:tcBorders>
              <w:top w:val="single" w:sz="4" w:space="0" w:color="000000"/>
              <w:left w:val="single" w:sz="4" w:space="0" w:color="000000"/>
              <w:bottom w:val="single" w:sz="4" w:space="0" w:color="000000"/>
              <w:right w:val="single" w:sz="4" w:space="0" w:color="000000"/>
            </w:tcBorders>
          </w:tcPr>
          <w:p w14:paraId="1389543F" w14:textId="77777777" w:rsidR="00D928A6" w:rsidRDefault="006E532F">
            <w:pPr>
              <w:pStyle w:val="TableParagraph"/>
              <w:spacing w:before="19" w:line="270" w:lineRule="atLeast"/>
              <w:ind w:right="1019"/>
              <w:rPr>
                <w:sz w:val="18"/>
              </w:rPr>
            </w:pPr>
            <w:r>
              <w:rPr>
                <w:sz w:val="18"/>
                <w:lang w:val="zh-Hans"/>
              </w:rPr>
              <w:t>K15.FR.07</w:t>
            </w:r>
            <w:r>
              <w:rPr>
                <w:w w:val="105"/>
                <w:sz w:val="18"/>
                <w:lang w:val="zh-Hans"/>
              </w:rPr>
              <w:t xml:space="preserve"> 和</w:t>
            </w:r>
          </w:p>
          <w:p w14:paraId="1671A49E" w14:textId="77777777" w:rsidR="00D928A6" w:rsidRDefault="006E532F">
            <w:pPr>
              <w:pStyle w:val="TableParagraph"/>
              <w:spacing w:before="9" w:line="247" w:lineRule="auto"/>
              <w:ind w:right="137"/>
              <w:rPr>
                <w:sz w:val="18"/>
              </w:rPr>
            </w:pPr>
            <w:r>
              <w:rPr>
                <w:sz w:val="18"/>
                <w:lang w:val="zh-Hans"/>
              </w:rPr>
              <w:t xml:space="preserve">EV </w:t>
            </w:r>
            <w:proofErr w:type="spellStart"/>
            <w:r>
              <w:rPr>
                <w:sz w:val="18"/>
                <w:lang w:val="zh-Hans"/>
              </w:rPr>
              <w:t>返回</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配置文件</w:t>
            </w:r>
            <w:proofErr w:type="spellEnd"/>
          </w:p>
        </w:tc>
        <w:tc>
          <w:tcPr>
            <w:tcW w:w="3805" w:type="dxa"/>
            <w:tcBorders>
              <w:top w:val="single" w:sz="4" w:space="0" w:color="000000"/>
              <w:left w:val="single" w:sz="4" w:space="0" w:color="000000"/>
              <w:bottom w:val="single" w:sz="4" w:space="0" w:color="000000"/>
              <w:right w:val="single" w:sz="4" w:space="0" w:color="000000"/>
            </w:tcBorders>
          </w:tcPr>
          <w:p w14:paraId="20C50FED" w14:textId="77777777" w:rsidR="00D928A6" w:rsidRDefault="006E532F">
            <w:pPr>
              <w:pStyle w:val="TableParagraph"/>
              <w:spacing w:line="247" w:lineRule="auto"/>
              <w:ind w:left="41"/>
              <w:rPr>
                <w:sz w:val="18"/>
                <w:lang w:eastAsia="zh-CN"/>
              </w:rPr>
            </w:pPr>
            <w:r>
              <w:rPr>
                <w:spacing w:val="-1"/>
                <w:sz w:val="18"/>
                <w:lang w:val="zh-Hans" w:eastAsia="zh-CN"/>
              </w:rPr>
              <w:t>充电</w:t>
            </w:r>
            <w:r>
              <w:rPr>
                <w:w w:val="95"/>
                <w:sz w:val="18"/>
                <w:lang w:val="zh-Hans" w:eastAsia="zh-CN"/>
              </w:rPr>
              <w:t xml:space="preserve">  </w:t>
            </w:r>
            <w:r>
              <w:rPr>
                <w:sz w:val="18"/>
                <w:lang w:val="zh-Hans" w:eastAsia="zh-CN"/>
              </w:rPr>
              <w:t xml:space="preserve"> 站应  验证所提供的</w:t>
            </w:r>
            <w:r>
              <w:rPr>
                <w:w w:val="95"/>
                <w:sz w:val="18"/>
                <w:lang w:val="zh-Hans" w:eastAsia="zh-CN"/>
              </w:rPr>
              <w:t>充电配置文件是否在</w:t>
            </w:r>
            <w:r>
              <w:rPr>
                <w:sz w:val="18"/>
                <w:lang w:val="zh-Hans" w:eastAsia="zh-CN"/>
              </w:rPr>
              <w:t>CSMS</w:t>
            </w:r>
            <w:r>
              <w:rPr>
                <w:lang w:val="zh-Hans" w:eastAsia="zh-CN"/>
              </w:rPr>
              <w:t>的</w:t>
            </w:r>
            <w:r>
              <w:rPr>
                <w:sz w:val="18"/>
                <w:lang w:val="zh-Hans" w:eastAsia="zh-CN"/>
              </w:rPr>
              <w:t xml:space="preserve">充电时间表 </w:t>
            </w:r>
            <w:r>
              <w:rPr>
                <w:w w:val="95"/>
                <w:sz w:val="18"/>
                <w:lang w:val="zh-Hans" w:eastAsia="zh-CN"/>
              </w:rPr>
              <w:t xml:space="preserve"> 的范围内</w:t>
            </w:r>
            <w:r>
              <w:rPr>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tcPr>
          <w:p w14:paraId="4300B85C" w14:textId="77777777" w:rsidR="00D928A6" w:rsidRDefault="006E532F">
            <w:pPr>
              <w:pStyle w:val="TableParagraph"/>
              <w:spacing w:line="247" w:lineRule="auto"/>
              <w:ind w:left="41" w:right="91"/>
              <w:rPr>
                <w:sz w:val="18"/>
              </w:rPr>
            </w:pPr>
            <w:r>
              <w:rPr>
                <w:sz w:val="18"/>
                <w:lang w:val="zh-Hans"/>
              </w:rPr>
              <w:t>在ISO 15118中，EV</w:t>
            </w:r>
            <w:proofErr w:type="spellStart"/>
            <w:r>
              <w:rPr>
                <w:sz w:val="18"/>
                <w:lang w:val="zh-Hans"/>
              </w:rPr>
              <w:t>可以将其充电配置文件作为</w:t>
            </w:r>
            <w:proofErr w:type="spellEnd"/>
            <w:r>
              <w:rPr>
                <w:sz w:val="18"/>
                <w:lang w:val="zh-Hans"/>
              </w:rPr>
              <w:t>PowerDeliveryReq</w:t>
            </w:r>
            <w:proofErr w:type="spellStart"/>
            <w:r>
              <w:rPr>
                <w:sz w:val="18"/>
                <w:lang w:val="zh-Hans"/>
              </w:rPr>
              <w:t>的一部分发送</w:t>
            </w:r>
            <w:proofErr w:type="spellEnd"/>
            <w:r>
              <w:rPr>
                <w:lang w:val="zh-Hans"/>
              </w:rPr>
              <w:t>。</w:t>
            </w:r>
          </w:p>
        </w:tc>
      </w:tr>
      <w:tr w:rsidR="00D928A6" w14:paraId="7AC43D05" w14:textId="77777777">
        <w:trPr>
          <w:trHeight w:val="726"/>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4921D2C" w14:textId="77777777" w:rsidR="00D928A6" w:rsidRDefault="006E532F">
            <w:pPr>
              <w:pStyle w:val="TableParagraph"/>
              <w:ind w:left="58" w:right="29"/>
              <w:jc w:val="center"/>
              <w:rPr>
                <w:sz w:val="18"/>
              </w:rPr>
            </w:pPr>
            <w:r>
              <w:rPr>
                <w:sz w:val="18"/>
                <w:lang w:val="zh-Hans"/>
              </w:rPr>
              <w:t>K15.FR.10</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04760DC9" w14:textId="77777777" w:rsidR="00D928A6" w:rsidRDefault="006E532F">
            <w:pPr>
              <w:pStyle w:val="TableParagraph"/>
              <w:rPr>
                <w:sz w:val="18"/>
              </w:rPr>
            </w:pPr>
            <w:r>
              <w:rPr>
                <w:sz w:val="18"/>
                <w:lang w:val="zh-Hans"/>
              </w:rPr>
              <w:t>K15.</w:t>
            </w:r>
            <w:proofErr w:type="spellStart"/>
            <w:r>
              <w:rPr>
                <w:sz w:val="18"/>
                <w:lang w:val="zh-Hans"/>
              </w:rPr>
              <w:t>法国</w:t>
            </w:r>
            <w:proofErr w:type="spellEnd"/>
            <w:r>
              <w:rPr>
                <w:sz w:val="18"/>
                <w:lang w:val="zh-Hans"/>
              </w:rPr>
              <w:t>09</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3FFB819B" w14:textId="77777777" w:rsidR="00D928A6" w:rsidRDefault="006E532F">
            <w:pPr>
              <w:pStyle w:val="TableParagraph"/>
              <w:spacing w:line="247" w:lineRule="auto"/>
              <w:ind w:left="41" w:right="65"/>
              <w:jc w:val="both"/>
              <w:rPr>
                <w:sz w:val="18"/>
                <w:lang w:eastAsia="zh-CN"/>
              </w:rPr>
            </w:pPr>
            <w:r>
              <w:rPr>
                <w:sz w:val="18"/>
                <w:lang w:val="zh-Hans" w:eastAsia="zh-CN"/>
              </w:rPr>
              <w:t>充电站应将</w:t>
            </w:r>
            <w:r>
              <w:rPr>
                <w:color w:val="0000ED"/>
                <w:spacing w:val="-1"/>
                <w:sz w:val="18"/>
                <w:lang w:val="zh-Hans" w:eastAsia="zh-CN"/>
              </w:rPr>
              <w:t>通知EV充电调度请求</w:t>
            </w:r>
            <w:r>
              <w:rPr>
                <w:sz w:val="18"/>
                <w:lang w:val="zh-Hans" w:eastAsia="zh-CN"/>
              </w:rPr>
              <w:t>消息</w:t>
            </w:r>
            <w:r>
              <w:rPr>
                <w:lang w:val="zh-Hans" w:eastAsia="zh-CN"/>
              </w:rPr>
              <w:t>中的EV充电</w:t>
            </w:r>
            <w:r>
              <w:rPr>
                <w:spacing w:val="-1"/>
                <w:sz w:val="18"/>
                <w:lang w:val="zh-Hans" w:eastAsia="zh-CN"/>
              </w:rPr>
              <w:t xml:space="preserve">配置文件 </w:t>
            </w:r>
            <w:r>
              <w:rPr>
                <w:sz w:val="18"/>
                <w:lang w:val="zh-Hans" w:eastAsia="zh-CN"/>
              </w:rPr>
              <w:t xml:space="preserve"> 发送到CSMS。</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2EA7E9E2" w14:textId="77777777" w:rsidR="00D928A6" w:rsidRDefault="00D928A6">
            <w:pPr>
              <w:pStyle w:val="TableParagraph"/>
              <w:spacing w:before="0"/>
              <w:ind w:left="0"/>
              <w:rPr>
                <w:rFonts w:ascii="Times New Roman"/>
                <w:sz w:val="18"/>
                <w:lang w:eastAsia="zh-CN"/>
              </w:rPr>
            </w:pPr>
          </w:p>
        </w:tc>
      </w:tr>
      <w:tr w:rsidR="00D928A6" w14:paraId="393129FC" w14:textId="77777777">
        <w:trPr>
          <w:trHeight w:val="1271"/>
        </w:trPr>
        <w:tc>
          <w:tcPr>
            <w:tcW w:w="951" w:type="dxa"/>
            <w:tcBorders>
              <w:top w:val="single" w:sz="4" w:space="0" w:color="000000"/>
              <w:left w:val="single" w:sz="4" w:space="0" w:color="000000"/>
              <w:bottom w:val="single" w:sz="4" w:space="0" w:color="000000"/>
              <w:right w:val="single" w:sz="4" w:space="0" w:color="000000"/>
            </w:tcBorders>
          </w:tcPr>
          <w:p w14:paraId="5565D251" w14:textId="77777777" w:rsidR="00D928A6" w:rsidRDefault="006E532F">
            <w:pPr>
              <w:pStyle w:val="TableParagraph"/>
              <w:ind w:left="58" w:right="29"/>
              <w:jc w:val="center"/>
              <w:rPr>
                <w:sz w:val="18"/>
              </w:rPr>
            </w:pPr>
            <w:r>
              <w:rPr>
                <w:sz w:val="18"/>
                <w:lang w:val="zh-Hans"/>
              </w:rPr>
              <w:t>K15.</w:t>
            </w:r>
            <w:proofErr w:type="spellStart"/>
            <w:r>
              <w:rPr>
                <w:sz w:val="18"/>
                <w:lang w:val="zh-Hans"/>
              </w:rPr>
              <w:t>法国</w:t>
            </w:r>
            <w:proofErr w:type="spellEnd"/>
            <w:r>
              <w:rPr>
                <w:sz w:val="18"/>
                <w:lang w:val="zh-Hans"/>
              </w:rPr>
              <w:t>11</w:t>
            </w:r>
          </w:p>
        </w:tc>
        <w:tc>
          <w:tcPr>
            <w:tcW w:w="1902" w:type="dxa"/>
            <w:tcBorders>
              <w:top w:val="single" w:sz="4" w:space="0" w:color="000000"/>
              <w:left w:val="single" w:sz="4" w:space="0" w:color="000000"/>
              <w:bottom w:val="single" w:sz="4" w:space="0" w:color="000000"/>
              <w:right w:val="single" w:sz="4" w:space="0" w:color="000000"/>
            </w:tcBorders>
          </w:tcPr>
          <w:p w14:paraId="3E423DAD" w14:textId="77777777" w:rsidR="00D928A6" w:rsidRDefault="006E532F">
            <w:pPr>
              <w:pStyle w:val="TableParagraph"/>
              <w:spacing w:before="19" w:line="270" w:lineRule="atLeast"/>
              <w:ind w:right="1019"/>
              <w:rPr>
                <w:sz w:val="18"/>
                <w:lang w:eastAsia="zh-CN"/>
              </w:rPr>
            </w:pPr>
            <w:r>
              <w:rPr>
                <w:sz w:val="18"/>
                <w:lang w:val="zh-Hans" w:eastAsia="zh-CN"/>
              </w:rPr>
              <w:t>K15.FR.10</w:t>
            </w:r>
            <w:r>
              <w:rPr>
                <w:w w:val="105"/>
                <w:sz w:val="18"/>
                <w:lang w:val="zh-Hans" w:eastAsia="zh-CN"/>
              </w:rPr>
              <w:t xml:space="preserve"> 和</w:t>
            </w:r>
          </w:p>
          <w:p w14:paraId="0E44DDEF" w14:textId="77777777" w:rsidR="00D928A6" w:rsidRDefault="006E532F">
            <w:pPr>
              <w:pStyle w:val="TableParagraph"/>
              <w:spacing w:before="9" w:line="247" w:lineRule="auto"/>
              <w:ind w:right="146"/>
              <w:jc w:val="both"/>
              <w:rPr>
                <w:sz w:val="18"/>
                <w:lang w:eastAsia="zh-CN"/>
              </w:rPr>
            </w:pPr>
            <w:r>
              <w:rPr>
                <w:sz w:val="18"/>
                <w:lang w:val="zh-Hans" w:eastAsia="zh-CN"/>
              </w:rPr>
              <w:t>电动汽车充电配置文件在CSMS</w:t>
            </w:r>
            <w:r>
              <w:rPr>
                <w:w w:val="105"/>
                <w:sz w:val="18"/>
                <w:lang w:val="zh-Hans" w:eastAsia="zh-CN"/>
              </w:rPr>
              <w:t>充电时间表的限制</w:t>
            </w:r>
            <w:r>
              <w:rPr>
                <w:lang w:val="zh-Hans" w:eastAsia="zh-CN"/>
              </w:rPr>
              <w:t>范围内</w:t>
            </w:r>
          </w:p>
        </w:tc>
        <w:tc>
          <w:tcPr>
            <w:tcW w:w="3805" w:type="dxa"/>
            <w:tcBorders>
              <w:top w:val="single" w:sz="4" w:space="0" w:color="000000"/>
              <w:left w:val="single" w:sz="4" w:space="0" w:color="000000"/>
              <w:bottom w:val="single" w:sz="4" w:space="0" w:color="000000"/>
              <w:right w:val="single" w:sz="4" w:space="0" w:color="000000"/>
            </w:tcBorders>
          </w:tcPr>
          <w:p w14:paraId="0302C343" w14:textId="77777777" w:rsidR="00D928A6" w:rsidRDefault="006E532F">
            <w:pPr>
              <w:pStyle w:val="TableParagraph"/>
              <w:spacing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lang w:val="zh-Hans"/>
              </w:rPr>
              <w:t xml:space="preserve"> </w:t>
            </w:r>
            <w:proofErr w:type="spellStart"/>
            <w:r>
              <w:rPr>
                <w:lang w:val="zh-Hans"/>
              </w:rPr>
              <w:t>进行响应，</w:t>
            </w:r>
            <w:r>
              <w:rPr>
                <w:i/>
                <w:w w:val="95"/>
                <w:sz w:val="18"/>
                <w:lang w:val="zh-Hans"/>
              </w:rPr>
              <w:t>状态</w:t>
            </w:r>
            <w:r>
              <w:rPr>
                <w:w w:val="95"/>
                <w:sz w:val="18"/>
                <w:lang w:val="zh-Hans"/>
              </w:rPr>
              <w:t>为</w:t>
            </w:r>
            <w:proofErr w:type="spellEnd"/>
            <w:r>
              <w:rPr>
                <w:w w:val="95"/>
                <w:sz w:val="18"/>
                <w:lang w:val="zh-Hans"/>
              </w:rPr>
              <w:t>“</w:t>
            </w:r>
            <w:proofErr w:type="spellStart"/>
            <w:r>
              <w:rPr>
                <w:w w:val="95"/>
                <w:sz w:val="18"/>
                <w:lang w:val="zh-Hans"/>
              </w:rPr>
              <w:t>已接受充电</w:t>
            </w:r>
            <w:proofErr w:type="spellEnd"/>
            <w:r>
              <w:rPr>
                <w:w w:val="95"/>
                <w:sz w:val="18"/>
                <w:lang w:val="zh-Hans"/>
              </w:rPr>
              <w:t xml:space="preserve">  站”。</w:t>
            </w:r>
          </w:p>
        </w:tc>
        <w:tc>
          <w:tcPr>
            <w:tcW w:w="3805" w:type="dxa"/>
            <w:tcBorders>
              <w:top w:val="single" w:sz="4" w:space="0" w:color="000000"/>
              <w:left w:val="single" w:sz="4" w:space="0" w:color="000000"/>
              <w:bottom w:val="single" w:sz="4" w:space="0" w:color="000000"/>
              <w:right w:val="single" w:sz="4" w:space="0" w:color="000000"/>
            </w:tcBorders>
          </w:tcPr>
          <w:p w14:paraId="1C09A5FA" w14:textId="77777777" w:rsidR="00D928A6" w:rsidRDefault="006E532F">
            <w:pPr>
              <w:pStyle w:val="TableParagraph"/>
              <w:spacing w:line="247" w:lineRule="auto"/>
              <w:ind w:left="41"/>
              <w:rPr>
                <w:sz w:val="18"/>
                <w:lang w:eastAsia="zh-CN"/>
              </w:rPr>
            </w:pPr>
            <w:r>
              <w:rPr>
                <w:w w:val="95"/>
                <w:sz w:val="18"/>
                <w:lang w:val="zh-Hans" w:eastAsia="zh-CN"/>
              </w:rPr>
              <w:t>注意： 已  由 充电站检查 ， 但</w:t>
            </w:r>
            <w:r>
              <w:rPr>
                <w:sz w:val="18"/>
                <w:lang w:val="zh-Hans" w:eastAsia="zh-CN"/>
              </w:rPr>
              <w:t xml:space="preserve"> CSMS 会 自行  检查。</w:t>
            </w:r>
          </w:p>
        </w:tc>
      </w:tr>
      <w:tr w:rsidR="00D928A6" w14:paraId="1646B2FD" w14:textId="77777777">
        <w:trPr>
          <w:trHeight w:val="1486"/>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E2481F0" w14:textId="77777777" w:rsidR="00D928A6" w:rsidRDefault="006E532F">
            <w:pPr>
              <w:pStyle w:val="TableParagraph"/>
              <w:ind w:left="58" w:right="29"/>
              <w:jc w:val="center"/>
              <w:rPr>
                <w:sz w:val="18"/>
              </w:rPr>
            </w:pPr>
            <w:r>
              <w:rPr>
                <w:sz w:val="18"/>
                <w:lang w:val="zh-Hans"/>
              </w:rPr>
              <w:t>K15.FR.12</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4999A26A" w14:textId="77777777" w:rsidR="00D928A6" w:rsidRDefault="006E532F">
            <w:pPr>
              <w:pStyle w:val="TableParagraph"/>
              <w:spacing w:before="19" w:line="270" w:lineRule="atLeast"/>
              <w:ind w:right="1019"/>
              <w:rPr>
                <w:sz w:val="18"/>
                <w:lang w:eastAsia="zh-CN"/>
              </w:rPr>
            </w:pPr>
            <w:r>
              <w:rPr>
                <w:sz w:val="18"/>
                <w:lang w:val="zh-Hans" w:eastAsia="zh-CN"/>
              </w:rPr>
              <w:t>K15.FR.10</w:t>
            </w:r>
            <w:r>
              <w:rPr>
                <w:w w:val="105"/>
                <w:sz w:val="18"/>
                <w:lang w:val="zh-Hans" w:eastAsia="zh-CN"/>
              </w:rPr>
              <w:t xml:space="preserve"> 和</w:t>
            </w:r>
          </w:p>
          <w:p w14:paraId="25F88843" w14:textId="77777777" w:rsidR="00D928A6" w:rsidRDefault="006E532F">
            <w:pPr>
              <w:pStyle w:val="TableParagraph"/>
              <w:spacing w:before="9" w:line="247" w:lineRule="auto"/>
              <w:ind w:right="155"/>
              <w:rPr>
                <w:sz w:val="18"/>
                <w:lang w:eastAsia="zh-CN"/>
              </w:rPr>
            </w:pPr>
            <w:r>
              <w:rPr>
                <w:sz w:val="18"/>
                <w:lang w:val="zh-Hans" w:eastAsia="zh-CN"/>
              </w:rPr>
              <w:t>电动汽车充电配置文件不在</w:t>
            </w:r>
            <w:r>
              <w:rPr>
                <w:w w:val="105"/>
                <w:sz w:val="18"/>
                <w:lang w:val="zh-Hans" w:eastAsia="zh-CN"/>
              </w:rPr>
              <w:t>CSMS</w:t>
            </w:r>
            <w:r>
              <w:rPr>
                <w:w w:val="95"/>
                <w:sz w:val="18"/>
                <w:lang w:val="zh-Hans" w:eastAsia="zh-CN"/>
              </w:rPr>
              <w:t>的限制范围内</w:t>
            </w:r>
          </w:p>
          <w:p w14:paraId="4A903E51" w14:textId="77777777" w:rsidR="00D928A6" w:rsidRDefault="006E532F">
            <w:pPr>
              <w:pStyle w:val="TableParagraph"/>
              <w:spacing w:before="2"/>
              <w:rPr>
                <w:sz w:val="18"/>
              </w:rPr>
            </w:pPr>
            <w:proofErr w:type="spellStart"/>
            <w:r>
              <w:rPr>
                <w:sz w:val="18"/>
                <w:lang w:val="zh-Hans"/>
              </w:rPr>
              <w:t>充电计划</w:t>
            </w:r>
            <w:proofErr w:type="spellEnd"/>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1AB38A50" w14:textId="77777777" w:rsidR="00D928A6" w:rsidRDefault="006E532F">
            <w:pPr>
              <w:pStyle w:val="TableParagraph"/>
              <w:spacing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i/>
                <w:w w:val="95"/>
                <w:sz w:val="18"/>
                <w:lang w:val="zh-Hans"/>
              </w:rPr>
              <w:t xml:space="preserve"> </w:t>
            </w:r>
            <w:proofErr w:type="spellStart"/>
            <w:r>
              <w:rPr>
                <w:i/>
                <w:w w:val="95"/>
                <w:sz w:val="18"/>
                <w:lang w:val="zh-Hans"/>
              </w:rPr>
              <w:t>作为</w:t>
            </w:r>
            <w:r>
              <w:rPr>
                <w:lang w:val="zh-Hans"/>
              </w:rPr>
              <w:t>响应，状态</w:t>
            </w:r>
            <w:r>
              <w:rPr>
                <w:w w:val="95"/>
                <w:sz w:val="18"/>
                <w:lang w:val="zh-Hans"/>
              </w:rPr>
              <w:t>为</w:t>
            </w:r>
            <w:proofErr w:type="spellEnd"/>
            <w:r>
              <w:rPr>
                <w:w w:val="95"/>
                <w:sz w:val="18"/>
                <w:lang w:val="zh-Hans"/>
              </w:rPr>
              <w:t>“</w:t>
            </w:r>
            <w:proofErr w:type="spellStart"/>
            <w:r>
              <w:rPr>
                <w:w w:val="95"/>
                <w:sz w:val="18"/>
                <w:lang w:val="zh-Hans"/>
              </w:rPr>
              <w:t>已拒绝</w:t>
            </w:r>
            <w:proofErr w:type="spellEnd"/>
            <w:r>
              <w:rPr>
                <w:w w:val="95"/>
                <w:sz w:val="18"/>
                <w:lang w:val="zh-Hans"/>
              </w:rPr>
              <w:t>”</w:t>
            </w:r>
            <w:proofErr w:type="spellStart"/>
            <w:r>
              <w:rPr>
                <w:w w:val="95"/>
                <w:sz w:val="18"/>
                <w:lang w:val="zh-Hans"/>
              </w:rPr>
              <w:t>到充电站</w:t>
            </w:r>
            <w:proofErr w:type="spellEnd"/>
            <w:r>
              <w:rPr>
                <w:w w:val="95"/>
                <w:sz w:val="18"/>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4CDCD37" w14:textId="77777777" w:rsidR="00D928A6" w:rsidRDefault="00D928A6">
            <w:pPr>
              <w:pStyle w:val="TableParagraph"/>
              <w:spacing w:before="0"/>
              <w:ind w:left="0"/>
              <w:rPr>
                <w:rFonts w:ascii="Times New Roman"/>
                <w:sz w:val="18"/>
              </w:rPr>
            </w:pPr>
          </w:p>
        </w:tc>
      </w:tr>
      <w:tr w:rsidR="00D928A6" w14:paraId="0C8E5284" w14:textId="77777777">
        <w:trPr>
          <w:trHeight w:val="510"/>
        </w:trPr>
        <w:tc>
          <w:tcPr>
            <w:tcW w:w="951" w:type="dxa"/>
            <w:tcBorders>
              <w:top w:val="single" w:sz="4" w:space="0" w:color="000000"/>
              <w:left w:val="single" w:sz="4" w:space="0" w:color="000000"/>
              <w:bottom w:val="single" w:sz="4" w:space="0" w:color="000000"/>
              <w:right w:val="single" w:sz="4" w:space="0" w:color="000000"/>
            </w:tcBorders>
          </w:tcPr>
          <w:p w14:paraId="314D5F11" w14:textId="77777777" w:rsidR="00D928A6" w:rsidRDefault="006E532F">
            <w:pPr>
              <w:pStyle w:val="TableParagraph"/>
              <w:ind w:left="58" w:right="29"/>
              <w:jc w:val="center"/>
              <w:rPr>
                <w:sz w:val="18"/>
              </w:rPr>
            </w:pPr>
            <w:r>
              <w:rPr>
                <w:sz w:val="18"/>
                <w:lang w:val="zh-Hans"/>
              </w:rPr>
              <w:t>K15.FR.13</w:t>
            </w:r>
          </w:p>
        </w:tc>
        <w:tc>
          <w:tcPr>
            <w:tcW w:w="1902" w:type="dxa"/>
            <w:tcBorders>
              <w:top w:val="single" w:sz="4" w:space="0" w:color="000000"/>
              <w:left w:val="single" w:sz="4" w:space="0" w:color="000000"/>
              <w:bottom w:val="single" w:sz="4" w:space="0" w:color="000000"/>
              <w:right w:val="single" w:sz="4" w:space="0" w:color="000000"/>
            </w:tcBorders>
          </w:tcPr>
          <w:p w14:paraId="0044C9C6" w14:textId="77777777" w:rsidR="00D928A6" w:rsidRDefault="006E532F">
            <w:pPr>
              <w:pStyle w:val="TableParagraph"/>
              <w:rPr>
                <w:sz w:val="18"/>
              </w:rPr>
            </w:pPr>
            <w:r>
              <w:rPr>
                <w:sz w:val="18"/>
                <w:lang w:val="zh-Hans"/>
              </w:rPr>
              <w:t>K15.FR.12</w:t>
            </w:r>
          </w:p>
        </w:tc>
        <w:tc>
          <w:tcPr>
            <w:tcW w:w="3805" w:type="dxa"/>
            <w:tcBorders>
              <w:top w:val="single" w:sz="4" w:space="0" w:color="000000"/>
              <w:left w:val="single" w:sz="4" w:space="0" w:color="000000"/>
              <w:bottom w:val="single" w:sz="4" w:space="0" w:color="000000"/>
              <w:right w:val="single" w:sz="4" w:space="0" w:color="000000"/>
            </w:tcBorders>
          </w:tcPr>
          <w:p w14:paraId="69FD660D" w14:textId="77777777" w:rsidR="00D928A6" w:rsidRDefault="006E532F">
            <w:pPr>
              <w:pStyle w:val="TableParagraph"/>
              <w:spacing w:line="247" w:lineRule="auto"/>
              <w:ind w:left="41" w:right="323"/>
              <w:rPr>
                <w:sz w:val="18"/>
              </w:rPr>
            </w:pPr>
            <w:r>
              <w:rPr>
                <w:sz w:val="18"/>
                <w:lang w:val="zh-Hans"/>
              </w:rPr>
              <w:t xml:space="preserve">CSMS </w:t>
            </w:r>
            <w:proofErr w:type="spellStart"/>
            <w:r>
              <w:rPr>
                <w:sz w:val="18"/>
                <w:lang w:val="zh-Hans"/>
              </w:rPr>
              <w:t>根据</w:t>
            </w:r>
            <w:r>
              <w:rPr>
                <w:w w:val="105"/>
                <w:sz w:val="18"/>
                <w:lang w:val="zh-Hans"/>
              </w:rPr>
              <w:t>用例</w:t>
            </w:r>
            <w:proofErr w:type="spellEnd"/>
            <w:r>
              <w:rPr>
                <w:w w:val="105"/>
                <w:sz w:val="18"/>
                <w:lang w:val="zh-Hans"/>
              </w:rPr>
              <w:t xml:space="preserve"> K16</w:t>
            </w:r>
            <w:r>
              <w:rPr>
                <w:lang w:val="zh-Hans"/>
              </w:rPr>
              <w:t xml:space="preserve"> </w:t>
            </w:r>
            <w:proofErr w:type="spellStart"/>
            <w:r>
              <w:rPr>
                <w:lang w:val="zh-Hans"/>
              </w:rPr>
              <w:t>开始新的重新协商</w:t>
            </w:r>
            <w:proofErr w:type="spellEnd"/>
            <w:r>
              <w:rPr>
                <w:lang w:val="zh-Hans"/>
              </w:rPr>
              <w:t>。</w:t>
            </w:r>
          </w:p>
        </w:tc>
        <w:tc>
          <w:tcPr>
            <w:tcW w:w="3805" w:type="dxa"/>
            <w:tcBorders>
              <w:top w:val="single" w:sz="4" w:space="0" w:color="000000"/>
              <w:left w:val="single" w:sz="4" w:space="0" w:color="000000"/>
              <w:bottom w:val="single" w:sz="4" w:space="0" w:color="000000"/>
              <w:right w:val="single" w:sz="4" w:space="0" w:color="000000"/>
            </w:tcBorders>
          </w:tcPr>
          <w:p w14:paraId="3940F89C" w14:textId="77777777" w:rsidR="00D928A6" w:rsidRDefault="00D928A6">
            <w:pPr>
              <w:pStyle w:val="TableParagraph"/>
              <w:spacing w:before="0"/>
              <w:ind w:left="0"/>
              <w:rPr>
                <w:rFonts w:ascii="Times New Roman"/>
                <w:sz w:val="18"/>
              </w:rPr>
            </w:pPr>
          </w:p>
        </w:tc>
      </w:tr>
      <w:tr w:rsidR="00D928A6" w14:paraId="59C08C5B" w14:textId="77777777">
        <w:trPr>
          <w:trHeight w:val="1157"/>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B003D43" w14:textId="77777777" w:rsidR="00D928A6" w:rsidRDefault="006E532F">
            <w:pPr>
              <w:pStyle w:val="TableParagraph"/>
              <w:ind w:left="58" w:right="29"/>
              <w:jc w:val="center"/>
              <w:rPr>
                <w:sz w:val="18"/>
              </w:rPr>
            </w:pPr>
            <w:r>
              <w:rPr>
                <w:sz w:val="18"/>
                <w:lang w:val="zh-Hans"/>
              </w:rPr>
              <w:t>K15.14节</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633B0CBA" w14:textId="77777777" w:rsidR="00D928A6" w:rsidRDefault="006E532F">
            <w:pPr>
              <w:pStyle w:val="TableParagraph"/>
              <w:rPr>
                <w:sz w:val="18"/>
              </w:rPr>
            </w:pPr>
            <w:r>
              <w:rPr>
                <w:sz w:val="18"/>
                <w:lang w:val="zh-Hans"/>
              </w:rPr>
              <w:t>K15.</w:t>
            </w:r>
            <w:proofErr w:type="spellStart"/>
            <w:r>
              <w:rPr>
                <w:sz w:val="18"/>
                <w:lang w:val="zh-Hans"/>
              </w:rPr>
              <w:t>法国</w:t>
            </w:r>
            <w:proofErr w:type="spellEnd"/>
            <w:r>
              <w:rPr>
                <w:sz w:val="18"/>
                <w:lang w:val="zh-Hans"/>
              </w:rPr>
              <w:t>11</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6B643028" w14:textId="77777777" w:rsidR="00D928A6" w:rsidRDefault="006E532F">
            <w:pPr>
              <w:pStyle w:val="TableParagraph"/>
              <w:spacing w:line="247" w:lineRule="auto"/>
              <w:ind w:left="41" w:right="323"/>
              <w:rPr>
                <w:sz w:val="18"/>
                <w:lang w:eastAsia="zh-CN"/>
              </w:rPr>
            </w:pPr>
            <w:r>
              <w:rPr>
                <w:sz w:val="18"/>
                <w:lang w:val="zh-Hans" w:eastAsia="zh-CN"/>
              </w:rPr>
              <w:t>在</w:t>
            </w:r>
            <w:r>
              <w:rPr>
                <w:w w:val="95"/>
                <w:sz w:val="18"/>
                <w:lang w:val="zh-Hans" w:eastAsia="zh-CN"/>
              </w:rPr>
              <w:t>计算实际的</w:t>
            </w:r>
            <w:r>
              <w:rPr>
                <w:sz w:val="18"/>
                <w:lang w:val="zh-Hans" w:eastAsia="zh-CN"/>
              </w:rPr>
              <w:t>复合时间表</w:t>
            </w:r>
            <w:r>
              <w:rPr>
                <w:lang w:val="zh-Hans" w:eastAsia="zh-CN"/>
              </w:rPr>
              <w:t>时，充电站应</w:t>
            </w:r>
            <w:r>
              <w:rPr>
                <w:w w:val="95"/>
                <w:sz w:val="18"/>
                <w:lang w:val="zh-Hans" w:eastAsia="zh-CN"/>
              </w:rPr>
              <w:t>将</w:t>
            </w:r>
            <w:r>
              <w:rPr>
                <w:color w:val="0000ED"/>
                <w:sz w:val="18"/>
                <w:lang w:val="zh-Hans" w:eastAsia="zh-CN"/>
              </w:rPr>
              <w:t>通知EV充电时间表</w:t>
            </w:r>
            <w:r>
              <w:rPr>
                <w:lang w:val="zh-Hans" w:eastAsia="zh-CN"/>
              </w:rPr>
              <w:t>请求中的时间表</w:t>
            </w:r>
            <w:r>
              <w:rPr>
                <w:sz w:val="18"/>
                <w:lang w:val="zh-Hans" w:eastAsia="zh-CN"/>
              </w:rPr>
              <w:t>考虑在内。</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D9860A5" w14:textId="77777777" w:rsidR="00D928A6" w:rsidRDefault="00D928A6">
            <w:pPr>
              <w:pStyle w:val="TableParagraph"/>
              <w:spacing w:before="0"/>
              <w:ind w:left="0"/>
              <w:rPr>
                <w:rFonts w:ascii="Times New Roman"/>
                <w:sz w:val="18"/>
                <w:lang w:eastAsia="zh-CN"/>
              </w:rPr>
            </w:pPr>
          </w:p>
        </w:tc>
      </w:tr>
      <w:tr w:rsidR="00D928A6" w14:paraId="3DDBB63C" w14:textId="77777777">
        <w:trPr>
          <w:trHeight w:val="1055"/>
        </w:trPr>
        <w:tc>
          <w:tcPr>
            <w:tcW w:w="951" w:type="dxa"/>
            <w:tcBorders>
              <w:top w:val="single" w:sz="4" w:space="0" w:color="000000"/>
              <w:left w:val="single" w:sz="4" w:space="0" w:color="000000"/>
              <w:bottom w:val="single" w:sz="4" w:space="0" w:color="000000"/>
              <w:right w:val="single" w:sz="4" w:space="0" w:color="000000"/>
            </w:tcBorders>
          </w:tcPr>
          <w:p w14:paraId="4AD566FC" w14:textId="77777777" w:rsidR="00D928A6" w:rsidRDefault="006E532F">
            <w:pPr>
              <w:pStyle w:val="TableParagraph"/>
              <w:ind w:left="58" w:right="29"/>
              <w:jc w:val="center"/>
              <w:rPr>
                <w:sz w:val="18"/>
              </w:rPr>
            </w:pPr>
            <w:r>
              <w:rPr>
                <w:sz w:val="18"/>
                <w:lang w:val="zh-Hans"/>
              </w:rPr>
              <w:t>K15.15节</w:t>
            </w:r>
          </w:p>
        </w:tc>
        <w:tc>
          <w:tcPr>
            <w:tcW w:w="1902" w:type="dxa"/>
            <w:tcBorders>
              <w:top w:val="single" w:sz="4" w:space="0" w:color="000000"/>
              <w:left w:val="single" w:sz="4" w:space="0" w:color="000000"/>
              <w:bottom w:val="single" w:sz="4" w:space="0" w:color="000000"/>
              <w:right w:val="single" w:sz="4" w:space="0" w:color="000000"/>
            </w:tcBorders>
          </w:tcPr>
          <w:p w14:paraId="77DCA8E9" w14:textId="77777777" w:rsidR="00D928A6" w:rsidRDefault="006E532F">
            <w:pPr>
              <w:pStyle w:val="TableParagraph"/>
              <w:spacing w:before="19" w:line="270" w:lineRule="atLeast"/>
              <w:ind w:right="1019"/>
              <w:rPr>
                <w:sz w:val="18"/>
                <w:lang w:eastAsia="zh-CN"/>
              </w:rPr>
            </w:pPr>
            <w:r>
              <w:rPr>
                <w:sz w:val="18"/>
                <w:lang w:val="zh-Hans" w:eastAsia="zh-CN"/>
              </w:rPr>
              <w:t>K15.FR.03</w:t>
            </w:r>
            <w:r>
              <w:rPr>
                <w:w w:val="105"/>
                <w:sz w:val="18"/>
                <w:lang w:val="zh-Hans" w:eastAsia="zh-CN"/>
              </w:rPr>
              <w:t xml:space="preserve"> 和</w:t>
            </w:r>
          </w:p>
          <w:p w14:paraId="6748EAE7" w14:textId="77777777" w:rsidR="00D928A6" w:rsidRDefault="006E532F">
            <w:pPr>
              <w:pStyle w:val="TableParagraph"/>
              <w:spacing w:before="9" w:line="247" w:lineRule="auto"/>
              <w:ind w:right="328"/>
              <w:rPr>
                <w:sz w:val="18"/>
                <w:lang w:eastAsia="zh-CN"/>
              </w:rPr>
            </w:pPr>
            <w:r>
              <w:rPr>
                <w:sz w:val="18"/>
                <w:lang w:val="zh-Hans" w:eastAsia="zh-CN"/>
              </w:rPr>
              <w:t>充电站 处于离线状态</w:t>
            </w:r>
          </w:p>
        </w:tc>
        <w:tc>
          <w:tcPr>
            <w:tcW w:w="3805" w:type="dxa"/>
            <w:tcBorders>
              <w:top w:val="single" w:sz="4" w:space="0" w:color="000000"/>
              <w:left w:val="single" w:sz="4" w:space="0" w:color="000000"/>
              <w:bottom w:val="single" w:sz="4" w:space="0" w:color="000000"/>
              <w:right w:val="single" w:sz="4" w:space="0" w:color="000000"/>
            </w:tcBorders>
          </w:tcPr>
          <w:p w14:paraId="73688E49" w14:textId="77777777" w:rsidR="00D928A6" w:rsidRDefault="006E532F">
            <w:pPr>
              <w:pStyle w:val="TableParagraph"/>
              <w:spacing w:line="247" w:lineRule="auto"/>
              <w:ind w:left="41"/>
              <w:rPr>
                <w:sz w:val="18"/>
                <w:lang w:eastAsia="zh-CN"/>
              </w:rPr>
            </w:pPr>
            <w:r>
              <w:rPr>
                <w:sz w:val="18"/>
                <w:lang w:val="zh-Hans" w:eastAsia="zh-CN"/>
              </w:rPr>
              <w:t>充电站应使用</w:t>
            </w:r>
            <w:r>
              <w:rPr>
                <w:w w:val="95"/>
                <w:sz w:val="18"/>
                <w:lang w:val="zh-Hans" w:eastAsia="zh-CN"/>
              </w:rPr>
              <w:t>TxDefaultProfile（如果存在），并在</w:t>
            </w:r>
            <w:r>
              <w:rPr>
                <w:sz w:val="18"/>
                <w:lang w:val="zh-Hans" w:eastAsia="zh-CN"/>
              </w:rPr>
              <w:t>其复合</w:t>
            </w:r>
            <w:r>
              <w:rPr>
                <w:w w:val="95"/>
                <w:sz w:val="18"/>
                <w:lang w:val="zh-Hans" w:eastAsia="zh-CN"/>
              </w:rPr>
              <w:t xml:space="preserve"> </w:t>
            </w:r>
            <w:r>
              <w:rPr>
                <w:spacing w:val="-1"/>
                <w:sz w:val="18"/>
                <w:lang w:val="zh-Hans" w:eastAsia="zh-CN"/>
              </w:rPr>
              <w:t xml:space="preserve"> 计划的限制内 </w:t>
            </w:r>
            <w:r>
              <w:rPr>
                <w:w w:val="95"/>
                <w:sz w:val="18"/>
                <w:lang w:val="zh-Hans" w:eastAsia="zh-CN"/>
              </w:rPr>
              <w:t xml:space="preserve"> 生成</w:t>
            </w:r>
            <w:r>
              <w:rPr>
                <w:lang w:val="zh-Hans" w:eastAsia="zh-CN"/>
              </w:rPr>
              <w:t>充电</w:t>
            </w:r>
            <w:r>
              <w:rPr>
                <w:sz w:val="18"/>
                <w:lang w:val="zh-Hans" w:eastAsia="zh-CN"/>
              </w:rPr>
              <w:t>计划。</w:t>
            </w:r>
          </w:p>
        </w:tc>
        <w:tc>
          <w:tcPr>
            <w:tcW w:w="3805" w:type="dxa"/>
            <w:tcBorders>
              <w:top w:val="single" w:sz="4" w:space="0" w:color="000000"/>
              <w:left w:val="single" w:sz="4" w:space="0" w:color="000000"/>
              <w:bottom w:val="single" w:sz="4" w:space="0" w:color="000000"/>
              <w:right w:val="single" w:sz="4" w:space="0" w:color="000000"/>
            </w:tcBorders>
          </w:tcPr>
          <w:p w14:paraId="0D2775B7" w14:textId="77777777" w:rsidR="00D928A6" w:rsidRDefault="00D928A6">
            <w:pPr>
              <w:pStyle w:val="TableParagraph"/>
              <w:spacing w:before="0"/>
              <w:ind w:left="0"/>
              <w:rPr>
                <w:rFonts w:ascii="Times New Roman"/>
                <w:sz w:val="18"/>
                <w:lang w:eastAsia="zh-CN"/>
              </w:rPr>
            </w:pPr>
          </w:p>
        </w:tc>
      </w:tr>
      <w:tr w:rsidR="00D928A6" w14:paraId="58DC1D53" w14:textId="77777777">
        <w:trPr>
          <w:trHeight w:val="1373"/>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0EB03F3" w14:textId="77777777" w:rsidR="00D928A6" w:rsidRDefault="006E532F">
            <w:pPr>
              <w:pStyle w:val="TableParagraph"/>
              <w:ind w:left="58" w:right="29"/>
              <w:jc w:val="center"/>
              <w:rPr>
                <w:sz w:val="18"/>
              </w:rPr>
            </w:pPr>
            <w:r>
              <w:rPr>
                <w:sz w:val="18"/>
                <w:lang w:val="zh-Hans"/>
              </w:rPr>
              <w:t>K15.</w:t>
            </w:r>
            <w:proofErr w:type="spellStart"/>
            <w:r>
              <w:rPr>
                <w:sz w:val="18"/>
                <w:lang w:val="zh-Hans"/>
              </w:rPr>
              <w:t>法币</w:t>
            </w:r>
            <w:proofErr w:type="spellEnd"/>
            <w:r>
              <w:rPr>
                <w:sz w:val="18"/>
                <w:lang w:val="zh-Hans"/>
              </w:rPr>
              <w:t>16</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43034730" w14:textId="77777777" w:rsidR="00D928A6" w:rsidRDefault="006E532F">
            <w:pPr>
              <w:pStyle w:val="TableParagraph"/>
              <w:rPr>
                <w:sz w:val="18"/>
              </w:rPr>
            </w:pPr>
            <w:r>
              <w:rPr>
                <w:sz w:val="18"/>
                <w:lang w:val="zh-Hans"/>
              </w:rPr>
              <w:t>K15.FR.07</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6FCEC1F8" w14:textId="77777777" w:rsidR="00D928A6" w:rsidRDefault="006E532F">
            <w:pPr>
              <w:pStyle w:val="TableParagraph"/>
              <w:spacing w:line="247" w:lineRule="auto"/>
              <w:ind w:left="41" w:right="17"/>
              <w:rPr>
                <w:sz w:val="18"/>
              </w:rPr>
            </w:pPr>
            <w:r>
              <w:rPr>
                <w:sz w:val="18"/>
                <w:lang w:val="zh-Hans"/>
              </w:rPr>
              <w:t xml:space="preserve">  </w:t>
            </w:r>
            <w:proofErr w:type="spellStart"/>
            <w:r>
              <w:rPr>
                <w:sz w:val="18"/>
                <w:lang w:val="zh-Hans"/>
              </w:rPr>
              <w:t>建议</w:t>
            </w:r>
            <w:proofErr w:type="spellEnd"/>
            <w:r>
              <w:rPr>
                <w:sz w:val="18"/>
                <w:lang w:val="zh-Hans"/>
              </w:rPr>
              <w:t xml:space="preserve">  </w:t>
            </w:r>
            <w:proofErr w:type="spellStart"/>
            <w:r>
              <w:rPr>
                <w:sz w:val="18"/>
                <w:lang w:val="zh-Hans"/>
              </w:rPr>
              <w:t>配置</w:t>
            </w:r>
            <w:proofErr w:type="spellEnd"/>
            <w:r>
              <w:rPr>
                <w:sz w:val="18"/>
                <w:lang w:val="zh-Hans"/>
              </w:rPr>
              <w:t xml:space="preserve">  </w:t>
            </w:r>
            <w:proofErr w:type="spellStart"/>
            <w:r>
              <w:rPr>
                <w:sz w:val="18"/>
                <w:lang w:val="zh-Hans"/>
              </w:rPr>
              <w:t>充电</w:t>
            </w:r>
            <w:r>
              <w:rPr>
                <w:w w:val="95"/>
                <w:sz w:val="18"/>
                <w:lang w:val="zh-Hans"/>
              </w:rPr>
              <w:t>站，以便在</w:t>
            </w:r>
            <w:proofErr w:type="spellEnd"/>
            <w:r>
              <w:rPr>
                <w:color w:val="0000ED"/>
                <w:sz w:val="18"/>
                <w:lang w:val="zh-Hans"/>
              </w:rPr>
              <w:t xml:space="preserve"> NotifyEVChargingRequest</w:t>
            </w:r>
            <w:r>
              <w:rPr>
                <w:sz w:val="18"/>
                <w:lang w:val="zh-Hans"/>
              </w:rPr>
              <w:t xml:space="preserve"> </w:t>
            </w:r>
            <w:proofErr w:type="spellStart"/>
            <w:r>
              <w:rPr>
                <w:sz w:val="18"/>
                <w:lang w:val="zh-Hans"/>
              </w:rPr>
              <w:t>消息之前发送带有</w:t>
            </w:r>
            <w:proofErr w:type="spellEnd"/>
            <w:r>
              <w:rPr>
                <w:sz w:val="18"/>
                <w:lang w:val="zh-Hans"/>
              </w:rPr>
              <w:t xml:space="preserve"> idToken</w:t>
            </w:r>
            <w:r>
              <w:rPr>
                <w:lang w:val="zh-Hans"/>
              </w:rPr>
              <w:t xml:space="preserve"> </w:t>
            </w:r>
            <w:proofErr w:type="spellStart"/>
            <w:r>
              <w:rPr>
                <w:lang w:val="zh-Hans"/>
              </w:rPr>
              <w:t>的事务事件，</w:t>
            </w:r>
            <w:r>
              <w:rPr>
                <w:sz w:val="18"/>
                <w:lang w:val="zh-Hans"/>
              </w:rPr>
              <w:t>以便</w:t>
            </w:r>
            <w:proofErr w:type="spellEnd"/>
            <w:r>
              <w:rPr>
                <w:sz w:val="18"/>
                <w:lang w:val="zh-Hans"/>
              </w:rPr>
              <w:t xml:space="preserve"> CSMS </w:t>
            </w:r>
            <w:proofErr w:type="spellStart"/>
            <w:r>
              <w:rPr>
                <w:sz w:val="18"/>
                <w:lang w:val="zh-Hans"/>
              </w:rPr>
              <w:t>在创建充电计划时</w:t>
            </w:r>
            <w:r>
              <w:rPr>
                <w:lang w:val="zh-Hans"/>
              </w:rPr>
              <w:t>可以考虑用户</w:t>
            </w:r>
            <w:proofErr w:type="spellEnd"/>
            <w:r>
              <w:rPr>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69F43683" w14:textId="77777777" w:rsidR="00D928A6" w:rsidRDefault="00D928A6">
            <w:pPr>
              <w:pStyle w:val="TableParagraph"/>
              <w:spacing w:before="0"/>
              <w:ind w:left="0"/>
              <w:rPr>
                <w:rFonts w:ascii="Times New Roman"/>
                <w:sz w:val="18"/>
              </w:rPr>
            </w:pPr>
          </w:p>
        </w:tc>
      </w:tr>
      <w:tr w:rsidR="00D928A6" w14:paraId="2F55DEFA" w14:textId="77777777">
        <w:trPr>
          <w:trHeight w:val="1157"/>
        </w:trPr>
        <w:tc>
          <w:tcPr>
            <w:tcW w:w="951" w:type="dxa"/>
            <w:tcBorders>
              <w:top w:val="single" w:sz="4" w:space="0" w:color="000000"/>
              <w:left w:val="single" w:sz="4" w:space="0" w:color="000000"/>
              <w:bottom w:val="single" w:sz="4" w:space="0" w:color="000000"/>
              <w:right w:val="single" w:sz="4" w:space="0" w:color="000000"/>
            </w:tcBorders>
          </w:tcPr>
          <w:p w14:paraId="0F5DDBE9" w14:textId="77777777" w:rsidR="00D928A6" w:rsidRDefault="006E532F">
            <w:pPr>
              <w:pStyle w:val="TableParagraph"/>
              <w:ind w:left="58" w:right="29"/>
              <w:jc w:val="center"/>
              <w:rPr>
                <w:sz w:val="18"/>
              </w:rPr>
            </w:pPr>
            <w:r>
              <w:rPr>
                <w:sz w:val="18"/>
                <w:lang w:val="zh-Hans"/>
              </w:rPr>
              <w:t>K15.FR.17</w:t>
            </w:r>
          </w:p>
        </w:tc>
        <w:tc>
          <w:tcPr>
            <w:tcW w:w="1902" w:type="dxa"/>
            <w:tcBorders>
              <w:top w:val="single" w:sz="4" w:space="0" w:color="000000"/>
              <w:left w:val="single" w:sz="4" w:space="0" w:color="000000"/>
              <w:bottom w:val="single" w:sz="4" w:space="0" w:color="000000"/>
              <w:right w:val="single" w:sz="4" w:space="0" w:color="000000"/>
            </w:tcBorders>
          </w:tcPr>
          <w:p w14:paraId="1ECA3C8F" w14:textId="77777777" w:rsidR="00D928A6" w:rsidRDefault="006E532F">
            <w:pPr>
              <w:pStyle w:val="TableParagraph"/>
              <w:spacing w:line="247" w:lineRule="auto"/>
              <w:ind w:right="10"/>
              <w:rPr>
                <w:sz w:val="18"/>
              </w:rPr>
            </w:pPr>
            <w:proofErr w:type="spellStart"/>
            <w:r>
              <w:rPr>
                <w:sz w:val="18"/>
                <w:lang w:val="zh-Hans"/>
              </w:rPr>
              <w:t>当充电站收到</w:t>
            </w:r>
            <w:proofErr w:type="spellEnd"/>
            <w:r>
              <w:rPr>
                <w:color w:val="0000ED"/>
                <w:sz w:val="18"/>
                <w:lang w:val="zh-Hans"/>
              </w:rPr>
              <w:t xml:space="preserve"> Set </w:t>
            </w:r>
            <w:proofErr w:type="spellStart"/>
            <w:r>
              <w:rPr>
                <w:color w:val="0000ED"/>
                <w:sz w:val="18"/>
                <w:lang w:val="zh-Hans"/>
              </w:rPr>
              <w:t>充电配置文件</w:t>
            </w:r>
            <w:r>
              <w:rPr>
                <w:lang w:val="zh-Hans"/>
              </w:rPr>
              <w:t>在</w:t>
            </w:r>
            <w:proofErr w:type="spellEnd"/>
            <w:r>
              <w:rPr>
                <w:lang w:val="zh-Hans"/>
              </w:rPr>
              <w:t xml:space="preserve"> </w:t>
            </w:r>
            <w:r>
              <w:rPr>
                <w:sz w:val="18"/>
                <w:lang w:val="zh-Hans"/>
              </w:rPr>
              <w:t xml:space="preserve">EV </w:t>
            </w:r>
            <w:proofErr w:type="spellStart"/>
            <w:r>
              <w:rPr>
                <w:sz w:val="18"/>
                <w:lang w:val="zh-Hans"/>
              </w:rPr>
              <w:t>发送充电需求之前请求</w:t>
            </w:r>
            <w:proofErr w:type="spellEnd"/>
            <w:r>
              <w:rPr>
                <w:sz w:val="18"/>
                <w:lang w:val="zh-Hans"/>
              </w:rPr>
              <w:t xml:space="preserve"> uest 时</w:t>
            </w:r>
            <w:r>
              <w:rPr>
                <w:color w:val="0000ED"/>
                <w:sz w:val="18"/>
                <w:lang w:val="zh-Hans"/>
              </w:rPr>
              <w:t xml:space="preserve"> </w:t>
            </w:r>
          </w:p>
        </w:tc>
        <w:tc>
          <w:tcPr>
            <w:tcW w:w="3805" w:type="dxa"/>
            <w:tcBorders>
              <w:top w:val="single" w:sz="4" w:space="0" w:color="000000"/>
              <w:left w:val="single" w:sz="4" w:space="0" w:color="000000"/>
              <w:bottom w:val="single" w:sz="4" w:space="0" w:color="000000"/>
              <w:right w:val="single" w:sz="4" w:space="0" w:color="000000"/>
            </w:tcBorders>
          </w:tcPr>
          <w:p w14:paraId="4F81F54B" w14:textId="77777777" w:rsidR="00D928A6" w:rsidRDefault="006E532F">
            <w:pPr>
              <w:pStyle w:val="TableParagraph"/>
              <w:spacing w:line="249" w:lineRule="auto"/>
              <w:ind w:left="41" w:right="402"/>
              <w:jc w:val="both"/>
              <w:rPr>
                <w:sz w:val="18"/>
              </w:rPr>
            </w:pPr>
            <w:proofErr w:type="spellStart"/>
            <w:r>
              <w:rPr>
                <w:sz w:val="18"/>
                <w:lang w:val="zh-Hans"/>
              </w:rPr>
              <w:t>充电站应以</w:t>
            </w:r>
            <w:proofErr w:type="spellEnd"/>
            <w:r>
              <w:rPr>
                <w:color w:val="0000ED"/>
                <w:sz w:val="18"/>
                <w:lang w:val="zh-Hans"/>
              </w:rPr>
              <w:t xml:space="preserve"> SetChargingProfileResponse </w:t>
            </w:r>
            <w:r>
              <w:rPr>
                <w:sz w:val="18"/>
                <w:lang w:val="zh-Hans"/>
              </w:rPr>
              <w:t xml:space="preserve"> </w:t>
            </w:r>
            <w:proofErr w:type="spellStart"/>
            <w:r>
              <w:rPr>
                <w:i/>
                <w:sz w:val="18"/>
                <w:lang w:val="zh-Hans"/>
              </w:rPr>
              <w:t>状态</w:t>
            </w:r>
            <w:proofErr w:type="spellEnd"/>
            <w:r>
              <w:rPr>
                <w:i/>
                <w:sz w:val="18"/>
                <w:lang w:val="zh-Hans"/>
              </w:rPr>
              <w:t xml:space="preserve"> </w:t>
            </w:r>
            <w:r>
              <w:rPr>
                <w:sz w:val="18"/>
                <w:lang w:val="zh-Hans"/>
              </w:rPr>
              <w:t>=</w:t>
            </w:r>
            <w:r>
              <w:rPr>
                <w:w w:val="95"/>
                <w:sz w:val="18"/>
                <w:lang w:val="zh-Hans"/>
              </w:rPr>
              <w:t xml:space="preserve"> </w:t>
            </w:r>
            <w:proofErr w:type="spellStart"/>
            <w:r>
              <w:rPr>
                <w:w w:val="95"/>
                <w:sz w:val="18"/>
                <w:lang w:val="zh-Hans"/>
              </w:rPr>
              <w:t>已接受并忽略信息</w:t>
            </w:r>
            <w:r>
              <w:rPr>
                <w:lang w:val="zh-Hans"/>
              </w:rPr>
              <w:t>进行响应</w:t>
            </w:r>
            <w:proofErr w:type="spellEnd"/>
            <w:r>
              <w:rPr>
                <w:lang w:val="zh-Hans"/>
              </w:rPr>
              <w:t>。</w:t>
            </w:r>
          </w:p>
        </w:tc>
        <w:tc>
          <w:tcPr>
            <w:tcW w:w="3805" w:type="dxa"/>
            <w:tcBorders>
              <w:top w:val="single" w:sz="4" w:space="0" w:color="000000"/>
              <w:left w:val="single" w:sz="4" w:space="0" w:color="000000"/>
              <w:bottom w:val="single" w:sz="4" w:space="0" w:color="000000"/>
              <w:right w:val="single" w:sz="4" w:space="0" w:color="000000"/>
            </w:tcBorders>
          </w:tcPr>
          <w:p w14:paraId="47AC12B1" w14:textId="77777777" w:rsidR="00D928A6" w:rsidRDefault="006E532F">
            <w:pPr>
              <w:pStyle w:val="TableParagraph"/>
              <w:spacing w:line="247" w:lineRule="auto"/>
              <w:ind w:left="41"/>
              <w:rPr>
                <w:sz w:val="18"/>
              </w:rPr>
            </w:pPr>
            <w:r>
              <w:rPr>
                <w:sz w:val="18"/>
                <w:lang w:val="zh-Hans"/>
              </w:rPr>
              <w:t xml:space="preserve"> </w:t>
            </w:r>
            <w:r>
              <w:rPr>
                <w:lang w:val="zh-Hans"/>
              </w:rPr>
              <w:t xml:space="preserve"> CSMS </w:t>
            </w:r>
            <w:r>
              <w:rPr>
                <w:sz w:val="18"/>
                <w:lang w:val="zh-Hans"/>
              </w:rPr>
              <w:t xml:space="preserve">  </w:t>
            </w:r>
            <w:proofErr w:type="spellStart"/>
            <w:r>
              <w:rPr>
                <w:sz w:val="18"/>
                <w:lang w:val="zh-Hans"/>
              </w:rPr>
              <w:t>过早地发送了配置文件，并将</w:t>
            </w:r>
            <w:r>
              <w:rPr>
                <w:lang w:val="zh-Hans"/>
              </w:rPr>
              <w:t>再次</w:t>
            </w:r>
            <w:r>
              <w:rPr>
                <w:sz w:val="18"/>
                <w:lang w:val="zh-Hans"/>
              </w:rPr>
              <w:t>发送</w:t>
            </w:r>
            <w:proofErr w:type="spellEnd"/>
            <w:r>
              <w:rPr>
                <w:sz w:val="18"/>
                <w:lang w:val="zh-Hans"/>
              </w:rPr>
              <w:t xml:space="preserve">  </w:t>
            </w:r>
            <w:proofErr w:type="spellStart"/>
            <w:r>
              <w:rPr>
                <w:sz w:val="18"/>
                <w:lang w:val="zh-Hans"/>
              </w:rPr>
              <w:t>配置文件以响应</w:t>
            </w:r>
            <w:proofErr w:type="spellEnd"/>
            <w:r>
              <w:rPr>
                <w:color w:val="0000ED"/>
                <w:sz w:val="18"/>
                <w:lang w:val="zh-Hans"/>
              </w:rPr>
              <w:t xml:space="preserve"> NotifyEVChargingRequest</w:t>
            </w:r>
            <w:r>
              <w:rPr>
                <w:sz w:val="18"/>
                <w:lang w:val="zh-Hans"/>
              </w:rPr>
              <w:t>。</w:t>
            </w:r>
          </w:p>
        </w:tc>
      </w:tr>
    </w:tbl>
    <w:p w14:paraId="0C57EC06" w14:textId="77777777" w:rsidR="00D928A6" w:rsidRDefault="00D928A6">
      <w:pPr>
        <w:spacing w:line="247" w:lineRule="auto"/>
        <w:rPr>
          <w:sz w:val="18"/>
        </w:rPr>
        <w:sectPr w:rsidR="00D928A6">
          <w:pgSz w:w="11910" w:h="16840"/>
          <w:pgMar w:top="580" w:right="600" w:bottom="620" w:left="600" w:header="186" w:footer="431" w:gutter="0"/>
          <w:cols w:space="720"/>
        </w:sectPr>
      </w:pPr>
    </w:p>
    <w:p w14:paraId="2406556F" w14:textId="77777777" w:rsidR="00D928A6" w:rsidRDefault="00D928A6">
      <w:pPr>
        <w:pStyle w:val="a3"/>
        <w:spacing w:before="6"/>
        <w:rPr>
          <w:i/>
          <w:sz w:val="9"/>
        </w:rPr>
      </w:pPr>
    </w:p>
    <w:p w14:paraId="22084018" w14:textId="77777777" w:rsidR="00D928A6" w:rsidRDefault="00ED3358">
      <w:pPr>
        <w:pStyle w:val="a3"/>
        <w:spacing w:line="20" w:lineRule="exact"/>
        <w:ind w:left="120"/>
        <w:rPr>
          <w:sz w:val="2"/>
        </w:rPr>
      </w:pPr>
      <w:r>
        <w:rPr>
          <w:sz w:val="2"/>
        </w:rPr>
      </w:r>
      <w:r>
        <w:rPr>
          <w:sz w:val="2"/>
        </w:rPr>
        <w:pict w14:anchorId="216ABB99">
          <v:group id="docshapegroup822" o:spid="_x0000_s2209" style="width:523.3pt;height:.25pt;mso-position-horizontal-relative:char;mso-position-vertical-relative:line" coordsize="10466,5">
            <v:line id="_x0000_s2210" style="position:absolute" from="0,3" to="10466,3" strokecolor="#ddd" strokeweight=".25pt"/>
            <w10:anchorlock/>
          </v:group>
        </w:pict>
      </w:r>
    </w:p>
    <w:p w14:paraId="318F981C" w14:textId="77777777" w:rsidR="00D928A6" w:rsidRDefault="006E532F">
      <w:pPr>
        <w:pStyle w:val="2"/>
        <w:rPr>
          <w:lang w:eastAsia="zh-CN"/>
        </w:rPr>
      </w:pPr>
      <w:r>
        <w:rPr>
          <w:w w:val="95"/>
          <w:lang w:val="zh-Hans" w:eastAsia="zh-CN"/>
        </w:rPr>
        <w:t>K16 - 由CSMS发起的重新谈判</w:t>
      </w:r>
    </w:p>
    <w:p w14:paraId="6CCB3745" w14:textId="77777777" w:rsidR="00D928A6" w:rsidRDefault="006E532F">
      <w:pPr>
        <w:spacing w:before="231"/>
        <w:ind w:left="120"/>
        <w:rPr>
          <w:i/>
          <w:sz w:val="18"/>
          <w:lang w:eastAsia="zh-CN"/>
        </w:rPr>
      </w:pPr>
      <w:r>
        <w:rPr>
          <w:i/>
          <w:w w:val="95"/>
          <w:sz w:val="18"/>
          <w:lang w:val="zh-Hans" w:eastAsia="zh-CN"/>
        </w:rPr>
        <w:t>表 189. K16 - 由CSMS发起的重新谈判</w:t>
      </w:r>
    </w:p>
    <w:p w14:paraId="4B144EBF" w14:textId="77777777" w:rsidR="00D928A6" w:rsidRDefault="00D928A6">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49DB1B0" w14:textId="77777777">
        <w:trPr>
          <w:trHeight w:val="284"/>
        </w:trPr>
        <w:tc>
          <w:tcPr>
            <w:tcW w:w="654" w:type="dxa"/>
            <w:tcBorders>
              <w:bottom w:val="single" w:sz="12" w:space="0" w:color="000000"/>
            </w:tcBorders>
          </w:tcPr>
          <w:p w14:paraId="651DD8D1"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4513A530"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1DB5056C" w14:textId="77777777" w:rsidR="00D928A6" w:rsidRDefault="006E532F">
            <w:pPr>
              <w:pStyle w:val="TableParagraph"/>
              <w:rPr>
                <w:b/>
                <w:sz w:val="18"/>
              </w:rPr>
            </w:pPr>
            <w:proofErr w:type="spellStart"/>
            <w:r>
              <w:rPr>
                <w:b/>
                <w:sz w:val="18"/>
                <w:lang w:val="zh-Hans"/>
              </w:rPr>
              <w:t>描述</w:t>
            </w:r>
            <w:proofErr w:type="spellEnd"/>
          </w:p>
        </w:tc>
      </w:tr>
      <w:tr w:rsidR="00D928A6" w14:paraId="47314910" w14:textId="77777777">
        <w:trPr>
          <w:trHeight w:val="284"/>
        </w:trPr>
        <w:tc>
          <w:tcPr>
            <w:tcW w:w="654" w:type="dxa"/>
            <w:tcBorders>
              <w:top w:val="single" w:sz="12" w:space="0" w:color="000000"/>
            </w:tcBorders>
          </w:tcPr>
          <w:p w14:paraId="70B68247"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24B0D9BA"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2F9D78D5" w14:textId="77777777" w:rsidR="00D928A6" w:rsidRDefault="006E532F">
            <w:pPr>
              <w:pStyle w:val="TableParagraph"/>
              <w:spacing w:before="13"/>
              <w:rPr>
                <w:sz w:val="18"/>
                <w:lang w:eastAsia="zh-CN"/>
              </w:rPr>
            </w:pPr>
            <w:r>
              <w:rPr>
                <w:sz w:val="18"/>
                <w:lang w:val="zh-Hans" w:eastAsia="zh-CN"/>
              </w:rPr>
              <w:t xml:space="preserve"> 由CSMS</w:t>
            </w:r>
            <w:r>
              <w:rPr>
                <w:spacing w:val="-1"/>
                <w:sz w:val="18"/>
                <w:lang w:val="zh-Hans" w:eastAsia="zh-CN"/>
              </w:rPr>
              <w:t>发起的</w:t>
            </w:r>
            <w:r>
              <w:rPr>
                <w:lang w:val="zh-Hans" w:eastAsia="zh-CN"/>
              </w:rPr>
              <w:t>重新谈判。</w:t>
            </w:r>
          </w:p>
        </w:tc>
      </w:tr>
      <w:tr w:rsidR="00D928A6" w14:paraId="2820A33C" w14:textId="77777777">
        <w:trPr>
          <w:trHeight w:val="294"/>
        </w:trPr>
        <w:tc>
          <w:tcPr>
            <w:tcW w:w="654" w:type="dxa"/>
            <w:shd w:val="clear" w:color="auto" w:fill="EDEDED"/>
          </w:tcPr>
          <w:p w14:paraId="48CCC1CE"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7233D140"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48EF8726" w14:textId="77777777" w:rsidR="00D928A6" w:rsidRDefault="006E532F">
            <w:pPr>
              <w:pStyle w:val="TableParagraph"/>
              <w:rPr>
                <w:sz w:val="18"/>
              </w:rPr>
            </w:pPr>
            <w:r>
              <w:rPr>
                <w:w w:val="110"/>
                <w:sz w:val="18"/>
                <w:lang w:val="zh-Hans"/>
              </w:rPr>
              <w:t>K16</w:t>
            </w:r>
          </w:p>
        </w:tc>
      </w:tr>
      <w:tr w:rsidR="00D928A6" w14:paraId="78390465" w14:textId="77777777">
        <w:trPr>
          <w:trHeight w:val="294"/>
        </w:trPr>
        <w:tc>
          <w:tcPr>
            <w:tcW w:w="654" w:type="dxa"/>
          </w:tcPr>
          <w:p w14:paraId="0722F3E4" w14:textId="77777777" w:rsidR="00D928A6" w:rsidRDefault="00D928A6">
            <w:pPr>
              <w:pStyle w:val="TableParagraph"/>
              <w:spacing w:before="0"/>
              <w:ind w:left="0"/>
              <w:rPr>
                <w:rFonts w:ascii="Times New Roman"/>
                <w:sz w:val="18"/>
              </w:rPr>
            </w:pPr>
          </w:p>
        </w:tc>
        <w:tc>
          <w:tcPr>
            <w:tcW w:w="1962" w:type="dxa"/>
          </w:tcPr>
          <w:p w14:paraId="62F3230E"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2494B6E4"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5D855C02" w14:textId="77777777">
        <w:trPr>
          <w:trHeight w:val="294"/>
        </w:trPr>
        <w:tc>
          <w:tcPr>
            <w:tcW w:w="654" w:type="dxa"/>
            <w:shd w:val="clear" w:color="auto" w:fill="EDEDED"/>
          </w:tcPr>
          <w:p w14:paraId="3E6A800B"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16BEE876"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34E8AEC4" w14:textId="77777777" w:rsidR="00D928A6" w:rsidRDefault="006E532F">
            <w:pPr>
              <w:pStyle w:val="TableParagraph"/>
              <w:rPr>
                <w:sz w:val="18"/>
                <w:lang w:eastAsia="zh-CN"/>
              </w:rPr>
            </w:pPr>
            <w:r>
              <w:rPr>
                <w:spacing w:val="-1"/>
                <w:sz w:val="18"/>
                <w:lang w:val="zh-Hans" w:eastAsia="zh-CN"/>
              </w:rPr>
              <w:t xml:space="preserve"> 控制  充电</w:t>
            </w:r>
            <w:r>
              <w:rPr>
                <w:sz w:val="18"/>
                <w:lang w:val="zh-Hans" w:eastAsia="zh-CN"/>
              </w:rPr>
              <w:t>站</w:t>
            </w:r>
            <w:r>
              <w:rPr>
                <w:spacing w:val="-1"/>
                <w:sz w:val="18"/>
                <w:lang w:val="zh-Hans" w:eastAsia="zh-CN"/>
              </w:rPr>
              <w:t xml:space="preserve">  的充电功率或电流</w:t>
            </w:r>
          </w:p>
        </w:tc>
      </w:tr>
      <w:tr w:rsidR="00D928A6" w14:paraId="6AC0FCDE" w14:textId="77777777">
        <w:trPr>
          <w:trHeight w:val="1213"/>
        </w:trPr>
        <w:tc>
          <w:tcPr>
            <w:tcW w:w="654" w:type="dxa"/>
          </w:tcPr>
          <w:p w14:paraId="6027AB84" w14:textId="77777777" w:rsidR="00D928A6" w:rsidRDefault="006E532F">
            <w:pPr>
              <w:pStyle w:val="TableParagraph"/>
              <w:ind w:left="30"/>
              <w:jc w:val="center"/>
              <w:rPr>
                <w:b/>
                <w:sz w:val="18"/>
              </w:rPr>
            </w:pPr>
            <w:r>
              <w:rPr>
                <w:b/>
                <w:w w:val="97"/>
                <w:sz w:val="18"/>
                <w:lang w:val="zh-Hans"/>
              </w:rPr>
              <w:t>4</w:t>
            </w:r>
          </w:p>
        </w:tc>
        <w:tc>
          <w:tcPr>
            <w:tcW w:w="1962" w:type="dxa"/>
          </w:tcPr>
          <w:p w14:paraId="6CEBCB48"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2CE26B50" w14:textId="77777777" w:rsidR="00D928A6" w:rsidRDefault="006E532F">
            <w:pPr>
              <w:pStyle w:val="TableParagraph"/>
              <w:spacing w:line="247" w:lineRule="auto"/>
              <w:rPr>
                <w:sz w:val="18"/>
              </w:rPr>
            </w:pPr>
            <w:r>
              <w:rPr>
                <w:sz w:val="18"/>
                <w:lang w:val="zh-Hans"/>
              </w:rPr>
              <w:t xml:space="preserve"> CSMS向   </w:t>
            </w:r>
            <w:proofErr w:type="spellStart"/>
            <w:r>
              <w:rPr>
                <w:sz w:val="18"/>
                <w:lang w:val="zh-Hans"/>
              </w:rPr>
              <w:t>充电站</w:t>
            </w:r>
            <w:r>
              <w:rPr>
                <w:lang w:val="zh-Hans"/>
              </w:rPr>
              <w:t>发送</w:t>
            </w:r>
            <w:proofErr w:type="spellEnd"/>
            <w:r>
              <w:rPr>
                <w:sz w:val="18"/>
                <w:lang w:val="zh-Hans"/>
              </w:rPr>
              <w:t>SetChargingProfileRequest</w:t>
            </w:r>
            <w:proofErr w:type="spellStart"/>
            <w:r>
              <w:rPr>
                <w:sz w:val="18"/>
                <w:lang w:val="zh-Hans"/>
              </w:rPr>
              <w:t>请求</w:t>
            </w:r>
            <w:proofErr w:type="spellEnd"/>
            <w:r>
              <w:rPr>
                <w:sz w:val="18"/>
                <w:lang w:val="zh-Hans"/>
              </w:rPr>
              <w:t xml:space="preserve">  ，</w:t>
            </w:r>
            <w:proofErr w:type="spellStart"/>
            <w:r>
              <w:rPr>
                <w:sz w:val="18"/>
                <w:lang w:val="zh-Hans"/>
              </w:rPr>
              <w:t>以影响</w:t>
            </w:r>
            <w:proofErr w:type="spellEnd"/>
            <w:r>
              <w:rPr>
                <w:sz w:val="18"/>
                <w:lang w:val="zh-Hans"/>
              </w:rPr>
              <w:t xml:space="preserve"> </w:t>
            </w:r>
            <w:r>
              <w:rPr>
                <w:lang w:val="zh-Hans"/>
              </w:rPr>
              <w:t xml:space="preserve"> EV </w:t>
            </w:r>
            <w:r>
              <w:rPr>
                <w:sz w:val="18"/>
                <w:lang w:val="zh-Hans"/>
              </w:rPr>
              <w:t xml:space="preserve"> </w:t>
            </w:r>
            <w:proofErr w:type="spellStart"/>
            <w:r>
              <w:rPr>
                <w:sz w:val="18"/>
                <w:lang w:val="zh-Hans"/>
              </w:rPr>
              <w:t>消耗</w:t>
            </w:r>
            <w:proofErr w:type="spellEnd"/>
            <w:r>
              <w:rPr>
                <w:sz w:val="18"/>
                <w:lang w:val="zh-Hans"/>
              </w:rPr>
              <w:t xml:space="preserve">  </w:t>
            </w:r>
            <w:proofErr w:type="spellStart"/>
            <w:r>
              <w:rPr>
                <w:sz w:val="18"/>
                <w:lang w:val="zh-Hans"/>
              </w:rPr>
              <w:t>的功率或电流</w:t>
            </w:r>
            <w:proofErr w:type="spellEnd"/>
            <w:r>
              <w:rPr>
                <w:sz w:val="18"/>
                <w:lang w:val="zh-Hans"/>
              </w:rPr>
              <w:t>。  CSMS</w:t>
            </w:r>
            <w:proofErr w:type="spellStart"/>
            <w:r>
              <w:rPr>
                <w:sz w:val="18"/>
                <w:lang w:val="zh-Hans"/>
              </w:rPr>
              <w:t>计算</w:t>
            </w:r>
            <w:r>
              <w:rPr>
                <w:lang w:val="zh-Hans"/>
              </w:rPr>
              <w:t>出</w:t>
            </w:r>
            <w:r>
              <w:rPr>
                <w:sz w:val="18"/>
                <w:lang w:val="zh-Hans"/>
              </w:rPr>
              <w:t>一个充电时间表，以保持</w:t>
            </w:r>
            <w:proofErr w:type="spellEnd"/>
            <w:r>
              <w:rPr>
                <w:sz w:val="18"/>
                <w:lang w:val="zh-Hans"/>
              </w:rPr>
              <w:t xml:space="preserve">  </w:t>
            </w:r>
            <w:proofErr w:type="spellStart"/>
            <w:r>
              <w:rPr>
                <w:sz w:val="18"/>
                <w:lang w:val="zh-Hans"/>
              </w:rPr>
              <w:t>在限制</w:t>
            </w:r>
            <w:r>
              <w:rPr>
                <w:lang w:val="zh-Hans"/>
              </w:rPr>
              <w:t>范围内</w:t>
            </w:r>
            <w:proofErr w:type="spellEnd"/>
          </w:p>
          <w:p w14:paraId="053BB41B" w14:textId="77777777" w:rsidR="00D928A6" w:rsidRDefault="006E532F">
            <w:pPr>
              <w:pStyle w:val="TableParagraph"/>
              <w:spacing w:before="57"/>
              <w:rPr>
                <w:sz w:val="18"/>
              </w:rPr>
            </w:pPr>
            <w:r>
              <w:rPr>
                <w:sz w:val="18"/>
                <w:lang w:val="zh-Hans"/>
              </w:rPr>
              <w:t xml:space="preserve"> </w:t>
            </w:r>
            <w:proofErr w:type="spellStart"/>
            <w:r>
              <w:rPr>
                <w:sz w:val="18"/>
                <w:lang w:val="zh-Hans"/>
              </w:rPr>
              <w:t>可能由</w:t>
            </w:r>
            <w:proofErr w:type="spellEnd"/>
            <w:r>
              <w:rPr>
                <w:sz w:val="18"/>
                <w:lang w:val="zh-Hans"/>
              </w:rPr>
              <w:t xml:space="preserve">  </w:t>
            </w:r>
            <w:proofErr w:type="spellStart"/>
            <w:r>
              <w:rPr>
                <w:sz w:val="18"/>
                <w:lang w:val="zh-Hans"/>
              </w:rPr>
              <w:t>外部系统强加</w:t>
            </w:r>
            <w:proofErr w:type="spellEnd"/>
            <w:r>
              <w:rPr>
                <w:lang w:val="zh-Hans"/>
              </w:rPr>
              <w:t>。</w:t>
            </w:r>
          </w:p>
          <w:p w14:paraId="5E7933B1" w14:textId="77777777" w:rsidR="00D928A6" w:rsidRDefault="006E532F">
            <w:pPr>
              <w:pStyle w:val="TableParagraph"/>
              <w:spacing w:before="7" w:line="247" w:lineRule="auto"/>
              <w:rPr>
                <w:sz w:val="18"/>
              </w:rPr>
            </w:pPr>
            <w:proofErr w:type="spellStart"/>
            <w:r>
              <w:rPr>
                <w:b/>
                <w:spacing w:val="-1"/>
                <w:sz w:val="18"/>
                <w:lang w:val="zh-Hans"/>
              </w:rPr>
              <w:t>注意</w:t>
            </w:r>
            <w:proofErr w:type="spellEnd"/>
            <w:r>
              <w:rPr>
                <w:b/>
                <w:spacing w:val="-1"/>
                <w:sz w:val="18"/>
                <w:lang w:val="zh-Hans"/>
              </w:rPr>
              <w:t>：</w:t>
            </w:r>
            <w:r>
              <w:rPr>
                <w:spacing w:val="-1"/>
                <w:sz w:val="18"/>
                <w:lang w:val="zh-Hans"/>
              </w:rPr>
              <w:t>EV</w:t>
            </w:r>
            <w:proofErr w:type="spellStart"/>
            <w:r>
              <w:rPr>
                <w:spacing w:val="-1"/>
                <w:sz w:val="18"/>
                <w:lang w:val="zh-Hans"/>
              </w:rPr>
              <w:t>和充电</w:t>
            </w:r>
            <w:r>
              <w:rPr>
                <w:sz w:val="18"/>
                <w:lang w:val="zh-Hans"/>
              </w:rPr>
              <w:t>站</w:t>
            </w:r>
            <w:proofErr w:type="spellEnd"/>
            <w:r>
              <w:rPr>
                <w:sz w:val="18"/>
                <w:lang w:val="zh-Hans"/>
              </w:rPr>
              <w:t xml:space="preserve">  </w:t>
            </w:r>
            <w:r>
              <w:rPr>
                <w:spacing w:val="-1"/>
                <w:sz w:val="18"/>
                <w:lang w:val="zh-Hans"/>
              </w:rPr>
              <w:t xml:space="preserve"> </w:t>
            </w:r>
            <w:proofErr w:type="spellStart"/>
            <w:r>
              <w:rPr>
                <w:spacing w:val="-1"/>
                <w:sz w:val="18"/>
                <w:lang w:val="zh-Hans"/>
              </w:rPr>
              <w:t>之间的</w:t>
            </w:r>
            <w:proofErr w:type="spellEnd"/>
            <w:r>
              <w:rPr>
                <w:spacing w:val="-1"/>
                <w:sz w:val="18"/>
                <w:lang w:val="zh-Hans"/>
              </w:rPr>
              <w:t xml:space="preserve">  </w:t>
            </w:r>
            <w:proofErr w:type="spellStart"/>
            <w:r>
              <w:rPr>
                <w:spacing w:val="-1"/>
                <w:sz w:val="18"/>
                <w:lang w:val="zh-Hans"/>
              </w:rPr>
              <w:t>操作描述</w:t>
            </w:r>
            <w:r>
              <w:rPr>
                <w:sz w:val="18"/>
                <w:lang w:val="zh-Hans"/>
              </w:rPr>
              <w:t>仅供参考，而不是</w:t>
            </w:r>
            <w:proofErr w:type="spellEnd"/>
            <w:r>
              <w:rPr>
                <w:sz w:val="18"/>
                <w:lang w:val="zh-Hans"/>
              </w:rPr>
              <w:t>OCPP</w:t>
            </w:r>
            <w:proofErr w:type="spellStart"/>
            <w:r>
              <w:rPr>
                <w:sz w:val="18"/>
                <w:lang w:val="zh-Hans"/>
              </w:rPr>
              <w:t>强制要求的</w:t>
            </w:r>
            <w:proofErr w:type="spellEnd"/>
            <w:r>
              <w:rPr>
                <w:lang w:val="zh-Hans"/>
              </w:rPr>
              <w:t>。</w:t>
            </w:r>
          </w:p>
        </w:tc>
      </w:tr>
      <w:tr w:rsidR="00D928A6" w14:paraId="3D847819" w14:textId="77777777">
        <w:trPr>
          <w:trHeight w:val="350"/>
        </w:trPr>
        <w:tc>
          <w:tcPr>
            <w:tcW w:w="654" w:type="dxa"/>
            <w:shd w:val="clear" w:color="auto" w:fill="EDEDED"/>
          </w:tcPr>
          <w:p w14:paraId="08B1BC40" w14:textId="77777777" w:rsidR="00D928A6" w:rsidRDefault="00D928A6">
            <w:pPr>
              <w:pStyle w:val="TableParagraph"/>
              <w:spacing w:before="0"/>
              <w:ind w:left="0"/>
              <w:rPr>
                <w:rFonts w:ascii="Times New Roman"/>
                <w:sz w:val="18"/>
              </w:rPr>
            </w:pPr>
          </w:p>
        </w:tc>
        <w:tc>
          <w:tcPr>
            <w:tcW w:w="1962" w:type="dxa"/>
            <w:shd w:val="clear" w:color="auto" w:fill="EDEDED"/>
          </w:tcPr>
          <w:p w14:paraId="258F906F" w14:textId="77777777" w:rsidR="00D928A6" w:rsidRDefault="006E532F">
            <w:pPr>
              <w:pStyle w:val="TableParagraph"/>
              <w:rPr>
                <w:sz w:val="18"/>
              </w:rPr>
            </w:pPr>
            <w:proofErr w:type="spellStart"/>
            <w:r>
              <w:rPr>
                <w:w w:val="105"/>
                <w:sz w:val="18"/>
                <w:lang w:val="zh-Hans"/>
              </w:rPr>
              <w:t>演员</w:t>
            </w:r>
            <w:proofErr w:type="spellEnd"/>
          </w:p>
        </w:tc>
        <w:tc>
          <w:tcPr>
            <w:tcW w:w="7849" w:type="dxa"/>
            <w:shd w:val="clear" w:color="auto" w:fill="EDEDED"/>
          </w:tcPr>
          <w:p w14:paraId="0FA4BA1C" w14:textId="77777777" w:rsidR="00D928A6" w:rsidRDefault="006E532F">
            <w:pPr>
              <w:pStyle w:val="TableParagraph"/>
              <w:spacing w:before="80"/>
              <w:rPr>
                <w:sz w:val="18"/>
                <w:lang w:eastAsia="zh-CN"/>
              </w:rPr>
            </w:pPr>
            <w:r>
              <w:rPr>
                <w:sz w:val="18"/>
                <w:lang w:val="zh-Hans" w:eastAsia="zh-CN"/>
              </w:rPr>
              <w:t>电动汽车， 充电 站， 网吧点点通</w:t>
            </w:r>
          </w:p>
        </w:tc>
      </w:tr>
      <w:tr w:rsidR="00D928A6" w14:paraId="1952D146" w14:textId="77777777">
        <w:trPr>
          <w:trHeight w:val="3822"/>
        </w:trPr>
        <w:tc>
          <w:tcPr>
            <w:tcW w:w="654" w:type="dxa"/>
          </w:tcPr>
          <w:p w14:paraId="1E002C34" w14:textId="77777777" w:rsidR="00D928A6" w:rsidRDefault="00D928A6">
            <w:pPr>
              <w:pStyle w:val="TableParagraph"/>
              <w:spacing w:before="0"/>
              <w:ind w:left="0"/>
              <w:rPr>
                <w:rFonts w:ascii="Times New Roman"/>
                <w:sz w:val="18"/>
                <w:lang w:eastAsia="zh-CN"/>
              </w:rPr>
            </w:pPr>
          </w:p>
        </w:tc>
        <w:tc>
          <w:tcPr>
            <w:tcW w:w="1962" w:type="dxa"/>
          </w:tcPr>
          <w:p w14:paraId="07AC878F" w14:textId="77777777" w:rsidR="00D928A6" w:rsidRDefault="006E532F">
            <w:pPr>
              <w:pStyle w:val="TableParagraph"/>
              <w:rPr>
                <w:sz w:val="18"/>
              </w:rPr>
            </w:pPr>
            <w:proofErr w:type="spellStart"/>
            <w:r>
              <w:rPr>
                <w:sz w:val="18"/>
                <w:lang w:val="zh-Hans"/>
              </w:rPr>
              <w:t>场景</w:t>
            </w:r>
            <w:proofErr w:type="spellEnd"/>
            <w:r>
              <w:rPr>
                <w:sz w:val="18"/>
                <w:lang w:val="zh-Hans"/>
              </w:rPr>
              <w:t xml:space="preserve"> </w:t>
            </w:r>
            <w:proofErr w:type="spellStart"/>
            <w:r>
              <w:rPr>
                <w:sz w:val="18"/>
                <w:lang w:val="zh-Hans"/>
              </w:rPr>
              <w:t>描述</w:t>
            </w:r>
            <w:proofErr w:type="spellEnd"/>
          </w:p>
        </w:tc>
        <w:tc>
          <w:tcPr>
            <w:tcW w:w="7849" w:type="dxa"/>
          </w:tcPr>
          <w:p w14:paraId="00D92310" w14:textId="77777777" w:rsidR="00D928A6" w:rsidRDefault="006E532F">
            <w:pPr>
              <w:pStyle w:val="TableParagraph"/>
              <w:numPr>
                <w:ilvl w:val="0"/>
                <w:numId w:val="2"/>
              </w:numPr>
              <w:tabs>
                <w:tab w:val="left" w:pos="188"/>
              </w:tabs>
              <w:spacing w:before="80"/>
              <w:rPr>
                <w:sz w:val="18"/>
              </w:rPr>
            </w:pPr>
            <w:r>
              <w:rPr>
                <w:sz w:val="18"/>
                <w:lang w:val="zh-Hans"/>
              </w:rPr>
              <w:t xml:space="preserve">CSMS 将 </w:t>
            </w:r>
            <w:r>
              <w:rPr>
                <w:color w:val="0000ED"/>
                <w:sz w:val="18"/>
                <w:lang w:val="zh-Hans"/>
              </w:rPr>
              <w:t xml:space="preserve">SetChargingProfileRequest </w:t>
            </w:r>
            <w:proofErr w:type="spellStart"/>
            <w:r>
              <w:rPr>
                <w:color w:val="0000ED"/>
                <w:sz w:val="18"/>
                <w:lang w:val="zh-Hans"/>
              </w:rPr>
              <w:t>请求</w:t>
            </w:r>
            <w:proofErr w:type="spellEnd"/>
            <w:r>
              <w:rPr>
                <w:sz w:val="18"/>
                <w:lang w:val="zh-Hans"/>
              </w:rPr>
              <w:t xml:space="preserve"> </w:t>
            </w:r>
            <w:proofErr w:type="spellStart"/>
            <w:r>
              <w:rPr>
                <w:sz w:val="18"/>
                <w:lang w:val="zh-Hans"/>
              </w:rPr>
              <w:t>发送到</w:t>
            </w:r>
            <w:proofErr w:type="spellEnd"/>
            <w:r>
              <w:rPr>
                <w:sz w:val="18"/>
                <w:lang w:val="zh-Hans"/>
              </w:rPr>
              <w:t xml:space="preserve">  </w:t>
            </w:r>
            <w:proofErr w:type="spellStart"/>
            <w:r>
              <w:rPr>
                <w:sz w:val="18"/>
                <w:lang w:val="zh-Hans"/>
              </w:rPr>
              <w:t>充电</w:t>
            </w:r>
            <w:proofErr w:type="spellEnd"/>
            <w:r>
              <w:rPr>
                <w:sz w:val="18"/>
                <w:lang w:val="zh-Hans"/>
              </w:rPr>
              <w:t xml:space="preserve"> 站。</w:t>
            </w:r>
          </w:p>
          <w:p w14:paraId="2522D370" w14:textId="77777777" w:rsidR="00D928A6" w:rsidRDefault="006E532F">
            <w:pPr>
              <w:pStyle w:val="TableParagraph"/>
              <w:numPr>
                <w:ilvl w:val="0"/>
                <w:numId w:val="2"/>
              </w:numPr>
              <w:tabs>
                <w:tab w:val="left" w:pos="188"/>
              </w:tabs>
              <w:spacing w:before="63"/>
              <w:rPr>
                <w:sz w:val="18"/>
              </w:rPr>
            </w:pPr>
            <w:proofErr w:type="spellStart"/>
            <w:r>
              <w:rPr>
                <w:sz w:val="18"/>
                <w:lang w:val="zh-Hans"/>
              </w:rPr>
              <w:t>充电</w:t>
            </w:r>
            <w:proofErr w:type="spellEnd"/>
            <w:r>
              <w:rPr>
                <w:sz w:val="18"/>
                <w:lang w:val="zh-Hans"/>
              </w:rPr>
              <w:t xml:space="preserve"> 站  </w:t>
            </w:r>
            <w:proofErr w:type="spellStart"/>
            <w:r>
              <w:rPr>
                <w:sz w:val="18"/>
                <w:lang w:val="zh-Hans"/>
              </w:rPr>
              <w:t>通过</w:t>
            </w:r>
            <w:proofErr w:type="spellEnd"/>
            <w:r>
              <w:rPr>
                <w:sz w:val="18"/>
                <w:lang w:val="zh-Hans"/>
              </w:rPr>
              <w:t xml:space="preserve"> </w:t>
            </w:r>
            <w:r>
              <w:rPr>
                <w:color w:val="0000ED"/>
                <w:sz w:val="18"/>
                <w:lang w:val="zh-Hans"/>
              </w:rPr>
              <w:t xml:space="preserve"> SetChargingProfile </w:t>
            </w:r>
            <w:proofErr w:type="spellStart"/>
            <w:r>
              <w:rPr>
                <w:color w:val="0000ED"/>
                <w:sz w:val="18"/>
                <w:lang w:val="zh-Hans"/>
              </w:rPr>
              <w:t>响应</w:t>
            </w:r>
            <w:proofErr w:type="spellEnd"/>
            <w:r>
              <w:rPr>
                <w:sz w:val="18"/>
                <w:lang w:val="zh-Hans"/>
              </w:rPr>
              <w:t xml:space="preserve"> CSMS  。</w:t>
            </w:r>
          </w:p>
          <w:p w14:paraId="44163320" w14:textId="77777777" w:rsidR="00D928A6" w:rsidRDefault="006E532F">
            <w:pPr>
              <w:pStyle w:val="TableParagraph"/>
              <w:numPr>
                <w:ilvl w:val="0"/>
                <w:numId w:val="2"/>
              </w:numPr>
              <w:tabs>
                <w:tab w:val="left" w:pos="188"/>
              </w:tabs>
              <w:spacing w:before="7" w:line="312" w:lineRule="auto"/>
              <w:ind w:left="40" w:right="650" w:firstLine="0"/>
              <w:rPr>
                <w:sz w:val="18"/>
              </w:rPr>
            </w:pPr>
            <w:r>
              <w:rPr>
                <w:sz w:val="18"/>
                <w:lang w:val="zh-Hans"/>
              </w:rPr>
              <w:t xml:space="preserve">当 EV </w:t>
            </w:r>
            <w:proofErr w:type="spellStart"/>
            <w:r>
              <w:rPr>
                <w:sz w:val="18"/>
                <w:lang w:val="zh-Hans"/>
              </w:rPr>
              <w:t>发送</w:t>
            </w:r>
            <w:proofErr w:type="spellEnd"/>
            <w:r>
              <w:rPr>
                <w:sz w:val="18"/>
                <w:lang w:val="zh-Hans"/>
              </w:rPr>
              <w:t xml:space="preserve">  </w:t>
            </w:r>
            <w:proofErr w:type="spellStart"/>
            <w:r>
              <w:rPr>
                <w:sz w:val="18"/>
                <w:lang w:val="zh-Hans"/>
              </w:rPr>
              <w:t>下一个</w:t>
            </w:r>
            <w:proofErr w:type="spellEnd"/>
            <w:r>
              <w:rPr>
                <w:sz w:val="18"/>
                <w:lang w:val="zh-Hans"/>
              </w:rPr>
              <w:t xml:space="preserve"> CurrentDemandReq （</w:t>
            </w:r>
            <w:proofErr w:type="spellStart"/>
            <w:r>
              <w:rPr>
                <w:sz w:val="18"/>
                <w:lang w:val="zh-Hans"/>
              </w:rPr>
              <w:t>用于</w:t>
            </w:r>
            <w:proofErr w:type="spellEnd"/>
            <w:r>
              <w:rPr>
                <w:sz w:val="18"/>
                <w:lang w:val="zh-Hans"/>
              </w:rPr>
              <w:t xml:space="preserve"> DC） 或 CharpingStatusReq （</w:t>
            </w:r>
            <w:proofErr w:type="spellStart"/>
            <w:r>
              <w:rPr>
                <w:sz w:val="18"/>
                <w:lang w:val="zh-Hans"/>
              </w:rPr>
              <w:t>用于</w:t>
            </w:r>
            <w:proofErr w:type="spellEnd"/>
            <w:r>
              <w:rPr>
                <w:sz w:val="18"/>
                <w:lang w:val="zh-Hans"/>
              </w:rPr>
              <w:t xml:space="preserve"> AC）时， </w:t>
            </w:r>
            <w:r>
              <w:rPr>
                <w:spacing w:val="-1"/>
                <w:sz w:val="18"/>
                <w:lang w:val="zh-Hans"/>
              </w:rPr>
              <w:t xml:space="preserve"> </w:t>
            </w:r>
            <w:proofErr w:type="spellStart"/>
            <w:r>
              <w:rPr>
                <w:spacing w:val="-1"/>
                <w:sz w:val="18"/>
                <w:lang w:val="zh-Hans"/>
              </w:rPr>
              <w:t>充电</w:t>
            </w:r>
            <w:proofErr w:type="spellEnd"/>
            <w:r>
              <w:rPr>
                <w:spacing w:val="-1"/>
                <w:sz w:val="18"/>
                <w:lang w:val="zh-Hans"/>
              </w:rPr>
              <w:t xml:space="preserve"> 站 将 </w:t>
            </w:r>
            <w:proofErr w:type="spellStart"/>
            <w:r>
              <w:rPr>
                <w:spacing w:val="-1"/>
                <w:sz w:val="18"/>
                <w:lang w:val="zh-Hans"/>
              </w:rPr>
              <w:t>响应</w:t>
            </w:r>
            <w:proofErr w:type="spellEnd"/>
            <w:r>
              <w:rPr>
                <w:spacing w:val="-1"/>
                <w:sz w:val="18"/>
                <w:lang w:val="zh-Hans"/>
              </w:rPr>
              <w:t xml:space="preserve"> </w:t>
            </w:r>
            <w:r>
              <w:rPr>
                <w:i/>
                <w:spacing w:val="-1"/>
                <w:sz w:val="18"/>
                <w:lang w:val="zh-Hans"/>
              </w:rPr>
              <w:t xml:space="preserve"> evseNotification</w:t>
            </w:r>
            <w:r>
              <w:rPr>
                <w:sz w:val="18"/>
                <w:lang w:val="zh-Hans"/>
              </w:rPr>
              <w:t xml:space="preserve"> = ReNegotiation。</w:t>
            </w:r>
          </w:p>
          <w:p w14:paraId="22B423E3" w14:textId="77777777" w:rsidR="00D928A6" w:rsidRDefault="006E532F">
            <w:pPr>
              <w:pStyle w:val="TableParagraph"/>
              <w:numPr>
                <w:ilvl w:val="0"/>
                <w:numId w:val="2"/>
              </w:numPr>
              <w:tabs>
                <w:tab w:val="left" w:pos="188"/>
              </w:tabs>
              <w:spacing w:before="0" w:line="209" w:lineRule="exact"/>
              <w:rPr>
                <w:sz w:val="18"/>
              </w:rPr>
            </w:pPr>
            <w:r>
              <w:rPr>
                <w:spacing w:val="-1"/>
                <w:sz w:val="18"/>
                <w:lang w:val="zh-Hans"/>
              </w:rPr>
              <w:t xml:space="preserve">EV </w:t>
            </w:r>
            <w:proofErr w:type="spellStart"/>
            <w:r>
              <w:rPr>
                <w:spacing w:val="-1"/>
                <w:sz w:val="18"/>
                <w:lang w:val="zh-Hans"/>
              </w:rPr>
              <w:t>发送</w:t>
            </w:r>
            <w:proofErr w:type="spellEnd"/>
            <w:r>
              <w:rPr>
                <w:spacing w:val="-1"/>
                <w:sz w:val="18"/>
                <w:lang w:val="zh-Hans"/>
              </w:rPr>
              <w:t xml:space="preserve">  PowerDeliveryReq</w:t>
            </w:r>
            <w:r>
              <w:rPr>
                <w:sz w:val="18"/>
                <w:lang w:val="zh-Hans"/>
              </w:rPr>
              <w:t xml:space="preserve"> ，</w:t>
            </w:r>
            <w:r>
              <w:rPr>
                <w:i/>
                <w:sz w:val="18"/>
                <w:lang w:val="zh-Hans"/>
              </w:rPr>
              <w:t xml:space="preserve"> chargeProgress</w:t>
            </w:r>
            <w:r>
              <w:rPr>
                <w:sz w:val="18"/>
                <w:lang w:val="zh-Hans"/>
              </w:rPr>
              <w:t xml:space="preserve"> = ReNegotiate 以 </w:t>
            </w:r>
            <w:proofErr w:type="spellStart"/>
            <w:r>
              <w:rPr>
                <w:sz w:val="18"/>
                <w:lang w:val="zh-Hans"/>
              </w:rPr>
              <w:t>确认</w:t>
            </w:r>
            <w:proofErr w:type="spellEnd"/>
            <w:r>
              <w:rPr>
                <w:sz w:val="18"/>
                <w:lang w:val="zh-Hans"/>
              </w:rPr>
              <w:t xml:space="preserve"> </w:t>
            </w:r>
            <w:proofErr w:type="spellStart"/>
            <w:r>
              <w:rPr>
                <w:sz w:val="18"/>
                <w:lang w:val="zh-Hans"/>
              </w:rPr>
              <w:t>这一点</w:t>
            </w:r>
            <w:proofErr w:type="spellEnd"/>
            <w:r>
              <w:rPr>
                <w:sz w:val="18"/>
                <w:lang w:val="zh-Hans"/>
              </w:rPr>
              <w:t>。</w:t>
            </w:r>
          </w:p>
          <w:p w14:paraId="73D181BF" w14:textId="77777777" w:rsidR="00D928A6" w:rsidRDefault="006E532F">
            <w:pPr>
              <w:pStyle w:val="TableParagraph"/>
              <w:numPr>
                <w:ilvl w:val="0"/>
                <w:numId w:val="2"/>
              </w:numPr>
              <w:tabs>
                <w:tab w:val="left" w:pos="188"/>
              </w:tabs>
              <w:spacing w:before="49"/>
              <w:rPr>
                <w:sz w:val="18"/>
                <w:lang w:eastAsia="zh-CN"/>
              </w:rPr>
            </w:pPr>
            <w:r>
              <w:rPr>
                <w:sz w:val="18"/>
                <w:lang w:val="zh-Hans" w:eastAsia="zh-CN"/>
              </w:rPr>
              <w:t>充电 站  以  电源交付响应。</w:t>
            </w:r>
          </w:p>
          <w:p w14:paraId="476B64C3" w14:textId="77777777" w:rsidR="00D928A6" w:rsidRDefault="006E532F">
            <w:pPr>
              <w:pStyle w:val="TableParagraph"/>
              <w:numPr>
                <w:ilvl w:val="0"/>
                <w:numId w:val="2"/>
              </w:numPr>
              <w:tabs>
                <w:tab w:val="left" w:pos="188"/>
              </w:tabs>
              <w:spacing w:before="62"/>
              <w:rPr>
                <w:sz w:val="18"/>
              </w:rPr>
            </w:pPr>
            <w:r>
              <w:rPr>
                <w:sz w:val="18"/>
                <w:lang w:val="zh-Hans"/>
              </w:rPr>
              <w:t xml:space="preserve">EV </w:t>
            </w:r>
            <w:proofErr w:type="spellStart"/>
            <w:r>
              <w:rPr>
                <w:sz w:val="18"/>
                <w:lang w:val="zh-Hans"/>
              </w:rPr>
              <w:t>发送</w:t>
            </w:r>
            <w:proofErr w:type="spellEnd"/>
            <w:r>
              <w:rPr>
                <w:sz w:val="18"/>
                <w:lang w:val="zh-Hans"/>
              </w:rPr>
              <w:t xml:space="preserve">  ChargeParameterDiscoveryReq。</w:t>
            </w:r>
          </w:p>
          <w:p w14:paraId="7E0567B9" w14:textId="77777777" w:rsidR="00D928A6" w:rsidRDefault="006E532F">
            <w:pPr>
              <w:pStyle w:val="TableParagraph"/>
              <w:numPr>
                <w:ilvl w:val="0"/>
                <w:numId w:val="2"/>
              </w:numPr>
              <w:tabs>
                <w:tab w:val="left" w:pos="188"/>
              </w:tabs>
              <w:spacing w:before="7"/>
              <w:rPr>
                <w:sz w:val="18"/>
              </w:rPr>
            </w:pPr>
            <w:proofErr w:type="spellStart"/>
            <w:r>
              <w:rPr>
                <w:sz w:val="18"/>
                <w:lang w:val="zh-Hans"/>
              </w:rPr>
              <w:t>充电站使用</w:t>
            </w:r>
            <w:proofErr w:type="spellEnd"/>
            <w:r>
              <w:rPr>
                <w:sz w:val="18"/>
                <w:lang w:val="zh-Hans"/>
              </w:rPr>
              <w:t xml:space="preserve">  ChargeParameterDiscoveryResres 和  SAScheduleList </w:t>
            </w:r>
            <w:proofErr w:type="spellStart"/>
            <w:r>
              <w:rPr>
                <w:sz w:val="18"/>
                <w:lang w:val="zh-Hans"/>
              </w:rPr>
              <w:t>进行响应，该</w:t>
            </w:r>
            <w:r>
              <w:rPr>
                <w:lang w:val="zh-Hans"/>
              </w:rPr>
              <w:t>列表</w:t>
            </w:r>
            <w:proofErr w:type="spellEnd"/>
          </w:p>
          <w:p w14:paraId="30693113" w14:textId="77777777" w:rsidR="00D928A6" w:rsidRDefault="006E532F">
            <w:pPr>
              <w:pStyle w:val="TableParagraph"/>
              <w:spacing w:before="63"/>
              <w:rPr>
                <w:sz w:val="18"/>
              </w:rPr>
            </w:pPr>
            <w:r>
              <w:rPr>
                <w:spacing w:val="-1"/>
                <w:sz w:val="18"/>
                <w:lang w:val="zh-Hans"/>
              </w:rPr>
              <w:t xml:space="preserve"> </w:t>
            </w:r>
            <w:proofErr w:type="spellStart"/>
            <w:r>
              <w:rPr>
                <w:spacing w:val="-1"/>
                <w:sz w:val="18"/>
                <w:lang w:val="zh-Hans"/>
              </w:rPr>
              <w:t>包含</w:t>
            </w:r>
            <w:proofErr w:type="spellEnd"/>
            <w:r>
              <w:rPr>
                <w:spacing w:val="-1"/>
                <w:sz w:val="18"/>
                <w:lang w:val="zh-Hans"/>
              </w:rPr>
              <w:t xml:space="preserve"> </w:t>
            </w:r>
            <w:r>
              <w:rPr>
                <w:sz w:val="18"/>
                <w:lang w:val="zh-Hans"/>
              </w:rPr>
              <w:t xml:space="preserve">  </w:t>
            </w:r>
            <w:r>
              <w:rPr>
                <w:color w:val="0000ED"/>
                <w:sz w:val="18"/>
                <w:lang w:val="zh-Hans"/>
              </w:rPr>
              <w:t xml:space="preserve"> SetChargingProfileRequest </w:t>
            </w:r>
            <w:proofErr w:type="spellStart"/>
            <w:r>
              <w:rPr>
                <w:color w:val="0000ED"/>
                <w:sz w:val="18"/>
                <w:lang w:val="zh-Hans"/>
              </w:rPr>
              <w:t>中的</w:t>
            </w:r>
            <w:proofErr w:type="spellEnd"/>
            <w:r>
              <w:rPr>
                <w:color w:val="0000ED"/>
                <w:sz w:val="18"/>
                <w:lang w:val="zh-Hans"/>
              </w:rPr>
              <w:t xml:space="preserve"> Chargeing</w:t>
            </w:r>
            <w:r>
              <w:rPr>
                <w:spacing w:val="-1"/>
                <w:sz w:val="18"/>
                <w:lang w:val="zh-Hans"/>
              </w:rPr>
              <w:t xml:space="preserve"> Schedule</w:t>
            </w:r>
            <w:r>
              <w:rPr>
                <w:lang w:val="zh-Hans"/>
              </w:rPr>
              <w:t xml:space="preserve"> </w:t>
            </w:r>
            <w:proofErr w:type="spellStart"/>
            <w:r>
              <w:rPr>
                <w:lang w:val="zh-Hans"/>
              </w:rPr>
              <w:t>数据</w:t>
            </w:r>
            <w:proofErr w:type="spellEnd"/>
            <w:r>
              <w:rPr>
                <w:sz w:val="18"/>
                <w:lang w:val="zh-Hans"/>
              </w:rPr>
              <w:t>。</w:t>
            </w:r>
          </w:p>
          <w:p w14:paraId="4E8C6BF6" w14:textId="77777777" w:rsidR="00D928A6" w:rsidRDefault="006E532F">
            <w:pPr>
              <w:pStyle w:val="TableParagraph"/>
              <w:numPr>
                <w:ilvl w:val="0"/>
                <w:numId w:val="2"/>
              </w:numPr>
              <w:tabs>
                <w:tab w:val="left" w:pos="188"/>
              </w:tabs>
              <w:spacing w:before="8" w:line="292" w:lineRule="auto"/>
              <w:ind w:left="40" w:right="148" w:firstLine="0"/>
              <w:rPr>
                <w:sz w:val="18"/>
              </w:rPr>
            </w:pPr>
            <w:r>
              <w:rPr>
                <w:spacing w:val="-1"/>
                <w:sz w:val="18"/>
                <w:lang w:val="zh-Hans"/>
              </w:rPr>
              <w:t xml:space="preserve">EV </w:t>
            </w:r>
            <w:proofErr w:type="spellStart"/>
            <w:r>
              <w:rPr>
                <w:spacing w:val="-1"/>
                <w:sz w:val="18"/>
                <w:lang w:val="zh-Hans"/>
              </w:rPr>
              <w:t>发送</w:t>
            </w:r>
            <w:proofErr w:type="spellEnd"/>
            <w:r>
              <w:rPr>
                <w:spacing w:val="-1"/>
                <w:sz w:val="18"/>
                <w:lang w:val="zh-Hans"/>
              </w:rPr>
              <w:t xml:space="preserve"> </w:t>
            </w:r>
            <w:proofErr w:type="spellStart"/>
            <w:r>
              <w:rPr>
                <w:spacing w:val="-1"/>
                <w:sz w:val="18"/>
                <w:lang w:val="zh-Hans"/>
              </w:rPr>
              <w:t>一个</w:t>
            </w:r>
            <w:proofErr w:type="spellEnd"/>
            <w:r>
              <w:rPr>
                <w:spacing w:val="-1"/>
                <w:sz w:val="18"/>
                <w:lang w:val="zh-Hans"/>
              </w:rPr>
              <w:t xml:space="preserve"> PowerDeliveryReq ，</w:t>
            </w:r>
            <w:r>
              <w:rPr>
                <w:i/>
                <w:spacing w:val="-1"/>
                <w:sz w:val="18"/>
                <w:lang w:val="zh-Hans"/>
              </w:rPr>
              <w:t xml:space="preserve"> chargeProgress</w:t>
            </w:r>
            <w:r>
              <w:rPr>
                <w:spacing w:val="-1"/>
                <w:sz w:val="18"/>
                <w:lang w:val="zh-Hans"/>
              </w:rPr>
              <w:t xml:space="preserve"> = Start</w:t>
            </w:r>
            <w:r>
              <w:rPr>
                <w:sz w:val="18"/>
                <w:lang w:val="zh-Hans"/>
              </w:rPr>
              <w:t xml:space="preserve"> （</w:t>
            </w:r>
            <w:proofErr w:type="spellStart"/>
            <w:r>
              <w:rPr>
                <w:sz w:val="18"/>
                <w:lang w:val="zh-Hans"/>
              </w:rPr>
              <w:t>带有</w:t>
            </w:r>
            <w:proofErr w:type="spellEnd"/>
            <w:r>
              <w:rPr>
                <w:sz w:val="18"/>
                <w:lang w:val="zh-Hans"/>
              </w:rPr>
              <w:t xml:space="preserve">  </w:t>
            </w:r>
            <w:proofErr w:type="spellStart"/>
            <w:r>
              <w:rPr>
                <w:sz w:val="18"/>
                <w:lang w:val="zh-Hans"/>
              </w:rPr>
              <w:t>可选</w:t>
            </w:r>
            <w:proofErr w:type="spellEnd"/>
            <w:r>
              <w:rPr>
                <w:sz w:val="18"/>
                <w:lang w:val="zh-Hans"/>
              </w:rPr>
              <w:t xml:space="preserve"> </w:t>
            </w:r>
            <w:proofErr w:type="spellStart"/>
            <w:r>
              <w:rPr>
                <w:sz w:val="18"/>
                <w:lang w:val="zh-Hans"/>
              </w:rPr>
              <w:t>的充电</w:t>
            </w:r>
            <w:proofErr w:type="spellEnd"/>
            <w:r>
              <w:rPr>
                <w:sz w:val="18"/>
                <w:lang w:val="zh-Hans"/>
              </w:rPr>
              <w:t xml:space="preserve"> </w:t>
            </w:r>
            <w:proofErr w:type="spellStart"/>
            <w:r>
              <w:rPr>
                <w:sz w:val="18"/>
                <w:lang w:val="zh-Hans"/>
              </w:rPr>
              <w:t>配置文件</w:t>
            </w:r>
            <w:proofErr w:type="spellEnd"/>
            <w:r>
              <w:rPr>
                <w:sz w:val="18"/>
                <w:lang w:val="zh-Hans"/>
              </w:rPr>
              <w:t xml:space="preserve">） 以 </w:t>
            </w:r>
            <w:proofErr w:type="spellStart"/>
            <w:r>
              <w:rPr>
                <w:sz w:val="18"/>
                <w:lang w:val="zh-Hans"/>
              </w:rPr>
              <w:t>确认</w:t>
            </w:r>
            <w:proofErr w:type="spellEnd"/>
            <w:r>
              <w:rPr>
                <w:sz w:val="18"/>
                <w:lang w:val="zh-Hans"/>
              </w:rPr>
              <w:t xml:space="preserve"> </w:t>
            </w:r>
            <w:proofErr w:type="spellStart"/>
            <w:r>
              <w:rPr>
                <w:sz w:val="18"/>
                <w:lang w:val="zh-Hans"/>
              </w:rPr>
              <w:t>这一点</w:t>
            </w:r>
            <w:proofErr w:type="spellEnd"/>
            <w:r>
              <w:rPr>
                <w:sz w:val="18"/>
                <w:lang w:val="zh-Hans"/>
              </w:rPr>
              <w:t>。</w:t>
            </w:r>
          </w:p>
          <w:p w14:paraId="7C168FD5" w14:textId="77777777" w:rsidR="00D928A6" w:rsidRDefault="006E532F">
            <w:pPr>
              <w:pStyle w:val="TableParagraph"/>
              <w:numPr>
                <w:ilvl w:val="0"/>
                <w:numId w:val="2"/>
              </w:numPr>
              <w:tabs>
                <w:tab w:val="left" w:pos="188"/>
              </w:tabs>
              <w:spacing w:before="0" w:line="173" w:lineRule="exact"/>
              <w:rPr>
                <w:sz w:val="18"/>
              </w:rPr>
            </w:pPr>
            <w:proofErr w:type="spellStart"/>
            <w:r>
              <w:rPr>
                <w:sz w:val="18"/>
                <w:lang w:val="zh-Hans"/>
              </w:rPr>
              <w:t>充电站</w:t>
            </w:r>
            <w:proofErr w:type="spellEnd"/>
            <w:r>
              <w:rPr>
                <w:sz w:val="18"/>
                <w:lang w:val="zh-Hans"/>
              </w:rPr>
              <w:t xml:space="preserve">    </w:t>
            </w:r>
            <w:proofErr w:type="spellStart"/>
            <w:r>
              <w:rPr>
                <w:sz w:val="18"/>
                <w:lang w:val="zh-Hans"/>
              </w:rPr>
              <w:t>使用</w:t>
            </w:r>
            <w:proofErr w:type="spellEnd"/>
            <w:r>
              <w:rPr>
                <w:sz w:val="18"/>
                <w:lang w:val="zh-Hans"/>
              </w:rPr>
              <w:t xml:space="preserve"> PowerDeliveryRes</w:t>
            </w:r>
            <w:r>
              <w:rPr>
                <w:lang w:val="zh-Hans"/>
              </w:rPr>
              <w:t xml:space="preserve"> </w:t>
            </w:r>
            <w:proofErr w:type="spellStart"/>
            <w:r>
              <w:rPr>
                <w:lang w:val="zh-Hans"/>
              </w:rPr>
              <w:t>进行</w:t>
            </w:r>
            <w:r>
              <w:rPr>
                <w:sz w:val="18"/>
                <w:lang w:val="zh-Hans"/>
              </w:rPr>
              <w:t>池</w:t>
            </w:r>
            <w:r>
              <w:rPr>
                <w:lang w:val="zh-Hans"/>
              </w:rPr>
              <w:t>处理</w:t>
            </w:r>
            <w:r>
              <w:rPr>
                <w:sz w:val="18"/>
                <w:lang w:val="zh-Hans"/>
              </w:rPr>
              <w:t>，如果充电在</w:t>
            </w:r>
            <w:proofErr w:type="spellEnd"/>
            <w:r>
              <w:rPr>
                <w:sz w:val="18"/>
                <w:lang w:val="zh-Hans"/>
              </w:rPr>
              <w:t xml:space="preserve"> </w:t>
            </w:r>
          </w:p>
          <w:p w14:paraId="0898EBEC" w14:textId="77777777" w:rsidR="00D928A6" w:rsidRDefault="006E532F">
            <w:pPr>
              <w:pStyle w:val="TableParagraph"/>
              <w:spacing w:before="63"/>
              <w:rPr>
                <w:sz w:val="18"/>
                <w:lang w:eastAsia="zh-CN"/>
              </w:rPr>
            </w:pPr>
            <w:r>
              <w:rPr>
                <w:w w:val="95"/>
                <w:sz w:val="18"/>
                <w:lang w:val="zh-Hans" w:eastAsia="zh-CN"/>
              </w:rPr>
              <w:t xml:space="preserve"> 重新谈判，将恢复供电。</w:t>
            </w:r>
          </w:p>
          <w:p w14:paraId="6D9F74DA" w14:textId="77777777" w:rsidR="00D928A6" w:rsidRDefault="006E532F">
            <w:pPr>
              <w:pStyle w:val="TableParagraph"/>
              <w:numPr>
                <w:ilvl w:val="0"/>
                <w:numId w:val="2"/>
              </w:numPr>
              <w:tabs>
                <w:tab w:val="left" w:pos="292"/>
              </w:tabs>
              <w:spacing w:before="7" w:line="247" w:lineRule="auto"/>
              <w:ind w:left="40" w:right="706" w:firstLine="0"/>
              <w:rPr>
                <w:sz w:val="18"/>
                <w:lang w:eastAsia="zh-CN"/>
              </w:rPr>
            </w:pPr>
            <w:r>
              <w:rPr>
                <w:w w:val="95"/>
                <w:sz w:val="18"/>
                <w:lang w:val="zh-Hans" w:eastAsia="zh-CN"/>
              </w:rPr>
              <w:t>如果EV</w:t>
            </w:r>
            <w:r>
              <w:rPr>
                <w:sz w:val="18"/>
                <w:lang w:val="zh-Hans" w:eastAsia="zh-CN"/>
              </w:rPr>
              <w:t xml:space="preserve">  </w:t>
            </w:r>
            <w:r>
              <w:rPr>
                <w:lang w:val="zh-Hans" w:eastAsia="zh-CN"/>
              </w:rPr>
              <w:t>在</w:t>
            </w:r>
            <w:r>
              <w:rPr>
                <w:w w:val="95"/>
                <w:sz w:val="18"/>
                <w:lang w:val="zh-Hans" w:eastAsia="zh-CN"/>
              </w:rPr>
              <w:t>上一</w:t>
            </w:r>
            <w:r>
              <w:rPr>
                <w:lang w:val="zh-Hans" w:eastAsia="zh-CN"/>
              </w:rPr>
              <w:t>步</w:t>
            </w:r>
            <w:r>
              <w:rPr>
                <w:w w:val="95"/>
                <w:sz w:val="18"/>
                <w:lang w:val="zh-Hans" w:eastAsia="zh-CN"/>
              </w:rPr>
              <w:t xml:space="preserve">  中提供了充电配置文件，则充电站将向</w:t>
            </w:r>
            <w:r>
              <w:rPr>
                <w:sz w:val="18"/>
                <w:lang w:val="zh-Hans" w:eastAsia="zh-CN"/>
              </w:rPr>
              <w:t>CSMS</w:t>
            </w:r>
            <w:r>
              <w:rPr>
                <w:lang w:val="zh-Hans" w:eastAsia="zh-CN"/>
              </w:rPr>
              <w:t>发送</w:t>
            </w:r>
            <w:r>
              <w:rPr>
                <w:color w:val="0000ED"/>
                <w:sz w:val="18"/>
                <w:lang w:val="zh-Hans" w:eastAsia="zh-CN"/>
              </w:rPr>
              <w:t>通知EV充电调度请求</w:t>
            </w:r>
            <w:r>
              <w:rPr>
                <w:lang w:val="zh-Hans" w:eastAsia="zh-CN"/>
              </w:rPr>
              <w:t>。</w:t>
            </w:r>
          </w:p>
        </w:tc>
      </w:tr>
      <w:tr w:rsidR="00D928A6" w14:paraId="73D6B331" w14:textId="77777777">
        <w:trPr>
          <w:trHeight w:val="294"/>
        </w:trPr>
        <w:tc>
          <w:tcPr>
            <w:tcW w:w="654" w:type="dxa"/>
            <w:shd w:val="clear" w:color="auto" w:fill="EDEDED"/>
          </w:tcPr>
          <w:p w14:paraId="19332A7F" w14:textId="77777777" w:rsidR="00D928A6" w:rsidRDefault="006E532F">
            <w:pPr>
              <w:pStyle w:val="TableParagraph"/>
              <w:ind w:left="30"/>
              <w:jc w:val="center"/>
              <w:rPr>
                <w:b/>
                <w:sz w:val="18"/>
              </w:rPr>
            </w:pPr>
            <w:r>
              <w:rPr>
                <w:b/>
                <w:w w:val="97"/>
                <w:sz w:val="18"/>
                <w:lang w:val="zh-Hans"/>
              </w:rPr>
              <w:t>5</w:t>
            </w:r>
          </w:p>
        </w:tc>
        <w:tc>
          <w:tcPr>
            <w:tcW w:w="1962" w:type="dxa"/>
            <w:shd w:val="clear" w:color="auto" w:fill="EDEDED"/>
          </w:tcPr>
          <w:p w14:paraId="5AF2093A" w14:textId="77777777" w:rsidR="00D928A6" w:rsidRDefault="006E532F">
            <w:pPr>
              <w:pStyle w:val="TableParagraph"/>
              <w:rPr>
                <w:b/>
                <w:sz w:val="18"/>
              </w:rPr>
            </w:pPr>
            <w:proofErr w:type="spellStart"/>
            <w:r>
              <w:rPr>
                <w:b/>
                <w:sz w:val="18"/>
                <w:lang w:val="zh-Hans"/>
              </w:rPr>
              <w:t>先决条件</w:t>
            </w:r>
            <w:proofErr w:type="spellEnd"/>
          </w:p>
        </w:tc>
        <w:tc>
          <w:tcPr>
            <w:tcW w:w="7849" w:type="dxa"/>
            <w:shd w:val="clear" w:color="auto" w:fill="EDEDED"/>
          </w:tcPr>
          <w:p w14:paraId="1258CDAA" w14:textId="77777777" w:rsidR="00D928A6" w:rsidRDefault="006E532F">
            <w:pPr>
              <w:pStyle w:val="TableParagraph"/>
              <w:rPr>
                <w:sz w:val="18"/>
                <w:lang w:eastAsia="zh-CN"/>
              </w:rPr>
            </w:pPr>
            <w:r>
              <w:rPr>
                <w:sz w:val="18"/>
                <w:lang w:val="zh-Hans" w:eastAsia="zh-CN"/>
              </w:rPr>
              <w:t xml:space="preserve"> 充电会话根据用例 K15 启动。</w:t>
            </w:r>
          </w:p>
        </w:tc>
      </w:tr>
      <w:tr w:rsidR="00D928A6" w14:paraId="7DEC1E8E" w14:textId="77777777">
        <w:trPr>
          <w:trHeight w:val="294"/>
        </w:trPr>
        <w:tc>
          <w:tcPr>
            <w:tcW w:w="654" w:type="dxa"/>
          </w:tcPr>
          <w:p w14:paraId="0EA56719" w14:textId="77777777" w:rsidR="00D928A6" w:rsidRDefault="006E532F">
            <w:pPr>
              <w:pStyle w:val="TableParagraph"/>
              <w:ind w:left="30"/>
              <w:jc w:val="center"/>
              <w:rPr>
                <w:b/>
                <w:sz w:val="18"/>
              </w:rPr>
            </w:pPr>
            <w:r>
              <w:rPr>
                <w:b/>
                <w:w w:val="97"/>
                <w:sz w:val="18"/>
                <w:lang w:val="zh-Hans"/>
              </w:rPr>
              <w:t>6</w:t>
            </w:r>
          </w:p>
        </w:tc>
        <w:tc>
          <w:tcPr>
            <w:tcW w:w="1962" w:type="dxa"/>
          </w:tcPr>
          <w:p w14:paraId="7A70ED24" w14:textId="77777777" w:rsidR="00D928A6" w:rsidRDefault="006E532F">
            <w:pPr>
              <w:pStyle w:val="TableParagraph"/>
              <w:rPr>
                <w:b/>
                <w:sz w:val="18"/>
              </w:rPr>
            </w:pPr>
            <w:proofErr w:type="spellStart"/>
            <w:r>
              <w:rPr>
                <w:b/>
                <w:sz w:val="18"/>
                <w:lang w:val="zh-Hans"/>
              </w:rPr>
              <w:t>后置条件</w:t>
            </w:r>
            <w:proofErr w:type="spellEnd"/>
          </w:p>
        </w:tc>
        <w:tc>
          <w:tcPr>
            <w:tcW w:w="7849" w:type="dxa"/>
          </w:tcPr>
          <w:p w14:paraId="59466DB8" w14:textId="77777777" w:rsidR="00D928A6" w:rsidRDefault="006E532F">
            <w:pPr>
              <w:pStyle w:val="TableParagraph"/>
              <w:rPr>
                <w:sz w:val="18"/>
                <w:lang w:eastAsia="zh-CN"/>
              </w:rPr>
            </w:pPr>
            <w:r>
              <w:rPr>
                <w:sz w:val="18"/>
                <w:lang w:val="zh-Hans" w:eastAsia="zh-CN"/>
              </w:rPr>
              <w:t>充电 会话 使用  新的 充电 配置文件。</w:t>
            </w:r>
          </w:p>
        </w:tc>
      </w:tr>
    </w:tbl>
    <w:p w14:paraId="665D314F" w14:textId="77777777" w:rsidR="00D928A6" w:rsidRDefault="00D928A6">
      <w:pPr>
        <w:rPr>
          <w:sz w:val="18"/>
          <w:lang w:eastAsia="zh-CN"/>
        </w:rPr>
        <w:sectPr w:rsidR="00D928A6">
          <w:pgSz w:w="11910" w:h="16840"/>
          <w:pgMar w:top="580" w:right="600" w:bottom="620" w:left="600" w:header="186" w:footer="431" w:gutter="0"/>
          <w:cols w:space="720"/>
        </w:sectPr>
      </w:pPr>
    </w:p>
    <w:p w14:paraId="20398A21" w14:textId="77777777" w:rsidR="00D928A6" w:rsidRDefault="00D928A6">
      <w:pPr>
        <w:pStyle w:val="a3"/>
        <w:spacing w:before="3"/>
        <w:rPr>
          <w:i/>
          <w:sz w:val="9"/>
          <w:lang w:eastAsia="zh-CN"/>
        </w:rPr>
      </w:pPr>
    </w:p>
    <w:p w14:paraId="5A74D314" w14:textId="77777777" w:rsidR="00D928A6" w:rsidRDefault="00ED3358">
      <w:pPr>
        <w:pStyle w:val="a3"/>
        <w:ind w:left="117"/>
        <w:rPr>
          <w:sz w:val="20"/>
        </w:rPr>
      </w:pPr>
      <w:r>
        <w:rPr>
          <w:sz w:val="20"/>
          <w:lang w:val="zh-Hans"/>
        </w:rPr>
      </w:r>
      <w:r>
        <w:rPr>
          <w:sz w:val="20"/>
          <w:lang w:val="zh-Hans"/>
        </w:rPr>
        <w:pict w14:anchorId="50746D98">
          <v:group id="docshapegroup823" o:spid="_x0000_s2128" style="width:523.3pt;height:399.55pt;mso-position-horizontal-relative:char;mso-position-vertical-relative:line" coordsize="10466,7991">
            <v:shape id="docshape824" o:spid="_x0000_s2208" style="position:absolute;left:644;top:528;width:9215;height:7304" coordorigin="644,529" coordsize="9215,7304" o:spt="100" adj="0,,0" path="m644,2745r9121,l9765,529r-9121,l644,2745xm738,2137r5468,l6206,754r-5468,l738,2137xm644,7833r9215,l9859,2876r-9215,l644,7833xm738,5026r5468,l6206,3643r-5468,l738,5026xm4790,7767r4975,l9765,7065r-4975,l4790,7767xe" filled="f" strokeweight=".32867mm">
              <v:stroke joinstyle="round"/>
              <v:formulas/>
              <v:path arrowok="t" o:connecttype="segments"/>
            </v:shape>
            <v:shape id="docshape825" o:spid="_x0000_s2207" style="position:absolute;left:998;top:370;width:8404;height:7621" coordorigin="998,371" coordsize="8404,7621" o:spt="100" adj="0,,0" path="m998,6877r,1114m998,4951r,336m998,4270r,409m998,2061r,1937m998,1381r,409m998,371r,738m5498,6877r,1114m5498,6241r,318m5498,5605r,318m5498,4951r,336m5498,4270r,409m5498,3502r,496m5498,2669r,562m5498,2061r,337m5498,1381r,409m5498,371r,738m9402,3502r,4489m9402,2669r,562m9402,371r,2027e" filled="f" strokecolor="#a70036" strokeweight=".16433mm">
              <v:stroke dashstyle="longDash" joinstyle="round"/>
              <v:formulas/>
              <v:path arrowok="t" o:connecttype="segments"/>
            </v:shape>
            <v:rect id="docshape826" o:spid="_x0000_s2206" style="position:absolute;left:830;top:41;width:299;height:283" fillcolor="#fefecd" stroked="f"/>
            <v:rect id="docshape827" o:spid="_x0000_s2205" style="position:absolute;left:830;top:41;width:299;height:283" filled="f" strokecolor="#a70036" strokeweight=".2465mm"/>
            <v:shape id="docshape828" o:spid="_x0000_s2204" style="position:absolute;left:951;top:1109;width:8497;height:5769" coordorigin="952,1109" coordsize="8497,5769" o:spt="100" adj="0,,0" path="m952,1381r93,l1045,1109r-93,l952,1381xm952,2061r93,l1045,1790r-93,l952,2061xm952,4270r93,l1045,3998r-93,l952,4270xm952,4951r93,l1045,4679r-93,l952,4951xm952,6877r93,l1045,5287r-93,l952,6877xm5452,1381r93,l5545,1109r-93,l5452,1381xm5452,2061r93,l5545,1790r-93,l5452,2061xm5452,2669r93,l5545,2398r-93,l5452,2669xm5452,3502r93,l5545,3231r-93,l5452,3502xm5452,4270r93,l5545,3998r-93,l5452,4270xm5452,4951r93,l5545,4679r-93,l5452,4951xm5452,5605r93,l5545,5287r-93,l5452,5605xm5452,6241r93,l5545,5923r-93,l5452,6241xm5452,6877r93,l5545,6559r-93,l5452,6877xm9355,2669r94,l9449,2398r-94,l9355,2669xm9355,3502r94,l9449,3231r-94,l9355,3502xe" filled="f" strokecolor="#a70036" strokeweight=".16433mm">
              <v:stroke joinstyle="round"/>
              <v:formulas/>
              <v:path arrowok="t" o:connecttype="segments"/>
            </v:shape>
            <v:rect id="docshape829" o:spid="_x0000_s2203" style="position:absolute;left:644;top:528;width:9121;height:2217" filled="f" strokeweight=".32867mm"/>
            <v:shape id="docshape830" o:spid="_x0000_s2202" style="position:absolute;left:644;top:528;width:718;height:159" coordorigin="644,529" coordsize="718,159" path="m1362,529r-718,l644,687r625,l1362,594r,-65xe" fillcolor="#ededed" stroked="f">
              <v:path arrowok="t"/>
            </v:shape>
            <v:shape id="docshape831" o:spid="_x0000_s2201" style="position:absolute;left:644;top:528;width:5563;height:1609" coordorigin="644,529" coordsize="5563,1609" o:spt="100" adj="0,,0" path="m644,529r718,l1362,594r-93,93l644,687r,-158xm738,2137r5468,l6206,754r-5468,l738,2137xe" filled="f" strokeweight=".32867mm">
              <v:stroke joinstyle="round"/>
              <v:formulas/>
              <v:path arrowok="t" o:connecttype="segments"/>
            </v:shape>
            <v:shape id="docshape832" o:spid="_x0000_s2200" style="position:absolute;left:737;top:753;width:597;height:159" coordorigin="738,754" coordsize="597,159" path="m1334,754r-596,l738,912r503,l1334,819r,-65xe" fillcolor="#ededed" stroked="f">
              <v:path arrowok="t"/>
            </v:shape>
            <v:shape id="docshape833" o:spid="_x0000_s2199" style="position:absolute;left:737;top:753;width:597;height:159" coordorigin="738,754" coordsize="597,159" path="m738,754r596,l1334,819r-93,93l738,912r,-158xe" filled="f" strokeweight=".32867mm">
              <v:path arrowok="t"/>
            </v:shape>
            <v:shape id="docshape834" o:spid="_x0000_s2198" style="position:absolute;left:998;top:1071;width:4445;height:346" coordorigin="998,1072" coordsize="4445,346" o:spt="100" adj="0,,0" path="m5433,1109r-93,-37m5433,1109r-93,37m1045,1109r4397,m998,1381r94,-38m998,1381r94,37e" filled="f" strokecolor="#a70036" strokeweight=".16433mm">
              <v:stroke joinstyle="round"/>
              <v:formulas/>
              <v:path arrowok="t" o:connecttype="segments"/>
            </v:shape>
            <v:line id="_x0000_s2197" style="position:absolute" from="998,1381" to="5489,1381" strokecolor="#a70036" strokeweight=".16433mm">
              <v:stroke dashstyle="longDash"/>
            </v:line>
            <v:line id="_x0000_s2196" style="position:absolute" from="738,1466" to="6206,1466" strokeweight=".16433mm">
              <v:stroke dashstyle="longDash"/>
            </v:line>
            <v:shape id="docshape835" o:spid="_x0000_s2195" style="position:absolute;left:998;top:1752;width:4445;height:346" coordorigin="998,1753" coordsize="4445,346" o:spt="100" adj="0,,0" path="m5433,1790r-93,-37m5433,1790r-93,37m1045,1790r4397,m998,2061r94,-37m998,2061r94,38e" filled="f" strokecolor="#a70036" strokeweight=".16433mm">
              <v:stroke joinstyle="round"/>
              <v:formulas/>
              <v:path arrowok="t" o:connecttype="segments"/>
            </v:shape>
            <v:line id="_x0000_s2194" style="position:absolute" from="998,2061" to="5489,2061" strokecolor="#a70036" strokeweight=".16433mm">
              <v:stroke dashstyle="longDash"/>
            </v:line>
            <v:shape id="docshape836" o:spid="_x0000_s2193" style="position:absolute;left:9243;top:2360;width:94;height:75" coordorigin="9244,2361" coordsize="94,75" path="m9244,2361r37,37l9244,2435r93,-37l9244,2361xe" fillcolor="#a70036" stroked="f">
              <v:path arrowok="t"/>
            </v:shape>
            <v:shape id="docshape837" o:spid="_x0000_s2192" style="position:absolute;left:5544;top:2360;width:3792;height:75" coordorigin="5545,2361" coordsize="3792,75" o:spt="100" adj="0,,0" path="m9244,2361r93,37l9244,2435r37,-37l9244,2361xm5545,2398r3755,e" filled="f" strokecolor="#a70036" strokeweight=".16433mm">
              <v:stroke joinstyle="round"/>
              <v:formulas/>
              <v:path arrowok="t" o:connecttype="segments"/>
            </v:shape>
            <v:shape id="docshape838" o:spid="_x0000_s2191" style="position:absolute;left:5507;top:2632;width:94;height:75" coordorigin="5508,2632" coordsize="94,75" path="m5601,2632r-93,37l5601,2707r-37,-38l5601,2632xe" fillcolor="#a70036" stroked="f">
              <v:path arrowok="t"/>
            </v:shape>
            <v:shape id="docshape839" o:spid="_x0000_s2190" style="position:absolute;left:5507;top:2632;width:94;height:75" coordorigin="5508,2632" coordsize="94,75" path="m5601,2632r-93,37l5601,2707r-37,-38l5601,2632xe" filled="f" strokecolor="#a70036" strokeweight=".16433mm">
              <v:path arrowok="t"/>
            </v:shape>
            <v:line id="_x0000_s2189" style="position:absolute" from="5545,2669" to="9393,2669" strokecolor="#a70036" strokeweight=".16433mm">
              <v:stroke dashstyle="longDash"/>
            </v:line>
            <v:rect id="docshape840" o:spid="_x0000_s2188" style="position:absolute;left:644;top:2875;width:9215;height:4958" filled="f" strokeweight=".32867mm"/>
            <v:shape id="docshape841" o:spid="_x0000_s2187" style="position:absolute;left:644;top:2875;width:2125;height:159" coordorigin="644,2876" coordsize="2125,159" path="m2769,2876r-2125,l644,3034r2031,l2769,2941r,-65xe" fillcolor="#ededed" stroked="f">
              <v:path arrowok="t"/>
            </v:shape>
            <v:shape id="docshape842" o:spid="_x0000_s2186" style="position:absolute;left:644;top:2875;width:2125;height:159" coordorigin="644,2876" coordsize="2125,159" path="m644,2876r2125,l2769,2941r-94,93l644,3034r,-158xe" filled="f" strokeweight=".32867mm">
              <v:path arrowok="t"/>
            </v:shape>
            <v:shape id="docshape843" o:spid="_x0000_s2185" style="position:absolute;left:5554;top:3193;width:94;height:75" coordorigin="5554,3194" coordsize="94,75" path="m5647,3194r-93,37l5647,3268r-37,-37l5647,3194xe" fillcolor="#a70036" stroked="f">
              <v:path arrowok="t"/>
            </v:shape>
            <v:shape id="docshape844" o:spid="_x0000_s2184" style="position:absolute;left:5554;top:3193;width:3792;height:75" coordorigin="5554,3194" coordsize="3792,75" o:spt="100" adj="0,,0" path="m5647,3194r-93,37l5647,3268r-37,-37l5647,3194xm5592,3231r3754,e" filled="f" strokecolor="#a70036" strokeweight=".16433mm">
              <v:stroke joinstyle="round"/>
              <v:formulas/>
              <v:path arrowok="t" o:connecttype="segments"/>
            </v:shape>
            <v:shape id="docshape845" o:spid="_x0000_s2183" style="position:absolute;left:9290;top:3464;width:94;height:75" coordorigin="9290,3465" coordsize="94,75" path="m9290,3465r37,37l9290,3539r93,-37l9290,3465xe" fillcolor="#a70036" stroked="f">
              <v:path arrowok="t"/>
            </v:shape>
            <v:shape id="docshape846" o:spid="_x0000_s2182" style="position:absolute;left:9290;top:3464;width:94;height:75" coordorigin="9290,3465" coordsize="94,75" path="m9290,3465r93,37l9290,3539r37,-37l9290,3465xe" filled="f" strokecolor="#a70036" strokeweight=".16433mm">
              <v:path arrowok="t"/>
            </v:shape>
            <v:line id="_x0000_s2181" style="position:absolute" from="5498,3502" to="9346,3502" strokecolor="#a70036" strokeweight=".16433mm">
              <v:stroke dashstyle="longDash"/>
            </v:line>
            <v:rect id="docshape847" o:spid="_x0000_s2180" style="position:absolute;left:737;top:3643;width:5469;height:1384" filled="f" strokeweight=".32867mm"/>
            <v:shape id="docshape848" o:spid="_x0000_s2179" style="position:absolute;left:737;top:3643;width:597;height:159" coordorigin="738,3643" coordsize="597,159" path="m1334,3643r-596,l738,3802r503,l1334,3708r,-65xe" fillcolor="#ededed" stroked="f">
              <v:path arrowok="t"/>
            </v:shape>
            <v:shape id="docshape849" o:spid="_x0000_s2178" style="position:absolute;left:737;top:3643;width:597;height:159" coordorigin="738,3643" coordsize="597,159" path="m738,3643r596,l1334,3708r-93,94l738,3802r,-159xe" filled="f" strokeweight=".32867mm">
              <v:path arrowok="t"/>
            </v:shape>
            <v:shape id="docshape850" o:spid="_x0000_s2177" style="position:absolute;left:998;top:3961;width:4445;height:346" coordorigin="998,3961" coordsize="4445,346" o:spt="100" adj="0,,0" path="m5433,3998r-93,-37m5433,3998r-93,38m1045,3998r4397,m998,4270r94,-37m998,4270r94,37e" filled="f" strokecolor="#a70036" strokeweight=".16433mm">
              <v:stroke joinstyle="round"/>
              <v:formulas/>
              <v:path arrowok="t" o:connecttype="segments"/>
            </v:shape>
            <v:line id="_x0000_s2176" style="position:absolute" from="998,4270" to="5489,4270" strokecolor="#a70036" strokeweight=".16433mm">
              <v:stroke dashstyle="longDash"/>
            </v:line>
            <v:line id="_x0000_s2175" style="position:absolute" from="738,4355" to="6206,4355" strokeweight=".16433mm">
              <v:stroke dashstyle="longDash"/>
            </v:line>
            <v:shape id="docshape851" o:spid="_x0000_s2174" style="position:absolute;left:998;top:4641;width:4445;height:346" coordorigin="998,4642" coordsize="4445,346" o:spt="100" adj="0,,0" path="m5433,4679r-93,-37m5433,4679r-93,38m1045,4679r4397,m998,4951r94,-38m998,4951r94,37e" filled="f" strokecolor="#a70036" strokeweight=".16433mm">
              <v:stroke joinstyle="round"/>
              <v:formulas/>
              <v:path arrowok="t" o:connecttype="segments"/>
            </v:shape>
            <v:line id="_x0000_s2173" style="position:absolute" from="998,4951" to="5489,4951" strokecolor="#a70036" strokeweight=".16433mm">
              <v:stroke dashstyle="longDash"/>
            </v:line>
            <v:shape id="docshape852" o:spid="_x0000_s2172" style="position:absolute;left:1045;top:5250;width:4398;height:393" coordorigin="1045,5250" coordsize="4398,393" o:spt="100" adj="0,,0" path="m5433,5287r-93,-37m5433,5287r-93,38m1045,5287r4397,m1045,5605r93,-37m1045,5605r93,38e" filled="f" strokecolor="#a70036" strokeweight=".16433mm">
              <v:stroke joinstyle="round"/>
              <v:formulas/>
              <v:path arrowok="t" o:connecttype="segments"/>
            </v:shape>
            <v:line id="_x0000_s2171" style="position:absolute" from="1045,5605" to="5489,5605" strokecolor="#a70036" strokeweight=".16433mm">
              <v:stroke dashstyle="longDash"/>
            </v:line>
            <v:shape id="docshape853" o:spid="_x0000_s2170" style="position:absolute;left:5591;top:5409;width:1938;height:233" coordorigin="5592,5410" coordsize="1938,233" path="m7436,5410r-1844,l5592,5643r1937,l7529,5503r-93,-93xe" fillcolor="#fafa77" stroked="f">
              <v:path arrowok="t"/>
            </v:shape>
            <v:shape id="docshape854" o:spid="_x0000_s2169" style="position:absolute;left:1045;top:5409;width:6485;height:869" coordorigin="1045,5410" coordsize="6485,869" o:spt="100" adj="0,,0" path="m5592,5410r,233l7529,5643r,-140l7436,5410r-1844,xm7436,5410r,93m7529,5503r-93,m5433,5923r-93,-37m5433,5923r-93,38m1045,5923r4397,m1045,6241r93,-37m1045,6241r93,38e" filled="f" strokecolor="#a70036" strokeweight=".16433mm">
              <v:stroke joinstyle="round"/>
              <v:formulas/>
              <v:path arrowok="t" o:connecttype="segments"/>
            </v:shape>
            <v:line id="_x0000_s2168" style="position:absolute" from="1045,6241" to="5489,6241" strokecolor="#a70036" strokeweight=".16433mm">
              <v:stroke dashstyle="longDash"/>
            </v:line>
            <v:shape id="docshape855" o:spid="_x0000_s2167" style="position:absolute;left:5591;top:6045;width:3597;height:233" coordorigin="5592,6046" coordsize="3597,233" path="m9095,6046r-3503,l5592,6279r3596,l9188,6139r-93,-93xe" fillcolor="#fafa77" stroked="f">
              <v:path arrowok="t"/>
            </v:shape>
            <v:shape id="docshape856" o:spid="_x0000_s2166" style="position:absolute;left:998;top:6045;width:8190;height:869" coordorigin="998,6046" coordsize="8190,869" o:spt="100" adj="0,,0" path="m5592,6046r,233l9188,6279r,-140l9095,6046r-3503,xm9095,6046r,93m9188,6139r-93,m5433,6559r-93,-37m5433,6559r-93,38m1045,6559r4397,m998,6877r94,-37m998,6877r94,38e" filled="f" strokecolor="#a70036" strokeweight=".16433mm">
              <v:stroke joinstyle="round"/>
              <v:formulas/>
              <v:path arrowok="t" o:connecttype="segments"/>
            </v:shape>
            <v:line id="_x0000_s2165" style="position:absolute" from="998,6877" to="5489,6877" strokecolor="#a70036" strokeweight=".16433mm">
              <v:stroke dashstyle="longDash"/>
            </v:line>
            <v:shape id="docshape857" o:spid="_x0000_s2164" style="position:absolute;left:5591;top:6681;width:1659;height:233" coordorigin="5592,6682" coordsize="1659,233" path="m7157,6682r-1565,l5592,6915r1658,l7250,6775r-93,-93xe" fillcolor="#fafa77" stroked="f">
              <v:path arrowok="t"/>
            </v:shape>
            <v:shape id="docshape858" o:spid="_x0000_s2163" style="position:absolute;left:5591;top:6681;width:1659;height:233" coordorigin="5592,6682" coordsize="1659,233" o:spt="100" adj="0,,0" path="m5592,6682r,233l7250,6915r,-140l7157,6682r-1565,xm7157,6682r,93m7250,6775r-93,e" filled="f" strokecolor="#a70036" strokeweight=".16433mm">
              <v:stroke joinstyle="round"/>
              <v:formulas/>
              <v:path arrowok="t" o:connecttype="segments"/>
            </v:shape>
            <v:rect id="docshape859" o:spid="_x0000_s2162" style="position:absolute;left:4790;top:7064;width:4976;height:703" filled="f" strokeweight=".32867mm"/>
            <v:shape id="docshape860" o:spid="_x0000_s2161" style="position:absolute;left:4790;top:7064;width:653;height:159" coordorigin="4790,7065" coordsize="653,159" path="m5442,7065r-652,l4790,7223r559,l5442,7130r,-65xe" fillcolor="#ededed" stroked="f">
              <v:path arrowok="t"/>
            </v:shape>
            <v:shape id="docshape861" o:spid="_x0000_s2160" style="position:absolute;left:4790;top:7064;width:653;height:159" coordorigin="4790,7065" coordsize="653,159" path="m4790,7065r652,l5442,7130r-93,93l4790,7223r,-158xe" filled="f" strokeweight=".32867mm">
              <v:path arrowok="t"/>
            </v:shape>
            <v:shape id="docshape862" o:spid="_x0000_s2159" style="position:absolute;left:9290;top:7382;width:94;height:75" coordorigin="9290,7383" coordsize="94,75" path="m9290,7383r37,37l9290,7457r93,-37l9290,7383xe" fillcolor="#a70036" stroked="f">
              <v:path arrowok="t"/>
            </v:shape>
            <v:shape id="docshape863" o:spid="_x0000_s2158" style="position:absolute;left:5498;top:7382;width:3886;height:75" coordorigin="5498,7383" coordsize="3886,75" o:spt="100" adj="0,,0" path="m9290,7383r93,37l9290,7457r37,-37l9290,7383xm5498,7420r3848,e" filled="f" strokecolor="#a70036" strokeweight=".16433mm">
              <v:stroke joinstyle="round"/>
              <v:formulas/>
              <v:path arrowok="t" o:connecttype="segments"/>
            </v:shape>
            <v:shape id="docshape864" o:spid="_x0000_s2157" style="position:absolute;left:5507;top:7654;width:94;height:75" coordorigin="5508,7654" coordsize="94,75" path="m5601,7654r-93,38l5601,7729r-37,-37l5601,7654xe" fillcolor="#a70036" stroked="f">
              <v:path arrowok="t"/>
            </v:shape>
            <v:shape id="docshape865" o:spid="_x0000_s2156" style="position:absolute;left:5507;top:7654;width:94;height:75" coordorigin="5508,7654" coordsize="94,75" path="m5601,7654r-93,38l5601,7729r-37,-37l5601,7654xe" filled="f" strokecolor="#a70036" strokeweight=".16433mm">
              <v:path arrowok="t"/>
            </v:shape>
            <v:line id="_x0000_s2155" style="position:absolute" from="5545,7692" to="9393,7692" strokecolor="#a70036" strokeweight=".16433mm">
              <v:stroke dashstyle="longDash"/>
            </v:line>
            <v:line id="_x0000_s2154" style="position:absolute" from="0,3" to="10466,3" strokecolor="#ddd" strokeweight=".25pt"/>
            <v:shape id="docshape866" o:spid="_x0000_s2153" type="#_x0000_t202" style="position:absolute;left:784;top:109;width:2191;height:1660" filled="f" stroked="f">
              <v:textbox inset="0,0,0,0">
                <w:txbxContent>
                  <w:p w14:paraId="502BE496" w14:textId="77777777" w:rsidR="00D928A6" w:rsidRDefault="006E532F">
                    <w:pPr>
                      <w:spacing w:line="146" w:lineRule="exact"/>
                      <w:ind w:left="111"/>
                      <w:rPr>
                        <w:rFonts w:ascii="Arial"/>
                        <w:sz w:val="13"/>
                        <w:lang w:eastAsia="zh-CN"/>
                      </w:rPr>
                    </w:pPr>
                    <w:r>
                      <w:rPr>
                        <w:sz w:val="13"/>
                        <w:lang w:val="zh-Hans" w:eastAsia="zh-CN"/>
                      </w:rPr>
                      <w:t>家</w:t>
                    </w:r>
                  </w:p>
                  <w:p w14:paraId="3EED37EB" w14:textId="77777777" w:rsidR="00D928A6" w:rsidRDefault="00D928A6">
                    <w:pPr>
                      <w:rPr>
                        <w:rFonts w:ascii="Arial"/>
                        <w:sz w:val="14"/>
                        <w:lang w:eastAsia="zh-CN"/>
                      </w:rPr>
                    </w:pPr>
                  </w:p>
                  <w:p w14:paraId="2D86FBA7" w14:textId="77777777" w:rsidR="00D928A6" w:rsidRDefault="006E532F">
                    <w:pPr>
                      <w:tabs>
                        <w:tab w:val="left" w:pos="717"/>
                      </w:tabs>
                      <w:spacing w:before="121"/>
                      <w:rPr>
                        <w:rFonts w:ascii="Arial"/>
                        <w:b/>
                        <w:sz w:val="10"/>
                        <w:lang w:eastAsia="zh-CN"/>
                      </w:rPr>
                    </w:pPr>
                    <w:r>
                      <w:rPr>
                        <w:b/>
                        <w:w w:val="125"/>
                        <w:sz w:val="12"/>
                        <w:lang w:val="zh-Hans" w:eastAsia="zh-CN"/>
                      </w:rPr>
                      <w:t>循环</w:t>
                    </w:r>
                    <w:r>
                      <w:rPr>
                        <w:b/>
                        <w:w w:val="125"/>
                        <w:sz w:val="12"/>
                        <w:lang w:val="zh-Hans" w:eastAsia="zh-CN"/>
                      </w:rPr>
                      <w:tab/>
                    </w:r>
                    <w:r>
                      <w:rPr>
                        <w:b/>
                        <w:w w:val="125"/>
                        <w:position w:val="1"/>
                        <w:sz w:val="10"/>
                        <w:lang w:val="zh-Hans" w:eastAsia="zh-CN"/>
                      </w:rPr>
                      <w:t>[正在充电...]</w:t>
                    </w:r>
                  </w:p>
                  <w:p w14:paraId="2E7101DF" w14:textId="77777777" w:rsidR="00D928A6" w:rsidRDefault="006E532F">
                    <w:pPr>
                      <w:tabs>
                        <w:tab w:val="left" w:pos="596"/>
                      </w:tabs>
                      <w:spacing w:before="87"/>
                      <w:ind w:right="548"/>
                      <w:jc w:val="right"/>
                      <w:rPr>
                        <w:rFonts w:ascii="Arial"/>
                        <w:b/>
                        <w:sz w:val="10"/>
                        <w:lang w:eastAsia="zh-CN"/>
                      </w:rPr>
                    </w:pPr>
                    <w:r>
                      <w:rPr>
                        <w:b/>
                        <w:w w:val="125"/>
                        <w:sz w:val="12"/>
                        <w:lang w:val="zh-Hans" w:eastAsia="zh-CN"/>
                      </w:rPr>
                      <w:t>老</w:t>
                    </w:r>
                    <w:r>
                      <w:rPr>
                        <w:b/>
                        <w:w w:val="125"/>
                        <w:sz w:val="12"/>
                        <w:lang w:val="zh-Hans" w:eastAsia="zh-CN"/>
                      </w:rPr>
                      <w:tab/>
                    </w:r>
                    <w:r>
                      <w:rPr>
                        <w:b/>
                        <w:w w:val="125"/>
                        <w:position w:val="1"/>
                        <w:sz w:val="10"/>
                        <w:lang w:val="zh-Hans" w:eastAsia="zh-CN"/>
                      </w:rPr>
                      <w:t>[如果 交流 充电]</w:t>
                    </w:r>
                  </w:p>
                  <w:p w14:paraId="40619770" w14:textId="77777777" w:rsidR="00D928A6" w:rsidRDefault="006E532F">
                    <w:pPr>
                      <w:spacing w:before="50"/>
                      <w:ind w:right="623"/>
                      <w:jc w:val="right"/>
                      <w:rPr>
                        <w:rFonts w:ascii="Arial"/>
                        <w:sz w:val="12"/>
                        <w:lang w:eastAsia="zh-CN"/>
                      </w:rPr>
                    </w:pPr>
                    <w:r>
                      <w:rPr>
                        <w:w w:val="110"/>
                        <w:sz w:val="12"/>
                        <w:lang w:val="zh-Hans" w:eastAsia="zh-CN"/>
                      </w:rPr>
                      <w:t>充电状态要求（）</w:t>
                    </w:r>
                  </w:p>
                  <w:p w14:paraId="7AFB6BD7" w14:textId="77777777" w:rsidR="00D928A6" w:rsidRDefault="00D928A6">
                    <w:pPr>
                      <w:rPr>
                        <w:rFonts w:ascii="Arial"/>
                        <w:sz w:val="14"/>
                        <w:lang w:eastAsia="zh-CN"/>
                      </w:rPr>
                    </w:pPr>
                  </w:p>
                  <w:p w14:paraId="1A65143D" w14:textId="77777777" w:rsidR="00D928A6" w:rsidRDefault="00D928A6">
                    <w:pPr>
                      <w:spacing w:before="10"/>
                      <w:rPr>
                        <w:rFonts w:ascii="Arial"/>
                        <w:sz w:val="18"/>
                        <w:lang w:eastAsia="zh-CN"/>
                      </w:rPr>
                    </w:pPr>
                  </w:p>
                  <w:p w14:paraId="32C628D3" w14:textId="77777777" w:rsidR="00D928A6" w:rsidRDefault="006E532F">
                    <w:pPr>
                      <w:rPr>
                        <w:rFonts w:ascii="Arial"/>
                        <w:b/>
                        <w:sz w:val="10"/>
                        <w:lang w:eastAsia="zh-CN"/>
                      </w:rPr>
                    </w:pPr>
                    <w:r>
                      <w:rPr>
                        <w:b/>
                        <w:w w:val="125"/>
                        <w:sz w:val="10"/>
                        <w:lang w:val="zh-Hans" w:eastAsia="zh-CN"/>
                      </w:rPr>
                      <w:t>[如果直流充电]</w:t>
                    </w:r>
                  </w:p>
                  <w:p w14:paraId="7718F71F" w14:textId="77777777" w:rsidR="00D928A6" w:rsidRDefault="006E532F">
                    <w:pPr>
                      <w:spacing w:before="50"/>
                      <w:ind w:left="326"/>
                      <w:rPr>
                        <w:rFonts w:ascii="Arial"/>
                        <w:sz w:val="12"/>
                      </w:rPr>
                    </w:pPr>
                    <w:r>
                      <w:rPr>
                        <w:w w:val="110"/>
                        <w:sz w:val="12"/>
                        <w:lang w:val="zh-Hans"/>
                      </w:rPr>
                      <w:t>CurrentDemandReq（）</w:t>
                    </w:r>
                  </w:p>
                </w:txbxContent>
              </v:textbox>
            </v:shape>
            <v:shape id="docshape867" o:spid="_x0000_s2152" type="#_x0000_t202" style="position:absolute;left:5610;top:2242;width:3077;height:136" filled="f" stroked="f">
              <v:textbox inset="0,0,0,0">
                <w:txbxContent>
                  <w:p w14:paraId="4973418C" w14:textId="77777777" w:rsidR="00D928A6" w:rsidRDefault="006E532F">
                    <w:pPr>
                      <w:spacing w:line="135" w:lineRule="exact"/>
                      <w:rPr>
                        <w:rFonts w:ascii="Arial"/>
                        <w:sz w:val="12"/>
                      </w:rPr>
                    </w:pPr>
                    <w:r>
                      <w:rPr>
                        <w:w w:val="110"/>
                        <w:sz w:val="12"/>
                        <w:lang w:val="zh-Hans"/>
                      </w:rPr>
                      <w:t>TransactionEventRequest（eventType=</w:t>
                    </w:r>
                    <w:proofErr w:type="spellStart"/>
                    <w:r>
                      <w:rPr>
                        <w:w w:val="110"/>
                        <w:sz w:val="12"/>
                        <w:lang w:val="zh-Hans"/>
                      </w:rPr>
                      <w:t>更新</w:t>
                    </w:r>
                    <w:proofErr w:type="spellEnd"/>
                    <w:r>
                      <w:rPr>
                        <w:w w:val="110"/>
                        <w:sz w:val="12"/>
                        <w:lang w:val="zh-Hans"/>
                      </w:rPr>
                      <w:t>。。。）</w:t>
                    </w:r>
                  </w:p>
                </w:txbxContent>
              </v:textbox>
            </v:shape>
            <v:shape id="docshape868" o:spid="_x0000_s2151" type="#_x0000_t202" style="position:absolute;left:784;top:2887;width:1725;height:136" filled="f" stroked="f">
              <v:textbox inset="0,0,0,0">
                <w:txbxContent>
                  <w:p w14:paraId="3B6DA855" w14:textId="77777777" w:rsidR="00D928A6" w:rsidRDefault="006E532F">
                    <w:pPr>
                      <w:spacing w:line="135" w:lineRule="exact"/>
                      <w:rPr>
                        <w:rFonts w:ascii="Arial"/>
                        <w:b/>
                        <w:sz w:val="12"/>
                        <w:lang w:eastAsia="zh-CN"/>
                      </w:rPr>
                    </w:pPr>
                    <w:r>
                      <w:rPr>
                        <w:b/>
                        <w:w w:val="120"/>
                        <w:sz w:val="12"/>
                        <w:lang w:val="zh-Hans" w:eastAsia="zh-CN"/>
                      </w:rPr>
                      <w:t>网吧 点点通设定 新的 时间表</w:t>
                    </w:r>
                  </w:p>
                </w:txbxContent>
              </v:textbox>
            </v:shape>
            <v:shape id="docshape869" o:spid="_x0000_s2150" type="#_x0000_t202" style="position:absolute;left:784;top:3655;width:1660;height:1004" filled="f" stroked="f">
              <v:textbox inset="0,0,0,0">
                <w:txbxContent>
                  <w:p w14:paraId="349F789D" w14:textId="77777777" w:rsidR="00D928A6" w:rsidRDefault="006E532F">
                    <w:pPr>
                      <w:tabs>
                        <w:tab w:val="left" w:pos="596"/>
                      </w:tabs>
                      <w:spacing w:line="135" w:lineRule="exact"/>
                      <w:ind w:right="18"/>
                      <w:jc w:val="right"/>
                      <w:rPr>
                        <w:rFonts w:ascii="Arial"/>
                        <w:b/>
                        <w:sz w:val="10"/>
                        <w:lang w:eastAsia="zh-CN"/>
                      </w:rPr>
                    </w:pPr>
                    <w:r>
                      <w:rPr>
                        <w:b/>
                        <w:w w:val="125"/>
                        <w:sz w:val="12"/>
                        <w:lang w:val="zh-Hans" w:eastAsia="zh-CN"/>
                      </w:rPr>
                      <w:t>老</w:t>
                    </w:r>
                    <w:r>
                      <w:rPr>
                        <w:b/>
                        <w:w w:val="125"/>
                        <w:sz w:val="12"/>
                        <w:lang w:val="zh-Hans" w:eastAsia="zh-CN"/>
                      </w:rPr>
                      <w:tab/>
                    </w:r>
                    <w:r>
                      <w:rPr>
                        <w:b/>
                        <w:w w:val="125"/>
                        <w:position w:val="1"/>
                        <w:sz w:val="10"/>
                        <w:lang w:val="zh-Hans" w:eastAsia="zh-CN"/>
                      </w:rPr>
                      <w:t>[如果 交流 充电]</w:t>
                    </w:r>
                  </w:p>
                  <w:p w14:paraId="64E2ED55" w14:textId="77777777" w:rsidR="00D928A6" w:rsidRDefault="006E532F">
                    <w:pPr>
                      <w:spacing w:before="49"/>
                      <w:ind w:right="92"/>
                      <w:jc w:val="right"/>
                      <w:rPr>
                        <w:rFonts w:ascii="Arial"/>
                        <w:sz w:val="12"/>
                        <w:lang w:eastAsia="zh-CN"/>
                      </w:rPr>
                    </w:pPr>
                    <w:r>
                      <w:rPr>
                        <w:w w:val="110"/>
                        <w:sz w:val="12"/>
                        <w:lang w:val="zh-Hans" w:eastAsia="zh-CN"/>
                      </w:rPr>
                      <w:t>充电状态要求（）</w:t>
                    </w:r>
                  </w:p>
                  <w:p w14:paraId="70B7CEF6" w14:textId="77777777" w:rsidR="00D928A6" w:rsidRDefault="00D928A6">
                    <w:pPr>
                      <w:rPr>
                        <w:rFonts w:ascii="Arial"/>
                        <w:sz w:val="14"/>
                        <w:lang w:eastAsia="zh-CN"/>
                      </w:rPr>
                    </w:pPr>
                  </w:p>
                  <w:p w14:paraId="568BA196" w14:textId="77777777" w:rsidR="00D928A6" w:rsidRDefault="00D928A6">
                    <w:pPr>
                      <w:spacing w:before="10"/>
                      <w:rPr>
                        <w:rFonts w:ascii="Arial"/>
                        <w:sz w:val="18"/>
                        <w:lang w:eastAsia="zh-CN"/>
                      </w:rPr>
                    </w:pPr>
                  </w:p>
                  <w:p w14:paraId="45C2D8D3" w14:textId="77777777" w:rsidR="00D928A6" w:rsidRDefault="006E532F">
                    <w:pPr>
                      <w:spacing w:before="1"/>
                      <w:rPr>
                        <w:rFonts w:ascii="Arial"/>
                        <w:b/>
                        <w:sz w:val="10"/>
                      </w:rPr>
                    </w:pPr>
                    <w:r>
                      <w:rPr>
                        <w:b/>
                        <w:w w:val="125"/>
                        <w:sz w:val="10"/>
                        <w:lang w:val="zh-Hans"/>
                      </w:rPr>
                      <w:t>[</w:t>
                    </w:r>
                    <w:proofErr w:type="spellStart"/>
                    <w:r>
                      <w:rPr>
                        <w:b/>
                        <w:w w:val="125"/>
                        <w:sz w:val="10"/>
                        <w:lang w:val="zh-Hans"/>
                      </w:rPr>
                      <w:t>如果直流充电</w:t>
                    </w:r>
                    <w:proofErr w:type="spellEnd"/>
                    <w:r>
                      <w:rPr>
                        <w:b/>
                        <w:w w:val="125"/>
                        <w:sz w:val="10"/>
                        <w:lang w:val="zh-Hans"/>
                      </w:rPr>
                      <w:t>]</w:t>
                    </w:r>
                  </w:p>
                  <w:p w14:paraId="5F04EE9E" w14:textId="77777777" w:rsidR="00D928A6" w:rsidRDefault="006E532F">
                    <w:pPr>
                      <w:spacing w:before="49"/>
                      <w:ind w:left="326"/>
                      <w:rPr>
                        <w:rFonts w:ascii="Arial"/>
                        <w:sz w:val="12"/>
                      </w:rPr>
                    </w:pPr>
                    <w:r>
                      <w:rPr>
                        <w:w w:val="110"/>
                        <w:sz w:val="12"/>
                        <w:lang w:val="zh-Hans"/>
                      </w:rPr>
                      <w:t>CurrentDemandReq（）</w:t>
                    </w:r>
                  </w:p>
                </w:txbxContent>
              </v:textbox>
            </v:shape>
            <v:shape id="docshape870" o:spid="_x0000_s2149" type="#_x0000_t202" style="position:absolute;left:5647;top:5459;width:1763;height:136" filled="f" stroked="f">
              <v:textbox inset="0,0,0,0">
                <w:txbxContent>
                  <w:p w14:paraId="35640E8A" w14:textId="77777777" w:rsidR="00D928A6" w:rsidRDefault="006E532F">
                    <w:pPr>
                      <w:spacing w:line="135" w:lineRule="exact"/>
                      <w:rPr>
                        <w:rFonts w:ascii="Arial"/>
                        <w:sz w:val="12"/>
                      </w:rPr>
                    </w:pPr>
                    <w:proofErr w:type="spellStart"/>
                    <w:r>
                      <w:rPr>
                        <w:w w:val="110"/>
                        <w:sz w:val="12"/>
                        <w:lang w:val="zh-Hans"/>
                      </w:rPr>
                      <w:t>供电</w:t>
                    </w:r>
                    <w:proofErr w:type="spellEnd"/>
                    <w:r>
                      <w:rPr>
                        <w:w w:val="110"/>
                        <w:sz w:val="12"/>
                        <w:lang w:val="zh-Hans"/>
                      </w:rPr>
                      <w:t xml:space="preserve"> </w:t>
                    </w:r>
                    <w:proofErr w:type="spellStart"/>
                    <w:r>
                      <w:rPr>
                        <w:w w:val="110"/>
                        <w:sz w:val="12"/>
                        <w:lang w:val="zh-Hans"/>
                      </w:rPr>
                      <w:t>可能会</w:t>
                    </w:r>
                    <w:proofErr w:type="spellEnd"/>
                    <w:r>
                      <w:rPr>
                        <w:w w:val="110"/>
                        <w:sz w:val="12"/>
                        <w:lang w:val="zh-Hans"/>
                      </w:rPr>
                      <w:t xml:space="preserve">  </w:t>
                    </w:r>
                    <w:proofErr w:type="spellStart"/>
                    <w:r>
                      <w:rPr>
                        <w:w w:val="110"/>
                        <w:sz w:val="12"/>
                        <w:lang w:val="zh-Hans"/>
                      </w:rPr>
                      <w:t>停止</w:t>
                    </w:r>
                    <w:proofErr w:type="spellEnd"/>
                  </w:p>
                </w:txbxContent>
              </v:textbox>
            </v:shape>
            <v:shape id="docshape871" o:spid="_x0000_s2148" type="#_x0000_t202" style="position:absolute;left:5647;top:6095;width:3422;height:136" filled="f" stroked="f">
              <v:textbox inset="0,0,0,0">
                <w:txbxContent>
                  <w:p w14:paraId="292A4F58" w14:textId="77777777" w:rsidR="00D928A6" w:rsidRDefault="006E532F">
                    <w:pPr>
                      <w:spacing w:line="135" w:lineRule="exact"/>
                      <w:rPr>
                        <w:rFonts w:ascii="Arial"/>
                        <w:sz w:val="12"/>
                      </w:rPr>
                    </w:pPr>
                    <w:proofErr w:type="spellStart"/>
                    <w:r>
                      <w:rPr>
                        <w:w w:val="110"/>
                        <w:sz w:val="12"/>
                        <w:lang w:val="zh-Hans"/>
                      </w:rPr>
                      <w:t>充电站将充电配置文件作为</w:t>
                    </w:r>
                    <w:proofErr w:type="spellEnd"/>
                    <w:r>
                      <w:rPr>
                        <w:w w:val="110"/>
                        <w:sz w:val="12"/>
                        <w:lang w:val="zh-Hans"/>
                      </w:rPr>
                      <w:t>SASchedule</w:t>
                    </w:r>
                    <w:r>
                      <w:rPr>
                        <w:lang w:val="zh-Hans"/>
                      </w:rPr>
                      <w:t xml:space="preserve"> </w:t>
                    </w:r>
                    <w:proofErr w:type="spellStart"/>
                    <w:r>
                      <w:rPr>
                        <w:lang w:val="zh-Hans"/>
                      </w:rPr>
                      <w:t>提供</w:t>
                    </w:r>
                    <w:proofErr w:type="spellEnd"/>
                  </w:p>
                </w:txbxContent>
              </v:textbox>
            </v:shape>
            <v:shape id="docshape872" o:spid="_x0000_s2147" type="#_x0000_t202" style="position:absolute;left:5647;top:6731;width:1483;height:136" filled="f" stroked="f">
              <v:textbox inset="0,0,0,0">
                <w:txbxContent>
                  <w:p w14:paraId="4B2420B0" w14:textId="77777777" w:rsidR="00D928A6" w:rsidRDefault="006E532F">
                    <w:pPr>
                      <w:spacing w:line="135" w:lineRule="exact"/>
                      <w:rPr>
                        <w:rFonts w:ascii="Arial"/>
                        <w:sz w:val="12"/>
                      </w:rPr>
                    </w:pPr>
                    <w:proofErr w:type="spellStart"/>
                    <w:r>
                      <w:rPr>
                        <w:w w:val="110"/>
                        <w:sz w:val="12"/>
                        <w:lang w:val="zh-Hans"/>
                      </w:rPr>
                      <w:t>电力</w:t>
                    </w:r>
                    <w:proofErr w:type="spellEnd"/>
                    <w:r>
                      <w:rPr>
                        <w:w w:val="110"/>
                        <w:sz w:val="12"/>
                        <w:lang w:val="zh-Hans"/>
                      </w:rPr>
                      <w:t xml:space="preserve"> </w:t>
                    </w:r>
                    <w:proofErr w:type="spellStart"/>
                    <w:r>
                      <w:rPr>
                        <w:w w:val="110"/>
                        <w:sz w:val="12"/>
                        <w:lang w:val="zh-Hans"/>
                      </w:rPr>
                      <w:t>输送</w:t>
                    </w:r>
                    <w:proofErr w:type="spellEnd"/>
                    <w:r>
                      <w:rPr>
                        <w:w w:val="110"/>
                        <w:sz w:val="12"/>
                        <w:lang w:val="zh-Hans"/>
                      </w:rPr>
                      <w:t xml:space="preserve"> </w:t>
                    </w:r>
                    <w:proofErr w:type="spellStart"/>
                    <w:r>
                      <w:rPr>
                        <w:w w:val="110"/>
                        <w:sz w:val="12"/>
                        <w:lang w:val="zh-Hans"/>
                      </w:rPr>
                      <w:t>持续</w:t>
                    </w:r>
                    <w:proofErr w:type="spellEnd"/>
                  </w:p>
                </w:txbxContent>
              </v:textbox>
            </v:shape>
            <v:shape id="docshape873" o:spid="_x0000_s2146" type="#_x0000_t202" style="position:absolute;left:5503;top:7424;width:3895;height:399" filled="f" stroked="f">
              <v:textbox inset="0,0,0,0">
                <w:txbxContent>
                  <w:p w14:paraId="57CBE2B8" w14:textId="77777777" w:rsidR="00D928A6" w:rsidRDefault="006E532F">
                    <w:pPr>
                      <w:spacing w:before="108"/>
                      <w:ind w:left="153"/>
                      <w:rPr>
                        <w:rFonts w:ascii="Arial"/>
                        <w:sz w:val="12"/>
                      </w:rPr>
                    </w:pPr>
                    <w:r>
                      <w:rPr>
                        <w:w w:val="110"/>
                        <w:sz w:val="12"/>
                        <w:lang w:val="zh-Hans"/>
                      </w:rPr>
                      <w:t>NotifyEVChargingScheduleResponse（</w:t>
                    </w:r>
                    <w:proofErr w:type="spellStart"/>
                    <w:r>
                      <w:rPr>
                        <w:w w:val="110"/>
                        <w:sz w:val="12"/>
                        <w:lang w:val="zh-Hans"/>
                      </w:rPr>
                      <w:t>已接受</w:t>
                    </w:r>
                    <w:proofErr w:type="spellEnd"/>
                    <w:r>
                      <w:rPr>
                        <w:w w:val="110"/>
                        <w:sz w:val="12"/>
                        <w:lang w:val="zh-Hans"/>
                      </w:rPr>
                      <w:t>）</w:t>
                    </w:r>
                  </w:p>
                </w:txbxContent>
              </v:textbox>
            </v:shape>
            <v:shape id="docshape874" o:spid="_x0000_s2145" type="#_x0000_t202" style="position:absolute;left:5503;top:7074;width:3895;height:342" filled="f" stroked="f">
              <v:textbox inset="0,0,0,0">
                <w:txbxContent>
                  <w:p w14:paraId="0EBDD75E" w14:textId="77777777" w:rsidR="00D928A6" w:rsidRDefault="006E532F">
                    <w:pPr>
                      <w:spacing w:before="10"/>
                      <w:ind w:left="79"/>
                      <w:rPr>
                        <w:rFonts w:ascii="Arial"/>
                        <w:b/>
                        <w:sz w:val="10"/>
                        <w:lang w:eastAsia="zh-CN"/>
                      </w:rPr>
                    </w:pPr>
                    <w:r>
                      <w:rPr>
                        <w:b/>
                        <w:w w:val="125"/>
                        <w:sz w:val="10"/>
                        <w:lang w:val="zh-Hans" w:eastAsia="zh-CN"/>
                      </w:rPr>
                      <w:t>[如果 EV提供 充电时间表]</w:t>
                    </w:r>
                  </w:p>
                  <w:p w14:paraId="23FBDEA2" w14:textId="77777777" w:rsidR="00D928A6" w:rsidRDefault="006E532F">
                    <w:pPr>
                      <w:spacing w:before="62"/>
                      <w:ind w:left="60"/>
                      <w:rPr>
                        <w:rFonts w:ascii="Arial"/>
                        <w:sz w:val="12"/>
                      </w:rPr>
                    </w:pPr>
                    <w:r>
                      <w:rPr>
                        <w:w w:val="110"/>
                        <w:sz w:val="12"/>
                        <w:lang w:val="zh-Hans"/>
                      </w:rPr>
                      <w:t>NotifyEVChargingScheduleRequest（evseId，</w:t>
                    </w:r>
                    <w:proofErr w:type="spellStart"/>
                    <w:r>
                      <w:rPr>
                        <w:w w:val="110"/>
                        <w:sz w:val="12"/>
                        <w:lang w:val="zh-Hans"/>
                      </w:rPr>
                      <w:t>收费时间表</w:t>
                    </w:r>
                    <w:proofErr w:type="spellEnd"/>
                    <w:r>
                      <w:rPr>
                        <w:w w:val="110"/>
                        <w:sz w:val="12"/>
                        <w:lang w:val="zh-Hans"/>
                      </w:rPr>
                      <w:t>）</w:t>
                    </w:r>
                  </w:p>
                </w:txbxContent>
              </v:textbox>
            </v:shape>
            <v:shape id="docshape875" o:spid="_x0000_s2144" type="#_x0000_t202" style="position:absolute;left:4799;top:7074;width:695;height:750" filled="f" stroked="f">
              <v:textbox inset="0,0,0,0">
                <w:txbxContent>
                  <w:p w14:paraId="4BC4173F" w14:textId="77777777" w:rsidR="00D928A6" w:rsidRDefault="006E532F">
                    <w:pPr>
                      <w:ind w:left="130"/>
                      <w:rPr>
                        <w:rFonts w:ascii="Arial"/>
                        <w:b/>
                        <w:sz w:val="12"/>
                      </w:rPr>
                    </w:pPr>
                    <w:proofErr w:type="spellStart"/>
                    <w:r>
                      <w:rPr>
                        <w:b/>
                        <w:w w:val="125"/>
                        <w:sz w:val="12"/>
                        <w:lang w:val="zh-Hans"/>
                      </w:rPr>
                      <w:t>选择</w:t>
                    </w:r>
                    <w:proofErr w:type="spellEnd"/>
                  </w:p>
                </w:txbxContent>
              </v:textbox>
            </v:shape>
            <v:shape id="docshape876" o:spid="_x0000_s2143" type="#_x0000_t202" style="position:absolute;left:1003;top:6563;width:4491;height:309" filled="f" stroked="f">
              <v:textbox inset="0,0,0,0">
                <w:txbxContent>
                  <w:p w14:paraId="2BB307CE" w14:textId="77777777" w:rsidR="00D928A6" w:rsidRDefault="00D928A6">
                    <w:pPr>
                      <w:spacing w:before="3"/>
                      <w:rPr>
                        <w:i/>
                        <w:sz w:val="13"/>
                      </w:rPr>
                    </w:pPr>
                  </w:p>
                  <w:p w14:paraId="0E3F349E" w14:textId="77777777" w:rsidR="00D928A6" w:rsidRDefault="006E532F">
                    <w:pPr>
                      <w:spacing w:before="1"/>
                      <w:ind w:left="153"/>
                      <w:rPr>
                        <w:rFonts w:ascii="Arial"/>
                        <w:sz w:val="12"/>
                      </w:rPr>
                    </w:pPr>
                    <w:proofErr w:type="spellStart"/>
                    <w:r>
                      <w:rPr>
                        <w:w w:val="105"/>
                        <w:sz w:val="12"/>
                        <w:lang w:val="zh-Hans"/>
                      </w:rPr>
                      <w:t>电源交付结果</w:t>
                    </w:r>
                    <w:proofErr w:type="spellEnd"/>
                    <w:r>
                      <w:rPr>
                        <w:w w:val="105"/>
                        <w:sz w:val="12"/>
                        <w:lang w:val="zh-Hans"/>
                      </w:rPr>
                      <w:t>（OK）</w:t>
                    </w:r>
                  </w:p>
                </w:txbxContent>
              </v:textbox>
            </v:shape>
            <v:shape id="docshape877" o:spid="_x0000_s2142" type="#_x0000_t202" style="position:absolute;left:1003;top:6245;width:4491;height:309" filled="f" stroked="f">
              <v:textbox inset="0,0,0,0">
                <w:txbxContent>
                  <w:p w14:paraId="044144B0" w14:textId="77777777" w:rsidR="00D928A6" w:rsidRDefault="00D928A6">
                    <w:pPr>
                      <w:spacing w:before="3"/>
                      <w:rPr>
                        <w:i/>
                        <w:sz w:val="13"/>
                      </w:rPr>
                    </w:pPr>
                  </w:p>
                  <w:p w14:paraId="56F4BD39" w14:textId="77777777" w:rsidR="00D928A6" w:rsidRDefault="006E532F">
                    <w:pPr>
                      <w:spacing w:before="1"/>
                      <w:ind w:left="107"/>
                      <w:rPr>
                        <w:rFonts w:ascii="Arial"/>
                        <w:sz w:val="12"/>
                      </w:rPr>
                    </w:pPr>
                    <w:proofErr w:type="spellStart"/>
                    <w:r>
                      <w:rPr>
                        <w:spacing w:val="-1"/>
                        <w:w w:val="110"/>
                        <w:sz w:val="12"/>
                        <w:lang w:val="zh-Hans"/>
                      </w:rPr>
                      <w:t>电源交付请求（启动，充电配置文件</w:t>
                    </w:r>
                    <w:proofErr w:type="spellEnd"/>
                    <w:r>
                      <w:rPr>
                        <w:spacing w:val="-1"/>
                        <w:w w:val="110"/>
                        <w:sz w:val="12"/>
                        <w:lang w:val="zh-Hans"/>
                      </w:rPr>
                      <w:t>，EVPower DeliveryryParam）</w:t>
                    </w:r>
                  </w:p>
                </w:txbxContent>
              </v:textbox>
            </v:shape>
            <v:shape id="docshape878" o:spid="_x0000_s2141" type="#_x0000_t202" style="position:absolute;left:1003;top:5927;width:4491;height:309" filled="f" stroked="f">
              <v:textbox inset="0,0,0,0">
                <w:txbxContent>
                  <w:p w14:paraId="17EC1FF9" w14:textId="77777777" w:rsidR="00D928A6" w:rsidRDefault="00D928A6">
                    <w:pPr>
                      <w:spacing w:before="3"/>
                      <w:rPr>
                        <w:i/>
                        <w:sz w:val="13"/>
                      </w:rPr>
                    </w:pPr>
                  </w:p>
                  <w:p w14:paraId="58935518" w14:textId="77777777" w:rsidR="00D928A6" w:rsidRDefault="006E532F">
                    <w:pPr>
                      <w:spacing w:before="1"/>
                      <w:ind w:left="200"/>
                      <w:rPr>
                        <w:rFonts w:ascii="Arial"/>
                        <w:sz w:val="12"/>
                      </w:rPr>
                    </w:pPr>
                    <w:r>
                      <w:rPr>
                        <w:w w:val="110"/>
                        <w:sz w:val="12"/>
                        <w:lang w:val="zh-Hans"/>
                      </w:rPr>
                      <w:t>ChargeParameterDiscoveryRes（SAScheduleList）</w:t>
                    </w:r>
                  </w:p>
                </w:txbxContent>
              </v:textbox>
            </v:shape>
            <v:shape id="docshape879" o:spid="_x0000_s2140" type="#_x0000_t202" style="position:absolute;left:1003;top:5609;width:4491;height:309" filled="f" stroked="f">
              <v:textbox inset="0,0,0,0">
                <w:txbxContent>
                  <w:p w14:paraId="1E22DEDD" w14:textId="77777777" w:rsidR="00D928A6" w:rsidRDefault="00D928A6">
                    <w:pPr>
                      <w:spacing w:before="3"/>
                      <w:rPr>
                        <w:i/>
                        <w:sz w:val="13"/>
                      </w:rPr>
                    </w:pPr>
                  </w:p>
                  <w:p w14:paraId="3ACC8C97" w14:textId="77777777" w:rsidR="00D928A6" w:rsidRDefault="006E532F">
                    <w:pPr>
                      <w:spacing w:before="1"/>
                      <w:ind w:left="107"/>
                      <w:rPr>
                        <w:rFonts w:ascii="Arial"/>
                        <w:sz w:val="12"/>
                      </w:rPr>
                    </w:pPr>
                    <w:r>
                      <w:rPr>
                        <w:spacing w:val="-1"/>
                        <w:w w:val="110"/>
                        <w:sz w:val="12"/>
                        <w:lang w:val="zh-Hans"/>
                      </w:rPr>
                      <w:t>ChargeParameterDiscoveryReq（EnergyTransferMode，</w:t>
                    </w:r>
                    <w:r>
                      <w:rPr>
                        <w:w w:val="110"/>
                        <w:sz w:val="12"/>
                        <w:lang w:val="zh-Hans"/>
                      </w:rPr>
                      <w:t>EVChargeParam）</w:t>
                    </w:r>
                  </w:p>
                </w:txbxContent>
              </v:textbox>
            </v:shape>
            <v:shape id="docshape880" o:spid="_x0000_s2139" type="#_x0000_t202" style="position:absolute;left:1003;top:5291;width:4491;height:309" filled="f" stroked="f">
              <v:textbox inset="0,0,0,0">
                <w:txbxContent>
                  <w:p w14:paraId="5EBD8995" w14:textId="77777777" w:rsidR="00D928A6" w:rsidRDefault="00D928A6">
                    <w:pPr>
                      <w:spacing w:before="3"/>
                      <w:rPr>
                        <w:i/>
                        <w:sz w:val="13"/>
                      </w:rPr>
                    </w:pPr>
                  </w:p>
                  <w:p w14:paraId="285402C8" w14:textId="77777777" w:rsidR="00D928A6" w:rsidRDefault="006E532F">
                    <w:pPr>
                      <w:spacing w:before="1"/>
                      <w:ind w:left="200"/>
                      <w:rPr>
                        <w:rFonts w:ascii="Arial"/>
                        <w:sz w:val="12"/>
                      </w:rPr>
                    </w:pPr>
                    <w:proofErr w:type="spellStart"/>
                    <w:r>
                      <w:rPr>
                        <w:w w:val="105"/>
                        <w:sz w:val="12"/>
                        <w:lang w:val="zh-Hans"/>
                      </w:rPr>
                      <w:t>电源交付结果</w:t>
                    </w:r>
                    <w:proofErr w:type="spellEnd"/>
                    <w:r>
                      <w:rPr>
                        <w:w w:val="105"/>
                        <w:sz w:val="12"/>
                        <w:lang w:val="zh-Hans"/>
                      </w:rPr>
                      <w:t>（OK）</w:t>
                    </w:r>
                  </w:p>
                </w:txbxContent>
              </v:textbox>
            </v:shape>
            <v:shape id="docshape881" o:spid="_x0000_s2138" type="#_x0000_t202" style="position:absolute;left:1003;top:5000;width:4491;height:283" filled="f" stroked="f">
              <v:textbox inset="0,0,0,0">
                <w:txbxContent>
                  <w:p w14:paraId="7D30B085" w14:textId="77777777" w:rsidR="00D928A6" w:rsidRDefault="00D928A6">
                    <w:pPr>
                      <w:rPr>
                        <w:i/>
                        <w:sz w:val="11"/>
                      </w:rPr>
                    </w:pPr>
                  </w:p>
                  <w:p w14:paraId="4FF0D53A" w14:textId="77777777" w:rsidR="00D928A6" w:rsidRDefault="006E532F">
                    <w:pPr>
                      <w:spacing w:before="1"/>
                      <w:ind w:left="107"/>
                      <w:rPr>
                        <w:rFonts w:ascii="Arial"/>
                        <w:sz w:val="12"/>
                      </w:rPr>
                    </w:pPr>
                    <w:r>
                      <w:rPr>
                        <w:w w:val="110"/>
                        <w:sz w:val="12"/>
                        <w:lang w:val="zh-Hans"/>
                      </w:rPr>
                      <w:t>PowerDeliveryReq（ReNegotiate）</w:t>
                    </w:r>
                  </w:p>
                </w:txbxContent>
              </v:textbox>
            </v:shape>
            <v:shape id="docshape882" o:spid="_x0000_s2137" type="#_x0000_t202" style="position:absolute;left:1003;top:4683;width:4491;height:298" filled="f" stroked="f">
              <v:textbox inset="0,0,0,0">
                <w:txbxContent>
                  <w:p w14:paraId="225E09BB" w14:textId="77777777" w:rsidR="00D928A6" w:rsidRDefault="006E532F">
                    <w:pPr>
                      <w:spacing w:before="108"/>
                      <w:ind w:left="153"/>
                      <w:rPr>
                        <w:rFonts w:ascii="Arial"/>
                        <w:sz w:val="12"/>
                        <w:lang w:eastAsia="zh-CN"/>
                      </w:rPr>
                    </w:pPr>
                    <w:r>
                      <w:rPr>
                        <w:w w:val="110"/>
                        <w:sz w:val="12"/>
                        <w:lang w:val="zh-Hans" w:eastAsia="zh-CN"/>
                      </w:rPr>
                      <w:t>当前要求Res（再谈判）</w:t>
                    </w:r>
                  </w:p>
                </w:txbxContent>
              </v:textbox>
            </v:shape>
            <v:shape id="docshape883" o:spid="_x0000_s2136" type="#_x0000_t202" style="position:absolute;left:1003;top:4003;width:4491;height:263" filled="f" stroked="f">
              <v:textbox inset="0,0,0,0">
                <w:txbxContent>
                  <w:p w14:paraId="26057ABB" w14:textId="77777777" w:rsidR="00D928A6" w:rsidRDefault="006E532F">
                    <w:pPr>
                      <w:spacing w:before="108"/>
                      <w:ind w:left="153"/>
                      <w:rPr>
                        <w:rFonts w:ascii="Arial"/>
                        <w:sz w:val="12"/>
                      </w:rPr>
                    </w:pPr>
                    <w:proofErr w:type="spellStart"/>
                    <w:r>
                      <w:rPr>
                        <w:w w:val="110"/>
                        <w:sz w:val="12"/>
                        <w:lang w:val="zh-Hans"/>
                      </w:rPr>
                      <w:t>充电状态（再协商</w:t>
                    </w:r>
                    <w:proofErr w:type="spellEnd"/>
                    <w:r>
                      <w:rPr>
                        <w:w w:val="110"/>
                        <w:sz w:val="12"/>
                        <w:lang w:val="zh-Hans"/>
                      </w:rPr>
                      <w:t>）</w:t>
                    </w:r>
                  </w:p>
                </w:txbxContent>
              </v:textbox>
            </v:shape>
            <v:shape id="docshape884" o:spid="_x0000_s2135" type="#_x0000_t202" style="position:absolute;left:5503;top:3235;width:3895;height:263" filled="f" stroked="f">
              <v:textbox inset="0,0,0,0">
                <w:txbxContent>
                  <w:p w14:paraId="709702FC" w14:textId="77777777" w:rsidR="00D928A6" w:rsidRDefault="006E532F">
                    <w:pPr>
                      <w:spacing w:before="108"/>
                      <w:ind w:left="60"/>
                      <w:rPr>
                        <w:rFonts w:ascii="Arial"/>
                        <w:sz w:val="12"/>
                        <w:lang w:eastAsia="zh-CN"/>
                      </w:rPr>
                    </w:pPr>
                    <w:r>
                      <w:rPr>
                        <w:w w:val="110"/>
                        <w:sz w:val="12"/>
                        <w:lang w:val="zh-Hans" w:eastAsia="zh-CN"/>
                      </w:rPr>
                      <w:t>设置充电配置文件响应（已接受）</w:t>
                    </w:r>
                  </w:p>
                </w:txbxContent>
              </v:textbox>
            </v:shape>
            <v:shape id="docshape885" o:spid="_x0000_s2134" type="#_x0000_t202" style="position:absolute;left:5503;top:2884;width:3895;height:342" filled="f" stroked="f">
              <v:textbox inset="0,0,0,0">
                <w:txbxContent>
                  <w:p w14:paraId="65944C22" w14:textId="77777777" w:rsidR="00D928A6" w:rsidRDefault="00D928A6">
                    <w:pPr>
                      <w:spacing w:before="1"/>
                      <w:rPr>
                        <w:i/>
                        <w:sz w:val="16"/>
                      </w:rPr>
                    </w:pPr>
                  </w:p>
                  <w:p w14:paraId="0539AE6A" w14:textId="77777777" w:rsidR="00D928A6" w:rsidRDefault="006E532F">
                    <w:pPr>
                      <w:ind w:left="200"/>
                      <w:rPr>
                        <w:rFonts w:ascii="Arial"/>
                        <w:sz w:val="12"/>
                      </w:rPr>
                    </w:pPr>
                    <w:r>
                      <w:rPr>
                        <w:spacing w:val="-1"/>
                        <w:w w:val="110"/>
                        <w:sz w:val="12"/>
                        <w:lang w:val="zh-Hans"/>
                      </w:rPr>
                      <w:t>SetChargingProfileRequest（evseId，</w:t>
                    </w:r>
                    <w:r>
                      <w:rPr>
                        <w:w w:val="110"/>
                        <w:sz w:val="12"/>
                        <w:lang w:val="zh-Hans"/>
                      </w:rPr>
                      <w:t>chargeprofile）</w:t>
                    </w:r>
                  </w:p>
                </w:txbxContent>
              </v:textbox>
            </v:shape>
            <v:shape id="docshape886" o:spid="_x0000_s2133" type="#_x0000_t202" style="position:absolute;left:5503;top:2402;width:3895;height:334" filled="f" stroked="f">
              <v:textbox inset="0,0,0,0">
                <w:txbxContent>
                  <w:p w14:paraId="33D43B55" w14:textId="77777777" w:rsidR="00D928A6" w:rsidRDefault="006E532F">
                    <w:pPr>
                      <w:spacing w:before="108"/>
                      <w:ind w:left="153"/>
                      <w:rPr>
                        <w:rFonts w:ascii="Arial"/>
                        <w:sz w:val="12"/>
                      </w:rPr>
                    </w:pPr>
                    <w:r>
                      <w:rPr>
                        <w:w w:val="110"/>
                        <w:sz w:val="12"/>
                        <w:lang w:val="zh-Hans"/>
                      </w:rPr>
                      <w:t>TransactionEventResponse（...）</w:t>
                    </w:r>
                  </w:p>
                </w:txbxContent>
              </v:textbox>
            </v:shape>
            <v:shape id="docshape887" o:spid="_x0000_s2132" type="#_x0000_t202" style="position:absolute;left:1003;top:1794;width:4491;height:298" filled="f" stroked="f">
              <v:textbox inset="0,0,0,0">
                <w:txbxContent>
                  <w:p w14:paraId="2550DC5F" w14:textId="77777777" w:rsidR="00D928A6" w:rsidRDefault="006E532F">
                    <w:pPr>
                      <w:spacing w:before="108"/>
                      <w:ind w:left="153"/>
                      <w:rPr>
                        <w:rFonts w:ascii="Arial"/>
                        <w:sz w:val="12"/>
                      </w:rPr>
                    </w:pPr>
                    <w:proofErr w:type="spellStart"/>
                    <w:r>
                      <w:rPr>
                        <w:w w:val="110"/>
                        <w:sz w:val="12"/>
                        <w:lang w:val="zh-Hans"/>
                      </w:rPr>
                      <w:t>当前要求</w:t>
                    </w:r>
                    <w:proofErr w:type="spellEnd"/>
                    <w:r>
                      <w:rPr>
                        <w:w w:val="110"/>
                        <w:sz w:val="12"/>
                        <w:lang w:val="zh-Hans"/>
                      </w:rPr>
                      <w:t>Res（）</w:t>
                    </w:r>
                  </w:p>
                </w:txbxContent>
              </v:textbox>
            </v:shape>
            <v:shape id="docshape888" o:spid="_x0000_s2131" type="#_x0000_t202" style="position:absolute;left:1003;top:1113;width:4491;height:263" filled="f" stroked="f">
              <v:textbox inset="0,0,0,0">
                <w:txbxContent>
                  <w:p w14:paraId="1A4C5D52" w14:textId="77777777" w:rsidR="00D928A6" w:rsidRDefault="006E532F">
                    <w:pPr>
                      <w:spacing w:before="108"/>
                      <w:ind w:left="153"/>
                      <w:rPr>
                        <w:rFonts w:ascii="Arial"/>
                        <w:sz w:val="12"/>
                      </w:rPr>
                    </w:pPr>
                    <w:proofErr w:type="spellStart"/>
                    <w:r>
                      <w:rPr>
                        <w:w w:val="110"/>
                        <w:sz w:val="12"/>
                        <w:lang w:val="zh-Hans"/>
                      </w:rPr>
                      <w:t>充电状态</w:t>
                    </w:r>
                    <w:proofErr w:type="spellEnd"/>
                    <w:r>
                      <w:rPr>
                        <w:w w:val="110"/>
                        <w:sz w:val="12"/>
                        <w:lang w:val="zh-Hans"/>
                      </w:rPr>
                      <w:t>（）</w:t>
                    </w:r>
                  </w:p>
                </w:txbxContent>
              </v:textbox>
            </v:shape>
            <v:shape id="docshape889" o:spid="_x0000_s2130" type="#_x0000_t202" style="position:absolute;left:9131;top:41;width:504;height:283" fillcolor="#fefecd" strokecolor="#a70036" strokeweight=".2465mm">
              <v:textbox inset="0,0,0,0">
                <w:txbxContent>
                  <w:p w14:paraId="1495D683" w14:textId="77777777" w:rsidR="00D928A6" w:rsidRDefault="006E532F">
                    <w:pPr>
                      <w:spacing w:before="57"/>
                      <w:ind w:left="58"/>
                      <w:rPr>
                        <w:rFonts w:ascii="Arial"/>
                        <w:color w:val="000000"/>
                        <w:sz w:val="13"/>
                      </w:rPr>
                    </w:pPr>
                    <w:proofErr w:type="spellStart"/>
                    <w:r>
                      <w:rPr>
                        <w:color w:val="000000"/>
                        <w:sz w:val="13"/>
                        <w:lang w:val="zh-Hans"/>
                      </w:rPr>
                      <w:t>网信</w:t>
                    </w:r>
                    <w:proofErr w:type="spellEnd"/>
                  </w:p>
                </w:txbxContent>
              </v:textbox>
            </v:shape>
            <v:shape id="docshape890" o:spid="_x0000_s2129" type="#_x0000_t202" style="position:absolute;left:4883;top:41;width:1193;height:283" fillcolor="#fefecd" strokecolor="#a70036" strokeweight=".2465mm">
              <v:textbox inset="0,0,0,0">
                <w:txbxContent>
                  <w:p w14:paraId="37FAA339" w14:textId="77777777" w:rsidR="00D928A6" w:rsidRDefault="006E532F">
                    <w:pPr>
                      <w:spacing w:before="57"/>
                      <w:ind w:left="58"/>
                      <w:rPr>
                        <w:rFonts w:ascii="Arial"/>
                        <w:color w:val="000000"/>
                        <w:sz w:val="13"/>
                      </w:rPr>
                    </w:pPr>
                    <w:proofErr w:type="spellStart"/>
                    <w:r>
                      <w:rPr>
                        <w:color w:val="000000"/>
                        <w:w w:val="110"/>
                        <w:sz w:val="13"/>
                        <w:lang w:val="zh-Hans"/>
                      </w:rPr>
                      <w:t>充电</w:t>
                    </w:r>
                    <w:proofErr w:type="spellEnd"/>
                    <w:r>
                      <w:rPr>
                        <w:color w:val="000000"/>
                        <w:w w:val="110"/>
                        <w:sz w:val="13"/>
                        <w:lang w:val="zh-Hans"/>
                      </w:rPr>
                      <w:t xml:space="preserve"> 站</w:t>
                    </w:r>
                  </w:p>
                </w:txbxContent>
              </v:textbox>
            </v:shape>
            <w10:anchorlock/>
          </v:group>
        </w:pict>
      </w:r>
    </w:p>
    <w:p w14:paraId="4ED27DDB" w14:textId="77777777" w:rsidR="00D928A6" w:rsidRDefault="006E532F">
      <w:pPr>
        <w:spacing w:before="40"/>
        <w:ind w:left="120"/>
        <w:rPr>
          <w:i/>
          <w:sz w:val="18"/>
          <w:lang w:eastAsia="zh-CN"/>
        </w:rPr>
      </w:pPr>
      <w:r>
        <w:rPr>
          <w:i/>
          <w:w w:val="95"/>
          <w:sz w:val="18"/>
          <w:lang w:val="zh-Hans" w:eastAsia="zh-CN"/>
        </w:rPr>
        <w:t>图 114. 由 CSMS 发起的重新谈判</w:t>
      </w:r>
    </w:p>
    <w:p w14:paraId="7C33215B" w14:textId="77777777" w:rsidR="00D928A6" w:rsidRDefault="00D928A6">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4BF4F4B3" w14:textId="77777777">
        <w:trPr>
          <w:trHeight w:val="510"/>
        </w:trPr>
        <w:tc>
          <w:tcPr>
            <w:tcW w:w="654" w:type="dxa"/>
          </w:tcPr>
          <w:p w14:paraId="5093A85A" w14:textId="77777777" w:rsidR="00D928A6" w:rsidRDefault="006E532F">
            <w:pPr>
              <w:pStyle w:val="TableParagraph"/>
              <w:ind w:left="30"/>
              <w:jc w:val="center"/>
              <w:rPr>
                <w:b/>
                <w:sz w:val="18"/>
              </w:rPr>
            </w:pPr>
            <w:r>
              <w:rPr>
                <w:b/>
                <w:w w:val="97"/>
                <w:sz w:val="18"/>
                <w:lang w:val="zh-Hans"/>
              </w:rPr>
              <w:t>7</w:t>
            </w:r>
          </w:p>
        </w:tc>
        <w:tc>
          <w:tcPr>
            <w:tcW w:w="1962" w:type="dxa"/>
          </w:tcPr>
          <w:p w14:paraId="4BAE6E1E" w14:textId="77777777" w:rsidR="00D928A6" w:rsidRDefault="006E532F">
            <w:pPr>
              <w:pStyle w:val="TableParagraph"/>
              <w:rPr>
                <w:b/>
                <w:sz w:val="18"/>
              </w:rPr>
            </w:pPr>
            <w:proofErr w:type="spellStart"/>
            <w:r>
              <w:rPr>
                <w:b/>
                <w:sz w:val="18"/>
                <w:lang w:val="zh-Hans"/>
              </w:rPr>
              <w:t>备注</w:t>
            </w:r>
            <w:proofErr w:type="spellEnd"/>
          </w:p>
        </w:tc>
        <w:tc>
          <w:tcPr>
            <w:tcW w:w="7849" w:type="dxa"/>
          </w:tcPr>
          <w:p w14:paraId="7DC3648A" w14:textId="77777777" w:rsidR="00D928A6" w:rsidRDefault="006E532F">
            <w:pPr>
              <w:pStyle w:val="TableParagraph"/>
              <w:spacing w:line="247" w:lineRule="auto"/>
              <w:ind w:right="148"/>
              <w:rPr>
                <w:sz w:val="18"/>
              </w:rPr>
            </w:pPr>
            <w:r>
              <w:rPr>
                <w:sz w:val="18"/>
                <w:lang w:val="zh-Hans"/>
              </w:rPr>
              <w:t xml:space="preserve">  </w:t>
            </w:r>
            <w:proofErr w:type="spellStart"/>
            <w:r>
              <w:rPr>
                <w:sz w:val="18"/>
                <w:lang w:val="zh-Hans"/>
              </w:rPr>
              <w:t>目前不支持</w:t>
            </w:r>
            <w:r>
              <w:rPr>
                <w:lang w:val="zh-Hans"/>
              </w:rPr>
              <w:t>已签名</w:t>
            </w:r>
            <w:r>
              <w:rPr>
                <w:spacing w:val="-1"/>
                <w:sz w:val="18"/>
                <w:lang w:val="zh-Hans"/>
              </w:rPr>
              <w:t>的</w:t>
            </w:r>
            <w:proofErr w:type="spellEnd"/>
            <w:r>
              <w:rPr>
                <w:spacing w:val="-1"/>
                <w:sz w:val="18"/>
                <w:lang w:val="zh-Hans"/>
              </w:rPr>
              <w:t xml:space="preserve"> SalesTariffs</w:t>
            </w:r>
            <w:r>
              <w:rPr>
                <w:sz w:val="18"/>
                <w:lang w:val="zh-Hans"/>
              </w:rPr>
              <w:t xml:space="preserve">。 </w:t>
            </w:r>
            <w:proofErr w:type="spellStart"/>
            <w:r>
              <w:rPr>
                <w:sz w:val="18"/>
                <w:lang w:val="zh-Hans"/>
              </w:rPr>
              <w:t>如果需要这些</w:t>
            </w:r>
            <w:proofErr w:type="spellEnd"/>
            <w:r>
              <w:rPr>
                <w:sz w:val="18"/>
                <w:lang w:val="zh-Hans"/>
              </w:rPr>
              <w:t xml:space="preserve"> </w:t>
            </w:r>
            <w:r>
              <w:rPr>
                <w:color w:val="0000ED"/>
                <w:sz w:val="18"/>
                <w:lang w:val="zh-Hans"/>
              </w:rPr>
              <w:t xml:space="preserve"> </w:t>
            </w:r>
            <w:r>
              <w:rPr>
                <w:sz w:val="18"/>
                <w:lang w:val="zh-Hans"/>
              </w:rPr>
              <w:t xml:space="preserve">   ，</w:t>
            </w:r>
            <w:proofErr w:type="spellStart"/>
            <w:r>
              <w:rPr>
                <w:sz w:val="18"/>
                <w:lang w:val="zh-Hans"/>
              </w:rPr>
              <w:t>请使用</w:t>
            </w:r>
            <w:proofErr w:type="spellEnd"/>
            <w:r>
              <w:rPr>
                <w:sz w:val="18"/>
                <w:lang w:val="zh-Hans"/>
              </w:rPr>
              <w:t xml:space="preserve"> </w:t>
            </w:r>
            <w:r>
              <w:rPr>
                <w:color w:val="0000ED"/>
                <w:sz w:val="18"/>
                <w:lang w:val="zh-Hans"/>
              </w:rPr>
              <w:t xml:space="preserve"> P01 - </w:t>
            </w:r>
            <w:proofErr w:type="spellStart"/>
            <w:r>
              <w:rPr>
                <w:color w:val="0000ED"/>
                <w:sz w:val="18"/>
                <w:lang w:val="zh-Hans"/>
              </w:rPr>
              <w:t>数据传输</w:t>
            </w:r>
            <w:proofErr w:type="spellEnd"/>
            <w:r>
              <w:rPr>
                <w:color w:val="0000ED"/>
                <w:sz w:val="18"/>
                <w:lang w:val="zh-Hans"/>
              </w:rPr>
              <w:t xml:space="preserve">  </w:t>
            </w:r>
            <w:proofErr w:type="spellStart"/>
            <w:r>
              <w:rPr>
                <w:color w:val="0000ED"/>
                <w:sz w:val="18"/>
                <w:lang w:val="zh-Hans"/>
              </w:rPr>
              <w:t>到充电站</w:t>
            </w:r>
            <w:r>
              <w:rPr>
                <w:sz w:val="18"/>
                <w:lang w:val="zh-Hans"/>
              </w:rPr>
              <w:t>，将其发送到充电站</w:t>
            </w:r>
            <w:proofErr w:type="spellEnd"/>
            <w:r>
              <w:rPr>
                <w:sz w:val="18"/>
                <w:lang w:val="zh-Hans"/>
              </w:rPr>
              <w:t xml:space="preserve">。 </w:t>
            </w:r>
          </w:p>
        </w:tc>
      </w:tr>
    </w:tbl>
    <w:p w14:paraId="0F5C4688" w14:textId="77777777" w:rsidR="00D928A6" w:rsidRDefault="00D928A6">
      <w:pPr>
        <w:pStyle w:val="a3"/>
        <w:spacing w:before="6"/>
        <w:rPr>
          <w:i/>
          <w:sz w:val="25"/>
        </w:rPr>
      </w:pPr>
    </w:p>
    <w:p w14:paraId="620A782A" w14:textId="77777777" w:rsidR="00D928A6" w:rsidRDefault="006E532F">
      <w:pPr>
        <w:spacing w:before="1"/>
        <w:ind w:left="120"/>
        <w:rPr>
          <w:b/>
          <w:sz w:val="28"/>
        </w:rPr>
      </w:pPr>
      <w:r>
        <w:rPr>
          <w:b/>
          <w:w w:val="95"/>
          <w:sz w:val="28"/>
          <w:lang w:val="zh-Hans"/>
        </w:rPr>
        <w:t xml:space="preserve">K16 - 由 CSMS </w:t>
      </w:r>
      <w:proofErr w:type="spellStart"/>
      <w:r>
        <w:rPr>
          <w:b/>
          <w:w w:val="95"/>
          <w:sz w:val="28"/>
          <w:lang w:val="zh-Hans"/>
        </w:rPr>
        <w:t>发起的重新协商</w:t>
      </w:r>
      <w:proofErr w:type="spellEnd"/>
      <w:r>
        <w:rPr>
          <w:b/>
          <w:w w:val="95"/>
          <w:sz w:val="28"/>
          <w:lang w:val="zh-Hans"/>
        </w:rPr>
        <w:t xml:space="preserve"> - </w:t>
      </w:r>
      <w:proofErr w:type="spellStart"/>
      <w:r>
        <w:rPr>
          <w:b/>
          <w:w w:val="95"/>
          <w:sz w:val="28"/>
          <w:lang w:val="zh-Hans"/>
        </w:rPr>
        <w:t>要求</w:t>
      </w:r>
      <w:proofErr w:type="spellEnd"/>
    </w:p>
    <w:p w14:paraId="46B0DC44" w14:textId="77777777" w:rsidR="00D928A6" w:rsidRDefault="00D928A6">
      <w:pPr>
        <w:pStyle w:val="a3"/>
        <w:spacing w:before="8"/>
        <w:rPr>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
        <w:gridCol w:w="1902"/>
        <w:gridCol w:w="3805"/>
        <w:gridCol w:w="3805"/>
      </w:tblGrid>
      <w:tr w:rsidR="00D928A6" w14:paraId="20041A3B" w14:textId="77777777">
        <w:trPr>
          <w:trHeight w:val="284"/>
        </w:trPr>
        <w:tc>
          <w:tcPr>
            <w:tcW w:w="951" w:type="dxa"/>
            <w:tcBorders>
              <w:bottom w:val="single" w:sz="12" w:space="0" w:color="000000"/>
            </w:tcBorders>
          </w:tcPr>
          <w:p w14:paraId="09FF03F5" w14:textId="77777777" w:rsidR="00D928A6" w:rsidRDefault="006E532F">
            <w:pPr>
              <w:pStyle w:val="TableParagraph"/>
              <w:ind w:left="58" w:right="28"/>
              <w:jc w:val="center"/>
              <w:rPr>
                <w:b/>
                <w:sz w:val="18"/>
              </w:rPr>
            </w:pPr>
            <w:proofErr w:type="spellStart"/>
            <w:r>
              <w:rPr>
                <w:b/>
                <w:sz w:val="18"/>
                <w:lang w:val="zh-Hans"/>
              </w:rPr>
              <w:t>编号</w:t>
            </w:r>
            <w:proofErr w:type="spellEnd"/>
          </w:p>
        </w:tc>
        <w:tc>
          <w:tcPr>
            <w:tcW w:w="1902" w:type="dxa"/>
            <w:tcBorders>
              <w:bottom w:val="single" w:sz="12" w:space="0" w:color="000000"/>
            </w:tcBorders>
          </w:tcPr>
          <w:p w14:paraId="17478D05" w14:textId="77777777" w:rsidR="00D928A6" w:rsidRDefault="006E532F">
            <w:pPr>
              <w:pStyle w:val="TableParagraph"/>
              <w:rPr>
                <w:b/>
                <w:sz w:val="18"/>
              </w:rPr>
            </w:pPr>
            <w:proofErr w:type="spellStart"/>
            <w:r>
              <w:rPr>
                <w:b/>
                <w:sz w:val="18"/>
                <w:lang w:val="zh-Hans"/>
              </w:rPr>
              <w:t>前提</w:t>
            </w:r>
            <w:proofErr w:type="spellEnd"/>
          </w:p>
        </w:tc>
        <w:tc>
          <w:tcPr>
            <w:tcW w:w="3805" w:type="dxa"/>
            <w:tcBorders>
              <w:bottom w:val="single" w:sz="12" w:space="0" w:color="000000"/>
            </w:tcBorders>
          </w:tcPr>
          <w:p w14:paraId="2EF9C971" w14:textId="77777777" w:rsidR="00D928A6" w:rsidRDefault="006E532F">
            <w:pPr>
              <w:pStyle w:val="TableParagraph"/>
              <w:ind w:left="41"/>
              <w:rPr>
                <w:b/>
                <w:sz w:val="18"/>
              </w:rPr>
            </w:pPr>
            <w:proofErr w:type="spellStart"/>
            <w:r>
              <w:rPr>
                <w:b/>
                <w:sz w:val="18"/>
                <w:lang w:val="zh-Hans"/>
              </w:rPr>
              <w:t>要求</w:t>
            </w:r>
            <w:proofErr w:type="spellEnd"/>
          </w:p>
        </w:tc>
        <w:tc>
          <w:tcPr>
            <w:tcW w:w="3805" w:type="dxa"/>
            <w:tcBorders>
              <w:bottom w:val="single" w:sz="12" w:space="0" w:color="000000"/>
            </w:tcBorders>
          </w:tcPr>
          <w:p w14:paraId="3FB1B89C" w14:textId="77777777" w:rsidR="00D928A6" w:rsidRDefault="006E532F">
            <w:pPr>
              <w:pStyle w:val="TableParagraph"/>
              <w:ind w:left="41"/>
              <w:rPr>
                <w:b/>
                <w:sz w:val="18"/>
              </w:rPr>
            </w:pPr>
            <w:proofErr w:type="spellStart"/>
            <w:r>
              <w:rPr>
                <w:b/>
                <w:sz w:val="18"/>
                <w:lang w:val="zh-Hans"/>
              </w:rPr>
              <w:t>注意</w:t>
            </w:r>
            <w:proofErr w:type="spellEnd"/>
          </w:p>
        </w:tc>
      </w:tr>
      <w:tr w:rsidR="00D928A6" w14:paraId="77E837A4" w14:textId="77777777">
        <w:trPr>
          <w:trHeight w:val="718"/>
        </w:trPr>
        <w:tc>
          <w:tcPr>
            <w:tcW w:w="951" w:type="dxa"/>
            <w:tcBorders>
              <w:top w:val="single" w:sz="12" w:space="0" w:color="000000"/>
            </w:tcBorders>
          </w:tcPr>
          <w:p w14:paraId="586F0FF1" w14:textId="77777777" w:rsidR="00D928A6" w:rsidRDefault="006E532F">
            <w:pPr>
              <w:pStyle w:val="TableParagraph"/>
              <w:spacing w:before="13"/>
              <w:ind w:left="58" w:right="29"/>
              <w:jc w:val="center"/>
              <w:rPr>
                <w:sz w:val="18"/>
              </w:rPr>
            </w:pPr>
            <w:r>
              <w:rPr>
                <w:sz w:val="18"/>
                <w:lang w:val="zh-Hans"/>
              </w:rPr>
              <w:t>K16.</w:t>
            </w:r>
            <w:proofErr w:type="spellStart"/>
            <w:r>
              <w:rPr>
                <w:sz w:val="18"/>
                <w:lang w:val="zh-Hans"/>
              </w:rPr>
              <w:t>法国</w:t>
            </w:r>
            <w:proofErr w:type="spellEnd"/>
            <w:r>
              <w:rPr>
                <w:sz w:val="18"/>
                <w:lang w:val="zh-Hans"/>
              </w:rPr>
              <w:t>01</w:t>
            </w:r>
          </w:p>
        </w:tc>
        <w:tc>
          <w:tcPr>
            <w:tcW w:w="1902" w:type="dxa"/>
            <w:tcBorders>
              <w:top w:val="single" w:sz="12" w:space="0" w:color="000000"/>
            </w:tcBorders>
          </w:tcPr>
          <w:p w14:paraId="37C36778" w14:textId="77777777" w:rsidR="00D928A6" w:rsidRDefault="006E532F">
            <w:pPr>
              <w:pStyle w:val="TableParagraph"/>
              <w:spacing w:before="13" w:line="247" w:lineRule="auto"/>
              <w:ind w:right="35"/>
              <w:rPr>
                <w:sz w:val="18"/>
              </w:rPr>
            </w:pPr>
            <w:r>
              <w:rPr>
                <w:w w:val="105"/>
                <w:sz w:val="18"/>
                <w:lang w:val="zh-Hans"/>
              </w:rPr>
              <w:t xml:space="preserve">CSMS </w:t>
            </w:r>
            <w:proofErr w:type="spellStart"/>
            <w:r>
              <w:rPr>
                <w:w w:val="105"/>
                <w:sz w:val="18"/>
                <w:lang w:val="zh-Hans"/>
              </w:rPr>
              <w:t>发送一个新的</w:t>
            </w:r>
            <w:proofErr w:type="spellEnd"/>
            <w:r>
              <w:rPr>
                <w:color w:val="0000ED"/>
                <w:sz w:val="18"/>
                <w:lang w:val="zh-Hans"/>
              </w:rPr>
              <w:t xml:space="preserve"> SetChargingProfileReq</w:t>
            </w:r>
            <w:r>
              <w:rPr>
                <w:color w:val="0000ED"/>
                <w:w w:val="105"/>
                <w:sz w:val="18"/>
                <w:lang w:val="zh-Hans"/>
              </w:rPr>
              <w:t xml:space="preserve"> uest</w:t>
            </w:r>
          </w:p>
        </w:tc>
        <w:tc>
          <w:tcPr>
            <w:tcW w:w="3805" w:type="dxa"/>
            <w:tcBorders>
              <w:top w:val="single" w:sz="12" w:space="0" w:color="000000"/>
            </w:tcBorders>
          </w:tcPr>
          <w:p w14:paraId="5E65350B" w14:textId="77777777" w:rsidR="00D928A6" w:rsidRDefault="006E532F">
            <w:pPr>
              <w:pStyle w:val="TableParagraph"/>
              <w:spacing w:before="13" w:line="249" w:lineRule="auto"/>
              <w:ind w:left="41" w:right="395"/>
              <w:rPr>
                <w:sz w:val="18"/>
                <w:lang w:eastAsia="zh-CN"/>
              </w:rPr>
            </w:pPr>
            <w:r>
              <w:rPr>
                <w:sz w:val="18"/>
                <w:lang w:val="zh-Hans" w:eastAsia="zh-CN"/>
              </w:rPr>
              <w:t>充电站应以</w:t>
            </w:r>
            <w:r>
              <w:rPr>
                <w:color w:val="0000ED"/>
                <w:sz w:val="18"/>
                <w:lang w:val="zh-Hans" w:eastAsia="zh-CN"/>
              </w:rPr>
              <w:t xml:space="preserve"> “设置充电配置文件”响应 </w:t>
            </w:r>
            <w:r>
              <w:rPr>
                <w:sz w:val="18"/>
                <w:lang w:val="zh-Hans" w:eastAsia="zh-CN"/>
              </w:rPr>
              <w:t xml:space="preserve"> </w:t>
            </w:r>
            <w:r>
              <w:rPr>
                <w:i/>
                <w:sz w:val="18"/>
                <w:lang w:val="zh-Hans" w:eastAsia="zh-CN"/>
              </w:rPr>
              <w:t xml:space="preserve">状态 </w:t>
            </w:r>
            <w:r>
              <w:rPr>
                <w:sz w:val="18"/>
                <w:lang w:val="zh-Hans" w:eastAsia="zh-CN"/>
              </w:rPr>
              <w:t>= “已接受”进行响应。</w:t>
            </w:r>
          </w:p>
        </w:tc>
        <w:tc>
          <w:tcPr>
            <w:tcW w:w="3805" w:type="dxa"/>
            <w:tcBorders>
              <w:top w:val="single" w:sz="12" w:space="0" w:color="000000"/>
            </w:tcBorders>
          </w:tcPr>
          <w:p w14:paraId="6BB0C7A7" w14:textId="77777777" w:rsidR="00D928A6" w:rsidRDefault="00D928A6">
            <w:pPr>
              <w:pStyle w:val="TableParagraph"/>
              <w:spacing w:before="0"/>
              <w:ind w:left="0"/>
              <w:rPr>
                <w:rFonts w:ascii="Times New Roman"/>
                <w:sz w:val="14"/>
                <w:lang w:eastAsia="zh-CN"/>
              </w:rPr>
            </w:pPr>
          </w:p>
        </w:tc>
      </w:tr>
      <w:tr w:rsidR="00D928A6" w14:paraId="4E3F32C5" w14:textId="77777777">
        <w:trPr>
          <w:trHeight w:val="943"/>
        </w:trPr>
        <w:tc>
          <w:tcPr>
            <w:tcW w:w="951" w:type="dxa"/>
            <w:shd w:val="clear" w:color="auto" w:fill="EDEDED"/>
          </w:tcPr>
          <w:p w14:paraId="22AB9706" w14:textId="77777777" w:rsidR="00D928A6" w:rsidRDefault="006E532F">
            <w:pPr>
              <w:pStyle w:val="TableParagraph"/>
              <w:ind w:left="58" w:right="29"/>
              <w:jc w:val="center"/>
              <w:rPr>
                <w:sz w:val="18"/>
              </w:rPr>
            </w:pPr>
            <w:r>
              <w:rPr>
                <w:sz w:val="18"/>
                <w:lang w:val="zh-Hans"/>
              </w:rPr>
              <w:t>K16.FR.02</w:t>
            </w:r>
          </w:p>
        </w:tc>
        <w:tc>
          <w:tcPr>
            <w:tcW w:w="1902" w:type="dxa"/>
            <w:shd w:val="clear" w:color="auto" w:fill="EDEDED"/>
          </w:tcPr>
          <w:p w14:paraId="2BCD922E" w14:textId="77777777" w:rsidR="00D928A6" w:rsidRDefault="006E532F">
            <w:pPr>
              <w:pStyle w:val="TableParagraph"/>
              <w:rPr>
                <w:sz w:val="18"/>
              </w:rPr>
            </w:pPr>
            <w:r>
              <w:rPr>
                <w:sz w:val="18"/>
                <w:lang w:val="zh-Hans"/>
              </w:rPr>
              <w:t>K16.</w:t>
            </w:r>
            <w:proofErr w:type="spellStart"/>
            <w:r>
              <w:rPr>
                <w:sz w:val="18"/>
                <w:lang w:val="zh-Hans"/>
              </w:rPr>
              <w:t>法国</w:t>
            </w:r>
            <w:proofErr w:type="spellEnd"/>
            <w:r>
              <w:rPr>
                <w:sz w:val="18"/>
                <w:lang w:val="zh-Hans"/>
              </w:rPr>
              <w:t>01</w:t>
            </w:r>
          </w:p>
        </w:tc>
        <w:tc>
          <w:tcPr>
            <w:tcW w:w="3805" w:type="dxa"/>
            <w:shd w:val="clear" w:color="auto" w:fill="EDEDED"/>
          </w:tcPr>
          <w:p w14:paraId="086DAFC1" w14:textId="77777777" w:rsidR="00D928A6" w:rsidRDefault="006E532F">
            <w:pPr>
              <w:pStyle w:val="TableParagraph"/>
              <w:spacing w:line="247" w:lineRule="auto"/>
              <w:ind w:left="41"/>
              <w:rPr>
                <w:sz w:val="18"/>
                <w:lang w:eastAsia="zh-CN"/>
              </w:rPr>
            </w:pPr>
            <w:r>
              <w:rPr>
                <w:sz w:val="18"/>
                <w:lang w:val="zh-Hans" w:eastAsia="zh-CN"/>
              </w:rPr>
              <w:t>充电站应启动与EV</w:t>
            </w:r>
            <w:r>
              <w:rPr>
                <w:lang w:val="zh-Hans" w:eastAsia="zh-CN"/>
              </w:rPr>
              <w:t>的</w:t>
            </w:r>
            <w:r>
              <w:rPr>
                <w:sz w:val="18"/>
                <w:lang w:val="zh-Hans" w:eastAsia="zh-CN"/>
              </w:rPr>
              <w:t>时间表重新谈判</w:t>
            </w:r>
            <w:r>
              <w:rPr>
                <w:lang w:val="zh-Hans" w:eastAsia="zh-CN"/>
              </w:rPr>
              <w:t>。</w:t>
            </w:r>
          </w:p>
        </w:tc>
        <w:tc>
          <w:tcPr>
            <w:tcW w:w="3805" w:type="dxa"/>
            <w:shd w:val="clear" w:color="auto" w:fill="EDEDED"/>
          </w:tcPr>
          <w:p w14:paraId="72FC25B3" w14:textId="77777777" w:rsidR="00D928A6" w:rsidRDefault="006E532F">
            <w:pPr>
              <w:pStyle w:val="TableParagraph"/>
              <w:spacing w:line="242" w:lineRule="auto"/>
              <w:ind w:left="41" w:right="472"/>
              <w:rPr>
                <w:sz w:val="18"/>
              </w:rPr>
            </w:pPr>
            <w:r>
              <w:rPr>
                <w:sz w:val="18"/>
                <w:lang w:val="zh-Hans"/>
              </w:rPr>
              <w:t>在ISO 15118</w:t>
            </w:r>
            <w:proofErr w:type="spellStart"/>
            <w:r>
              <w:rPr>
                <w:lang w:val="zh-Hans"/>
              </w:rPr>
              <w:t>中</w:t>
            </w:r>
            <w:r>
              <w:rPr>
                <w:sz w:val="18"/>
                <w:lang w:val="zh-Hans"/>
              </w:rPr>
              <w:t>，这是通过</w:t>
            </w:r>
            <w:proofErr w:type="spellEnd"/>
            <w:r>
              <w:rPr>
                <w:sz w:val="18"/>
                <w:lang w:val="zh-Hans"/>
              </w:rPr>
              <w:t xml:space="preserve">  </w:t>
            </w:r>
            <w:proofErr w:type="spellStart"/>
            <w:r>
              <w:rPr>
                <w:sz w:val="18"/>
                <w:lang w:val="zh-Hans"/>
              </w:rPr>
              <w:t>回复</w:t>
            </w:r>
            <w:proofErr w:type="spellEnd"/>
            <w:r>
              <w:rPr>
                <w:sz w:val="18"/>
                <w:lang w:val="zh-Hans"/>
              </w:rPr>
              <w:t>EVSENotification=ReNegotiation到CurrentDemandReq（</w:t>
            </w:r>
            <w:proofErr w:type="spellStart"/>
            <w:r>
              <w:rPr>
                <w:sz w:val="18"/>
                <w:lang w:val="zh-Hans"/>
              </w:rPr>
              <w:t>用于</w:t>
            </w:r>
            <w:proofErr w:type="spellEnd"/>
            <w:r>
              <w:rPr>
                <w:sz w:val="18"/>
                <w:lang w:val="zh-Hans"/>
              </w:rPr>
              <w:t>DC）或CharpingStatusReq（</w:t>
            </w:r>
            <w:proofErr w:type="spellStart"/>
            <w:r>
              <w:rPr>
                <w:sz w:val="18"/>
                <w:lang w:val="zh-Hans"/>
              </w:rPr>
              <w:t>用于</w:t>
            </w:r>
            <w:proofErr w:type="spellEnd"/>
            <w:r>
              <w:rPr>
                <w:sz w:val="18"/>
                <w:lang w:val="zh-Hans"/>
              </w:rPr>
              <w:t>AC）</w:t>
            </w:r>
            <w:proofErr w:type="spellStart"/>
            <w:r>
              <w:rPr>
                <w:sz w:val="18"/>
                <w:lang w:val="zh-Hans"/>
              </w:rPr>
              <w:t>消息来完成</w:t>
            </w:r>
            <w:r>
              <w:rPr>
                <w:lang w:val="zh-Hans"/>
              </w:rPr>
              <w:t>的</w:t>
            </w:r>
            <w:proofErr w:type="spellEnd"/>
            <w:r>
              <w:rPr>
                <w:lang w:val="zh-Hans"/>
              </w:rPr>
              <w:t>。</w:t>
            </w:r>
          </w:p>
        </w:tc>
      </w:tr>
      <w:tr w:rsidR="00D928A6" w14:paraId="47523D2A" w14:textId="77777777">
        <w:trPr>
          <w:trHeight w:val="510"/>
        </w:trPr>
        <w:tc>
          <w:tcPr>
            <w:tcW w:w="951" w:type="dxa"/>
          </w:tcPr>
          <w:p w14:paraId="698B9B63" w14:textId="77777777" w:rsidR="00D928A6" w:rsidRDefault="006E532F">
            <w:pPr>
              <w:pStyle w:val="TableParagraph"/>
              <w:ind w:left="58" w:right="29"/>
              <w:jc w:val="center"/>
              <w:rPr>
                <w:sz w:val="18"/>
              </w:rPr>
            </w:pPr>
            <w:r>
              <w:rPr>
                <w:sz w:val="18"/>
                <w:lang w:val="zh-Hans"/>
              </w:rPr>
              <w:t>K16.FR.03</w:t>
            </w:r>
          </w:p>
        </w:tc>
        <w:tc>
          <w:tcPr>
            <w:tcW w:w="1902" w:type="dxa"/>
          </w:tcPr>
          <w:p w14:paraId="2BD50D6B" w14:textId="77777777" w:rsidR="00D928A6" w:rsidRDefault="006E532F">
            <w:pPr>
              <w:pStyle w:val="TableParagraph"/>
              <w:rPr>
                <w:sz w:val="18"/>
              </w:rPr>
            </w:pPr>
            <w:r>
              <w:rPr>
                <w:sz w:val="18"/>
                <w:lang w:val="zh-Hans"/>
              </w:rPr>
              <w:t>K16.FR.02</w:t>
            </w:r>
          </w:p>
        </w:tc>
        <w:tc>
          <w:tcPr>
            <w:tcW w:w="3805" w:type="dxa"/>
          </w:tcPr>
          <w:p w14:paraId="27707D4B" w14:textId="77777777" w:rsidR="00D928A6" w:rsidRDefault="006E532F">
            <w:pPr>
              <w:pStyle w:val="TableParagraph"/>
              <w:spacing w:line="247" w:lineRule="auto"/>
              <w:ind w:left="41" w:right="880"/>
              <w:rPr>
                <w:sz w:val="18"/>
                <w:lang w:eastAsia="zh-CN"/>
              </w:rPr>
            </w:pPr>
            <w:r>
              <w:rPr>
                <w:sz w:val="18"/>
                <w:lang w:val="zh-Hans" w:eastAsia="zh-CN"/>
              </w:rPr>
              <w:t>充电站应向EV提供 充电计划 数据   。</w:t>
            </w:r>
          </w:p>
        </w:tc>
        <w:tc>
          <w:tcPr>
            <w:tcW w:w="3805" w:type="dxa"/>
          </w:tcPr>
          <w:p w14:paraId="21835B4C" w14:textId="77777777" w:rsidR="00D928A6" w:rsidRDefault="006E532F">
            <w:pPr>
              <w:pStyle w:val="TableParagraph"/>
              <w:spacing w:line="247" w:lineRule="auto"/>
              <w:ind w:left="41"/>
              <w:rPr>
                <w:sz w:val="18"/>
              </w:rPr>
            </w:pPr>
            <w:r>
              <w:rPr>
                <w:sz w:val="18"/>
                <w:lang w:val="zh-Hans"/>
              </w:rPr>
              <w:t xml:space="preserve">在 ISO 15118 </w:t>
            </w:r>
            <w:proofErr w:type="spellStart"/>
            <w:r>
              <w:rPr>
                <w:sz w:val="18"/>
                <w:lang w:val="zh-Hans"/>
              </w:rPr>
              <w:t>中，这是在</w:t>
            </w:r>
            <w:proofErr w:type="spellEnd"/>
            <w:r>
              <w:rPr>
                <w:sz w:val="18"/>
                <w:lang w:val="zh-Hans"/>
              </w:rPr>
              <w:t xml:space="preserve"> ChargeParameterDiscoverRes </w:t>
            </w:r>
            <w:proofErr w:type="spellStart"/>
            <w:r>
              <w:rPr>
                <w:sz w:val="18"/>
                <w:lang w:val="zh-Hans"/>
              </w:rPr>
              <w:t>消息</w:t>
            </w:r>
            <w:r>
              <w:rPr>
                <w:lang w:val="zh-Hans"/>
              </w:rPr>
              <w:t>中完成的</w:t>
            </w:r>
            <w:proofErr w:type="spellEnd"/>
            <w:r>
              <w:rPr>
                <w:lang w:val="zh-Hans"/>
              </w:rPr>
              <w:t>。</w:t>
            </w:r>
          </w:p>
        </w:tc>
      </w:tr>
      <w:tr w:rsidR="00D928A6" w14:paraId="4C5DEA05" w14:textId="77777777">
        <w:trPr>
          <w:trHeight w:val="726"/>
        </w:trPr>
        <w:tc>
          <w:tcPr>
            <w:tcW w:w="951" w:type="dxa"/>
            <w:shd w:val="clear" w:color="auto" w:fill="EDEDED"/>
          </w:tcPr>
          <w:p w14:paraId="390143D5" w14:textId="77777777" w:rsidR="00D928A6" w:rsidRDefault="006E532F">
            <w:pPr>
              <w:pStyle w:val="TableParagraph"/>
              <w:ind w:left="58" w:right="29"/>
              <w:jc w:val="center"/>
              <w:rPr>
                <w:sz w:val="18"/>
              </w:rPr>
            </w:pPr>
            <w:r>
              <w:rPr>
                <w:sz w:val="18"/>
                <w:lang w:val="zh-Hans"/>
              </w:rPr>
              <w:t>K16.FR.04</w:t>
            </w:r>
          </w:p>
        </w:tc>
        <w:tc>
          <w:tcPr>
            <w:tcW w:w="1902" w:type="dxa"/>
            <w:shd w:val="clear" w:color="auto" w:fill="EDEDED"/>
          </w:tcPr>
          <w:p w14:paraId="0094187A" w14:textId="77777777" w:rsidR="00D928A6" w:rsidRDefault="006E532F">
            <w:pPr>
              <w:pStyle w:val="TableParagraph"/>
              <w:spacing w:line="247" w:lineRule="auto"/>
              <w:ind w:right="137"/>
              <w:rPr>
                <w:sz w:val="18"/>
              </w:rPr>
            </w:pPr>
            <w:r>
              <w:rPr>
                <w:sz w:val="18"/>
                <w:lang w:val="zh-Hans"/>
              </w:rPr>
              <w:t xml:space="preserve">EV </w:t>
            </w:r>
            <w:proofErr w:type="spellStart"/>
            <w:r>
              <w:rPr>
                <w:sz w:val="18"/>
                <w:lang w:val="zh-Hans"/>
              </w:rPr>
              <w:t>返回</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配置文件</w:t>
            </w:r>
            <w:proofErr w:type="spellEnd"/>
          </w:p>
        </w:tc>
        <w:tc>
          <w:tcPr>
            <w:tcW w:w="3805" w:type="dxa"/>
            <w:shd w:val="clear" w:color="auto" w:fill="EDEDED"/>
          </w:tcPr>
          <w:p w14:paraId="4C7BA87B" w14:textId="77777777" w:rsidR="00D928A6" w:rsidRDefault="006E532F">
            <w:pPr>
              <w:pStyle w:val="TableParagraph"/>
              <w:spacing w:line="247" w:lineRule="auto"/>
              <w:ind w:left="41"/>
              <w:rPr>
                <w:sz w:val="18"/>
                <w:lang w:eastAsia="zh-CN"/>
              </w:rPr>
            </w:pPr>
            <w:r>
              <w:rPr>
                <w:spacing w:val="-1"/>
                <w:sz w:val="18"/>
                <w:lang w:val="zh-Hans" w:eastAsia="zh-CN"/>
              </w:rPr>
              <w:t>充电</w:t>
            </w:r>
            <w:r>
              <w:rPr>
                <w:w w:val="95"/>
                <w:sz w:val="18"/>
                <w:lang w:val="zh-Hans" w:eastAsia="zh-CN"/>
              </w:rPr>
              <w:t xml:space="preserve">  </w:t>
            </w:r>
            <w:r>
              <w:rPr>
                <w:sz w:val="18"/>
                <w:lang w:val="zh-Hans" w:eastAsia="zh-CN"/>
              </w:rPr>
              <w:t xml:space="preserve"> 站应  验证所提供的</w:t>
            </w:r>
            <w:r>
              <w:rPr>
                <w:w w:val="95"/>
                <w:sz w:val="18"/>
                <w:lang w:val="zh-Hans" w:eastAsia="zh-CN"/>
              </w:rPr>
              <w:t>充电配置文件是否在</w:t>
            </w:r>
            <w:r>
              <w:rPr>
                <w:sz w:val="18"/>
                <w:lang w:val="zh-Hans" w:eastAsia="zh-CN"/>
              </w:rPr>
              <w:t>CSMS</w:t>
            </w:r>
            <w:r>
              <w:rPr>
                <w:lang w:val="zh-Hans" w:eastAsia="zh-CN"/>
              </w:rPr>
              <w:t>的</w:t>
            </w:r>
            <w:r>
              <w:rPr>
                <w:sz w:val="18"/>
                <w:lang w:val="zh-Hans" w:eastAsia="zh-CN"/>
              </w:rPr>
              <w:t xml:space="preserve">充电时间表 </w:t>
            </w:r>
            <w:r>
              <w:rPr>
                <w:w w:val="95"/>
                <w:sz w:val="18"/>
                <w:lang w:val="zh-Hans" w:eastAsia="zh-CN"/>
              </w:rPr>
              <w:t xml:space="preserve"> 的范围内</w:t>
            </w:r>
            <w:r>
              <w:rPr>
                <w:lang w:val="zh-Hans" w:eastAsia="zh-CN"/>
              </w:rPr>
              <w:t>。</w:t>
            </w:r>
          </w:p>
        </w:tc>
        <w:tc>
          <w:tcPr>
            <w:tcW w:w="3805" w:type="dxa"/>
            <w:shd w:val="clear" w:color="auto" w:fill="EDEDED"/>
          </w:tcPr>
          <w:p w14:paraId="3EFB5E50" w14:textId="77777777" w:rsidR="00D928A6" w:rsidRDefault="006E532F">
            <w:pPr>
              <w:pStyle w:val="TableParagraph"/>
              <w:spacing w:line="247" w:lineRule="auto"/>
              <w:ind w:left="41" w:right="91"/>
              <w:rPr>
                <w:sz w:val="18"/>
              </w:rPr>
            </w:pPr>
            <w:r>
              <w:rPr>
                <w:sz w:val="18"/>
                <w:lang w:val="zh-Hans"/>
              </w:rPr>
              <w:t>在ISO 15118中，EV</w:t>
            </w:r>
            <w:proofErr w:type="spellStart"/>
            <w:r>
              <w:rPr>
                <w:sz w:val="18"/>
                <w:lang w:val="zh-Hans"/>
              </w:rPr>
              <w:t>可能会将其作为</w:t>
            </w:r>
            <w:proofErr w:type="spellEnd"/>
            <w:r>
              <w:rPr>
                <w:sz w:val="18"/>
                <w:lang w:val="zh-Hans"/>
              </w:rPr>
              <w:t>PowerDeliveryReq</w:t>
            </w:r>
            <w:proofErr w:type="spellStart"/>
            <w:r>
              <w:rPr>
                <w:sz w:val="18"/>
                <w:lang w:val="zh-Hans"/>
              </w:rPr>
              <w:t>消息的一</w:t>
            </w:r>
            <w:proofErr w:type="spellEnd"/>
            <w:r>
              <w:rPr>
                <w:sz w:val="18"/>
                <w:lang w:val="zh-Hans"/>
              </w:rPr>
              <w:t xml:space="preserve">  </w:t>
            </w:r>
            <w:proofErr w:type="spellStart"/>
            <w:r>
              <w:rPr>
                <w:sz w:val="18"/>
                <w:lang w:val="zh-Hans"/>
              </w:rPr>
              <w:t>部分提供</w:t>
            </w:r>
            <w:proofErr w:type="spellEnd"/>
            <w:r>
              <w:rPr>
                <w:lang w:val="zh-Hans"/>
              </w:rPr>
              <w:t>。</w:t>
            </w:r>
          </w:p>
        </w:tc>
      </w:tr>
      <w:tr w:rsidR="00D928A6" w14:paraId="5D70DE70" w14:textId="77777777">
        <w:trPr>
          <w:trHeight w:val="726"/>
        </w:trPr>
        <w:tc>
          <w:tcPr>
            <w:tcW w:w="951" w:type="dxa"/>
          </w:tcPr>
          <w:p w14:paraId="49E79C2E" w14:textId="77777777" w:rsidR="00D928A6" w:rsidRDefault="006E532F">
            <w:pPr>
              <w:pStyle w:val="TableParagraph"/>
              <w:ind w:left="58" w:right="29"/>
              <w:jc w:val="center"/>
              <w:rPr>
                <w:sz w:val="18"/>
              </w:rPr>
            </w:pPr>
            <w:r>
              <w:rPr>
                <w:sz w:val="18"/>
                <w:lang w:val="zh-Hans"/>
              </w:rPr>
              <w:t>K16.</w:t>
            </w:r>
            <w:proofErr w:type="spellStart"/>
            <w:r>
              <w:rPr>
                <w:sz w:val="18"/>
                <w:lang w:val="zh-Hans"/>
              </w:rPr>
              <w:t>法国</w:t>
            </w:r>
            <w:proofErr w:type="spellEnd"/>
            <w:r>
              <w:rPr>
                <w:sz w:val="18"/>
                <w:lang w:val="zh-Hans"/>
              </w:rPr>
              <w:t>05元</w:t>
            </w:r>
          </w:p>
        </w:tc>
        <w:tc>
          <w:tcPr>
            <w:tcW w:w="1902" w:type="dxa"/>
          </w:tcPr>
          <w:p w14:paraId="555F6CCC" w14:textId="77777777" w:rsidR="00D928A6" w:rsidRDefault="006E532F">
            <w:pPr>
              <w:pStyle w:val="TableParagraph"/>
              <w:rPr>
                <w:sz w:val="18"/>
              </w:rPr>
            </w:pPr>
            <w:r>
              <w:rPr>
                <w:sz w:val="18"/>
                <w:lang w:val="zh-Hans"/>
              </w:rPr>
              <w:t>K16.FR.04</w:t>
            </w:r>
          </w:p>
        </w:tc>
        <w:tc>
          <w:tcPr>
            <w:tcW w:w="3805" w:type="dxa"/>
          </w:tcPr>
          <w:p w14:paraId="48DDB104" w14:textId="77777777" w:rsidR="00D928A6" w:rsidRDefault="006E532F">
            <w:pPr>
              <w:pStyle w:val="TableParagraph"/>
              <w:spacing w:line="247" w:lineRule="auto"/>
              <w:ind w:left="41" w:right="65"/>
              <w:jc w:val="both"/>
              <w:rPr>
                <w:sz w:val="18"/>
                <w:lang w:eastAsia="zh-CN"/>
              </w:rPr>
            </w:pPr>
            <w:r>
              <w:rPr>
                <w:sz w:val="18"/>
                <w:lang w:val="zh-Hans" w:eastAsia="zh-CN"/>
              </w:rPr>
              <w:t>充电站应将</w:t>
            </w:r>
            <w:r>
              <w:rPr>
                <w:color w:val="0000ED"/>
                <w:spacing w:val="-1"/>
                <w:sz w:val="18"/>
                <w:lang w:val="zh-Hans" w:eastAsia="zh-CN"/>
              </w:rPr>
              <w:t>通知EV充电调度请求</w:t>
            </w:r>
            <w:r>
              <w:rPr>
                <w:sz w:val="18"/>
                <w:lang w:val="zh-Hans" w:eastAsia="zh-CN"/>
              </w:rPr>
              <w:t>消息</w:t>
            </w:r>
            <w:r>
              <w:rPr>
                <w:lang w:val="zh-Hans" w:eastAsia="zh-CN"/>
              </w:rPr>
              <w:t>中的EV充电</w:t>
            </w:r>
            <w:r>
              <w:rPr>
                <w:spacing w:val="-1"/>
                <w:sz w:val="18"/>
                <w:lang w:val="zh-Hans" w:eastAsia="zh-CN"/>
              </w:rPr>
              <w:t xml:space="preserve">配置文件 </w:t>
            </w:r>
            <w:r>
              <w:rPr>
                <w:sz w:val="18"/>
                <w:lang w:val="zh-Hans" w:eastAsia="zh-CN"/>
              </w:rPr>
              <w:t xml:space="preserve"> 发送到CSMS。</w:t>
            </w:r>
          </w:p>
        </w:tc>
        <w:tc>
          <w:tcPr>
            <w:tcW w:w="3805" w:type="dxa"/>
          </w:tcPr>
          <w:p w14:paraId="7BDCB74C" w14:textId="77777777" w:rsidR="00D928A6" w:rsidRDefault="00D928A6">
            <w:pPr>
              <w:pStyle w:val="TableParagraph"/>
              <w:spacing w:before="0"/>
              <w:ind w:left="0"/>
              <w:rPr>
                <w:rFonts w:ascii="Times New Roman"/>
                <w:sz w:val="14"/>
                <w:lang w:eastAsia="zh-CN"/>
              </w:rPr>
            </w:pPr>
          </w:p>
        </w:tc>
      </w:tr>
      <w:tr w:rsidR="00D928A6" w14:paraId="2C568FAD" w14:textId="77777777">
        <w:trPr>
          <w:trHeight w:val="1271"/>
        </w:trPr>
        <w:tc>
          <w:tcPr>
            <w:tcW w:w="951" w:type="dxa"/>
            <w:shd w:val="clear" w:color="auto" w:fill="EDEDED"/>
          </w:tcPr>
          <w:p w14:paraId="4E124408" w14:textId="77777777" w:rsidR="00D928A6" w:rsidRDefault="006E532F">
            <w:pPr>
              <w:pStyle w:val="TableParagraph"/>
              <w:ind w:left="58" w:right="29"/>
              <w:jc w:val="center"/>
              <w:rPr>
                <w:sz w:val="18"/>
              </w:rPr>
            </w:pPr>
            <w:r>
              <w:rPr>
                <w:sz w:val="18"/>
                <w:lang w:val="zh-Hans"/>
              </w:rPr>
              <w:t>K16.</w:t>
            </w:r>
            <w:proofErr w:type="spellStart"/>
            <w:r>
              <w:rPr>
                <w:sz w:val="18"/>
                <w:lang w:val="zh-Hans"/>
              </w:rPr>
              <w:t>法国</w:t>
            </w:r>
            <w:proofErr w:type="spellEnd"/>
            <w:r>
              <w:rPr>
                <w:sz w:val="18"/>
                <w:lang w:val="zh-Hans"/>
              </w:rPr>
              <w:t>06元</w:t>
            </w:r>
          </w:p>
        </w:tc>
        <w:tc>
          <w:tcPr>
            <w:tcW w:w="1902" w:type="dxa"/>
            <w:shd w:val="clear" w:color="auto" w:fill="EDEDED"/>
          </w:tcPr>
          <w:p w14:paraId="2DC8BC7A" w14:textId="77777777" w:rsidR="00D928A6" w:rsidRDefault="006E532F">
            <w:pPr>
              <w:pStyle w:val="TableParagraph"/>
              <w:spacing w:before="19" w:line="270" w:lineRule="atLeast"/>
              <w:ind w:right="1019"/>
              <w:rPr>
                <w:sz w:val="18"/>
                <w:lang w:eastAsia="zh-CN"/>
              </w:rPr>
            </w:pPr>
            <w:r>
              <w:rPr>
                <w:sz w:val="18"/>
                <w:lang w:val="zh-Hans" w:eastAsia="zh-CN"/>
              </w:rPr>
              <w:t>K16.FR.05</w:t>
            </w:r>
            <w:r>
              <w:rPr>
                <w:w w:val="105"/>
                <w:sz w:val="18"/>
                <w:lang w:val="zh-Hans" w:eastAsia="zh-CN"/>
              </w:rPr>
              <w:t xml:space="preserve"> 和</w:t>
            </w:r>
          </w:p>
          <w:p w14:paraId="08F3586F" w14:textId="77777777" w:rsidR="00D928A6" w:rsidRDefault="006E532F">
            <w:pPr>
              <w:pStyle w:val="TableParagraph"/>
              <w:spacing w:before="9" w:line="247" w:lineRule="auto"/>
              <w:ind w:right="146"/>
              <w:jc w:val="both"/>
              <w:rPr>
                <w:sz w:val="18"/>
                <w:lang w:eastAsia="zh-CN"/>
              </w:rPr>
            </w:pPr>
            <w:r>
              <w:rPr>
                <w:sz w:val="18"/>
                <w:lang w:val="zh-Hans" w:eastAsia="zh-CN"/>
              </w:rPr>
              <w:t>电动汽车充电配置文件在CSMS</w:t>
            </w:r>
            <w:r>
              <w:rPr>
                <w:w w:val="105"/>
                <w:sz w:val="18"/>
                <w:lang w:val="zh-Hans" w:eastAsia="zh-CN"/>
              </w:rPr>
              <w:t>充电时间表的限制</w:t>
            </w:r>
            <w:r>
              <w:rPr>
                <w:lang w:val="zh-Hans" w:eastAsia="zh-CN"/>
              </w:rPr>
              <w:t>范围内</w:t>
            </w:r>
          </w:p>
        </w:tc>
        <w:tc>
          <w:tcPr>
            <w:tcW w:w="3805" w:type="dxa"/>
            <w:shd w:val="clear" w:color="auto" w:fill="EDEDED"/>
          </w:tcPr>
          <w:p w14:paraId="7A945211" w14:textId="77777777" w:rsidR="00D928A6" w:rsidRDefault="006E532F">
            <w:pPr>
              <w:pStyle w:val="TableParagraph"/>
              <w:spacing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lang w:val="zh-Hans"/>
              </w:rPr>
              <w:t xml:space="preserve"> </w:t>
            </w:r>
            <w:proofErr w:type="spellStart"/>
            <w:r>
              <w:rPr>
                <w:lang w:val="zh-Hans"/>
              </w:rPr>
              <w:t>进行响应，</w:t>
            </w:r>
            <w:r>
              <w:rPr>
                <w:i/>
                <w:w w:val="95"/>
                <w:sz w:val="18"/>
                <w:lang w:val="zh-Hans"/>
              </w:rPr>
              <w:t>状态</w:t>
            </w:r>
            <w:r>
              <w:rPr>
                <w:w w:val="95"/>
                <w:sz w:val="18"/>
                <w:lang w:val="zh-Hans"/>
              </w:rPr>
              <w:t>为</w:t>
            </w:r>
            <w:proofErr w:type="spellEnd"/>
            <w:r>
              <w:rPr>
                <w:w w:val="95"/>
                <w:sz w:val="18"/>
                <w:lang w:val="zh-Hans"/>
              </w:rPr>
              <w:t>“</w:t>
            </w:r>
            <w:proofErr w:type="spellStart"/>
            <w:r>
              <w:rPr>
                <w:w w:val="95"/>
                <w:sz w:val="18"/>
                <w:lang w:val="zh-Hans"/>
              </w:rPr>
              <w:t>已接受充电</w:t>
            </w:r>
            <w:proofErr w:type="spellEnd"/>
            <w:r>
              <w:rPr>
                <w:w w:val="95"/>
                <w:sz w:val="18"/>
                <w:lang w:val="zh-Hans"/>
              </w:rPr>
              <w:t xml:space="preserve">  站”。</w:t>
            </w:r>
          </w:p>
        </w:tc>
        <w:tc>
          <w:tcPr>
            <w:tcW w:w="3805" w:type="dxa"/>
            <w:shd w:val="clear" w:color="auto" w:fill="EDEDED"/>
          </w:tcPr>
          <w:p w14:paraId="271D5BC6" w14:textId="77777777" w:rsidR="00D928A6" w:rsidRDefault="006E532F">
            <w:pPr>
              <w:pStyle w:val="TableParagraph"/>
              <w:spacing w:line="247" w:lineRule="auto"/>
              <w:ind w:left="41"/>
              <w:rPr>
                <w:sz w:val="18"/>
                <w:lang w:eastAsia="zh-CN"/>
              </w:rPr>
            </w:pPr>
            <w:r>
              <w:rPr>
                <w:w w:val="95"/>
                <w:sz w:val="18"/>
                <w:lang w:val="zh-Hans" w:eastAsia="zh-CN"/>
              </w:rPr>
              <w:t>注意： 已  由 充电站检查 ， 但</w:t>
            </w:r>
            <w:r>
              <w:rPr>
                <w:sz w:val="18"/>
                <w:lang w:val="zh-Hans" w:eastAsia="zh-CN"/>
              </w:rPr>
              <w:t xml:space="preserve"> CSMS 会 自行  检查。</w:t>
            </w:r>
          </w:p>
        </w:tc>
      </w:tr>
    </w:tbl>
    <w:p w14:paraId="0FD2A409" w14:textId="77777777" w:rsidR="00D928A6" w:rsidRDefault="00D928A6">
      <w:pPr>
        <w:spacing w:line="247" w:lineRule="auto"/>
        <w:rPr>
          <w:sz w:val="18"/>
          <w:lang w:eastAsia="zh-CN"/>
        </w:rPr>
        <w:sectPr w:rsidR="00D928A6">
          <w:pgSz w:w="11910" w:h="16840"/>
          <w:pgMar w:top="580" w:right="600" w:bottom="620" w:left="600" w:header="186" w:footer="431" w:gutter="0"/>
          <w:cols w:space="720"/>
        </w:sectPr>
      </w:pPr>
    </w:p>
    <w:p w14:paraId="1EEBABFD" w14:textId="77777777" w:rsidR="00D928A6" w:rsidRDefault="00D928A6">
      <w:pPr>
        <w:pStyle w:val="a3"/>
        <w:spacing w:before="8"/>
        <w:rPr>
          <w:b/>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951"/>
        <w:gridCol w:w="1902"/>
        <w:gridCol w:w="3805"/>
        <w:gridCol w:w="3805"/>
      </w:tblGrid>
      <w:tr w:rsidR="00D928A6" w14:paraId="34493DCC" w14:textId="77777777">
        <w:trPr>
          <w:trHeight w:val="274"/>
        </w:trPr>
        <w:tc>
          <w:tcPr>
            <w:tcW w:w="951" w:type="dxa"/>
            <w:tcBorders>
              <w:left w:val="single" w:sz="4" w:space="0" w:color="000000"/>
              <w:bottom w:val="single" w:sz="12" w:space="0" w:color="000000"/>
              <w:right w:val="single" w:sz="4" w:space="0" w:color="000000"/>
            </w:tcBorders>
          </w:tcPr>
          <w:p w14:paraId="5231BDA9" w14:textId="77777777" w:rsidR="00D928A6" w:rsidRDefault="006E532F">
            <w:pPr>
              <w:pStyle w:val="TableParagraph"/>
              <w:spacing w:before="12"/>
              <w:ind w:left="58" w:right="28"/>
              <w:jc w:val="center"/>
              <w:rPr>
                <w:b/>
                <w:sz w:val="18"/>
              </w:rPr>
            </w:pPr>
            <w:proofErr w:type="spellStart"/>
            <w:r>
              <w:rPr>
                <w:b/>
                <w:sz w:val="18"/>
                <w:lang w:val="zh-Hans"/>
              </w:rPr>
              <w:t>编号</w:t>
            </w:r>
            <w:proofErr w:type="spellEnd"/>
          </w:p>
        </w:tc>
        <w:tc>
          <w:tcPr>
            <w:tcW w:w="1902" w:type="dxa"/>
            <w:tcBorders>
              <w:left w:val="single" w:sz="4" w:space="0" w:color="000000"/>
              <w:bottom w:val="single" w:sz="12" w:space="0" w:color="000000"/>
              <w:right w:val="single" w:sz="4" w:space="0" w:color="000000"/>
            </w:tcBorders>
          </w:tcPr>
          <w:p w14:paraId="5945D170" w14:textId="77777777" w:rsidR="00D928A6" w:rsidRDefault="006E532F">
            <w:pPr>
              <w:pStyle w:val="TableParagraph"/>
              <w:spacing w:before="12"/>
              <w:rPr>
                <w:b/>
                <w:sz w:val="18"/>
              </w:rPr>
            </w:pPr>
            <w:proofErr w:type="spellStart"/>
            <w:r>
              <w:rPr>
                <w:b/>
                <w:sz w:val="18"/>
                <w:lang w:val="zh-Hans"/>
              </w:rPr>
              <w:t>前提</w:t>
            </w:r>
            <w:proofErr w:type="spellEnd"/>
          </w:p>
        </w:tc>
        <w:tc>
          <w:tcPr>
            <w:tcW w:w="3805" w:type="dxa"/>
            <w:tcBorders>
              <w:left w:val="single" w:sz="4" w:space="0" w:color="000000"/>
              <w:bottom w:val="single" w:sz="12" w:space="0" w:color="000000"/>
              <w:right w:val="single" w:sz="4" w:space="0" w:color="000000"/>
            </w:tcBorders>
          </w:tcPr>
          <w:p w14:paraId="668095BE" w14:textId="77777777" w:rsidR="00D928A6" w:rsidRDefault="006E532F">
            <w:pPr>
              <w:pStyle w:val="TableParagraph"/>
              <w:spacing w:before="12"/>
              <w:ind w:left="41"/>
              <w:rPr>
                <w:b/>
                <w:sz w:val="18"/>
              </w:rPr>
            </w:pPr>
            <w:proofErr w:type="spellStart"/>
            <w:r>
              <w:rPr>
                <w:b/>
                <w:sz w:val="18"/>
                <w:lang w:val="zh-Hans"/>
              </w:rPr>
              <w:t>要求</w:t>
            </w:r>
            <w:proofErr w:type="spellEnd"/>
          </w:p>
        </w:tc>
        <w:tc>
          <w:tcPr>
            <w:tcW w:w="3805" w:type="dxa"/>
            <w:tcBorders>
              <w:left w:val="single" w:sz="4" w:space="0" w:color="000000"/>
              <w:bottom w:val="single" w:sz="12" w:space="0" w:color="000000"/>
              <w:right w:val="single" w:sz="4" w:space="0" w:color="000000"/>
            </w:tcBorders>
          </w:tcPr>
          <w:p w14:paraId="6DFD94FA" w14:textId="77777777" w:rsidR="00D928A6" w:rsidRDefault="006E532F">
            <w:pPr>
              <w:pStyle w:val="TableParagraph"/>
              <w:spacing w:before="12"/>
              <w:ind w:left="41"/>
              <w:rPr>
                <w:b/>
                <w:sz w:val="18"/>
              </w:rPr>
            </w:pPr>
            <w:proofErr w:type="spellStart"/>
            <w:r>
              <w:rPr>
                <w:b/>
                <w:sz w:val="18"/>
                <w:lang w:val="zh-Hans"/>
              </w:rPr>
              <w:t>注意</w:t>
            </w:r>
            <w:proofErr w:type="spellEnd"/>
          </w:p>
        </w:tc>
      </w:tr>
      <w:tr w:rsidR="00D928A6" w14:paraId="793B5F92" w14:textId="77777777">
        <w:trPr>
          <w:trHeight w:val="1476"/>
        </w:trPr>
        <w:tc>
          <w:tcPr>
            <w:tcW w:w="951" w:type="dxa"/>
            <w:tcBorders>
              <w:top w:val="single" w:sz="12" w:space="0" w:color="000000"/>
              <w:left w:val="single" w:sz="4" w:space="0" w:color="000000"/>
              <w:bottom w:val="single" w:sz="4" w:space="0" w:color="000000"/>
              <w:right w:val="single" w:sz="4" w:space="0" w:color="000000"/>
            </w:tcBorders>
          </w:tcPr>
          <w:p w14:paraId="78D48210" w14:textId="77777777" w:rsidR="00D928A6" w:rsidRDefault="006E532F">
            <w:pPr>
              <w:pStyle w:val="TableParagraph"/>
              <w:spacing w:before="13"/>
              <w:ind w:left="58" w:right="29"/>
              <w:jc w:val="center"/>
              <w:rPr>
                <w:sz w:val="18"/>
              </w:rPr>
            </w:pPr>
            <w:r>
              <w:rPr>
                <w:sz w:val="18"/>
                <w:lang w:val="zh-Hans"/>
              </w:rPr>
              <w:t>K16.FR.07</w:t>
            </w:r>
          </w:p>
        </w:tc>
        <w:tc>
          <w:tcPr>
            <w:tcW w:w="1902" w:type="dxa"/>
            <w:tcBorders>
              <w:top w:val="single" w:sz="12" w:space="0" w:color="000000"/>
              <w:left w:val="single" w:sz="4" w:space="0" w:color="000000"/>
              <w:bottom w:val="single" w:sz="4" w:space="0" w:color="000000"/>
              <w:right w:val="single" w:sz="4" w:space="0" w:color="000000"/>
            </w:tcBorders>
          </w:tcPr>
          <w:p w14:paraId="0B8EA08B" w14:textId="77777777" w:rsidR="00D928A6" w:rsidRDefault="006E532F">
            <w:pPr>
              <w:pStyle w:val="TableParagraph"/>
              <w:spacing w:before="9" w:line="270" w:lineRule="atLeast"/>
              <w:ind w:right="1019"/>
              <w:rPr>
                <w:sz w:val="18"/>
                <w:lang w:eastAsia="zh-CN"/>
              </w:rPr>
            </w:pPr>
            <w:r>
              <w:rPr>
                <w:sz w:val="18"/>
                <w:lang w:val="zh-Hans" w:eastAsia="zh-CN"/>
              </w:rPr>
              <w:t>K16.FR.05</w:t>
            </w:r>
            <w:r>
              <w:rPr>
                <w:w w:val="105"/>
                <w:sz w:val="18"/>
                <w:lang w:val="zh-Hans" w:eastAsia="zh-CN"/>
              </w:rPr>
              <w:t xml:space="preserve"> 和</w:t>
            </w:r>
          </w:p>
          <w:p w14:paraId="79B1AA5E" w14:textId="77777777" w:rsidR="00D928A6" w:rsidRDefault="006E532F">
            <w:pPr>
              <w:pStyle w:val="TableParagraph"/>
              <w:spacing w:before="9" w:line="247" w:lineRule="auto"/>
              <w:ind w:right="155"/>
              <w:rPr>
                <w:sz w:val="18"/>
                <w:lang w:eastAsia="zh-CN"/>
              </w:rPr>
            </w:pPr>
            <w:r>
              <w:rPr>
                <w:sz w:val="18"/>
                <w:lang w:val="zh-Hans" w:eastAsia="zh-CN"/>
              </w:rPr>
              <w:t>电动汽车充电配置文件不在</w:t>
            </w:r>
            <w:r>
              <w:rPr>
                <w:w w:val="105"/>
                <w:sz w:val="18"/>
                <w:lang w:val="zh-Hans" w:eastAsia="zh-CN"/>
              </w:rPr>
              <w:t>CSMS</w:t>
            </w:r>
            <w:r>
              <w:rPr>
                <w:w w:val="95"/>
                <w:sz w:val="18"/>
                <w:lang w:val="zh-Hans" w:eastAsia="zh-CN"/>
              </w:rPr>
              <w:t>的限制范围内</w:t>
            </w:r>
          </w:p>
          <w:p w14:paraId="2FE1C8FE" w14:textId="77777777" w:rsidR="00D928A6" w:rsidRDefault="006E532F">
            <w:pPr>
              <w:pStyle w:val="TableParagraph"/>
              <w:spacing w:before="2"/>
              <w:rPr>
                <w:sz w:val="18"/>
              </w:rPr>
            </w:pPr>
            <w:proofErr w:type="spellStart"/>
            <w:r>
              <w:rPr>
                <w:sz w:val="18"/>
                <w:lang w:val="zh-Hans"/>
              </w:rPr>
              <w:t>充电计划</w:t>
            </w:r>
            <w:proofErr w:type="spellEnd"/>
          </w:p>
        </w:tc>
        <w:tc>
          <w:tcPr>
            <w:tcW w:w="3805" w:type="dxa"/>
            <w:tcBorders>
              <w:top w:val="single" w:sz="12" w:space="0" w:color="000000"/>
              <w:left w:val="single" w:sz="4" w:space="0" w:color="000000"/>
              <w:bottom w:val="single" w:sz="4" w:space="0" w:color="000000"/>
              <w:right w:val="single" w:sz="4" w:space="0" w:color="000000"/>
            </w:tcBorders>
          </w:tcPr>
          <w:p w14:paraId="03E88108" w14:textId="77777777" w:rsidR="00D928A6" w:rsidRDefault="006E532F">
            <w:pPr>
              <w:pStyle w:val="TableParagraph"/>
              <w:spacing w:before="13"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i/>
                <w:w w:val="95"/>
                <w:sz w:val="18"/>
                <w:lang w:val="zh-Hans"/>
              </w:rPr>
              <w:t xml:space="preserve"> </w:t>
            </w:r>
            <w:proofErr w:type="spellStart"/>
            <w:r>
              <w:rPr>
                <w:i/>
                <w:w w:val="95"/>
                <w:sz w:val="18"/>
                <w:lang w:val="zh-Hans"/>
              </w:rPr>
              <w:t>作为</w:t>
            </w:r>
            <w:r>
              <w:rPr>
                <w:lang w:val="zh-Hans"/>
              </w:rPr>
              <w:t>响应，状态</w:t>
            </w:r>
            <w:r>
              <w:rPr>
                <w:w w:val="95"/>
                <w:sz w:val="18"/>
                <w:lang w:val="zh-Hans"/>
              </w:rPr>
              <w:t>为</w:t>
            </w:r>
            <w:proofErr w:type="spellEnd"/>
            <w:r>
              <w:rPr>
                <w:w w:val="95"/>
                <w:sz w:val="18"/>
                <w:lang w:val="zh-Hans"/>
              </w:rPr>
              <w:t>“</w:t>
            </w:r>
            <w:proofErr w:type="spellStart"/>
            <w:r>
              <w:rPr>
                <w:w w:val="95"/>
                <w:sz w:val="18"/>
                <w:lang w:val="zh-Hans"/>
              </w:rPr>
              <w:t>已拒绝</w:t>
            </w:r>
            <w:proofErr w:type="spellEnd"/>
            <w:r>
              <w:rPr>
                <w:w w:val="95"/>
                <w:sz w:val="18"/>
                <w:lang w:val="zh-Hans"/>
              </w:rPr>
              <w:t>”</w:t>
            </w:r>
            <w:proofErr w:type="spellStart"/>
            <w:r>
              <w:rPr>
                <w:w w:val="95"/>
                <w:sz w:val="18"/>
                <w:lang w:val="zh-Hans"/>
              </w:rPr>
              <w:t>到充电站</w:t>
            </w:r>
            <w:proofErr w:type="spellEnd"/>
            <w:r>
              <w:rPr>
                <w:w w:val="95"/>
                <w:sz w:val="18"/>
                <w:lang w:val="zh-Hans"/>
              </w:rPr>
              <w:t>。</w:t>
            </w:r>
          </w:p>
        </w:tc>
        <w:tc>
          <w:tcPr>
            <w:tcW w:w="3805" w:type="dxa"/>
            <w:tcBorders>
              <w:top w:val="single" w:sz="12" w:space="0" w:color="000000"/>
              <w:left w:val="single" w:sz="4" w:space="0" w:color="000000"/>
              <w:bottom w:val="single" w:sz="4" w:space="0" w:color="000000"/>
              <w:right w:val="single" w:sz="4" w:space="0" w:color="000000"/>
            </w:tcBorders>
          </w:tcPr>
          <w:p w14:paraId="09AAD1B2" w14:textId="77777777" w:rsidR="00D928A6" w:rsidRDefault="00D928A6">
            <w:pPr>
              <w:pStyle w:val="TableParagraph"/>
              <w:spacing w:before="0"/>
              <w:ind w:left="0"/>
              <w:rPr>
                <w:rFonts w:ascii="Times New Roman"/>
                <w:sz w:val="18"/>
              </w:rPr>
            </w:pPr>
          </w:p>
        </w:tc>
      </w:tr>
      <w:tr w:rsidR="00D928A6" w14:paraId="38EB845C" w14:textId="77777777">
        <w:trPr>
          <w:trHeight w:val="510"/>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5CE4FEF" w14:textId="77777777" w:rsidR="00D928A6" w:rsidRDefault="006E532F">
            <w:pPr>
              <w:pStyle w:val="TableParagraph"/>
              <w:ind w:left="58" w:right="29"/>
              <w:jc w:val="center"/>
              <w:rPr>
                <w:sz w:val="18"/>
              </w:rPr>
            </w:pPr>
            <w:r>
              <w:rPr>
                <w:sz w:val="18"/>
                <w:lang w:val="zh-Hans"/>
              </w:rPr>
              <w:t>K16.FR.08</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06DD733F" w14:textId="77777777" w:rsidR="00D928A6" w:rsidRDefault="006E532F">
            <w:pPr>
              <w:pStyle w:val="TableParagraph"/>
              <w:rPr>
                <w:sz w:val="18"/>
              </w:rPr>
            </w:pPr>
            <w:r>
              <w:rPr>
                <w:sz w:val="18"/>
                <w:lang w:val="zh-Hans"/>
              </w:rPr>
              <w:t>K16.FR.07</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89AEF41" w14:textId="77777777" w:rsidR="00D928A6" w:rsidRDefault="006E532F">
            <w:pPr>
              <w:pStyle w:val="TableParagraph"/>
              <w:spacing w:line="247" w:lineRule="auto"/>
              <w:ind w:left="41" w:right="323"/>
              <w:rPr>
                <w:sz w:val="18"/>
              </w:rPr>
            </w:pPr>
            <w:r>
              <w:rPr>
                <w:sz w:val="18"/>
                <w:lang w:val="zh-Hans"/>
              </w:rPr>
              <w:t xml:space="preserve">CSMS </w:t>
            </w:r>
            <w:proofErr w:type="spellStart"/>
            <w:r>
              <w:rPr>
                <w:sz w:val="18"/>
                <w:lang w:val="zh-Hans"/>
              </w:rPr>
              <w:t>根据</w:t>
            </w:r>
            <w:r>
              <w:rPr>
                <w:w w:val="105"/>
                <w:sz w:val="18"/>
                <w:lang w:val="zh-Hans"/>
              </w:rPr>
              <w:t>用例</w:t>
            </w:r>
            <w:proofErr w:type="spellEnd"/>
            <w:r>
              <w:rPr>
                <w:w w:val="105"/>
                <w:sz w:val="18"/>
                <w:lang w:val="zh-Hans"/>
              </w:rPr>
              <w:t xml:space="preserve"> K16</w:t>
            </w:r>
            <w:r>
              <w:rPr>
                <w:lang w:val="zh-Hans"/>
              </w:rPr>
              <w:t xml:space="preserve"> </w:t>
            </w:r>
            <w:proofErr w:type="spellStart"/>
            <w:r>
              <w:rPr>
                <w:lang w:val="zh-Hans"/>
              </w:rPr>
              <w:t>开始新的重新协商</w:t>
            </w:r>
            <w:proofErr w:type="spellEnd"/>
            <w:r>
              <w:rPr>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6AD999BB" w14:textId="77777777" w:rsidR="00D928A6" w:rsidRDefault="00D928A6">
            <w:pPr>
              <w:pStyle w:val="TableParagraph"/>
              <w:spacing w:before="0"/>
              <w:ind w:left="0"/>
              <w:rPr>
                <w:rFonts w:ascii="Times New Roman"/>
                <w:sz w:val="18"/>
              </w:rPr>
            </w:pPr>
          </w:p>
        </w:tc>
      </w:tr>
      <w:tr w:rsidR="00D928A6" w14:paraId="42676C16" w14:textId="77777777">
        <w:trPr>
          <w:trHeight w:val="1861"/>
        </w:trPr>
        <w:tc>
          <w:tcPr>
            <w:tcW w:w="951" w:type="dxa"/>
            <w:tcBorders>
              <w:top w:val="single" w:sz="4" w:space="0" w:color="000000"/>
              <w:left w:val="single" w:sz="4" w:space="0" w:color="000000"/>
              <w:bottom w:val="single" w:sz="4" w:space="0" w:color="000000"/>
              <w:right w:val="single" w:sz="4" w:space="0" w:color="000000"/>
            </w:tcBorders>
          </w:tcPr>
          <w:p w14:paraId="3E4186C7" w14:textId="77777777" w:rsidR="00D928A6" w:rsidRDefault="006E532F">
            <w:pPr>
              <w:pStyle w:val="TableParagraph"/>
              <w:ind w:left="58" w:right="29"/>
              <w:jc w:val="center"/>
              <w:rPr>
                <w:sz w:val="18"/>
              </w:rPr>
            </w:pPr>
            <w:r>
              <w:rPr>
                <w:sz w:val="18"/>
                <w:lang w:val="zh-Hans"/>
              </w:rPr>
              <w:t>K16.</w:t>
            </w:r>
            <w:proofErr w:type="spellStart"/>
            <w:r>
              <w:rPr>
                <w:sz w:val="18"/>
                <w:lang w:val="zh-Hans"/>
              </w:rPr>
              <w:t>法国</w:t>
            </w:r>
            <w:proofErr w:type="spellEnd"/>
            <w:r>
              <w:rPr>
                <w:sz w:val="18"/>
                <w:lang w:val="zh-Hans"/>
              </w:rPr>
              <w:t>09</w:t>
            </w:r>
          </w:p>
        </w:tc>
        <w:tc>
          <w:tcPr>
            <w:tcW w:w="1902" w:type="dxa"/>
            <w:tcBorders>
              <w:top w:val="single" w:sz="4" w:space="0" w:color="000000"/>
              <w:left w:val="single" w:sz="4" w:space="0" w:color="000000"/>
              <w:bottom w:val="single" w:sz="4" w:space="0" w:color="000000"/>
              <w:right w:val="single" w:sz="4" w:space="0" w:color="000000"/>
            </w:tcBorders>
          </w:tcPr>
          <w:p w14:paraId="72DC5376" w14:textId="77777777" w:rsidR="00D928A6" w:rsidRDefault="006E532F">
            <w:pPr>
              <w:pStyle w:val="TableParagraph"/>
              <w:spacing w:line="247" w:lineRule="auto"/>
              <w:ind w:right="190"/>
              <w:rPr>
                <w:sz w:val="18"/>
                <w:lang w:eastAsia="zh-CN"/>
              </w:rPr>
            </w:pPr>
            <w:r>
              <w:rPr>
                <w:sz w:val="18"/>
                <w:lang w:val="zh-Hans" w:eastAsia="zh-CN"/>
              </w:rPr>
              <w:t xml:space="preserve">当充电 站从电动汽车接收 充电需求 时 </w:t>
            </w:r>
          </w:p>
        </w:tc>
        <w:tc>
          <w:tcPr>
            <w:tcW w:w="3805" w:type="dxa"/>
            <w:tcBorders>
              <w:top w:val="single" w:sz="4" w:space="0" w:color="000000"/>
              <w:left w:val="single" w:sz="4" w:space="0" w:color="000000"/>
              <w:bottom w:val="single" w:sz="4" w:space="0" w:color="000000"/>
              <w:right w:val="single" w:sz="4" w:space="0" w:color="000000"/>
            </w:tcBorders>
          </w:tcPr>
          <w:p w14:paraId="097AC789" w14:textId="77777777" w:rsidR="00D928A6" w:rsidRDefault="006E532F">
            <w:pPr>
              <w:pStyle w:val="TableParagraph"/>
              <w:spacing w:line="247" w:lineRule="auto"/>
              <w:ind w:left="41"/>
              <w:rPr>
                <w:sz w:val="18"/>
                <w:lang w:eastAsia="zh-CN"/>
              </w:rPr>
            </w:pPr>
            <w:r>
              <w:rPr>
                <w:sz w:val="18"/>
                <w:lang w:val="zh-Hans" w:eastAsia="zh-CN"/>
              </w:rPr>
              <w:t>充电站不应向CSMS发送</w:t>
            </w:r>
            <w:r>
              <w:rPr>
                <w:color w:val="0000ED"/>
                <w:sz w:val="18"/>
                <w:lang w:val="zh-Hans" w:eastAsia="zh-CN"/>
              </w:rPr>
              <w:t xml:space="preserve"> 通知EV充电要求</w:t>
            </w:r>
            <w:r>
              <w:rPr>
                <w:sz w:val="18"/>
                <w:lang w:val="zh-Hans" w:eastAsia="zh-CN"/>
              </w:rPr>
              <w:t xml:space="preserve">   请求。</w:t>
            </w:r>
          </w:p>
        </w:tc>
        <w:tc>
          <w:tcPr>
            <w:tcW w:w="3805" w:type="dxa"/>
            <w:tcBorders>
              <w:top w:val="single" w:sz="4" w:space="0" w:color="000000"/>
              <w:left w:val="single" w:sz="4" w:space="0" w:color="000000"/>
              <w:bottom w:val="single" w:sz="4" w:space="0" w:color="000000"/>
              <w:right w:val="single" w:sz="4" w:space="0" w:color="000000"/>
            </w:tcBorders>
          </w:tcPr>
          <w:p w14:paraId="46459B60" w14:textId="77777777" w:rsidR="00D928A6" w:rsidRDefault="006E532F">
            <w:pPr>
              <w:pStyle w:val="TableParagraph"/>
              <w:spacing w:line="247" w:lineRule="auto"/>
              <w:ind w:left="41" w:right="9"/>
              <w:rPr>
                <w:sz w:val="18"/>
                <w:lang w:eastAsia="zh-CN"/>
              </w:rPr>
            </w:pPr>
            <w:r>
              <w:rPr>
                <w:sz w:val="18"/>
                <w:lang w:val="zh-Hans" w:eastAsia="zh-CN"/>
              </w:rPr>
              <w:t xml:space="preserve">CSMS启动了重新谈判，并刚刚根据电动汽车 </w:t>
            </w:r>
            <w:r>
              <w:rPr>
                <w:w w:val="95"/>
                <w:sz w:val="18"/>
                <w:lang w:val="zh-Hans" w:eastAsia="zh-CN"/>
              </w:rPr>
              <w:t xml:space="preserve">   的</w:t>
            </w:r>
            <w:r>
              <w:rPr>
                <w:sz w:val="18"/>
                <w:lang w:val="zh-Hans" w:eastAsia="zh-CN"/>
              </w:rPr>
              <w:t xml:space="preserve">   </w:t>
            </w:r>
            <w:r>
              <w:rPr>
                <w:w w:val="95"/>
                <w:sz w:val="18"/>
                <w:lang w:val="zh-Hans" w:eastAsia="zh-CN"/>
              </w:rPr>
              <w:t xml:space="preserve"> </w:t>
            </w:r>
            <w:r>
              <w:rPr>
                <w:sz w:val="18"/>
                <w:lang w:val="zh-Hans" w:eastAsia="zh-CN"/>
              </w:rPr>
              <w:t xml:space="preserve"> </w:t>
            </w:r>
            <w:r>
              <w:rPr>
                <w:w w:val="95"/>
                <w:sz w:val="18"/>
                <w:lang w:val="zh-Hans" w:eastAsia="zh-CN"/>
              </w:rPr>
              <w:t xml:space="preserve"> 初始</w:t>
            </w:r>
            <w:r>
              <w:rPr>
                <w:sz w:val="18"/>
                <w:lang w:val="zh-Hans" w:eastAsia="zh-CN"/>
              </w:rPr>
              <w:t>充电需求，电动汽车已经消耗</w:t>
            </w:r>
            <w:r>
              <w:rPr>
                <w:lang w:val="zh-Hans" w:eastAsia="zh-CN"/>
              </w:rPr>
              <w:t>的能量</w:t>
            </w:r>
            <w:r>
              <w:rPr>
                <w:sz w:val="18"/>
                <w:lang w:val="zh-Hans" w:eastAsia="zh-CN"/>
              </w:rPr>
              <w:t>以及导致CSMS更新</w:t>
            </w:r>
            <w:r>
              <w:rPr>
                <w:lang w:val="zh-Hans" w:eastAsia="zh-CN"/>
              </w:rPr>
              <w:t>充电</w:t>
            </w:r>
            <w:r>
              <w:rPr>
                <w:sz w:val="18"/>
                <w:lang w:val="zh-Hans" w:eastAsia="zh-CN"/>
              </w:rPr>
              <w:t>的任何信息</w:t>
            </w:r>
            <w:r>
              <w:rPr>
                <w:w w:val="95"/>
                <w:sz w:val="18"/>
                <w:lang w:val="zh-Hans" w:eastAsia="zh-CN"/>
              </w:rPr>
              <w:t>发送</w:t>
            </w:r>
            <w:r>
              <w:rPr>
                <w:lang w:val="zh-Hans" w:eastAsia="zh-CN"/>
              </w:rPr>
              <w:t>了</w:t>
            </w:r>
            <w:r>
              <w:rPr>
                <w:w w:val="95"/>
                <w:sz w:val="18"/>
                <w:lang w:val="zh-Hans" w:eastAsia="zh-CN"/>
              </w:rPr>
              <w:t xml:space="preserve">新的 </w:t>
            </w:r>
            <w:r>
              <w:rPr>
                <w:sz w:val="18"/>
                <w:lang w:val="zh-Hans" w:eastAsia="zh-CN"/>
              </w:rPr>
              <w:t xml:space="preserve"> 充电</w:t>
            </w:r>
            <w:r>
              <w:rPr>
                <w:w w:val="95"/>
                <w:sz w:val="18"/>
                <w:lang w:val="zh-Hans" w:eastAsia="zh-CN"/>
              </w:rPr>
              <w:t>配置文件</w:t>
            </w:r>
            <w:r>
              <w:rPr>
                <w:lang w:val="zh-Hans" w:eastAsia="zh-CN"/>
              </w:rPr>
              <w:t>。</w:t>
            </w:r>
          </w:p>
          <w:p w14:paraId="77668C16" w14:textId="77777777" w:rsidR="00D928A6" w:rsidRDefault="006E532F">
            <w:pPr>
              <w:pStyle w:val="TableParagraph"/>
              <w:spacing w:before="59"/>
              <w:ind w:left="41"/>
              <w:rPr>
                <w:sz w:val="18"/>
              </w:rPr>
            </w:pPr>
            <w:proofErr w:type="spellStart"/>
            <w:r>
              <w:rPr>
                <w:sz w:val="18"/>
                <w:lang w:val="zh-Hans"/>
              </w:rPr>
              <w:t>轮廓</w:t>
            </w:r>
            <w:proofErr w:type="spellEnd"/>
            <w:r>
              <w:rPr>
                <w:sz w:val="18"/>
                <w:lang w:val="zh-Hans"/>
              </w:rPr>
              <w:t>。</w:t>
            </w:r>
          </w:p>
          <w:p w14:paraId="34191C82" w14:textId="77777777" w:rsidR="00D928A6" w:rsidRDefault="006E532F">
            <w:pPr>
              <w:pStyle w:val="TableParagraph"/>
              <w:spacing w:before="7" w:line="247" w:lineRule="auto"/>
              <w:ind w:left="41" w:right="503"/>
              <w:rPr>
                <w:sz w:val="18"/>
              </w:rPr>
            </w:pPr>
            <w:r>
              <w:rPr>
                <w:sz w:val="18"/>
                <w:lang w:val="zh-Hans"/>
              </w:rPr>
              <w:t>在ISO 15118</w:t>
            </w:r>
            <w:proofErr w:type="spellStart"/>
            <w:r>
              <w:rPr>
                <w:sz w:val="18"/>
                <w:lang w:val="zh-Hans"/>
              </w:rPr>
              <w:t>中，充电需求通过</w:t>
            </w:r>
            <w:proofErr w:type="spellEnd"/>
            <w:r>
              <w:rPr>
                <w:sz w:val="18"/>
                <w:lang w:val="zh-Hans"/>
              </w:rPr>
              <w:t xml:space="preserve"> ChargeParameter-DiscoveryReq</w:t>
            </w:r>
            <w:proofErr w:type="spellStart"/>
            <w:r>
              <w:rPr>
                <w:sz w:val="18"/>
                <w:lang w:val="zh-Hans"/>
              </w:rPr>
              <w:t>发送</w:t>
            </w:r>
            <w:proofErr w:type="spellEnd"/>
            <w:r>
              <w:rPr>
                <w:sz w:val="18"/>
                <w:lang w:val="zh-Hans"/>
              </w:rPr>
              <w:t>。</w:t>
            </w:r>
          </w:p>
        </w:tc>
      </w:tr>
      <w:tr w:rsidR="00D928A6" w14:paraId="34ABBFF1" w14:textId="77777777">
        <w:trPr>
          <w:trHeight w:val="1157"/>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4AA5F10" w14:textId="77777777" w:rsidR="00D928A6" w:rsidRDefault="006E532F">
            <w:pPr>
              <w:pStyle w:val="TableParagraph"/>
              <w:ind w:left="58" w:right="29"/>
              <w:jc w:val="center"/>
              <w:rPr>
                <w:sz w:val="18"/>
              </w:rPr>
            </w:pPr>
            <w:r>
              <w:rPr>
                <w:sz w:val="18"/>
                <w:lang w:val="zh-Hans"/>
              </w:rPr>
              <w:t>K16.FR.10</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670D9ED5" w14:textId="77777777" w:rsidR="00D928A6" w:rsidRDefault="006E532F">
            <w:pPr>
              <w:pStyle w:val="TableParagraph"/>
              <w:rPr>
                <w:sz w:val="18"/>
              </w:rPr>
            </w:pPr>
            <w:r>
              <w:rPr>
                <w:sz w:val="18"/>
                <w:lang w:val="zh-Hans"/>
              </w:rPr>
              <w:t>K16.FR.04</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10935029" w14:textId="77777777" w:rsidR="00D928A6" w:rsidRDefault="006E532F">
            <w:pPr>
              <w:pStyle w:val="TableParagraph"/>
              <w:spacing w:line="247" w:lineRule="auto"/>
              <w:ind w:left="41" w:right="323"/>
              <w:rPr>
                <w:sz w:val="18"/>
                <w:lang w:eastAsia="zh-CN"/>
              </w:rPr>
            </w:pPr>
            <w:r>
              <w:rPr>
                <w:sz w:val="18"/>
                <w:lang w:val="zh-Hans" w:eastAsia="zh-CN"/>
              </w:rPr>
              <w:t>在</w:t>
            </w:r>
            <w:r>
              <w:rPr>
                <w:w w:val="95"/>
                <w:sz w:val="18"/>
                <w:lang w:val="zh-Hans" w:eastAsia="zh-CN"/>
              </w:rPr>
              <w:t>计算实际的</w:t>
            </w:r>
            <w:r>
              <w:rPr>
                <w:sz w:val="18"/>
                <w:lang w:val="zh-Hans" w:eastAsia="zh-CN"/>
              </w:rPr>
              <w:t>复合时间表</w:t>
            </w:r>
            <w:r>
              <w:rPr>
                <w:lang w:val="zh-Hans" w:eastAsia="zh-CN"/>
              </w:rPr>
              <w:t>时，充电站应</w:t>
            </w:r>
            <w:r>
              <w:rPr>
                <w:w w:val="95"/>
                <w:sz w:val="18"/>
                <w:lang w:val="zh-Hans" w:eastAsia="zh-CN"/>
              </w:rPr>
              <w:t>将</w:t>
            </w:r>
            <w:r>
              <w:rPr>
                <w:color w:val="0000ED"/>
                <w:sz w:val="18"/>
                <w:lang w:val="zh-Hans" w:eastAsia="zh-CN"/>
              </w:rPr>
              <w:t>通知EV充电时间表</w:t>
            </w:r>
            <w:r>
              <w:rPr>
                <w:lang w:val="zh-Hans" w:eastAsia="zh-CN"/>
              </w:rPr>
              <w:t>请求中的时间表</w:t>
            </w:r>
            <w:r>
              <w:rPr>
                <w:sz w:val="18"/>
                <w:lang w:val="zh-Hans" w:eastAsia="zh-CN"/>
              </w:rPr>
              <w:t>考虑在内。</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E76F541" w14:textId="77777777" w:rsidR="00D928A6" w:rsidRDefault="00D928A6">
            <w:pPr>
              <w:pStyle w:val="TableParagraph"/>
              <w:spacing w:before="0"/>
              <w:ind w:left="0"/>
              <w:rPr>
                <w:rFonts w:ascii="Times New Roman"/>
                <w:sz w:val="18"/>
                <w:lang w:eastAsia="zh-CN"/>
              </w:rPr>
            </w:pPr>
          </w:p>
        </w:tc>
      </w:tr>
      <w:tr w:rsidR="00D928A6" w14:paraId="513B42DC" w14:textId="77777777">
        <w:trPr>
          <w:trHeight w:val="1486"/>
        </w:trPr>
        <w:tc>
          <w:tcPr>
            <w:tcW w:w="951" w:type="dxa"/>
            <w:tcBorders>
              <w:top w:val="single" w:sz="4" w:space="0" w:color="000000"/>
              <w:left w:val="single" w:sz="4" w:space="0" w:color="000000"/>
              <w:bottom w:val="single" w:sz="4" w:space="0" w:color="000000"/>
              <w:right w:val="single" w:sz="4" w:space="0" w:color="000000"/>
            </w:tcBorders>
          </w:tcPr>
          <w:p w14:paraId="3BEF47CF" w14:textId="77777777" w:rsidR="00D928A6" w:rsidRDefault="006E532F">
            <w:pPr>
              <w:pStyle w:val="TableParagraph"/>
              <w:ind w:left="58" w:right="29"/>
              <w:jc w:val="center"/>
              <w:rPr>
                <w:sz w:val="18"/>
              </w:rPr>
            </w:pPr>
            <w:r>
              <w:rPr>
                <w:sz w:val="18"/>
                <w:lang w:val="zh-Hans"/>
              </w:rPr>
              <w:t>K16.</w:t>
            </w:r>
            <w:proofErr w:type="spellStart"/>
            <w:r>
              <w:rPr>
                <w:sz w:val="18"/>
                <w:lang w:val="zh-Hans"/>
              </w:rPr>
              <w:t>法国</w:t>
            </w:r>
            <w:proofErr w:type="spellEnd"/>
            <w:r>
              <w:rPr>
                <w:sz w:val="18"/>
                <w:lang w:val="zh-Hans"/>
              </w:rPr>
              <w:t>11</w:t>
            </w:r>
          </w:p>
        </w:tc>
        <w:tc>
          <w:tcPr>
            <w:tcW w:w="1902" w:type="dxa"/>
            <w:tcBorders>
              <w:top w:val="single" w:sz="4" w:space="0" w:color="000000"/>
              <w:left w:val="single" w:sz="4" w:space="0" w:color="000000"/>
              <w:bottom w:val="single" w:sz="4" w:space="0" w:color="000000"/>
              <w:right w:val="single" w:sz="4" w:space="0" w:color="000000"/>
            </w:tcBorders>
          </w:tcPr>
          <w:p w14:paraId="65A2A012" w14:textId="77777777" w:rsidR="00D928A6" w:rsidRDefault="006E532F">
            <w:pPr>
              <w:pStyle w:val="TableParagraph"/>
              <w:spacing w:before="19" w:line="270" w:lineRule="atLeast"/>
              <w:ind w:right="1019"/>
              <w:rPr>
                <w:sz w:val="18"/>
                <w:lang w:eastAsia="zh-CN"/>
              </w:rPr>
            </w:pPr>
            <w:r>
              <w:rPr>
                <w:sz w:val="18"/>
                <w:lang w:val="zh-Hans" w:eastAsia="zh-CN"/>
              </w:rPr>
              <w:t>K16.FR.02</w:t>
            </w:r>
            <w:r>
              <w:rPr>
                <w:w w:val="105"/>
                <w:sz w:val="18"/>
                <w:lang w:val="zh-Hans" w:eastAsia="zh-CN"/>
              </w:rPr>
              <w:t xml:space="preserve"> 和</w:t>
            </w:r>
          </w:p>
          <w:p w14:paraId="2AE3C482" w14:textId="77777777" w:rsidR="00D928A6" w:rsidRDefault="006E532F">
            <w:pPr>
              <w:pStyle w:val="TableParagraph"/>
              <w:spacing w:before="9" w:line="247" w:lineRule="auto"/>
              <w:ind w:right="15"/>
              <w:rPr>
                <w:sz w:val="18"/>
                <w:lang w:eastAsia="zh-CN"/>
              </w:rPr>
            </w:pPr>
            <w:r>
              <w:rPr>
                <w:sz w:val="18"/>
                <w:lang w:val="zh-Hans" w:eastAsia="zh-CN"/>
              </w:rPr>
              <w:t xml:space="preserve"> 新充电计划中</w:t>
            </w:r>
            <w:r>
              <w:rPr>
                <w:w w:val="95"/>
                <w:sz w:val="18"/>
                <w:lang w:val="zh-Hans" w:eastAsia="zh-CN"/>
              </w:rPr>
              <w:t>的</w:t>
            </w:r>
            <w:r>
              <w:rPr>
                <w:lang w:val="zh-Hans" w:eastAsia="zh-CN"/>
              </w:rPr>
              <w:t>电流</w:t>
            </w:r>
            <w:r>
              <w:rPr>
                <w:w w:val="95"/>
                <w:sz w:val="18"/>
                <w:lang w:val="zh-Hans" w:eastAsia="zh-CN"/>
              </w:rPr>
              <w:t>或功率</w:t>
            </w:r>
            <w:r>
              <w:rPr>
                <w:spacing w:val="-1"/>
                <w:sz w:val="18"/>
                <w:lang w:val="zh-Hans" w:eastAsia="zh-CN"/>
              </w:rPr>
              <w:t>低于实际</w:t>
            </w:r>
            <w:r>
              <w:rPr>
                <w:sz w:val="18"/>
                <w:lang w:val="zh-Hans" w:eastAsia="zh-CN"/>
              </w:rPr>
              <w:t>电流或功率</w:t>
            </w:r>
          </w:p>
        </w:tc>
        <w:tc>
          <w:tcPr>
            <w:tcW w:w="3805" w:type="dxa"/>
            <w:tcBorders>
              <w:top w:val="single" w:sz="4" w:space="0" w:color="000000"/>
              <w:left w:val="single" w:sz="4" w:space="0" w:color="000000"/>
              <w:bottom w:val="single" w:sz="4" w:space="0" w:color="000000"/>
              <w:right w:val="single" w:sz="4" w:space="0" w:color="000000"/>
            </w:tcBorders>
          </w:tcPr>
          <w:p w14:paraId="7EF66D44" w14:textId="77777777" w:rsidR="00D928A6" w:rsidRDefault="006E532F">
            <w:pPr>
              <w:pStyle w:val="TableParagraph"/>
              <w:spacing w:line="247" w:lineRule="auto"/>
              <w:ind w:left="41"/>
              <w:rPr>
                <w:sz w:val="18"/>
                <w:lang w:eastAsia="zh-CN"/>
              </w:rPr>
            </w:pPr>
            <w:r>
              <w:rPr>
                <w:sz w:val="18"/>
                <w:lang w:val="zh-Hans" w:eastAsia="zh-CN"/>
              </w:rPr>
              <w:t>充电站应要求EV在第</w:t>
            </w:r>
            <w:r>
              <w:rPr>
                <w:w w:val="95"/>
                <w:sz w:val="18"/>
                <w:lang w:val="zh-Hans" w:eastAsia="zh-CN"/>
              </w:rPr>
              <w:t>一次</w:t>
            </w:r>
            <w:r>
              <w:rPr>
                <w:lang w:val="zh-Hans" w:eastAsia="zh-CN"/>
              </w:rPr>
              <w:t>可能的机会将</w:t>
            </w:r>
            <w:r>
              <w:rPr>
                <w:w w:val="95"/>
                <w:sz w:val="18"/>
                <w:lang w:val="zh-Hans" w:eastAsia="zh-CN"/>
              </w:rPr>
              <w:t>电流或功率</w:t>
            </w:r>
            <w:r>
              <w:rPr>
                <w:lang w:val="zh-Hans" w:eastAsia="zh-CN"/>
              </w:rPr>
              <w:t>降低</w:t>
            </w:r>
            <w:r>
              <w:rPr>
                <w:w w:val="95"/>
                <w:sz w:val="18"/>
                <w:lang w:val="zh-Hans" w:eastAsia="zh-CN"/>
              </w:rPr>
              <w:t>到与</w:t>
            </w:r>
            <w:r>
              <w:rPr>
                <w:sz w:val="18"/>
                <w:lang w:val="zh-Hans" w:eastAsia="zh-CN"/>
              </w:rPr>
              <w:t>新充电计划</w:t>
            </w:r>
            <w:r>
              <w:rPr>
                <w:w w:val="95"/>
                <w:sz w:val="18"/>
                <w:lang w:val="zh-Hans" w:eastAsia="zh-CN"/>
              </w:rPr>
              <w:t>相匹配</w:t>
            </w:r>
            <w:r>
              <w:rPr>
                <w:lang w:val="zh-Hans" w:eastAsia="zh-CN"/>
              </w:rPr>
              <w:t>的值</w:t>
            </w:r>
            <w:r>
              <w:rPr>
                <w:sz w:val="18"/>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tcPr>
          <w:p w14:paraId="4ECAB2D4" w14:textId="77777777" w:rsidR="00D928A6" w:rsidRDefault="006E532F">
            <w:pPr>
              <w:pStyle w:val="TableParagraph"/>
              <w:spacing w:line="247" w:lineRule="auto"/>
              <w:ind w:left="41"/>
              <w:rPr>
                <w:sz w:val="18"/>
              </w:rPr>
            </w:pPr>
            <w:r>
              <w:rPr>
                <w:sz w:val="18"/>
                <w:lang w:val="zh-Hans"/>
              </w:rPr>
              <w:t>在ISO 15118</w:t>
            </w:r>
            <w:proofErr w:type="spellStart"/>
            <w:r>
              <w:rPr>
                <w:lang w:val="zh-Hans"/>
              </w:rPr>
              <w:t>中</w:t>
            </w:r>
            <w:r>
              <w:rPr>
                <w:sz w:val="18"/>
                <w:lang w:val="zh-Hans"/>
              </w:rPr>
              <w:t>，这</w:t>
            </w:r>
            <w:proofErr w:type="spellEnd"/>
            <w:r>
              <w:rPr>
                <w:sz w:val="18"/>
                <w:lang w:val="zh-Hans"/>
              </w:rPr>
              <w:t xml:space="preserve">  </w:t>
            </w:r>
            <w:proofErr w:type="spellStart"/>
            <w:r>
              <w:rPr>
                <w:sz w:val="18"/>
                <w:lang w:val="zh-Hans"/>
              </w:rPr>
              <w:t>可以在</w:t>
            </w:r>
            <w:proofErr w:type="spellEnd"/>
            <w:r>
              <w:rPr>
                <w:sz w:val="18"/>
                <w:lang w:val="zh-Hans"/>
              </w:rPr>
              <w:t>CurrentDemandRes（</w:t>
            </w:r>
            <w:proofErr w:type="spellStart"/>
            <w:r>
              <w:rPr>
                <w:sz w:val="18"/>
                <w:lang w:val="zh-Hans"/>
              </w:rPr>
              <w:t>用于</w:t>
            </w:r>
            <w:proofErr w:type="spellEnd"/>
            <w:r>
              <w:rPr>
                <w:sz w:val="18"/>
                <w:lang w:val="zh-Hans"/>
              </w:rPr>
              <w:t>DC）或ChargeStatusRes（</w:t>
            </w:r>
            <w:proofErr w:type="spellStart"/>
            <w:r>
              <w:rPr>
                <w:sz w:val="18"/>
                <w:lang w:val="zh-Hans"/>
              </w:rPr>
              <w:t>用于</w:t>
            </w:r>
            <w:proofErr w:type="spellEnd"/>
            <w:r>
              <w:rPr>
                <w:sz w:val="18"/>
                <w:lang w:val="zh-Hans"/>
              </w:rPr>
              <w:t>AC）</w:t>
            </w:r>
            <w:proofErr w:type="spellStart"/>
            <w:r>
              <w:rPr>
                <w:sz w:val="18"/>
                <w:lang w:val="zh-Hans"/>
              </w:rPr>
              <w:t>中进行通信</w:t>
            </w:r>
            <w:proofErr w:type="spellEnd"/>
            <w:r>
              <w:rPr>
                <w:lang w:val="zh-Hans"/>
              </w:rPr>
              <w:t>。</w:t>
            </w:r>
          </w:p>
        </w:tc>
      </w:tr>
      <w:tr w:rsidR="00D928A6" w14:paraId="2D1A0947" w14:textId="77777777">
        <w:trPr>
          <w:trHeight w:val="1486"/>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980D593" w14:textId="77777777" w:rsidR="00D928A6" w:rsidRDefault="006E532F">
            <w:pPr>
              <w:pStyle w:val="TableParagraph"/>
              <w:ind w:left="58" w:right="29"/>
              <w:jc w:val="center"/>
              <w:rPr>
                <w:sz w:val="18"/>
              </w:rPr>
            </w:pPr>
            <w:r>
              <w:rPr>
                <w:sz w:val="18"/>
                <w:lang w:val="zh-Hans"/>
              </w:rPr>
              <w:t>K16.FR.12</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0E8E5893" w14:textId="77777777" w:rsidR="00D928A6" w:rsidRDefault="006E532F">
            <w:pPr>
              <w:pStyle w:val="TableParagraph"/>
              <w:spacing w:before="19" w:line="270" w:lineRule="atLeast"/>
              <w:ind w:right="1019"/>
              <w:rPr>
                <w:sz w:val="18"/>
              </w:rPr>
            </w:pPr>
            <w:r>
              <w:rPr>
                <w:sz w:val="18"/>
                <w:lang w:val="zh-Hans"/>
              </w:rPr>
              <w:t>K16.FR.09</w:t>
            </w:r>
            <w:r>
              <w:rPr>
                <w:w w:val="105"/>
                <w:sz w:val="18"/>
                <w:lang w:val="zh-Hans"/>
              </w:rPr>
              <w:t xml:space="preserve"> 和</w:t>
            </w:r>
          </w:p>
          <w:p w14:paraId="05E8AFA9" w14:textId="77777777" w:rsidR="00D928A6" w:rsidRDefault="006E532F">
            <w:pPr>
              <w:pStyle w:val="TableParagraph"/>
              <w:spacing w:before="9" w:line="247" w:lineRule="auto"/>
              <w:ind w:right="35"/>
              <w:rPr>
                <w:sz w:val="18"/>
              </w:rPr>
            </w:pPr>
            <w:proofErr w:type="spellStart"/>
            <w:r>
              <w:rPr>
                <w:sz w:val="18"/>
                <w:lang w:val="zh-Hans"/>
              </w:rPr>
              <w:t>充电</w:t>
            </w:r>
            <w:proofErr w:type="spellEnd"/>
            <w:r>
              <w:rPr>
                <w:sz w:val="18"/>
                <w:lang w:val="zh-Hans"/>
              </w:rPr>
              <w:t xml:space="preserve"> 站</w:t>
            </w:r>
            <w:r>
              <w:rPr>
                <w:w w:val="105"/>
                <w:sz w:val="18"/>
                <w:lang w:val="zh-Hans"/>
              </w:rPr>
              <w:t xml:space="preserve"> </w:t>
            </w:r>
            <w:proofErr w:type="spellStart"/>
            <w:r>
              <w:rPr>
                <w:w w:val="105"/>
                <w:sz w:val="18"/>
                <w:lang w:val="zh-Hans"/>
              </w:rPr>
              <w:t>发送通知</w:t>
            </w:r>
            <w:proofErr w:type="spellEnd"/>
            <w:r>
              <w:rPr>
                <w:color w:val="0000ED"/>
                <w:sz w:val="18"/>
                <w:lang w:val="zh-Hans"/>
              </w:rPr>
              <w:t xml:space="preserve"> EV</w:t>
            </w:r>
            <w:proofErr w:type="spellStart"/>
            <w:r>
              <w:rPr>
                <w:color w:val="0000ED"/>
                <w:sz w:val="18"/>
                <w:lang w:val="zh-Hans"/>
              </w:rPr>
              <w:t>充电</w:t>
            </w:r>
            <w:proofErr w:type="spellEnd"/>
            <w:r>
              <w:rPr>
                <w:color w:val="0000ED"/>
                <w:sz w:val="18"/>
                <w:lang w:val="zh-Hans"/>
              </w:rPr>
              <w:t>Sche</w:t>
            </w:r>
            <w:r>
              <w:rPr>
                <w:color w:val="0000ED"/>
                <w:w w:val="105"/>
                <w:sz w:val="18"/>
                <w:lang w:val="zh-Hans"/>
              </w:rPr>
              <w:t xml:space="preserve"> duleRequest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4AA798F9" w14:textId="77777777" w:rsidR="00D928A6" w:rsidRDefault="006E532F">
            <w:pPr>
              <w:pStyle w:val="TableParagraph"/>
              <w:spacing w:line="247" w:lineRule="auto"/>
              <w:ind w:left="41"/>
              <w:rPr>
                <w:sz w:val="18"/>
              </w:rPr>
            </w:pPr>
            <w:r>
              <w:rPr>
                <w:w w:val="105"/>
                <w:sz w:val="18"/>
                <w:lang w:val="zh-Hans"/>
              </w:rPr>
              <w:t xml:space="preserve">CSMS </w:t>
            </w:r>
            <w:proofErr w:type="spellStart"/>
            <w:r>
              <w:rPr>
                <w:w w:val="105"/>
                <w:sz w:val="18"/>
                <w:lang w:val="zh-Hans"/>
              </w:rPr>
              <w:t>应发送</w:t>
            </w:r>
            <w:proofErr w:type="spellEnd"/>
            <w:r>
              <w:rPr>
                <w:color w:val="0000ED"/>
                <w:spacing w:val="-1"/>
                <w:sz w:val="18"/>
                <w:lang w:val="zh-Hans"/>
              </w:rPr>
              <w:t xml:space="preserve"> SetChargingProfileRequest </w:t>
            </w:r>
            <w:proofErr w:type="spellStart"/>
            <w:r>
              <w:rPr>
                <w:color w:val="0000ED"/>
                <w:spacing w:val="-1"/>
                <w:sz w:val="18"/>
                <w:lang w:val="zh-Hans"/>
              </w:rPr>
              <w:t>请求</w:t>
            </w:r>
            <w:proofErr w:type="spellEnd"/>
            <w:r>
              <w:rPr>
                <w:spacing w:val="-1"/>
                <w:sz w:val="18"/>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1AA4533D" w14:textId="77777777" w:rsidR="00D928A6" w:rsidRDefault="006E532F">
            <w:pPr>
              <w:pStyle w:val="TableParagraph"/>
              <w:spacing w:line="247" w:lineRule="auto"/>
              <w:ind w:left="41"/>
              <w:rPr>
                <w:sz w:val="18"/>
                <w:lang w:eastAsia="zh-CN"/>
              </w:rPr>
            </w:pPr>
            <w:r>
              <w:rPr>
                <w:sz w:val="18"/>
                <w:lang w:val="zh-Hans" w:eastAsia="zh-CN"/>
              </w:rPr>
              <w:t xml:space="preserve">这种情况是不可取的，因为 </w:t>
            </w:r>
            <w:r>
              <w:rPr>
                <w:w w:val="95"/>
                <w:sz w:val="18"/>
                <w:lang w:val="zh-Hans" w:eastAsia="zh-CN"/>
              </w:rPr>
              <w:t xml:space="preserve"> 充电配置文件     可能与</w:t>
            </w:r>
            <w:r>
              <w:rPr>
                <w:sz w:val="18"/>
                <w:lang w:val="zh-Hans" w:eastAsia="zh-CN"/>
              </w:rPr>
              <w:t>K16.FR.01</w:t>
            </w:r>
            <w:r>
              <w:rPr>
                <w:w w:val="95"/>
                <w:sz w:val="18"/>
                <w:lang w:val="zh-Hans" w:eastAsia="zh-CN"/>
              </w:rPr>
              <w:t>中的相同</w:t>
            </w:r>
            <w:r>
              <w:rPr>
                <w:lang w:val="zh-Hans" w:eastAsia="zh-CN"/>
              </w:rPr>
              <w:t>，</w:t>
            </w:r>
            <w:r>
              <w:rPr>
                <w:sz w:val="18"/>
                <w:lang w:val="zh-Hans" w:eastAsia="zh-CN"/>
              </w:rPr>
              <w:t>但是当充电站不遵循K16.FR.09</w:t>
            </w:r>
            <w:r>
              <w:rPr>
                <w:lang w:val="zh-Hans" w:eastAsia="zh-CN"/>
              </w:rPr>
              <w:t>时，</w:t>
            </w:r>
            <w:r>
              <w:rPr>
                <w:sz w:val="18"/>
                <w:lang w:val="zh-Hans" w:eastAsia="zh-CN"/>
              </w:rPr>
              <w:t>添加此</w:t>
            </w:r>
            <w:r>
              <w:rPr>
                <w:lang w:val="zh-Hans" w:eastAsia="zh-CN"/>
              </w:rPr>
              <w:t>配置文件</w:t>
            </w:r>
            <w:r>
              <w:rPr>
                <w:sz w:val="18"/>
                <w:lang w:val="zh-Hans" w:eastAsia="zh-CN"/>
              </w:rPr>
              <w:t>是为了鲁棒性</w:t>
            </w:r>
            <w:r>
              <w:rPr>
                <w:lang w:val="zh-Hans" w:eastAsia="zh-CN"/>
              </w:rPr>
              <w:t>。</w:t>
            </w:r>
          </w:p>
        </w:tc>
      </w:tr>
    </w:tbl>
    <w:p w14:paraId="5AE2B285" w14:textId="77777777" w:rsidR="00D928A6" w:rsidRDefault="00D928A6">
      <w:pPr>
        <w:pStyle w:val="a3"/>
        <w:spacing w:before="1"/>
        <w:rPr>
          <w:b/>
          <w:sz w:val="16"/>
          <w:lang w:eastAsia="zh-CN"/>
        </w:rPr>
      </w:pPr>
    </w:p>
    <w:p w14:paraId="45E78E54" w14:textId="77777777" w:rsidR="00D928A6" w:rsidRDefault="006E532F">
      <w:pPr>
        <w:pStyle w:val="2"/>
        <w:spacing w:before="97"/>
      </w:pPr>
      <w:r>
        <w:rPr>
          <w:w w:val="95"/>
          <w:lang w:val="zh-Hans"/>
        </w:rPr>
        <w:t xml:space="preserve">K17 - EV  </w:t>
      </w:r>
      <w:proofErr w:type="spellStart"/>
      <w:r>
        <w:rPr>
          <w:w w:val="95"/>
          <w:lang w:val="zh-Hans"/>
        </w:rPr>
        <w:t>发起的重新谈判</w:t>
      </w:r>
      <w:proofErr w:type="spellEnd"/>
    </w:p>
    <w:p w14:paraId="5F4C0993" w14:textId="77777777" w:rsidR="00D928A6" w:rsidRDefault="006E532F">
      <w:pPr>
        <w:spacing w:before="261"/>
        <w:ind w:left="120"/>
        <w:rPr>
          <w:i/>
          <w:sz w:val="18"/>
        </w:rPr>
      </w:pPr>
      <w:r>
        <w:rPr>
          <w:i/>
          <w:w w:val="95"/>
          <w:sz w:val="18"/>
          <w:lang w:val="zh-Hans"/>
        </w:rPr>
        <w:t xml:space="preserve">表 190. K17 - EV  </w:t>
      </w:r>
      <w:proofErr w:type="spellStart"/>
      <w:r>
        <w:rPr>
          <w:i/>
          <w:w w:val="95"/>
          <w:sz w:val="18"/>
          <w:lang w:val="zh-Hans"/>
        </w:rPr>
        <w:t>发起的重新谈判</w:t>
      </w:r>
      <w:proofErr w:type="spellEnd"/>
    </w:p>
    <w:p w14:paraId="03183D2C"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04E26087" w14:textId="77777777">
        <w:trPr>
          <w:trHeight w:val="284"/>
        </w:trPr>
        <w:tc>
          <w:tcPr>
            <w:tcW w:w="654" w:type="dxa"/>
            <w:tcBorders>
              <w:bottom w:val="single" w:sz="12" w:space="0" w:color="000000"/>
            </w:tcBorders>
          </w:tcPr>
          <w:p w14:paraId="53EF829F" w14:textId="77777777" w:rsidR="00D928A6" w:rsidRDefault="006E532F">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2672EC1A" w14:textId="77777777" w:rsidR="00D928A6" w:rsidRDefault="006E532F">
            <w:pPr>
              <w:pStyle w:val="TableParagraph"/>
              <w:rPr>
                <w:b/>
                <w:sz w:val="18"/>
              </w:rPr>
            </w:pPr>
            <w:proofErr w:type="spellStart"/>
            <w:r>
              <w:rPr>
                <w:b/>
                <w:sz w:val="18"/>
                <w:lang w:val="zh-Hans"/>
              </w:rPr>
              <w:t>类型</w:t>
            </w:r>
            <w:proofErr w:type="spellEnd"/>
          </w:p>
        </w:tc>
        <w:tc>
          <w:tcPr>
            <w:tcW w:w="7849" w:type="dxa"/>
            <w:tcBorders>
              <w:bottom w:val="single" w:sz="12" w:space="0" w:color="000000"/>
            </w:tcBorders>
          </w:tcPr>
          <w:p w14:paraId="21D85FDD" w14:textId="77777777" w:rsidR="00D928A6" w:rsidRDefault="006E532F">
            <w:pPr>
              <w:pStyle w:val="TableParagraph"/>
              <w:rPr>
                <w:b/>
                <w:sz w:val="18"/>
              </w:rPr>
            </w:pPr>
            <w:proofErr w:type="spellStart"/>
            <w:r>
              <w:rPr>
                <w:b/>
                <w:sz w:val="18"/>
                <w:lang w:val="zh-Hans"/>
              </w:rPr>
              <w:t>描述</w:t>
            </w:r>
            <w:proofErr w:type="spellEnd"/>
          </w:p>
        </w:tc>
      </w:tr>
      <w:tr w:rsidR="00D928A6" w14:paraId="7FBFCBA4" w14:textId="77777777">
        <w:trPr>
          <w:trHeight w:val="284"/>
        </w:trPr>
        <w:tc>
          <w:tcPr>
            <w:tcW w:w="654" w:type="dxa"/>
            <w:tcBorders>
              <w:top w:val="single" w:sz="12" w:space="0" w:color="000000"/>
            </w:tcBorders>
          </w:tcPr>
          <w:p w14:paraId="7B9DDA34" w14:textId="77777777" w:rsidR="00D928A6" w:rsidRDefault="006E532F">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71C901D0" w14:textId="77777777" w:rsidR="00D928A6" w:rsidRDefault="006E532F">
            <w:pPr>
              <w:pStyle w:val="TableParagraph"/>
              <w:spacing w:before="13"/>
              <w:rPr>
                <w:b/>
                <w:sz w:val="18"/>
              </w:rPr>
            </w:pPr>
            <w:proofErr w:type="spellStart"/>
            <w:r>
              <w:rPr>
                <w:b/>
                <w:sz w:val="18"/>
                <w:lang w:val="zh-Hans"/>
              </w:rPr>
              <w:t>名字</w:t>
            </w:r>
            <w:proofErr w:type="spellEnd"/>
          </w:p>
        </w:tc>
        <w:tc>
          <w:tcPr>
            <w:tcW w:w="7849" w:type="dxa"/>
            <w:tcBorders>
              <w:top w:val="single" w:sz="12" w:space="0" w:color="000000"/>
            </w:tcBorders>
          </w:tcPr>
          <w:p w14:paraId="47576B65" w14:textId="77777777" w:rsidR="00D928A6" w:rsidRDefault="006E532F">
            <w:pPr>
              <w:pStyle w:val="TableParagraph"/>
              <w:spacing w:before="13"/>
              <w:rPr>
                <w:sz w:val="18"/>
                <w:lang w:eastAsia="zh-CN"/>
              </w:rPr>
            </w:pPr>
            <w:r>
              <w:rPr>
                <w:w w:val="95"/>
                <w:sz w:val="18"/>
                <w:lang w:val="zh-Hans" w:eastAsia="zh-CN"/>
              </w:rPr>
              <w:t xml:space="preserve"> EV发起的</w:t>
            </w:r>
            <w:r>
              <w:rPr>
                <w:lang w:val="zh-Hans" w:eastAsia="zh-CN"/>
              </w:rPr>
              <w:t>重新谈判</w:t>
            </w:r>
            <w:r>
              <w:rPr>
                <w:w w:val="95"/>
                <w:sz w:val="18"/>
                <w:lang w:val="zh-Hans" w:eastAsia="zh-CN"/>
              </w:rPr>
              <w:t>。</w:t>
            </w:r>
          </w:p>
        </w:tc>
      </w:tr>
      <w:tr w:rsidR="00D928A6" w14:paraId="71A79A27" w14:textId="77777777">
        <w:trPr>
          <w:trHeight w:val="294"/>
        </w:trPr>
        <w:tc>
          <w:tcPr>
            <w:tcW w:w="654" w:type="dxa"/>
            <w:shd w:val="clear" w:color="auto" w:fill="EDEDED"/>
          </w:tcPr>
          <w:p w14:paraId="7BF45D7E" w14:textId="77777777" w:rsidR="00D928A6" w:rsidRDefault="006E532F">
            <w:pPr>
              <w:pStyle w:val="TableParagraph"/>
              <w:ind w:left="30"/>
              <w:jc w:val="center"/>
              <w:rPr>
                <w:b/>
                <w:sz w:val="18"/>
              </w:rPr>
            </w:pPr>
            <w:r>
              <w:rPr>
                <w:b/>
                <w:w w:val="97"/>
                <w:sz w:val="18"/>
                <w:lang w:val="zh-Hans"/>
              </w:rPr>
              <w:t>2</w:t>
            </w:r>
          </w:p>
        </w:tc>
        <w:tc>
          <w:tcPr>
            <w:tcW w:w="1962" w:type="dxa"/>
            <w:shd w:val="clear" w:color="auto" w:fill="EDEDED"/>
          </w:tcPr>
          <w:p w14:paraId="68B3A1FB" w14:textId="77777777" w:rsidR="00D928A6" w:rsidRDefault="006E532F">
            <w:pPr>
              <w:pStyle w:val="TableParagraph"/>
              <w:rPr>
                <w:b/>
                <w:sz w:val="18"/>
              </w:rPr>
            </w:pPr>
            <w:proofErr w:type="spellStart"/>
            <w:r>
              <w:rPr>
                <w:b/>
                <w:sz w:val="18"/>
                <w:lang w:val="zh-Hans"/>
              </w:rPr>
              <w:t>编号</w:t>
            </w:r>
            <w:proofErr w:type="spellEnd"/>
          </w:p>
        </w:tc>
        <w:tc>
          <w:tcPr>
            <w:tcW w:w="7849" w:type="dxa"/>
            <w:shd w:val="clear" w:color="auto" w:fill="EDEDED"/>
          </w:tcPr>
          <w:p w14:paraId="4E5A1A16" w14:textId="77777777" w:rsidR="00D928A6" w:rsidRDefault="006E532F">
            <w:pPr>
              <w:pStyle w:val="TableParagraph"/>
              <w:rPr>
                <w:sz w:val="18"/>
              </w:rPr>
            </w:pPr>
            <w:r>
              <w:rPr>
                <w:w w:val="110"/>
                <w:sz w:val="18"/>
                <w:lang w:val="zh-Hans"/>
              </w:rPr>
              <w:t>K16</w:t>
            </w:r>
          </w:p>
        </w:tc>
      </w:tr>
      <w:tr w:rsidR="00D928A6" w14:paraId="711E74EB" w14:textId="77777777">
        <w:trPr>
          <w:trHeight w:val="294"/>
        </w:trPr>
        <w:tc>
          <w:tcPr>
            <w:tcW w:w="654" w:type="dxa"/>
          </w:tcPr>
          <w:p w14:paraId="45D1B40B" w14:textId="77777777" w:rsidR="00D928A6" w:rsidRDefault="00D928A6">
            <w:pPr>
              <w:pStyle w:val="TableParagraph"/>
              <w:spacing w:before="0"/>
              <w:ind w:left="0"/>
              <w:rPr>
                <w:rFonts w:ascii="Times New Roman"/>
                <w:sz w:val="18"/>
              </w:rPr>
            </w:pPr>
          </w:p>
        </w:tc>
        <w:tc>
          <w:tcPr>
            <w:tcW w:w="1962" w:type="dxa"/>
          </w:tcPr>
          <w:p w14:paraId="18F4D6CD" w14:textId="77777777" w:rsidR="00D928A6" w:rsidRDefault="006E532F">
            <w:pPr>
              <w:pStyle w:val="TableParagraph"/>
              <w:rPr>
                <w:i/>
                <w:sz w:val="18"/>
              </w:rPr>
            </w:pPr>
            <w:proofErr w:type="spellStart"/>
            <w:r>
              <w:rPr>
                <w:i/>
                <w:w w:val="95"/>
                <w:sz w:val="18"/>
                <w:lang w:val="zh-Hans"/>
              </w:rPr>
              <w:t>功能</w:t>
            </w:r>
            <w:proofErr w:type="spellEnd"/>
            <w:r>
              <w:rPr>
                <w:i/>
                <w:w w:val="95"/>
                <w:sz w:val="18"/>
                <w:lang w:val="zh-Hans"/>
              </w:rPr>
              <w:t xml:space="preserve"> 块</w:t>
            </w:r>
          </w:p>
        </w:tc>
        <w:tc>
          <w:tcPr>
            <w:tcW w:w="7849" w:type="dxa"/>
          </w:tcPr>
          <w:p w14:paraId="03E130EC" w14:textId="77777777" w:rsidR="00D928A6" w:rsidRDefault="006E532F">
            <w:pPr>
              <w:pStyle w:val="TableParagraph"/>
              <w:rPr>
                <w:sz w:val="18"/>
              </w:rPr>
            </w:pPr>
            <w:r>
              <w:rPr>
                <w:sz w:val="18"/>
                <w:lang w:val="zh-Hans"/>
              </w:rPr>
              <w:t xml:space="preserve">K. </w:t>
            </w:r>
            <w:proofErr w:type="spellStart"/>
            <w:r>
              <w:rPr>
                <w:sz w:val="18"/>
                <w:lang w:val="zh-Hans"/>
              </w:rPr>
              <w:t>智能</w:t>
            </w:r>
            <w:proofErr w:type="spellEnd"/>
            <w:r>
              <w:rPr>
                <w:sz w:val="18"/>
                <w:lang w:val="zh-Hans"/>
              </w:rPr>
              <w:t xml:space="preserve"> </w:t>
            </w:r>
            <w:proofErr w:type="spellStart"/>
            <w:r>
              <w:rPr>
                <w:sz w:val="18"/>
                <w:lang w:val="zh-Hans"/>
              </w:rPr>
              <w:t>充电</w:t>
            </w:r>
            <w:proofErr w:type="spellEnd"/>
          </w:p>
        </w:tc>
      </w:tr>
      <w:tr w:rsidR="00D928A6" w14:paraId="2F7B6133" w14:textId="77777777">
        <w:trPr>
          <w:trHeight w:val="294"/>
        </w:trPr>
        <w:tc>
          <w:tcPr>
            <w:tcW w:w="654" w:type="dxa"/>
            <w:shd w:val="clear" w:color="auto" w:fill="EDEDED"/>
          </w:tcPr>
          <w:p w14:paraId="38785B80" w14:textId="77777777" w:rsidR="00D928A6" w:rsidRDefault="006E532F">
            <w:pPr>
              <w:pStyle w:val="TableParagraph"/>
              <w:ind w:left="30"/>
              <w:jc w:val="center"/>
              <w:rPr>
                <w:b/>
                <w:sz w:val="18"/>
              </w:rPr>
            </w:pPr>
            <w:r>
              <w:rPr>
                <w:b/>
                <w:w w:val="97"/>
                <w:sz w:val="18"/>
                <w:lang w:val="zh-Hans"/>
              </w:rPr>
              <w:t>3</w:t>
            </w:r>
          </w:p>
        </w:tc>
        <w:tc>
          <w:tcPr>
            <w:tcW w:w="1962" w:type="dxa"/>
            <w:shd w:val="clear" w:color="auto" w:fill="EDEDED"/>
          </w:tcPr>
          <w:p w14:paraId="7C5B085A" w14:textId="77777777" w:rsidR="00D928A6" w:rsidRDefault="006E532F">
            <w:pPr>
              <w:pStyle w:val="TableParagraph"/>
              <w:rPr>
                <w:b/>
                <w:sz w:val="18"/>
              </w:rPr>
            </w:pPr>
            <w:proofErr w:type="spellStart"/>
            <w:r>
              <w:rPr>
                <w:b/>
                <w:sz w:val="18"/>
                <w:lang w:val="zh-Hans"/>
              </w:rPr>
              <w:t>目标</w:t>
            </w:r>
            <w:proofErr w:type="spellEnd"/>
          </w:p>
        </w:tc>
        <w:tc>
          <w:tcPr>
            <w:tcW w:w="7849" w:type="dxa"/>
            <w:shd w:val="clear" w:color="auto" w:fill="EDEDED"/>
          </w:tcPr>
          <w:p w14:paraId="4B5C5024" w14:textId="77777777" w:rsidR="00D928A6" w:rsidRDefault="006E532F">
            <w:pPr>
              <w:pStyle w:val="TableParagraph"/>
              <w:rPr>
                <w:sz w:val="18"/>
                <w:lang w:eastAsia="zh-CN"/>
              </w:rPr>
            </w:pPr>
            <w:r>
              <w:rPr>
                <w:sz w:val="18"/>
                <w:lang w:val="zh-Hans" w:eastAsia="zh-CN"/>
              </w:rPr>
              <w:t xml:space="preserve"> 让  电动汽车请求  新的充电计划。</w:t>
            </w:r>
          </w:p>
        </w:tc>
      </w:tr>
      <w:tr w:rsidR="00D928A6" w14:paraId="12DAD2E3" w14:textId="77777777">
        <w:trPr>
          <w:trHeight w:val="1429"/>
        </w:trPr>
        <w:tc>
          <w:tcPr>
            <w:tcW w:w="654" w:type="dxa"/>
          </w:tcPr>
          <w:p w14:paraId="2B4CBF7D" w14:textId="77777777" w:rsidR="00D928A6" w:rsidRDefault="006E532F">
            <w:pPr>
              <w:pStyle w:val="TableParagraph"/>
              <w:ind w:left="30"/>
              <w:jc w:val="center"/>
              <w:rPr>
                <w:b/>
                <w:sz w:val="18"/>
              </w:rPr>
            </w:pPr>
            <w:r>
              <w:rPr>
                <w:b/>
                <w:w w:val="97"/>
                <w:sz w:val="18"/>
                <w:lang w:val="zh-Hans"/>
              </w:rPr>
              <w:t>4</w:t>
            </w:r>
          </w:p>
        </w:tc>
        <w:tc>
          <w:tcPr>
            <w:tcW w:w="1962" w:type="dxa"/>
          </w:tcPr>
          <w:p w14:paraId="3A5AEFB5" w14:textId="77777777" w:rsidR="00D928A6" w:rsidRDefault="006E532F">
            <w:pPr>
              <w:pStyle w:val="TableParagraph"/>
              <w:rPr>
                <w:b/>
                <w:sz w:val="18"/>
              </w:rPr>
            </w:pPr>
            <w:proofErr w:type="spellStart"/>
            <w:r>
              <w:rPr>
                <w:b/>
                <w:sz w:val="18"/>
                <w:lang w:val="zh-Hans"/>
              </w:rPr>
              <w:t>描述</w:t>
            </w:r>
            <w:proofErr w:type="spellEnd"/>
          </w:p>
        </w:tc>
        <w:tc>
          <w:tcPr>
            <w:tcW w:w="7849" w:type="dxa"/>
          </w:tcPr>
          <w:p w14:paraId="4DAACFAA" w14:textId="77777777" w:rsidR="00D928A6" w:rsidRDefault="006E532F">
            <w:pPr>
              <w:pStyle w:val="TableParagraph"/>
              <w:spacing w:line="247" w:lineRule="auto"/>
              <w:rPr>
                <w:sz w:val="18"/>
                <w:lang w:eastAsia="zh-Hans"/>
              </w:rPr>
            </w:pPr>
            <w:r>
              <w:rPr>
                <w:spacing w:val="-1"/>
                <w:sz w:val="18"/>
                <w:lang w:val="zh-Hans" w:eastAsia="zh-CN"/>
              </w:rPr>
              <w:t>电动汽车向充电</w:t>
            </w:r>
            <w:r>
              <w:rPr>
                <w:lang w:val="zh-Hans" w:eastAsia="zh-CN"/>
              </w:rPr>
              <w:t>站发出信号，</w:t>
            </w:r>
            <w:r>
              <w:rPr>
                <w:sz w:val="18"/>
                <w:lang w:val="zh-Hans" w:eastAsia="zh-CN"/>
              </w:rPr>
              <w:t xml:space="preserve">表示它想要重新谈判，并提供新的充电需求，充电   站将其发送给  CSMS。   </w:t>
            </w:r>
            <w:r>
              <w:rPr>
                <w:sz w:val="18"/>
                <w:lang w:val="zh-Hans" w:eastAsia="zh-Hans"/>
              </w:rPr>
              <w:t>基于此</w:t>
            </w:r>
            <w:r>
              <w:rPr>
                <w:lang w:val="zh-Hans" w:eastAsia="zh-Hans"/>
              </w:rPr>
              <w:t>参数</w:t>
            </w:r>
            <w:r>
              <w:rPr>
                <w:sz w:val="18"/>
                <w:lang w:val="zh-Hans" w:eastAsia="zh-Hans"/>
              </w:rPr>
              <w:t xml:space="preserve">  和其他  参数，CSMS计算新的充电计划，并通过SetChargingProfileRequest  将其发送到 </w:t>
            </w:r>
          </w:p>
          <w:p w14:paraId="2CED8F97" w14:textId="77777777" w:rsidR="00D928A6" w:rsidRDefault="006E532F">
            <w:pPr>
              <w:pStyle w:val="TableParagraph"/>
              <w:spacing w:before="58"/>
              <w:rPr>
                <w:sz w:val="18"/>
                <w:lang w:eastAsia="zh-Hans"/>
              </w:rPr>
            </w:pPr>
            <w:r>
              <w:rPr>
                <w:w w:val="95"/>
                <w:sz w:val="18"/>
                <w:lang w:val="zh-Hans" w:eastAsia="zh-Hans"/>
              </w:rPr>
              <w:t xml:space="preserve">  </w:t>
            </w:r>
            <w:r>
              <w:rPr>
                <w:lang w:val="zh-Hans" w:eastAsia="zh-Hans"/>
              </w:rPr>
              <w:t>充电</w:t>
            </w:r>
            <w:r>
              <w:rPr>
                <w:w w:val="95"/>
                <w:sz w:val="18"/>
                <w:lang w:val="zh-Hans" w:eastAsia="zh-Hans"/>
              </w:rPr>
              <w:t>站，将其与EV通信  。</w:t>
            </w:r>
          </w:p>
          <w:p w14:paraId="30AA5DBC" w14:textId="77777777" w:rsidR="00D928A6" w:rsidRDefault="006E532F">
            <w:pPr>
              <w:pStyle w:val="TableParagraph"/>
              <w:spacing w:before="6" w:line="247" w:lineRule="auto"/>
              <w:rPr>
                <w:sz w:val="18"/>
                <w:lang w:eastAsia="zh-Hans"/>
              </w:rPr>
            </w:pPr>
            <w:r>
              <w:rPr>
                <w:b/>
                <w:spacing w:val="-1"/>
                <w:sz w:val="18"/>
                <w:lang w:val="zh-Hans" w:eastAsia="zh-Hans"/>
              </w:rPr>
              <w:t>注意：</w:t>
            </w:r>
            <w:r>
              <w:rPr>
                <w:spacing w:val="-1"/>
                <w:sz w:val="18"/>
                <w:lang w:val="zh-Hans" w:eastAsia="zh-Hans"/>
              </w:rPr>
              <w:t>EV和充电</w:t>
            </w:r>
            <w:r>
              <w:rPr>
                <w:sz w:val="18"/>
                <w:lang w:val="zh-Hans" w:eastAsia="zh-Hans"/>
              </w:rPr>
              <w:t xml:space="preserve">站  </w:t>
            </w:r>
            <w:r>
              <w:rPr>
                <w:spacing w:val="-1"/>
                <w:sz w:val="18"/>
                <w:lang w:val="zh-Hans" w:eastAsia="zh-Hans"/>
              </w:rPr>
              <w:t xml:space="preserve"> 之间的  操作描述</w:t>
            </w:r>
            <w:r>
              <w:rPr>
                <w:sz w:val="18"/>
                <w:lang w:val="zh-Hans" w:eastAsia="zh-Hans"/>
              </w:rPr>
              <w:t>仅供参考，而不是OCPP强制要求的</w:t>
            </w:r>
            <w:r>
              <w:rPr>
                <w:lang w:val="zh-Hans" w:eastAsia="zh-Hans"/>
              </w:rPr>
              <w:t>。</w:t>
            </w:r>
          </w:p>
        </w:tc>
      </w:tr>
      <w:tr w:rsidR="00D928A6" w14:paraId="179B6FAC" w14:textId="77777777">
        <w:trPr>
          <w:trHeight w:val="350"/>
        </w:trPr>
        <w:tc>
          <w:tcPr>
            <w:tcW w:w="654" w:type="dxa"/>
            <w:shd w:val="clear" w:color="auto" w:fill="EDEDED"/>
          </w:tcPr>
          <w:p w14:paraId="6FD8FCEB" w14:textId="77777777" w:rsidR="00D928A6" w:rsidRDefault="00D928A6">
            <w:pPr>
              <w:pStyle w:val="TableParagraph"/>
              <w:spacing w:before="0"/>
              <w:ind w:left="0"/>
              <w:rPr>
                <w:rFonts w:ascii="Times New Roman"/>
                <w:sz w:val="18"/>
                <w:lang w:eastAsia="zh-Hans"/>
              </w:rPr>
            </w:pPr>
          </w:p>
        </w:tc>
        <w:tc>
          <w:tcPr>
            <w:tcW w:w="1962" w:type="dxa"/>
            <w:shd w:val="clear" w:color="auto" w:fill="EDEDED"/>
          </w:tcPr>
          <w:p w14:paraId="726BB4E2" w14:textId="77777777" w:rsidR="00D928A6" w:rsidRDefault="006E532F">
            <w:pPr>
              <w:pStyle w:val="TableParagraph"/>
              <w:rPr>
                <w:sz w:val="18"/>
              </w:rPr>
            </w:pPr>
            <w:proofErr w:type="spellStart"/>
            <w:r>
              <w:rPr>
                <w:w w:val="105"/>
                <w:sz w:val="18"/>
                <w:lang w:val="zh-Hans"/>
              </w:rPr>
              <w:t>演员</w:t>
            </w:r>
            <w:proofErr w:type="spellEnd"/>
          </w:p>
        </w:tc>
        <w:tc>
          <w:tcPr>
            <w:tcW w:w="7849" w:type="dxa"/>
            <w:shd w:val="clear" w:color="auto" w:fill="EDEDED"/>
          </w:tcPr>
          <w:p w14:paraId="29074980" w14:textId="77777777" w:rsidR="00D928A6" w:rsidRDefault="006E532F">
            <w:pPr>
              <w:pStyle w:val="TableParagraph"/>
              <w:spacing w:before="80"/>
              <w:rPr>
                <w:sz w:val="18"/>
                <w:lang w:eastAsia="zh-CN"/>
              </w:rPr>
            </w:pPr>
            <w:r>
              <w:rPr>
                <w:sz w:val="18"/>
                <w:lang w:val="zh-Hans" w:eastAsia="zh-CN"/>
              </w:rPr>
              <w:t>电动汽车， 充电 站， 网吧点点通</w:t>
            </w:r>
          </w:p>
        </w:tc>
      </w:tr>
    </w:tbl>
    <w:p w14:paraId="4117C77E" w14:textId="77777777" w:rsidR="00D928A6" w:rsidRDefault="00D928A6">
      <w:pPr>
        <w:rPr>
          <w:sz w:val="18"/>
          <w:lang w:eastAsia="zh-CN"/>
        </w:rPr>
        <w:sectPr w:rsidR="00D928A6">
          <w:pgSz w:w="11910" w:h="16840"/>
          <w:pgMar w:top="580" w:right="600" w:bottom="620" w:left="600" w:header="186" w:footer="431" w:gutter="0"/>
          <w:cols w:space="720"/>
        </w:sectPr>
      </w:pPr>
    </w:p>
    <w:p w14:paraId="484CF47B"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D928A6" w14:paraId="3AF44894" w14:textId="77777777">
        <w:trPr>
          <w:trHeight w:val="274"/>
        </w:trPr>
        <w:tc>
          <w:tcPr>
            <w:tcW w:w="654" w:type="dxa"/>
            <w:tcBorders>
              <w:left w:val="single" w:sz="4" w:space="0" w:color="000000"/>
              <w:bottom w:val="single" w:sz="12" w:space="0" w:color="000000"/>
              <w:right w:val="single" w:sz="4" w:space="0" w:color="000000"/>
            </w:tcBorders>
          </w:tcPr>
          <w:p w14:paraId="4B4BE601" w14:textId="77777777" w:rsidR="00D928A6" w:rsidRDefault="006E532F">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39C38D9B" w14:textId="77777777" w:rsidR="00D928A6" w:rsidRDefault="006E532F">
            <w:pPr>
              <w:pStyle w:val="TableParagraph"/>
              <w:spacing w:before="12"/>
              <w:rPr>
                <w:b/>
                <w:sz w:val="18"/>
              </w:rPr>
            </w:pPr>
            <w:proofErr w:type="spellStart"/>
            <w:r>
              <w:rPr>
                <w:b/>
                <w:sz w:val="18"/>
                <w:lang w:val="zh-Hans"/>
              </w:rPr>
              <w:t>类型</w:t>
            </w:r>
            <w:proofErr w:type="spellEnd"/>
          </w:p>
        </w:tc>
        <w:tc>
          <w:tcPr>
            <w:tcW w:w="7849" w:type="dxa"/>
            <w:tcBorders>
              <w:left w:val="single" w:sz="4" w:space="0" w:color="000000"/>
              <w:bottom w:val="single" w:sz="12" w:space="0" w:color="000000"/>
              <w:right w:val="single" w:sz="4" w:space="0" w:color="000000"/>
            </w:tcBorders>
          </w:tcPr>
          <w:p w14:paraId="1E1C3399" w14:textId="77777777" w:rsidR="00D928A6" w:rsidRDefault="006E532F">
            <w:pPr>
              <w:pStyle w:val="TableParagraph"/>
              <w:spacing w:before="12"/>
              <w:rPr>
                <w:b/>
                <w:sz w:val="18"/>
              </w:rPr>
            </w:pPr>
            <w:proofErr w:type="spellStart"/>
            <w:r>
              <w:rPr>
                <w:b/>
                <w:sz w:val="18"/>
                <w:lang w:val="zh-Hans"/>
              </w:rPr>
              <w:t>描述</w:t>
            </w:r>
            <w:proofErr w:type="spellEnd"/>
          </w:p>
        </w:tc>
      </w:tr>
      <w:tr w:rsidR="00D928A6" w14:paraId="65428681" w14:textId="77777777">
        <w:trPr>
          <w:trHeight w:val="3755"/>
        </w:trPr>
        <w:tc>
          <w:tcPr>
            <w:tcW w:w="654" w:type="dxa"/>
            <w:tcBorders>
              <w:top w:val="single" w:sz="12" w:space="0" w:color="000000"/>
              <w:left w:val="single" w:sz="4" w:space="0" w:color="000000"/>
              <w:bottom w:val="single" w:sz="4" w:space="0" w:color="000000"/>
              <w:right w:val="single" w:sz="4" w:space="0" w:color="000000"/>
            </w:tcBorders>
          </w:tcPr>
          <w:p w14:paraId="489120FE" w14:textId="77777777" w:rsidR="00D928A6" w:rsidRDefault="00D928A6">
            <w:pPr>
              <w:pStyle w:val="TableParagraph"/>
              <w:spacing w:before="0"/>
              <w:ind w:left="0"/>
              <w:rPr>
                <w:rFonts w:ascii="Times New Roman"/>
                <w:sz w:val="14"/>
              </w:rPr>
            </w:pPr>
          </w:p>
        </w:tc>
        <w:tc>
          <w:tcPr>
            <w:tcW w:w="1962" w:type="dxa"/>
            <w:tcBorders>
              <w:top w:val="single" w:sz="12" w:space="0" w:color="000000"/>
              <w:left w:val="single" w:sz="4" w:space="0" w:color="000000"/>
              <w:bottom w:val="single" w:sz="4" w:space="0" w:color="000000"/>
              <w:right w:val="single" w:sz="4" w:space="0" w:color="000000"/>
            </w:tcBorders>
          </w:tcPr>
          <w:p w14:paraId="02AB9834" w14:textId="77777777" w:rsidR="00D928A6" w:rsidRDefault="006E532F">
            <w:pPr>
              <w:pStyle w:val="TableParagraph"/>
              <w:spacing w:before="13"/>
              <w:rPr>
                <w:sz w:val="18"/>
              </w:rPr>
            </w:pPr>
            <w:proofErr w:type="spellStart"/>
            <w:r>
              <w:rPr>
                <w:sz w:val="18"/>
                <w:lang w:val="zh-Hans"/>
              </w:rPr>
              <w:t>场景</w:t>
            </w:r>
            <w:proofErr w:type="spellEnd"/>
            <w:r>
              <w:rPr>
                <w:sz w:val="18"/>
                <w:lang w:val="zh-Hans"/>
              </w:rPr>
              <w:t xml:space="preserve"> </w:t>
            </w:r>
            <w:proofErr w:type="spellStart"/>
            <w:r>
              <w:rPr>
                <w:sz w:val="18"/>
                <w:lang w:val="zh-Hans"/>
              </w:rPr>
              <w:t>描述</w:t>
            </w:r>
            <w:proofErr w:type="spellEnd"/>
          </w:p>
        </w:tc>
        <w:tc>
          <w:tcPr>
            <w:tcW w:w="7849" w:type="dxa"/>
            <w:tcBorders>
              <w:top w:val="single" w:sz="12" w:space="0" w:color="000000"/>
              <w:left w:val="single" w:sz="4" w:space="0" w:color="000000"/>
              <w:bottom w:val="single" w:sz="4" w:space="0" w:color="000000"/>
              <w:right w:val="single" w:sz="4" w:space="0" w:color="000000"/>
            </w:tcBorders>
          </w:tcPr>
          <w:p w14:paraId="0BFAB3E6" w14:textId="77777777" w:rsidR="00D928A6" w:rsidRDefault="006E532F">
            <w:pPr>
              <w:pStyle w:val="TableParagraph"/>
              <w:numPr>
                <w:ilvl w:val="0"/>
                <w:numId w:val="1"/>
              </w:numPr>
              <w:tabs>
                <w:tab w:val="left" w:pos="188"/>
              </w:tabs>
              <w:spacing w:before="13" w:line="312" w:lineRule="auto"/>
              <w:ind w:right="309" w:firstLine="0"/>
              <w:rPr>
                <w:sz w:val="18"/>
              </w:rPr>
            </w:pPr>
            <w:r>
              <w:rPr>
                <w:sz w:val="18"/>
                <w:lang w:val="zh-Hans"/>
              </w:rPr>
              <w:t xml:space="preserve"> </w:t>
            </w:r>
            <w:r>
              <w:rPr>
                <w:lang w:val="zh-Hans"/>
              </w:rPr>
              <w:t>当</w:t>
            </w:r>
            <w:r>
              <w:rPr>
                <w:sz w:val="18"/>
                <w:lang w:val="zh-Hans"/>
              </w:rPr>
              <w:t>EV</w:t>
            </w:r>
            <w:proofErr w:type="spellStart"/>
            <w:r>
              <w:rPr>
                <w:sz w:val="18"/>
                <w:lang w:val="zh-Hans"/>
              </w:rPr>
              <w:t>发送带有充电需求参数的</w:t>
            </w:r>
            <w:proofErr w:type="spellEnd"/>
            <w:r>
              <w:rPr>
                <w:sz w:val="18"/>
                <w:lang w:val="zh-Hans"/>
              </w:rPr>
              <w:t xml:space="preserve">  ChargeParameterDiscoveryReq</w:t>
            </w:r>
            <w:proofErr w:type="spellStart"/>
            <w:r>
              <w:rPr>
                <w:sz w:val="18"/>
                <w:lang w:val="zh-Hans"/>
              </w:rPr>
              <w:t>时</w:t>
            </w:r>
            <w:r>
              <w:rPr>
                <w:lang w:val="zh-Hans"/>
              </w:rPr>
              <w:t>，</w:t>
            </w:r>
            <w:r>
              <w:rPr>
                <w:sz w:val="18"/>
                <w:lang w:val="zh-Hans"/>
              </w:rPr>
              <w:t>充电站将此信息</w:t>
            </w:r>
            <w:proofErr w:type="spellEnd"/>
            <w:r>
              <w:rPr>
                <w:sz w:val="18"/>
                <w:lang w:val="zh-Hans"/>
              </w:rPr>
              <w:t xml:space="preserve">  在NoteEVChargingRequest</w:t>
            </w:r>
            <w:proofErr w:type="spellStart"/>
            <w:r>
              <w:rPr>
                <w:sz w:val="18"/>
                <w:lang w:val="zh-Hans"/>
              </w:rPr>
              <w:t>中发送到</w:t>
            </w:r>
            <w:proofErr w:type="spellEnd"/>
            <w:r>
              <w:rPr>
                <w:sz w:val="18"/>
                <w:lang w:val="zh-Hans"/>
              </w:rPr>
              <w:t>CSMS。</w:t>
            </w:r>
          </w:p>
          <w:p w14:paraId="2BD42A18" w14:textId="77777777" w:rsidR="00D928A6" w:rsidRDefault="006E532F">
            <w:pPr>
              <w:pStyle w:val="TableParagraph"/>
              <w:numPr>
                <w:ilvl w:val="0"/>
                <w:numId w:val="1"/>
              </w:numPr>
              <w:tabs>
                <w:tab w:val="left" w:pos="188"/>
              </w:tabs>
              <w:spacing w:before="0"/>
              <w:ind w:left="188"/>
              <w:rPr>
                <w:sz w:val="18"/>
                <w:lang w:eastAsia="zh-CN"/>
              </w:rPr>
            </w:pPr>
            <w:r>
              <w:rPr>
                <w:sz w:val="18"/>
                <w:lang w:val="zh-Hans" w:eastAsia="zh-CN"/>
              </w:rPr>
              <w:t>CSMS 以  通知EV充电需求响应 充电  站。</w:t>
            </w:r>
          </w:p>
          <w:p w14:paraId="055F9349" w14:textId="77777777" w:rsidR="00D928A6" w:rsidRDefault="006E532F">
            <w:pPr>
              <w:pStyle w:val="TableParagraph"/>
              <w:numPr>
                <w:ilvl w:val="0"/>
                <w:numId w:val="1"/>
              </w:numPr>
              <w:tabs>
                <w:tab w:val="left" w:pos="188"/>
              </w:tabs>
              <w:spacing w:before="7" w:line="312" w:lineRule="auto"/>
              <w:ind w:right="217" w:firstLine="0"/>
              <w:rPr>
                <w:sz w:val="18"/>
                <w:lang w:eastAsia="zh-CN"/>
              </w:rPr>
            </w:pPr>
            <w:r>
              <w:rPr>
                <w:sz w:val="18"/>
                <w:lang w:val="zh-Hans" w:eastAsia="zh-CN"/>
              </w:rPr>
              <w:t>CSMS计算新的充电计划，     试图  适应  电动汽车充电需求，并且仍然符合其他参数施加的时间表边界</w:t>
            </w:r>
            <w:r>
              <w:rPr>
                <w:lang w:val="zh-Hans" w:eastAsia="zh-CN"/>
              </w:rPr>
              <w:t>。</w:t>
            </w:r>
          </w:p>
          <w:p w14:paraId="3EA20111" w14:textId="77777777" w:rsidR="00D928A6" w:rsidRDefault="006E532F">
            <w:pPr>
              <w:pStyle w:val="TableParagraph"/>
              <w:numPr>
                <w:ilvl w:val="0"/>
                <w:numId w:val="1"/>
              </w:numPr>
              <w:tabs>
                <w:tab w:val="left" w:pos="188"/>
              </w:tabs>
              <w:spacing w:before="0"/>
              <w:ind w:left="188"/>
              <w:rPr>
                <w:sz w:val="18"/>
              </w:rPr>
            </w:pPr>
            <w:r>
              <w:rPr>
                <w:sz w:val="18"/>
                <w:lang w:val="zh-Hans" w:eastAsia="zh-CN"/>
              </w:rPr>
              <w:t xml:space="preserve"> </w:t>
            </w:r>
            <w:r>
              <w:rPr>
                <w:lang w:val="zh-Hans" w:eastAsia="zh-CN"/>
              </w:rPr>
              <w:t xml:space="preserve"> </w:t>
            </w:r>
            <w:r>
              <w:rPr>
                <w:lang w:val="zh-Hans"/>
              </w:rPr>
              <w:t>CSMS</w:t>
            </w:r>
            <w:r>
              <w:rPr>
                <w:sz w:val="18"/>
                <w:lang w:val="zh-Hans"/>
              </w:rPr>
              <w:t xml:space="preserve"> 将 SetChargingProfileRequest </w:t>
            </w:r>
            <w:proofErr w:type="spellStart"/>
            <w:r>
              <w:rPr>
                <w:sz w:val="18"/>
                <w:lang w:val="zh-Hans"/>
              </w:rPr>
              <w:t>请求与</w:t>
            </w:r>
            <w:proofErr w:type="spellEnd"/>
            <w:r>
              <w:rPr>
                <w:sz w:val="18"/>
                <w:lang w:val="zh-Hans"/>
              </w:rPr>
              <w:t xml:space="preserve">  </w:t>
            </w:r>
            <w:proofErr w:type="spellStart"/>
            <w:r>
              <w:rPr>
                <w:sz w:val="18"/>
                <w:lang w:val="zh-Hans"/>
              </w:rPr>
              <w:t>新时间表发送到充电站</w:t>
            </w:r>
            <w:proofErr w:type="spellEnd"/>
            <w:r>
              <w:rPr>
                <w:sz w:val="18"/>
                <w:lang w:val="zh-Hans"/>
              </w:rPr>
              <w:t xml:space="preserve">。 </w:t>
            </w:r>
          </w:p>
          <w:p w14:paraId="680FCB71" w14:textId="77777777" w:rsidR="00D928A6" w:rsidRDefault="006E532F">
            <w:pPr>
              <w:pStyle w:val="TableParagraph"/>
              <w:numPr>
                <w:ilvl w:val="0"/>
                <w:numId w:val="1"/>
              </w:numPr>
              <w:tabs>
                <w:tab w:val="left" w:pos="188"/>
              </w:tabs>
              <w:spacing w:before="63" w:line="219" w:lineRule="exact"/>
              <w:ind w:left="188"/>
              <w:rPr>
                <w:sz w:val="18"/>
                <w:lang w:eastAsia="zh-CN"/>
              </w:rPr>
            </w:pPr>
            <w:r>
              <w:rPr>
                <w:sz w:val="18"/>
                <w:lang w:val="zh-Hans" w:eastAsia="zh-CN"/>
              </w:rPr>
              <w:t>充电站以“设置充电配置文件响应</w:t>
            </w:r>
            <w:r>
              <w:rPr>
                <w:lang w:val="zh-Hans" w:eastAsia="zh-CN"/>
              </w:rPr>
              <w:t>”</w:t>
            </w:r>
            <w:r>
              <w:rPr>
                <w:sz w:val="18"/>
                <w:lang w:val="zh-Hans" w:eastAsia="zh-CN"/>
              </w:rPr>
              <w:t>状态“已接受”进行响应。</w:t>
            </w:r>
          </w:p>
          <w:p w14:paraId="40FCA38A" w14:textId="77777777" w:rsidR="00D928A6" w:rsidRDefault="006E532F">
            <w:pPr>
              <w:pStyle w:val="TableParagraph"/>
              <w:numPr>
                <w:ilvl w:val="0"/>
                <w:numId w:val="1"/>
              </w:numPr>
              <w:tabs>
                <w:tab w:val="left" w:pos="188"/>
              </w:tabs>
              <w:spacing w:before="0" w:line="205" w:lineRule="exact"/>
              <w:ind w:left="188"/>
              <w:rPr>
                <w:sz w:val="18"/>
                <w:lang w:eastAsia="zh-CN"/>
              </w:rPr>
            </w:pPr>
            <w:r>
              <w:rPr>
                <w:sz w:val="18"/>
                <w:lang w:val="zh-Hans" w:eastAsia="zh-CN"/>
              </w:rPr>
              <w:t>充电站向</w:t>
            </w:r>
            <w:r>
              <w:rPr>
                <w:lang w:val="zh-Hans" w:eastAsia="zh-CN"/>
              </w:rPr>
              <w:t>充电参数</w:t>
            </w:r>
            <w:r>
              <w:rPr>
                <w:sz w:val="18"/>
                <w:lang w:val="zh-Hans" w:eastAsia="zh-CN"/>
              </w:rPr>
              <w:t>中的   电动汽车</w:t>
            </w:r>
            <w:r>
              <w:rPr>
                <w:lang w:val="zh-Hans" w:eastAsia="zh-CN"/>
              </w:rPr>
              <w:t>发送</w:t>
            </w:r>
            <w:r>
              <w:rPr>
                <w:sz w:val="18"/>
                <w:lang w:val="zh-Hans" w:eastAsia="zh-CN"/>
              </w:rPr>
              <w:t>新的充电计划发现结果</w:t>
            </w:r>
          </w:p>
          <w:p w14:paraId="371AB7C8" w14:textId="77777777" w:rsidR="00D928A6" w:rsidRDefault="006E532F">
            <w:pPr>
              <w:pStyle w:val="TableParagraph"/>
              <w:spacing w:before="63"/>
              <w:rPr>
                <w:sz w:val="18"/>
              </w:rPr>
            </w:pPr>
            <w:proofErr w:type="spellStart"/>
            <w:r>
              <w:rPr>
                <w:w w:val="105"/>
                <w:sz w:val="18"/>
                <w:lang w:val="zh-Hans"/>
              </w:rPr>
              <w:t>消息</w:t>
            </w:r>
            <w:proofErr w:type="spellEnd"/>
            <w:r>
              <w:rPr>
                <w:w w:val="105"/>
                <w:sz w:val="18"/>
                <w:lang w:val="zh-Hans"/>
              </w:rPr>
              <w:t>。</w:t>
            </w:r>
          </w:p>
          <w:p w14:paraId="1709348C" w14:textId="77777777" w:rsidR="00D928A6" w:rsidRDefault="006E532F">
            <w:pPr>
              <w:pStyle w:val="TableParagraph"/>
              <w:numPr>
                <w:ilvl w:val="0"/>
                <w:numId w:val="1"/>
              </w:numPr>
              <w:tabs>
                <w:tab w:val="left" w:pos="188"/>
              </w:tabs>
              <w:spacing w:before="8" w:line="292" w:lineRule="auto"/>
              <w:ind w:right="148" w:firstLine="0"/>
              <w:rPr>
                <w:sz w:val="18"/>
              </w:rPr>
            </w:pPr>
            <w:r>
              <w:rPr>
                <w:spacing w:val="-1"/>
                <w:sz w:val="18"/>
                <w:lang w:val="zh-Hans"/>
              </w:rPr>
              <w:t xml:space="preserve">EV </w:t>
            </w:r>
            <w:proofErr w:type="spellStart"/>
            <w:r>
              <w:rPr>
                <w:spacing w:val="-1"/>
                <w:sz w:val="18"/>
                <w:lang w:val="zh-Hans"/>
              </w:rPr>
              <w:t>发送</w:t>
            </w:r>
            <w:proofErr w:type="spellEnd"/>
            <w:r>
              <w:rPr>
                <w:spacing w:val="-1"/>
                <w:sz w:val="18"/>
                <w:lang w:val="zh-Hans"/>
              </w:rPr>
              <w:t xml:space="preserve"> </w:t>
            </w:r>
            <w:proofErr w:type="spellStart"/>
            <w:r>
              <w:rPr>
                <w:spacing w:val="-1"/>
                <w:sz w:val="18"/>
                <w:lang w:val="zh-Hans"/>
              </w:rPr>
              <w:t>一个</w:t>
            </w:r>
            <w:proofErr w:type="spellEnd"/>
            <w:r>
              <w:rPr>
                <w:spacing w:val="-1"/>
                <w:sz w:val="18"/>
                <w:lang w:val="zh-Hans"/>
              </w:rPr>
              <w:t xml:space="preserve"> PowerDeliveryReq ，</w:t>
            </w:r>
            <w:r>
              <w:rPr>
                <w:i/>
                <w:spacing w:val="-1"/>
                <w:sz w:val="18"/>
                <w:lang w:val="zh-Hans"/>
              </w:rPr>
              <w:t xml:space="preserve"> chargeProgress</w:t>
            </w:r>
            <w:r>
              <w:rPr>
                <w:spacing w:val="-1"/>
                <w:sz w:val="18"/>
                <w:lang w:val="zh-Hans"/>
              </w:rPr>
              <w:t xml:space="preserve"> = Start</w:t>
            </w:r>
            <w:r>
              <w:rPr>
                <w:sz w:val="18"/>
                <w:lang w:val="zh-Hans"/>
              </w:rPr>
              <w:t xml:space="preserve"> （</w:t>
            </w:r>
            <w:proofErr w:type="spellStart"/>
            <w:r>
              <w:rPr>
                <w:sz w:val="18"/>
                <w:lang w:val="zh-Hans"/>
              </w:rPr>
              <w:t>带有</w:t>
            </w:r>
            <w:proofErr w:type="spellEnd"/>
            <w:r>
              <w:rPr>
                <w:sz w:val="18"/>
                <w:lang w:val="zh-Hans"/>
              </w:rPr>
              <w:t xml:space="preserve">  </w:t>
            </w:r>
            <w:proofErr w:type="spellStart"/>
            <w:r>
              <w:rPr>
                <w:sz w:val="18"/>
                <w:lang w:val="zh-Hans"/>
              </w:rPr>
              <w:t>可选</w:t>
            </w:r>
            <w:proofErr w:type="spellEnd"/>
            <w:r>
              <w:rPr>
                <w:sz w:val="18"/>
                <w:lang w:val="zh-Hans"/>
              </w:rPr>
              <w:t xml:space="preserve"> </w:t>
            </w:r>
            <w:proofErr w:type="spellStart"/>
            <w:r>
              <w:rPr>
                <w:sz w:val="18"/>
                <w:lang w:val="zh-Hans"/>
              </w:rPr>
              <w:t>的充电</w:t>
            </w:r>
            <w:proofErr w:type="spellEnd"/>
            <w:r>
              <w:rPr>
                <w:sz w:val="18"/>
                <w:lang w:val="zh-Hans"/>
              </w:rPr>
              <w:t xml:space="preserve"> </w:t>
            </w:r>
            <w:proofErr w:type="spellStart"/>
            <w:r>
              <w:rPr>
                <w:sz w:val="18"/>
                <w:lang w:val="zh-Hans"/>
              </w:rPr>
              <w:t>配置文件</w:t>
            </w:r>
            <w:proofErr w:type="spellEnd"/>
            <w:r>
              <w:rPr>
                <w:sz w:val="18"/>
                <w:lang w:val="zh-Hans"/>
              </w:rPr>
              <w:t xml:space="preserve">） 以 </w:t>
            </w:r>
            <w:proofErr w:type="spellStart"/>
            <w:r>
              <w:rPr>
                <w:sz w:val="18"/>
                <w:lang w:val="zh-Hans"/>
              </w:rPr>
              <w:t>确认</w:t>
            </w:r>
            <w:proofErr w:type="spellEnd"/>
            <w:r>
              <w:rPr>
                <w:sz w:val="18"/>
                <w:lang w:val="zh-Hans"/>
              </w:rPr>
              <w:t xml:space="preserve"> </w:t>
            </w:r>
            <w:proofErr w:type="spellStart"/>
            <w:r>
              <w:rPr>
                <w:sz w:val="18"/>
                <w:lang w:val="zh-Hans"/>
              </w:rPr>
              <w:t>这一点</w:t>
            </w:r>
            <w:proofErr w:type="spellEnd"/>
            <w:r>
              <w:rPr>
                <w:sz w:val="18"/>
                <w:lang w:val="zh-Hans"/>
              </w:rPr>
              <w:t>。</w:t>
            </w:r>
          </w:p>
          <w:p w14:paraId="57319DDF" w14:textId="77777777" w:rsidR="00D928A6" w:rsidRDefault="006E532F">
            <w:pPr>
              <w:pStyle w:val="TableParagraph"/>
              <w:numPr>
                <w:ilvl w:val="0"/>
                <w:numId w:val="1"/>
              </w:numPr>
              <w:tabs>
                <w:tab w:val="left" w:pos="188"/>
              </w:tabs>
              <w:spacing w:before="0" w:line="173" w:lineRule="exact"/>
              <w:ind w:left="188"/>
              <w:rPr>
                <w:sz w:val="18"/>
                <w:lang w:eastAsia="zh-CN"/>
              </w:rPr>
            </w:pPr>
            <w:r>
              <w:rPr>
                <w:sz w:val="18"/>
                <w:lang w:val="zh-Hans" w:eastAsia="zh-CN"/>
              </w:rPr>
              <w:t xml:space="preserve"> </w:t>
            </w:r>
            <w:r>
              <w:rPr>
                <w:lang w:val="zh-Hans" w:eastAsia="zh-CN"/>
              </w:rPr>
              <w:t>充电</w:t>
            </w:r>
            <w:r>
              <w:rPr>
                <w:sz w:val="18"/>
                <w:lang w:val="zh-Hans" w:eastAsia="zh-CN"/>
              </w:rPr>
              <w:t xml:space="preserve">  站响应电源交付Res，如果充电在开始时暂停 </w:t>
            </w:r>
          </w:p>
          <w:p w14:paraId="25826B00" w14:textId="77777777" w:rsidR="00D928A6" w:rsidRDefault="006E532F">
            <w:pPr>
              <w:pStyle w:val="TableParagraph"/>
              <w:spacing w:before="62"/>
              <w:rPr>
                <w:sz w:val="18"/>
                <w:lang w:eastAsia="zh-CN"/>
              </w:rPr>
            </w:pPr>
            <w:r>
              <w:rPr>
                <w:w w:val="95"/>
                <w:sz w:val="18"/>
                <w:lang w:val="zh-Hans" w:eastAsia="zh-CN"/>
              </w:rPr>
              <w:t xml:space="preserve"> 重新谈判，将恢复供电。</w:t>
            </w:r>
          </w:p>
          <w:p w14:paraId="174FA390" w14:textId="77777777" w:rsidR="00D928A6" w:rsidRDefault="006E532F">
            <w:pPr>
              <w:pStyle w:val="TableParagraph"/>
              <w:numPr>
                <w:ilvl w:val="0"/>
                <w:numId w:val="1"/>
              </w:numPr>
              <w:tabs>
                <w:tab w:val="left" w:pos="188"/>
              </w:tabs>
              <w:spacing w:before="7" w:line="247" w:lineRule="auto"/>
              <w:ind w:right="809" w:firstLine="0"/>
              <w:rPr>
                <w:sz w:val="18"/>
                <w:lang w:eastAsia="zh-CN"/>
              </w:rPr>
            </w:pPr>
            <w:r>
              <w:rPr>
                <w:w w:val="95"/>
                <w:sz w:val="18"/>
                <w:lang w:val="zh-Hans" w:eastAsia="zh-CN"/>
              </w:rPr>
              <w:t>如果EV</w:t>
            </w:r>
            <w:r>
              <w:rPr>
                <w:sz w:val="18"/>
                <w:lang w:val="zh-Hans" w:eastAsia="zh-CN"/>
              </w:rPr>
              <w:t xml:space="preserve">  </w:t>
            </w:r>
            <w:r>
              <w:rPr>
                <w:lang w:val="zh-Hans" w:eastAsia="zh-CN"/>
              </w:rPr>
              <w:t>在</w:t>
            </w:r>
            <w:r>
              <w:rPr>
                <w:w w:val="95"/>
                <w:sz w:val="18"/>
                <w:lang w:val="zh-Hans" w:eastAsia="zh-CN"/>
              </w:rPr>
              <w:t>上一</w:t>
            </w:r>
            <w:r>
              <w:rPr>
                <w:lang w:val="zh-Hans" w:eastAsia="zh-CN"/>
              </w:rPr>
              <w:t>步</w:t>
            </w:r>
            <w:r>
              <w:rPr>
                <w:w w:val="95"/>
                <w:sz w:val="18"/>
                <w:lang w:val="zh-Hans" w:eastAsia="zh-CN"/>
              </w:rPr>
              <w:t xml:space="preserve">  中提供了充电配置文件，则充电站将向</w:t>
            </w:r>
            <w:r>
              <w:rPr>
                <w:sz w:val="18"/>
                <w:lang w:val="zh-Hans" w:eastAsia="zh-CN"/>
              </w:rPr>
              <w:t>CSMS</w:t>
            </w:r>
            <w:r>
              <w:rPr>
                <w:lang w:val="zh-Hans" w:eastAsia="zh-CN"/>
              </w:rPr>
              <w:t>发送</w:t>
            </w:r>
            <w:r>
              <w:rPr>
                <w:color w:val="0000ED"/>
                <w:sz w:val="18"/>
                <w:lang w:val="zh-Hans" w:eastAsia="zh-CN"/>
              </w:rPr>
              <w:t>通知EV充电调度请求</w:t>
            </w:r>
            <w:r>
              <w:rPr>
                <w:lang w:val="zh-Hans" w:eastAsia="zh-CN"/>
              </w:rPr>
              <w:t>。</w:t>
            </w:r>
          </w:p>
        </w:tc>
      </w:tr>
      <w:tr w:rsidR="00D928A6" w14:paraId="6597BE9E" w14:textId="77777777">
        <w:trPr>
          <w:trHeight w:val="294"/>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442EEFBC" w14:textId="77777777" w:rsidR="00D928A6" w:rsidRDefault="006E532F">
            <w:pPr>
              <w:pStyle w:val="TableParagraph"/>
              <w:ind w:left="30"/>
              <w:jc w:val="center"/>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57AFD636" w14:textId="77777777" w:rsidR="00D928A6" w:rsidRDefault="006E532F">
            <w:pPr>
              <w:pStyle w:val="TableParagraph"/>
              <w:rPr>
                <w:b/>
                <w:sz w:val="18"/>
              </w:rPr>
            </w:pPr>
            <w:proofErr w:type="spellStart"/>
            <w:r>
              <w:rPr>
                <w:b/>
                <w:sz w:val="18"/>
                <w:lang w:val="zh-Hans"/>
              </w:rPr>
              <w:t>先决条件</w:t>
            </w:r>
            <w:proofErr w:type="spellEnd"/>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0FB9CA6F" w14:textId="77777777" w:rsidR="00D928A6" w:rsidRDefault="006E532F">
            <w:pPr>
              <w:pStyle w:val="TableParagraph"/>
              <w:rPr>
                <w:sz w:val="18"/>
                <w:lang w:eastAsia="zh-CN"/>
              </w:rPr>
            </w:pPr>
            <w:r>
              <w:rPr>
                <w:sz w:val="18"/>
                <w:lang w:val="zh-Hans" w:eastAsia="zh-CN"/>
              </w:rPr>
              <w:t xml:space="preserve"> 充电会话根据用例 K15 启动。</w:t>
            </w:r>
          </w:p>
        </w:tc>
      </w:tr>
      <w:tr w:rsidR="00D928A6" w14:paraId="0F7166B8"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09789961" w14:textId="77777777" w:rsidR="00D928A6" w:rsidRDefault="006E532F">
            <w:pPr>
              <w:pStyle w:val="TableParagraph"/>
              <w:ind w:left="30"/>
              <w:jc w:val="center"/>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72A0D9E1" w14:textId="77777777" w:rsidR="00D928A6" w:rsidRDefault="006E532F">
            <w:pPr>
              <w:pStyle w:val="TableParagraph"/>
              <w:rPr>
                <w:b/>
                <w:sz w:val="18"/>
              </w:rPr>
            </w:pPr>
            <w:proofErr w:type="spellStart"/>
            <w:r>
              <w:rPr>
                <w:b/>
                <w:sz w:val="18"/>
                <w:lang w:val="zh-Hans"/>
              </w:rPr>
              <w:t>后置条件</w:t>
            </w:r>
            <w:proofErr w:type="spellEnd"/>
          </w:p>
        </w:tc>
        <w:tc>
          <w:tcPr>
            <w:tcW w:w="7849" w:type="dxa"/>
            <w:tcBorders>
              <w:top w:val="single" w:sz="4" w:space="0" w:color="000000"/>
              <w:left w:val="single" w:sz="4" w:space="0" w:color="000000"/>
              <w:bottom w:val="single" w:sz="4" w:space="0" w:color="000000"/>
              <w:right w:val="single" w:sz="4" w:space="0" w:color="000000"/>
            </w:tcBorders>
          </w:tcPr>
          <w:p w14:paraId="1FD37D0F" w14:textId="77777777" w:rsidR="00D928A6" w:rsidRDefault="006E532F">
            <w:pPr>
              <w:pStyle w:val="TableParagraph"/>
              <w:rPr>
                <w:sz w:val="18"/>
                <w:lang w:eastAsia="zh-CN"/>
              </w:rPr>
            </w:pPr>
            <w:r>
              <w:rPr>
                <w:sz w:val="18"/>
                <w:lang w:val="zh-Hans" w:eastAsia="zh-CN"/>
              </w:rPr>
              <w:t>充电 会话 使用  新的 充电 配置文件。</w:t>
            </w:r>
          </w:p>
        </w:tc>
      </w:tr>
    </w:tbl>
    <w:p w14:paraId="0C7E5226" w14:textId="77777777" w:rsidR="00D928A6" w:rsidRDefault="00ED3358">
      <w:pPr>
        <w:pStyle w:val="a3"/>
        <w:spacing w:before="6"/>
        <w:rPr>
          <w:i/>
          <w:lang w:eastAsia="zh-CN"/>
        </w:rPr>
      </w:pPr>
      <w:r>
        <w:pict w14:anchorId="1D9D3125">
          <v:group id="docshapegroup891" o:spid="_x0000_s2050" style="position:absolute;margin-left:67.25pt;margin-top:12pt;width:462.55pt;height:334.5pt;z-index:-15680512;mso-wrap-distance-left:0;mso-wrap-distance-right:0;mso-position-horizontal-relative:page;mso-position-vertical-relative:text" coordorigin="1345,240" coordsize="9251,6690">
            <v:shape id="docshape892" o:spid="_x0000_s2127" style="position:absolute;left:1353;top:688;width:9234;height:6098" coordorigin="1353,688" coordsize="9234,6098" o:spt="100" adj="0,,0" path="m1353,2698r8270,l9623,688r-8270,l1353,2698xm1438,2147r4958,l6396,892r-4958,l1438,2147xm1438,6786r9148,l10586,2816r-9148,l1438,6786xm5112,6727r4511,l9623,6090r-4511,l5112,6727xe" filled="f" strokeweight=".298mm">
              <v:stroke joinstyle="round"/>
              <v:formulas/>
              <v:path arrowok="t" o:connecttype="segments"/>
            </v:shape>
            <v:shape id="docshape893" o:spid="_x0000_s2126" style="position:absolute;left:1674;top:544;width:7620;height:6386" coordorigin="1674,545" coordsize="7620,6386" o:spt="100" adj="0,,0" path="m1674,5920r,1010m1674,2078r,1060m1674,1461r,371m1674,545r,669m5754,5920r,1010m5754,5344r,288m5754,3427r,288m5754,2629r,509m5754,2078r,305m5754,1461r,371m5754,545r,669m9294,5055r,1875m9294,2629r,1332m9294,545r,1838e" filled="f" strokecolor="#a70036" strokeweight=".149mm">
              <v:stroke dashstyle="longDash" joinstyle="round"/>
              <v:formulas/>
              <v:path arrowok="t" o:connecttype="segments"/>
            </v:shape>
            <v:rect id="docshape894" o:spid="_x0000_s2125" style="position:absolute;left:1522;top:246;width:271;height:256" fillcolor="#fefecd" stroked="f"/>
            <v:rect id="docshape895" o:spid="_x0000_s2124" style="position:absolute;left:1522;top:246;width:271;height:256" filled="f" strokecolor="#a70036" strokeweight=".2235mm"/>
            <v:shape id="docshape896" o:spid="_x0000_s2123" style="position:absolute;left:1631;top:1214;width:7705;height:4706" coordorigin="1632,1214" coordsize="7705,4706" o:spt="100" adj="0,,0" path="m1632,1461r84,l1716,1214r-84,l1632,1461xm1632,2078r84,l1716,1832r-84,l1632,2078xm1632,5920r84,l1716,3138r-84,l1632,5920xm5712,1461r85,l5797,1214r-85,l5712,1461xm5712,2078r85,l5797,1832r-85,l5712,2078xm5712,2629r85,l5797,2383r-85,l5712,2629xm5712,3427r85,l5797,3138r-85,l5712,3427xm5712,5344r85,l5797,3715r-85,l5712,5344xm5712,5920r85,l5797,5632r-85,l5712,5920xm9252,2629r84,l9336,2383r-84,l9252,2629xm9252,5055r84,l9336,3961r-84,l9252,5055xe" filled="f" strokecolor="#a70036" strokeweight=".149mm">
              <v:stroke joinstyle="round"/>
              <v:formulas/>
              <v:path arrowok="t" o:connecttype="segments"/>
            </v:shape>
            <v:rect id="docshape897" o:spid="_x0000_s2122" style="position:absolute;left:1353;top:688;width:8271;height:2010" filled="f" strokeweight=".298mm"/>
            <v:shape id="docshape898" o:spid="_x0000_s2121" style="position:absolute;left:1353;top:688;width:651;height:144" coordorigin="1353,688" coordsize="651,144" path="m2004,688r-651,l1353,832r566,l2004,748r,-60xe" fillcolor="#ededed" stroked="f">
              <v:path arrowok="t"/>
            </v:shape>
            <v:shape id="docshape899" o:spid="_x0000_s2120" style="position:absolute;left:1353;top:688;width:5044;height:1459" coordorigin="1353,688" coordsize="5044,1459" o:spt="100" adj="0,,0" path="m1353,688r651,l2004,748r-85,84l1353,832r,-144xm1438,2147r4958,l6396,892r-4958,l1438,2147xe" filled="f" strokeweight=".298mm">
              <v:stroke joinstyle="round"/>
              <v:formulas/>
              <v:path arrowok="t" o:connecttype="segments"/>
            </v:shape>
            <v:shape id="docshape900" o:spid="_x0000_s2119" style="position:absolute;left:1437;top:892;width:541;height:144" coordorigin="1438,892" coordsize="541,144" path="m1978,892r-540,l1438,1036r456,l1978,951r,-59xe" fillcolor="#ededed" stroked="f">
              <v:path arrowok="t"/>
            </v:shape>
            <v:shape id="docshape901" o:spid="_x0000_s2118" style="position:absolute;left:1437;top:892;width:541;height:144" coordorigin="1438,892" coordsize="541,144" path="m1438,892r540,l1978,951r-84,85l1438,1036r,-144xe" filled="f" strokeweight=".298mm">
              <v:path arrowok="t"/>
            </v:shape>
            <v:shape id="docshape902" o:spid="_x0000_s2117" style="position:absolute;left:1674;top:1180;width:4030;height:314" coordorigin="1674,1181" coordsize="4030,314" o:spt="100" adj="0,,0" path="m5695,1214r-84,-33m5695,1214r-84,34m1716,1214r3988,m1674,1461r85,-34m1674,1461r85,33e" filled="f" strokecolor="#a70036" strokeweight=".149mm">
              <v:stroke joinstyle="round"/>
              <v:formulas/>
              <v:path arrowok="t" o:connecttype="segments"/>
            </v:shape>
            <v:line id="_x0000_s2116" style="position:absolute" from="1674,1461" to="5746,1461" strokecolor="#a70036" strokeweight=".149mm">
              <v:stroke dashstyle="longDash"/>
            </v:line>
            <v:line id="_x0000_s2115" style="position:absolute" from="1438,1538" to="6396,1538" strokeweight=".149mm">
              <v:stroke dashstyle="longDash"/>
            </v:line>
            <v:shape id="docshape903" o:spid="_x0000_s2114" style="position:absolute;left:1674;top:1797;width:4030;height:314" coordorigin="1674,1798" coordsize="4030,314" o:spt="100" adj="0,,0" path="m5695,1832r-84,-34m5695,1832r-84,34m1716,1832r3988,m1674,2078r85,-34m1674,2078r85,34e" filled="f" strokecolor="#a70036" strokeweight=".149mm">
              <v:stroke joinstyle="round"/>
              <v:formulas/>
              <v:path arrowok="t" o:connecttype="segments"/>
            </v:shape>
            <v:line id="_x0000_s2113" style="position:absolute" from="1674,2078" to="5746,2078" strokecolor="#a70036" strokeweight=".149mm">
              <v:stroke dashstyle="longDash"/>
            </v:line>
            <v:shape id="docshape904" o:spid="_x0000_s2112" style="position:absolute;left:9150;top:2349;width:85;height:68" coordorigin="9150,2349" coordsize="85,68" path="m9150,2349r34,34l9150,2417r85,-34l9150,2349xe" fillcolor="#a70036" stroked="f">
              <v:path arrowok="t"/>
            </v:shape>
            <v:shape id="docshape905" o:spid="_x0000_s2111" style="position:absolute;left:5796;top:2349;width:3439;height:68" coordorigin="5797,2349" coordsize="3439,68" o:spt="100" adj="0,,0" path="m9150,2349r85,34l9150,2417r34,-34l9150,2349xm5797,2383r3404,e" filled="f" strokecolor="#a70036" strokeweight=".149mm">
              <v:stroke joinstyle="round"/>
              <v:formulas/>
              <v:path arrowok="t" o:connecttype="segments"/>
            </v:shape>
            <v:shape id="docshape906" o:spid="_x0000_s2110" style="position:absolute;left:5762;top:2595;width:85;height:68" coordorigin="5763,2595" coordsize="85,68" path="m5847,2595r-84,34l5847,2663r-34,-34l5847,2595xe" fillcolor="#a70036" stroked="f">
              <v:path arrowok="t"/>
            </v:shape>
            <v:shape id="docshape907" o:spid="_x0000_s2109" style="position:absolute;left:5762;top:2595;width:85;height:68" coordorigin="5763,2595" coordsize="85,68" path="m5847,2595r-84,34l5847,2663r-34,-34l5847,2595xe" filled="f" strokecolor="#a70036" strokeweight=".149mm">
              <v:path arrowok="t"/>
            </v:shape>
            <v:line id="_x0000_s2108" style="position:absolute" from="5797,2629" to="9285,2629" strokecolor="#a70036" strokeweight=".149mm">
              <v:stroke dashstyle="longDash"/>
            </v:line>
            <v:rect id="docshape908" o:spid="_x0000_s2107" style="position:absolute;left:1437;top:2816;width:9149;height:3971" filled="f" strokeweight=".298mm"/>
            <v:shape id="docshape909" o:spid="_x0000_s2106" style="position:absolute;left:1437;top:2816;width:2062;height:144" coordorigin="1438,2816" coordsize="2062,144" path="m3499,2816r-2061,l1438,2960r1976,l3499,2875r,-59xe" fillcolor="#ededed" stroked="f">
              <v:path arrowok="t"/>
            </v:shape>
            <v:shape id="docshape910" o:spid="_x0000_s2105" style="position:absolute;left:1437;top:2816;width:2062;height:144" coordorigin="1438,2816" coordsize="2062,144" path="m1438,2816r2061,l3499,2875r-85,85l1438,2960r,-144xe" filled="f" strokeweight=".298mm">
              <v:path arrowok="t"/>
            </v:shape>
            <v:shape id="docshape911" o:spid="_x0000_s2104" style="position:absolute;left:1716;top:3104;width:3988;height:356" coordorigin="1716,3105" coordsize="3988,356" o:spt="100" adj="0,,0" path="m5695,3138r-84,-33m5695,3138r-84,34m1716,3138r3988,m1716,3427r85,-34m1716,3427r85,33e" filled="f" strokecolor="#a70036" strokeweight=".149mm">
              <v:stroke joinstyle="round"/>
              <v:formulas/>
              <v:path arrowok="t" o:connecttype="segments"/>
            </v:shape>
            <v:line id="_x0000_s2103" style="position:absolute" from="1716,3427" to="5746,3427" strokecolor="#a70036" strokeweight=".149mm">
              <v:stroke dashstyle="longDash"/>
            </v:line>
            <v:shape id="docshape912" o:spid="_x0000_s2102" style="position:absolute;left:5838;top:3249;width:1758;height:212" coordorigin="5839,3249" coordsize="1758,212" path="m7511,3249r-1672,l5839,3460r1757,l7596,3334r-85,-85xe" fillcolor="#fafa77" stroked="f">
              <v:path arrowok="t"/>
            </v:shape>
            <v:shape id="docshape913" o:spid="_x0000_s2101" style="position:absolute;left:1716;top:3249;width:5880;height:500" coordorigin="1716,3249" coordsize="5880,500" o:spt="100" adj="0,,0" path="m5839,3249r,211l7596,3460r,-126l7511,3249r-1672,xm7511,3249r,85m7596,3334r-85,m5695,3715r-84,-34m5695,3715r-84,34m1716,3715r3988,e" filled="f" strokecolor="#a70036" strokeweight=".149mm">
              <v:stroke joinstyle="round"/>
              <v:formulas/>
              <v:path arrowok="t" o:connecttype="segments"/>
            </v:shape>
            <v:shape id="docshape914" o:spid="_x0000_s2100" style="position:absolute;left:9150;top:3927;width:85;height:68" coordorigin="9150,3927" coordsize="85,68" path="m9150,3927r34,34l9150,3995r85,-34l9150,3927xe" fillcolor="#a70036" stroked="f">
              <v:path arrowok="t"/>
            </v:shape>
            <v:shape id="docshape915" o:spid="_x0000_s2099" style="position:absolute;left:5796;top:3927;width:3439;height:68" coordorigin="5797,3927" coordsize="3439,68" o:spt="100" adj="0,,0" path="m9150,3927r85,34l9150,3995r34,-34l9150,3927xm5797,3961r3404,e" filled="f" strokecolor="#a70036" strokeweight=".149mm">
              <v:stroke joinstyle="round"/>
              <v:formulas/>
              <v:path arrowok="t" o:connecttype="segments"/>
            </v:shape>
            <v:shape id="docshape916" o:spid="_x0000_s2098" style="position:absolute;left:5804;top:4173;width:85;height:68" coordorigin="5805,4173" coordsize="85,68" path="m5889,4173r-84,34l5889,4241r-33,-34l5889,4173xe" fillcolor="#a70036" stroked="f">
              <v:path arrowok="t"/>
            </v:shape>
            <v:shape id="docshape917" o:spid="_x0000_s2097" style="position:absolute;left:5804;top:4173;width:85;height:68" coordorigin="5805,4173" coordsize="85,68" path="m5889,4173r-84,34l5889,4241r-33,-34l5889,4173xe" filled="f" strokecolor="#a70036" strokeweight=".149mm">
              <v:path arrowok="t"/>
            </v:shape>
            <v:line id="_x0000_s2096" style="position:absolute" from="5839,4207" to="9243,4207" strokecolor="#a70036" strokeweight=".149mm">
              <v:stroke dashstyle="longDash"/>
            </v:line>
            <v:shape id="docshape918" o:spid="_x0000_s2095" type="#_x0000_t75" style="position:absolute;left:9336;top:4450;width:360;height:153">
              <v:imagedata r:id="rId48" o:title=""/>
            </v:shape>
            <v:shape id="docshape919" o:spid="_x0000_s2094" style="position:absolute;left:5804;top:4775;width:85;height:68" coordorigin="5805,4775" coordsize="85,68" path="m5889,4775r-84,34l5889,4843r-33,-34l5889,4775xe" fillcolor="#a70036" stroked="f">
              <v:path arrowok="t"/>
            </v:shape>
            <v:shape id="docshape920" o:spid="_x0000_s2093" style="position:absolute;left:5804;top:4775;width:3439;height:68" coordorigin="5805,4775" coordsize="3439,68" o:spt="100" adj="0,,0" path="m5889,4775r-84,34l5889,4843r-33,-34l5889,4775xm5839,4809r3404,e" filled="f" strokecolor="#a70036" strokeweight=".149mm">
              <v:stroke joinstyle="round"/>
              <v:formulas/>
              <v:path arrowok="t" o:connecttype="segments"/>
            </v:shape>
            <v:shape id="docshape921" o:spid="_x0000_s2092" style="position:absolute;left:9192;top:5021;width:85;height:68" coordorigin="9192,5022" coordsize="85,68" path="m9192,5022r34,33l9192,5089r85,-34l9192,5022xe" fillcolor="#a70036" stroked="f">
              <v:path arrowok="t"/>
            </v:shape>
            <v:shape id="docshape922" o:spid="_x0000_s2091" style="position:absolute;left:9192;top:5021;width:85;height:68" coordorigin="9192,5022" coordsize="85,68" path="m9192,5022r85,33l9192,5089r34,-34l9192,5022xe" filled="f" strokecolor="#a70036" strokeweight=".149mm">
              <v:path arrowok="t"/>
            </v:shape>
            <v:line id="_x0000_s2090" style="position:absolute" from="5797,5055" to="9243,5055" strokecolor="#a70036" strokeweight=".149mm">
              <v:stroke dashstyle="longDash"/>
            </v:line>
            <v:shape id="docshape923" o:spid="_x0000_s2089" style="position:absolute;left:1716;top:5309;width:85;height:68" coordorigin="1716,5310" coordsize="85,68" o:spt="100" adj="0,,0" path="m1716,5344r85,-34m1716,5344r85,33e" filled="f" strokecolor="#a70036" strokeweight=".149mm">
              <v:stroke joinstyle="round"/>
              <v:formulas/>
              <v:path arrowok="t" o:connecttype="segments"/>
            </v:shape>
            <v:line id="_x0000_s2088" style="position:absolute" from="1716,5344" to="5746,5344" strokecolor="#a70036" strokeweight=".149mm">
              <v:stroke dashstyle="longDash"/>
            </v:line>
            <v:shape id="docshape924" o:spid="_x0000_s2087" style="position:absolute;left:5838;top:5166;width:3261;height:212" coordorigin="5839,5166" coordsize="3261,212" path="m9015,5166r-3176,l5839,5377r3261,l9100,5251r-85,-85xe" fillcolor="#fafa77" stroked="f">
              <v:path arrowok="t"/>
            </v:shape>
            <v:shape id="docshape925" o:spid="_x0000_s2086" style="position:absolute;left:1674;top:5166;width:7426;height:788" coordorigin="1674,5166" coordsize="7426,788" o:spt="100" adj="0,,0" path="m5839,5166r,211l9100,5377r,-126l9015,5166r-3176,xm9015,5166r,85m9100,5251r-85,m5695,5632r-84,-34m5695,5632r-84,34m1716,5632r3988,m1674,5920r85,-33m1674,5920r85,34e" filled="f" strokecolor="#a70036" strokeweight=".149mm">
              <v:stroke joinstyle="round"/>
              <v:formulas/>
              <v:path arrowok="t" o:connecttype="segments"/>
            </v:shape>
            <v:line id="_x0000_s2085" style="position:absolute" from="1674,5920" to="5746,5920" strokecolor="#a70036" strokeweight=".149mm">
              <v:stroke dashstyle="longDash"/>
            </v:line>
            <v:shape id="docshape926" o:spid="_x0000_s2084" style="position:absolute;left:5838;top:5742;width:1504;height:212" coordorigin="5839,5743" coordsize="1504,212" path="m7258,5743r-1419,l5839,5954r1503,l7342,5827r-84,-84xe" fillcolor="#fafa77" stroked="f">
              <v:path arrowok="t"/>
            </v:shape>
            <v:shape id="docshape927" o:spid="_x0000_s2083" style="position:absolute;left:5838;top:5742;width:1504;height:212" coordorigin="5839,5743" coordsize="1504,212" o:spt="100" adj="0,,0" path="m5839,5743r,211l7342,5954r,-127l7258,5743r-1419,xm7258,5743r,84m7342,5827r-84,e" filled="f" strokecolor="#a70036" strokeweight=".149mm">
              <v:stroke joinstyle="round"/>
              <v:formulas/>
              <v:path arrowok="t" o:connecttype="segments"/>
            </v:shape>
            <v:rect id="docshape928" o:spid="_x0000_s2082" style="position:absolute;left:5112;top:6090;width:4512;height:637" filled="f" strokeweight=".298mm"/>
            <v:shape id="docshape929" o:spid="_x0000_s2081" style="position:absolute;left:5112;top:6090;width:592;height:144" coordorigin="5112,6090" coordsize="592,144" path="m5704,6090r-592,l5112,6234r507,l5704,6150r,-60xe" fillcolor="#ededed" stroked="f">
              <v:path arrowok="t"/>
            </v:shape>
            <v:shape id="docshape930" o:spid="_x0000_s2080" style="position:absolute;left:5112;top:6090;width:592;height:144" coordorigin="5112,6090" coordsize="592,144" path="m5112,6090r592,l5704,6150r-85,84l5112,6234r,-144xe" filled="f" strokeweight=".298mm">
              <v:path arrowok="t"/>
            </v:shape>
            <v:shape id="docshape931" o:spid="_x0000_s2079" style="position:absolute;left:9192;top:6378;width:85;height:68" coordorigin="9192,6379" coordsize="85,68" path="m9192,6379r34,34l9192,6446r85,-33l9192,6379xe" fillcolor="#a70036" stroked="f">
              <v:path arrowok="t"/>
            </v:shape>
            <v:shape id="docshape932" o:spid="_x0000_s2078" style="position:absolute;left:5754;top:6378;width:3523;height:68" coordorigin="5754,6379" coordsize="3523,68" o:spt="100" adj="0,,0" path="m9192,6379r85,34l9192,6446r34,-33l9192,6379xm5754,6413r3489,e" filled="f" strokecolor="#a70036" strokeweight=".149mm">
              <v:stroke joinstyle="round"/>
              <v:formulas/>
              <v:path arrowok="t" o:connecttype="segments"/>
            </v:shape>
            <v:shape id="docshape933" o:spid="_x0000_s2077" style="position:absolute;left:5762;top:6624;width:85;height:68" coordorigin="5763,6625" coordsize="85,68" path="m5847,6625r-84,34l5847,6692r-34,-33l5847,6625xe" fillcolor="#a70036" stroked="f">
              <v:path arrowok="t"/>
            </v:shape>
            <v:shape id="docshape934" o:spid="_x0000_s2076" style="position:absolute;left:5762;top:6624;width:85;height:68" coordorigin="5763,6625" coordsize="85,68" path="m5847,6625r-84,34l5847,6692r-34,-33l5847,6625xe" filled="f" strokecolor="#a70036" strokeweight=".149mm">
              <v:path arrowok="t"/>
            </v:shape>
            <v:line id="_x0000_s2075" style="position:absolute" from="5797,6659" to="9285,6659" strokecolor="#a70036" strokeweight=".149mm">
              <v:stroke dashstyle="longDash"/>
            </v:line>
            <v:shape id="docshape935" o:spid="_x0000_s2074" type="#_x0000_t202" style="position:absolute;left:1581;top:308;width:173;height:133" filled="f" stroked="f">
              <v:textbox inset="0,0,0,0">
                <w:txbxContent>
                  <w:p w14:paraId="3A3657A7" w14:textId="77777777" w:rsidR="00D928A6" w:rsidRDefault="006E532F">
                    <w:pPr>
                      <w:spacing w:line="132" w:lineRule="exact"/>
                      <w:rPr>
                        <w:rFonts w:ascii="Arial"/>
                        <w:sz w:val="12"/>
                      </w:rPr>
                    </w:pPr>
                    <w:r>
                      <w:rPr>
                        <w:sz w:val="12"/>
                        <w:lang w:val="zh-Hans"/>
                      </w:rPr>
                      <w:t>家</w:t>
                    </w:r>
                  </w:p>
                </w:txbxContent>
              </v:textbox>
            </v:shape>
            <v:shape id="docshape936" o:spid="_x0000_s2073" type="#_x0000_t202" style="position:absolute;left:1479;top:903;width:1507;height:911" filled="f" stroked="f">
              <v:textbox inset="0,0,0,0">
                <w:txbxContent>
                  <w:p w14:paraId="51AF0B6B" w14:textId="77777777" w:rsidR="00D928A6" w:rsidRDefault="006E532F">
                    <w:pPr>
                      <w:tabs>
                        <w:tab w:val="left" w:pos="540"/>
                      </w:tabs>
                      <w:spacing w:line="123" w:lineRule="exact"/>
                      <w:ind w:right="18"/>
                      <w:jc w:val="right"/>
                      <w:rPr>
                        <w:rFonts w:ascii="Arial"/>
                        <w:b/>
                        <w:sz w:val="9"/>
                        <w:lang w:eastAsia="zh-CN"/>
                      </w:rPr>
                    </w:pPr>
                    <w:r>
                      <w:rPr>
                        <w:b/>
                        <w:w w:val="125"/>
                        <w:sz w:val="11"/>
                        <w:lang w:val="zh-Hans" w:eastAsia="zh-CN"/>
                      </w:rPr>
                      <w:t>老</w:t>
                    </w:r>
                    <w:r>
                      <w:rPr>
                        <w:b/>
                        <w:w w:val="125"/>
                        <w:sz w:val="11"/>
                        <w:lang w:val="zh-Hans" w:eastAsia="zh-CN"/>
                      </w:rPr>
                      <w:tab/>
                    </w:r>
                    <w:r>
                      <w:rPr>
                        <w:b/>
                        <w:w w:val="125"/>
                        <w:position w:val="1"/>
                        <w:sz w:val="9"/>
                        <w:lang w:val="zh-Hans" w:eastAsia="zh-CN"/>
                      </w:rPr>
                      <w:t>[如果 交流 充电]</w:t>
                    </w:r>
                  </w:p>
                  <w:p w14:paraId="4355DD11" w14:textId="77777777" w:rsidR="00D928A6" w:rsidRDefault="006E532F">
                    <w:pPr>
                      <w:spacing w:before="43"/>
                      <w:ind w:right="85"/>
                      <w:jc w:val="right"/>
                      <w:rPr>
                        <w:rFonts w:ascii="Arial"/>
                        <w:sz w:val="11"/>
                        <w:lang w:eastAsia="zh-CN"/>
                      </w:rPr>
                    </w:pPr>
                    <w:r>
                      <w:rPr>
                        <w:w w:val="110"/>
                        <w:sz w:val="11"/>
                        <w:lang w:val="zh-Hans" w:eastAsia="zh-CN"/>
                      </w:rPr>
                      <w:t>充电状态要求（）</w:t>
                    </w:r>
                  </w:p>
                  <w:p w14:paraId="500E9CCE" w14:textId="77777777" w:rsidR="00D928A6" w:rsidRDefault="00D928A6">
                    <w:pPr>
                      <w:rPr>
                        <w:rFonts w:ascii="Arial"/>
                        <w:sz w:val="12"/>
                        <w:lang w:eastAsia="zh-CN"/>
                      </w:rPr>
                    </w:pPr>
                  </w:p>
                  <w:p w14:paraId="5BA27D8D" w14:textId="77777777" w:rsidR="00D928A6" w:rsidRDefault="00D928A6">
                    <w:pPr>
                      <w:spacing w:before="10"/>
                      <w:rPr>
                        <w:rFonts w:ascii="Arial"/>
                        <w:sz w:val="17"/>
                        <w:lang w:eastAsia="zh-CN"/>
                      </w:rPr>
                    </w:pPr>
                  </w:p>
                  <w:p w14:paraId="03B76796" w14:textId="77777777" w:rsidR="00D928A6" w:rsidRDefault="006E532F">
                    <w:pPr>
                      <w:rPr>
                        <w:rFonts w:ascii="Arial"/>
                        <w:b/>
                        <w:sz w:val="9"/>
                      </w:rPr>
                    </w:pPr>
                    <w:r>
                      <w:rPr>
                        <w:b/>
                        <w:w w:val="125"/>
                        <w:sz w:val="9"/>
                        <w:lang w:val="zh-Hans"/>
                      </w:rPr>
                      <w:t>[</w:t>
                    </w:r>
                    <w:proofErr w:type="spellStart"/>
                    <w:r>
                      <w:rPr>
                        <w:b/>
                        <w:w w:val="125"/>
                        <w:sz w:val="9"/>
                        <w:lang w:val="zh-Hans"/>
                      </w:rPr>
                      <w:t>如果</w:t>
                    </w:r>
                    <w:proofErr w:type="spellEnd"/>
                    <w:r>
                      <w:rPr>
                        <w:b/>
                        <w:w w:val="125"/>
                        <w:sz w:val="9"/>
                        <w:lang w:val="zh-Hans"/>
                      </w:rPr>
                      <w:t xml:space="preserve"> </w:t>
                    </w:r>
                    <w:proofErr w:type="spellStart"/>
                    <w:r>
                      <w:rPr>
                        <w:b/>
                        <w:w w:val="125"/>
                        <w:sz w:val="9"/>
                        <w:lang w:val="zh-Hans"/>
                      </w:rPr>
                      <w:t>直流</w:t>
                    </w:r>
                    <w:proofErr w:type="spellEnd"/>
                    <w:r>
                      <w:rPr>
                        <w:b/>
                        <w:w w:val="125"/>
                        <w:sz w:val="9"/>
                        <w:lang w:val="zh-Hans"/>
                      </w:rPr>
                      <w:t xml:space="preserve"> </w:t>
                    </w:r>
                    <w:proofErr w:type="spellStart"/>
                    <w:r>
                      <w:rPr>
                        <w:b/>
                        <w:w w:val="125"/>
                        <w:sz w:val="9"/>
                        <w:lang w:val="zh-Hans"/>
                      </w:rPr>
                      <w:t>充电</w:t>
                    </w:r>
                    <w:proofErr w:type="spellEnd"/>
                    <w:r>
                      <w:rPr>
                        <w:b/>
                        <w:w w:val="125"/>
                        <w:sz w:val="9"/>
                        <w:lang w:val="zh-Hans"/>
                      </w:rPr>
                      <w:t>]</w:t>
                    </w:r>
                  </w:p>
                  <w:p w14:paraId="2E0DA568" w14:textId="77777777" w:rsidR="00D928A6" w:rsidRDefault="006E532F">
                    <w:pPr>
                      <w:spacing w:before="44"/>
                      <w:ind w:left="295"/>
                      <w:rPr>
                        <w:rFonts w:ascii="Arial"/>
                        <w:sz w:val="11"/>
                      </w:rPr>
                    </w:pPr>
                    <w:r>
                      <w:rPr>
                        <w:w w:val="110"/>
                        <w:sz w:val="11"/>
                        <w:lang w:val="zh-Hans"/>
                      </w:rPr>
                      <w:t>CurrentDemandReq（）</w:t>
                    </w:r>
                  </w:p>
                </w:txbxContent>
              </v:textbox>
            </v:shape>
            <v:shape id="docshape937" o:spid="_x0000_s2072" type="#_x0000_t202" style="position:absolute;left:5855;top:2242;width:2791;height:123" filled="f" stroked="f">
              <v:textbox inset="0,0,0,0">
                <w:txbxContent>
                  <w:p w14:paraId="03216972" w14:textId="77777777" w:rsidR="00D928A6" w:rsidRDefault="006E532F">
                    <w:pPr>
                      <w:spacing w:line="123" w:lineRule="exact"/>
                      <w:rPr>
                        <w:rFonts w:ascii="Arial"/>
                        <w:sz w:val="11"/>
                      </w:rPr>
                    </w:pPr>
                    <w:r>
                      <w:rPr>
                        <w:w w:val="110"/>
                        <w:sz w:val="11"/>
                        <w:lang w:val="zh-Hans"/>
                      </w:rPr>
                      <w:t>TransactionEventRequest（eventType=</w:t>
                    </w:r>
                    <w:proofErr w:type="spellStart"/>
                    <w:r>
                      <w:rPr>
                        <w:w w:val="110"/>
                        <w:sz w:val="11"/>
                        <w:lang w:val="zh-Hans"/>
                      </w:rPr>
                      <w:t>更新</w:t>
                    </w:r>
                    <w:proofErr w:type="spellEnd"/>
                    <w:r>
                      <w:rPr>
                        <w:w w:val="110"/>
                        <w:sz w:val="11"/>
                        <w:lang w:val="zh-Hans"/>
                      </w:rPr>
                      <w:t>。。。）</w:t>
                    </w:r>
                  </w:p>
                </w:txbxContent>
              </v:textbox>
            </v:shape>
            <v:shape id="docshape938" o:spid="_x0000_s2071" type="#_x0000_t202" style="position:absolute;left:1564;top:2827;width:1922;height:293" filled="f" stroked="f">
              <v:textbox inset="0,0,0,0">
                <w:txbxContent>
                  <w:p w14:paraId="5945A06C" w14:textId="77777777" w:rsidR="00D928A6" w:rsidRDefault="006E532F">
                    <w:pPr>
                      <w:spacing w:line="123" w:lineRule="exact"/>
                      <w:rPr>
                        <w:rFonts w:ascii="Arial"/>
                        <w:b/>
                        <w:sz w:val="11"/>
                      </w:rPr>
                    </w:pPr>
                    <w:r>
                      <w:rPr>
                        <w:b/>
                        <w:w w:val="120"/>
                        <w:sz w:val="11"/>
                        <w:lang w:val="zh-Hans"/>
                      </w:rPr>
                      <w:t xml:space="preserve">家 </w:t>
                    </w:r>
                    <w:proofErr w:type="spellStart"/>
                    <w:r>
                      <w:rPr>
                        <w:b/>
                        <w:w w:val="120"/>
                        <w:sz w:val="11"/>
                        <w:lang w:val="zh-Hans"/>
                      </w:rPr>
                      <w:t>提出</w:t>
                    </w:r>
                    <w:proofErr w:type="spellEnd"/>
                    <w:r>
                      <w:rPr>
                        <w:b/>
                        <w:w w:val="120"/>
                        <w:sz w:val="11"/>
                        <w:lang w:val="zh-Hans"/>
                      </w:rPr>
                      <w:t xml:space="preserve"> </w:t>
                    </w:r>
                    <w:proofErr w:type="spellStart"/>
                    <w:r>
                      <w:rPr>
                        <w:b/>
                        <w:w w:val="120"/>
                        <w:sz w:val="11"/>
                        <w:lang w:val="zh-Hans"/>
                      </w:rPr>
                      <w:t>新的</w:t>
                    </w:r>
                    <w:proofErr w:type="spellEnd"/>
                    <w:r>
                      <w:rPr>
                        <w:b/>
                        <w:w w:val="120"/>
                        <w:sz w:val="11"/>
                        <w:lang w:val="zh-Hans"/>
                      </w:rPr>
                      <w:t xml:space="preserve"> </w:t>
                    </w:r>
                    <w:proofErr w:type="spellStart"/>
                    <w:r>
                      <w:rPr>
                        <w:b/>
                        <w:w w:val="120"/>
                        <w:sz w:val="11"/>
                        <w:lang w:val="zh-Hans"/>
                      </w:rPr>
                      <w:t>时间表</w:t>
                    </w:r>
                    <w:proofErr w:type="spellEnd"/>
                  </w:p>
                  <w:p w14:paraId="5F282C12" w14:textId="77777777" w:rsidR="00D928A6" w:rsidRDefault="006E532F">
                    <w:pPr>
                      <w:spacing w:before="43"/>
                      <w:ind w:left="211"/>
                      <w:rPr>
                        <w:rFonts w:ascii="Arial"/>
                        <w:sz w:val="11"/>
                      </w:rPr>
                    </w:pPr>
                    <w:r>
                      <w:rPr>
                        <w:w w:val="105"/>
                        <w:sz w:val="11"/>
                        <w:lang w:val="zh-Hans"/>
                      </w:rPr>
                      <w:t>Power DeliveryryReq（</w:t>
                    </w:r>
                    <w:proofErr w:type="spellStart"/>
                    <w:r>
                      <w:rPr>
                        <w:w w:val="105"/>
                        <w:sz w:val="11"/>
                        <w:lang w:val="zh-Hans"/>
                      </w:rPr>
                      <w:t>重新谈判</w:t>
                    </w:r>
                    <w:proofErr w:type="spellEnd"/>
                    <w:r>
                      <w:rPr>
                        <w:w w:val="105"/>
                        <w:sz w:val="11"/>
                        <w:lang w:val="zh-Hans"/>
                      </w:rPr>
                      <w:t>）</w:t>
                    </w:r>
                  </w:p>
                </w:txbxContent>
              </v:textbox>
            </v:shape>
            <v:shape id="docshape939" o:spid="_x0000_s2070" type="#_x0000_t202" style="position:absolute;left:5889;top:3294;width:1600;height:123" filled="f" stroked="f">
              <v:textbox inset="0,0,0,0">
                <w:txbxContent>
                  <w:p w14:paraId="71DD5F6A" w14:textId="77777777" w:rsidR="00D928A6" w:rsidRDefault="006E532F">
                    <w:pPr>
                      <w:spacing w:line="123" w:lineRule="exact"/>
                      <w:rPr>
                        <w:rFonts w:ascii="Arial"/>
                        <w:sz w:val="11"/>
                      </w:rPr>
                    </w:pPr>
                    <w:r>
                      <w:rPr>
                        <w:w w:val="110"/>
                        <w:sz w:val="11"/>
                        <w:lang w:val="zh-Hans"/>
                      </w:rPr>
                      <w:t xml:space="preserve"> </w:t>
                    </w:r>
                    <w:proofErr w:type="spellStart"/>
                    <w:r>
                      <w:rPr>
                        <w:w w:val="110"/>
                        <w:sz w:val="11"/>
                        <w:lang w:val="zh-Hans"/>
                      </w:rPr>
                      <w:t>供电可能会</w:t>
                    </w:r>
                    <w:proofErr w:type="spellEnd"/>
                    <w:r>
                      <w:rPr>
                        <w:w w:val="110"/>
                        <w:sz w:val="11"/>
                        <w:lang w:val="zh-Hans"/>
                      </w:rPr>
                      <w:t xml:space="preserve">  </w:t>
                    </w:r>
                    <w:proofErr w:type="spellStart"/>
                    <w:r>
                      <w:rPr>
                        <w:w w:val="110"/>
                        <w:sz w:val="11"/>
                        <w:lang w:val="zh-Hans"/>
                      </w:rPr>
                      <w:t>停止</w:t>
                    </w:r>
                    <w:proofErr w:type="spellEnd"/>
                  </w:p>
                </w:txbxContent>
              </v:textbox>
            </v:shape>
            <v:shape id="docshape940" o:spid="_x0000_s2069" type="#_x0000_t202" style="position:absolute;left:5855;top:3819;width:3054;height:369" filled="f" stroked="f">
              <v:textbox inset="0,0,0,0">
                <w:txbxContent>
                  <w:p w14:paraId="75A622F7" w14:textId="77777777" w:rsidR="00D928A6" w:rsidRDefault="006E532F">
                    <w:pPr>
                      <w:spacing w:line="123" w:lineRule="exact"/>
                      <w:rPr>
                        <w:rFonts w:ascii="Arial"/>
                        <w:sz w:val="11"/>
                      </w:rPr>
                    </w:pPr>
                    <w:r>
                      <w:rPr>
                        <w:spacing w:val="-1"/>
                        <w:w w:val="110"/>
                        <w:sz w:val="11"/>
                        <w:lang w:val="zh-Hans"/>
                      </w:rPr>
                      <w:t>NotifyEVChargingRequest（evseId，</w:t>
                    </w:r>
                    <w:proofErr w:type="spellStart"/>
                    <w:r>
                      <w:rPr>
                        <w:w w:val="110"/>
                        <w:sz w:val="11"/>
                        <w:lang w:val="zh-Hans"/>
                      </w:rPr>
                      <w:t>收费需要</w:t>
                    </w:r>
                    <w:proofErr w:type="spellEnd"/>
                    <w:r>
                      <w:rPr>
                        <w:w w:val="110"/>
                        <w:sz w:val="11"/>
                        <w:lang w:val="zh-Hans"/>
                      </w:rPr>
                      <w:t>）</w:t>
                    </w:r>
                  </w:p>
                  <w:p w14:paraId="019863DB" w14:textId="77777777" w:rsidR="00D928A6" w:rsidRDefault="00D928A6">
                    <w:pPr>
                      <w:spacing w:before="4"/>
                      <w:rPr>
                        <w:rFonts w:ascii="Arial"/>
                        <w:sz w:val="10"/>
                      </w:rPr>
                    </w:pPr>
                  </w:p>
                  <w:p w14:paraId="4E3B816E" w14:textId="77777777" w:rsidR="00D928A6" w:rsidRDefault="006E532F">
                    <w:pPr>
                      <w:ind w:left="84"/>
                      <w:rPr>
                        <w:rFonts w:ascii="Arial"/>
                        <w:sz w:val="11"/>
                      </w:rPr>
                    </w:pPr>
                    <w:proofErr w:type="spellStart"/>
                    <w:r>
                      <w:rPr>
                        <w:w w:val="110"/>
                        <w:sz w:val="11"/>
                        <w:lang w:val="zh-Hans"/>
                      </w:rPr>
                      <w:t>通知</w:t>
                    </w:r>
                    <w:proofErr w:type="spellEnd"/>
                    <w:r>
                      <w:rPr>
                        <w:w w:val="110"/>
                        <w:sz w:val="11"/>
                        <w:lang w:val="zh-Hans"/>
                      </w:rPr>
                      <w:t>EV</w:t>
                    </w:r>
                    <w:proofErr w:type="spellStart"/>
                    <w:r>
                      <w:rPr>
                        <w:w w:val="110"/>
                        <w:sz w:val="11"/>
                        <w:lang w:val="zh-Hans"/>
                      </w:rPr>
                      <w:t>充电需要响应（已接受</w:t>
                    </w:r>
                    <w:proofErr w:type="spellEnd"/>
                    <w:r>
                      <w:rPr>
                        <w:w w:val="110"/>
                        <w:sz w:val="11"/>
                        <w:lang w:val="zh-Hans"/>
                      </w:rPr>
                      <w:t>）</w:t>
                    </w:r>
                  </w:p>
                </w:txbxContent>
              </v:textbox>
            </v:shape>
            <v:shape id="docshape941" o:spid="_x0000_s2068" type="#_x0000_t202" style="position:absolute;left:9395;top:4312;width:1110;height:123" filled="f" stroked="f">
              <v:textbox inset="0,0,0,0">
                <w:txbxContent>
                  <w:p w14:paraId="68A06888" w14:textId="77777777" w:rsidR="00D928A6" w:rsidRDefault="006E532F">
                    <w:pPr>
                      <w:spacing w:line="123" w:lineRule="exact"/>
                      <w:rPr>
                        <w:rFonts w:ascii="Arial"/>
                        <w:sz w:val="11"/>
                      </w:rPr>
                    </w:pPr>
                    <w:proofErr w:type="spellStart"/>
                    <w:r>
                      <w:rPr>
                        <w:w w:val="110"/>
                        <w:sz w:val="11"/>
                        <w:lang w:val="zh-Hans"/>
                      </w:rPr>
                      <w:t>计算</w:t>
                    </w:r>
                    <w:proofErr w:type="spellEnd"/>
                    <w:r>
                      <w:rPr>
                        <w:w w:val="110"/>
                        <w:sz w:val="11"/>
                        <w:lang w:val="zh-Hans"/>
                      </w:rPr>
                      <w:t xml:space="preserve"> 新 </w:t>
                    </w:r>
                    <w:proofErr w:type="spellStart"/>
                    <w:r>
                      <w:rPr>
                        <w:w w:val="110"/>
                        <w:sz w:val="11"/>
                        <w:lang w:val="zh-Hans"/>
                      </w:rPr>
                      <w:t>配置文件</w:t>
                    </w:r>
                    <w:proofErr w:type="spellEnd"/>
                  </w:p>
                </w:txbxContent>
              </v:textbox>
            </v:shape>
            <v:shape id="docshape942" o:spid="_x0000_s2067" type="#_x0000_t202" style="position:absolute;left:5855;top:4668;width:3138;height:666" filled="f" stroked="f">
              <v:textbox inset="0,0,0,0">
                <w:txbxContent>
                  <w:p w14:paraId="10BE0CE3" w14:textId="77777777" w:rsidR="00D928A6" w:rsidRDefault="006E532F">
                    <w:pPr>
                      <w:spacing w:line="468" w:lineRule="auto"/>
                      <w:ind w:firstLine="84"/>
                      <w:rPr>
                        <w:rFonts w:ascii="Arial"/>
                        <w:sz w:val="11"/>
                      </w:rPr>
                    </w:pPr>
                    <w:r>
                      <w:rPr>
                        <w:spacing w:val="-2"/>
                        <w:w w:val="110"/>
                        <w:sz w:val="11"/>
                        <w:lang w:val="zh-Hans"/>
                      </w:rPr>
                      <w:t>SetChargingProfileRequest（evseId，</w:t>
                    </w:r>
                    <w:proofErr w:type="spellStart"/>
                    <w:r>
                      <w:rPr>
                        <w:spacing w:val="-1"/>
                        <w:w w:val="110"/>
                        <w:sz w:val="11"/>
                        <w:lang w:val="zh-Hans"/>
                      </w:rPr>
                      <w:t>收费配置文件）</w:t>
                    </w:r>
                    <w:r>
                      <w:rPr>
                        <w:w w:val="110"/>
                        <w:sz w:val="11"/>
                        <w:lang w:val="zh-Hans"/>
                      </w:rPr>
                      <w:t>设置充电配置文件响应（已接受</w:t>
                    </w:r>
                    <w:proofErr w:type="spellEnd"/>
                    <w:r>
                      <w:rPr>
                        <w:w w:val="110"/>
                        <w:sz w:val="11"/>
                        <w:lang w:val="zh-Hans"/>
                      </w:rPr>
                      <w:t>）</w:t>
                    </w:r>
                  </w:p>
                  <w:p w14:paraId="6601259F" w14:textId="77777777" w:rsidR="00D928A6" w:rsidRDefault="006E532F">
                    <w:pPr>
                      <w:spacing w:before="46"/>
                      <w:ind w:left="33"/>
                      <w:rPr>
                        <w:rFonts w:ascii="Arial"/>
                        <w:sz w:val="11"/>
                      </w:rPr>
                    </w:pPr>
                    <w:proofErr w:type="spellStart"/>
                    <w:r>
                      <w:rPr>
                        <w:w w:val="110"/>
                        <w:sz w:val="11"/>
                        <w:lang w:val="zh-Hans"/>
                      </w:rPr>
                      <w:t>充电站将充电配置文件作为</w:t>
                    </w:r>
                    <w:proofErr w:type="spellEnd"/>
                    <w:r>
                      <w:rPr>
                        <w:w w:val="110"/>
                        <w:sz w:val="11"/>
                        <w:lang w:val="zh-Hans"/>
                      </w:rPr>
                      <w:t>SASchedule</w:t>
                    </w:r>
                    <w:r>
                      <w:rPr>
                        <w:lang w:val="zh-Hans"/>
                      </w:rPr>
                      <w:t xml:space="preserve"> </w:t>
                    </w:r>
                    <w:proofErr w:type="spellStart"/>
                    <w:r>
                      <w:rPr>
                        <w:lang w:val="zh-Hans"/>
                      </w:rPr>
                      <w:t>提供</w:t>
                    </w:r>
                    <w:proofErr w:type="spellEnd"/>
                  </w:p>
                </w:txbxContent>
              </v:textbox>
            </v:shape>
            <v:shape id="docshape943" o:spid="_x0000_s2066" type="#_x0000_t202" style="position:absolute;left:5889;top:5787;width:1347;height:123" filled="f" stroked="f">
              <v:textbox inset="0,0,0,0">
                <w:txbxContent>
                  <w:p w14:paraId="771EC04A" w14:textId="77777777" w:rsidR="00D928A6" w:rsidRDefault="006E532F">
                    <w:pPr>
                      <w:spacing w:line="123" w:lineRule="exact"/>
                      <w:rPr>
                        <w:rFonts w:ascii="Arial"/>
                        <w:sz w:val="11"/>
                      </w:rPr>
                    </w:pPr>
                    <w:proofErr w:type="spellStart"/>
                    <w:r>
                      <w:rPr>
                        <w:w w:val="110"/>
                        <w:sz w:val="11"/>
                        <w:lang w:val="zh-Hans"/>
                      </w:rPr>
                      <w:t>电力</w:t>
                    </w:r>
                    <w:proofErr w:type="spellEnd"/>
                    <w:r>
                      <w:rPr>
                        <w:w w:val="110"/>
                        <w:sz w:val="11"/>
                        <w:lang w:val="zh-Hans"/>
                      </w:rPr>
                      <w:t xml:space="preserve"> </w:t>
                    </w:r>
                    <w:proofErr w:type="spellStart"/>
                    <w:r>
                      <w:rPr>
                        <w:w w:val="110"/>
                        <w:sz w:val="11"/>
                        <w:lang w:val="zh-Hans"/>
                      </w:rPr>
                      <w:t>输送</w:t>
                    </w:r>
                    <w:proofErr w:type="spellEnd"/>
                    <w:r>
                      <w:rPr>
                        <w:w w:val="110"/>
                        <w:sz w:val="11"/>
                        <w:lang w:val="zh-Hans"/>
                      </w:rPr>
                      <w:t xml:space="preserve"> </w:t>
                    </w:r>
                    <w:proofErr w:type="spellStart"/>
                    <w:r>
                      <w:rPr>
                        <w:w w:val="110"/>
                        <w:sz w:val="11"/>
                        <w:lang w:val="zh-Hans"/>
                      </w:rPr>
                      <w:t>持续</w:t>
                    </w:r>
                    <w:proofErr w:type="spellEnd"/>
                  </w:p>
                </w:txbxContent>
              </v:textbox>
            </v:shape>
            <v:shape id="docshape944" o:spid="_x0000_s2065" type="#_x0000_t202" style="position:absolute;left:5758;top:6416;width:3532;height:362" filled="f" stroked="f">
              <v:textbox inset="0,0,0,0">
                <w:txbxContent>
                  <w:p w14:paraId="0122188A" w14:textId="77777777" w:rsidR="00D928A6" w:rsidRDefault="006E532F">
                    <w:pPr>
                      <w:spacing w:before="97"/>
                      <w:ind w:left="139"/>
                      <w:rPr>
                        <w:rFonts w:ascii="Arial"/>
                        <w:sz w:val="11"/>
                      </w:rPr>
                    </w:pPr>
                    <w:r>
                      <w:rPr>
                        <w:w w:val="110"/>
                        <w:sz w:val="11"/>
                        <w:lang w:val="zh-Hans"/>
                      </w:rPr>
                      <w:t>NotifyEVChargingScheduleResponse（</w:t>
                    </w:r>
                    <w:proofErr w:type="spellStart"/>
                    <w:r>
                      <w:rPr>
                        <w:w w:val="110"/>
                        <w:sz w:val="11"/>
                        <w:lang w:val="zh-Hans"/>
                      </w:rPr>
                      <w:t>已接受</w:t>
                    </w:r>
                    <w:proofErr w:type="spellEnd"/>
                    <w:r>
                      <w:rPr>
                        <w:w w:val="110"/>
                        <w:sz w:val="11"/>
                        <w:lang w:val="zh-Hans"/>
                      </w:rPr>
                      <w:t>）</w:t>
                    </w:r>
                  </w:p>
                </w:txbxContent>
              </v:textbox>
            </v:shape>
            <v:shape id="docshape945" o:spid="_x0000_s2064" type="#_x0000_t202" style="position:absolute;left:5758;top:6098;width:3532;height:310" filled="f" stroked="f">
              <v:textbox inset="0,0,0,0">
                <w:txbxContent>
                  <w:p w14:paraId="617ACF1A" w14:textId="77777777" w:rsidR="00D928A6" w:rsidRDefault="006E532F">
                    <w:pPr>
                      <w:spacing w:before="10"/>
                      <w:ind w:left="71"/>
                      <w:rPr>
                        <w:rFonts w:ascii="Arial"/>
                        <w:b/>
                        <w:sz w:val="9"/>
                        <w:lang w:eastAsia="zh-CN"/>
                      </w:rPr>
                    </w:pPr>
                    <w:r>
                      <w:rPr>
                        <w:b/>
                        <w:w w:val="125"/>
                        <w:sz w:val="9"/>
                        <w:lang w:val="zh-Hans" w:eastAsia="zh-CN"/>
                      </w:rPr>
                      <w:t>[如果家 提供  充电 时间表]</w:t>
                    </w:r>
                  </w:p>
                  <w:p w14:paraId="3F680E6C" w14:textId="77777777" w:rsidR="00D928A6" w:rsidRDefault="006E532F">
                    <w:pPr>
                      <w:spacing w:before="55"/>
                      <w:ind w:left="54"/>
                      <w:rPr>
                        <w:rFonts w:ascii="Arial"/>
                        <w:sz w:val="11"/>
                      </w:rPr>
                    </w:pPr>
                    <w:r>
                      <w:rPr>
                        <w:spacing w:val="-1"/>
                        <w:w w:val="110"/>
                        <w:sz w:val="11"/>
                        <w:lang w:val="zh-Hans"/>
                      </w:rPr>
                      <w:t>NotifyEVChargingScheduleRequest（evseId，</w:t>
                    </w:r>
                    <w:proofErr w:type="spellStart"/>
                    <w:r>
                      <w:rPr>
                        <w:w w:val="110"/>
                        <w:sz w:val="11"/>
                        <w:lang w:val="zh-Hans"/>
                      </w:rPr>
                      <w:t>收费时间表</w:t>
                    </w:r>
                    <w:proofErr w:type="spellEnd"/>
                    <w:r>
                      <w:rPr>
                        <w:w w:val="110"/>
                        <w:sz w:val="11"/>
                        <w:lang w:val="zh-Hans"/>
                      </w:rPr>
                      <w:t>）</w:t>
                    </w:r>
                  </w:p>
                </w:txbxContent>
              </v:textbox>
            </v:shape>
            <v:shape id="docshape946" o:spid="_x0000_s2063" type="#_x0000_t202" style="position:absolute;left:5120;top:6098;width:630;height:680" filled="f" stroked="f">
              <v:textbox inset="0,0,0,0">
                <w:txbxContent>
                  <w:p w14:paraId="4E126F12" w14:textId="77777777" w:rsidR="00D928A6" w:rsidRDefault="006E532F">
                    <w:pPr>
                      <w:spacing w:line="125" w:lineRule="exact"/>
                      <w:ind w:left="118"/>
                      <w:rPr>
                        <w:rFonts w:ascii="Arial"/>
                        <w:b/>
                        <w:sz w:val="11"/>
                      </w:rPr>
                    </w:pPr>
                    <w:proofErr w:type="spellStart"/>
                    <w:r>
                      <w:rPr>
                        <w:b/>
                        <w:w w:val="125"/>
                        <w:sz w:val="11"/>
                        <w:lang w:val="zh-Hans"/>
                      </w:rPr>
                      <w:t>选择</w:t>
                    </w:r>
                    <w:proofErr w:type="spellEnd"/>
                  </w:p>
                </w:txbxContent>
              </v:textbox>
            </v:shape>
            <v:shape id="docshape947" o:spid="_x0000_s2062" type="#_x0000_t202" style="position:absolute;left:1657;top:5636;width:4093;height:280" filled="f" stroked="f">
              <v:textbox inset="0,0,0,0">
                <w:txbxContent>
                  <w:p w14:paraId="76DE8A74" w14:textId="77777777" w:rsidR="00D928A6" w:rsidRDefault="00D928A6">
                    <w:pPr>
                      <w:spacing w:before="11"/>
                      <w:rPr>
                        <w:i/>
                        <w:sz w:val="11"/>
                      </w:rPr>
                    </w:pPr>
                  </w:p>
                  <w:p w14:paraId="52726DA4" w14:textId="77777777" w:rsidR="00D928A6" w:rsidRDefault="006E532F">
                    <w:pPr>
                      <w:ind w:left="160"/>
                      <w:rPr>
                        <w:rFonts w:ascii="Arial"/>
                        <w:sz w:val="11"/>
                      </w:rPr>
                    </w:pPr>
                    <w:proofErr w:type="spellStart"/>
                    <w:r>
                      <w:rPr>
                        <w:w w:val="105"/>
                        <w:sz w:val="11"/>
                        <w:lang w:val="zh-Hans"/>
                      </w:rPr>
                      <w:t>电源交付结果</w:t>
                    </w:r>
                    <w:proofErr w:type="spellEnd"/>
                    <w:r>
                      <w:rPr>
                        <w:w w:val="105"/>
                        <w:sz w:val="11"/>
                        <w:lang w:val="zh-Hans"/>
                      </w:rPr>
                      <w:t>（OK）</w:t>
                    </w:r>
                  </w:p>
                </w:txbxContent>
              </v:textbox>
            </v:shape>
            <v:shape id="docshape948" o:spid="_x0000_s2061" type="#_x0000_t202" style="position:absolute;left:1657;top:5347;width:4093;height:280" filled="f" stroked="f">
              <v:textbox inset="0,0,0,0">
                <w:txbxContent>
                  <w:p w14:paraId="0DC4191A" w14:textId="77777777" w:rsidR="00D928A6" w:rsidRDefault="00D928A6">
                    <w:pPr>
                      <w:spacing w:before="11"/>
                      <w:rPr>
                        <w:i/>
                        <w:sz w:val="11"/>
                      </w:rPr>
                    </w:pPr>
                  </w:p>
                  <w:p w14:paraId="3703A3E2" w14:textId="77777777" w:rsidR="00D928A6" w:rsidRDefault="006E532F">
                    <w:pPr>
                      <w:ind w:left="118"/>
                      <w:rPr>
                        <w:rFonts w:ascii="Arial"/>
                        <w:sz w:val="11"/>
                      </w:rPr>
                    </w:pPr>
                    <w:proofErr w:type="spellStart"/>
                    <w:r>
                      <w:rPr>
                        <w:w w:val="105"/>
                        <w:sz w:val="11"/>
                        <w:lang w:val="zh-Hans"/>
                      </w:rPr>
                      <w:t>电源交付请求（启动，充电配置文件</w:t>
                    </w:r>
                    <w:proofErr w:type="spellEnd"/>
                    <w:r>
                      <w:rPr>
                        <w:w w:val="105"/>
                        <w:sz w:val="11"/>
                        <w:lang w:val="zh-Hans"/>
                      </w:rPr>
                      <w:t>，EVPower DeliveryryParam）</w:t>
                    </w:r>
                  </w:p>
                </w:txbxContent>
              </v:textbox>
            </v:shape>
            <v:shape id="docshape949" o:spid="_x0000_s2060" type="#_x0000_t202" style="position:absolute;left:1657;top:3719;width:4093;height:1621" filled="f" stroked="f">
              <v:textbox inset="0,0,0,0">
                <w:txbxContent>
                  <w:p w14:paraId="6557E9D2" w14:textId="77777777" w:rsidR="00D928A6" w:rsidRDefault="00D928A6">
                    <w:pPr>
                      <w:rPr>
                        <w:i/>
                        <w:sz w:val="12"/>
                      </w:rPr>
                    </w:pPr>
                  </w:p>
                  <w:p w14:paraId="78B20609" w14:textId="77777777" w:rsidR="00D928A6" w:rsidRDefault="00D928A6">
                    <w:pPr>
                      <w:rPr>
                        <w:i/>
                        <w:sz w:val="12"/>
                      </w:rPr>
                    </w:pPr>
                  </w:p>
                  <w:p w14:paraId="609E84EC" w14:textId="77777777" w:rsidR="00D928A6" w:rsidRDefault="00D928A6">
                    <w:pPr>
                      <w:rPr>
                        <w:i/>
                        <w:sz w:val="12"/>
                      </w:rPr>
                    </w:pPr>
                  </w:p>
                  <w:p w14:paraId="3C5E431A" w14:textId="77777777" w:rsidR="00D928A6" w:rsidRDefault="00D928A6">
                    <w:pPr>
                      <w:rPr>
                        <w:i/>
                        <w:sz w:val="12"/>
                      </w:rPr>
                    </w:pPr>
                  </w:p>
                  <w:p w14:paraId="07410F78" w14:textId="77777777" w:rsidR="00D928A6" w:rsidRDefault="00D928A6">
                    <w:pPr>
                      <w:rPr>
                        <w:i/>
                        <w:sz w:val="12"/>
                      </w:rPr>
                    </w:pPr>
                  </w:p>
                  <w:p w14:paraId="65FB2BF5" w14:textId="77777777" w:rsidR="00D928A6" w:rsidRDefault="00D928A6">
                    <w:pPr>
                      <w:rPr>
                        <w:i/>
                        <w:sz w:val="12"/>
                      </w:rPr>
                    </w:pPr>
                  </w:p>
                  <w:p w14:paraId="6FD24D23" w14:textId="77777777" w:rsidR="00D928A6" w:rsidRDefault="00D928A6">
                    <w:pPr>
                      <w:rPr>
                        <w:i/>
                        <w:sz w:val="12"/>
                      </w:rPr>
                    </w:pPr>
                  </w:p>
                  <w:p w14:paraId="71E63092" w14:textId="77777777" w:rsidR="00D928A6" w:rsidRDefault="00D928A6">
                    <w:pPr>
                      <w:rPr>
                        <w:i/>
                        <w:sz w:val="12"/>
                      </w:rPr>
                    </w:pPr>
                  </w:p>
                  <w:p w14:paraId="26E250CB" w14:textId="77777777" w:rsidR="00D928A6" w:rsidRDefault="00D928A6">
                    <w:pPr>
                      <w:rPr>
                        <w:i/>
                        <w:sz w:val="12"/>
                      </w:rPr>
                    </w:pPr>
                  </w:p>
                  <w:p w14:paraId="53424A0C" w14:textId="77777777" w:rsidR="00D928A6" w:rsidRDefault="00D928A6">
                    <w:pPr>
                      <w:rPr>
                        <w:i/>
                        <w:sz w:val="12"/>
                      </w:rPr>
                    </w:pPr>
                  </w:p>
                  <w:p w14:paraId="311F8115" w14:textId="77777777" w:rsidR="00D928A6" w:rsidRDefault="006E532F">
                    <w:pPr>
                      <w:spacing w:before="86"/>
                      <w:ind w:left="202"/>
                      <w:rPr>
                        <w:rFonts w:ascii="Arial"/>
                        <w:sz w:val="11"/>
                      </w:rPr>
                    </w:pPr>
                    <w:r>
                      <w:rPr>
                        <w:w w:val="110"/>
                        <w:sz w:val="11"/>
                        <w:lang w:val="zh-Hans"/>
                      </w:rPr>
                      <w:t>ChargeParameterDiscoveryRes（SAScheduleList）</w:t>
                    </w:r>
                  </w:p>
                </w:txbxContent>
              </v:textbox>
            </v:shape>
            <v:shape id="docshape950" o:spid="_x0000_s2059" type="#_x0000_t202" style="position:absolute;left:1657;top:3430;width:4093;height:280" filled="f" stroked="f">
              <v:textbox inset="0,0,0,0">
                <w:txbxContent>
                  <w:p w14:paraId="600FD84D" w14:textId="77777777" w:rsidR="00D928A6" w:rsidRDefault="00D928A6">
                    <w:pPr>
                      <w:spacing w:before="11"/>
                      <w:rPr>
                        <w:i/>
                        <w:sz w:val="11"/>
                      </w:rPr>
                    </w:pPr>
                  </w:p>
                  <w:p w14:paraId="5AE9F955" w14:textId="77777777" w:rsidR="00D928A6" w:rsidRDefault="006E532F">
                    <w:pPr>
                      <w:ind w:left="118"/>
                      <w:rPr>
                        <w:rFonts w:ascii="Arial"/>
                        <w:sz w:val="11"/>
                      </w:rPr>
                    </w:pPr>
                    <w:r>
                      <w:rPr>
                        <w:w w:val="105"/>
                        <w:sz w:val="11"/>
                        <w:lang w:val="zh-Hans"/>
                      </w:rPr>
                      <w:t>ChargeParameterDiscoveryReq（EnergyTransferMode，EVChargeParam）</w:t>
                    </w:r>
                  </w:p>
                </w:txbxContent>
              </v:textbox>
            </v:shape>
            <v:shape id="docshape951" o:spid="_x0000_s2058" type="#_x0000_t202" style="position:absolute;left:1657;top:3142;width:4093;height:280" filled="f" stroked="f">
              <v:textbox inset="0,0,0,0">
                <w:txbxContent>
                  <w:p w14:paraId="2749AC1C" w14:textId="77777777" w:rsidR="00D928A6" w:rsidRDefault="00D928A6">
                    <w:pPr>
                      <w:spacing w:before="11"/>
                      <w:rPr>
                        <w:i/>
                        <w:sz w:val="11"/>
                      </w:rPr>
                    </w:pPr>
                  </w:p>
                  <w:p w14:paraId="505C768D" w14:textId="77777777" w:rsidR="00D928A6" w:rsidRDefault="006E532F">
                    <w:pPr>
                      <w:ind w:left="202"/>
                      <w:rPr>
                        <w:rFonts w:ascii="Arial"/>
                        <w:sz w:val="11"/>
                      </w:rPr>
                    </w:pPr>
                    <w:proofErr w:type="spellStart"/>
                    <w:r>
                      <w:rPr>
                        <w:w w:val="105"/>
                        <w:sz w:val="11"/>
                        <w:lang w:val="zh-Hans"/>
                      </w:rPr>
                      <w:t>电源交付结果</w:t>
                    </w:r>
                    <w:proofErr w:type="spellEnd"/>
                    <w:r>
                      <w:rPr>
                        <w:w w:val="105"/>
                        <w:sz w:val="11"/>
                        <w:lang w:val="zh-Hans"/>
                      </w:rPr>
                      <w:t>（OK）</w:t>
                    </w:r>
                  </w:p>
                </w:txbxContent>
              </v:textbox>
            </v:shape>
            <v:shape id="docshape952" o:spid="_x0000_s2057" type="#_x0000_t202" style="position:absolute;left:5758;top:2387;width:3532;height:303" filled="f" stroked="f">
              <v:textbox inset="0,0,0,0">
                <w:txbxContent>
                  <w:p w14:paraId="6A0C2DB4" w14:textId="77777777" w:rsidR="00D928A6" w:rsidRDefault="006E532F">
                    <w:pPr>
                      <w:spacing w:before="97"/>
                      <w:ind w:left="139"/>
                      <w:rPr>
                        <w:rFonts w:ascii="Arial"/>
                        <w:sz w:val="11"/>
                      </w:rPr>
                    </w:pPr>
                    <w:r>
                      <w:rPr>
                        <w:w w:val="110"/>
                        <w:sz w:val="11"/>
                        <w:lang w:val="zh-Hans"/>
                      </w:rPr>
                      <w:t>TransactionEventResponse（...）</w:t>
                    </w:r>
                  </w:p>
                </w:txbxContent>
              </v:textbox>
            </v:shape>
            <v:shape id="docshape953" o:spid="_x0000_s2056" type="#_x0000_t202" style="position:absolute;left:1657;top:1835;width:4093;height:270" filled="f" stroked="f">
              <v:textbox inset="0,0,0,0">
                <w:txbxContent>
                  <w:p w14:paraId="3814892C" w14:textId="77777777" w:rsidR="00D928A6" w:rsidRDefault="006E532F">
                    <w:pPr>
                      <w:spacing w:before="97"/>
                      <w:ind w:left="160"/>
                      <w:rPr>
                        <w:rFonts w:ascii="Arial"/>
                        <w:sz w:val="11"/>
                      </w:rPr>
                    </w:pPr>
                    <w:proofErr w:type="spellStart"/>
                    <w:r>
                      <w:rPr>
                        <w:w w:val="110"/>
                        <w:sz w:val="11"/>
                        <w:lang w:val="zh-Hans"/>
                      </w:rPr>
                      <w:t>当前要求</w:t>
                    </w:r>
                    <w:proofErr w:type="spellEnd"/>
                    <w:r>
                      <w:rPr>
                        <w:w w:val="110"/>
                        <w:sz w:val="11"/>
                        <w:lang w:val="zh-Hans"/>
                      </w:rPr>
                      <w:t>Res（）</w:t>
                    </w:r>
                  </w:p>
                </w:txbxContent>
              </v:textbox>
            </v:shape>
            <v:shape id="docshape954" o:spid="_x0000_s2055" type="#_x0000_t202" style="position:absolute;left:1657;top:1218;width:4093;height:277" filled="f" stroked="f">
              <v:textbox inset="0,0,0,0">
                <w:txbxContent>
                  <w:p w14:paraId="3B109C4B" w14:textId="77777777" w:rsidR="00D928A6" w:rsidRDefault="006E532F">
                    <w:pPr>
                      <w:spacing w:before="97"/>
                      <w:ind w:left="160"/>
                      <w:rPr>
                        <w:rFonts w:ascii="Arial"/>
                        <w:sz w:val="11"/>
                      </w:rPr>
                    </w:pPr>
                    <w:proofErr w:type="spellStart"/>
                    <w:r>
                      <w:rPr>
                        <w:w w:val="110"/>
                        <w:sz w:val="11"/>
                        <w:lang w:val="zh-Hans"/>
                      </w:rPr>
                      <w:t>充电状态</w:t>
                    </w:r>
                    <w:proofErr w:type="spellEnd"/>
                    <w:r>
                      <w:rPr>
                        <w:w w:val="110"/>
                        <w:sz w:val="11"/>
                        <w:lang w:val="zh-Hans"/>
                      </w:rPr>
                      <w:t>（）</w:t>
                    </w:r>
                  </w:p>
                </w:txbxContent>
              </v:textbox>
            </v:shape>
            <v:shape id="docshape955" o:spid="_x0000_s2054" type="#_x0000_t202" style="position:absolute;left:1657;top:696;width:4093;height:187" filled="f" stroked="f">
              <v:textbox inset="0,0,0,0">
                <w:txbxContent>
                  <w:p w14:paraId="0B154FD3" w14:textId="77777777" w:rsidR="00D928A6" w:rsidRDefault="006E532F">
                    <w:pPr>
                      <w:spacing w:before="10"/>
                      <w:ind w:left="473"/>
                      <w:rPr>
                        <w:rFonts w:ascii="Arial"/>
                        <w:b/>
                        <w:sz w:val="9"/>
                      </w:rPr>
                    </w:pPr>
                    <w:r>
                      <w:rPr>
                        <w:b/>
                        <w:w w:val="125"/>
                        <w:sz w:val="9"/>
                        <w:lang w:val="zh-Hans"/>
                      </w:rPr>
                      <w:t xml:space="preserve">[ </w:t>
                    </w:r>
                    <w:proofErr w:type="spellStart"/>
                    <w:r>
                      <w:rPr>
                        <w:b/>
                        <w:w w:val="125"/>
                        <w:sz w:val="9"/>
                        <w:lang w:val="zh-Hans"/>
                      </w:rPr>
                      <w:t>正在充电</w:t>
                    </w:r>
                    <w:proofErr w:type="spellEnd"/>
                    <w:r>
                      <w:rPr>
                        <w:b/>
                        <w:w w:val="125"/>
                        <w:sz w:val="9"/>
                        <w:lang w:val="zh-Hans"/>
                      </w:rPr>
                      <w:t xml:space="preserve"> 中...]</w:t>
                    </w:r>
                  </w:p>
                </w:txbxContent>
              </v:textbox>
            </v:shape>
            <v:shape id="docshape956" o:spid="_x0000_s2053" type="#_x0000_t202" style="position:absolute;left:1361;top:696;width:288;height:187" filled="f" stroked="f">
              <v:textbox inset="0,0,0,0">
                <w:txbxContent>
                  <w:p w14:paraId="718A7072" w14:textId="77777777" w:rsidR="00D928A6" w:rsidRDefault="006E532F">
                    <w:pPr>
                      <w:spacing w:line="125" w:lineRule="exact"/>
                      <w:ind w:left="118" w:right="-116"/>
                      <w:rPr>
                        <w:rFonts w:ascii="Arial"/>
                        <w:b/>
                        <w:sz w:val="11"/>
                      </w:rPr>
                    </w:pPr>
                    <w:r>
                      <w:rPr>
                        <w:b/>
                        <w:w w:val="115"/>
                        <w:sz w:val="11"/>
                        <w:lang w:val="zh-Hans"/>
                      </w:rPr>
                      <w:t>圈</w:t>
                    </w:r>
                  </w:p>
                </w:txbxContent>
              </v:textbox>
            </v:shape>
            <v:shape id="docshape957" o:spid="_x0000_s2052" type="#_x0000_t202" style="position:absolute;left:9048;top:246;width:457;height:256" fillcolor="#fefecd" strokecolor="#a70036" strokeweight=".2235mm">
              <v:textbox inset="0,0,0,0">
                <w:txbxContent>
                  <w:p w14:paraId="560DD618" w14:textId="77777777" w:rsidR="00D928A6" w:rsidRDefault="006E532F">
                    <w:pPr>
                      <w:spacing w:before="50"/>
                      <w:ind w:left="52"/>
                      <w:rPr>
                        <w:rFonts w:ascii="Arial"/>
                        <w:color w:val="000000"/>
                        <w:sz w:val="12"/>
                      </w:rPr>
                    </w:pPr>
                    <w:proofErr w:type="spellStart"/>
                    <w:r>
                      <w:rPr>
                        <w:color w:val="000000"/>
                        <w:sz w:val="12"/>
                        <w:lang w:val="zh-Hans"/>
                      </w:rPr>
                      <w:t>网信</w:t>
                    </w:r>
                    <w:proofErr w:type="spellEnd"/>
                  </w:p>
                </w:txbxContent>
              </v:textbox>
            </v:shape>
            <v:shape id="docshape958" o:spid="_x0000_s2051" type="#_x0000_t202" style="position:absolute;left:5196;top:246;width:1082;height:256" fillcolor="#fefecd" strokecolor="#a70036" strokeweight=".2235mm">
              <v:textbox inset="0,0,0,0">
                <w:txbxContent>
                  <w:p w14:paraId="53868840" w14:textId="77777777" w:rsidR="00D928A6" w:rsidRDefault="006E532F">
                    <w:pPr>
                      <w:spacing w:before="50"/>
                      <w:ind w:left="52"/>
                      <w:rPr>
                        <w:rFonts w:ascii="Arial"/>
                        <w:color w:val="000000"/>
                        <w:sz w:val="12"/>
                      </w:rPr>
                    </w:pPr>
                    <w:proofErr w:type="spellStart"/>
                    <w:r>
                      <w:rPr>
                        <w:color w:val="000000"/>
                        <w:w w:val="105"/>
                        <w:sz w:val="12"/>
                        <w:lang w:val="zh-Hans"/>
                      </w:rPr>
                      <w:t>充电</w:t>
                    </w:r>
                    <w:proofErr w:type="spellEnd"/>
                    <w:r>
                      <w:rPr>
                        <w:color w:val="000000"/>
                        <w:w w:val="105"/>
                        <w:sz w:val="12"/>
                        <w:lang w:val="zh-Hans"/>
                      </w:rPr>
                      <w:t xml:space="preserve"> 站</w:t>
                    </w:r>
                  </w:p>
                </w:txbxContent>
              </v:textbox>
            </v:shape>
            <w10:wrap type="topAndBottom" anchorx="page"/>
          </v:group>
        </w:pict>
      </w:r>
    </w:p>
    <w:p w14:paraId="65224336" w14:textId="77777777" w:rsidR="00D928A6" w:rsidRDefault="006E532F">
      <w:pPr>
        <w:spacing w:before="75"/>
        <w:ind w:left="120"/>
        <w:rPr>
          <w:i/>
          <w:sz w:val="18"/>
        </w:rPr>
      </w:pPr>
      <w:r>
        <w:rPr>
          <w:i/>
          <w:spacing w:val="-1"/>
          <w:w w:val="95"/>
          <w:sz w:val="18"/>
          <w:lang w:val="zh-Hans"/>
        </w:rPr>
        <w:t>图 115.</w:t>
      </w:r>
      <w:r>
        <w:rPr>
          <w:i/>
          <w:w w:val="95"/>
          <w:sz w:val="18"/>
          <w:lang w:val="zh-Hans"/>
        </w:rPr>
        <w:t xml:space="preserve"> EV  </w:t>
      </w:r>
      <w:proofErr w:type="spellStart"/>
      <w:r>
        <w:rPr>
          <w:i/>
          <w:w w:val="95"/>
          <w:sz w:val="18"/>
          <w:lang w:val="zh-Hans"/>
        </w:rPr>
        <w:t>发起的重新谈判</w:t>
      </w:r>
      <w:proofErr w:type="spellEnd"/>
    </w:p>
    <w:p w14:paraId="6E794C6D" w14:textId="77777777" w:rsidR="00D928A6" w:rsidRDefault="00D928A6">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D928A6" w14:paraId="2C3289AB" w14:textId="77777777">
        <w:trPr>
          <w:trHeight w:val="510"/>
        </w:trPr>
        <w:tc>
          <w:tcPr>
            <w:tcW w:w="654" w:type="dxa"/>
          </w:tcPr>
          <w:p w14:paraId="3E75DB52" w14:textId="77777777" w:rsidR="00D928A6" w:rsidRDefault="006E532F">
            <w:pPr>
              <w:pStyle w:val="TableParagraph"/>
              <w:ind w:left="30"/>
              <w:jc w:val="center"/>
              <w:rPr>
                <w:b/>
                <w:sz w:val="18"/>
              </w:rPr>
            </w:pPr>
            <w:r>
              <w:rPr>
                <w:b/>
                <w:w w:val="97"/>
                <w:sz w:val="18"/>
                <w:lang w:val="zh-Hans"/>
              </w:rPr>
              <w:t>7</w:t>
            </w:r>
          </w:p>
        </w:tc>
        <w:tc>
          <w:tcPr>
            <w:tcW w:w="1962" w:type="dxa"/>
          </w:tcPr>
          <w:p w14:paraId="4A6BBE04" w14:textId="77777777" w:rsidR="00D928A6" w:rsidRDefault="006E532F">
            <w:pPr>
              <w:pStyle w:val="TableParagraph"/>
              <w:rPr>
                <w:b/>
                <w:sz w:val="18"/>
              </w:rPr>
            </w:pPr>
            <w:proofErr w:type="spellStart"/>
            <w:r>
              <w:rPr>
                <w:b/>
                <w:sz w:val="18"/>
                <w:lang w:val="zh-Hans"/>
              </w:rPr>
              <w:t>备注</w:t>
            </w:r>
            <w:proofErr w:type="spellEnd"/>
          </w:p>
        </w:tc>
        <w:tc>
          <w:tcPr>
            <w:tcW w:w="7849" w:type="dxa"/>
          </w:tcPr>
          <w:p w14:paraId="22658881" w14:textId="77777777" w:rsidR="00D928A6" w:rsidRDefault="006E532F">
            <w:pPr>
              <w:pStyle w:val="TableParagraph"/>
              <w:spacing w:line="247" w:lineRule="auto"/>
              <w:ind w:right="148"/>
              <w:rPr>
                <w:sz w:val="18"/>
              </w:rPr>
            </w:pPr>
            <w:r>
              <w:rPr>
                <w:sz w:val="18"/>
                <w:lang w:val="zh-Hans"/>
              </w:rPr>
              <w:t xml:space="preserve">  </w:t>
            </w:r>
            <w:proofErr w:type="spellStart"/>
            <w:r>
              <w:rPr>
                <w:sz w:val="18"/>
                <w:lang w:val="zh-Hans"/>
              </w:rPr>
              <w:t>目前不支持</w:t>
            </w:r>
            <w:r>
              <w:rPr>
                <w:lang w:val="zh-Hans"/>
              </w:rPr>
              <w:t>已签名</w:t>
            </w:r>
            <w:r>
              <w:rPr>
                <w:spacing w:val="-1"/>
                <w:sz w:val="18"/>
                <w:lang w:val="zh-Hans"/>
              </w:rPr>
              <w:t>的</w:t>
            </w:r>
            <w:proofErr w:type="spellEnd"/>
            <w:r>
              <w:rPr>
                <w:spacing w:val="-1"/>
                <w:sz w:val="18"/>
                <w:lang w:val="zh-Hans"/>
              </w:rPr>
              <w:t xml:space="preserve"> SalesTariffs</w:t>
            </w:r>
            <w:r>
              <w:rPr>
                <w:sz w:val="18"/>
                <w:lang w:val="zh-Hans"/>
              </w:rPr>
              <w:t xml:space="preserve">。 </w:t>
            </w:r>
            <w:proofErr w:type="spellStart"/>
            <w:r>
              <w:rPr>
                <w:sz w:val="18"/>
                <w:lang w:val="zh-Hans"/>
              </w:rPr>
              <w:t>如果需要这些</w:t>
            </w:r>
            <w:proofErr w:type="spellEnd"/>
            <w:r>
              <w:rPr>
                <w:sz w:val="18"/>
                <w:lang w:val="zh-Hans"/>
              </w:rPr>
              <w:t xml:space="preserve"> </w:t>
            </w:r>
            <w:r>
              <w:rPr>
                <w:color w:val="0000ED"/>
                <w:sz w:val="18"/>
                <w:lang w:val="zh-Hans"/>
              </w:rPr>
              <w:t xml:space="preserve"> </w:t>
            </w:r>
            <w:r>
              <w:rPr>
                <w:sz w:val="18"/>
                <w:lang w:val="zh-Hans"/>
              </w:rPr>
              <w:t xml:space="preserve">   ，</w:t>
            </w:r>
            <w:proofErr w:type="spellStart"/>
            <w:r>
              <w:rPr>
                <w:sz w:val="18"/>
                <w:lang w:val="zh-Hans"/>
              </w:rPr>
              <w:t>请使用</w:t>
            </w:r>
            <w:proofErr w:type="spellEnd"/>
            <w:r>
              <w:rPr>
                <w:sz w:val="18"/>
                <w:lang w:val="zh-Hans"/>
              </w:rPr>
              <w:t xml:space="preserve"> </w:t>
            </w:r>
            <w:r>
              <w:rPr>
                <w:color w:val="0000ED"/>
                <w:sz w:val="18"/>
                <w:lang w:val="zh-Hans"/>
              </w:rPr>
              <w:t xml:space="preserve"> P01 - </w:t>
            </w:r>
            <w:proofErr w:type="spellStart"/>
            <w:r>
              <w:rPr>
                <w:color w:val="0000ED"/>
                <w:sz w:val="18"/>
                <w:lang w:val="zh-Hans"/>
              </w:rPr>
              <w:t>数据传输</w:t>
            </w:r>
            <w:proofErr w:type="spellEnd"/>
            <w:r>
              <w:rPr>
                <w:color w:val="0000ED"/>
                <w:sz w:val="18"/>
                <w:lang w:val="zh-Hans"/>
              </w:rPr>
              <w:t xml:space="preserve">  </w:t>
            </w:r>
            <w:proofErr w:type="spellStart"/>
            <w:r>
              <w:rPr>
                <w:color w:val="0000ED"/>
                <w:sz w:val="18"/>
                <w:lang w:val="zh-Hans"/>
              </w:rPr>
              <w:t>到充电站</w:t>
            </w:r>
            <w:r>
              <w:rPr>
                <w:sz w:val="18"/>
                <w:lang w:val="zh-Hans"/>
              </w:rPr>
              <w:t>，将其发送到充电站</w:t>
            </w:r>
            <w:proofErr w:type="spellEnd"/>
            <w:r>
              <w:rPr>
                <w:sz w:val="18"/>
                <w:lang w:val="zh-Hans"/>
              </w:rPr>
              <w:t xml:space="preserve">。 </w:t>
            </w:r>
          </w:p>
        </w:tc>
      </w:tr>
    </w:tbl>
    <w:p w14:paraId="29D81F91" w14:textId="77777777" w:rsidR="00D928A6" w:rsidRDefault="00D928A6">
      <w:pPr>
        <w:pStyle w:val="a3"/>
        <w:spacing w:before="6"/>
        <w:rPr>
          <w:i/>
          <w:sz w:val="25"/>
        </w:rPr>
      </w:pPr>
    </w:p>
    <w:p w14:paraId="633FCB3A" w14:textId="77777777" w:rsidR="00D928A6" w:rsidRDefault="006E532F">
      <w:pPr>
        <w:pStyle w:val="3"/>
        <w:spacing w:before="1"/>
      </w:pPr>
      <w:r>
        <w:rPr>
          <w:w w:val="95"/>
          <w:lang w:val="zh-Hans"/>
        </w:rPr>
        <w:t xml:space="preserve">K17 - EV  </w:t>
      </w:r>
      <w:proofErr w:type="spellStart"/>
      <w:r>
        <w:rPr>
          <w:w w:val="95"/>
          <w:lang w:val="zh-Hans"/>
        </w:rPr>
        <w:t>发起的重新谈判</w:t>
      </w:r>
      <w:proofErr w:type="spellEnd"/>
      <w:r>
        <w:rPr>
          <w:w w:val="95"/>
          <w:lang w:val="zh-Hans"/>
        </w:rPr>
        <w:t xml:space="preserve"> - </w:t>
      </w:r>
      <w:proofErr w:type="spellStart"/>
      <w:r>
        <w:rPr>
          <w:w w:val="95"/>
          <w:lang w:val="zh-Hans"/>
        </w:rPr>
        <w:t>要求</w:t>
      </w:r>
      <w:proofErr w:type="spellEnd"/>
    </w:p>
    <w:p w14:paraId="216449D6" w14:textId="77777777" w:rsidR="00D928A6" w:rsidRDefault="006E532F">
      <w:pPr>
        <w:spacing w:before="257"/>
        <w:ind w:left="120"/>
        <w:rPr>
          <w:i/>
          <w:sz w:val="18"/>
        </w:rPr>
      </w:pPr>
      <w:r>
        <w:rPr>
          <w:i/>
          <w:w w:val="95"/>
          <w:sz w:val="18"/>
          <w:lang w:val="zh-Hans"/>
        </w:rPr>
        <w:t xml:space="preserve">表 191. K17 - </w:t>
      </w:r>
      <w:proofErr w:type="spellStart"/>
      <w:r>
        <w:rPr>
          <w:i/>
          <w:w w:val="95"/>
          <w:sz w:val="18"/>
          <w:lang w:val="zh-Hans"/>
        </w:rPr>
        <w:t>要求</w:t>
      </w:r>
      <w:proofErr w:type="spellEnd"/>
    </w:p>
    <w:p w14:paraId="1F716173" w14:textId="77777777" w:rsidR="00D928A6" w:rsidRDefault="00D928A6">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
        <w:gridCol w:w="1902"/>
        <w:gridCol w:w="3805"/>
        <w:gridCol w:w="3805"/>
      </w:tblGrid>
      <w:tr w:rsidR="00D928A6" w14:paraId="01A3CFD9" w14:textId="77777777">
        <w:trPr>
          <w:trHeight w:val="284"/>
        </w:trPr>
        <w:tc>
          <w:tcPr>
            <w:tcW w:w="951" w:type="dxa"/>
            <w:tcBorders>
              <w:bottom w:val="single" w:sz="12" w:space="0" w:color="000000"/>
            </w:tcBorders>
          </w:tcPr>
          <w:p w14:paraId="5BB42FEC" w14:textId="77777777" w:rsidR="00D928A6" w:rsidRDefault="006E532F">
            <w:pPr>
              <w:pStyle w:val="TableParagraph"/>
              <w:ind w:left="58" w:right="28"/>
              <w:jc w:val="center"/>
              <w:rPr>
                <w:b/>
                <w:sz w:val="18"/>
              </w:rPr>
            </w:pPr>
            <w:proofErr w:type="spellStart"/>
            <w:r>
              <w:rPr>
                <w:b/>
                <w:sz w:val="18"/>
                <w:lang w:val="zh-Hans"/>
              </w:rPr>
              <w:t>编号</w:t>
            </w:r>
            <w:proofErr w:type="spellEnd"/>
          </w:p>
        </w:tc>
        <w:tc>
          <w:tcPr>
            <w:tcW w:w="1902" w:type="dxa"/>
            <w:tcBorders>
              <w:bottom w:val="single" w:sz="12" w:space="0" w:color="000000"/>
            </w:tcBorders>
          </w:tcPr>
          <w:p w14:paraId="2A9F64F3" w14:textId="77777777" w:rsidR="00D928A6" w:rsidRDefault="006E532F">
            <w:pPr>
              <w:pStyle w:val="TableParagraph"/>
              <w:rPr>
                <w:b/>
                <w:sz w:val="18"/>
              </w:rPr>
            </w:pPr>
            <w:proofErr w:type="spellStart"/>
            <w:r>
              <w:rPr>
                <w:b/>
                <w:sz w:val="18"/>
                <w:lang w:val="zh-Hans"/>
              </w:rPr>
              <w:t>前提</w:t>
            </w:r>
            <w:proofErr w:type="spellEnd"/>
          </w:p>
        </w:tc>
        <w:tc>
          <w:tcPr>
            <w:tcW w:w="3805" w:type="dxa"/>
            <w:tcBorders>
              <w:bottom w:val="single" w:sz="12" w:space="0" w:color="000000"/>
            </w:tcBorders>
          </w:tcPr>
          <w:p w14:paraId="3FF08D8D" w14:textId="77777777" w:rsidR="00D928A6" w:rsidRDefault="006E532F">
            <w:pPr>
              <w:pStyle w:val="TableParagraph"/>
              <w:ind w:left="41"/>
              <w:rPr>
                <w:b/>
                <w:sz w:val="18"/>
              </w:rPr>
            </w:pPr>
            <w:proofErr w:type="spellStart"/>
            <w:r>
              <w:rPr>
                <w:b/>
                <w:sz w:val="18"/>
                <w:lang w:val="zh-Hans"/>
              </w:rPr>
              <w:t>要求</w:t>
            </w:r>
            <w:proofErr w:type="spellEnd"/>
          </w:p>
        </w:tc>
        <w:tc>
          <w:tcPr>
            <w:tcW w:w="3805" w:type="dxa"/>
            <w:tcBorders>
              <w:bottom w:val="single" w:sz="12" w:space="0" w:color="000000"/>
            </w:tcBorders>
          </w:tcPr>
          <w:p w14:paraId="0A733ACF" w14:textId="77777777" w:rsidR="00D928A6" w:rsidRDefault="006E532F">
            <w:pPr>
              <w:pStyle w:val="TableParagraph"/>
              <w:ind w:left="41"/>
              <w:rPr>
                <w:b/>
                <w:sz w:val="18"/>
              </w:rPr>
            </w:pPr>
            <w:proofErr w:type="spellStart"/>
            <w:r>
              <w:rPr>
                <w:b/>
                <w:sz w:val="18"/>
                <w:lang w:val="zh-Hans"/>
              </w:rPr>
              <w:t>注意</w:t>
            </w:r>
            <w:proofErr w:type="spellEnd"/>
          </w:p>
        </w:tc>
      </w:tr>
      <w:tr w:rsidR="00D928A6" w14:paraId="7550A944" w14:textId="77777777">
        <w:trPr>
          <w:trHeight w:val="932"/>
        </w:trPr>
        <w:tc>
          <w:tcPr>
            <w:tcW w:w="951" w:type="dxa"/>
            <w:tcBorders>
              <w:top w:val="single" w:sz="12" w:space="0" w:color="000000"/>
            </w:tcBorders>
          </w:tcPr>
          <w:p w14:paraId="0469779A" w14:textId="77777777" w:rsidR="00D928A6" w:rsidRDefault="006E532F">
            <w:pPr>
              <w:pStyle w:val="TableParagraph"/>
              <w:spacing w:before="13"/>
              <w:ind w:left="58" w:right="29"/>
              <w:jc w:val="center"/>
              <w:rPr>
                <w:sz w:val="18"/>
              </w:rPr>
            </w:pPr>
            <w:r>
              <w:rPr>
                <w:sz w:val="18"/>
                <w:lang w:val="zh-Hans"/>
              </w:rPr>
              <w:t>K17.</w:t>
            </w:r>
            <w:proofErr w:type="spellStart"/>
            <w:r>
              <w:rPr>
                <w:sz w:val="18"/>
                <w:lang w:val="zh-Hans"/>
              </w:rPr>
              <w:t>法国</w:t>
            </w:r>
            <w:proofErr w:type="spellEnd"/>
            <w:r>
              <w:rPr>
                <w:sz w:val="18"/>
                <w:lang w:val="zh-Hans"/>
              </w:rPr>
              <w:t>01</w:t>
            </w:r>
          </w:p>
        </w:tc>
        <w:tc>
          <w:tcPr>
            <w:tcW w:w="1902" w:type="dxa"/>
            <w:tcBorders>
              <w:top w:val="single" w:sz="12" w:space="0" w:color="000000"/>
            </w:tcBorders>
          </w:tcPr>
          <w:p w14:paraId="5D1DF229" w14:textId="77777777" w:rsidR="00D928A6" w:rsidRDefault="006E532F">
            <w:pPr>
              <w:pStyle w:val="TableParagraph"/>
              <w:spacing w:before="13" w:line="247" w:lineRule="auto"/>
              <w:ind w:right="190"/>
              <w:rPr>
                <w:sz w:val="18"/>
                <w:lang w:eastAsia="zh-CN"/>
              </w:rPr>
            </w:pPr>
            <w:r>
              <w:rPr>
                <w:sz w:val="18"/>
                <w:lang w:val="zh-Hans" w:eastAsia="zh-CN"/>
              </w:rPr>
              <w:t>电动汽车触发</w:t>
            </w:r>
            <w:r>
              <w:rPr>
                <w:w w:val="95"/>
                <w:sz w:val="18"/>
                <w:lang w:val="zh-Hans" w:eastAsia="zh-CN"/>
              </w:rPr>
              <w:t xml:space="preserve"> 重新谈判并</w:t>
            </w:r>
            <w:r>
              <w:rPr>
                <w:sz w:val="18"/>
                <w:lang w:val="zh-Hans" w:eastAsia="zh-CN"/>
              </w:rPr>
              <w:t xml:space="preserve"> 发送 新的 充电 需求</w:t>
            </w:r>
          </w:p>
        </w:tc>
        <w:tc>
          <w:tcPr>
            <w:tcW w:w="3805" w:type="dxa"/>
            <w:tcBorders>
              <w:top w:val="single" w:sz="12" w:space="0" w:color="000000"/>
            </w:tcBorders>
          </w:tcPr>
          <w:p w14:paraId="60E00277" w14:textId="77777777" w:rsidR="00D928A6" w:rsidRDefault="006E532F">
            <w:pPr>
              <w:pStyle w:val="TableParagraph"/>
              <w:spacing w:before="13" w:line="247" w:lineRule="auto"/>
              <w:ind w:left="41"/>
              <w:rPr>
                <w:sz w:val="18"/>
                <w:lang w:eastAsia="zh-CN"/>
              </w:rPr>
            </w:pPr>
            <w:r>
              <w:rPr>
                <w:sz w:val="18"/>
                <w:lang w:val="zh-Hans" w:eastAsia="zh-CN"/>
              </w:rPr>
              <w:t>充电站应向   CSMS</w:t>
            </w:r>
            <w:r>
              <w:rPr>
                <w:lang w:val="zh-Hans" w:eastAsia="zh-CN"/>
              </w:rPr>
              <w:t>发送</w:t>
            </w:r>
            <w:r>
              <w:rPr>
                <w:color w:val="0000ED"/>
                <w:sz w:val="18"/>
                <w:lang w:val="zh-Hans" w:eastAsia="zh-CN"/>
              </w:rPr>
              <w:t>通知EV充电请求</w:t>
            </w:r>
            <w:r>
              <w:rPr>
                <w:lang w:val="zh-Hans" w:eastAsia="zh-CN"/>
              </w:rPr>
              <w:t>。</w:t>
            </w:r>
          </w:p>
        </w:tc>
        <w:tc>
          <w:tcPr>
            <w:tcW w:w="3805" w:type="dxa"/>
            <w:tcBorders>
              <w:top w:val="single" w:sz="12" w:space="0" w:color="000000"/>
            </w:tcBorders>
          </w:tcPr>
          <w:p w14:paraId="0CCB7B95" w14:textId="77777777" w:rsidR="00D928A6" w:rsidRDefault="00D928A6">
            <w:pPr>
              <w:pStyle w:val="TableParagraph"/>
              <w:spacing w:before="0"/>
              <w:ind w:left="0"/>
              <w:rPr>
                <w:rFonts w:ascii="Times New Roman"/>
                <w:sz w:val="14"/>
                <w:lang w:eastAsia="zh-CN"/>
              </w:rPr>
            </w:pPr>
          </w:p>
        </w:tc>
      </w:tr>
    </w:tbl>
    <w:p w14:paraId="327A8100" w14:textId="77777777" w:rsidR="00D928A6" w:rsidRDefault="00D928A6">
      <w:pPr>
        <w:rPr>
          <w:rFonts w:ascii="Times New Roman"/>
          <w:sz w:val="14"/>
          <w:lang w:eastAsia="zh-CN"/>
        </w:rPr>
        <w:sectPr w:rsidR="00D928A6">
          <w:pgSz w:w="11910" w:h="16840"/>
          <w:pgMar w:top="580" w:right="600" w:bottom="620" w:left="600" w:header="186" w:footer="431" w:gutter="0"/>
          <w:cols w:space="720"/>
        </w:sectPr>
      </w:pPr>
    </w:p>
    <w:p w14:paraId="20B3BB0A"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951"/>
        <w:gridCol w:w="1902"/>
        <w:gridCol w:w="3805"/>
        <w:gridCol w:w="3805"/>
      </w:tblGrid>
      <w:tr w:rsidR="00D928A6" w14:paraId="5182C0CF" w14:textId="77777777">
        <w:trPr>
          <w:trHeight w:val="274"/>
        </w:trPr>
        <w:tc>
          <w:tcPr>
            <w:tcW w:w="951" w:type="dxa"/>
            <w:tcBorders>
              <w:left w:val="single" w:sz="4" w:space="0" w:color="000000"/>
              <w:bottom w:val="single" w:sz="12" w:space="0" w:color="000000"/>
              <w:right w:val="single" w:sz="4" w:space="0" w:color="000000"/>
            </w:tcBorders>
          </w:tcPr>
          <w:p w14:paraId="2A1B2089" w14:textId="77777777" w:rsidR="00D928A6" w:rsidRDefault="006E532F">
            <w:pPr>
              <w:pStyle w:val="TableParagraph"/>
              <w:spacing w:before="12"/>
              <w:ind w:left="58" w:right="28"/>
              <w:jc w:val="center"/>
              <w:rPr>
                <w:b/>
                <w:sz w:val="18"/>
              </w:rPr>
            </w:pPr>
            <w:proofErr w:type="spellStart"/>
            <w:r>
              <w:rPr>
                <w:b/>
                <w:sz w:val="18"/>
                <w:lang w:val="zh-Hans"/>
              </w:rPr>
              <w:t>编号</w:t>
            </w:r>
            <w:proofErr w:type="spellEnd"/>
          </w:p>
        </w:tc>
        <w:tc>
          <w:tcPr>
            <w:tcW w:w="1902" w:type="dxa"/>
            <w:tcBorders>
              <w:left w:val="single" w:sz="4" w:space="0" w:color="000000"/>
              <w:bottom w:val="single" w:sz="12" w:space="0" w:color="000000"/>
              <w:right w:val="single" w:sz="4" w:space="0" w:color="000000"/>
            </w:tcBorders>
          </w:tcPr>
          <w:p w14:paraId="6DBC008F" w14:textId="77777777" w:rsidR="00D928A6" w:rsidRDefault="006E532F">
            <w:pPr>
              <w:pStyle w:val="TableParagraph"/>
              <w:spacing w:before="12"/>
              <w:rPr>
                <w:b/>
                <w:sz w:val="18"/>
              </w:rPr>
            </w:pPr>
            <w:proofErr w:type="spellStart"/>
            <w:r>
              <w:rPr>
                <w:b/>
                <w:sz w:val="18"/>
                <w:lang w:val="zh-Hans"/>
              </w:rPr>
              <w:t>前提</w:t>
            </w:r>
            <w:proofErr w:type="spellEnd"/>
          </w:p>
        </w:tc>
        <w:tc>
          <w:tcPr>
            <w:tcW w:w="3805" w:type="dxa"/>
            <w:tcBorders>
              <w:left w:val="single" w:sz="4" w:space="0" w:color="000000"/>
              <w:bottom w:val="single" w:sz="12" w:space="0" w:color="000000"/>
              <w:right w:val="single" w:sz="4" w:space="0" w:color="000000"/>
            </w:tcBorders>
          </w:tcPr>
          <w:p w14:paraId="606E5127" w14:textId="77777777" w:rsidR="00D928A6" w:rsidRDefault="006E532F">
            <w:pPr>
              <w:pStyle w:val="TableParagraph"/>
              <w:spacing w:before="12"/>
              <w:ind w:left="41"/>
              <w:rPr>
                <w:b/>
                <w:sz w:val="18"/>
              </w:rPr>
            </w:pPr>
            <w:proofErr w:type="spellStart"/>
            <w:r>
              <w:rPr>
                <w:b/>
                <w:sz w:val="18"/>
                <w:lang w:val="zh-Hans"/>
              </w:rPr>
              <w:t>要求</w:t>
            </w:r>
            <w:proofErr w:type="spellEnd"/>
          </w:p>
        </w:tc>
        <w:tc>
          <w:tcPr>
            <w:tcW w:w="3805" w:type="dxa"/>
            <w:tcBorders>
              <w:left w:val="single" w:sz="4" w:space="0" w:color="000000"/>
              <w:bottom w:val="single" w:sz="12" w:space="0" w:color="000000"/>
              <w:right w:val="single" w:sz="4" w:space="0" w:color="000000"/>
            </w:tcBorders>
          </w:tcPr>
          <w:p w14:paraId="032C31E5" w14:textId="77777777" w:rsidR="00D928A6" w:rsidRDefault="006E532F">
            <w:pPr>
              <w:pStyle w:val="TableParagraph"/>
              <w:spacing w:before="12"/>
              <w:ind w:left="41"/>
              <w:rPr>
                <w:b/>
                <w:sz w:val="18"/>
              </w:rPr>
            </w:pPr>
            <w:proofErr w:type="spellStart"/>
            <w:r>
              <w:rPr>
                <w:b/>
                <w:sz w:val="18"/>
                <w:lang w:val="zh-Hans"/>
              </w:rPr>
              <w:t>注意</w:t>
            </w:r>
            <w:proofErr w:type="spellEnd"/>
          </w:p>
        </w:tc>
      </w:tr>
      <w:tr w:rsidR="00D928A6" w14:paraId="254F049E" w14:textId="77777777">
        <w:trPr>
          <w:trHeight w:val="932"/>
        </w:trPr>
        <w:tc>
          <w:tcPr>
            <w:tcW w:w="951" w:type="dxa"/>
            <w:tcBorders>
              <w:top w:val="single" w:sz="12" w:space="0" w:color="000000"/>
              <w:left w:val="single" w:sz="4" w:space="0" w:color="000000"/>
              <w:bottom w:val="single" w:sz="4" w:space="0" w:color="000000"/>
              <w:right w:val="single" w:sz="4" w:space="0" w:color="000000"/>
            </w:tcBorders>
          </w:tcPr>
          <w:p w14:paraId="202B9BE5" w14:textId="77777777" w:rsidR="00D928A6" w:rsidRDefault="006E532F">
            <w:pPr>
              <w:pStyle w:val="TableParagraph"/>
              <w:spacing w:before="13"/>
              <w:ind w:left="58" w:right="29"/>
              <w:jc w:val="center"/>
              <w:rPr>
                <w:sz w:val="18"/>
              </w:rPr>
            </w:pPr>
            <w:r>
              <w:rPr>
                <w:sz w:val="18"/>
                <w:lang w:val="zh-Hans"/>
              </w:rPr>
              <w:t>K17.FR.02</w:t>
            </w:r>
          </w:p>
        </w:tc>
        <w:tc>
          <w:tcPr>
            <w:tcW w:w="1902" w:type="dxa"/>
            <w:tcBorders>
              <w:top w:val="single" w:sz="12" w:space="0" w:color="000000"/>
              <w:left w:val="single" w:sz="4" w:space="0" w:color="000000"/>
              <w:bottom w:val="single" w:sz="4" w:space="0" w:color="000000"/>
              <w:right w:val="single" w:sz="4" w:space="0" w:color="000000"/>
            </w:tcBorders>
          </w:tcPr>
          <w:p w14:paraId="440870BD" w14:textId="77777777" w:rsidR="00D928A6" w:rsidRDefault="006E532F">
            <w:pPr>
              <w:pStyle w:val="TableParagraph"/>
              <w:spacing w:before="13"/>
              <w:rPr>
                <w:sz w:val="18"/>
              </w:rPr>
            </w:pPr>
            <w:r>
              <w:rPr>
                <w:sz w:val="18"/>
                <w:lang w:val="zh-Hans"/>
              </w:rPr>
              <w:t>K17.</w:t>
            </w:r>
            <w:proofErr w:type="spellStart"/>
            <w:r>
              <w:rPr>
                <w:sz w:val="18"/>
                <w:lang w:val="zh-Hans"/>
              </w:rPr>
              <w:t>法国</w:t>
            </w:r>
            <w:proofErr w:type="spellEnd"/>
            <w:r>
              <w:rPr>
                <w:sz w:val="18"/>
                <w:lang w:val="zh-Hans"/>
              </w:rPr>
              <w:t>01</w:t>
            </w:r>
          </w:p>
        </w:tc>
        <w:tc>
          <w:tcPr>
            <w:tcW w:w="3805" w:type="dxa"/>
            <w:tcBorders>
              <w:top w:val="single" w:sz="12" w:space="0" w:color="000000"/>
              <w:left w:val="single" w:sz="4" w:space="0" w:color="000000"/>
              <w:bottom w:val="single" w:sz="4" w:space="0" w:color="000000"/>
              <w:right w:val="single" w:sz="4" w:space="0" w:color="000000"/>
            </w:tcBorders>
          </w:tcPr>
          <w:p w14:paraId="12D9E69E" w14:textId="77777777" w:rsidR="00D928A6" w:rsidRDefault="006E532F">
            <w:pPr>
              <w:pStyle w:val="TableParagraph"/>
              <w:spacing w:before="13" w:line="247" w:lineRule="auto"/>
              <w:ind w:left="41"/>
              <w:rPr>
                <w:sz w:val="18"/>
                <w:lang w:eastAsia="zh-CN"/>
              </w:rPr>
            </w:pPr>
            <w:r>
              <w:rPr>
                <w:sz w:val="18"/>
                <w:lang w:val="zh-Hans" w:eastAsia="zh-CN"/>
              </w:rPr>
              <w:t>为了响应</w:t>
            </w:r>
            <w:r>
              <w:rPr>
                <w:color w:val="0000ED"/>
                <w:sz w:val="18"/>
                <w:lang w:val="zh-Hans" w:eastAsia="zh-CN"/>
              </w:rPr>
              <w:t xml:space="preserve"> 通知EV充电需求请求，</w:t>
            </w:r>
            <w:r>
              <w:rPr>
                <w:sz w:val="18"/>
                <w:lang w:val="zh-Hans" w:eastAsia="zh-CN"/>
              </w:rPr>
              <w:t xml:space="preserve">  CSMS</w:t>
            </w:r>
            <w:r>
              <w:rPr>
                <w:w w:val="105"/>
                <w:sz w:val="18"/>
                <w:lang w:val="zh-Hans" w:eastAsia="zh-CN"/>
              </w:rPr>
              <w:t xml:space="preserve"> 应发送</w:t>
            </w:r>
            <w:r>
              <w:rPr>
                <w:color w:val="0000ED"/>
                <w:w w:val="105"/>
                <w:sz w:val="18"/>
                <w:lang w:val="zh-Hans" w:eastAsia="zh-CN"/>
              </w:rPr>
              <w:t xml:space="preserve"> 通知EV充电需求响应</w:t>
            </w:r>
            <w:r>
              <w:rPr>
                <w:w w:val="105"/>
                <w:sz w:val="18"/>
                <w:lang w:val="zh-Hans" w:eastAsia="zh-CN"/>
              </w:rPr>
              <w:t>。</w:t>
            </w:r>
          </w:p>
        </w:tc>
        <w:tc>
          <w:tcPr>
            <w:tcW w:w="3805" w:type="dxa"/>
            <w:tcBorders>
              <w:top w:val="single" w:sz="12" w:space="0" w:color="000000"/>
              <w:left w:val="single" w:sz="4" w:space="0" w:color="000000"/>
              <w:bottom w:val="single" w:sz="4" w:space="0" w:color="000000"/>
              <w:right w:val="single" w:sz="4" w:space="0" w:color="000000"/>
            </w:tcBorders>
          </w:tcPr>
          <w:p w14:paraId="4C70FAB6" w14:textId="77777777" w:rsidR="00D928A6" w:rsidRDefault="00D928A6">
            <w:pPr>
              <w:pStyle w:val="TableParagraph"/>
              <w:spacing w:before="0"/>
              <w:ind w:left="0"/>
              <w:rPr>
                <w:rFonts w:ascii="Times New Roman"/>
                <w:sz w:val="18"/>
                <w:lang w:eastAsia="zh-CN"/>
              </w:rPr>
            </w:pPr>
          </w:p>
        </w:tc>
      </w:tr>
      <w:tr w:rsidR="00D928A6" w14:paraId="7621D464" w14:textId="77777777">
        <w:trPr>
          <w:trHeight w:val="1157"/>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370D579" w14:textId="77777777" w:rsidR="00D928A6" w:rsidRDefault="006E532F">
            <w:pPr>
              <w:pStyle w:val="TableParagraph"/>
              <w:ind w:left="58" w:right="29"/>
              <w:jc w:val="center"/>
              <w:rPr>
                <w:sz w:val="18"/>
              </w:rPr>
            </w:pPr>
            <w:r>
              <w:rPr>
                <w:sz w:val="18"/>
                <w:lang w:val="zh-Hans"/>
              </w:rPr>
              <w:t>K17.FR.03</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7ABA6602" w14:textId="77777777" w:rsidR="00D928A6" w:rsidRDefault="006E532F">
            <w:pPr>
              <w:pStyle w:val="TableParagraph"/>
              <w:rPr>
                <w:sz w:val="18"/>
              </w:rPr>
            </w:pPr>
            <w:r>
              <w:rPr>
                <w:sz w:val="18"/>
                <w:lang w:val="zh-Hans"/>
              </w:rPr>
              <w:t>K17.FR.02</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5BE85FDF" w14:textId="77777777" w:rsidR="00D928A6" w:rsidRDefault="006E532F">
            <w:pPr>
              <w:pStyle w:val="TableParagraph"/>
              <w:spacing w:line="247" w:lineRule="auto"/>
              <w:ind w:left="41" w:right="59"/>
              <w:rPr>
                <w:sz w:val="18"/>
                <w:lang w:eastAsia="zh-CN"/>
              </w:rPr>
            </w:pPr>
            <w:r>
              <w:rPr>
                <w:sz w:val="18"/>
                <w:lang w:val="zh-Hans" w:eastAsia="zh-CN"/>
              </w:rPr>
              <w:t>如果CSMS能够提供充电</w:t>
            </w:r>
            <w:r>
              <w:rPr>
                <w:w w:val="95"/>
                <w:sz w:val="18"/>
                <w:lang w:val="zh-Hans" w:eastAsia="zh-CN"/>
              </w:rPr>
              <w:t>时间表，则应  通过将</w:t>
            </w:r>
            <w:r>
              <w:rPr>
                <w:color w:val="0000ED"/>
                <w:sz w:val="18"/>
                <w:lang w:val="zh-Hans" w:eastAsia="zh-CN"/>
              </w:rPr>
              <w:t>通知EV充电要求响应</w:t>
            </w:r>
            <w:r>
              <w:rPr>
                <w:lang w:val="zh-Hans" w:eastAsia="zh-CN"/>
              </w:rPr>
              <w:t>中的</w:t>
            </w:r>
            <w:r>
              <w:rPr>
                <w:w w:val="95"/>
                <w:sz w:val="18"/>
                <w:lang w:val="zh-Hans" w:eastAsia="zh-CN"/>
              </w:rPr>
              <w:t xml:space="preserve"> </w:t>
            </w:r>
            <w:r>
              <w:rPr>
                <w:i/>
                <w:sz w:val="18"/>
                <w:lang w:val="zh-Hans" w:eastAsia="zh-CN"/>
              </w:rPr>
              <w:t xml:space="preserve"> 状态</w:t>
            </w:r>
            <w:r>
              <w:rPr>
                <w:sz w:val="18"/>
                <w:lang w:val="zh-Hans" w:eastAsia="zh-CN"/>
              </w:rPr>
              <w:t>字段</w:t>
            </w:r>
            <w:r>
              <w:rPr>
                <w:w w:val="95"/>
                <w:sz w:val="18"/>
                <w:lang w:val="zh-Hans" w:eastAsia="zh-CN"/>
              </w:rPr>
              <w:t>设置为</w:t>
            </w:r>
            <w:r>
              <w:rPr>
                <w:w w:val="105"/>
                <w:sz w:val="18"/>
                <w:lang w:val="zh-Hans" w:eastAsia="zh-CN"/>
              </w:rPr>
              <w:t>“已接受”</w:t>
            </w:r>
            <w:r>
              <w:rPr>
                <w:sz w:val="18"/>
                <w:lang w:val="zh-Hans" w:eastAsia="zh-CN"/>
              </w:rPr>
              <w:t>来</w:t>
            </w:r>
            <w:r>
              <w:rPr>
                <w:w w:val="95"/>
                <w:sz w:val="18"/>
                <w:lang w:val="zh-Hans" w:eastAsia="zh-CN"/>
              </w:rPr>
              <w:t>指示这一点</w:t>
            </w:r>
            <w:r>
              <w:rPr>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CB2E5AB" w14:textId="77777777" w:rsidR="00D928A6" w:rsidRDefault="00D928A6">
            <w:pPr>
              <w:pStyle w:val="TableParagraph"/>
              <w:spacing w:before="0"/>
              <w:ind w:left="0"/>
              <w:rPr>
                <w:rFonts w:ascii="Times New Roman"/>
                <w:sz w:val="18"/>
                <w:lang w:eastAsia="zh-CN"/>
              </w:rPr>
            </w:pPr>
          </w:p>
        </w:tc>
      </w:tr>
      <w:tr w:rsidR="00D928A6" w14:paraId="057AD137" w14:textId="77777777">
        <w:trPr>
          <w:trHeight w:val="1157"/>
        </w:trPr>
        <w:tc>
          <w:tcPr>
            <w:tcW w:w="951" w:type="dxa"/>
            <w:tcBorders>
              <w:top w:val="single" w:sz="4" w:space="0" w:color="000000"/>
              <w:left w:val="single" w:sz="4" w:space="0" w:color="000000"/>
              <w:bottom w:val="single" w:sz="4" w:space="0" w:color="000000"/>
              <w:right w:val="single" w:sz="4" w:space="0" w:color="000000"/>
            </w:tcBorders>
          </w:tcPr>
          <w:p w14:paraId="0ADE0987" w14:textId="77777777" w:rsidR="00D928A6" w:rsidRDefault="006E532F">
            <w:pPr>
              <w:pStyle w:val="TableParagraph"/>
              <w:ind w:left="58" w:right="29"/>
              <w:jc w:val="center"/>
              <w:rPr>
                <w:sz w:val="18"/>
              </w:rPr>
            </w:pPr>
            <w:r>
              <w:rPr>
                <w:sz w:val="18"/>
                <w:lang w:val="zh-Hans"/>
              </w:rPr>
              <w:t>K17.FR.04</w:t>
            </w:r>
          </w:p>
        </w:tc>
        <w:tc>
          <w:tcPr>
            <w:tcW w:w="1902" w:type="dxa"/>
            <w:tcBorders>
              <w:top w:val="single" w:sz="4" w:space="0" w:color="000000"/>
              <w:left w:val="single" w:sz="4" w:space="0" w:color="000000"/>
              <w:bottom w:val="single" w:sz="4" w:space="0" w:color="000000"/>
              <w:right w:val="single" w:sz="4" w:space="0" w:color="000000"/>
            </w:tcBorders>
          </w:tcPr>
          <w:p w14:paraId="032023A3" w14:textId="77777777" w:rsidR="00D928A6" w:rsidRDefault="006E532F">
            <w:pPr>
              <w:pStyle w:val="TableParagraph"/>
              <w:rPr>
                <w:sz w:val="18"/>
              </w:rPr>
            </w:pPr>
            <w:r>
              <w:rPr>
                <w:sz w:val="18"/>
                <w:lang w:val="zh-Hans"/>
              </w:rPr>
              <w:t>K17.FR.02</w:t>
            </w:r>
          </w:p>
        </w:tc>
        <w:tc>
          <w:tcPr>
            <w:tcW w:w="3805" w:type="dxa"/>
            <w:tcBorders>
              <w:top w:val="single" w:sz="4" w:space="0" w:color="000000"/>
              <w:left w:val="single" w:sz="4" w:space="0" w:color="000000"/>
              <w:bottom w:val="single" w:sz="4" w:space="0" w:color="000000"/>
              <w:right w:val="single" w:sz="4" w:space="0" w:color="000000"/>
            </w:tcBorders>
          </w:tcPr>
          <w:p w14:paraId="0303E269" w14:textId="77777777" w:rsidR="00D928A6" w:rsidRDefault="006E532F">
            <w:pPr>
              <w:pStyle w:val="TableParagraph"/>
              <w:spacing w:line="247" w:lineRule="auto"/>
              <w:ind w:left="41" w:right="59"/>
              <w:rPr>
                <w:sz w:val="18"/>
                <w:lang w:eastAsia="zh-CN"/>
              </w:rPr>
            </w:pPr>
            <w:r>
              <w:rPr>
                <w:sz w:val="18"/>
                <w:lang w:val="zh-Hans" w:eastAsia="zh-CN"/>
              </w:rPr>
              <w:t>如果网信服务无法提供</w:t>
            </w:r>
            <w:r>
              <w:rPr>
                <w:lang w:val="zh-Hans" w:eastAsia="zh-CN"/>
              </w:rPr>
              <w:t>充电</w:t>
            </w:r>
            <w:r>
              <w:rPr>
                <w:w w:val="95"/>
                <w:sz w:val="18"/>
                <w:lang w:val="zh-Hans" w:eastAsia="zh-CN"/>
              </w:rPr>
              <w:t>时间表，  则应通过将</w:t>
            </w:r>
            <w:r>
              <w:rPr>
                <w:color w:val="0000ED"/>
                <w:sz w:val="18"/>
                <w:lang w:val="zh-Hans" w:eastAsia="zh-CN"/>
              </w:rPr>
              <w:t>“通知EV充电需要响应</w:t>
            </w:r>
            <w:r>
              <w:rPr>
                <w:lang w:val="zh-Hans" w:eastAsia="zh-CN"/>
              </w:rPr>
              <w:t>”</w:t>
            </w:r>
            <w:r>
              <w:rPr>
                <w:i/>
                <w:sz w:val="18"/>
                <w:lang w:val="zh-Hans" w:eastAsia="zh-CN"/>
              </w:rPr>
              <w:t>中的状态</w:t>
            </w:r>
            <w:r>
              <w:rPr>
                <w:sz w:val="18"/>
                <w:lang w:val="zh-Hans" w:eastAsia="zh-CN"/>
              </w:rPr>
              <w:t>字段</w:t>
            </w:r>
            <w:r>
              <w:rPr>
                <w:w w:val="95"/>
                <w:sz w:val="18"/>
                <w:lang w:val="zh-Hans" w:eastAsia="zh-CN"/>
              </w:rPr>
              <w:t>设置为</w:t>
            </w:r>
            <w:r>
              <w:rPr>
                <w:w w:val="105"/>
                <w:sz w:val="18"/>
                <w:lang w:val="zh-Hans" w:eastAsia="zh-CN"/>
              </w:rPr>
              <w:t>“已拒绝”</w:t>
            </w:r>
            <w:r>
              <w:rPr>
                <w:sz w:val="18"/>
                <w:lang w:val="zh-Hans" w:eastAsia="zh-CN"/>
              </w:rPr>
              <w:t>来</w:t>
            </w:r>
            <w:r>
              <w:rPr>
                <w:w w:val="95"/>
                <w:sz w:val="18"/>
                <w:lang w:val="zh-Hans" w:eastAsia="zh-CN"/>
              </w:rPr>
              <w:t>指示这一点</w:t>
            </w:r>
            <w:r>
              <w:rPr>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tcPr>
          <w:p w14:paraId="4711807B" w14:textId="77777777" w:rsidR="00D928A6" w:rsidRDefault="00D928A6">
            <w:pPr>
              <w:pStyle w:val="TableParagraph"/>
              <w:spacing w:before="0"/>
              <w:ind w:left="0"/>
              <w:rPr>
                <w:rFonts w:ascii="Times New Roman"/>
                <w:sz w:val="18"/>
                <w:lang w:eastAsia="zh-CN"/>
              </w:rPr>
            </w:pPr>
          </w:p>
        </w:tc>
      </w:tr>
      <w:tr w:rsidR="00D928A6" w14:paraId="54F58575" w14:textId="77777777">
        <w:trPr>
          <w:trHeight w:val="1157"/>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3B8D158" w14:textId="77777777" w:rsidR="00D928A6" w:rsidRDefault="006E532F">
            <w:pPr>
              <w:pStyle w:val="TableParagraph"/>
              <w:ind w:left="58" w:right="29"/>
              <w:jc w:val="center"/>
              <w:rPr>
                <w:sz w:val="18"/>
              </w:rPr>
            </w:pPr>
            <w:r>
              <w:rPr>
                <w:sz w:val="18"/>
                <w:lang w:val="zh-Hans"/>
              </w:rPr>
              <w:t>K17.</w:t>
            </w:r>
            <w:proofErr w:type="spellStart"/>
            <w:r>
              <w:rPr>
                <w:sz w:val="18"/>
                <w:lang w:val="zh-Hans"/>
              </w:rPr>
              <w:t>法国</w:t>
            </w:r>
            <w:proofErr w:type="spellEnd"/>
            <w:r>
              <w:rPr>
                <w:sz w:val="18"/>
                <w:lang w:val="zh-Hans"/>
              </w:rPr>
              <w:t>05元</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7443F6CE" w14:textId="77777777" w:rsidR="00D928A6" w:rsidRDefault="006E532F">
            <w:pPr>
              <w:pStyle w:val="TableParagraph"/>
              <w:rPr>
                <w:sz w:val="18"/>
              </w:rPr>
            </w:pPr>
            <w:r>
              <w:rPr>
                <w:sz w:val="18"/>
                <w:lang w:val="zh-Hans"/>
              </w:rPr>
              <w:t>K17.FR.02</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6E6034DE" w14:textId="77777777" w:rsidR="00D928A6" w:rsidRDefault="006E532F">
            <w:pPr>
              <w:pStyle w:val="TableParagraph"/>
              <w:spacing w:line="247" w:lineRule="auto"/>
              <w:ind w:left="41"/>
              <w:rPr>
                <w:sz w:val="18"/>
                <w:lang w:eastAsia="zh-CN"/>
              </w:rPr>
            </w:pPr>
            <w:r>
              <w:rPr>
                <w:sz w:val="18"/>
                <w:lang w:val="zh-Hans" w:eastAsia="zh-CN"/>
              </w:rPr>
              <w:t>如果CSMS能够提供收费时间表; 但需要处理时间，它应</w:t>
            </w:r>
            <w:r>
              <w:rPr>
                <w:lang w:val="zh-Hans" w:eastAsia="zh-CN"/>
              </w:rPr>
              <w:t>通过在</w:t>
            </w:r>
            <w:r>
              <w:rPr>
                <w:color w:val="0000ED"/>
                <w:sz w:val="18"/>
                <w:lang w:val="zh-Hans" w:eastAsia="zh-CN"/>
              </w:rPr>
              <w:t>通知EVChargingReponsresponse</w:t>
            </w:r>
            <w:r>
              <w:rPr>
                <w:lang w:val="zh-Hans" w:eastAsia="zh-CN"/>
              </w:rPr>
              <w:t>中将</w:t>
            </w:r>
            <w:r>
              <w:rPr>
                <w:i/>
                <w:w w:val="95"/>
                <w:sz w:val="18"/>
                <w:lang w:val="zh-Hans" w:eastAsia="zh-CN"/>
              </w:rPr>
              <w:t>状态</w:t>
            </w:r>
            <w:r>
              <w:rPr>
                <w:w w:val="95"/>
                <w:sz w:val="18"/>
                <w:lang w:val="zh-Hans" w:eastAsia="zh-CN"/>
              </w:rPr>
              <w:t>字段</w:t>
            </w:r>
            <w:r>
              <w:rPr>
                <w:lang w:val="zh-Hans" w:eastAsia="zh-CN"/>
              </w:rPr>
              <w:t>设置为</w:t>
            </w:r>
            <w:r>
              <w:rPr>
                <w:sz w:val="18"/>
                <w:lang w:val="zh-Hans" w:eastAsia="zh-CN"/>
              </w:rPr>
              <w:t>“正在处理”来</w:t>
            </w:r>
            <w:r>
              <w:rPr>
                <w:w w:val="95"/>
                <w:sz w:val="18"/>
                <w:lang w:val="zh-Hans" w:eastAsia="zh-CN"/>
              </w:rPr>
              <w:t>指示这一点</w:t>
            </w:r>
            <w:r>
              <w:rPr>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BD9288C" w14:textId="77777777" w:rsidR="00D928A6" w:rsidRDefault="00D928A6">
            <w:pPr>
              <w:pStyle w:val="TableParagraph"/>
              <w:spacing w:before="0"/>
              <w:ind w:left="0"/>
              <w:rPr>
                <w:rFonts w:ascii="Times New Roman"/>
                <w:sz w:val="18"/>
                <w:lang w:eastAsia="zh-CN"/>
              </w:rPr>
            </w:pPr>
          </w:p>
        </w:tc>
      </w:tr>
      <w:tr w:rsidR="00D928A6" w14:paraId="092F3F32" w14:textId="77777777">
        <w:trPr>
          <w:trHeight w:val="726"/>
        </w:trPr>
        <w:tc>
          <w:tcPr>
            <w:tcW w:w="951" w:type="dxa"/>
            <w:tcBorders>
              <w:top w:val="single" w:sz="4" w:space="0" w:color="000000"/>
              <w:left w:val="single" w:sz="4" w:space="0" w:color="000000"/>
              <w:bottom w:val="single" w:sz="4" w:space="0" w:color="000000"/>
              <w:right w:val="single" w:sz="4" w:space="0" w:color="000000"/>
            </w:tcBorders>
          </w:tcPr>
          <w:p w14:paraId="6A0DCA6B" w14:textId="77777777" w:rsidR="00D928A6" w:rsidRDefault="006E532F">
            <w:pPr>
              <w:pStyle w:val="TableParagraph"/>
              <w:ind w:left="58" w:right="29"/>
              <w:jc w:val="center"/>
              <w:rPr>
                <w:sz w:val="18"/>
              </w:rPr>
            </w:pPr>
            <w:r>
              <w:rPr>
                <w:sz w:val="18"/>
                <w:lang w:val="zh-Hans"/>
              </w:rPr>
              <w:t>K17.</w:t>
            </w:r>
            <w:proofErr w:type="spellStart"/>
            <w:r>
              <w:rPr>
                <w:sz w:val="18"/>
                <w:lang w:val="zh-Hans"/>
              </w:rPr>
              <w:t>法国</w:t>
            </w:r>
            <w:proofErr w:type="spellEnd"/>
            <w:r>
              <w:rPr>
                <w:sz w:val="18"/>
                <w:lang w:val="zh-Hans"/>
              </w:rPr>
              <w:t>06元</w:t>
            </w:r>
          </w:p>
        </w:tc>
        <w:tc>
          <w:tcPr>
            <w:tcW w:w="1902" w:type="dxa"/>
            <w:tcBorders>
              <w:top w:val="single" w:sz="4" w:space="0" w:color="000000"/>
              <w:left w:val="single" w:sz="4" w:space="0" w:color="000000"/>
              <w:bottom w:val="single" w:sz="4" w:space="0" w:color="000000"/>
              <w:right w:val="single" w:sz="4" w:space="0" w:color="000000"/>
            </w:tcBorders>
          </w:tcPr>
          <w:p w14:paraId="2E1B60CF" w14:textId="77777777" w:rsidR="00D928A6" w:rsidRDefault="00D928A6">
            <w:pPr>
              <w:pStyle w:val="TableParagraph"/>
              <w:spacing w:before="0"/>
              <w:ind w:left="0"/>
              <w:rPr>
                <w:rFonts w:ascii="Times New Roman"/>
                <w:sz w:val="18"/>
              </w:rPr>
            </w:pPr>
          </w:p>
        </w:tc>
        <w:tc>
          <w:tcPr>
            <w:tcW w:w="3805" w:type="dxa"/>
            <w:tcBorders>
              <w:top w:val="single" w:sz="4" w:space="0" w:color="000000"/>
              <w:left w:val="single" w:sz="4" w:space="0" w:color="000000"/>
              <w:bottom w:val="single" w:sz="4" w:space="0" w:color="000000"/>
              <w:right w:val="single" w:sz="4" w:space="0" w:color="000000"/>
            </w:tcBorders>
          </w:tcPr>
          <w:p w14:paraId="6B5DBB4A" w14:textId="77777777" w:rsidR="00D928A6" w:rsidRDefault="006E532F">
            <w:pPr>
              <w:pStyle w:val="TableParagraph"/>
              <w:spacing w:line="247" w:lineRule="auto"/>
              <w:ind w:left="41"/>
              <w:rPr>
                <w:sz w:val="18"/>
                <w:lang w:eastAsia="zh-CN"/>
              </w:rPr>
            </w:pPr>
            <w:r>
              <w:rPr>
                <w:color w:val="0000ED"/>
                <w:sz w:val="18"/>
                <w:lang w:val="zh-Hans" w:eastAsia="zh-CN"/>
              </w:rPr>
              <w:t>通知EV充电要求应</w:t>
            </w:r>
            <w:r>
              <w:rPr>
                <w:sz w:val="18"/>
                <w:lang w:val="zh-Hans" w:eastAsia="zh-CN"/>
              </w:rPr>
              <w:t xml:space="preserve"> </w:t>
            </w:r>
            <w:r>
              <w:rPr>
                <w:spacing w:val="-1"/>
                <w:sz w:val="18"/>
                <w:lang w:val="zh-Hans" w:eastAsia="zh-CN"/>
              </w:rPr>
              <w:t xml:space="preserve"> 包含</w:t>
            </w:r>
            <w:r>
              <w:rPr>
                <w:sz w:val="18"/>
                <w:lang w:val="zh-Hans" w:eastAsia="zh-CN"/>
              </w:rPr>
              <w:t>AC充电参数或</w:t>
            </w:r>
            <w:r>
              <w:rPr>
                <w:w w:val="105"/>
                <w:sz w:val="18"/>
                <w:lang w:val="zh-Hans" w:eastAsia="zh-CN"/>
              </w:rPr>
              <w:t>DC充电参数。</w:t>
            </w:r>
          </w:p>
        </w:tc>
        <w:tc>
          <w:tcPr>
            <w:tcW w:w="3805" w:type="dxa"/>
            <w:tcBorders>
              <w:top w:val="single" w:sz="4" w:space="0" w:color="000000"/>
              <w:left w:val="single" w:sz="4" w:space="0" w:color="000000"/>
              <w:bottom w:val="single" w:sz="4" w:space="0" w:color="000000"/>
              <w:right w:val="single" w:sz="4" w:space="0" w:color="000000"/>
            </w:tcBorders>
          </w:tcPr>
          <w:p w14:paraId="05E6FAC6" w14:textId="77777777" w:rsidR="00D928A6" w:rsidRDefault="00D928A6">
            <w:pPr>
              <w:pStyle w:val="TableParagraph"/>
              <w:spacing w:before="0"/>
              <w:ind w:left="0"/>
              <w:rPr>
                <w:rFonts w:ascii="Times New Roman"/>
                <w:sz w:val="18"/>
                <w:lang w:eastAsia="zh-CN"/>
              </w:rPr>
            </w:pPr>
          </w:p>
        </w:tc>
      </w:tr>
      <w:tr w:rsidR="00D928A6" w14:paraId="7ACB92F5" w14:textId="77777777">
        <w:trPr>
          <w:trHeight w:val="2238"/>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4981CA7" w14:textId="77777777" w:rsidR="00D928A6" w:rsidRDefault="006E532F">
            <w:pPr>
              <w:pStyle w:val="TableParagraph"/>
              <w:ind w:left="58" w:right="29"/>
              <w:jc w:val="center"/>
              <w:rPr>
                <w:sz w:val="18"/>
              </w:rPr>
            </w:pPr>
            <w:r>
              <w:rPr>
                <w:sz w:val="18"/>
                <w:lang w:val="zh-Hans"/>
              </w:rPr>
              <w:t>K17.FR.07</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0A903B6A" w14:textId="77777777" w:rsidR="00D928A6" w:rsidRDefault="006E532F">
            <w:pPr>
              <w:pStyle w:val="TableParagraph"/>
              <w:spacing w:line="247" w:lineRule="auto"/>
              <w:ind w:right="808"/>
              <w:rPr>
                <w:sz w:val="18"/>
              </w:rPr>
            </w:pPr>
            <w:r>
              <w:rPr>
                <w:spacing w:val="-1"/>
                <w:sz w:val="18"/>
                <w:lang w:val="zh-Hans"/>
              </w:rPr>
              <w:t xml:space="preserve">K17.FR.03 </w:t>
            </w:r>
            <w:r>
              <w:rPr>
                <w:sz w:val="18"/>
                <w:lang w:val="zh-Hans"/>
              </w:rPr>
              <w:t>或 K17.FR.05</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5A441804" w14:textId="77777777" w:rsidR="00D928A6" w:rsidRDefault="006E532F">
            <w:pPr>
              <w:pStyle w:val="TableParagraph"/>
              <w:spacing w:line="247" w:lineRule="auto"/>
              <w:ind w:left="41" w:right="35"/>
              <w:rPr>
                <w:sz w:val="18"/>
              </w:rPr>
            </w:pPr>
            <w:r>
              <w:rPr>
                <w:sz w:val="18"/>
                <w:lang w:val="zh-Hans"/>
              </w:rPr>
              <w:t xml:space="preserve">CSMS </w:t>
            </w:r>
            <w:proofErr w:type="spellStart"/>
            <w:r>
              <w:rPr>
                <w:sz w:val="18"/>
                <w:lang w:val="zh-Hans"/>
              </w:rPr>
              <w:t>应发送一个</w:t>
            </w:r>
            <w:proofErr w:type="spellEnd"/>
            <w:r>
              <w:rPr>
                <w:color w:val="0000ED"/>
                <w:sz w:val="18"/>
                <w:lang w:val="zh-Hans"/>
              </w:rPr>
              <w:t xml:space="preserve"> SetChargingProfileRequest</w:t>
            </w:r>
            <w:r>
              <w:rPr>
                <w:sz w:val="18"/>
                <w:lang w:val="zh-Hans"/>
              </w:rPr>
              <w:t>，</w:t>
            </w:r>
            <w:proofErr w:type="spellStart"/>
            <w:r>
              <w:rPr>
                <w:sz w:val="18"/>
                <w:lang w:val="zh-Hans"/>
              </w:rPr>
              <w:t>其中包含</w:t>
            </w:r>
            <w:proofErr w:type="spellEnd"/>
            <w:r>
              <w:rPr>
                <w:i/>
                <w:w w:val="95"/>
                <w:sz w:val="18"/>
                <w:lang w:val="zh-Hans"/>
              </w:rPr>
              <w:t xml:space="preserve"> chargeProfilePurpose </w:t>
            </w:r>
            <w:r>
              <w:rPr>
                <w:w w:val="95"/>
                <w:sz w:val="18"/>
                <w:lang w:val="zh-Hans"/>
              </w:rPr>
              <w:t>= TxProfile，</w:t>
            </w:r>
            <w:proofErr w:type="spellStart"/>
            <w:r>
              <w:rPr>
                <w:w w:val="95"/>
                <w:sz w:val="18"/>
                <w:lang w:val="zh-Hans"/>
              </w:rPr>
              <w:t>最多</w:t>
            </w:r>
            <w:r>
              <w:rPr>
                <w:spacing w:val="-1"/>
                <w:sz w:val="18"/>
                <w:lang w:val="zh-Hans"/>
              </w:rPr>
              <w:t>三</w:t>
            </w:r>
            <w:r>
              <w:rPr>
                <w:lang w:val="zh-Hans"/>
              </w:rPr>
              <w:t>个</w:t>
            </w:r>
            <w:r>
              <w:rPr>
                <w:i/>
                <w:spacing w:val="-1"/>
                <w:sz w:val="18"/>
                <w:lang w:val="zh-Hans"/>
              </w:rPr>
              <w:t>充电计划和</w:t>
            </w:r>
            <w:r>
              <w:rPr>
                <w:sz w:val="18"/>
                <w:lang w:val="zh-Hans"/>
              </w:rPr>
              <w:t>可选</w:t>
            </w:r>
            <w:r>
              <w:rPr>
                <w:i/>
                <w:w w:val="95"/>
                <w:sz w:val="18"/>
                <w:lang w:val="zh-Hans"/>
              </w:rPr>
              <w:t>的</w:t>
            </w:r>
            <w:proofErr w:type="spellEnd"/>
            <w:r>
              <w:rPr>
                <w:i/>
                <w:w w:val="95"/>
                <w:sz w:val="18"/>
                <w:lang w:val="zh-Hans"/>
              </w:rPr>
              <w:t xml:space="preserve"> salesTariff</w:t>
            </w:r>
            <w:r>
              <w:rPr>
                <w:w w:val="95"/>
                <w:sz w:val="18"/>
                <w:lang w:val="zh-Hans"/>
              </w:rPr>
              <w:t xml:space="preserve"> </w:t>
            </w:r>
            <w:proofErr w:type="spellStart"/>
            <w:r>
              <w:rPr>
                <w:w w:val="95"/>
                <w:sz w:val="18"/>
                <w:lang w:val="zh-Hans"/>
              </w:rPr>
              <w:t>元素</w:t>
            </w:r>
            <w:proofErr w:type="spellEnd"/>
            <w:r>
              <w:rPr>
                <w:w w:val="95"/>
                <w:sz w:val="18"/>
                <w:lang w:val="zh-Hans"/>
              </w:rPr>
              <w:t xml:space="preserve">，  </w:t>
            </w:r>
            <w:proofErr w:type="spellStart"/>
            <w:r>
              <w:rPr>
                <w:w w:val="95"/>
                <w:sz w:val="18"/>
                <w:lang w:val="zh-Hans"/>
              </w:rPr>
              <w:t>每个</w:t>
            </w:r>
            <w:r>
              <w:rPr>
                <w:lang w:val="zh-Hans"/>
              </w:rPr>
              <w:t>元素</w:t>
            </w:r>
            <w:r>
              <w:rPr>
                <w:w w:val="95"/>
                <w:sz w:val="18"/>
                <w:lang w:val="zh-Hans"/>
              </w:rPr>
              <w:t>包含的周期不超过</w:t>
            </w:r>
            <w:proofErr w:type="spellEnd"/>
            <w:r>
              <w:rPr>
                <w:color w:val="0000ED"/>
                <w:sz w:val="18"/>
                <w:lang w:val="zh-Hans"/>
              </w:rPr>
              <w:t xml:space="preserve"> NotifyEVChargingRequest </w:t>
            </w:r>
            <w:proofErr w:type="spellStart"/>
            <w:r>
              <w:rPr>
                <w:sz w:val="18"/>
                <w:lang w:val="zh-Hans"/>
              </w:rPr>
              <w:t>和设备</w:t>
            </w:r>
            <w:r>
              <w:rPr>
                <w:lang w:val="zh-Hans"/>
              </w:rPr>
              <w:t>型号中</w:t>
            </w:r>
            <w:proofErr w:type="spellEnd"/>
            <w:r>
              <w:rPr>
                <w:lang w:val="zh-Hans"/>
              </w:rPr>
              <w:t xml:space="preserve"> </w:t>
            </w:r>
            <w:r>
              <w:rPr>
                <w:i/>
                <w:sz w:val="18"/>
                <w:lang w:val="zh-Hans"/>
              </w:rPr>
              <w:t xml:space="preserve"> maxScheduleTuples </w:t>
            </w:r>
            <w:r>
              <w:rPr>
                <w:sz w:val="18"/>
                <w:lang w:val="zh-Hans"/>
              </w:rPr>
              <w:t xml:space="preserve"> </w:t>
            </w:r>
            <w:proofErr w:type="spellStart"/>
            <w:r>
              <w:rPr>
                <w:sz w:val="18"/>
                <w:lang w:val="zh-Hans"/>
              </w:rPr>
              <w:t>指定的时间段</w:t>
            </w:r>
            <w:proofErr w:type="spellEnd"/>
            <w:r>
              <w:rPr>
                <w:sz w:val="18"/>
                <w:lang w:val="zh-Hans"/>
              </w:rPr>
              <w:t>variable SmartChargingCtrlr.PeriodsPerSchedule.</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015A2860" w14:textId="77777777" w:rsidR="00D928A6" w:rsidRDefault="00D928A6">
            <w:pPr>
              <w:pStyle w:val="TableParagraph"/>
              <w:spacing w:before="0"/>
              <w:ind w:left="0"/>
              <w:rPr>
                <w:rFonts w:ascii="Times New Roman"/>
                <w:sz w:val="18"/>
              </w:rPr>
            </w:pPr>
          </w:p>
        </w:tc>
      </w:tr>
      <w:tr w:rsidR="00D928A6" w14:paraId="7CCAA129" w14:textId="77777777">
        <w:trPr>
          <w:trHeight w:val="726"/>
        </w:trPr>
        <w:tc>
          <w:tcPr>
            <w:tcW w:w="951" w:type="dxa"/>
            <w:tcBorders>
              <w:top w:val="single" w:sz="4" w:space="0" w:color="000000"/>
              <w:left w:val="single" w:sz="4" w:space="0" w:color="000000"/>
              <w:bottom w:val="single" w:sz="4" w:space="0" w:color="000000"/>
              <w:right w:val="single" w:sz="4" w:space="0" w:color="000000"/>
            </w:tcBorders>
          </w:tcPr>
          <w:p w14:paraId="6ED1C806" w14:textId="77777777" w:rsidR="00D928A6" w:rsidRDefault="006E532F">
            <w:pPr>
              <w:pStyle w:val="TableParagraph"/>
              <w:ind w:left="58" w:right="29"/>
              <w:jc w:val="center"/>
              <w:rPr>
                <w:sz w:val="18"/>
              </w:rPr>
            </w:pPr>
            <w:r>
              <w:rPr>
                <w:sz w:val="18"/>
                <w:lang w:val="zh-Hans"/>
              </w:rPr>
              <w:t>K17.FR.08</w:t>
            </w:r>
          </w:p>
        </w:tc>
        <w:tc>
          <w:tcPr>
            <w:tcW w:w="1902" w:type="dxa"/>
            <w:tcBorders>
              <w:top w:val="single" w:sz="4" w:space="0" w:color="000000"/>
              <w:left w:val="single" w:sz="4" w:space="0" w:color="000000"/>
              <w:bottom w:val="single" w:sz="4" w:space="0" w:color="000000"/>
              <w:right w:val="single" w:sz="4" w:space="0" w:color="000000"/>
            </w:tcBorders>
          </w:tcPr>
          <w:p w14:paraId="00F37FB3" w14:textId="77777777" w:rsidR="00D928A6" w:rsidRDefault="006E532F">
            <w:pPr>
              <w:pStyle w:val="TableParagraph"/>
              <w:rPr>
                <w:sz w:val="18"/>
              </w:rPr>
            </w:pPr>
            <w:r>
              <w:rPr>
                <w:sz w:val="18"/>
                <w:lang w:val="zh-Hans"/>
              </w:rPr>
              <w:t>K17.</w:t>
            </w:r>
            <w:proofErr w:type="spellStart"/>
            <w:r>
              <w:rPr>
                <w:sz w:val="18"/>
                <w:lang w:val="zh-Hans"/>
              </w:rPr>
              <w:t>法国</w:t>
            </w:r>
            <w:proofErr w:type="spellEnd"/>
            <w:r>
              <w:rPr>
                <w:sz w:val="18"/>
                <w:lang w:val="zh-Hans"/>
              </w:rPr>
              <w:t>01</w:t>
            </w:r>
          </w:p>
        </w:tc>
        <w:tc>
          <w:tcPr>
            <w:tcW w:w="3805" w:type="dxa"/>
            <w:tcBorders>
              <w:top w:val="single" w:sz="4" w:space="0" w:color="000000"/>
              <w:left w:val="single" w:sz="4" w:space="0" w:color="000000"/>
              <w:bottom w:val="single" w:sz="4" w:space="0" w:color="000000"/>
              <w:right w:val="single" w:sz="4" w:space="0" w:color="000000"/>
            </w:tcBorders>
          </w:tcPr>
          <w:p w14:paraId="1876B0B3" w14:textId="77777777" w:rsidR="00D928A6" w:rsidRDefault="006E532F">
            <w:pPr>
              <w:pStyle w:val="TableParagraph"/>
              <w:spacing w:line="247" w:lineRule="auto"/>
              <w:ind w:left="41" w:right="323"/>
              <w:rPr>
                <w:sz w:val="18"/>
              </w:rPr>
            </w:pPr>
            <w:r>
              <w:rPr>
                <w:sz w:val="18"/>
                <w:lang w:val="zh-Hans"/>
              </w:rPr>
              <w:t xml:space="preserve">CSMS </w:t>
            </w:r>
            <w:proofErr w:type="spellStart"/>
            <w:r>
              <w:rPr>
                <w:sz w:val="18"/>
                <w:lang w:val="zh-Hans"/>
              </w:rPr>
              <w:t>应在</w:t>
            </w:r>
            <w:proofErr w:type="spellEnd"/>
            <w:r>
              <w:rPr>
                <w:sz w:val="18"/>
                <w:lang w:val="zh-Hans"/>
              </w:rPr>
              <w:t xml:space="preserve">  60</w:t>
            </w:r>
            <w:r>
              <w:rPr>
                <w:lang w:val="zh-Hans"/>
              </w:rPr>
              <w:t xml:space="preserve"> </w:t>
            </w:r>
            <w:proofErr w:type="spellStart"/>
            <w:r>
              <w:rPr>
                <w:lang w:val="zh-Hans"/>
              </w:rPr>
              <w:t>秒</w:t>
            </w:r>
            <w:r>
              <w:rPr>
                <w:sz w:val="18"/>
                <w:lang w:val="zh-Hans"/>
              </w:rPr>
              <w:t>内向充电站</w:t>
            </w:r>
            <w:r>
              <w:rPr>
                <w:lang w:val="zh-Hans"/>
              </w:rPr>
              <w:t>发送</w:t>
            </w:r>
            <w:proofErr w:type="spellEnd"/>
            <w:r>
              <w:rPr>
                <w:color w:val="0000ED"/>
                <w:spacing w:val="-1"/>
                <w:sz w:val="18"/>
                <w:lang w:val="zh-Hans"/>
              </w:rPr>
              <w:t xml:space="preserve"> SetChargingProfileRequest </w:t>
            </w:r>
            <w:r>
              <w:rPr>
                <w:sz w:val="18"/>
                <w:lang w:val="zh-Hans"/>
              </w:rPr>
              <w:t xml:space="preserve"> </w:t>
            </w:r>
            <w:proofErr w:type="spellStart"/>
            <w:r>
              <w:rPr>
                <w:sz w:val="18"/>
                <w:lang w:val="zh-Hans"/>
              </w:rPr>
              <w:t>请求</w:t>
            </w:r>
            <w:proofErr w:type="spellEnd"/>
            <w:r>
              <w:rPr>
                <w:sz w:val="18"/>
                <w:lang w:val="zh-Hans"/>
              </w:rPr>
              <w:t>。</w:t>
            </w:r>
          </w:p>
        </w:tc>
        <w:tc>
          <w:tcPr>
            <w:tcW w:w="3805" w:type="dxa"/>
            <w:tcBorders>
              <w:top w:val="single" w:sz="4" w:space="0" w:color="000000"/>
              <w:left w:val="single" w:sz="4" w:space="0" w:color="000000"/>
              <w:bottom w:val="single" w:sz="4" w:space="0" w:color="000000"/>
              <w:right w:val="single" w:sz="4" w:space="0" w:color="000000"/>
            </w:tcBorders>
          </w:tcPr>
          <w:p w14:paraId="1C657F20" w14:textId="77777777" w:rsidR="00D928A6" w:rsidRDefault="006E532F">
            <w:pPr>
              <w:pStyle w:val="TableParagraph"/>
              <w:spacing w:line="247" w:lineRule="auto"/>
              <w:ind w:left="41"/>
              <w:rPr>
                <w:sz w:val="18"/>
              </w:rPr>
            </w:pPr>
            <w:proofErr w:type="spellStart"/>
            <w:r>
              <w:rPr>
                <w:sz w:val="18"/>
                <w:lang w:val="zh-Hans"/>
              </w:rPr>
              <w:t>这是为了满足</w:t>
            </w:r>
            <w:proofErr w:type="spellEnd"/>
            <w:r>
              <w:rPr>
                <w:sz w:val="18"/>
                <w:lang w:val="zh-Hans"/>
              </w:rPr>
              <w:t xml:space="preserve"> ISO 15118</w:t>
            </w:r>
            <w:r>
              <w:rPr>
                <w:w w:val="95"/>
                <w:sz w:val="18"/>
                <w:lang w:val="zh-Hans"/>
              </w:rPr>
              <w:t xml:space="preserve"> ChargeParameterDiscoveryReq </w:t>
            </w:r>
            <w:proofErr w:type="spellStart"/>
            <w:r>
              <w:rPr>
                <w:w w:val="95"/>
                <w:sz w:val="18"/>
                <w:lang w:val="zh-Hans"/>
              </w:rPr>
              <w:t>超时</w:t>
            </w:r>
            <w:proofErr w:type="spellEnd"/>
            <w:r>
              <w:rPr>
                <w:w w:val="95"/>
                <w:sz w:val="18"/>
                <w:lang w:val="zh-Hans"/>
              </w:rPr>
              <w:t>。</w:t>
            </w:r>
          </w:p>
        </w:tc>
      </w:tr>
      <w:tr w:rsidR="00D928A6" w14:paraId="6FA3E668" w14:textId="77777777">
        <w:trPr>
          <w:trHeight w:val="1055"/>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495A2BD" w14:textId="77777777" w:rsidR="00D928A6" w:rsidRDefault="006E532F">
            <w:pPr>
              <w:pStyle w:val="TableParagraph"/>
              <w:ind w:left="58" w:right="29"/>
              <w:jc w:val="center"/>
              <w:rPr>
                <w:sz w:val="18"/>
              </w:rPr>
            </w:pPr>
            <w:r>
              <w:rPr>
                <w:sz w:val="18"/>
                <w:lang w:val="zh-Hans"/>
              </w:rPr>
              <w:t>K17.</w:t>
            </w:r>
            <w:proofErr w:type="spellStart"/>
            <w:r>
              <w:rPr>
                <w:sz w:val="18"/>
                <w:lang w:val="zh-Hans"/>
              </w:rPr>
              <w:t>法国</w:t>
            </w:r>
            <w:proofErr w:type="spellEnd"/>
            <w:r>
              <w:rPr>
                <w:sz w:val="18"/>
                <w:lang w:val="zh-Hans"/>
              </w:rPr>
              <w:t>09</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7B90D9B0" w14:textId="77777777" w:rsidR="00D928A6" w:rsidRDefault="006E532F">
            <w:pPr>
              <w:pStyle w:val="TableParagraph"/>
              <w:spacing w:before="19" w:line="270" w:lineRule="atLeast"/>
              <w:ind w:right="1019"/>
              <w:rPr>
                <w:sz w:val="18"/>
              </w:rPr>
            </w:pPr>
            <w:r>
              <w:rPr>
                <w:sz w:val="18"/>
                <w:lang w:val="zh-Hans"/>
              </w:rPr>
              <w:t>K17.FR.07</w:t>
            </w:r>
            <w:r>
              <w:rPr>
                <w:w w:val="105"/>
                <w:sz w:val="18"/>
                <w:lang w:val="zh-Hans"/>
              </w:rPr>
              <w:t xml:space="preserve"> 和</w:t>
            </w:r>
          </w:p>
          <w:p w14:paraId="7EFC3B81" w14:textId="77777777" w:rsidR="00D928A6" w:rsidRDefault="006E532F">
            <w:pPr>
              <w:pStyle w:val="TableParagraph"/>
              <w:spacing w:before="9" w:line="247" w:lineRule="auto"/>
              <w:ind w:right="137"/>
              <w:rPr>
                <w:sz w:val="18"/>
              </w:rPr>
            </w:pPr>
            <w:r>
              <w:rPr>
                <w:sz w:val="18"/>
                <w:lang w:val="zh-Hans"/>
              </w:rPr>
              <w:t xml:space="preserve">EV </w:t>
            </w:r>
            <w:proofErr w:type="spellStart"/>
            <w:r>
              <w:rPr>
                <w:sz w:val="18"/>
                <w:lang w:val="zh-Hans"/>
              </w:rPr>
              <w:t>返回</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配置文件</w:t>
            </w:r>
            <w:proofErr w:type="spellEnd"/>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2D83CCC2" w14:textId="77777777" w:rsidR="00D928A6" w:rsidRDefault="006E532F">
            <w:pPr>
              <w:pStyle w:val="TableParagraph"/>
              <w:spacing w:line="247" w:lineRule="auto"/>
              <w:ind w:left="41"/>
              <w:rPr>
                <w:sz w:val="18"/>
                <w:lang w:eastAsia="zh-CN"/>
              </w:rPr>
            </w:pPr>
            <w:r>
              <w:rPr>
                <w:spacing w:val="-1"/>
                <w:sz w:val="18"/>
                <w:lang w:val="zh-Hans" w:eastAsia="zh-CN"/>
              </w:rPr>
              <w:t>充电</w:t>
            </w:r>
            <w:r>
              <w:rPr>
                <w:w w:val="95"/>
                <w:sz w:val="18"/>
                <w:lang w:val="zh-Hans" w:eastAsia="zh-CN"/>
              </w:rPr>
              <w:t xml:space="preserve">  </w:t>
            </w:r>
            <w:r>
              <w:rPr>
                <w:sz w:val="18"/>
                <w:lang w:val="zh-Hans" w:eastAsia="zh-CN"/>
              </w:rPr>
              <w:t xml:space="preserve"> 站应  验证所提供的</w:t>
            </w:r>
            <w:r>
              <w:rPr>
                <w:w w:val="95"/>
                <w:sz w:val="18"/>
                <w:lang w:val="zh-Hans" w:eastAsia="zh-CN"/>
              </w:rPr>
              <w:t>充电配置文件是否在</w:t>
            </w:r>
            <w:r>
              <w:rPr>
                <w:sz w:val="18"/>
                <w:lang w:val="zh-Hans" w:eastAsia="zh-CN"/>
              </w:rPr>
              <w:t>CSMS</w:t>
            </w:r>
            <w:r>
              <w:rPr>
                <w:lang w:val="zh-Hans" w:eastAsia="zh-CN"/>
              </w:rPr>
              <w:t>的</w:t>
            </w:r>
            <w:r>
              <w:rPr>
                <w:sz w:val="18"/>
                <w:lang w:val="zh-Hans" w:eastAsia="zh-CN"/>
              </w:rPr>
              <w:t xml:space="preserve">充电时间表 </w:t>
            </w:r>
            <w:r>
              <w:rPr>
                <w:w w:val="95"/>
                <w:sz w:val="18"/>
                <w:lang w:val="zh-Hans" w:eastAsia="zh-CN"/>
              </w:rPr>
              <w:t xml:space="preserve"> 的范围内</w:t>
            </w:r>
            <w:r>
              <w:rPr>
                <w:lang w:val="zh-Hans" w:eastAsia="zh-CN"/>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345302EC" w14:textId="77777777" w:rsidR="00D928A6" w:rsidRDefault="006E532F">
            <w:pPr>
              <w:pStyle w:val="TableParagraph"/>
              <w:spacing w:line="247" w:lineRule="auto"/>
              <w:ind w:left="41" w:right="91"/>
              <w:rPr>
                <w:sz w:val="18"/>
              </w:rPr>
            </w:pPr>
            <w:r>
              <w:rPr>
                <w:sz w:val="18"/>
                <w:lang w:val="zh-Hans"/>
              </w:rPr>
              <w:t>在ISO 15118中，EV</w:t>
            </w:r>
            <w:proofErr w:type="spellStart"/>
            <w:r>
              <w:rPr>
                <w:sz w:val="18"/>
                <w:lang w:val="zh-Hans"/>
              </w:rPr>
              <w:t>可以将其充电配置文件作为</w:t>
            </w:r>
            <w:proofErr w:type="spellEnd"/>
            <w:r>
              <w:rPr>
                <w:sz w:val="18"/>
                <w:lang w:val="zh-Hans"/>
              </w:rPr>
              <w:t>PowerDeliveryReq</w:t>
            </w:r>
            <w:proofErr w:type="spellStart"/>
            <w:r>
              <w:rPr>
                <w:sz w:val="18"/>
                <w:lang w:val="zh-Hans"/>
              </w:rPr>
              <w:t>的一部分发送</w:t>
            </w:r>
            <w:proofErr w:type="spellEnd"/>
            <w:r>
              <w:rPr>
                <w:lang w:val="zh-Hans"/>
              </w:rPr>
              <w:t>。</w:t>
            </w:r>
          </w:p>
        </w:tc>
      </w:tr>
      <w:tr w:rsidR="00D928A6" w14:paraId="708536FF" w14:textId="77777777">
        <w:trPr>
          <w:trHeight w:val="726"/>
        </w:trPr>
        <w:tc>
          <w:tcPr>
            <w:tcW w:w="951" w:type="dxa"/>
            <w:tcBorders>
              <w:top w:val="single" w:sz="4" w:space="0" w:color="000000"/>
              <w:left w:val="single" w:sz="4" w:space="0" w:color="000000"/>
              <w:bottom w:val="single" w:sz="4" w:space="0" w:color="000000"/>
              <w:right w:val="single" w:sz="4" w:space="0" w:color="000000"/>
            </w:tcBorders>
          </w:tcPr>
          <w:p w14:paraId="7DCB1957" w14:textId="77777777" w:rsidR="00D928A6" w:rsidRDefault="006E532F">
            <w:pPr>
              <w:pStyle w:val="TableParagraph"/>
              <w:ind w:left="58" w:right="29"/>
              <w:jc w:val="center"/>
              <w:rPr>
                <w:sz w:val="18"/>
              </w:rPr>
            </w:pPr>
            <w:r>
              <w:rPr>
                <w:sz w:val="18"/>
                <w:lang w:val="zh-Hans"/>
              </w:rPr>
              <w:t>K17.FR.10</w:t>
            </w:r>
          </w:p>
        </w:tc>
        <w:tc>
          <w:tcPr>
            <w:tcW w:w="1902" w:type="dxa"/>
            <w:tcBorders>
              <w:top w:val="single" w:sz="4" w:space="0" w:color="000000"/>
              <w:left w:val="single" w:sz="4" w:space="0" w:color="000000"/>
              <w:bottom w:val="single" w:sz="4" w:space="0" w:color="000000"/>
              <w:right w:val="single" w:sz="4" w:space="0" w:color="000000"/>
            </w:tcBorders>
          </w:tcPr>
          <w:p w14:paraId="73981EA8" w14:textId="77777777" w:rsidR="00D928A6" w:rsidRDefault="006E532F">
            <w:pPr>
              <w:pStyle w:val="TableParagraph"/>
              <w:rPr>
                <w:sz w:val="18"/>
              </w:rPr>
            </w:pPr>
            <w:r>
              <w:rPr>
                <w:sz w:val="18"/>
                <w:lang w:val="zh-Hans"/>
              </w:rPr>
              <w:t>K17.</w:t>
            </w:r>
            <w:proofErr w:type="spellStart"/>
            <w:r>
              <w:rPr>
                <w:sz w:val="18"/>
                <w:lang w:val="zh-Hans"/>
              </w:rPr>
              <w:t>法国</w:t>
            </w:r>
            <w:proofErr w:type="spellEnd"/>
            <w:r>
              <w:rPr>
                <w:sz w:val="18"/>
                <w:lang w:val="zh-Hans"/>
              </w:rPr>
              <w:t>09</w:t>
            </w:r>
          </w:p>
        </w:tc>
        <w:tc>
          <w:tcPr>
            <w:tcW w:w="3805" w:type="dxa"/>
            <w:tcBorders>
              <w:top w:val="single" w:sz="4" w:space="0" w:color="000000"/>
              <w:left w:val="single" w:sz="4" w:space="0" w:color="000000"/>
              <w:bottom w:val="single" w:sz="4" w:space="0" w:color="000000"/>
              <w:right w:val="single" w:sz="4" w:space="0" w:color="000000"/>
            </w:tcBorders>
          </w:tcPr>
          <w:p w14:paraId="2DDCFD35" w14:textId="77777777" w:rsidR="00D928A6" w:rsidRDefault="006E532F">
            <w:pPr>
              <w:pStyle w:val="TableParagraph"/>
              <w:spacing w:line="247" w:lineRule="auto"/>
              <w:ind w:left="41" w:right="65"/>
              <w:jc w:val="both"/>
              <w:rPr>
                <w:sz w:val="18"/>
                <w:lang w:eastAsia="zh-CN"/>
              </w:rPr>
            </w:pPr>
            <w:r>
              <w:rPr>
                <w:sz w:val="18"/>
                <w:lang w:val="zh-Hans" w:eastAsia="zh-CN"/>
              </w:rPr>
              <w:t>充电站应将</w:t>
            </w:r>
            <w:r>
              <w:rPr>
                <w:color w:val="0000ED"/>
                <w:spacing w:val="-1"/>
                <w:sz w:val="18"/>
                <w:lang w:val="zh-Hans" w:eastAsia="zh-CN"/>
              </w:rPr>
              <w:t>通知EV充电调度请求</w:t>
            </w:r>
            <w:r>
              <w:rPr>
                <w:sz w:val="18"/>
                <w:lang w:val="zh-Hans" w:eastAsia="zh-CN"/>
              </w:rPr>
              <w:t>消息</w:t>
            </w:r>
            <w:r>
              <w:rPr>
                <w:lang w:val="zh-Hans" w:eastAsia="zh-CN"/>
              </w:rPr>
              <w:t>中的EV充电</w:t>
            </w:r>
            <w:r>
              <w:rPr>
                <w:spacing w:val="-1"/>
                <w:sz w:val="18"/>
                <w:lang w:val="zh-Hans" w:eastAsia="zh-CN"/>
              </w:rPr>
              <w:t xml:space="preserve">配置文件 </w:t>
            </w:r>
            <w:r>
              <w:rPr>
                <w:sz w:val="18"/>
                <w:lang w:val="zh-Hans" w:eastAsia="zh-CN"/>
              </w:rPr>
              <w:t xml:space="preserve"> 发送到CSMS。</w:t>
            </w:r>
          </w:p>
        </w:tc>
        <w:tc>
          <w:tcPr>
            <w:tcW w:w="3805" w:type="dxa"/>
            <w:tcBorders>
              <w:top w:val="single" w:sz="4" w:space="0" w:color="000000"/>
              <w:left w:val="single" w:sz="4" w:space="0" w:color="000000"/>
              <w:bottom w:val="single" w:sz="4" w:space="0" w:color="000000"/>
              <w:right w:val="single" w:sz="4" w:space="0" w:color="000000"/>
            </w:tcBorders>
          </w:tcPr>
          <w:p w14:paraId="11EA9C92" w14:textId="77777777" w:rsidR="00D928A6" w:rsidRDefault="00D928A6">
            <w:pPr>
              <w:pStyle w:val="TableParagraph"/>
              <w:spacing w:before="0"/>
              <w:ind w:left="0"/>
              <w:rPr>
                <w:rFonts w:ascii="Times New Roman"/>
                <w:sz w:val="18"/>
                <w:lang w:eastAsia="zh-CN"/>
              </w:rPr>
            </w:pPr>
          </w:p>
        </w:tc>
      </w:tr>
      <w:tr w:rsidR="00D928A6" w14:paraId="192B18E4" w14:textId="77777777">
        <w:trPr>
          <w:trHeight w:val="1271"/>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19BCA0D" w14:textId="77777777" w:rsidR="00D928A6" w:rsidRDefault="006E532F">
            <w:pPr>
              <w:pStyle w:val="TableParagraph"/>
              <w:ind w:left="58" w:right="29"/>
              <w:jc w:val="center"/>
              <w:rPr>
                <w:sz w:val="18"/>
              </w:rPr>
            </w:pPr>
            <w:r>
              <w:rPr>
                <w:sz w:val="18"/>
                <w:lang w:val="zh-Hans"/>
              </w:rPr>
              <w:t>K17.</w:t>
            </w:r>
            <w:proofErr w:type="spellStart"/>
            <w:r>
              <w:rPr>
                <w:sz w:val="18"/>
                <w:lang w:val="zh-Hans"/>
              </w:rPr>
              <w:t>法国</w:t>
            </w:r>
            <w:proofErr w:type="spellEnd"/>
            <w:r>
              <w:rPr>
                <w:sz w:val="18"/>
                <w:lang w:val="zh-Hans"/>
              </w:rPr>
              <w:t>11</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10A3207A" w14:textId="77777777" w:rsidR="00D928A6" w:rsidRDefault="006E532F">
            <w:pPr>
              <w:pStyle w:val="TableParagraph"/>
              <w:spacing w:before="19" w:line="270" w:lineRule="atLeast"/>
              <w:ind w:right="1019"/>
              <w:rPr>
                <w:sz w:val="18"/>
                <w:lang w:eastAsia="zh-CN"/>
              </w:rPr>
            </w:pPr>
            <w:r>
              <w:rPr>
                <w:sz w:val="18"/>
                <w:lang w:val="zh-Hans" w:eastAsia="zh-CN"/>
              </w:rPr>
              <w:t>K17.FR.10</w:t>
            </w:r>
            <w:r>
              <w:rPr>
                <w:w w:val="105"/>
                <w:sz w:val="18"/>
                <w:lang w:val="zh-Hans" w:eastAsia="zh-CN"/>
              </w:rPr>
              <w:t xml:space="preserve"> 和</w:t>
            </w:r>
          </w:p>
          <w:p w14:paraId="5D21B44C" w14:textId="77777777" w:rsidR="00D928A6" w:rsidRDefault="006E532F">
            <w:pPr>
              <w:pStyle w:val="TableParagraph"/>
              <w:spacing w:before="9" w:line="247" w:lineRule="auto"/>
              <w:ind w:right="146"/>
              <w:jc w:val="both"/>
              <w:rPr>
                <w:sz w:val="18"/>
                <w:lang w:eastAsia="zh-CN"/>
              </w:rPr>
            </w:pPr>
            <w:r>
              <w:rPr>
                <w:sz w:val="18"/>
                <w:lang w:val="zh-Hans" w:eastAsia="zh-CN"/>
              </w:rPr>
              <w:t>电动汽车充电配置文件在CSMS</w:t>
            </w:r>
            <w:r>
              <w:rPr>
                <w:w w:val="105"/>
                <w:sz w:val="18"/>
                <w:lang w:val="zh-Hans" w:eastAsia="zh-CN"/>
              </w:rPr>
              <w:t>充电时间表的限制</w:t>
            </w:r>
            <w:r>
              <w:rPr>
                <w:lang w:val="zh-Hans" w:eastAsia="zh-CN"/>
              </w:rPr>
              <w:t>范围内</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710EA87D" w14:textId="77777777" w:rsidR="00D928A6" w:rsidRDefault="006E532F">
            <w:pPr>
              <w:pStyle w:val="TableParagraph"/>
              <w:spacing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lang w:val="zh-Hans"/>
              </w:rPr>
              <w:t xml:space="preserve"> </w:t>
            </w:r>
            <w:proofErr w:type="spellStart"/>
            <w:r>
              <w:rPr>
                <w:lang w:val="zh-Hans"/>
              </w:rPr>
              <w:t>进行响应，</w:t>
            </w:r>
            <w:r>
              <w:rPr>
                <w:i/>
                <w:w w:val="95"/>
                <w:sz w:val="18"/>
                <w:lang w:val="zh-Hans"/>
              </w:rPr>
              <w:t>状态</w:t>
            </w:r>
            <w:r>
              <w:rPr>
                <w:w w:val="95"/>
                <w:sz w:val="18"/>
                <w:lang w:val="zh-Hans"/>
              </w:rPr>
              <w:t>为</w:t>
            </w:r>
            <w:proofErr w:type="spellEnd"/>
            <w:r>
              <w:rPr>
                <w:w w:val="95"/>
                <w:sz w:val="18"/>
                <w:lang w:val="zh-Hans"/>
              </w:rPr>
              <w:t>“</w:t>
            </w:r>
            <w:proofErr w:type="spellStart"/>
            <w:r>
              <w:rPr>
                <w:w w:val="95"/>
                <w:sz w:val="18"/>
                <w:lang w:val="zh-Hans"/>
              </w:rPr>
              <w:t>已接受充电</w:t>
            </w:r>
            <w:proofErr w:type="spellEnd"/>
            <w:r>
              <w:rPr>
                <w:w w:val="95"/>
                <w:sz w:val="18"/>
                <w:lang w:val="zh-Hans"/>
              </w:rPr>
              <w:t xml:space="preserve">  站”。</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5A62BE4B" w14:textId="77777777" w:rsidR="00D928A6" w:rsidRDefault="006E532F">
            <w:pPr>
              <w:pStyle w:val="TableParagraph"/>
              <w:spacing w:line="247" w:lineRule="auto"/>
              <w:ind w:left="41"/>
              <w:rPr>
                <w:sz w:val="18"/>
                <w:lang w:eastAsia="zh-CN"/>
              </w:rPr>
            </w:pPr>
            <w:r>
              <w:rPr>
                <w:w w:val="95"/>
                <w:sz w:val="18"/>
                <w:lang w:val="zh-Hans" w:eastAsia="zh-CN"/>
              </w:rPr>
              <w:t>注意： 已  由 充电站检查 ， 但</w:t>
            </w:r>
            <w:r>
              <w:rPr>
                <w:sz w:val="18"/>
                <w:lang w:val="zh-Hans" w:eastAsia="zh-CN"/>
              </w:rPr>
              <w:t xml:space="preserve"> CSMS 会 自行  检查。</w:t>
            </w:r>
          </w:p>
        </w:tc>
      </w:tr>
      <w:tr w:rsidR="00D928A6" w14:paraId="5E058684" w14:textId="77777777">
        <w:trPr>
          <w:trHeight w:val="1486"/>
        </w:trPr>
        <w:tc>
          <w:tcPr>
            <w:tcW w:w="951" w:type="dxa"/>
            <w:tcBorders>
              <w:top w:val="single" w:sz="4" w:space="0" w:color="000000"/>
              <w:left w:val="single" w:sz="4" w:space="0" w:color="000000"/>
              <w:bottom w:val="single" w:sz="4" w:space="0" w:color="000000"/>
              <w:right w:val="single" w:sz="4" w:space="0" w:color="000000"/>
            </w:tcBorders>
          </w:tcPr>
          <w:p w14:paraId="2566ADE9" w14:textId="77777777" w:rsidR="00D928A6" w:rsidRDefault="006E532F">
            <w:pPr>
              <w:pStyle w:val="TableParagraph"/>
              <w:ind w:left="58" w:right="29"/>
              <w:jc w:val="center"/>
              <w:rPr>
                <w:sz w:val="18"/>
              </w:rPr>
            </w:pPr>
            <w:r>
              <w:rPr>
                <w:sz w:val="18"/>
                <w:lang w:val="zh-Hans"/>
              </w:rPr>
              <w:t>K17.FR.12</w:t>
            </w:r>
          </w:p>
        </w:tc>
        <w:tc>
          <w:tcPr>
            <w:tcW w:w="1902" w:type="dxa"/>
            <w:tcBorders>
              <w:top w:val="single" w:sz="4" w:space="0" w:color="000000"/>
              <w:left w:val="single" w:sz="4" w:space="0" w:color="000000"/>
              <w:bottom w:val="single" w:sz="4" w:space="0" w:color="000000"/>
              <w:right w:val="single" w:sz="4" w:space="0" w:color="000000"/>
            </w:tcBorders>
          </w:tcPr>
          <w:p w14:paraId="6F2A7744" w14:textId="77777777" w:rsidR="00D928A6" w:rsidRDefault="006E532F">
            <w:pPr>
              <w:pStyle w:val="TableParagraph"/>
              <w:spacing w:before="19" w:line="270" w:lineRule="atLeast"/>
              <w:ind w:right="1019"/>
              <w:rPr>
                <w:sz w:val="18"/>
                <w:lang w:eastAsia="zh-CN"/>
              </w:rPr>
            </w:pPr>
            <w:r>
              <w:rPr>
                <w:sz w:val="18"/>
                <w:lang w:val="zh-Hans" w:eastAsia="zh-CN"/>
              </w:rPr>
              <w:t>K17.FR.10</w:t>
            </w:r>
            <w:r>
              <w:rPr>
                <w:w w:val="105"/>
                <w:sz w:val="18"/>
                <w:lang w:val="zh-Hans" w:eastAsia="zh-CN"/>
              </w:rPr>
              <w:t xml:space="preserve"> 和</w:t>
            </w:r>
          </w:p>
          <w:p w14:paraId="4B2E71AD" w14:textId="77777777" w:rsidR="00D928A6" w:rsidRDefault="006E532F">
            <w:pPr>
              <w:pStyle w:val="TableParagraph"/>
              <w:spacing w:before="9" w:line="247" w:lineRule="auto"/>
              <w:ind w:right="155"/>
              <w:rPr>
                <w:sz w:val="18"/>
                <w:lang w:eastAsia="zh-CN"/>
              </w:rPr>
            </w:pPr>
            <w:r>
              <w:rPr>
                <w:sz w:val="18"/>
                <w:lang w:val="zh-Hans" w:eastAsia="zh-CN"/>
              </w:rPr>
              <w:t>电动汽车充电配置文件不在</w:t>
            </w:r>
            <w:r>
              <w:rPr>
                <w:w w:val="105"/>
                <w:sz w:val="18"/>
                <w:lang w:val="zh-Hans" w:eastAsia="zh-CN"/>
              </w:rPr>
              <w:t>CSMS</w:t>
            </w:r>
            <w:r>
              <w:rPr>
                <w:w w:val="95"/>
                <w:sz w:val="18"/>
                <w:lang w:val="zh-Hans" w:eastAsia="zh-CN"/>
              </w:rPr>
              <w:t>的限制范围内</w:t>
            </w:r>
          </w:p>
          <w:p w14:paraId="4FCBCAFF" w14:textId="77777777" w:rsidR="00D928A6" w:rsidRDefault="006E532F">
            <w:pPr>
              <w:pStyle w:val="TableParagraph"/>
              <w:spacing w:before="2"/>
              <w:rPr>
                <w:sz w:val="18"/>
              </w:rPr>
            </w:pPr>
            <w:proofErr w:type="spellStart"/>
            <w:r>
              <w:rPr>
                <w:sz w:val="18"/>
                <w:lang w:val="zh-Hans"/>
              </w:rPr>
              <w:t>充电计划</w:t>
            </w:r>
            <w:proofErr w:type="spellEnd"/>
          </w:p>
        </w:tc>
        <w:tc>
          <w:tcPr>
            <w:tcW w:w="3805" w:type="dxa"/>
            <w:tcBorders>
              <w:top w:val="single" w:sz="4" w:space="0" w:color="000000"/>
              <w:left w:val="single" w:sz="4" w:space="0" w:color="000000"/>
              <w:bottom w:val="single" w:sz="4" w:space="0" w:color="000000"/>
              <w:right w:val="single" w:sz="4" w:space="0" w:color="000000"/>
            </w:tcBorders>
          </w:tcPr>
          <w:p w14:paraId="5837679C" w14:textId="77777777" w:rsidR="00D928A6" w:rsidRDefault="006E532F">
            <w:pPr>
              <w:pStyle w:val="TableParagraph"/>
              <w:spacing w:line="249" w:lineRule="auto"/>
              <w:ind w:left="41" w:right="59"/>
              <w:rPr>
                <w:sz w:val="18"/>
              </w:rPr>
            </w:pPr>
            <w:r>
              <w:rPr>
                <w:w w:val="105"/>
                <w:sz w:val="18"/>
                <w:lang w:val="zh-Hans"/>
              </w:rPr>
              <w:t>CSMS 以</w:t>
            </w:r>
            <w:r>
              <w:rPr>
                <w:color w:val="0000ED"/>
                <w:sz w:val="18"/>
                <w:lang w:val="zh-Hans"/>
              </w:rPr>
              <w:t xml:space="preserve"> NotifyEVChargingScheduleResponse</w:t>
            </w:r>
            <w:r>
              <w:rPr>
                <w:sz w:val="18"/>
                <w:lang w:val="zh-Hans"/>
              </w:rPr>
              <w:t xml:space="preserve"> </w:t>
            </w:r>
            <w:r>
              <w:rPr>
                <w:i/>
                <w:w w:val="95"/>
                <w:sz w:val="18"/>
                <w:lang w:val="zh-Hans"/>
              </w:rPr>
              <w:t xml:space="preserve"> </w:t>
            </w:r>
            <w:proofErr w:type="spellStart"/>
            <w:r>
              <w:rPr>
                <w:i/>
                <w:w w:val="95"/>
                <w:sz w:val="18"/>
                <w:lang w:val="zh-Hans"/>
              </w:rPr>
              <w:t>作为</w:t>
            </w:r>
            <w:r>
              <w:rPr>
                <w:lang w:val="zh-Hans"/>
              </w:rPr>
              <w:t>响应，状态</w:t>
            </w:r>
            <w:r>
              <w:rPr>
                <w:w w:val="95"/>
                <w:sz w:val="18"/>
                <w:lang w:val="zh-Hans"/>
              </w:rPr>
              <w:t>为</w:t>
            </w:r>
            <w:proofErr w:type="spellEnd"/>
            <w:r>
              <w:rPr>
                <w:w w:val="95"/>
                <w:sz w:val="18"/>
                <w:lang w:val="zh-Hans"/>
              </w:rPr>
              <w:t>“</w:t>
            </w:r>
            <w:proofErr w:type="spellStart"/>
            <w:r>
              <w:rPr>
                <w:w w:val="95"/>
                <w:sz w:val="18"/>
                <w:lang w:val="zh-Hans"/>
              </w:rPr>
              <w:t>已拒绝</w:t>
            </w:r>
            <w:proofErr w:type="spellEnd"/>
            <w:r>
              <w:rPr>
                <w:w w:val="95"/>
                <w:sz w:val="18"/>
                <w:lang w:val="zh-Hans"/>
              </w:rPr>
              <w:t>”</w:t>
            </w:r>
            <w:proofErr w:type="spellStart"/>
            <w:r>
              <w:rPr>
                <w:w w:val="95"/>
                <w:sz w:val="18"/>
                <w:lang w:val="zh-Hans"/>
              </w:rPr>
              <w:t>到充电站</w:t>
            </w:r>
            <w:proofErr w:type="spellEnd"/>
            <w:r>
              <w:rPr>
                <w:w w:val="95"/>
                <w:sz w:val="18"/>
                <w:lang w:val="zh-Hans"/>
              </w:rPr>
              <w:t>。</w:t>
            </w:r>
          </w:p>
        </w:tc>
        <w:tc>
          <w:tcPr>
            <w:tcW w:w="3805" w:type="dxa"/>
            <w:tcBorders>
              <w:top w:val="single" w:sz="4" w:space="0" w:color="000000"/>
              <w:left w:val="single" w:sz="4" w:space="0" w:color="000000"/>
              <w:bottom w:val="single" w:sz="4" w:space="0" w:color="000000"/>
              <w:right w:val="single" w:sz="4" w:space="0" w:color="000000"/>
            </w:tcBorders>
          </w:tcPr>
          <w:p w14:paraId="608EB6BE" w14:textId="77777777" w:rsidR="00D928A6" w:rsidRDefault="00D928A6">
            <w:pPr>
              <w:pStyle w:val="TableParagraph"/>
              <w:spacing w:before="0"/>
              <w:ind w:left="0"/>
              <w:rPr>
                <w:rFonts w:ascii="Times New Roman"/>
                <w:sz w:val="18"/>
              </w:rPr>
            </w:pPr>
          </w:p>
        </w:tc>
      </w:tr>
      <w:tr w:rsidR="00D928A6" w14:paraId="75EF4590" w14:textId="77777777">
        <w:trPr>
          <w:trHeight w:val="510"/>
        </w:trPr>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5065A96" w14:textId="77777777" w:rsidR="00D928A6" w:rsidRDefault="006E532F">
            <w:pPr>
              <w:pStyle w:val="TableParagraph"/>
              <w:ind w:left="58" w:right="29"/>
              <w:jc w:val="center"/>
              <w:rPr>
                <w:sz w:val="18"/>
              </w:rPr>
            </w:pPr>
            <w:r>
              <w:rPr>
                <w:sz w:val="18"/>
                <w:lang w:val="zh-Hans"/>
              </w:rPr>
              <w:t>K17.FR.13</w:t>
            </w:r>
          </w:p>
        </w:tc>
        <w:tc>
          <w:tcPr>
            <w:tcW w:w="1902" w:type="dxa"/>
            <w:tcBorders>
              <w:top w:val="single" w:sz="4" w:space="0" w:color="000000"/>
              <w:left w:val="single" w:sz="4" w:space="0" w:color="000000"/>
              <w:bottom w:val="single" w:sz="4" w:space="0" w:color="000000"/>
              <w:right w:val="single" w:sz="4" w:space="0" w:color="000000"/>
            </w:tcBorders>
            <w:shd w:val="clear" w:color="auto" w:fill="EDEDED"/>
          </w:tcPr>
          <w:p w14:paraId="2FCDDDCC" w14:textId="77777777" w:rsidR="00D928A6" w:rsidRDefault="006E532F">
            <w:pPr>
              <w:pStyle w:val="TableParagraph"/>
              <w:rPr>
                <w:sz w:val="18"/>
              </w:rPr>
            </w:pPr>
            <w:r>
              <w:rPr>
                <w:sz w:val="18"/>
                <w:lang w:val="zh-Hans"/>
              </w:rPr>
              <w:t>K17.FR.12</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07C2A285" w14:textId="77777777" w:rsidR="00D928A6" w:rsidRDefault="006E532F">
            <w:pPr>
              <w:pStyle w:val="TableParagraph"/>
              <w:spacing w:line="247" w:lineRule="auto"/>
              <w:ind w:left="41" w:right="323"/>
              <w:rPr>
                <w:sz w:val="18"/>
              </w:rPr>
            </w:pPr>
            <w:r>
              <w:rPr>
                <w:sz w:val="18"/>
                <w:lang w:val="zh-Hans"/>
              </w:rPr>
              <w:t xml:space="preserve">CSMS </w:t>
            </w:r>
            <w:proofErr w:type="spellStart"/>
            <w:r>
              <w:rPr>
                <w:sz w:val="18"/>
                <w:lang w:val="zh-Hans"/>
              </w:rPr>
              <w:t>根据</w:t>
            </w:r>
            <w:r>
              <w:rPr>
                <w:w w:val="105"/>
                <w:sz w:val="18"/>
                <w:lang w:val="zh-Hans"/>
              </w:rPr>
              <w:t>用例</w:t>
            </w:r>
            <w:proofErr w:type="spellEnd"/>
            <w:r>
              <w:rPr>
                <w:w w:val="105"/>
                <w:sz w:val="18"/>
                <w:lang w:val="zh-Hans"/>
              </w:rPr>
              <w:t xml:space="preserve"> K16</w:t>
            </w:r>
            <w:r>
              <w:rPr>
                <w:lang w:val="zh-Hans"/>
              </w:rPr>
              <w:t xml:space="preserve"> </w:t>
            </w:r>
            <w:proofErr w:type="spellStart"/>
            <w:r>
              <w:rPr>
                <w:lang w:val="zh-Hans"/>
              </w:rPr>
              <w:t>开始新的重新协商</w:t>
            </w:r>
            <w:proofErr w:type="spellEnd"/>
            <w:r>
              <w:rPr>
                <w:lang w:val="zh-Hans"/>
              </w:rPr>
              <w:t>。</w:t>
            </w:r>
          </w:p>
        </w:tc>
        <w:tc>
          <w:tcPr>
            <w:tcW w:w="3805" w:type="dxa"/>
            <w:tcBorders>
              <w:top w:val="single" w:sz="4" w:space="0" w:color="000000"/>
              <w:left w:val="single" w:sz="4" w:space="0" w:color="000000"/>
              <w:bottom w:val="single" w:sz="4" w:space="0" w:color="000000"/>
              <w:right w:val="single" w:sz="4" w:space="0" w:color="000000"/>
            </w:tcBorders>
            <w:shd w:val="clear" w:color="auto" w:fill="EDEDED"/>
          </w:tcPr>
          <w:p w14:paraId="50E17FC3" w14:textId="77777777" w:rsidR="00D928A6" w:rsidRDefault="00D928A6">
            <w:pPr>
              <w:pStyle w:val="TableParagraph"/>
              <w:spacing w:before="0"/>
              <w:ind w:left="0"/>
              <w:rPr>
                <w:rFonts w:ascii="Times New Roman"/>
                <w:sz w:val="18"/>
              </w:rPr>
            </w:pPr>
          </w:p>
        </w:tc>
      </w:tr>
      <w:tr w:rsidR="00D928A6" w14:paraId="4B0EE18D" w14:textId="77777777">
        <w:trPr>
          <w:trHeight w:val="1157"/>
        </w:trPr>
        <w:tc>
          <w:tcPr>
            <w:tcW w:w="951" w:type="dxa"/>
            <w:tcBorders>
              <w:top w:val="single" w:sz="4" w:space="0" w:color="000000"/>
              <w:left w:val="single" w:sz="4" w:space="0" w:color="000000"/>
              <w:bottom w:val="single" w:sz="4" w:space="0" w:color="000000"/>
              <w:right w:val="single" w:sz="4" w:space="0" w:color="000000"/>
            </w:tcBorders>
          </w:tcPr>
          <w:p w14:paraId="774C8A76" w14:textId="77777777" w:rsidR="00D928A6" w:rsidRDefault="006E532F">
            <w:pPr>
              <w:pStyle w:val="TableParagraph"/>
              <w:ind w:left="58" w:right="29"/>
              <w:jc w:val="center"/>
              <w:rPr>
                <w:sz w:val="18"/>
              </w:rPr>
            </w:pPr>
            <w:r>
              <w:rPr>
                <w:sz w:val="18"/>
                <w:lang w:val="zh-Hans"/>
              </w:rPr>
              <w:t>K17.14节</w:t>
            </w:r>
          </w:p>
        </w:tc>
        <w:tc>
          <w:tcPr>
            <w:tcW w:w="1902" w:type="dxa"/>
            <w:tcBorders>
              <w:top w:val="single" w:sz="4" w:space="0" w:color="000000"/>
              <w:left w:val="single" w:sz="4" w:space="0" w:color="000000"/>
              <w:bottom w:val="single" w:sz="4" w:space="0" w:color="000000"/>
              <w:right w:val="single" w:sz="4" w:space="0" w:color="000000"/>
            </w:tcBorders>
          </w:tcPr>
          <w:p w14:paraId="4E68D976" w14:textId="77777777" w:rsidR="00D928A6" w:rsidRDefault="006E532F">
            <w:pPr>
              <w:pStyle w:val="TableParagraph"/>
              <w:rPr>
                <w:sz w:val="18"/>
              </w:rPr>
            </w:pPr>
            <w:r>
              <w:rPr>
                <w:sz w:val="18"/>
                <w:lang w:val="zh-Hans"/>
              </w:rPr>
              <w:t>K17.</w:t>
            </w:r>
            <w:proofErr w:type="spellStart"/>
            <w:r>
              <w:rPr>
                <w:sz w:val="18"/>
                <w:lang w:val="zh-Hans"/>
              </w:rPr>
              <w:t>法国</w:t>
            </w:r>
            <w:proofErr w:type="spellEnd"/>
            <w:r>
              <w:rPr>
                <w:sz w:val="18"/>
                <w:lang w:val="zh-Hans"/>
              </w:rPr>
              <w:t>11</w:t>
            </w:r>
          </w:p>
        </w:tc>
        <w:tc>
          <w:tcPr>
            <w:tcW w:w="3805" w:type="dxa"/>
            <w:tcBorders>
              <w:top w:val="single" w:sz="4" w:space="0" w:color="000000"/>
              <w:left w:val="single" w:sz="4" w:space="0" w:color="000000"/>
              <w:bottom w:val="single" w:sz="4" w:space="0" w:color="000000"/>
              <w:right w:val="single" w:sz="4" w:space="0" w:color="000000"/>
            </w:tcBorders>
          </w:tcPr>
          <w:p w14:paraId="276B62CE" w14:textId="77777777" w:rsidR="00D928A6" w:rsidRDefault="006E532F">
            <w:pPr>
              <w:pStyle w:val="TableParagraph"/>
              <w:spacing w:line="247" w:lineRule="auto"/>
              <w:ind w:left="41" w:right="323"/>
              <w:rPr>
                <w:sz w:val="18"/>
                <w:lang w:eastAsia="zh-CN"/>
              </w:rPr>
            </w:pPr>
            <w:r>
              <w:rPr>
                <w:sz w:val="18"/>
                <w:lang w:val="zh-Hans" w:eastAsia="zh-CN"/>
              </w:rPr>
              <w:t>在</w:t>
            </w:r>
            <w:r>
              <w:rPr>
                <w:w w:val="95"/>
                <w:sz w:val="18"/>
                <w:lang w:val="zh-Hans" w:eastAsia="zh-CN"/>
              </w:rPr>
              <w:t>计算实际的</w:t>
            </w:r>
            <w:r>
              <w:rPr>
                <w:sz w:val="18"/>
                <w:lang w:val="zh-Hans" w:eastAsia="zh-CN"/>
              </w:rPr>
              <w:t>复合时间表</w:t>
            </w:r>
            <w:r>
              <w:rPr>
                <w:lang w:val="zh-Hans" w:eastAsia="zh-CN"/>
              </w:rPr>
              <w:t>时，充电站应</w:t>
            </w:r>
            <w:r>
              <w:rPr>
                <w:w w:val="95"/>
                <w:sz w:val="18"/>
                <w:lang w:val="zh-Hans" w:eastAsia="zh-CN"/>
              </w:rPr>
              <w:t>将</w:t>
            </w:r>
            <w:r>
              <w:rPr>
                <w:color w:val="0000ED"/>
                <w:sz w:val="18"/>
                <w:lang w:val="zh-Hans" w:eastAsia="zh-CN"/>
              </w:rPr>
              <w:t>通知EV充电时间表</w:t>
            </w:r>
            <w:r>
              <w:rPr>
                <w:lang w:val="zh-Hans" w:eastAsia="zh-CN"/>
              </w:rPr>
              <w:t>请求中的时间表</w:t>
            </w:r>
            <w:r>
              <w:rPr>
                <w:sz w:val="18"/>
                <w:lang w:val="zh-Hans" w:eastAsia="zh-CN"/>
              </w:rPr>
              <w:t>考虑在内。</w:t>
            </w:r>
          </w:p>
        </w:tc>
        <w:tc>
          <w:tcPr>
            <w:tcW w:w="3805" w:type="dxa"/>
            <w:tcBorders>
              <w:top w:val="single" w:sz="4" w:space="0" w:color="000000"/>
              <w:left w:val="single" w:sz="4" w:space="0" w:color="000000"/>
              <w:bottom w:val="single" w:sz="4" w:space="0" w:color="000000"/>
              <w:right w:val="single" w:sz="4" w:space="0" w:color="000000"/>
            </w:tcBorders>
          </w:tcPr>
          <w:p w14:paraId="5DBA31A1" w14:textId="77777777" w:rsidR="00D928A6" w:rsidRDefault="00D928A6">
            <w:pPr>
              <w:pStyle w:val="TableParagraph"/>
              <w:spacing w:before="0"/>
              <w:ind w:left="0"/>
              <w:rPr>
                <w:rFonts w:ascii="Times New Roman"/>
                <w:sz w:val="18"/>
                <w:lang w:eastAsia="zh-CN"/>
              </w:rPr>
            </w:pPr>
          </w:p>
        </w:tc>
      </w:tr>
    </w:tbl>
    <w:p w14:paraId="14EFC5ED" w14:textId="77777777" w:rsidR="00D928A6" w:rsidRDefault="00D928A6">
      <w:pPr>
        <w:rPr>
          <w:rFonts w:ascii="Times New Roman"/>
          <w:sz w:val="18"/>
          <w:lang w:eastAsia="zh-CN"/>
        </w:rPr>
        <w:sectPr w:rsidR="00D928A6">
          <w:pgSz w:w="11910" w:h="16840"/>
          <w:pgMar w:top="580" w:right="600" w:bottom="620" w:left="600" w:header="186" w:footer="431" w:gutter="0"/>
          <w:cols w:space="720"/>
        </w:sectPr>
      </w:pPr>
    </w:p>
    <w:p w14:paraId="4D88D78F" w14:textId="77777777" w:rsidR="00D928A6" w:rsidRDefault="00D928A6">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951"/>
        <w:gridCol w:w="1902"/>
        <w:gridCol w:w="3805"/>
        <w:gridCol w:w="3805"/>
      </w:tblGrid>
      <w:tr w:rsidR="00D928A6" w14:paraId="4F17DE75" w14:textId="77777777">
        <w:trPr>
          <w:trHeight w:val="274"/>
        </w:trPr>
        <w:tc>
          <w:tcPr>
            <w:tcW w:w="951" w:type="dxa"/>
            <w:tcBorders>
              <w:left w:val="single" w:sz="4" w:space="0" w:color="000000"/>
              <w:bottom w:val="single" w:sz="12" w:space="0" w:color="000000"/>
              <w:right w:val="single" w:sz="4" w:space="0" w:color="000000"/>
            </w:tcBorders>
          </w:tcPr>
          <w:p w14:paraId="15C26736" w14:textId="77777777" w:rsidR="00D928A6" w:rsidRDefault="006E532F">
            <w:pPr>
              <w:pStyle w:val="TableParagraph"/>
              <w:spacing w:before="12"/>
              <w:ind w:left="58" w:right="28"/>
              <w:jc w:val="center"/>
              <w:rPr>
                <w:b/>
                <w:sz w:val="18"/>
              </w:rPr>
            </w:pPr>
            <w:proofErr w:type="spellStart"/>
            <w:r>
              <w:rPr>
                <w:b/>
                <w:sz w:val="18"/>
                <w:lang w:val="zh-Hans"/>
              </w:rPr>
              <w:t>编号</w:t>
            </w:r>
            <w:proofErr w:type="spellEnd"/>
          </w:p>
        </w:tc>
        <w:tc>
          <w:tcPr>
            <w:tcW w:w="1902" w:type="dxa"/>
            <w:tcBorders>
              <w:left w:val="single" w:sz="4" w:space="0" w:color="000000"/>
              <w:bottom w:val="single" w:sz="12" w:space="0" w:color="000000"/>
              <w:right w:val="single" w:sz="4" w:space="0" w:color="000000"/>
            </w:tcBorders>
          </w:tcPr>
          <w:p w14:paraId="5DFE496C" w14:textId="77777777" w:rsidR="00D928A6" w:rsidRDefault="006E532F">
            <w:pPr>
              <w:pStyle w:val="TableParagraph"/>
              <w:spacing w:before="12"/>
              <w:rPr>
                <w:b/>
                <w:sz w:val="18"/>
              </w:rPr>
            </w:pPr>
            <w:proofErr w:type="spellStart"/>
            <w:r>
              <w:rPr>
                <w:b/>
                <w:sz w:val="18"/>
                <w:lang w:val="zh-Hans"/>
              </w:rPr>
              <w:t>前提</w:t>
            </w:r>
            <w:proofErr w:type="spellEnd"/>
          </w:p>
        </w:tc>
        <w:tc>
          <w:tcPr>
            <w:tcW w:w="3805" w:type="dxa"/>
            <w:tcBorders>
              <w:left w:val="single" w:sz="4" w:space="0" w:color="000000"/>
              <w:bottom w:val="single" w:sz="12" w:space="0" w:color="000000"/>
              <w:right w:val="single" w:sz="4" w:space="0" w:color="000000"/>
            </w:tcBorders>
          </w:tcPr>
          <w:p w14:paraId="7F53A705" w14:textId="77777777" w:rsidR="00D928A6" w:rsidRDefault="006E532F">
            <w:pPr>
              <w:pStyle w:val="TableParagraph"/>
              <w:spacing w:before="12"/>
              <w:ind w:left="41"/>
              <w:rPr>
                <w:b/>
                <w:sz w:val="18"/>
              </w:rPr>
            </w:pPr>
            <w:proofErr w:type="spellStart"/>
            <w:r>
              <w:rPr>
                <w:b/>
                <w:sz w:val="18"/>
                <w:lang w:val="zh-Hans"/>
              </w:rPr>
              <w:t>要求</w:t>
            </w:r>
            <w:proofErr w:type="spellEnd"/>
          </w:p>
        </w:tc>
        <w:tc>
          <w:tcPr>
            <w:tcW w:w="3805" w:type="dxa"/>
            <w:tcBorders>
              <w:left w:val="single" w:sz="4" w:space="0" w:color="000000"/>
              <w:bottom w:val="single" w:sz="12" w:space="0" w:color="000000"/>
              <w:right w:val="single" w:sz="4" w:space="0" w:color="000000"/>
            </w:tcBorders>
          </w:tcPr>
          <w:p w14:paraId="473B7582" w14:textId="77777777" w:rsidR="00D928A6" w:rsidRDefault="006E532F">
            <w:pPr>
              <w:pStyle w:val="TableParagraph"/>
              <w:spacing w:before="12"/>
              <w:ind w:left="41"/>
              <w:rPr>
                <w:b/>
                <w:sz w:val="18"/>
              </w:rPr>
            </w:pPr>
            <w:proofErr w:type="spellStart"/>
            <w:r>
              <w:rPr>
                <w:b/>
                <w:sz w:val="18"/>
                <w:lang w:val="zh-Hans"/>
              </w:rPr>
              <w:t>注意</w:t>
            </w:r>
            <w:proofErr w:type="spellEnd"/>
          </w:p>
        </w:tc>
      </w:tr>
      <w:tr w:rsidR="00D928A6" w14:paraId="5EFDD134" w14:textId="77777777">
        <w:trPr>
          <w:trHeight w:val="1045"/>
        </w:trPr>
        <w:tc>
          <w:tcPr>
            <w:tcW w:w="951" w:type="dxa"/>
            <w:tcBorders>
              <w:top w:val="single" w:sz="12" w:space="0" w:color="000000"/>
              <w:left w:val="single" w:sz="4" w:space="0" w:color="000000"/>
              <w:bottom w:val="single" w:sz="4" w:space="0" w:color="000000"/>
              <w:right w:val="single" w:sz="4" w:space="0" w:color="000000"/>
            </w:tcBorders>
          </w:tcPr>
          <w:p w14:paraId="61BE0D5D" w14:textId="77777777" w:rsidR="00D928A6" w:rsidRDefault="006E532F">
            <w:pPr>
              <w:pStyle w:val="TableParagraph"/>
              <w:spacing w:before="13"/>
              <w:ind w:left="58" w:right="29"/>
              <w:jc w:val="center"/>
              <w:rPr>
                <w:sz w:val="18"/>
              </w:rPr>
            </w:pPr>
            <w:r>
              <w:rPr>
                <w:sz w:val="18"/>
                <w:lang w:val="zh-Hans"/>
              </w:rPr>
              <w:t>K17.15节</w:t>
            </w:r>
          </w:p>
        </w:tc>
        <w:tc>
          <w:tcPr>
            <w:tcW w:w="1902" w:type="dxa"/>
            <w:tcBorders>
              <w:top w:val="single" w:sz="12" w:space="0" w:color="000000"/>
              <w:left w:val="single" w:sz="4" w:space="0" w:color="000000"/>
              <w:bottom w:val="single" w:sz="4" w:space="0" w:color="000000"/>
              <w:right w:val="single" w:sz="4" w:space="0" w:color="000000"/>
            </w:tcBorders>
          </w:tcPr>
          <w:p w14:paraId="531380FA" w14:textId="77777777" w:rsidR="00D928A6" w:rsidRDefault="006E532F">
            <w:pPr>
              <w:pStyle w:val="TableParagraph"/>
              <w:spacing w:before="9" w:line="270" w:lineRule="atLeast"/>
              <w:ind w:right="1019"/>
              <w:rPr>
                <w:sz w:val="18"/>
                <w:lang w:eastAsia="zh-CN"/>
              </w:rPr>
            </w:pPr>
            <w:r>
              <w:rPr>
                <w:sz w:val="18"/>
                <w:lang w:val="zh-Hans" w:eastAsia="zh-CN"/>
              </w:rPr>
              <w:t>K17.FR.01</w:t>
            </w:r>
            <w:r>
              <w:rPr>
                <w:w w:val="105"/>
                <w:sz w:val="18"/>
                <w:lang w:val="zh-Hans" w:eastAsia="zh-CN"/>
              </w:rPr>
              <w:t xml:space="preserve"> 和</w:t>
            </w:r>
          </w:p>
          <w:p w14:paraId="2E47C8A5" w14:textId="77777777" w:rsidR="00D928A6" w:rsidRDefault="006E532F">
            <w:pPr>
              <w:pStyle w:val="TableParagraph"/>
              <w:spacing w:before="9" w:line="247" w:lineRule="auto"/>
              <w:ind w:right="328"/>
              <w:rPr>
                <w:sz w:val="18"/>
                <w:lang w:eastAsia="zh-CN"/>
              </w:rPr>
            </w:pPr>
            <w:r>
              <w:rPr>
                <w:sz w:val="18"/>
                <w:lang w:val="zh-Hans" w:eastAsia="zh-CN"/>
              </w:rPr>
              <w:t>充电站 处于离线状态</w:t>
            </w:r>
          </w:p>
        </w:tc>
        <w:tc>
          <w:tcPr>
            <w:tcW w:w="3805" w:type="dxa"/>
            <w:tcBorders>
              <w:top w:val="single" w:sz="12" w:space="0" w:color="000000"/>
              <w:left w:val="single" w:sz="4" w:space="0" w:color="000000"/>
              <w:bottom w:val="single" w:sz="4" w:space="0" w:color="000000"/>
              <w:right w:val="single" w:sz="4" w:space="0" w:color="000000"/>
            </w:tcBorders>
          </w:tcPr>
          <w:p w14:paraId="12E922E8" w14:textId="77777777" w:rsidR="00D928A6" w:rsidRDefault="006E532F">
            <w:pPr>
              <w:pStyle w:val="TableParagraph"/>
              <w:spacing w:before="13" w:line="247" w:lineRule="auto"/>
              <w:ind w:left="41"/>
              <w:rPr>
                <w:sz w:val="18"/>
                <w:lang w:eastAsia="zh-CN"/>
              </w:rPr>
            </w:pPr>
            <w:r>
              <w:rPr>
                <w:sz w:val="18"/>
                <w:lang w:val="zh-Hans" w:eastAsia="zh-CN"/>
              </w:rPr>
              <w:t>充电站应使用</w:t>
            </w:r>
            <w:r>
              <w:rPr>
                <w:w w:val="95"/>
                <w:sz w:val="18"/>
                <w:lang w:val="zh-Hans" w:eastAsia="zh-CN"/>
              </w:rPr>
              <w:t>TxDefaultProfile（如果存在），并在</w:t>
            </w:r>
            <w:r>
              <w:rPr>
                <w:sz w:val="18"/>
                <w:lang w:val="zh-Hans" w:eastAsia="zh-CN"/>
              </w:rPr>
              <w:t>其复合</w:t>
            </w:r>
            <w:r>
              <w:rPr>
                <w:w w:val="95"/>
                <w:sz w:val="18"/>
                <w:lang w:val="zh-Hans" w:eastAsia="zh-CN"/>
              </w:rPr>
              <w:t xml:space="preserve"> </w:t>
            </w:r>
            <w:r>
              <w:rPr>
                <w:spacing w:val="-1"/>
                <w:sz w:val="18"/>
                <w:lang w:val="zh-Hans" w:eastAsia="zh-CN"/>
              </w:rPr>
              <w:t xml:space="preserve"> 计划的限制内 </w:t>
            </w:r>
            <w:r>
              <w:rPr>
                <w:w w:val="95"/>
                <w:sz w:val="18"/>
                <w:lang w:val="zh-Hans" w:eastAsia="zh-CN"/>
              </w:rPr>
              <w:t xml:space="preserve"> 生成</w:t>
            </w:r>
            <w:r>
              <w:rPr>
                <w:lang w:val="zh-Hans" w:eastAsia="zh-CN"/>
              </w:rPr>
              <w:t>充电</w:t>
            </w:r>
            <w:r>
              <w:rPr>
                <w:sz w:val="18"/>
                <w:lang w:val="zh-Hans" w:eastAsia="zh-CN"/>
              </w:rPr>
              <w:t>计划。</w:t>
            </w:r>
          </w:p>
        </w:tc>
        <w:tc>
          <w:tcPr>
            <w:tcW w:w="3805" w:type="dxa"/>
            <w:tcBorders>
              <w:top w:val="single" w:sz="12" w:space="0" w:color="000000"/>
              <w:left w:val="single" w:sz="4" w:space="0" w:color="000000"/>
              <w:bottom w:val="single" w:sz="4" w:space="0" w:color="000000"/>
              <w:right w:val="single" w:sz="4" w:space="0" w:color="000000"/>
            </w:tcBorders>
          </w:tcPr>
          <w:p w14:paraId="14ECE444" w14:textId="77777777" w:rsidR="00D928A6" w:rsidRDefault="00D928A6">
            <w:pPr>
              <w:pStyle w:val="TableParagraph"/>
              <w:spacing w:before="0"/>
              <w:ind w:left="0"/>
              <w:rPr>
                <w:rFonts w:ascii="Times New Roman"/>
                <w:sz w:val="18"/>
                <w:lang w:eastAsia="zh-CN"/>
              </w:rPr>
            </w:pPr>
          </w:p>
        </w:tc>
      </w:tr>
    </w:tbl>
    <w:p w14:paraId="4A4FA330" w14:textId="28E2879D" w:rsidR="008A0F8D" w:rsidRDefault="008A0F8D">
      <w:pPr>
        <w:rPr>
          <w:lang w:eastAsia="zh-CN"/>
        </w:rPr>
      </w:pPr>
    </w:p>
    <w:sectPr w:rsidR="008A0F8D">
      <w:pgSz w:w="11910" w:h="16840"/>
      <w:pgMar w:top="580" w:right="600" w:bottom="620" w:left="600" w:header="186"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15DB" w14:textId="77777777" w:rsidR="00ED3358" w:rsidRDefault="00ED3358">
      <w:r>
        <w:rPr>
          <w:lang w:val="zh-Hans"/>
        </w:rPr>
        <w:separator/>
      </w:r>
    </w:p>
  </w:endnote>
  <w:endnote w:type="continuationSeparator" w:id="0">
    <w:p w14:paraId="7A0D4F18" w14:textId="77777777" w:rsidR="00ED3358" w:rsidRDefault="00ED3358">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D7C3" w14:textId="77777777" w:rsidR="00D928A6" w:rsidRDefault="00ED3358">
    <w:pPr>
      <w:pStyle w:val="a3"/>
      <w:spacing w:line="14" w:lineRule="auto"/>
      <w:rPr>
        <w:sz w:val="20"/>
      </w:rPr>
    </w:pPr>
    <w:r>
      <w:rPr>
        <w:lang w:val="zh-Hans"/>
      </w:rPr>
      <w:pict w14:anchorId="4BDE78D2">
        <v:line id="_x0000_s1028" style="position:absolute;z-index:-19565056;mso-position-horizontal-relative:page;mso-position-vertical-relative:page" from="36pt,806.45pt" to="559.3pt,806.45pt" strokecolor="#ddd" strokeweight=".25pt">
          <w10:wrap anchorx="page" anchory="page"/>
        </v:line>
      </w:pict>
    </w:r>
    <w:r>
      <w:pict w14:anchorId="30CDF7C4">
        <v:shapetype id="_x0000_t202" coordsize="21600,21600" o:spt="202" path="m,l,21600r21600,l21600,xe">
          <v:stroke joinstyle="miter"/>
          <v:path gradientshapeok="t" o:connecttype="rect"/>
        </v:shapetype>
        <v:shape id="docshape3" o:spid="_x0000_s1027" type="#_x0000_t202" style="position:absolute;margin-left:35pt;margin-top:816.9pt;width:168.3pt;height:12.55pt;z-index:-19564544;mso-position-horizontal-relative:page;mso-position-vertical-relative:page" filled="f" stroked="f">
          <v:textbox inset="0,0,0,0">
            <w:txbxContent>
              <w:p w14:paraId="5B998FBA" w14:textId="77777777" w:rsidR="00D928A6" w:rsidRDefault="006E532F">
                <w:pPr>
                  <w:spacing w:before="18"/>
                  <w:ind w:left="20"/>
                  <w:rPr>
                    <w:i/>
                    <w:sz w:val="18"/>
                  </w:rPr>
                </w:pPr>
                <w:proofErr w:type="spellStart"/>
                <w:r>
                  <w:rPr>
                    <w:i/>
                    <w:w w:val="95"/>
                    <w:sz w:val="18"/>
                    <w:lang w:val="zh-Hans"/>
                  </w:rPr>
                  <w:t>断续器</w:t>
                </w:r>
                <w:proofErr w:type="spellEnd"/>
                <w:r>
                  <w:rPr>
                    <w:i/>
                    <w:spacing w:val="4"/>
                    <w:w w:val="95"/>
                    <w:sz w:val="18"/>
                    <w:lang w:val="zh-Hans"/>
                  </w:rPr>
                  <w:t xml:space="preserve"> </w:t>
                </w:r>
                <w:r>
                  <w:rPr>
                    <w:i/>
                    <w:w w:val="95"/>
                    <w:sz w:val="18"/>
                    <w:lang w:val="zh-Hans"/>
                  </w:rPr>
                  <w:t>2.0.1</w:t>
                </w:r>
                <w:r>
                  <w:rPr>
                    <w:i/>
                    <w:spacing w:val="5"/>
                    <w:w w:val="95"/>
                    <w:sz w:val="18"/>
                    <w:lang w:val="zh-Hans"/>
                  </w:rPr>
                  <w:t xml:space="preserve"> </w:t>
                </w:r>
                <w:r>
                  <w:rPr>
                    <w:i/>
                    <w:w w:val="95"/>
                    <w:sz w:val="18"/>
                    <w:lang w:val="zh-Hans"/>
                  </w:rPr>
                  <w:t>-</w:t>
                </w:r>
                <w:r>
                  <w:rPr>
                    <w:i/>
                    <w:spacing w:val="5"/>
                    <w:w w:val="95"/>
                    <w:sz w:val="18"/>
                    <w:lang w:val="zh-Hans"/>
                  </w:rPr>
                  <w:t xml:space="preserve"> </w:t>
                </w:r>
                <w:r>
                  <w:rPr>
                    <w:i/>
                    <w:w w:val="95"/>
                    <w:sz w:val="18"/>
                    <w:lang w:val="zh-Hans"/>
                  </w:rPr>
                  <w:t>©</w:t>
                </w:r>
                <w:r>
                  <w:rPr>
                    <w:i/>
                    <w:spacing w:val="4"/>
                    <w:w w:val="95"/>
                    <w:sz w:val="18"/>
                    <w:lang w:val="zh-Hans"/>
                  </w:rPr>
                  <w:t xml:space="preserve"> </w:t>
                </w:r>
                <w:proofErr w:type="spellStart"/>
                <w:r>
                  <w:rPr>
                    <w:i/>
                    <w:w w:val="95"/>
                    <w:sz w:val="18"/>
                    <w:lang w:val="zh-Hans"/>
                  </w:rPr>
                  <w:t>打开</w:t>
                </w:r>
                <w:proofErr w:type="spellEnd"/>
                <w:r>
                  <w:rPr>
                    <w:i/>
                    <w:spacing w:val="5"/>
                    <w:w w:val="95"/>
                    <w:sz w:val="18"/>
                    <w:lang w:val="zh-Hans"/>
                  </w:rPr>
                  <w:t xml:space="preserve"> </w:t>
                </w:r>
                <w:proofErr w:type="spellStart"/>
                <w:r>
                  <w:rPr>
                    <w:i/>
                    <w:w w:val="95"/>
                    <w:sz w:val="18"/>
                    <w:lang w:val="zh-Hans"/>
                  </w:rPr>
                  <w:t>负责</w:t>
                </w:r>
                <w:proofErr w:type="spellEnd"/>
                <w:r>
                  <w:rPr>
                    <w:i/>
                    <w:spacing w:val="5"/>
                    <w:w w:val="95"/>
                    <w:sz w:val="18"/>
                    <w:lang w:val="zh-Hans"/>
                  </w:rPr>
                  <w:t xml:space="preserve"> </w:t>
                </w:r>
                <w:proofErr w:type="spellStart"/>
                <w:r>
                  <w:rPr>
                    <w:i/>
                    <w:w w:val="95"/>
                    <w:sz w:val="18"/>
                    <w:lang w:val="zh-Hans"/>
                  </w:rPr>
                  <w:t>联盟</w:t>
                </w:r>
                <w:proofErr w:type="spellEnd"/>
                <w:r>
                  <w:rPr>
                    <w:i/>
                    <w:spacing w:val="4"/>
                    <w:w w:val="95"/>
                    <w:sz w:val="18"/>
                    <w:lang w:val="zh-Hans"/>
                  </w:rPr>
                  <w:t xml:space="preserve"> </w:t>
                </w:r>
                <w:r>
                  <w:rPr>
                    <w:i/>
                    <w:w w:val="95"/>
                    <w:sz w:val="18"/>
                    <w:lang w:val="zh-Hans"/>
                  </w:rPr>
                  <w:t>2020</w:t>
                </w:r>
              </w:p>
            </w:txbxContent>
          </v:textbox>
          <w10:wrap anchorx="page" anchory="page"/>
        </v:shape>
      </w:pict>
    </w:r>
    <w:r>
      <w:pict w14:anchorId="68A6EE1F">
        <v:shape id="docshape4" o:spid="_x0000_s1026" type="#_x0000_t202" style="position:absolute;margin-left:277.65pt;margin-top:816.9pt;width:38pt;height:12.55pt;z-index:-19564032;mso-position-horizontal-relative:page;mso-position-vertical-relative:page" filled="f" stroked="f">
          <v:textbox inset="0,0,0,0">
            <w:txbxContent>
              <w:p w14:paraId="7F7F29F1" w14:textId="77777777" w:rsidR="00D928A6" w:rsidRDefault="006E532F">
                <w:pPr>
                  <w:pStyle w:val="a3"/>
                  <w:spacing w:before="18"/>
                  <w:ind w:left="60"/>
                </w:pPr>
                <w:r>
                  <w:rPr>
                    <w:lang w:val="zh-Hans"/>
                  </w:rPr>
                  <w:fldChar w:fldCharType="begin"/>
                </w:r>
                <w:r>
                  <w:rPr>
                    <w:spacing w:val="-1"/>
                    <w:w w:val="105"/>
                    <w:lang w:val="zh-Hans"/>
                  </w:rPr>
                  <w:instrText xml:space="preserve"> PAGE </w:instrText>
                </w:r>
                <w:r>
                  <w:rPr>
                    <w:lang w:val="zh-Hans"/>
                  </w:rPr>
                  <w:fldChar w:fldCharType="separate"/>
                </w:r>
                <w:r>
                  <w:rPr>
                    <w:lang w:val="zh-Hans"/>
                  </w:rPr>
                  <w:t>22</w:t>
                </w:r>
                <w:r>
                  <w:rPr>
                    <w:lang w:val="zh-Hans"/>
                  </w:rPr>
                  <w:t>3</w:t>
                </w:r>
                <w:r>
                  <w:rPr>
                    <w:lang w:val="zh-Hans"/>
                  </w:rPr>
                  <w:fldChar w:fldCharType="end"/>
                </w:r>
                <w:r>
                  <w:rPr>
                    <w:spacing w:val="-1"/>
                    <w:w w:val="105"/>
                    <w:lang w:val="zh-Hans"/>
                  </w:rPr>
                  <w:t>/449</w:t>
                </w:r>
              </w:p>
            </w:txbxContent>
          </v:textbox>
          <w10:wrap anchorx="page" anchory="page"/>
        </v:shape>
      </w:pict>
    </w:r>
    <w:r>
      <w:pict w14:anchorId="670A05E2">
        <v:shape id="docshape5" o:spid="_x0000_s1025" type="#_x0000_t202" style="position:absolute;margin-left:475.45pt;margin-top:816.9pt;width:84.85pt;height:12.55pt;z-index:-19563520;mso-position-horizontal-relative:page;mso-position-vertical-relative:page" filled="f" stroked="f">
          <v:textbox inset="0,0,0,0">
            <w:txbxContent>
              <w:p w14:paraId="59F85172" w14:textId="77777777" w:rsidR="00D928A6" w:rsidRDefault="006E532F">
                <w:pPr>
                  <w:pStyle w:val="a3"/>
                  <w:spacing w:before="18"/>
                  <w:ind w:left="20"/>
                </w:pPr>
                <w:proofErr w:type="spellStart"/>
                <w:r>
                  <w:rPr>
                    <w:w w:val="95"/>
                    <w:lang w:val="zh-Hans"/>
                  </w:rPr>
                  <w:t>部分</w:t>
                </w:r>
                <w:proofErr w:type="spellEnd"/>
                <w:r>
                  <w:rPr>
                    <w:spacing w:val="3"/>
                    <w:w w:val="95"/>
                    <w:lang w:val="zh-Hans"/>
                  </w:rPr>
                  <w:t xml:space="preserve"> </w:t>
                </w:r>
                <w:r>
                  <w:rPr>
                    <w:w w:val="95"/>
                    <w:lang w:val="zh-Hans"/>
                  </w:rPr>
                  <w:t>2</w:t>
                </w:r>
                <w:r>
                  <w:rPr>
                    <w:spacing w:val="5"/>
                    <w:w w:val="95"/>
                    <w:lang w:val="zh-Hans"/>
                  </w:rPr>
                  <w:t xml:space="preserve"> </w:t>
                </w:r>
                <w:r>
                  <w:rPr>
                    <w:w w:val="95"/>
                    <w:lang w:val="zh-Hans"/>
                  </w:rPr>
                  <w:t>-</w:t>
                </w:r>
                <w:r>
                  <w:rPr>
                    <w:spacing w:val="3"/>
                    <w:w w:val="95"/>
                    <w:lang w:val="zh-Hans"/>
                  </w:rPr>
                  <w:t xml:space="preserve"> </w:t>
                </w:r>
                <w:proofErr w:type="spellStart"/>
                <w:r>
                  <w:rPr>
                    <w:w w:val="95"/>
                    <w:lang w:val="zh-Hans"/>
                  </w:rPr>
                  <w:t>规范</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5B59" w14:textId="77777777" w:rsidR="00ED3358" w:rsidRDefault="00ED3358">
      <w:r>
        <w:rPr>
          <w:lang w:val="zh-Hans"/>
        </w:rPr>
        <w:separator/>
      </w:r>
    </w:p>
  </w:footnote>
  <w:footnote w:type="continuationSeparator" w:id="0">
    <w:p w14:paraId="27BE637A" w14:textId="77777777" w:rsidR="00ED3358" w:rsidRDefault="00ED3358">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896D" w14:textId="77777777" w:rsidR="00D928A6" w:rsidRDefault="00ED3358">
    <w:pPr>
      <w:pStyle w:val="a3"/>
      <w:spacing w:line="14" w:lineRule="auto"/>
      <w:rPr>
        <w:sz w:val="20"/>
      </w:rPr>
    </w:pPr>
    <w:r>
      <w:pict w14:anchorId="1FD4D608">
        <v:shapetype id="_x0000_t202" coordsize="21600,21600" o:spt="202" path="m,l,21600r21600,l21600,xe">
          <v:stroke joinstyle="miter"/>
          <v:path gradientshapeok="t" o:connecttype="rect"/>
        </v:shapetype>
        <v:shape id="docshape1" o:spid="_x0000_s1030" type="#_x0000_t202" style="position:absolute;margin-left:35pt;margin-top:8.3pt;width:100.45pt;height:16.1pt;z-index:-19566080;mso-position-horizontal-relative:page;mso-position-vertical-relative:page" filled="f" stroked="f">
          <v:textbox inset="0,0,0,0">
            <w:txbxContent>
              <w:p w14:paraId="0846DA85" w14:textId="77777777" w:rsidR="00D928A6" w:rsidRDefault="006E532F">
                <w:pPr>
                  <w:spacing w:before="17"/>
                  <w:ind w:left="20"/>
                  <w:rPr>
                    <w:sz w:val="24"/>
                  </w:rPr>
                </w:pPr>
                <w:proofErr w:type="spellStart"/>
                <w:r>
                  <w:rPr>
                    <w:sz w:val="24"/>
                    <w:lang w:val="zh-Hans"/>
                  </w:rPr>
                  <w:t>最后</w:t>
                </w:r>
                <w:proofErr w:type="spellEnd"/>
                <w:r>
                  <w:rPr>
                    <w:spacing w:val="-4"/>
                    <w:sz w:val="24"/>
                    <w:lang w:val="zh-Hans"/>
                  </w:rPr>
                  <w:t xml:space="preserve"> </w:t>
                </w:r>
                <w:r>
                  <w:rPr>
                    <w:sz w:val="24"/>
                    <w:lang w:val="zh-Hans"/>
                  </w:rPr>
                  <w:t>2020-03-31</w:t>
                </w:r>
              </w:p>
            </w:txbxContent>
          </v:textbox>
          <w10:wrap anchorx="page" anchory="page"/>
        </v:shape>
      </w:pict>
    </w:r>
    <w:r>
      <w:pict w14:anchorId="4323B4DE">
        <v:shape id="docshape2" o:spid="_x0000_s1029" type="#_x0000_t202" style="position:absolute;margin-left:462.7pt;margin-top:8.3pt;width:97.55pt;height:16.1pt;z-index:-19565568;mso-position-horizontal-relative:page;mso-position-vertical-relative:page" filled="f" stroked="f">
          <v:textbox inset="0,0,0,0">
            <w:txbxContent>
              <w:p w14:paraId="44C66A2A" w14:textId="77777777" w:rsidR="00D928A6" w:rsidRDefault="006E532F">
                <w:pPr>
                  <w:spacing w:before="17"/>
                  <w:ind w:left="20"/>
                  <w:rPr>
                    <w:b/>
                    <w:sz w:val="24"/>
                  </w:rPr>
                </w:pPr>
                <w:r>
                  <w:rPr>
                    <w:b/>
                    <w:w w:val="95"/>
                    <w:sz w:val="24"/>
                    <w:lang w:val="zh-Hans"/>
                  </w:rPr>
                  <w:t>K.</w:t>
                </w:r>
                <w:r>
                  <w:rPr>
                    <w:b/>
                    <w:spacing w:val="35"/>
                    <w:w w:val="95"/>
                    <w:sz w:val="24"/>
                    <w:lang w:val="zh-Hans"/>
                  </w:rPr>
                  <w:t xml:space="preserve"> </w:t>
                </w:r>
                <w:proofErr w:type="spellStart"/>
                <w:r>
                  <w:rPr>
                    <w:b/>
                    <w:w w:val="95"/>
                    <w:sz w:val="24"/>
                    <w:lang w:val="zh-Hans"/>
                  </w:rPr>
                  <w:t>智能充电</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AFD"/>
    <w:multiLevelType w:val="multilevel"/>
    <w:tmpl w:val="DDD02C2E"/>
    <w:lvl w:ilvl="0">
      <w:start w:val="3"/>
      <w:numFmt w:val="decimal"/>
      <w:lvlText w:val="%1"/>
      <w:lvlJc w:val="left"/>
      <w:pPr>
        <w:ind w:left="750" w:hanging="631"/>
        <w:jc w:val="left"/>
      </w:pPr>
      <w:rPr>
        <w:rFonts w:hint="default"/>
      </w:rPr>
    </w:lvl>
    <w:lvl w:ilvl="1">
      <w:start w:val="1"/>
      <w:numFmt w:val="decimal"/>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start w:val="1"/>
      <w:numFmt w:val="decimal"/>
      <w:lvlText w:val="%1.%2.%3."/>
      <w:lvlJc w:val="left"/>
      <w:pPr>
        <w:ind w:left="913" w:hanging="794"/>
        <w:jc w:val="left"/>
      </w:pPr>
      <w:rPr>
        <w:rFonts w:ascii="Trebuchet MS" w:eastAsia="Trebuchet MS" w:hAnsi="Trebuchet MS" w:cs="Trebuchet MS" w:hint="default"/>
        <w:b/>
        <w:bCs/>
        <w:i w:val="0"/>
        <w:iCs w:val="0"/>
        <w:spacing w:val="-1"/>
        <w:w w:val="90"/>
        <w:sz w:val="28"/>
        <w:szCs w:val="28"/>
      </w:rPr>
    </w:lvl>
    <w:lvl w:ilvl="3">
      <w:numFmt w:val="bullet"/>
      <w:lvlText w:val="•"/>
      <w:lvlJc w:val="left"/>
      <w:pPr>
        <w:ind w:left="3094" w:hanging="794"/>
      </w:pPr>
      <w:rPr>
        <w:rFonts w:hint="default"/>
      </w:rPr>
    </w:lvl>
    <w:lvl w:ilvl="4">
      <w:numFmt w:val="bullet"/>
      <w:lvlText w:val="•"/>
      <w:lvlJc w:val="left"/>
      <w:pPr>
        <w:ind w:left="4181" w:hanging="794"/>
      </w:pPr>
      <w:rPr>
        <w:rFonts w:hint="default"/>
      </w:rPr>
    </w:lvl>
    <w:lvl w:ilvl="5">
      <w:numFmt w:val="bullet"/>
      <w:lvlText w:val="•"/>
      <w:lvlJc w:val="left"/>
      <w:pPr>
        <w:ind w:left="5269" w:hanging="794"/>
      </w:pPr>
      <w:rPr>
        <w:rFonts w:hint="default"/>
      </w:rPr>
    </w:lvl>
    <w:lvl w:ilvl="6">
      <w:numFmt w:val="bullet"/>
      <w:lvlText w:val="•"/>
      <w:lvlJc w:val="left"/>
      <w:pPr>
        <w:ind w:left="6356" w:hanging="794"/>
      </w:pPr>
      <w:rPr>
        <w:rFonts w:hint="default"/>
      </w:rPr>
    </w:lvl>
    <w:lvl w:ilvl="7">
      <w:numFmt w:val="bullet"/>
      <w:lvlText w:val="•"/>
      <w:lvlJc w:val="left"/>
      <w:pPr>
        <w:ind w:left="7443" w:hanging="794"/>
      </w:pPr>
      <w:rPr>
        <w:rFonts w:hint="default"/>
      </w:rPr>
    </w:lvl>
    <w:lvl w:ilvl="8">
      <w:numFmt w:val="bullet"/>
      <w:lvlText w:val="•"/>
      <w:lvlJc w:val="left"/>
      <w:pPr>
        <w:ind w:left="8531" w:hanging="794"/>
      </w:pPr>
      <w:rPr>
        <w:rFonts w:hint="default"/>
      </w:rPr>
    </w:lvl>
  </w:abstractNum>
  <w:abstractNum w:abstractNumId="1" w15:restartNumberingAfterBreak="0">
    <w:nsid w:val="0806028D"/>
    <w:multiLevelType w:val="hybridMultilevel"/>
    <w:tmpl w:val="F962E496"/>
    <w:lvl w:ilvl="0" w:tplc="E0B40F30">
      <w:start w:val="1"/>
      <w:numFmt w:val="decimal"/>
      <w:lvlText w:val="%1"/>
      <w:lvlJc w:val="left"/>
      <w:pPr>
        <w:ind w:left="188" w:hanging="148"/>
        <w:jc w:val="left"/>
      </w:pPr>
      <w:rPr>
        <w:rFonts w:ascii="Trebuchet MS" w:eastAsia="Trebuchet MS" w:hAnsi="Trebuchet MS" w:cs="Trebuchet MS" w:hint="default"/>
        <w:b/>
        <w:bCs/>
        <w:i w:val="0"/>
        <w:iCs w:val="0"/>
        <w:w w:val="97"/>
        <w:sz w:val="18"/>
        <w:szCs w:val="18"/>
      </w:rPr>
    </w:lvl>
    <w:lvl w:ilvl="1" w:tplc="27B24612">
      <w:numFmt w:val="bullet"/>
      <w:lvlText w:val="•"/>
      <w:lvlJc w:val="left"/>
      <w:pPr>
        <w:ind w:left="945" w:hanging="148"/>
      </w:pPr>
      <w:rPr>
        <w:rFonts w:hint="default"/>
      </w:rPr>
    </w:lvl>
    <w:lvl w:ilvl="2" w:tplc="B0202978">
      <w:numFmt w:val="bullet"/>
      <w:lvlText w:val="•"/>
      <w:lvlJc w:val="left"/>
      <w:pPr>
        <w:ind w:left="1711" w:hanging="148"/>
      </w:pPr>
      <w:rPr>
        <w:rFonts w:hint="default"/>
      </w:rPr>
    </w:lvl>
    <w:lvl w:ilvl="3" w:tplc="2E5E13CC">
      <w:numFmt w:val="bullet"/>
      <w:lvlText w:val="•"/>
      <w:lvlJc w:val="left"/>
      <w:pPr>
        <w:ind w:left="2477" w:hanging="148"/>
      </w:pPr>
      <w:rPr>
        <w:rFonts w:hint="default"/>
      </w:rPr>
    </w:lvl>
    <w:lvl w:ilvl="4" w:tplc="E514E80E">
      <w:numFmt w:val="bullet"/>
      <w:lvlText w:val="•"/>
      <w:lvlJc w:val="left"/>
      <w:pPr>
        <w:ind w:left="3243" w:hanging="148"/>
      </w:pPr>
      <w:rPr>
        <w:rFonts w:hint="default"/>
      </w:rPr>
    </w:lvl>
    <w:lvl w:ilvl="5" w:tplc="E0A814B6">
      <w:numFmt w:val="bullet"/>
      <w:lvlText w:val="•"/>
      <w:lvlJc w:val="left"/>
      <w:pPr>
        <w:ind w:left="4009" w:hanging="148"/>
      </w:pPr>
      <w:rPr>
        <w:rFonts w:hint="default"/>
      </w:rPr>
    </w:lvl>
    <w:lvl w:ilvl="6" w:tplc="0E5096E4">
      <w:numFmt w:val="bullet"/>
      <w:lvlText w:val="•"/>
      <w:lvlJc w:val="left"/>
      <w:pPr>
        <w:ind w:left="4775" w:hanging="148"/>
      </w:pPr>
      <w:rPr>
        <w:rFonts w:hint="default"/>
      </w:rPr>
    </w:lvl>
    <w:lvl w:ilvl="7" w:tplc="43D22EE2">
      <w:numFmt w:val="bullet"/>
      <w:lvlText w:val="•"/>
      <w:lvlJc w:val="left"/>
      <w:pPr>
        <w:ind w:left="5541" w:hanging="148"/>
      </w:pPr>
      <w:rPr>
        <w:rFonts w:hint="default"/>
      </w:rPr>
    </w:lvl>
    <w:lvl w:ilvl="8" w:tplc="EAE0158E">
      <w:numFmt w:val="bullet"/>
      <w:lvlText w:val="•"/>
      <w:lvlJc w:val="left"/>
      <w:pPr>
        <w:ind w:left="6307" w:hanging="148"/>
      </w:pPr>
      <w:rPr>
        <w:rFonts w:hint="default"/>
      </w:rPr>
    </w:lvl>
  </w:abstractNum>
  <w:abstractNum w:abstractNumId="2" w15:restartNumberingAfterBreak="0">
    <w:nsid w:val="08C04C22"/>
    <w:multiLevelType w:val="hybridMultilevel"/>
    <w:tmpl w:val="D4A675B2"/>
    <w:lvl w:ilvl="0" w:tplc="D1FC6D22">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47028B92">
      <w:numFmt w:val="bullet"/>
      <w:lvlText w:val="•"/>
      <w:lvlJc w:val="left"/>
      <w:pPr>
        <w:ind w:left="999" w:hanging="200"/>
      </w:pPr>
      <w:rPr>
        <w:rFonts w:hint="default"/>
      </w:rPr>
    </w:lvl>
    <w:lvl w:ilvl="2" w:tplc="FBCC5034">
      <w:numFmt w:val="bullet"/>
      <w:lvlText w:val="•"/>
      <w:lvlJc w:val="left"/>
      <w:pPr>
        <w:ind w:left="1759" w:hanging="200"/>
      </w:pPr>
      <w:rPr>
        <w:rFonts w:hint="default"/>
      </w:rPr>
    </w:lvl>
    <w:lvl w:ilvl="3" w:tplc="3444A1AA">
      <w:numFmt w:val="bullet"/>
      <w:lvlText w:val="•"/>
      <w:lvlJc w:val="left"/>
      <w:pPr>
        <w:ind w:left="2519" w:hanging="200"/>
      </w:pPr>
      <w:rPr>
        <w:rFonts w:hint="default"/>
      </w:rPr>
    </w:lvl>
    <w:lvl w:ilvl="4" w:tplc="69766A86">
      <w:numFmt w:val="bullet"/>
      <w:lvlText w:val="•"/>
      <w:lvlJc w:val="left"/>
      <w:pPr>
        <w:ind w:left="3279" w:hanging="200"/>
      </w:pPr>
      <w:rPr>
        <w:rFonts w:hint="default"/>
      </w:rPr>
    </w:lvl>
    <w:lvl w:ilvl="5" w:tplc="FE44106C">
      <w:numFmt w:val="bullet"/>
      <w:lvlText w:val="•"/>
      <w:lvlJc w:val="left"/>
      <w:pPr>
        <w:ind w:left="4039" w:hanging="200"/>
      </w:pPr>
      <w:rPr>
        <w:rFonts w:hint="default"/>
      </w:rPr>
    </w:lvl>
    <w:lvl w:ilvl="6" w:tplc="555E6E94">
      <w:numFmt w:val="bullet"/>
      <w:lvlText w:val="•"/>
      <w:lvlJc w:val="left"/>
      <w:pPr>
        <w:ind w:left="4799" w:hanging="200"/>
      </w:pPr>
      <w:rPr>
        <w:rFonts w:hint="default"/>
      </w:rPr>
    </w:lvl>
    <w:lvl w:ilvl="7" w:tplc="8502467A">
      <w:numFmt w:val="bullet"/>
      <w:lvlText w:val="•"/>
      <w:lvlJc w:val="left"/>
      <w:pPr>
        <w:ind w:left="5559" w:hanging="200"/>
      </w:pPr>
      <w:rPr>
        <w:rFonts w:hint="default"/>
      </w:rPr>
    </w:lvl>
    <w:lvl w:ilvl="8" w:tplc="2CAE705A">
      <w:numFmt w:val="bullet"/>
      <w:lvlText w:val="•"/>
      <w:lvlJc w:val="left"/>
      <w:pPr>
        <w:ind w:left="6319" w:hanging="200"/>
      </w:pPr>
      <w:rPr>
        <w:rFonts w:hint="default"/>
      </w:rPr>
    </w:lvl>
  </w:abstractNum>
  <w:abstractNum w:abstractNumId="3" w15:restartNumberingAfterBreak="0">
    <w:nsid w:val="0B172B2B"/>
    <w:multiLevelType w:val="multilevel"/>
    <w:tmpl w:val="A9E8C286"/>
    <w:lvl w:ilvl="0">
      <w:start w:val="1"/>
      <w:numFmt w:val="decimal"/>
      <w:lvlText w:val="%1."/>
      <w:lvlJc w:val="left"/>
      <w:pPr>
        <w:ind w:left="720" w:hanging="218"/>
        <w:jc w:val="right"/>
      </w:pPr>
      <w:rPr>
        <w:rFonts w:hint="default"/>
        <w:spacing w:val="-11"/>
        <w:w w:val="92"/>
      </w:rPr>
    </w:lvl>
    <w:lvl w:ilvl="1">
      <w:start w:val="1"/>
      <w:numFmt w:val="decimal"/>
      <w:lvlText w:val="%1.%2."/>
      <w:lvlJc w:val="left"/>
      <w:pPr>
        <w:ind w:left="120" w:hanging="631"/>
        <w:jc w:val="left"/>
      </w:pPr>
      <w:rPr>
        <w:rFonts w:ascii="Trebuchet MS" w:eastAsia="Trebuchet MS" w:hAnsi="Trebuchet MS" w:cs="Trebuchet MS" w:hint="default"/>
        <w:b/>
        <w:bCs/>
        <w:i w:val="0"/>
        <w:iCs w:val="0"/>
        <w:spacing w:val="-1"/>
        <w:w w:val="90"/>
        <w:sz w:val="32"/>
        <w:szCs w:val="32"/>
      </w:rPr>
    </w:lvl>
    <w:lvl w:ilvl="2">
      <w:numFmt w:val="bullet"/>
      <w:lvlText w:val="•"/>
      <w:lvlJc w:val="left"/>
      <w:pPr>
        <w:ind w:left="720" w:hanging="140"/>
      </w:pPr>
      <w:rPr>
        <w:rFonts w:ascii="Trebuchet MS" w:eastAsia="Trebuchet MS" w:hAnsi="Trebuchet MS" w:cs="Trebuchet MS" w:hint="default"/>
        <w:b w:val="0"/>
        <w:bCs w:val="0"/>
        <w:i w:val="0"/>
        <w:iCs w:val="0"/>
        <w:w w:val="64"/>
        <w:sz w:val="18"/>
        <w:szCs w:val="18"/>
      </w:rPr>
    </w:lvl>
    <w:lvl w:ilvl="3">
      <w:numFmt w:val="bullet"/>
      <w:lvlText w:val="•"/>
      <w:lvlJc w:val="left"/>
      <w:pPr>
        <w:ind w:left="2939" w:hanging="140"/>
      </w:pPr>
      <w:rPr>
        <w:rFonts w:hint="default"/>
      </w:rPr>
    </w:lvl>
    <w:lvl w:ilvl="4">
      <w:numFmt w:val="bullet"/>
      <w:lvlText w:val="•"/>
      <w:lvlJc w:val="left"/>
      <w:pPr>
        <w:ind w:left="4048" w:hanging="140"/>
      </w:pPr>
      <w:rPr>
        <w:rFonts w:hint="default"/>
      </w:rPr>
    </w:lvl>
    <w:lvl w:ilvl="5">
      <w:numFmt w:val="bullet"/>
      <w:lvlText w:val="•"/>
      <w:lvlJc w:val="left"/>
      <w:pPr>
        <w:ind w:left="5158" w:hanging="140"/>
      </w:pPr>
      <w:rPr>
        <w:rFonts w:hint="default"/>
      </w:rPr>
    </w:lvl>
    <w:lvl w:ilvl="6">
      <w:numFmt w:val="bullet"/>
      <w:lvlText w:val="•"/>
      <w:lvlJc w:val="left"/>
      <w:pPr>
        <w:ind w:left="6267" w:hanging="140"/>
      </w:pPr>
      <w:rPr>
        <w:rFonts w:hint="default"/>
      </w:rPr>
    </w:lvl>
    <w:lvl w:ilvl="7">
      <w:numFmt w:val="bullet"/>
      <w:lvlText w:val="•"/>
      <w:lvlJc w:val="left"/>
      <w:pPr>
        <w:ind w:left="7377" w:hanging="140"/>
      </w:pPr>
      <w:rPr>
        <w:rFonts w:hint="default"/>
      </w:rPr>
    </w:lvl>
    <w:lvl w:ilvl="8">
      <w:numFmt w:val="bullet"/>
      <w:lvlText w:val="•"/>
      <w:lvlJc w:val="left"/>
      <w:pPr>
        <w:ind w:left="8486" w:hanging="140"/>
      </w:pPr>
      <w:rPr>
        <w:rFonts w:hint="default"/>
      </w:rPr>
    </w:lvl>
  </w:abstractNum>
  <w:abstractNum w:abstractNumId="4" w15:restartNumberingAfterBreak="0">
    <w:nsid w:val="0D4E0B23"/>
    <w:multiLevelType w:val="hybridMultilevel"/>
    <w:tmpl w:val="C31CAE50"/>
    <w:lvl w:ilvl="0" w:tplc="B5EA469E">
      <w:start w:val="1"/>
      <w:numFmt w:val="decimal"/>
      <w:lvlText w:val="%1."/>
      <w:lvlJc w:val="left"/>
      <w:pPr>
        <w:ind w:left="519" w:hanging="400"/>
        <w:jc w:val="left"/>
      </w:pPr>
      <w:rPr>
        <w:rFonts w:ascii="Trebuchet MS" w:eastAsia="Trebuchet MS" w:hAnsi="Trebuchet MS" w:cs="Trebuchet MS" w:hint="default"/>
        <w:b/>
        <w:bCs/>
        <w:i w:val="0"/>
        <w:iCs w:val="0"/>
        <w:spacing w:val="-1"/>
        <w:w w:val="90"/>
        <w:sz w:val="36"/>
        <w:szCs w:val="36"/>
      </w:rPr>
    </w:lvl>
    <w:lvl w:ilvl="1" w:tplc="AA0052E4">
      <w:numFmt w:val="bullet"/>
      <w:lvlText w:val="•"/>
      <w:lvlJc w:val="left"/>
      <w:pPr>
        <w:ind w:left="720" w:hanging="140"/>
      </w:pPr>
      <w:rPr>
        <w:rFonts w:ascii="Trebuchet MS" w:eastAsia="Trebuchet MS" w:hAnsi="Trebuchet MS" w:cs="Trebuchet MS" w:hint="default"/>
        <w:b w:val="0"/>
        <w:bCs w:val="0"/>
        <w:i w:val="0"/>
        <w:iCs w:val="0"/>
        <w:w w:val="64"/>
        <w:sz w:val="18"/>
        <w:szCs w:val="18"/>
      </w:rPr>
    </w:lvl>
    <w:lvl w:ilvl="2" w:tplc="475AD876">
      <w:numFmt w:val="bullet"/>
      <w:lvlText w:val="•"/>
      <w:lvlJc w:val="left"/>
      <w:pPr>
        <w:ind w:left="1829" w:hanging="140"/>
      </w:pPr>
      <w:rPr>
        <w:rFonts w:hint="default"/>
      </w:rPr>
    </w:lvl>
    <w:lvl w:ilvl="3" w:tplc="ABC66D8A">
      <w:numFmt w:val="bullet"/>
      <w:lvlText w:val="•"/>
      <w:lvlJc w:val="left"/>
      <w:pPr>
        <w:ind w:left="2939" w:hanging="140"/>
      </w:pPr>
      <w:rPr>
        <w:rFonts w:hint="default"/>
      </w:rPr>
    </w:lvl>
    <w:lvl w:ilvl="4" w:tplc="9E6299CE">
      <w:numFmt w:val="bullet"/>
      <w:lvlText w:val="•"/>
      <w:lvlJc w:val="left"/>
      <w:pPr>
        <w:ind w:left="4048" w:hanging="140"/>
      </w:pPr>
      <w:rPr>
        <w:rFonts w:hint="default"/>
      </w:rPr>
    </w:lvl>
    <w:lvl w:ilvl="5" w:tplc="235CD1D8">
      <w:numFmt w:val="bullet"/>
      <w:lvlText w:val="•"/>
      <w:lvlJc w:val="left"/>
      <w:pPr>
        <w:ind w:left="5158" w:hanging="140"/>
      </w:pPr>
      <w:rPr>
        <w:rFonts w:hint="default"/>
      </w:rPr>
    </w:lvl>
    <w:lvl w:ilvl="6" w:tplc="F11C58DA">
      <w:numFmt w:val="bullet"/>
      <w:lvlText w:val="•"/>
      <w:lvlJc w:val="left"/>
      <w:pPr>
        <w:ind w:left="6267" w:hanging="140"/>
      </w:pPr>
      <w:rPr>
        <w:rFonts w:hint="default"/>
      </w:rPr>
    </w:lvl>
    <w:lvl w:ilvl="7" w:tplc="2326AB9A">
      <w:numFmt w:val="bullet"/>
      <w:lvlText w:val="•"/>
      <w:lvlJc w:val="left"/>
      <w:pPr>
        <w:ind w:left="7377" w:hanging="140"/>
      </w:pPr>
      <w:rPr>
        <w:rFonts w:hint="default"/>
      </w:rPr>
    </w:lvl>
    <w:lvl w:ilvl="8" w:tplc="A2147F8E">
      <w:numFmt w:val="bullet"/>
      <w:lvlText w:val="•"/>
      <w:lvlJc w:val="left"/>
      <w:pPr>
        <w:ind w:left="8486" w:hanging="140"/>
      </w:pPr>
      <w:rPr>
        <w:rFonts w:hint="default"/>
      </w:rPr>
    </w:lvl>
  </w:abstractNum>
  <w:abstractNum w:abstractNumId="5" w15:restartNumberingAfterBreak="0">
    <w:nsid w:val="11757AAF"/>
    <w:multiLevelType w:val="hybridMultilevel"/>
    <w:tmpl w:val="C5AC0DA6"/>
    <w:lvl w:ilvl="0" w:tplc="1B643266">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C472EF88">
      <w:numFmt w:val="bullet"/>
      <w:lvlText w:val="•"/>
      <w:lvlJc w:val="left"/>
      <w:pPr>
        <w:ind w:left="999" w:hanging="200"/>
      </w:pPr>
      <w:rPr>
        <w:rFonts w:hint="default"/>
      </w:rPr>
    </w:lvl>
    <w:lvl w:ilvl="2" w:tplc="F5D6DB30">
      <w:numFmt w:val="bullet"/>
      <w:lvlText w:val="•"/>
      <w:lvlJc w:val="left"/>
      <w:pPr>
        <w:ind w:left="1759" w:hanging="200"/>
      </w:pPr>
      <w:rPr>
        <w:rFonts w:hint="default"/>
      </w:rPr>
    </w:lvl>
    <w:lvl w:ilvl="3" w:tplc="59E87850">
      <w:numFmt w:val="bullet"/>
      <w:lvlText w:val="•"/>
      <w:lvlJc w:val="left"/>
      <w:pPr>
        <w:ind w:left="2519" w:hanging="200"/>
      </w:pPr>
      <w:rPr>
        <w:rFonts w:hint="default"/>
      </w:rPr>
    </w:lvl>
    <w:lvl w:ilvl="4" w:tplc="05501C5A">
      <w:numFmt w:val="bullet"/>
      <w:lvlText w:val="•"/>
      <w:lvlJc w:val="left"/>
      <w:pPr>
        <w:ind w:left="3279" w:hanging="200"/>
      </w:pPr>
      <w:rPr>
        <w:rFonts w:hint="default"/>
      </w:rPr>
    </w:lvl>
    <w:lvl w:ilvl="5" w:tplc="0DA48C76">
      <w:numFmt w:val="bullet"/>
      <w:lvlText w:val="•"/>
      <w:lvlJc w:val="left"/>
      <w:pPr>
        <w:ind w:left="4039" w:hanging="200"/>
      </w:pPr>
      <w:rPr>
        <w:rFonts w:hint="default"/>
      </w:rPr>
    </w:lvl>
    <w:lvl w:ilvl="6" w:tplc="23E8032A">
      <w:numFmt w:val="bullet"/>
      <w:lvlText w:val="•"/>
      <w:lvlJc w:val="left"/>
      <w:pPr>
        <w:ind w:left="4799" w:hanging="200"/>
      </w:pPr>
      <w:rPr>
        <w:rFonts w:hint="default"/>
      </w:rPr>
    </w:lvl>
    <w:lvl w:ilvl="7" w:tplc="C0202B28">
      <w:numFmt w:val="bullet"/>
      <w:lvlText w:val="•"/>
      <w:lvlJc w:val="left"/>
      <w:pPr>
        <w:ind w:left="5559" w:hanging="200"/>
      </w:pPr>
      <w:rPr>
        <w:rFonts w:hint="default"/>
      </w:rPr>
    </w:lvl>
    <w:lvl w:ilvl="8" w:tplc="F43A10DA">
      <w:numFmt w:val="bullet"/>
      <w:lvlText w:val="•"/>
      <w:lvlJc w:val="left"/>
      <w:pPr>
        <w:ind w:left="6319" w:hanging="200"/>
      </w:pPr>
      <w:rPr>
        <w:rFonts w:hint="default"/>
      </w:rPr>
    </w:lvl>
  </w:abstractNum>
  <w:abstractNum w:abstractNumId="6" w15:restartNumberingAfterBreak="0">
    <w:nsid w:val="14DA3262"/>
    <w:multiLevelType w:val="hybridMultilevel"/>
    <w:tmpl w:val="4DE26362"/>
    <w:lvl w:ilvl="0" w:tplc="1334391E">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8FF06542">
      <w:numFmt w:val="bullet"/>
      <w:lvlText w:val="•"/>
      <w:lvlJc w:val="left"/>
      <w:pPr>
        <w:ind w:left="999" w:hanging="200"/>
      </w:pPr>
      <w:rPr>
        <w:rFonts w:hint="default"/>
      </w:rPr>
    </w:lvl>
    <w:lvl w:ilvl="2" w:tplc="FB429AF4">
      <w:numFmt w:val="bullet"/>
      <w:lvlText w:val="•"/>
      <w:lvlJc w:val="left"/>
      <w:pPr>
        <w:ind w:left="1759" w:hanging="200"/>
      </w:pPr>
      <w:rPr>
        <w:rFonts w:hint="default"/>
      </w:rPr>
    </w:lvl>
    <w:lvl w:ilvl="3" w:tplc="1D14D55C">
      <w:numFmt w:val="bullet"/>
      <w:lvlText w:val="•"/>
      <w:lvlJc w:val="left"/>
      <w:pPr>
        <w:ind w:left="2519" w:hanging="200"/>
      </w:pPr>
      <w:rPr>
        <w:rFonts w:hint="default"/>
      </w:rPr>
    </w:lvl>
    <w:lvl w:ilvl="4" w:tplc="DE283EEE">
      <w:numFmt w:val="bullet"/>
      <w:lvlText w:val="•"/>
      <w:lvlJc w:val="left"/>
      <w:pPr>
        <w:ind w:left="3279" w:hanging="200"/>
      </w:pPr>
      <w:rPr>
        <w:rFonts w:hint="default"/>
      </w:rPr>
    </w:lvl>
    <w:lvl w:ilvl="5" w:tplc="A9C0DF50">
      <w:numFmt w:val="bullet"/>
      <w:lvlText w:val="•"/>
      <w:lvlJc w:val="left"/>
      <w:pPr>
        <w:ind w:left="4039" w:hanging="200"/>
      </w:pPr>
      <w:rPr>
        <w:rFonts w:hint="default"/>
      </w:rPr>
    </w:lvl>
    <w:lvl w:ilvl="6" w:tplc="92DA5BCE">
      <w:numFmt w:val="bullet"/>
      <w:lvlText w:val="•"/>
      <w:lvlJc w:val="left"/>
      <w:pPr>
        <w:ind w:left="4799" w:hanging="200"/>
      </w:pPr>
      <w:rPr>
        <w:rFonts w:hint="default"/>
      </w:rPr>
    </w:lvl>
    <w:lvl w:ilvl="7" w:tplc="53CADA50">
      <w:numFmt w:val="bullet"/>
      <w:lvlText w:val="•"/>
      <w:lvlJc w:val="left"/>
      <w:pPr>
        <w:ind w:left="5559" w:hanging="200"/>
      </w:pPr>
      <w:rPr>
        <w:rFonts w:hint="default"/>
      </w:rPr>
    </w:lvl>
    <w:lvl w:ilvl="8" w:tplc="D90C2782">
      <w:numFmt w:val="bullet"/>
      <w:lvlText w:val="•"/>
      <w:lvlJc w:val="left"/>
      <w:pPr>
        <w:ind w:left="6319" w:hanging="200"/>
      </w:pPr>
      <w:rPr>
        <w:rFonts w:hint="default"/>
      </w:rPr>
    </w:lvl>
  </w:abstractNum>
  <w:abstractNum w:abstractNumId="7" w15:restartNumberingAfterBreak="0">
    <w:nsid w:val="22C5138B"/>
    <w:multiLevelType w:val="hybridMultilevel"/>
    <w:tmpl w:val="DE982D44"/>
    <w:lvl w:ilvl="0" w:tplc="EE165BAA">
      <w:start w:val="1"/>
      <w:numFmt w:val="decimal"/>
      <w:lvlText w:val="%1."/>
      <w:lvlJc w:val="left"/>
      <w:pPr>
        <w:ind w:left="40" w:hanging="200"/>
        <w:jc w:val="left"/>
      </w:pPr>
      <w:rPr>
        <w:rFonts w:ascii="Trebuchet MS" w:eastAsia="Trebuchet MS" w:hAnsi="Trebuchet MS" w:cs="Trebuchet MS" w:hint="default"/>
        <w:b/>
        <w:bCs/>
        <w:i w:val="0"/>
        <w:iCs w:val="0"/>
        <w:spacing w:val="-1"/>
        <w:w w:val="90"/>
        <w:sz w:val="18"/>
        <w:szCs w:val="18"/>
      </w:rPr>
    </w:lvl>
    <w:lvl w:ilvl="1" w:tplc="11761756">
      <w:numFmt w:val="bullet"/>
      <w:lvlText w:val="•"/>
      <w:lvlJc w:val="left"/>
      <w:pPr>
        <w:ind w:left="819" w:hanging="200"/>
      </w:pPr>
      <w:rPr>
        <w:rFonts w:hint="default"/>
      </w:rPr>
    </w:lvl>
    <w:lvl w:ilvl="2" w:tplc="9E0A91F4">
      <w:numFmt w:val="bullet"/>
      <w:lvlText w:val="•"/>
      <w:lvlJc w:val="left"/>
      <w:pPr>
        <w:ind w:left="1599" w:hanging="200"/>
      </w:pPr>
      <w:rPr>
        <w:rFonts w:hint="default"/>
      </w:rPr>
    </w:lvl>
    <w:lvl w:ilvl="3" w:tplc="C58C2C52">
      <w:numFmt w:val="bullet"/>
      <w:lvlText w:val="•"/>
      <w:lvlJc w:val="left"/>
      <w:pPr>
        <w:ind w:left="2379" w:hanging="200"/>
      </w:pPr>
      <w:rPr>
        <w:rFonts w:hint="default"/>
      </w:rPr>
    </w:lvl>
    <w:lvl w:ilvl="4" w:tplc="BB0A20C8">
      <w:numFmt w:val="bullet"/>
      <w:lvlText w:val="•"/>
      <w:lvlJc w:val="left"/>
      <w:pPr>
        <w:ind w:left="3159" w:hanging="200"/>
      </w:pPr>
      <w:rPr>
        <w:rFonts w:hint="default"/>
      </w:rPr>
    </w:lvl>
    <w:lvl w:ilvl="5" w:tplc="1022515C">
      <w:numFmt w:val="bullet"/>
      <w:lvlText w:val="•"/>
      <w:lvlJc w:val="left"/>
      <w:pPr>
        <w:ind w:left="3939" w:hanging="200"/>
      </w:pPr>
      <w:rPr>
        <w:rFonts w:hint="default"/>
      </w:rPr>
    </w:lvl>
    <w:lvl w:ilvl="6" w:tplc="8684FDF4">
      <w:numFmt w:val="bullet"/>
      <w:lvlText w:val="•"/>
      <w:lvlJc w:val="left"/>
      <w:pPr>
        <w:ind w:left="4719" w:hanging="200"/>
      </w:pPr>
      <w:rPr>
        <w:rFonts w:hint="default"/>
      </w:rPr>
    </w:lvl>
    <w:lvl w:ilvl="7" w:tplc="06BEFD7A">
      <w:numFmt w:val="bullet"/>
      <w:lvlText w:val="•"/>
      <w:lvlJc w:val="left"/>
      <w:pPr>
        <w:ind w:left="5499" w:hanging="200"/>
      </w:pPr>
      <w:rPr>
        <w:rFonts w:hint="default"/>
      </w:rPr>
    </w:lvl>
    <w:lvl w:ilvl="8" w:tplc="E9F2850C">
      <w:numFmt w:val="bullet"/>
      <w:lvlText w:val="•"/>
      <w:lvlJc w:val="left"/>
      <w:pPr>
        <w:ind w:left="6279" w:hanging="200"/>
      </w:pPr>
      <w:rPr>
        <w:rFonts w:hint="default"/>
      </w:rPr>
    </w:lvl>
  </w:abstractNum>
  <w:abstractNum w:abstractNumId="8" w15:restartNumberingAfterBreak="0">
    <w:nsid w:val="239824C4"/>
    <w:multiLevelType w:val="hybridMultilevel"/>
    <w:tmpl w:val="5D4A36B0"/>
    <w:lvl w:ilvl="0" w:tplc="7AEC15EE">
      <w:start w:val="1"/>
      <w:numFmt w:val="decimal"/>
      <w:lvlText w:val="%1."/>
      <w:lvlJc w:val="left"/>
      <w:pPr>
        <w:ind w:left="234" w:hanging="193"/>
        <w:jc w:val="left"/>
      </w:pPr>
      <w:rPr>
        <w:rFonts w:ascii="Trebuchet MS" w:eastAsia="Trebuchet MS" w:hAnsi="Trebuchet MS" w:cs="Trebuchet MS" w:hint="default"/>
        <w:b w:val="0"/>
        <w:bCs w:val="0"/>
        <w:i w:val="0"/>
        <w:iCs w:val="0"/>
        <w:spacing w:val="-1"/>
        <w:w w:val="92"/>
        <w:sz w:val="18"/>
        <w:szCs w:val="18"/>
      </w:rPr>
    </w:lvl>
    <w:lvl w:ilvl="1" w:tplc="9A8698C4">
      <w:numFmt w:val="bullet"/>
      <w:lvlText w:val="•"/>
      <w:lvlJc w:val="left"/>
      <w:pPr>
        <w:ind w:left="595" w:hanging="193"/>
      </w:pPr>
      <w:rPr>
        <w:rFonts w:hint="default"/>
      </w:rPr>
    </w:lvl>
    <w:lvl w:ilvl="2" w:tplc="3F805EA0">
      <w:numFmt w:val="bullet"/>
      <w:lvlText w:val="•"/>
      <w:lvlJc w:val="left"/>
      <w:pPr>
        <w:ind w:left="951" w:hanging="193"/>
      </w:pPr>
      <w:rPr>
        <w:rFonts w:hint="default"/>
      </w:rPr>
    </w:lvl>
    <w:lvl w:ilvl="3" w:tplc="7A62912C">
      <w:numFmt w:val="bullet"/>
      <w:lvlText w:val="•"/>
      <w:lvlJc w:val="left"/>
      <w:pPr>
        <w:ind w:left="1306" w:hanging="193"/>
      </w:pPr>
      <w:rPr>
        <w:rFonts w:hint="default"/>
      </w:rPr>
    </w:lvl>
    <w:lvl w:ilvl="4" w:tplc="B0506B70">
      <w:numFmt w:val="bullet"/>
      <w:lvlText w:val="•"/>
      <w:lvlJc w:val="left"/>
      <w:pPr>
        <w:ind w:left="1662" w:hanging="193"/>
      </w:pPr>
      <w:rPr>
        <w:rFonts w:hint="default"/>
      </w:rPr>
    </w:lvl>
    <w:lvl w:ilvl="5" w:tplc="06847040">
      <w:numFmt w:val="bullet"/>
      <w:lvlText w:val="•"/>
      <w:lvlJc w:val="left"/>
      <w:pPr>
        <w:ind w:left="2017" w:hanging="193"/>
      </w:pPr>
      <w:rPr>
        <w:rFonts w:hint="default"/>
      </w:rPr>
    </w:lvl>
    <w:lvl w:ilvl="6" w:tplc="C764BF56">
      <w:numFmt w:val="bullet"/>
      <w:lvlText w:val="•"/>
      <w:lvlJc w:val="left"/>
      <w:pPr>
        <w:ind w:left="2373" w:hanging="193"/>
      </w:pPr>
      <w:rPr>
        <w:rFonts w:hint="default"/>
      </w:rPr>
    </w:lvl>
    <w:lvl w:ilvl="7" w:tplc="D95AFCB6">
      <w:numFmt w:val="bullet"/>
      <w:lvlText w:val="•"/>
      <w:lvlJc w:val="left"/>
      <w:pPr>
        <w:ind w:left="2728" w:hanging="193"/>
      </w:pPr>
      <w:rPr>
        <w:rFonts w:hint="default"/>
      </w:rPr>
    </w:lvl>
    <w:lvl w:ilvl="8" w:tplc="5F2EBB7E">
      <w:numFmt w:val="bullet"/>
      <w:lvlText w:val="•"/>
      <w:lvlJc w:val="left"/>
      <w:pPr>
        <w:ind w:left="3084" w:hanging="193"/>
      </w:pPr>
      <w:rPr>
        <w:rFonts w:hint="default"/>
      </w:rPr>
    </w:lvl>
  </w:abstractNum>
  <w:abstractNum w:abstractNumId="9" w15:restartNumberingAfterBreak="0">
    <w:nsid w:val="267F21F9"/>
    <w:multiLevelType w:val="hybridMultilevel"/>
    <w:tmpl w:val="2F2C0A74"/>
    <w:lvl w:ilvl="0" w:tplc="692AFF80">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868AC426">
      <w:numFmt w:val="bullet"/>
      <w:lvlText w:val="•"/>
      <w:lvlJc w:val="left"/>
      <w:pPr>
        <w:ind w:left="999" w:hanging="200"/>
      </w:pPr>
      <w:rPr>
        <w:rFonts w:hint="default"/>
      </w:rPr>
    </w:lvl>
    <w:lvl w:ilvl="2" w:tplc="99FE4630">
      <w:numFmt w:val="bullet"/>
      <w:lvlText w:val="•"/>
      <w:lvlJc w:val="left"/>
      <w:pPr>
        <w:ind w:left="1759" w:hanging="200"/>
      </w:pPr>
      <w:rPr>
        <w:rFonts w:hint="default"/>
      </w:rPr>
    </w:lvl>
    <w:lvl w:ilvl="3" w:tplc="21FE836E">
      <w:numFmt w:val="bullet"/>
      <w:lvlText w:val="•"/>
      <w:lvlJc w:val="left"/>
      <w:pPr>
        <w:ind w:left="2519" w:hanging="200"/>
      </w:pPr>
      <w:rPr>
        <w:rFonts w:hint="default"/>
      </w:rPr>
    </w:lvl>
    <w:lvl w:ilvl="4" w:tplc="9274F0F8">
      <w:numFmt w:val="bullet"/>
      <w:lvlText w:val="•"/>
      <w:lvlJc w:val="left"/>
      <w:pPr>
        <w:ind w:left="3279" w:hanging="200"/>
      </w:pPr>
      <w:rPr>
        <w:rFonts w:hint="default"/>
      </w:rPr>
    </w:lvl>
    <w:lvl w:ilvl="5" w:tplc="DA5C984A">
      <w:numFmt w:val="bullet"/>
      <w:lvlText w:val="•"/>
      <w:lvlJc w:val="left"/>
      <w:pPr>
        <w:ind w:left="4039" w:hanging="200"/>
      </w:pPr>
      <w:rPr>
        <w:rFonts w:hint="default"/>
      </w:rPr>
    </w:lvl>
    <w:lvl w:ilvl="6" w:tplc="E8E6722C">
      <w:numFmt w:val="bullet"/>
      <w:lvlText w:val="•"/>
      <w:lvlJc w:val="left"/>
      <w:pPr>
        <w:ind w:left="4799" w:hanging="200"/>
      </w:pPr>
      <w:rPr>
        <w:rFonts w:hint="default"/>
      </w:rPr>
    </w:lvl>
    <w:lvl w:ilvl="7" w:tplc="62DE56EE">
      <w:numFmt w:val="bullet"/>
      <w:lvlText w:val="•"/>
      <w:lvlJc w:val="left"/>
      <w:pPr>
        <w:ind w:left="5559" w:hanging="200"/>
      </w:pPr>
      <w:rPr>
        <w:rFonts w:hint="default"/>
      </w:rPr>
    </w:lvl>
    <w:lvl w:ilvl="8" w:tplc="4A94600E">
      <w:numFmt w:val="bullet"/>
      <w:lvlText w:val="•"/>
      <w:lvlJc w:val="left"/>
      <w:pPr>
        <w:ind w:left="6319" w:hanging="200"/>
      </w:pPr>
      <w:rPr>
        <w:rFonts w:hint="default"/>
      </w:rPr>
    </w:lvl>
  </w:abstractNum>
  <w:abstractNum w:abstractNumId="10" w15:restartNumberingAfterBreak="0">
    <w:nsid w:val="36550E03"/>
    <w:multiLevelType w:val="hybridMultilevel"/>
    <w:tmpl w:val="5FC0E466"/>
    <w:lvl w:ilvl="0" w:tplc="A4BE92F0">
      <w:numFmt w:val="bullet"/>
      <w:lvlText w:val="•"/>
      <w:lvlJc w:val="left"/>
      <w:pPr>
        <w:ind w:left="720" w:hanging="140"/>
      </w:pPr>
      <w:rPr>
        <w:rFonts w:ascii="Trebuchet MS" w:eastAsia="Trebuchet MS" w:hAnsi="Trebuchet MS" w:cs="Trebuchet MS" w:hint="default"/>
        <w:b w:val="0"/>
        <w:bCs w:val="0"/>
        <w:i w:val="0"/>
        <w:iCs w:val="0"/>
        <w:w w:val="64"/>
        <w:sz w:val="18"/>
        <w:szCs w:val="18"/>
      </w:rPr>
    </w:lvl>
    <w:lvl w:ilvl="1" w:tplc="671AE7E6">
      <w:numFmt w:val="bullet"/>
      <w:lvlText w:val="•"/>
      <w:lvlJc w:val="left"/>
      <w:pPr>
        <w:ind w:left="1718" w:hanging="140"/>
      </w:pPr>
      <w:rPr>
        <w:rFonts w:hint="default"/>
      </w:rPr>
    </w:lvl>
    <w:lvl w:ilvl="2" w:tplc="086451CA">
      <w:numFmt w:val="bullet"/>
      <w:lvlText w:val="•"/>
      <w:lvlJc w:val="left"/>
      <w:pPr>
        <w:ind w:left="2717" w:hanging="140"/>
      </w:pPr>
      <w:rPr>
        <w:rFonts w:hint="default"/>
      </w:rPr>
    </w:lvl>
    <w:lvl w:ilvl="3" w:tplc="399C6950">
      <w:numFmt w:val="bullet"/>
      <w:lvlText w:val="•"/>
      <w:lvlJc w:val="left"/>
      <w:pPr>
        <w:ind w:left="3715" w:hanging="140"/>
      </w:pPr>
      <w:rPr>
        <w:rFonts w:hint="default"/>
      </w:rPr>
    </w:lvl>
    <w:lvl w:ilvl="4" w:tplc="9872CABE">
      <w:numFmt w:val="bullet"/>
      <w:lvlText w:val="•"/>
      <w:lvlJc w:val="left"/>
      <w:pPr>
        <w:ind w:left="4714" w:hanging="140"/>
      </w:pPr>
      <w:rPr>
        <w:rFonts w:hint="default"/>
      </w:rPr>
    </w:lvl>
    <w:lvl w:ilvl="5" w:tplc="55DE8EEC">
      <w:numFmt w:val="bullet"/>
      <w:lvlText w:val="•"/>
      <w:lvlJc w:val="left"/>
      <w:pPr>
        <w:ind w:left="5712" w:hanging="140"/>
      </w:pPr>
      <w:rPr>
        <w:rFonts w:hint="default"/>
      </w:rPr>
    </w:lvl>
    <w:lvl w:ilvl="6" w:tplc="A10A78B2">
      <w:numFmt w:val="bullet"/>
      <w:lvlText w:val="•"/>
      <w:lvlJc w:val="left"/>
      <w:pPr>
        <w:ind w:left="6711" w:hanging="140"/>
      </w:pPr>
      <w:rPr>
        <w:rFonts w:hint="default"/>
      </w:rPr>
    </w:lvl>
    <w:lvl w:ilvl="7" w:tplc="AEBCF10C">
      <w:numFmt w:val="bullet"/>
      <w:lvlText w:val="•"/>
      <w:lvlJc w:val="left"/>
      <w:pPr>
        <w:ind w:left="7709" w:hanging="140"/>
      </w:pPr>
      <w:rPr>
        <w:rFonts w:hint="default"/>
      </w:rPr>
    </w:lvl>
    <w:lvl w:ilvl="8" w:tplc="22F8C7AC">
      <w:numFmt w:val="bullet"/>
      <w:lvlText w:val="•"/>
      <w:lvlJc w:val="left"/>
      <w:pPr>
        <w:ind w:left="8708" w:hanging="140"/>
      </w:pPr>
      <w:rPr>
        <w:rFonts w:hint="default"/>
      </w:rPr>
    </w:lvl>
  </w:abstractNum>
  <w:abstractNum w:abstractNumId="11" w15:restartNumberingAfterBreak="0">
    <w:nsid w:val="391048B7"/>
    <w:multiLevelType w:val="hybridMultilevel"/>
    <w:tmpl w:val="9DA68340"/>
    <w:lvl w:ilvl="0" w:tplc="A134F2E2">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644AFEE8">
      <w:start w:val="1"/>
      <w:numFmt w:val="lowerLetter"/>
      <w:lvlText w:val="%2."/>
      <w:lvlJc w:val="left"/>
      <w:pPr>
        <w:ind w:left="227" w:hanging="188"/>
        <w:jc w:val="left"/>
      </w:pPr>
      <w:rPr>
        <w:rFonts w:ascii="Trebuchet MS" w:eastAsia="Trebuchet MS" w:hAnsi="Trebuchet MS" w:cs="Trebuchet MS" w:hint="default"/>
        <w:b w:val="0"/>
        <w:bCs w:val="0"/>
        <w:i/>
        <w:iCs/>
        <w:spacing w:val="-1"/>
        <w:w w:val="88"/>
        <w:sz w:val="18"/>
        <w:szCs w:val="18"/>
      </w:rPr>
    </w:lvl>
    <w:lvl w:ilvl="2" w:tplc="CA04AC5E">
      <w:numFmt w:val="bullet"/>
      <w:lvlText w:val="•"/>
      <w:lvlJc w:val="left"/>
      <w:pPr>
        <w:ind w:left="1084" w:hanging="188"/>
      </w:pPr>
      <w:rPr>
        <w:rFonts w:hint="default"/>
      </w:rPr>
    </w:lvl>
    <w:lvl w:ilvl="3" w:tplc="443C1BDC">
      <w:numFmt w:val="bullet"/>
      <w:lvlText w:val="•"/>
      <w:lvlJc w:val="left"/>
      <w:pPr>
        <w:ind w:left="1928" w:hanging="188"/>
      </w:pPr>
      <w:rPr>
        <w:rFonts w:hint="default"/>
      </w:rPr>
    </w:lvl>
    <w:lvl w:ilvl="4" w:tplc="4B86B04C">
      <w:numFmt w:val="bullet"/>
      <w:lvlText w:val="•"/>
      <w:lvlJc w:val="left"/>
      <w:pPr>
        <w:ind w:left="2773" w:hanging="188"/>
      </w:pPr>
      <w:rPr>
        <w:rFonts w:hint="default"/>
      </w:rPr>
    </w:lvl>
    <w:lvl w:ilvl="5" w:tplc="C8A60E32">
      <w:numFmt w:val="bullet"/>
      <w:lvlText w:val="•"/>
      <w:lvlJc w:val="left"/>
      <w:pPr>
        <w:ind w:left="3617" w:hanging="188"/>
      </w:pPr>
      <w:rPr>
        <w:rFonts w:hint="default"/>
      </w:rPr>
    </w:lvl>
    <w:lvl w:ilvl="6" w:tplc="0988F750">
      <w:numFmt w:val="bullet"/>
      <w:lvlText w:val="•"/>
      <w:lvlJc w:val="left"/>
      <w:pPr>
        <w:ind w:left="4461" w:hanging="188"/>
      </w:pPr>
      <w:rPr>
        <w:rFonts w:hint="default"/>
      </w:rPr>
    </w:lvl>
    <w:lvl w:ilvl="7" w:tplc="4FF4C838">
      <w:numFmt w:val="bullet"/>
      <w:lvlText w:val="•"/>
      <w:lvlJc w:val="left"/>
      <w:pPr>
        <w:ind w:left="5306" w:hanging="188"/>
      </w:pPr>
      <w:rPr>
        <w:rFonts w:hint="default"/>
      </w:rPr>
    </w:lvl>
    <w:lvl w:ilvl="8" w:tplc="C4102250">
      <w:numFmt w:val="bullet"/>
      <w:lvlText w:val="•"/>
      <w:lvlJc w:val="left"/>
      <w:pPr>
        <w:ind w:left="6150" w:hanging="188"/>
      </w:pPr>
      <w:rPr>
        <w:rFonts w:hint="default"/>
      </w:rPr>
    </w:lvl>
  </w:abstractNum>
  <w:abstractNum w:abstractNumId="12" w15:restartNumberingAfterBreak="0">
    <w:nsid w:val="3A075D21"/>
    <w:multiLevelType w:val="hybridMultilevel"/>
    <w:tmpl w:val="EA0EC182"/>
    <w:lvl w:ilvl="0" w:tplc="429249C6">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A0EA9C7A">
      <w:numFmt w:val="bullet"/>
      <w:lvlText w:val="•"/>
      <w:lvlJc w:val="left"/>
      <w:pPr>
        <w:ind w:left="999" w:hanging="200"/>
      </w:pPr>
      <w:rPr>
        <w:rFonts w:hint="default"/>
      </w:rPr>
    </w:lvl>
    <w:lvl w:ilvl="2" w:tplc="64F45F90">
      <w:numFmt w:val="bullet"/>
      <w:lvlText w:val="•"/>
      <w:lvlJc w:val="left"/>
      <w:pPr>
        <w:ind w:left="1759" w:hanging="200"/>
      </w:pPr>
      <w:rPr>
        <w:rFonts w:hint="default"/>
      </w:rPr>
    </w:lvl>
    <w:lvl w:ilvl="3" w:tplc="930CD338">
      <w:numFmt w:val="bullet"/>
      <w:lvlText w:val="•"/>
      <w:lvlJc w:val="left"/>
      <w:pPr>
        <w:ind w:left="2519" w:hanging="200"/>
      </w:pPr>
      <w:rPr>
        <w:rFonts w:hint="default"/>
      </w:rPr>
    </w:lvl>
    <w:lvl w:ilvl="4" w:tplc="9C8AE7B0">
      <w:numFmt w:val="bullet"/>
      <w:lvlText w:val="•"/>
      <w:lvlJc w:val="left"/>
      <w:pPr>
        <w:ind w:left="3279" w:hanging="200"/>
      </w:pPr>
      <w:rPr>
        <w:rFonts w:hint="default"/>
      </w:rPr>
    </w:lvl>
    <w:lvl w:ilvl="5" w:tplc="D0D4E370">
      <w:numFmt w:val="bullet"/>
      <w:lvlText w:val="•"/>
      <w:lvlJc w:val="left"/>
      <w:pPr>
        <w:ind w:left="4039" w:hanging="200"/>
      </w:pPr>
      <w:rPr>
        <w:rFonts w:hint="default"/>
      </w:rPr>
    </w:lvl>
    <w:lvl w:ilvl="6" w:tplc="D8724B06">
      <w:numFmt w:val="bullet"/>
      <w:lvlText w:val="•"/>
      <w:lvlJc w:val="left"/>
      <w:pPr>
        <w:ind w:left="4799" w:hanging="200"/>
      </w:pPr>
      <w:rPr>
        <w:rFonts w:hint="default"/>
      </w:rPr>
    </w:lvl>
    <w:lvl w:ilvl="7" w:tplc="AD6A34DE">
      <w:numFmt w:val="bullet"/>
      <w:lvlText w:val="•"/>
      <w:lvlJc w:val="left"/>
      <w:pPr>
        <w:ind w:left="5559" w:hanging="200"/>
      </w:pPr>
      <w:rPr>
        <w:rFonts w:hint="default"/>
      </w:rPr>
    </w:lvl>
    <w:lvl w:ilvl="8" w:tplc="954C0110">
      <w:numFmt w:val="bullet"/>
      <w:lvlText w:val="•"/>
      <w:lvlJc w:val="left"/>
      <w:pPr>
        <w:ind w:left="6319" w:hanging="200"/>
      </w:pPr>
      <w:rPr>
        <w:rFonts w:hint="default"/>
      </w:rPr>
    </w:lvl>
  </w:abstractNum>
  <w:abstractNum w:abstractNumId="13" w15:restartNumberingAfterBreak="0">
    <w:nsid w:val="3AD66938"/>
    <w:multiLevelType w:val="hybridMultilevel"/>
    <w:tmpl w:val="C890F514"/>
    <w:lvl w:ilvl="0" w:tplc="B4908E7C">
      <w:start w:val="1"/>
      <w:numFmt w:val="decimal"/>
      <w:lvlText w:val="%1."/>
      <w:lvlJc w:val="left"/>
      <w:pPr>
        <w:ind w:left="40" w:hanging="200"/>
        <w:jc w:val="left"/>
      </w:pPr>
      <w:rPr>
        <w:rFonts w:ascii="Trebuchet MS" w:eastAsia="Trebuchet MS" w:hAnsi="Trebuchet MS" w:cs="Trebuchet MS" w:hint="default"/>
        <w:b/>
        <w:bCs/>
        <w:i w:val="0"/>
        <w:iCs w:val="0"/>
        <w:spacing w:val="-1"/>
        <w:w w:val="90"/>
        <w:sz w:val="18"/>
        <w:szCs w:val="18"/>
      </w:rPr>
    </w:lvl>
    <w:lvl w:ilvl="1" w:tplc="A0625C14">
      <w:numFmt w:val="bullet"/>
      <w:lvlText w:val="•"/>
      <w:lvlJc w:val="left"/>
      <w:pPr>
        <w:ind w:left="819" w:hanging="200"/>
      </w:pPr>
      <w:rPr>
        <w:rFonts w:hint="default"/>
      </w:rPr>
    </w:lvl>
    <w:lvl w:ilvl="2" w:tplc="CE86801E">
      <w:numFmt w:val="bullet"/>
      <w:lvlText w:val="•"/>
      <w:lvlJc w:val="left"/>
      <w:pPr>
        <w:ind w:left="1599" w:hanging="200"/>
      </w:pPr>
      <w:rPr>
        <w:rFonts w:hint="default"/>
      </w:rPr>
    </w:lvl>
    <w:lvl w:ilvl="3" w:tplc="88A2512A">
      <w:numFmt w:val="bullet"/>
      <w:lvlText w:val="•"/>
      <w:lvlJc w:val="left"/>
      <w:pPr>
        <w:ind w:left="2379" w:hanging="200"/>
      </w:pPr>
      <w:rPr>
        <w:rFonts w:hint="default"/>
      </w:rPr>
    </w:lvl>
    <w:lvl w:ilvl="4" w:tplc="3CE46CFE">
      <w:numFmt w:val="bullet"/>
      <w:lvlText w:val="•"/>
      <w:lvlJc w:val="left"/>
      <w:pPr>
        <w:ind w:left="3159" w:hanging="200"/>
      </w:pPr>
      <w:rPr>
        <w:rFonts w:hint="default"/>
      </w:rPr>
    </w:lvl>
    <w:lvl w:ilvl="5" w:tplc="C2F266FC">
      <w:numFmt w:val="bullet"/>
      <w:lvlText w:val="•"/>
      <w:lvlJc w:val="left"/>
      <w:pPr>
        <w:ind w:left="3939" w:hanging="200"/>
      </w:pPr>
      <w:rPr>
        <w:rFonts w:hint="default"/>
      </w:rPr>
    </w:lvl>
    <w:lvl w:ilvl="6" w:tplc="450AFF18">
      <w:numFmt w:val="bullet"/>
      <w:lvlText w:val="•"/>
      <w:lvlJc w:val="left"/>
      <w:pPr>
        <w:ind w:left="4719" w:hanging="200"/>
      </w:pPr>
      <w:rPr>
        <w:rFonts w:hint="default"/>
      </w:rPr>
    </w:lvl>
    <w:lvl w:ilvl="7" w:tplc="D94A6B40">
      <w:numFmt w:val="bullet"/>
      <w:lvlText w:val="•"/>
      <w:lvlJc w:val="left"/>
      <w:pPr>
        <w:ind w:left="5499" w:hanging="200"/>
      </w:pPr>
      <w:rPr>
        <w:rFonts w:hint="default"/>
      </w:rPr>
    </w:lvl>
    <w:lvl w:ilvl="8" w:tplc="D3584E6C">
      <w:numFmt w:val="bullet"/>
      <w:lvlText w:val="•"/>
      <w:lvlJc w:val="left"/>
      <w:pPr>
        <w:ind w:left="6279" w:hanging="200"/>
      </w:pPr>
      <w:rPr>
        <w:rFonts w:hint="default"/>
      </w:rPr>
    </w:lvl>
  </w:abstractNum>
  <w:abstractNum w:abstractNumId="14" w15:restartNumberingAfterBreak="0">
    <w:nsid w:val="4AFE24A1"/>
    <w:multiLevelType w:val="hybridMultilevel"/>
    <w:tmpl w:val="D2A6E01A"/>
    <w:lvl w:ilvl="0" w:tplc="F3FE1462">
      <w:start w:val="1"/>
      <w:numFmt w:val="decimal"/>
      <w:lvlText w:val="(%1)"/>
      <w:lvlJc w:val="left"/>
      <w:pPr>
        <w:ind w:left="394" w:hanging="275"/>
        <w:jc w:val="left"/>
      </w:pPr>
      <w:rPr>
        <w:rFonts w:ascii="Trebuchet MS" w:eastAsia="Trebuchet MS" w:hAnsi="Trebuchet MS" w:cs="Trebuchet MS" w:hint="default"/>
        <w:b/>
        <w:bCs/>
        <w:i w:val="0"/>
        <w:iCs w:val="0"/>
        <w:spacing w:val="-1"/>
        <w:w w:val="96"/>
        <w:sz w:val="18"/>
        <w:szCs w:val="18"/>
      </w:rPr>
    </w:lvl>
    <w:lvl w:ilvl="1" w:tplc="659CAE9A">
      <w:numFmt w:val="bullet"/>
      <w:lvlText w:val="•"/>
      <w:lvlJc w:val="left"/>
      <w:pPr>
        <w:ind w:left="1430" w:hanging="275"/>
      </w:pPr>
      <w:rPr>
        <w:rFonts w:hint="default"/>
      </w:rPr>
    </w:lvl>
    <w:lvl w:ilvl="2" w:tplc="C298F8FE">
      <w:numFmt w:val="bullet"/>
      <w:lvlText w:val="•"/>
      <w:lvlJc w:val="left"/>
      <w:pPr>
        <w:ind w:left="2461" w:hanging="275"/>
      </w:pPr>
      <w:rPr>
        <w:rFonts w:hint="default"/>
      </w:rPr>
    </w:lvl>
    <w:lvl w:ilvl="3" w:tplc="F17CAD2A">
      <w:numFmt w:val="bullet"/>
      <w:lvlText w:val="•"/>
      <w:lvlJc w:val="left"/>
      <w:pPr>
        <w:ind w:left="3491" w:hanging="275"/>
      </w:pPr>
      <w:rPr>
        <w:rFonts w:hint="default"/>
      </w:rPr>
    </w:lvl>
    <w:lvl w:ilvl="4" w:tplc="B718830C">
      <w:numFmt w:val="bullet"/>
      <w:lvlText w:val="•"/>
      <w:lvlJc w:val="left"/>
      <w:pPr>
        <w:ind w:left="4522" w:hanging="275"/>
      </w:pPr>
      <w:rPr>
        <w:rFonts w:hint="default"/>
      </w:rPr>
    </w:lvl>
    <w:lvl w:ilvl="5" w:tplc="D3D888F4">
      <w:numFmt w:val="bullet"/>
      <w:lvlText w:val="•"/>
      <w:lvlJc w:val="left"/>
      <w:pPr>
        <w:ind w:left="5552" w:hanging="275"/>
      </w:pPr>
      <w:rPr>
        <w:rFonts w:hint="default"/>
      </w:rPr>
    </w:lvl>
    <w:lvl w:ilvl="6" w:tplc="8F54FF66">
      <w:numFmt w:val="bullet"/>
      <w:lvlText w:val="•"/>
      <w:lvlJc w:val="left"/>
      <w:pPr>
        <w:ind w:left="6583" w:hanging="275"/>
      </w:pPr>
      <w:rPr>
        <w:rFonts w:hint="default"/>
      </w:rPr>
    </w:lvl>
    <w:lvl w:ilvl="7" w:tplc="7E0E46A6">
      <w:numFmt w:val="bullet"/>
      <w:lvlText w:val="•"/>
      <w:lvlJc w:val="left"/>
      <w:pPr>
        <w:ind w:left="7613" w:hanging="275"/>
      </w:pPr>
      <w:rPr>
        <w:rFonts w:hint="default"/>
      </w:rPr>
    </w:lvl>
    <w:lvl w:ilvl="8" w:tplc="C6F42EAE">
      <w:numFmt w:val="bullet"/>
      <w:lvlText w:val="•"/>
      <w:lvlJc w:val="left"/>
      <w:pPr>
        <w:ind w:left="8644" w:hanging="275"/>
      </w:pPr>
      <w:rPr>
        <w:rFonts w:hint="default"/>
      </w:rPr>
    </w:lvl>
  </w:abstractNum>
  <w:abstractNum w:abstractNumId="15" w15:restartNumberingAfterBreak="0">
    <w:nsid w:val="4BC04779"/>
    <w:multiLevelType w:val="hybridMultilevel"/>
    <w:tmpl w:val="823011A0"/>
    <w:lvl w:ilvl="0" w:tplc="686A2438">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F8987988">
      <w:numFmt w:val="bullet"/>
      <w:lvlText w:val="•"/>
      <w:lvlJc w:val="left"/>
      <w:pPr>
        <w:ind w:left="999" w:hanging="200"/>
      </w:pPr>
      <w:rPr>
        <w:rFonts w:hint="default"/>
      </w:rPr>
    </w:lvl>
    <w:lvl w:ilvl="2" w:tplc="E790099E">
      <w:numFmt w:val="bullet"/>
      <w:lvlText w:val="•"/>
      <w:lvlJc w:val="left"/>
      <w:pPr>
        <w:ind w:left="1759" w:hanging="200"/>
      </w:pPr>
      <w:rPr>
        <w:rFonts w:hint="default"/>
      </w:rPr>
    </w:lvl>
    <w:lvl w:ilvl="3" w:tplc="3B28F380">
      <w:numFmt w:val="bullet"/>
      <w:lvlText w:val="•"/>
      <w:lvlJc w:val="left"/>
      <w:pPr>
        <w:ind w:left="2519" w:hanging="200"/>
      </w:pPr>
      <w:rPr>
        <w:rFonts w:hint="default"/>
      </w:rPr>
    </w:lvl>
    <w:lvl w:ilvl="4" w:tplc="295C35BE">
      <w:numFmt w:val="bullet"/>
      <w:lvlText w:val="•"/>
      <w:lvlJc w:val="left"/>
      <w:pPr>
        <w:ind w:left="3279" w:hanging="200"/>
      </w:pPr>
      <w:rPr>
        <w:rFonts w:hint="default"/>
      </w:rPr>
    </w:lvl>
    <w:lvl w:ilvl="5" w:tplc="2504783A">
      <w:numFmt w:val="bullet"/>
      <w:lvlText w:val="•"/>
      <w:lvlJc w:val="left"/>
      <w:pPr>
        <w:ind w:left="4039" w:hanging="200"/>
      </w:pPr>
      <w:rPr>
        <w:rFonts w:hint="default"/>
      </w:rPr>
    </w:lvl>
    <w:lvl w:ilvl="6" w:tplc="B87C0D16">
      <w:numFmt w:val="bullet"/>
      <w:lvlText w:val="•"/>
      <w:lvlJc w:val="left"/>
      <w:pPr>
        <w:ind w:left="4799" w:hanging="200"/>
      </w:pPr>
      <w:rPr>
        <w:rFonts w:hint="default"/>
      </w:rPr>
    </w:lvl>
    <w:lvl w:ilvl="7" w:tplc="5DDAD720">
      <w:numFmt w:val="bullet"/>
      <w:lvlText w:val="•"/>
      <w:lvlJc w:val="left"/>
      <w:pPr>
        <w:ind w:left="5559" w:hanging="200"/>
      </w:pPr>
      <w:rPr>
        <w:rFonts w:hint="default"/>
      </w:rPr>
    </w:lvl>
    <w:lvl w:ilvl="8" w:tplc="91CE1F60">
      <w:numFmt w:val="bullet"/>
      <w:lvlText w:val="•"/>
      <w:lvlJc w:val="left"/>
      <w:pPr>
        <w:ind w:left="6319" w:hanging="200"/>
      </w:pPr>
      <w:rPr>
        <w:rFonts w:hint="default"/>
      </w:rPr>
    </w:lvl>
  </w:abstractNum>
  <w:abstractNum w:abstractNumId="16" w15:restartNumberingAfterBreak="0">
    <w:nsid w:val="4E71051E"/>
    <w:multiLevelType w:val="multilevel"/>
    <w:tmpl w:val="EE68A410"/>
    <w:lvl w:ilvl="0">
      <w:start w:val="2"/>
      <w:numFmt w:val="decimal"/>
      <w:lvlText w:val="%1"/>
      <w:lvlJc w:val="left"/>
      <w:pPr>
        <w:ind w:left="750" w:hanging="631"/>
        <w:jc w:val="left"/>
      </w:pPr>
      <w:rPr>
        <w:rFonts w:hint="default"/>
      </w:rPr>
    </w:lvl>
    <w:lvl w:ilvl="1">
      <w:start w:val="1"/>
      <w:numFmt w:val="decimal"/>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numFmt w:val="bullet"/>
      <w:lvlText w:val="•"/>
      <w:lvlJc w:val="left"/>
      <w:pPr>
        <w:ind w:left="2749" w:hanging="631"/>
      </w:pPr>
      <w:rPr>
        <w:rFonts w:hint="default"/>
      </w:rPr>
    </w:lvl>
    <w:lvl w:ilvl="3">
      <w:numFmt w:val="bullet"/>
      <w:lvlText w:val="•"/>
      <w:lvlJc w:val="left"/>
      <w:pPr>
        <w:ind w:left="3743" w:hanging="631"/>
      </w:pPr>
      <w:rPr>
        <w:rFonts w:hint="default"/>
      </w:rPr>
    </w:lvl>
    <w:lvl w:ilvl="4">
      <w:numFmt w:val="bullet"/>
      <w:lvlText w:val="•"/>
      <w:lvlJc w:val="left"/>
      <w:pPr>
        <w:ind w:left="4738" w:hanging="631"/>
      </w:pPr>
      <w:rPr>
        <w:rFonts w:hint="default"/>
      </w:rPr>
    </w:lvl>
    <w:lvl w:ilvl="5">
      <w:numFmt w:val="bullet"/>
      <w:lvlText w:val="•"/>
      <w:lvlJc w:val="left"/>
      <w:pPr>
        <w:ind w:left="5732" w:hanging="631"/>
      </w:pPr>
      <w:rPr>
        <w:rFonts w:hint="default"/>
      </w:rPr>
    </w:lvl>
    <w:lvl w:ilvl="6">
      <w:numFmt w:val="bullet"/>
      <w:lvlText w:val="•"/>
      <w:lvlJc w:val="left"/>
      <w:pPr>
        <w:ind w:left="6727" w:hanging="631"/>
      </w:pPr>
      <w:rPr>
        <w:rFonts w:hint="default"/>
      </w:rPr>
    </w:lvl>
    <w:lvl w:ilvl="7">
      <w:numFmt w:val="bullet"/>
      <w:lvlText w:val="•"/>
      <w:lvlJc w:val="left"/>
      <w:pPr>
        <w:ind w:left="7721" w:hanging="631"/>
      </w:pPr>
      <w:rPr>
        <w:rFonts w:hint="default"/>
      </w:rPr>
    </w:lvl>
    <w:lvl w:ilvl="8">
      <w:numFmt w:val="bullet"/>
      <w:lvlText w:val="•"/>
      <w:lvlJc w:val="left"/>
      <w:pPr>
        <w:ind w:left="8716" w:hanging="631"/>
      </w:pPr>
      <w:rPr>
        <w:rFonts w:hint="default"/>
      </w:rPr>
    </w:lvl>
  </w:abstractNum>
  <w:abstractNum w:abstractNumId="17" w15:restartNumberingAfterBreak="0">
    <w:nsid w:val="528C7C72"/>
    <w:multiLevelType w:val="hybridMultilevel"/>
    <w:tmpl w:val="C7F8232E"/>
    <w:lvl w:ilvl="0" w:tplc="E67A5DE2">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2212717E">
      <w:numFmt w:val="bullet"/>
      <w:lvlText w:val="•"/>
      <w:lvlJc w:val="left"/>
      <w:pPr>
        <w:ind w:left="999" w:hanging="200"/>
      </w:pPr>
      <w:rPr>
        <w:rFonts w:hint="default"/>
      </w:rPr>
    </w:lvl>
    <w:lvl w:ilvl="2" w:tplc="6AB2A7C0">
      <w:numFmt w:val="bullet"/>
      <w:lvlText w:val="•"/>
      <w:lvlJc w:val="left"/>
      <w:pPr>
        <w:ind w:left="1759" w:hanging="200"/>
      </w:pPr>
      <w:rPr>
        <w:rFonts w:hint="default"/>
      </w:rPr>
    </w:lvl>
    <w:lvl w:ilvl="3" w:tplc="24589EF6">
      <w:numFmt w:val="bullet"/>
      <w:lvlText w:val="•"/>
      <w:lvlJc w:val="left"/>
      <w:pPr>
        <w:ind w:left="2519" w:hanging="200"/>
      </w:pPr>
      <w:rPr>
        <w:rFonts w:hint="default"/>
      </w:rPr>
    </w:lvl>
    <w:lvl w:ilvl="4" w:tplc="F5C08656">
      <w:numFmt w:val="bullet"/>
      <w:lvlText w:val="•"/>
      <w:lvlJc w:val="left"/>
      <w:pPr>
        <w:ind w:left="3279" w:hanging="200"/>
      </w:pPr>
      <w:rPr>
        <w:rFonts w:hint="default"/>
      </w:rPr>
    </w:lvl>
    <w:lvl w:ilvl="5" w:tplc="F82C4BA4">
      <w:numFmt w:val="bullet"/>
      <w:lvlText w:val="•"/>
      <w:lvlJc w:val="left"/>
      <w:pPr>
        <w:ind w:left="4039" w:hanging="200"/>
      </w:pPr>
      <w:rPr>
        <w:rFonts w:hint="default"/>
      </w:rPr>
    </w:lvl>
    <w:lvl w:ilvl="6" w:tplc="4A783D88">
      <w:numFmt w:val="bullet"/>
      <w:lvlText w:val="•"/>
      <w:lvlJc w:val="left"/>
      <w:pPr>
        <w:ind w:left="4799" w:hanging="200"/>
      </w:pPr>
      <w:rPr>
        <w:rFonts w:hint="default"/>
      </w:rPr>
    </w:lvl>
    <w:lvl w:ilvl="7" w:tplc="EBDCDE28">
      <w:numFmt w:val="bullet"/>
      <w:lvlText w:val="•"/>
      <w:lvlJc w:val="left"/>
      <w:pPr>
        <w:ind w:left="5559" w:hanging="200"/>
      </w:pPr>
      <w:rPr>
        <w:rFonts w:hint="default"/>
      </w:rPr>
    </w:lvl>
    <w:lvl w:ilvl="8" w:tplc="4CEA0610">
      <w:numFmt w:val="bullet"/>
      <w:lvlText w:val="•"/>
      <w:lvlJc w:val="left"/>
      <w:pPr>
        <w:ind w:left="6319" w:hanging="200"/>
      </w:pPr>
      <w:rPr>
        <w:rFonts w:hint="default"/>
      </w:rPr>
    </w:lvl>
  </w:abstractNum>
  <w:abstractNum w:abstractNumId="18" w15:restartNumberingAfterBreak="0">
    <w:nsid w:val="54FC7DF9"/>
    <w:multiLevelType w:val="hybridMultilevel"/>
    <w:tmpl w:val="1EE6B516"/>
    <w:lvl w:ilvl="0" w:tplc="9E92CB78">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2DCEC6DA">
      <w:numFmt w:val="bullet"/>
      <w:lvlText w:val="•"/>
      <w:lvlJc w:val="left"/>
      <w:pPr>
        <w:ind w:left="999" w:hanging="200"/>
      </w:pPr>
      <w:rPr>
        <w:rFonts w:hint="default"/>
      </w:rPr>
    </w:lvl>
    <w:lvl w:ilvl="2" w:tplc="2F5E7DDA">
      <w:numFmt w:val="bullet"/>
      <w:lvlText w:val="•"/>
      <w:lvlJc w:val="left"/>
      <w:pPr>
        <w:ind w:left="1759" w:hanging="200"/>
      </w:pPr>
      <w:rPr>
        <w:rFonts w:hint="default"/>
      </w:rPr>
    </w:lvl>
    <w:lvl w:ilvl="3" w:tplc="BC3612AA">
      <w:numFmt w:val="bullet"/>
      <w:lvlText w:val="•"/>
      <w:lvlJc w:val="left"/>
      <w:pPr>
        <w:ind w:left="2519" w:hanging="200"/>
      </w:pPr>
      <w:rPr>
        <w:rFonts w:hint="default"/>
      </w:rPr>
    </w:lvl>
    <w:lvl w:ilvl="4" w:tplc="88D4990A">
      <w:numFmt w:val="bullet"/>
      <w:lvlText w:val="•"/>
      <w:lvlJc w:val="left"/>
      <w:pPr>
        <w:ind w:left="3279" w:hanging="200"/>
      </w:pPr>
      <w:rPr>
        <w:rFonts w:hint="default"/>
      </w:rPr>
    </w:lvl>
    <w:lvl w:ilvl="5" w:tplc="7DAE1D7E">
      <w:numFmt w:val="bullet"/>
      <w:lvlText w:val="•"/>
      <w:lvlJc w:val="left"/>
      <w:pPr>
        <w:ind w:left="4039" w:hanging="200"/>
      </w:pPr>
      <w:rPr>
        <w:rFonts w:hint="default"/>
      </w:rPr>
    </w:lvl>
    <w:lvl w:ilvl="6" w:tplc="BC96743E">
      <w:numFmt w:val="bullet"/>
      <w:lvlText w:val="•"/>
      <w:lvlJc w:val="left"/>
      <w:pPr>
        <w:ind w:left="4799" w:hanging="200"/>
      </w:pPr>
      <w:rPr>
        <w:rFonts w:hint="default"/>
      </w:rPr>
    </w:lvl>
    <w:lvl w:ilvl="7" w:tplc="ECCC0090">
      <w:numFmt w:val="bullet"/>
      <w:lvlText w:val="•"/>
      <w:lvlJc w:val="left"/>
      <w:pPr>
        <w:ind w:left="5559" w:hanging="200"/>
      </w:pPr>
      <w:rPr>
        <w:rFonts w:hint="default"/>
      </w:rPr>
    </w:lvl>
    <w:lvl w:ilvl="8" w:tplc="12F80240">
      <w:numFmt w:val="bullet"/>
      <w:lvlText w:val="•"/>
      <w:lvlJc w:val="left"/>
      <w:pPr>
        <w:ind w:left="6319" w:hanging="200"/>
      </w:pPr>
      <w:rPr>
        <w:rFonts w:hint="default"/>
      </w:rPr>
    </w:lvl>
  </w:abstractNum>
  <w:abstractNum w:abstractNumId="19" w15:restartNumberingAfterBreak="0">
    <w:nsid w:val="57D146EA"/>
    <w:multiLevelType w:val="hybridMultilevel"/>
    <w:tmpl w:val="7436B498"/>
    <w:lvl w:ilvl="0" w:tplc="CE16B004">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2F08C902">
      <w:numFmt w:val="bullet"/>
      <w:lvlText w:val="•"/>
      <w:lvlJc w:val="left"/>
      <w:pPr>
        <w:ind w:left="999" w:hanging="200"/>
      </w:pPr>
      <w:rPr>
        <w:rFonts w:hint="default"/>
      </w:rPr>
    </w:lvl>
    <w:lvl w:ilvl="2" w:tplc="FD149674">
      <w:numFmt w:val="bullet"/>
      <w:lvlText w:val="•"/>
      <w:lvlJc w:val="left"/>
      <w:pPr>
        <w:ind w:left="1759" w:hanging="200"/>
      </w:pPr>
      <w:rPr>
        <w:rFonts w:hint="default"/>
      </w:rPr>
    </w:lvl>
    <w:lvl w:ilvl="3" w:tplc="53845B94">
      <w:numFmt w:val="bullet"/>
      <w:lvlText w:val="•"/>
      <w:lvlJc w:val="left"/>
      <w:pPr>
        <w:ind w:left="2519" w:hanging="200"/>
      </w:pPr>
      <w:rPr>
        <w:rFonts w:hint="default"/>
      </w:rPr>
    </w:lvl>
    <w:lvl w:ilvl="4" w:tplc="A51CD6CC">
      <w:numFmt w:val="bullet"/>
      <w:lvlText w:val="•"/>
      <w:lvlJc w:val="left"/>
      <w:pPr>
        <w:ind w:left="3279" w:hanging="200"/>
      </w:pPr>
      <w:rPr>
        <w:rFonts w:hint="default"/>
      </w:rPr>
    </w:lvl>
    <w:lvl w:ilvl="5" w:tplc="CC44D6D0">
      <w:numFmt w:val="bullet"/>
      <w:lvlText w:val="•"/>
      <w:lvlJc w:val="left"/>
      <w:pPr>
        <w:ind w:left="4039" w:hanging="200"/>
      </w:pPr>
      <w:rPr>
        <w:rFonts w:hint="default"/>
      </w:rPr>
    </w:lvl>
    <w:lvl w:ilvl="6" w:tplc="90B01B2E">
      <w:numFmt w:val="bullet"/>
      <w:lvlText w:val="•"/>
      <w:lvlJc w:val="left"/>
      <w:pPr>
        <w:ind w:left="4799" w:hanging="200"/>
      </w:pPr>
      <w:rPr>
        <w:rFonts w:hint="default"/>
      </w:rPr>
    </w:lvl>
    <w:lvl w:ilvl="7" w:tplc="0238952A">
      <w:numFmt w:val="bullet"/>
      <w:lvlText w:val="•"/>
      <w:lvlJc w:val="left"/>
      <w:pPr>
        <w:ind w:left="5559" w:hanging="200"/>
      </w:pPr>
      <w:rPr>
        <w:rFonts w:hint="default"/>
      </w:rPr>
    </w:lvl>
    <w:lvl w:ilvl="8" w:tplc="DDA0BD12">
      <w:numFmt w:val="bullet"/>
      <w:lvlText w:val="•"/>
      <w:lvlJc w:val="left"/>
      <w:pPr>
        <w:ind w:left="6319" w:hanging="200"/>
      </w:pPr>
      <w:rPr>
        <w:rFonts w:hint="default"/>
      </w:rPr>
    </w:lvl>
  </w:abstractNum>
  <w:abstractNum w:abstractNumId="20" w15:restartNumberingAfterBreak="0">
    <w:nsid w:val="5F2978C1"/>
    <w:multiLevelType w:val="hybridMultilevel"/>
    <w:tmpl w:val="CAEC382A"/>
    <w:lvl w:ilvl="0" w:tplc="11B8010E">
      <w:start w:val="1"/>
      <w:numFmt w:val="decimal"/>
      <w:lvlText w:val="%1"/>
      <w:lvlJc w:val="left"/>
      <w:pPr>
        <w:ind w:left="40" w:hanging="148"/>
        <w:jc w:val="left"/>
      </w:pPr>
      <w:rPr>
        <w:rFonts w:ascii="Trebuchet MS" w:eastAsia="Trebuchet MS" w:hAnsi="Trebuchet MS" w:cs="Trebuchet MS" w:hint="default"/>
        <w:b/>
        <w:bCs/>
        <w:i w:val="0"/>
        <w:iCs w:val="0"/>
        <w:w w:val="97"/>
        <w:sz w:val="18"/>
        <w:szCs w:val="18"/>
      </w:rPr>
    </w:lvl>
    <w:lvl w:ilvl="1" w:tplc="B8483644">
      <w:numFmt w:val="bullet"/>
      <w:lvlText w:val="•"/>
      <w:lvlJc w:val="left"/>
      <w:pPr>
        <w:ind w:left="819" w:hanging="148"/>
      </w:pPr>
      <w:rPr>
        <w:rFonts w:hint="default"/>
      </w:rPr>
    </w:lvl>
    <w:lvl w:ilvl="2" w:tplc="2DA462EA">
      <w:numFmt w:val="bullet"/>
      <w:lvlText w:val="•"/>
      <w:lvlJc w:val="left"/>
      <w:pPr>
        <w:ind w:left="1599" w:hanging="148"/>
      </w:pPr>
      <w:rPr>
        <w:rFonts w:hint="default"/>
      </w:rPr>
    </w:lvl>
    <w:lvl w:ilvl="3" w:tplc="25688ECE">
      <w:numFmt w:val="bullet"/>
      <w:lvlText w:val="•"/>
      <w:lvlJc w:val="left"/>
      <w:pPr>
        <w:ind w:left="2379" w:hanging="148"/>
      </w:pPr>
      <w:rPr>
        <w:rFonts w:hint="default"/>
      </w:rPr>
    </w:lvl>
    <w:lvl w:ilvl="4" w:tplc="13F4C7B6">
      <w:numFmt w:val="bullet"/>
      <w:lvlText w:val="•"/>
      <w:lvlJc w:val="left"/>
      <w:pPr>
        <w:ind w:left="3159" w:hanging="148"/>
      </w:pPr>
      <w:rPr>
        <w:rFonts w:hint="default"/>
      </w:rPr>
    </w:lvl>
    <w:lvl w:ilvl="5" w:tplc="233E8136">
      <w:numFmt w:val="bullet"/>
      <w:lvlText w:val="•"/>
      <w:lvlJc w:val="left"/>
      <w:pPr>
        <w:ind w:left="3939" w:hanging="148"/>
      </w:pPr>
      <w:rPr>
        <w:rFonts w:hint="default"/>
      </w:rPr>
    </w:lvl>
    <w:lvl w:ilvl="6" w:tplc="8770437E">
      <w:numFmt w:val="bullet"/>
      <w:lvlText w:val="•"/>
      <w:lvlJc w:val="left"/>
      <w:pPr>
        <w:ind w:left="4719" w:hanging="148"/>
      </w:pPr>
      <w:rPr>
        <w:rFonts w:hint="default"/>
      </w:rPr>
    </w:lvl>
    <w:lvl w:ilvl="7" w:tplc="A4C0F574">
      <w:numFmt w:val="bullet"/>
      <w:lvlText w:val="•"/>
      <w:lvlJc w:val="left"/>
      <w:pPr>
        <w:ind w:left="5499" w:hanging="148"/>
      </w:pPr>
      <w:rPr>
        <w:rFonts w:hint="default"/>
      </w:rPr>
    </w:lvl>
    <w:lvl w:ilvl="8" w:tplc="EEAA725A">
      <w:numFmt w:val="bullet"/>
      <w:lvlText w:val="•"/>
      <w:lvlJc w:val="left"/>
      <w:pPr>
        <w:ind w:left="6279" w:hanging="148"/>
      </w:pPr>
      <w:rPr>
        <w:rFonts w:hint="default"/>
      </w:rPr>
    </w:lvl>
  </w:abstractNum>
  <w:abstractNum w:abstractNumId="21" w15:restartNumberingAfterBreak="0">
    <w:nsid w:val="60364122"/>
    <w:multiLevelType w:val="hybridMultilevel"/>
    <w:tmpl w:val="F1E0C3B2"/>
    <w:lvl w:ilvl="0" w:tplc="0338F018">
      <w:start w:val="5"/>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69E03ECC">
      <w:numFmt w:val="bullet"/>
      <w:lvlText w:val="•"/>
      <w:lvlJc w:val="left"/>
      <w:pPr>
        <w:ind w:left="999" w:hanging="200"/>
      </w:pPr>
      <w:rPr>
        <w:rFonts w:hint="default"/>
      </w:rPr>
    </w:lvl>
    <w:lvl w:ilvl="2" w:tplc="AD86A2D2">
      <w:numFmt w:val="bullet"/>
      <w:lvlText w:val="•"/>
      <w:lvlJc w:val="left"/>
      <w:pPr>
        <w:ind w:left="1759" w:hanging="200"/>
      </w:pPr>
      <w:rPr>
        <w:rFonts w:hint="default"/>
      </w:rPr>
    </w:lvl>
    <w:lvl w:ilvl="3" w:tplc="E74AC376">
      <w:numFmt w:val="bullet"/>
      <w:lvlText w:val="•"/>
      <w:lvlJc w:val="left"/>
      <w:pPr>
        <w:ind w:left="2519" w:hanging="200"/>
      </w:pPr>
      <w:rPr>
        <w:rFonts w:hint="default"/>
      </w:rPr>
    </w:lvl>
    <w:lvl w:ilvl="4" w:tplc="16E25538">
      <w:numFmt w:val="bullet"/>
      <w:lvlText w:val="•"/>
      <w:lvlJc w:val="left"/>
      <w:pPr>
        <w:ind w:left="3279" w:hanging="200"/>
      </w:pPr>
      <w:rPr>
        <w:rFonts w:hint="default"/>
      </w:rPr>
    </w:lvl>
    <w:lvl w:ilvl="5" w:tplc="B0F8BF1E">
      <w:numFmt w:val="bullet"/>
      <w:lvlText w:val="•"/>
      <w:lvlJc w:val="left"/>
      <w:pPr>
        <w:ind w:left="4039" w:hanging="200"/>
      </w:pPr>
      <w:rPr>
        <w:rFonts w:hint="default"/>
      </w:rPr>
    </w:lvl>
    <w:lvl w:ilvl="6" w:tplc="6A5EF108">
      <w:numFmt w:val="bullet"/>
      <w:lvlText w:val="•"/>
      <w:lvlJc w:val="left"/>
      <w:pPr>
        <w:ind w:left="4799" w:hanging="200"/>
      </w:pPr>
      <w:rPr>
        <w:rFonts w:hint="default"/>
      </w:rPr>
    </w:lvl>
    <w:lvl w:ilvl="7" w:tplc="4F222F9E">
      <w:numFmt w:val="bullet"/>
      <w:lvlText w:val="•"/>
      <w:lvlJc w:val="left"/>
      <w:pPr>
        <w:ind w:left="5559" w:hanging="200"/>
      </w:pPr>
      <w:rPr>
        <w:rFonts w:hint="default"/>
      </w:rPr>
    </w:lvl>
    <w:lvl w:ilvl="8" w:tplc="29E8F666">
      <w:numFmt w:val="bullet"/>
      <w:lvlText w:val="•"/>
      <w:lvlJc w:val="left"/>
      <w:pPr>
        <w:ind w:left="6319" w:hanging="200"/>
      </w:pPr>
      <w:rPr>
        <w:rFonts w:hint="default"/>
      </w:rPr>
    </w:lvl>
  </w:abstractNum>
  <w:abstractNum w:abstractNumId="22" w15:restartNumberingAfterBreak="0">
    <w:nsid w:val="620534BE"/>
    <w:multiLevelType w:val="hybridMultilevel"/>
    <w:tmpl w:val="3C7E1746"/>
    <w:lvl w:ilvl="0" w:tplc="53FC5870">
      <w:start w:val="1"/>
      <w:numFmt w:val="decimal"/>
      <w:lvlText w:val="%1"/>
      <w:lvlJc w:val="left"/>
      <w:pPr>
        <w:ind w:left="188" w:hanging="148"/>
        <w:jc w:val="left"/>
      </w:pPr>
      <w:rPr>
        <w:rFonts w:ascii="Trebuchet MS" w:eastAsia="Trebuchet MS" w:hAnsi="Trebuchet MS" w:cs="Trebuchet MS" w:hint="default"/>
        <w:b/>
        <w:bCs/>
        <w:i w:val="0"/>
        <w:iCs w:val="0"/>
        <w:w w:val="97"/>
        <w:sz w:val="18"/>
        <w:szCs w:val="18"/>
      </w:rPr>
    </w:lvl>
    <w:lvl w:ilvl="1" w:tplc="3AA40256">
      <w:numFmt w:val="bullet"/>
      <w:lvlText w:val="•"/>
      <w:lvlJc w:val="left"/>
      <w:pPr>
        <w:ind w:left="945" w:hanging="148"/>
      </w:pPr>
      <w:rPr>
        <w:rFonts w:hint="default"/>
      </w:rPr>
    </w:lvl>
    <w:lvl w:ilvl="2" w:tplc="14789624">
      <w:numFmt w:val="bullet"/>
      <w:lvlText w:val="•"/>
      <w:lvlJc w:val="left"/>
      <w:pPr>
        <w:ind w:left="1711" w:hanging="148"/>
      </w:pPr>
      <w:rPr>
        <w:rFonts w:hint="default"/>
      </w:rPr>
    </w:lvl>
    <w:lvl w:ilvl="3" w:tplc="6E680962">
      <w:numFmt w:val="bullet"/>
      <w:lvlText w:val="•"/>
      <w:lvlJc w:val="left"/>
      <w:pPr>
        <w:ind w:left="2477" w:hanging="148"/>
      </w:pPr>
      <w:rPr>
        <w:rFonts w:hint="default"/>
      </w:rPr>
    </w:lvl>
    <w:lvl w:ilvl="4" w:tplc="42669782">
      <w:numFmt w:val="bullet"/>
      <w:lvlText w:val="•"/>
      <w:lvlJc w:val="left"/>
      <w:pPr>
        <w:ind w:left="3243" w:hanging="148"/>
      </w:pPr>
      <w:rPr>
        <w:rFonts w:hint="default"/>
      </w:rPr>
    </w:lvl>
    <w:lvl w:ilvl="5" w:tplc="C4CEA6F4">
      <w:numFmt w:val="bullet"/>
      <w:lvlText w:val="•"/>
      <w:lvlJc w:val="left"/>
      <w:pPr>
        <w:ind w:left="4009" w:hanging="148"/>
      </w:pPr>
      <w:rPr>
        <w:rFonts w:hint="default"/>
      </w:rPr>
    </w:lvl>
    <w:lvl w:ilvl="6" w:tplc="506816CE">
      <w:numFmt w:val="bullet"/>
      <w:lvlText w:val="•"/>
      <w:lvlJc w:val="left"/>
      <w:pPr>
        <w:ind w:left="4775" w:hanging="148"/>
      </w:pPr>
      <w:rPr>
        <w:rFonts w:hint="default"/>
      </w:rPr>
    </w:lvl>
    <w:lvl w:ilvl="7" w:tplc="1B76F45C">
      <w:numFmt w:val="bullet"/>
      <w:lvlText w:val="•"/>
      <w:lvlJc w:val="left"/>
      <w:pPr>
        <w:ind w:left="5541" w:hanging="148"/>
      </w:pPr>
      <w:rPr>
        <w:rFonts w:hint="default"/>
      </w:rPr>
    </w:lvl>
    <w:lvl w:ilvl="8" w:tplc="F82A1A44">
      <w:numFmt w:val="bullet"/>
      <w:lvlText w:val="•"/>
      <w:lvlJc w:val="left"/>
      <w:pPr>
        <w:ind w:left="6307" w:hanging="148"/>
      </w:pPr>
      <w:rPr>
        <w:rFonts w:hint="default"/>
      </w:rPr>
    </w:lvl>
  </w:abstractNum>
  <w:abstractNum w:abstractNumId="23" w15:restartNumberingAfterBreak="0">
    <w:nsid w:val="698263A0"/>
    <w:multiLevelType w:val="hybridMultilevel"/>
    <w:tmpl w:val="84821856"/>
    <w:lvl w:ilvl="0" w:tplc="FF1A1182">
      <w:start w:val="1"/>
      <w:numFmt w:val="decimal"/>
      <w:lvlText w:val="%1."/>
      <w:lvlJc w:val="left"/>
      <w:pPr>
        <w:ind w:left="40" w:hanging="200"/>
        <w:jc w:val="left"/>
      </w:pPr>
      <w:rPr>
        <w:rFonts w:ascii="Trebuchet MS" w:eastAsia="Trebuchet MS" w:hAnsi="Trebuchet MS" w:cs="Trebuchet MS" w:hint="default"/>
        <w:b/>
        <w:bCs/>
        <w:i w:val="0"/>
        <w:iCs w:val="0"/>
        <w:spacing w:val="-1"/>
        <w:w w:val="90"/>
        <w:sz w:val="18"/>
        <w:szCs w:val="18"/>
      </w:rPr>
    </w:lvl>
    <w:lvl w:ilvl="1" w:tplc="0BBEF10E">
      <w:numFmt w:val="bullet"/>
      <w:lvlText w:val="•"/>
      <w:lvlJc w:val="left"/>
      <w:pPr>
        <w:ind w:left="819" w:hanging="200"/>
      </w:pPr>
      <w:rPr>
        <w:rFonts w:hint="default"/>
      </w:rPr>
    </w:lvl>
    <w:lvl w:ilvl="2" w:tplc="475035DE">
      <w:numFmt w:val="bullet"/>
      <w:lvlText w:val="•"/>
      <w:lvlJc w:val="left"/>
      <w:pPr>
        <w:ind w:left="1599" w:hanging="200"/>
      </w:pPr>
      <w:rPr>
        <w:rFonts w:hint="default"/>
      </w:rPr>
    </w:lvl>
    <w:lvl w:ilvl="3" w:tplc="F6387AEE">
      <w:numFmt w:val="bullet"/>
      <w:lvlText w:val="•"/>
      <w:lvlJc w:val="left"/>
      <w:pPr>
        <w:ind w:left="2379" w:hanging="200"/>
      </w:pPr>
      <w:rPr>
        <w:rFonts w:hint="default"/>
      </w:rPr>
    </w:lvl>
    <w:lvl w:ilvl="4" w:tplc="6888C52C">
      <w:numFmt w:val="bullet"/>
      <w:lvlText w:val="•"/>
      <w:lvlJc w:val="left"/>
      <w:pPr>
        <w:ind w:left="3159" w:hanging="200"/>
      </w:pPr>
      <w:rPr>
        <w:rFonts w:hint="default"/>
      </w:rPr>
    </w:lvl>
    <w:lvl w:ilvl="5" w:tplc="B7523E16">
      <w:numFmt w:val="bullet"/>
      <w:lvlText w:val="•"/>
      <w:lvlJc w:val="left"/>
      <w:pPr>
        <w:ind w:left="3939" w:hanging="200"/>
      </w:pPr>
      <w:rPr>
        <w:rFonts w:hint="default"/>
      </w:rPr>
    </w:lvl>
    <w:lvl w:ilvl="6" w:tplc="2B641718">
      <w:numFmt w:val="bullet"/>
      <w:lvlText w:val="•"/>
      <w:lvlJc w:val="left"/>
      <w:pPr>
        <w:ind w:left="4719" w:hanging="200"/>
      </w:pPr>
      <w:rPr>
        <w:rFonts w:hint="default"/>
      </w:rPr>
    </w:lvl>
    <w:lvl w:ilvl="7" w:tplc="5016EC5C">
      <w:numFmt w:val="bullet"/>
      <w:lvlText w:val="•"/>
      <w:lvlJc w:val="left"/>
      <w:pPr>
        <w:ind w:left="5499" w:hanging="200"/>
      </w:pPr>
      <w:rPr>
        <w:rFonts w:hint="default"/>
      </w:rPr>
    </w:lvl>
    <w:lvl w:ilvl="8" w:tplc="4DD4446A">
      <w:numFmt w:val="bullet"/>
      <w:lvlText w:val="•"/>
      <w:lvlJc w:val="left"/>
      <w:pPr>
        <w:ind w:left="6279" w:hanging="200"/>
      </w:pPr>
      <w:rPr>
        <w:rFonts w:hint="default"/>
      </w:rPr>
    </w:lvl>
  </w:abstractNum>
  <w:abstractNum w:abstractNumId="24" w15:restartNumberingAfterBreak="0">
    <w:nsid w:val="7A6B3A60"/>
    <w:multiLevelType w:val="hybridMultilevel"/>
    <w:tmpl w:val="841E0088"/>
    <w:lvl w:ilvl="0" w:tplc="A860DEDE">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9766A9F0">
      <w:numFmt w:val="bullet"/>
      <w:lvlText w:val="•"/>
      <w:lvlJc w:val="left"/>
      <w:pPr>
        <w:ind w:left="999" w:hanging="200"/>
      </w:pPr>
      <w:rPr>
        <w:rFonts w:hint="default"/>
      </w:rPr>
    </w:lvl>
    <w:lvl w:ilvl="2" w:tplc="0F24564C">
      <w:numFmt w:val="bullet"/>
      <w:lvlText w:val="•"/>
      <w:lvlJc w:val="left"/>
      <w:pPr>
        <w:ind w:left="1759" w:hanging="200"/>
      </w:pPr>
      <w:rPr>
        <w:rFonts w:hint="default"/>
      </w:rPr>
    </w:lvl>
    <w:lvl w:ilvl="3" w:tplc="FCDC490C">
      <w:numFmt w:val="bullet"/>
      <w:lvlText w:val="•"/>
      <w:lvlJc w:val="left"/>
      <w:pPr>
        <w:ind w:left="2519" w:hanging="200"/>
      </w:pPr>
      <w:rPr>
        <w:rFonts w:hint="default"/>
      </w:rPr>
    </w:lvl>
    <w:lvl w:ilvl="4" w:tplc="BA4C85B8">
      <w:numFmt w:val="bullet"/>
      <w:lvlText w:val="•"/>
      <w:lvlJc w:val="left"/>
      <w:pPr>
        <w:ind w:left="3279" w:hanging="200"/>
      </w:pPr>
      <w:rPr>
        <w:rFonts w:hint="default"/>
      </w:rPr>
    </w:lvl>
    <w:lvl w:ilvl="5" w:tplc="431AC876">
      <w:numFmt w:val="bullet"/>
      <w:lvlText w:val="•"/>
      <w:lvlJc w:val="left"/>
      <w:pPr>
        <w:ind w:left="4039" w:hanging="200"/>
      </w:pPr>
      <w:rPr>
        <w:rFonts w:hint="default"/>
      </w:rPr>
    </w:lvl>
    <w:lvl w:ilvl="6" w:tplc="D0FE57CC">
      <w:numFmt w:val="bullet"/>
      <w:lvlText w:val="•"/>
      <w:lvlJc w:val="left"/>
      <w:pPr>
        <w:ind w:left="4799" w:hanging="200"/>
      </w:pPr>
      <w:rPr>
        <w:rFonts w:hint="default"/>
      </w:rPr>
    </w:lvl>
    <w:lvl w:ilvl="7" w:tplc="ACDE5610">
      <w:numFmt w:val="bullet"/>
      <w:lvlText w:val="•"/>
      <w:lvlJc w:val="left"/>
      <w:pPr>
        <w:ind w:left="5559" w:hanging="200"/>
      </w:pPr>
      <w:rPr>
        <w:rFonts w:hint="default"/>
      </w:rPr>
    </w:lvl>
    <w:lvl w:ilvl="8" w:tplc="294EF652">
      <w:numFmt w:val="bullet"/>
      <w:lvlText w:val="•"/>
      <w:lvlJc w:val="left"/>
      <w:pPr>
        <w:ind w:left="6319" w:hanging="200"/>
      </w:pPr>
      <w:rPr>
        <w:rFonts w:hint="default"/>
      </w:rPr>
    </w:lvl>
  </w:abstractNum>
  <w:num w:numId="1" w16cid:durableId="1747803324">
    <w:abstractNumId w:val="20"/>
  </w:num>
  <w:num w:numId="2" w16cid:durableId="826482443">
    <w:abstractNumId w:val="22"/>
  </w:num>
  <w:num w:numId="3" w16cid:durableId="1753351323">
    <w:abstractNumId w:val="17"/>
  </w:num>
  <w:num w:numId="4" w16cid:durableId="1537505009">
    <w:abstractNumId w:val="2"/>
  </w:num>
  <w:num w:numId="5" w16cid:durableId="566262959">
    <w:abstractNumId w:val="12"/>
  </w:num>
  <w:num w:numId="6" w16cid:durableId="1108233735">
    <w:abstractNumId w:val="19"/>
  </w:num>
  <w:num w:numId="7" w16cid:durableId="1220675815">
    <w:abstractNumId w:val="15"/>
  </w:num>
  <w:num w:numId="8" w16cid:durableId="608389899">
    <w:abstractNumId w:val="6"/>
  </w:num>
  <w:num w:numId="9" w16cid:durableId="545916564">
    <w:abstractNumId w:val="1"/>
  </w:num>
  <w:num w:numId="10" w16cid:durableId="723530626">
    <w:abstractNumId w:val="7"/>
  </w:num>
  <w:num w:numId="11" w16cid:durableId="315764813">
    <w:abstractNumId w:val="21"/>
  </w:num>
  <w:num w:numId="12" w16cid:durableId="458257004">
    <w:abstractNumId w:val="11"/>
  </w:num>
  <w:num w:numId="13" w16cid:durableId="6250088">
    <w:abstractNumId w:val="18"/>
  </w:num>
  <w:num w:numId="14" w16cid:durableId="1585919645">
    <w:abstractNumId w:val="5"/>
  </w:num>
  <w:num w:numId="15" w16cid:durableId="152989866">
    <w:abstractNumId w:val="24"/>
  </w:num>
  <w:num w:numId="16" w16cid:durableId="1692994632">
    <w:abstractNumId w:val="13"/>
  </w:num>
  <w:num w:numId="17" w16cid:durableId="1805268416">
    <w:abstractNumId w:val="23"/>
  </w:num>
  <w:num w:numId="18" w16cid:durableId="213008112">
    <w:abstractNumId w:val="9"/>
  </w:num>
  <w:num w:numId="19" w16cid:durableId="1853714416">
    <w:abstractNumId w:val="8"/>
  </w:num>
  <w:num w:numId="20" w16cid:durableId="1357973113">
    <w:abstractNumId w:val="3"/>
  </w:num>
  <w:num w:numId="21" w16cid:durableId="1136332172">
    <w:abstractNumId w:val="14"/>
  </w:num>
  <w:num w:numId="22" w16cid:durableId="1759909029">
    <w:abstractNumId w:val="10"/>
  </w:num>
  <w:num w:numId="23" w16cid:durableId="838623358">
    <w:abstractNumId w:val="0"/>
  </w:num>
  <w:num w:numId="24" w16cid:durableId="1330791327">
    <w:abstractNumId w:val="16"/>
  </w:num>
  <w:num w:numId="25" w16cid:durableId="2120945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13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928A6"/>
    <w:rsid w:val="006E532F"/>
    <w:rsid w:val="008A0F8D"/>
    <w:rsid w:val="00D928A6"/>
    <w:rsid w:val="00ED3358"/>
    <w:rsid w:val="00FC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33"/>
    <o:shapelayout v:ext="edit">
      <o:idmap v:ext="edit" data="2,3"/>
    </o:shapelayout>
  </w:shapeDefaults>
  <w:decimalSymbol w:val="."/>
  <w:listSeparator w:val=","/>
  <w14:docId w14:val="432A0C19"/>
  <w15:docId w15:val="{A4F6F858-570C-45F0-8CED-F2F7999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rebuchet MS" w:eastAsia="Trebuchet MS" w:hAnsi="Trebuchet MS" w:cs="Trebuchet MS"/>
    </w:rPr>
  </w:style>
  <w:style w:type="paragraph" w:styleId="1">
    <w:name w:val="heading 1"/>
    <w:basedOn w:val="a"/>
    <w:uiPriority w:val="9"/>
    <w:qFormat/>
    <w:pPr>
      <w:ind w:left="519" w:hanging="400"/>
      <w:outlineLvl w:val="0"/>
    </w:pPr>
    <w:rPr>
      <w:b/>
      <w:bCs/>
      <w:sz w:val="36"/>
      <w:szCs w:val="36"/>
    </w:rPr>
  </w:style>
  <w:style w:type="paragraph" w:styleId="2">
    <w:name w:val="heading 2"/>
    <w:basedOn w:val="a"/>
    <w:uiPriority w:val="9"/>
    <w:unhideWhenUsed/>
    <w:qFormat/>
    <w:pPr>
      <w:ind w:left="120"/>
      <w:outlineLvl w:val="1"/>
    </w:pPr>
    <w:rPr>
      <w:b/>
      <w:bCs/>
      <w:sz w:val="32"/>
      <w:szCs w:val="32"/>
    </w:rPr>
  </w:style>
  <w:style w:type="paragraph" w:styleId="3">
    <w:name w:val="heading 3"/>
    <w:basedOn w:val="a"/>
    <w:uiPriority w:val="9"/>
    <w:unhideWhenUsed/>
    <w:qFormat/>
    <w:pPr>
      <w:ind w:left="120"/>
      <w:outlineLvl w:val="2"/>
    </w:pPr>
    <w:rPr>
      <w:b/>
      <w:bCs/>
      <w:sz w:val="28"/>
      <w:szCs w:val="28"/>
    </w:rPr>
  </w:style>
  <w:style w:type="paragraph" w:styleId="4">
    <w:name w:val="heading 4"/>
    <w:basedOn w:val="a"/>
    <w:uiPriority w:val="9"/>
    <w:unhideWhenUsed/>
    <w:qFormat/>
    <w:pPr>
      <w:ind w:left="360"/>
      <w:outlineLvl w:val="3"/>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ind w:left="120"/>
    </w:pPr>
    <w:rPr>
      <w:b/>
      <w:bCs/>
      <w:sz w:val="48"/>
      <w:szCs w:val="48"/>
    </w:rPr>
  </w:style>
  <w:style w:type="paragraph" w:styleId="a5">
    <w:name w:val="List Paragraph"/>
    <w:basedOn w:val="a"/>
    <w:uiPriority w:val="1"/>
    <w:qFormat/>
    <w:pPr>
      <w:ind w:left="720" w:hanging="631"/>
    </w:pPr>
  </w:style>
  <w:style w:type="paragraph" w:customStyle="1" w:styleId="TableParagraph">
    <w:name w:val="Table Paragraph"/>
    <w:basedOn w:val="a"/>
    <w:uiPriority w:val="1"/>
    <w:qFormat/>
    <w:pPr>
      <w:spacing w:before="23"/>
      <w:ind w:left="40"/>
    </w:pPr>
  </w:style>
  <w:style w:type="character" w:styleId="a6">
    <w:name w:val="Placeholder Text"/>
    <w:basedOn w:val="a0"/>
    <w:uiPriority w:val="99"/>
    <w:semiHidden/>
    <w:rsid w:val="00FC4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6126</Words>
  <Characters>34921</Characters>
  <Application>Microsoft Office Word</Application>
  <DocSecurity>0</DocSecurity>
  <Lines>291</Lines>
  <Paragraphs>81</Paragraphs>
  <ScaleCrop>false</ScaleCrop>
  <Company/>
  <LinksUpToDate>false</LinksUpToDate>
  <CharactersWithSpaces>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OCPP 2.0.1： 第 2 部分 - 规格</dc:title>
  <dc:subject/>
  <dc:creator>FINAL, 2020-03-31</dc:creator>
  <dc:description/>
  <cp:lastModifiedBy>Cao Leven</cp:lastModifiedBy>
  <cp:revision>1</cp:revision>
  <dcterms:created xsi:type="dcterms:W3CDTF">2022-05-28T06:27:00Z</dcterms:created>
  <dcterms:modified xsi:type="dcterms:W3CDTF">2022-06-11T01:43:00Z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Asciidoctor PDF 1.5.3, based on Prawn 2.2.2</vt:lpwstr>
  </property>
  <property fmtid="{D5CDD505-2E9C-101B-9397-08002B2CF9AE}" pid="4" name="LastSaved">
    <vt:filetime>2022-05-28T00:00:00Z</vt:filetime>
  </property>
</Properties>
</file>