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 w:after="1"/>
        <w:rPr>
          <w:rFonts w:ascii="Times New Roman"/>
          <w:sz w:val="9"/>
        </w:rPr>
      </w:pPr>
    </w:p>
    <w:p>
      <w:pPr>
        <w:pStyle w:val="BodyText"/>
        <w:spacing w:line="20" w:lineRule="exact" w:before="0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Referenced</w:t>
      </w:r>
      <w:r>
        <w:rPr>
          <w:spacing w:val="29"/>
          <w:w w:val="95"/>
        </w:rPr>
        <w:t> </w:t>
      </w:r>
      <w:r>
        <w:rPr>
          <w:w w:val="95"/>
        </w:rPr>
        <w:t>Components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Variables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418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  <w:rPr>
          <w:rFonts w:ascii="Trebuchet MS"/>
          <w:b/>
          <w:sz w:val="36"/>
        </w:rPr>
      </w:pPr>
      <w:r>
        <w:rPr>
          <w:rFonts w:ascii="Trebuchet MS"/>
          <w:b/>
          <w:w w:val="95"/>
          <w:sz w:val="36"/>
        </w:rPr>
        <w:t>Controller</w:t>
      </w:r>
      <w:r>
        <w:rPr>
          <w:rFonts w:ascii="Trebuchet MS"/>
          <w:b/>
          <w:spacing w:val="10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Components</w:t>
      </w:r>
    </w:p>
    <w:p>
      <w:pPr>
        <w:pStyle w:val="BodyText"/>
        <w:spacing w:line="247" w:lineRule="auto" w:before="233"/>
        <w:ind w:left="120" w:right="322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section</w:t>
      </w:r>
      <w:r>
        <w:rPr>
          <w:spacing w:val="-11"/>
        </w:rPr>
        <w:t> </w:t>
      </w:r>
      <w:r>
        <w:rPr>
          <w:spacing w:val="-1"/>
        </w:rPr>
        <w:t>gives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overview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'Controller'</w:t>
      </w:r>
      <w:r>
        <w:rPr>
          <w:spacing w:val="-11"/>
        </w:rPr>
        <w:t> </w:t>
      </w:r>
      <w:r>
        <w:rPr>
          <w:spacing w:val="-1"/>
        </w:rPr>
        <w:t>components,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introduced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/>
        <w:t>2.0.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controller</w:t>
      </w:r>
      <w:r>
        <w:rPr>
          <w:spacing w:val="-12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1"/>
        </w:rPr>
        <w:t> </w:t>
      </w:r>
      <w:r>
        <w:rPr>
          <w:w w:val="95"/>
        </w:rPr>
        <w:t>recognized by</w:t>
      </w:r>
      <w:r>
        <w:rPr>
          <w:spacing w:val="1"/>
          <w:w w:val="95"/>
        </w:rPr>
        <w:t> </w:t>
      </w:r>
      <w:r>
        <w:rPr>
          <w:w w:val="95"/>
        </w:rPr>
        <w:t>the 'Ctrlr'</w:t>
      </w:r>
      <w:r>
        <w:rPr>
          <w:spacing w:val="1"/>
          <w:w w:val="95"/>
        </w:rPr>
        <w:t> </w:t>
      </w:r>
      <w:r>
        <w:rPr>
          <w:w w:val="95"/>
        </w:rPr>
        <w:t>suffix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is responsible 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configuration of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certain</w:t>
      </w:r>
      <w:r>
        <w:rPr>
          <w:spacing w:val="1"/>
          <w:w w:val="95"/>
        </w:rPr>
        <w:t> </w:t>
      </w:r>
      <w:r>
        <w:rPr>
          <w:w w:val="95"/>
        </w:rPr>
        <w:t>functionality.</w:t>
      </w:r>
      <w:r>
        <w:rPr>
          <w:spacing w:val="1"/>
          <w:w w:val="95"/>
        </w:rPr>
        <w:t> </w:t>
      </w:r>
      <w:r>
        <w:rPr>
          <w:w w:val="95"/>
        </w:rPr>
        <w:t>Most 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color w:val="0000ED"/>
          <w:w w:val="95"/>
        </w:rPr>
        <w:t>'Referenced'</w:t>
      </w:r>
      <w:r>
        <w:rPr>
          <w:color w:val="0000ED"/>
          <w:spacing w:val="1"/>
          <w:w w:val="95"/>
        </w:rPr>
        <w:t> </w:t>
      </w:r>
      <w:r>
        <w:rPr>
          <w:color w:val="0000ED"/>
        </w:rPr>
        <w:t>components</w:t>
      </w:r>
      <w:r>
        <w:rPr>
          <w:color w:val="0000ED"/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document,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'Controller'</w:t>
      </w:r>
      <w:r>
        <w:rPr>
          <w:spacing w:val="-11"/>
        </w:rPr>
        <w:t> </w:t>
      </w:r>
      <w:r>
        <w:rPr/>
        <w:t>components.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0"/>
        <w:ind w:left="12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table</w:t>
      </w:r>
      <w:r>
        <w:rPr>
          <w:spacing w:val="6"/>
          <w:w w:val="95"/>
        </w:rPr>
        <w:t> </w:t>
      </w:r>
      <w:r>
        <w:rPr>
          <w:w w:val="95"/>
        </w:rPr>
        <w:t>below</w:t>
      </w:r>
      <w:r>
        <w:rPr>
          <w:spacing w:val="5"/>
          <w:w w:val="95"/>
        </w:rPr>
        <w:t> </w:t>
      </w:r>
      <w:r>
        <w:rPr>
          <w:w w:val="95"/>
        </w:rPr>
        <w:t>contains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summary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Controller</w:t>
      </w:r>
      <w:r>
        <w:rPr>
          <w:spacing w:val="5"/>
          <w:w w:val="95"/>
        </w:rPr>
        <w:t> </w:t>
      </w:r>
      <w:r>
        <w:rPr>
          <w:w w:val="95"/>
        </w:rPr>
        <w:t>components,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6"/>
          <w:w w:val="95"/>
        </w:rPr>
        <w:t> </w:t>
      </w:r>
      <w:r>
        <w:rPr>
          <w:w w:val="95"/>
        </w:rPr>
        <w:t>details,</w:t>
      </w:r>
      <w:r>
        <w:rPr>
          <w:spacing w:val="4"/>
          <w:w w:val="95"/>
        </w:rPr>
        <w:t> </w:t>
      </w:r>
      <w:r>
        <w:rPr>
          <w:w w:val="95"/>
        </w:rPr>
        <w:t>please</w:t>
      </w:r>
      <w:r>
        <w:rPr>
          <w:spacing w:val="6"/>
          <w:w w:val="95"/>
        </w:rPr>
        <w:t> </w:t>
      </w:r>
      <w:r>
        <w:rPr>
          <w:w w:val="95"/>
        </w:rPr>
        <w:t>refer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Part</w:t>
      </w:r>
      <w:r>
        <w:rPr>
          <w:spacing w:val="5"/>
          <w:w w:val="95"/>
        </w:rPr>
        <w:t> </w:t>
      </w:r>
      <w:r>
        <w:rPr>
          <w:w w:val="95"/>
        </w:rPr>
        <w:t>2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Appendices.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5887"/>
      </w:tblGrid>
      <w:tr>
        <w:trPr>
          <w:trHeight w:val="284" w:hRule="atLeast"/>
        </w:trPr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Controller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588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58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294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CHAdeMO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ind w:right="409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tracking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726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CustomizationCtrlr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ind w:right="409"/>
              <w:rPr>
                <w:sz w:val="18"/>
              </w:rPr>
            </w:pPr>
            <w:r>
              <w:rPr>
                <w:spacing w:val="-1"/>
                <w:sz w:val="18"/>
              </w:rPr>
              <w:t>Responsible for configuration relating </w:t>
            </w:r>
            <w:r>
              <w:rPr>
                <w:sz w:val="18"/>
              </w:rPr>
              <w:t>to custom vendor-specific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implementations, using the DataTransfer message and CustomData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extensions.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Responsible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users.</w:t>
            </w:r>
          </w:p>
        </w:tc>
      </w:tr>
      <w:tr>
        <w:trPr>
          <w:trHeight w:val="294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58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ind w:right="52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lists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ind w:right="52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exchange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exchange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58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reservations.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58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Responsible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display.</w:t>
            </w:r>
          </w:p>
        </w:tc>
      </w:tr>
      <w:tr>
        <w:trPr>
          <w:trHeight w:val="510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Responsible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relating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characteristics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behaviour.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line="247" w:lineRule="auto" w:before="0"/>
        <w:ind w:left="120" w:right="322"/>
      </w:pPr>
      <w:r>
        <w:rPr>
          <w:w w:val="95"/>
        </w:rPr>
        <w:t>Every</w:t>
      </w:r>
      <w:r>
        <w:rPr>
          <w:spacing w:val="6"/>
          <w:w w:val="95"/>
        </w:rPr>
        <w:t> </w:t>
      </w:r>
      <w:r>
        <w:rPr>
          <w:w w:val="95"/>
        </w:rPr>
        <w:t>Controller</w:t>
      </w:r>
      <w:r>
        <w:rPr>
          <w:spacing w:val="4"/>
          <w:w w:val="95"/>
        </w:rPr>
        <w:t> </w:t>
      </w:r>
      <w:r>
        <w:rPr>
          <w:w w:val="95"/>
        </w:rPr>
        <w:t>component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'Enabled'</w:t>
      </w:r>
      <w:r>
        <w:rPr>
          <w:spacing w:val="6"/>
          <w:w w:val="95"/>
        </w:rPr>
        <w:t> </w:t>
      </w:r>
      <w:r>
        <w:rPr>
          <w:w w:val="95"/>
        </w:rPr>
        <w:t>variable.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used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enable/disable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certain</w:t>
      </w:r>
      <w:r>
        <w:rPr>
          <w:spacing w:val="6"/>
          <w:w w:val="95"/>
        </w:rPr>
        <w:t> </w:t>
      </w:r>
      <w:r>
        <w:rPr>
          <w:w w:val="95"/>
        </w:rPr>
        <w:t>functionality.</w:t>
      </w:r>
      <w:r>
        <w:rPr>
          <w:spacing w:val="6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 charging station is</w:t>
      </w:r>
      <w:r>
        <w:rPr>
          <w:spacing w:val="-1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part of the controller component, so</w:t>
      </w:r>
      <w:r>
        <w:rPr>
          <w:spacing w:val="-1"/>
          <w:w w:val="95"/>
        </w:rPr>
        <w:t> </w:t>
      </w:r>
      <w:r>
        <w:rPr>
          <w:w w:val="95"/>
        </w:rPr>
        <w:t>when disabling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functionality, any</w:t>
      </w:r>
      <w:r>
        <w:rPr>
          <w:spacing w:val="-1"/>
          <w:w w:val="95"/>
        </w:rPr>
        <w:t> </w:t>
      </w:r>
      <w:r>
        <w:rPr>
          <w:w w:val="95"/>
        </w:rPr>
        <w:t>relating data</w:t>
      </w:r>
      <w:r>
        <w:rPr>
          <w:spacing w:val="-1"/>
          <w:w w:val="95"/>
        </w:rPr>
        <w:t> </w:t>
      </w:r>
      <w:r>
        <w:rPr>
          <w:w w:val="95"/>
        </w:rPr>
        <w:t>stored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57"/>
        <w:ind w:left="120"/>
      </w:pP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changed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removed.</w:t>
      </w:r>
    </w:p>
    <w:p>
      <w:pPr>
        <w:pStyle w:val="BodyText"/>
        <w:spacing w:line="247" w:lineRule="auto" w:before="7"/>
        <w:ind w:left="120" w:right="145"/>
      </w:pPr>
      <w:r>
        <w:rPr>
          <w:w w:val="95"/>
        </w:rPr>
        <w:t>For example: if ReservationCtrlr is disabled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an active reservation,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EVSE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become</w:t>
      </w:r>
      <w:r>
        <w:rPr>
          <w:spacing w:val="1"/>
          <w:w w:val="95"/>
        </w:rPr>
        <w:t> </w:t>
      </w:r>
      <w:r>
        <w:rPr>
          <w:w w:val="95"/>
        </w:rPr>
        <w:t>available, but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reservation</w:t>
      </w:r>
      <w:r>
        <w:rPr>
          <w:spacing w:val="1"/>
          <w:w w:val="95"/>
        </w:rPr>
        <w:t> </w:t>
      </w:r>
      <w:r>
        <w:rPr>
          <w:w w:val="95"/>
        </w:rPr>
        <w:t>entries will</w:t>
      </w:r>
      <w:r>
        <w:rPr>
          <w:spacing w:val="1"/>
          <w:w w:val="95"/>
        </w:rPr>
        <w:t> </w:t>
      </w:r>
      <w:r>
        <w:rPr>
          <w:w w:val="95"/>
        </w:rPr>
        <w:t>still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2"/>
          <w:w w:val="95"/>
        </w:rPr>
        <w:t> </w:t>
      </w:r>
      <w:r>
        <w:rPr>
          <w:w w:val="95"/>
        </w:rPr>
        <w:t>–</w:t>
      </w:r>
      <w:r>
        <w:rPr>
          <w:spacing w:val="2"/>
          <w:w w:val="95"/>
        </w:rPr>
        <w:t> </w:t>
      </w:r>
      <w:r>
        <w:rPr>
          <w:w w:val="95"/>
        </w:rPr>
        <w:t>they</w:t>
      </w:r>
      <w:r>
        <w:rPr>
          <w:spacing w:val="1"/>
          <w:w w:val="95"/>
        </w:rPr>
        <w:t> </w:t>
      </w:r>
      <w:r>
        <w:rPr>
          <w:w w:val="95"/>
        </w:rPr>
        <w:t>are just</w:t>
      </w:r>
      <w:r>
        <w:rPr>
          <w:spacing w:val="1"/>
          <w:w w:val="95"/>
        </w:rPr>
        <w:t> </w:t>
      </w:r>
      <w:r>
        <w:rPr>
          <w:w w:val="95"/>
        </w:rPr>
        <w:t>not used.</w:t>
      </w:r>
      <w:r>
        <w:rPr>
          <w:spacing w:val="2"/>
          <w:w w:val="95"/>
        </w:rPr>
        <w:t> </w:t>
      </w:r>
      <w:r>
        <w:rPr>
          <w:w w:val="95"/>
        </w:rPr>
        <w:t>If afterwards ReservationCtrlr</w:t>
      </w:r>
      <w:r>
        <w:rPr>
          <w:spacing w:val="1"/>
          <w:w w:val="95"/>
        </w:rPr>
        <w:t> </w:t>
      </w:r>
      <w:r>
        <w:rPr>
          <w:w w:val="95"/>
        </w:rPr>
        <w:t>is enabled again,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reservation</w:t>
      </w:r>
      <w:r>
        <w:rPr>
          <w:spacing w:val="2"/>
          <w:w w:val="95"/>
        </w:rPr>
        <w:t> </w:t>
      </w:r>
      <w:r>
        <w:rPr>
          <w:w w:val="95"/>
        </w:rPr>
        <w:t>entries will</w:t>
      </w:r>
      <w:r>
        <w:rPr>
          <w:spacing w:val="2"/>
          <w:w w:val="95"/>
        </w:rPr>
        <w:t> </w:t>
      </w:r>
      <w:r>
        <w:rPr>
          <w:w w:val="95"/>
        </w:rPr>
        <w:t>become</w:t>
      </w:r>
      <w:r>
        <w:rPr>
          <w:spacing w:val="1"/>
          <w:w w:val="95"/>
        </w:rPr>
        <w:t> </w:t>
      </w:r>
      <w:r>
        <w:rPr>
          <w:spacing w:val="-1"/>
        </w:rPr>
        <w:t>active again as long as they have not expired and no transaction is in progress. If </w:t>
      </w:r>
      <w:r>
        <w:rPr/>
        <w:t>a transaction has started in the mean time, that</w:t>
      </w:r>
      <w:r>
        <w:rPr>
          <w:spacing w:val="-52"/>
        </w:rPr>
        <w:t> </w:t>
      </w:r>
      <w:r>
        <w:rPr/>
        <w:t>transaction</w:t>
      </w:r>
      <w:r>
        <w:rPr>
          <w:spacing w:val="-12"/>
        </w:rPr>
        <w:t> </w:t>
      </w:r>
      <w:r>
        <w:rPr/>
        <w:t>remains</w:t>
      </w:r>
      <w:r>
        <w:rPr>
          <w:spacing w:val="-11"/>
        </w:rPr>
        <w:t> </w:t>
      </w:r>
      <w:r>
        <w:rPr/>
        <w:t>active.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reservation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expired.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  <w:rPr>
          <w:rFonts w:ascii="Trebuchet MS"/>
          <w:b/>
          <w:sz w:val="36"/>
        </w:rPr>
      </w:pPr>
      <w:r>
        <w:rPr>
          <w:rFonts w:ascii="Trebuchet MS"/>
          <w:b/>
          <w:w w:val="95"/>
          <w:sz w:val="36"/>
        </w:rPr>
        <w:t>Referenced</w:t>
      </w:r>
      <w:r>
        <w:rPr>
          <w:rFonts w:ascii="Trebuchet MS"/>
          <w:b/>
          <w:spacing w:val="20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Components</w:t>
      </w:r>
      <w:r>
        <w:rPr>
          <w:rFonts w:ascii="Trebuchet MS"/>
          <w:b/>
          <w:spacing w:val="20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and</w:t>
      </w:r>
      <w:r>
        <w:rPr>
          <w:rFonts w:ascii="Trebuchet MS"/>
          <w:b/>
          <w:spacing w:val="21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Variables</w:t>
      </w:r>
    </w:p>
    <w:p>
      <w:pPr>
        <w:pStyle w:val="BodyText"/>
        <w:spacing w:line="523" w:lineRule="auto" w:before="233"/>
        <w:ind w:left="120" w:right="1821"/>
      </w:pPr>
      <w:r>
        <w:rPr>
          <w:spacing w:val="-1"/>
        </w:rPr>
        <w:t>Below</w:t>
      </w:r>
      <w:r>
        <w:rPr>
          <w:spacing w:val="-11"/>
        </w:rPr>
        <w:t> </w:t>
      </w:r>
      <w:r>
        <w:rPr>
          <w:spacing w:val="-1"/>
        </w:rPr>
        <w:t>follows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Component</w:t>
      </w:r>
      <w:r>
        <w:rPr>
          <w:spacing w:val="-12"/>
        </w:rPr>
        <w:t> </w:t>
      </w:r>
      <w:r>
        <w:rPr>
          <w:spacing w:val="-1"/>
        </w:rPr>
        <w:t>Variable</w:t>
      </w:r>
      <w:r>
        <w:rPr>
          <w:spacing w:val="-11"/>
        </w:rPr>
        <w:t> </w:t>
      </w:r>
      <w:r>
        <w:rPr>
          <w:spacing w:val="-1"/>
        </w:rPr>
        <w:t>combinations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role</w:t>
      </w:r>
      <w:r>
        <w:rPr>
          <w:spacing w:val="-10"/>
        </w:rPr>
        <w:t> </w:t>
      </w:r>
      <w:r>
        <w:rPr>
          <w:spacing w:val="-1"/>
        </w:rPr>
        <w:t>standardized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specification.</w:t>
      </w:r>
      <w:r>
        <w:rPr/>
        <w:t> These</w:t>
      </w:r>
      <w:r>
        <w:rPr>
          <w:spacing w:val="-12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Keys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OCPP</w:t>
      </w:r>
      <w:r>
        <w:rPr>
          <w:spacing w:val="-10"/>
        </w:rPr>
        <w:t> </w:t>
      </w:r>
      <w:r>
        <w:rPr/>
        <w:t>1.x</w:t>
      </w:r>
    </w:p>
    <w:p>
      <w:pPr>
        <w:pStyle w:val="BodyText"/>
        <w:spacing w:line="247" w:lineRule="auto" w:before="0"/>
        <w:ind w:left="120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list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split by</w:t>
      </w:r>
      <w:r>
        <w:rPr>
          <w:spacing w:val="1"/>
          <w:w w:val="95"/>
        </w:rPr>
        <w:t> </w:t>
      </w:r>
      <w:r>
        <w:rPr>
          <w:w w:val="95"/>
        </w:rPr>
        <w:t>functionality: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General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Security</w:t>
      </w:r>
      <w:r>
        <w:rPr>
          <w:w w:val="95"/>
        </w:rPr>
        <w:t>, </w:t>
      </w:r>
      <w:r>
        <w:rPr>
          <w:color w:val="0000ED"/>
          <w:w w:val="95"/>
        </w:rPr>
        <w:t>Authorization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w w:val="95"/>
        </w:rPr>
        <w:t>Local Authorization List</w:t>
      </w:r>
      <w:r>
        <w:rPr>
          <w:color w:val="0000ED"/>
          <w:spacing w:val="1"/>
          <w:w w:val="95"/>
        </w:rPr>
        <w:t> </w:t>
      </w:r>
      <w:r>
        <w:rPr>
          <w:color w:val="0000ED"/>
          <w:w w:val="95"/>
        </w:rPr>
        <w:t>Management related</w:t>
      </w:r>
      <w:r>
        <w:rPr>
          <w:w w:val="95"/>
        </w:rPr>
        <w:t>, </w:t>
      </w:r>
      <w:r>
        <w:rPr>
          <w:color w:val="0000ED"/>
          <w:w w:val="95"/>
        </w:rPr>
        <w:t>Authorization</w:t>
      </w:r>
      <w:r>
        <w:rPr>
          <w:color w:val="0000ED"/>
          <w:spacing w:val="1"/>
          <w:w w:val="95"/>
        </w:rPr>
        <w:t> </w:t>
      </w:r>
      <w:r>
        <w:rPr>
          <w:color w:val="0000ED"/>
          <w:w w:val="95"/>
        </w:rPr>
        <w:t>Cache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color w:val="0000ED"/>
          <w:spacing w:val="-1"/>
        </w:rPr>
        <w:t>Transaction</w:t>
      </w:r>
      <w:r>
        <w:rPr>
          <w:spacing w:val="-1"/>
        </w:rPr>
        <w:t>, </w:t>
      </w:r>
      <w:r>
        <w:rPr>
          <w:color w:val="0000ED"/>
          <w:spacing w:val="-1"/>
        </w:rPr>
        <w:t>Metering</w:t>
      </w:r>
      <w:r>
        <w:rPr>
          <w:spacing w:val="-1"/>
        </w:rPr>
        <w:t>, </w:t>
      </w:r>
      <w:r>
        <w:rPr>
          <w:color w:val="0000ED"/>
          <w:spacing w:val="-1"/>
        </w:rPr>
        <w:t>Reservation</w:t>
      </w:r>
      <w:r>
        <w:rPr>
          <w:spacing w:val="-1"/>
        </w:rPr>
        <w:t>, </w:t>
      </w:r>
      <w:r>
        <w:rPr>
          <w:color w:val="0000ED"/>
        </w:rPr>
        <w:t>Smart Charging</w:t>
      </w:r>
      <w:r>
        <w:rPr/>
        <w:t>, </w:t>
      </w:r>
      <w:r>
        <w:rPr>
          <w:color w:val="0000ED"/>
        </w:rPr>
        <w:t>Tariff &amp; Cost</w:t>
      </w:r>
      <w:r>
        <w:rPr/>
        <w:t>, </w:t>
      </w:r>
      <w:r>
        <w:rPr>
          <w:color w:val="0000ED"/>
        </w:rPr>
        <w:t>Diagnostics</w:t>
      </w:r>
      <w:r>
        <w:rPr/>
        <w:t>, </w:t>
      </w:r>
      <w:r>
        <w:rPr>
          <w:color w:val="0000ED"/>
        </w:rPr>
        <w:t>Display Message </w:t>
      </w:r>
      <w:r>
        <w:rPr/>
        <w:t>and </w:t>
      </w:r>
      <w:r>
        <w:rPr>
          <w:color w:val="0000ED"/>
        </w:rPr>
        <w:t>Charging Infrastructure</w:t>
      </w:r>
      <w:r>
        <w:rPr>
          <w:color w:val="0000ED"/>
          <w:spacing w:val="1"/>
        </w:rPr>
        <w:t> </w:t>
      </w:r>
      <w:r>
        <w:rPr/>
        <w:t>related.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 w:before="0"/>
        <w:ind w:left="120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required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mentioned</w:t>
      </w:r>
      <w:r>
        <w:rPr>
          <w:spacing w:val="5"/>
          <w:w w:val="95"/>
        </w:rPr>
        <w:t> </w:t>
      </w:r>
      <w:r>
        <w:rPr>
          <w:w w:val="95"/>
        </w:rPr>
        <w:t>under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particular</w:t>
      </w:r>
      <w:r>
        <w:rPr>
          <w:spacing w:val="6"/>
          <w:w w:val="95"/>
        </w:rPr>
        <w:t> </w:t>
      </w:r>
      <w:r>
        <w:rPr>
          <w:w w:val="95"/>
        </w:rPr>
        <w:t>function</w:t>
      </w:r>
      <w:r>
        <w:rPr>
          <w:spacing w:val="6"/>
          <w:w w:val="95"/>
        </w:rPr>
        <w:t> </w:t>
      </w:r>
      <w:r>
        <w:rPr>
          <w:w w:val="95"/>
        </w:rPr>
        <w:t>block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supported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supports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block.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95"/>
        </w:rPr>
        <w:t>Requirements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Configuration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document: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7" w:lineRule="auto" w:before="1" w:after="0"/>
        <w:ind w:left="720" w:right="599" w:hanging="14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w w:val="95"/>
          <w:sz w:val="18"/>
        </w:rPr>
        <w:t>All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variables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that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are</w:t>
      </w:r>
      <w:r>
        <w:rPr>
          <w:rFonts w:ascii="Trebuchet MS" w:hAnsi="Trebuchet MS"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writable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SHALL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have</w:t>
      </w:r>
      <w:r>
        <w:rPr>
          <w:rFonts w:ascii="Trebuchet MS" w:hAnsi="Trebuchet MS"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the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VariableAttribute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field:</w:t>
      </w:r>
      <w:r>
        <w:rPr>
          <w:rFonts w:ascii="Trebuchet MS" w:hAnsi="Trebuchet MS"/>
          <w:spacing w:val="6"/>
          <w:w w:val="95"/>
          <w:sz w:val="18"/>
        </w:rPr>
        <w:t> </w:t>
      </w:r>
      <w:r>
        <w:rPr>
          <w:rFonts w:ascii="Trebuchet MS" w:hAnsi="Trebuchet MS"/>
          <w:i/>
          <w:w w:val="95"/>
          <w:sz w:val="18"/>
        </w:rPr>
        <w:t>persistence</w:t>
      </w:r>
      <w:r>
        <w:rPr>
          <w:rFonts w:ascii="Trebuchet MS" w:hAnsi="Trebuchet MS"/>
          <w:i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=</w:t>
      </w:r>
      <w:r>
        <w:rPr>
          <w:rFonts w:ascii="Trebuchet MS" w:hAnsi="Trebuchet MS"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true,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and</w:t>
      </w:r>
      <w:r>
        <w:rPr>
          <w:rFonts w:ascii="Trebuchet MS" w:hAnsi="Trebuchet MS"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SHALL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thus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be</w:t>
      </w:r>
      <w:r>
        <w:rPr>
          <w:rFonts w:ascii="Trebuchet MS" w:hAnsi="Trebuchet MS"/>
          <w:spacing w:val="3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stored</w:t>
      </w:r>
      <w:r>
        <w:rPr>
          <w:rFonts w:ascii="Trebuchet MS" w:hAnsi="Trebuchet MS"/>
          <w:spacing w:val="4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in</w:t>
      </w:r>
      <w:r>
        <w:rPr>
          <w:rFonts w:ascii="Trebuchet MS" w:hAnsi="Trebuchet MS"/>
          <w:spacing w:val="2"/>
          <w:w w:val="95"/>
          <w:sz w:val="18"/>
        </w:rPr>
        <w:t> </w:t>
      </w:r>
      <w:r>
        <w:rPr>
          <w:rFonts w:ascii="Trebuchet MS" w:hAnsi="Trebuchet MS"/>
          <w:w w:val="95"/>
          <w:sz w:val="18"/>
        </w:rPr>
        <w:t>a</w:t>
      </w:r>
      <w:r>
        <w:rPr>
          <w:rFonts w:ascii="Trebuchet MS" w:hAnsi="Trebuchet MS"/>
          <w:spacing w:val="1"/>
          <w:w w:val="95"/>
          <w:sz w:val="18"/>
        </w:rPr>
        <w:t> </w:t>
      </w:r>
      <w:r>
        <w:rPr>
          <w:rFonts w:ascii="Trebuchet MS" w:hAnsi="Trebuchet MS"/>
          <w:sz w:val="18"/>
        </w:rPr>
        <w:t>persistent</w:t>
      </w:r>
      <w:r>
        <w:rPr>
          <w:rFonts w:ascii="Trebuchet MS" w:hAnsi="Trebuchet MS"/>
          <w:spacing w:val="-11"/>
          <w:sz w:val="18"/>
        </w:rPr>
        <w:t> </w:t>
      </w:r>
      <w:r>
        <w:rPr>
          <w:rFonts w:ascii="Trebuchet MS" w:hAnsi="Trebuchet MS"/>
          <w:sz w:val="18"/>
        </w:rPr>
        <w:t>way.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1" w:after="0"/>
        <w:ind w:left="720" w:right="0" w:hanging="14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-1"/>
          <w:sz w:val="18"/>
        </w:rPr>
        <w:t>Any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pacing w:val="-1"/>
          <w:sz w:val="18"/>
        </w:rPr>
        <w:t>fields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pacing w:val="-1"/>
          <w:sz w:val="18"/>
        </w:rPr>
        <w:t>not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pacing w:val="-1"/>
          <w:sz w:val="18"/>
        </w:rPr>
        <w:t>defined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pacing w:val="-1"/>
          <w:sz w:val="18"/>
        </w:rPr>
        <w:t>SHALL</w:t>
      </w:r>
      <w:r>
        <w:rPr>
          <w:rFonts w:ascii="Trebuchet MS" w:hAnsi="Trebuchet MS"/>
          <w:spacing w:val="-11"/>
          <w:sz w:val="18"/>
        </w:rPr>
        <w:t> </w:t>
      </w:r>
      <w:r>
        <w:rPr>
          <w:rFonts w:ascii="Trebuchet MS" w:hAnsi="Trebuchet MS"/>
          <w:spacing w:val="-1"/>
          <w:sz w:val="18"/>
        </w:rPr>
        <w:t>be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pacing w:val="-1"/>
          <w:sz w:val="18"/>
        </w:rPr>
        <w:t>left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pacing w:val="-1"/>
          <w:sz w:val="18"/>
        </w:rPr>
        <w:t>empty.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-1"/>
          <w:sz w:val="18"/>
        </w:rPr>
        <w:t>Any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field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marked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with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*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(Asterisk)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can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be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any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possible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value.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26" w:after="0"/>
        <w:ind w:left="720" w:right="0" w:hanging="14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When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AttributeType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NOT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given,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CSMS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Charging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Station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SHALL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assume</w:t>
      </w:r>
      <w:r>
        <w:rPr>
          <w:rFonts w:ascii="Trebuchet MS" w:hAnsi="Trebuchet MS"/>
          <w:spacing w:val="-13"/>
          <w:sz w:val="18"/>
        </w:rPr>
        <w:t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AttributeType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-11"/>
          <w:sz w:val="18"/>
        </w:rPr>
        <w:t> </w:t>
      </w:r>
      <w:r>
        <w:rPr>
          <w:rFonts w:ascii="Trebuchet MS" w:hAnsi="Trebuchet MS"/>
          <w:sz w:val="18"/>
        </w:rPr>
        <w:t>be</w:t>
      </w:r>
      <w:r>
        <w:rPr>
          <w:rFonts w:ascii="Trebuchet MS" w:hAnsi="Trebuchet MS"/>
          <w:spacing w:val="-12"/>
          <w:sz w:val="18"/>
        </w:rPr>
        <w:t> </w:t>
      </w:r>
      <w:r>
        <w:rPr>
          <w:rFonts w:ascii="Trebuchet MS" w:hAnsi="Trebuchet MS"/>
          <w:sz w:val="18"/>
        </w:rPr>
        <w:t>Actual.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36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30176" from="83.183998pt,-8.810827pt" to="83.183998pt,20.771173pt" stroked="true" strokeweight=".5pt" strokecolor="#ededed">
            <v:stroke dashstyle="solid"/>
            <w10:wrap type="none"/>
          </v:line>
        </w:pict>
      </w:r>
      <w:r>
        <w:rPr>
          <w:b/>
          <w:sz w:val="18"/>
        </w:rPr>
        <w:t>NOTE</w:t>
      </w:r>
    </w:p>
    <w:p>
      <w:pPr>
        <w:spacing w:line="247" w:lineRule="auto" w:before="99"/>
        <w:ind w:left="360" w:right="296" w:firstLine="0"/>
        <w:jc w:val="left"/>
        <w:rPr>
          <w:sz w:val="18"/>
        </w:rPr>
      </w:pPr>
      <w:r>
        <w:rPr/>
        <w:br w:type="column"/>
      </w:r>
      <w:r>
        <w:rPr>
          <w:spacing w:val="-1"/>
          <w:sz w:val="18"/>
        </w:rPr>
        <w:t>See</w:t>
      </w:r>
      <w:r>
        <w:rPr>
          <w:spacing w:val="-12"/>
          <w:sz w:val="18"/>
        </w:rPr>
        <w:t> </w:t>
      </w:r>
      <w:r>
        <w:rPr>
          <w:i/>
          <w:spacing w:val="-1"/>
          <w:sz w:val="18"/>
        </w:rPr>
        <w:t>'OCPP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2.0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Part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4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-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JSON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over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Websockets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implementation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guide'</w:t>
      </w:r>
      <w:r>
        <w:rPr>
          <w:i/>
          <w:spacing w:val="-11"/>
          <w:sz w:val="18"/>
        </w:rPr>
        <w:t> </w:t>
      </w:r>
      <w:r>
        <w:rPr>
          <w:spacing w:val="-1"/>
          <w:sz w:val="18"/>
        </w:rPr>
        <w:t>for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number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Configuration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Variables</w:t>
      </w:r>
      <w:r>
        <w:rPr>
          <w:spacing w:val="-12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-12"/>
          <w:sz w:val="18"/>
        </w:rPr>
        <w:t> </w:t>
      </w:r>
      <w:r>
        <w:rPr>
          <w:sz w:val="18"/>
        </w:rPr>
        <w:t>specific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controlling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JSON/Websocket</w:t>
      </w:r>
      <w:r>
        <w:rPr>
          <w:spacing w:val="-11"/>
          <w:sz w:val="18"/>
        </w:rPr>
        <w:t> </w:t>
      </w:r>
      <w:r>
        <w:rPr>
          <w:sz w:val="18"/>
        </w:rPr>
        <w:t>behavior.</w:t>
      </w:r>
    </w:p>
    <w:p>
      <w:pPr>
        <w:spacing w:after="0" w:line="247" w:lineRule="auto"/>
        <w:jc w:val="left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r>
        <w:rPr/>
        <w:t>General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5" w:after="0"/>
        <w:ind w:left="914" w:right="0" w:hanging="795"/>
        <w:jc w:val="left"/>
        <w:rPr>
          <w:sz w:val="28"/>
        </w:rPr>
      </w:pPr>
      <w:r>
        <w:rPr>
          <w:sz w:val="28"/>
        </w:rPr>
        <w:t>ActiveNetworkProfile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ActiveNetworkProfile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NetworkConnectionProfile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AllowNewSessionsPendingFirmwareUpdate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AllowNewSessionsPendingFirmwareUpdate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1429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sessions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become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pending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</w:p>
          <w:p>
            <w:pPr>
              <w:pStyle w:val="TableParagraph"/>
              <w:spacing w:line="247" w:lineRule="auto" w:before="7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When a firmware update is waiting to be installed and this variable exists and has the value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then,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free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Unavailable,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pending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 there is a point in time when all EVSEs of the Charging Station are free and it can perform the 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DefaultMessageTimeout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MessageTimeout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Default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consider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other tasks when the message did not arrive due to communication errors or software failure. The 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timeout setting in a Charging Station can be configured in the messageTimeout field in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NetworkConnectionProfile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FileTransferProtocols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FileTransferProtocols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839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List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protocols.</w:t>
            </w:r>
          </w:p>
          <w:p>
            <w:pPr>
              <w:pStyle w:val="TableParagraph"/>
              <w:spacing w:before="7"/>
              <w:ind w:left="0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Possible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FTP,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FTPS,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HTTP,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HTTPS,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SFTP.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HeartbeatInterval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inactivity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exchanges)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HeartbeatRequest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NetworkConfigurationPriority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NetworkConfigurationPriority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SequenceList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valueList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7"/>
              <w:rPr>
                <w:sz w:val="18"/>
              </w:rPr>
            </w:pPr>
            <w:r>
              <w:rPr>
                <w:spacing w:val="-1"/>
                <w:sz w:val="18"/>
              </w:rPr>
              <w:t>A comma separated ordered list of the priority of the possible </w:t>
            </w:r>
            <w:r>
              <w:rPr>
                <w:sz w:val="18"/>
              </w:rPr>
              <w:t>Network Connection Profiles. The list of possible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slots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characteristic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NetworkProfileConnectionAttempts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NetworkProfileConnectionAttempts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16.2pt;mso-position-horizontal-relative:char;mso-position-vertical-relative:line" id="docshapegroup9" coordorigin="0,0" coordsize="10476,324">
            <v:shape style="position:absolute;left:5;top:8;width:10466;height:315" id="docshape10" coordorigin="5,9" coordsize="10466,315" path="m5,14l1313,14m5,318l1313,318m5,9l5,323m1313,9l1313,323m1313,14l10471,14m1313,318l10471,318m1313,9l1313,323m10471,9l10471,323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300" type="#_x0000_t202" id="docshape11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Specifies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number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connection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attempts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Station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executes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before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switching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different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profile.</w:t>
                    </w:r>
                  </w:p>
                </w:txbxContent>
              </v:textbox>
              <w10:wrap type="none"/>
            </v:shape>
            <v:shape style="position:absolute;left:10;top:14;width:1299;height:300" type="#_x0000_t202" id="docshape12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OfflineThreshold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OfflineThreshold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32" w:lineRule="auto" w:before="28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offline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period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exceeds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OfflineThreshold</w:t>
            </w:r>
            <w:r>
              <w:rPr>
                <w:rFonts w:asci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Connectors.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QueueAllMessages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QueueAllMessages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191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false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queue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E04.FR.01.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requirements</w:t>
            </w:r>
          </w:p>
          <w:p>
            <w:pPr>
              <w:pStyle w:val="TableParagraph"/>
              <w:spacing w:line="247" w:lineRule="auto" w:before="7"/>
              <w:ind w:right="48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running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memory,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drop TransactionEvent messages last, and when dropping measurements/meter data,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5th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etc),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dropping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beginning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58"/>
              <w:ind w:right="5862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measurements/meter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MessageAttemptsTransactionEvent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MessageAttempts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TransactionEvent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submit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fails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MessageAttemptIntervalTransactionEvent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MessageAttemptInterval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TransactionEvent</w:t>
            </w:r>
          </w:p>
        </w:tc>
      </w:tr>
      <w:tr>
        <w:trPr>
          <w:trHeight w:val="292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attributeType</w:t>
            </w:r>
          </w:p>
        </w:tc>
        <w:tc>
          <w:tcPr>
            <w:tcW w:w="43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</w:tr>
      <w:tr>
        <w:trPr>
          <w:trHeight w:val="292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resubmitting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  <w:rPr>
          <w:sz w:val="28"/>
        </w:rPr>
      </w:pPr>
      <w:r>
        <w:rPr>
          <w:sz w:val="28"/>
        </w:rPr>
        <w:t>UnlockOnEVSideDisconnect</w:t>
      </w:r>
    </w:p>
    <w:p>
      <w:pPr>
        <w:pStyle w:val="BodyText"/>
        <w:spacing w:before="11"/>
        <w:rPr>
          <w:rFonts w:ascii="Courier New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UnlockOnEVSideDisconnect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ReadWrite/ReadOnly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set to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, the Charging Station SHALL unlock the cable on Charging Station side when the cable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mutability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ReadOnly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WebSocketPingInterval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WebSocketPingInterval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Only relevant for websocket implementations. 0 disables client side </w:t>
            </w:r>
            <w:r>
              <w:rPr>
                <w:sz w:val="18"/>
              </w:rPr>
              <w:t>websocket Ping/Pong. In this case there 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ping/pong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responds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Pong.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Positive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seconds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pings.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Negative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allowed.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expected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result.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ResetRetries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ResetRetries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unsuccessful.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ItemsPerMessageGetReport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GetReport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ComponentVariable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ItemsPerMessageGetVariables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16.2pt;mso-position-horizontal-relative:char;mso-position-vertical-relative:line" id="docshapegroup14" coordorigin="0,0" coordsize="10476,324">
            <v:shape style="position:absolute;left:5;top:8;width:10466;height:315" id="docshape15" coordorigin="5,9" coordsize="10466,315" path="m5,14l1313,14m5,318l1313,318m5,9l5,323m1313,9l1313,323m1313,14l10471,14m1313,318l10471,318m1313,9l1313,323m10471,9l10471,323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300" type="#_x0000_t202" id="docshape16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Maximum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number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GetVariableData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objects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0000ED"/>
                        <w:spacing w:val="-1"/>
                        <w:sz w:val="18"/>
                      </w:rPr>
                      <w:t>GetVariablesRequest</w:t>
                    </w:r>
                    <w:r>
                      <w:rPr>
                        <w:spacing w:val="-1"/>
                        <w:sz w:val="1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;top:14;width:1299;height:300" type="#_x0000_t202" id="docshape17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14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BytesPerMessageGetReport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GetReport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getReportRequest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BytesPerMessageGetVariables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GetVariablesRequest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ConfigurationValueSize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ConfigurationValueSize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fields: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SetVariableData.attributeValue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VariableCharacteristics.valueList.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ReportingValueSize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ReportingValueSize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2500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This Configuration Variable can be used to limit the following fields: GetVariableResult.attributeValue,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VariableAttribute.value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EventData.actualValue.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always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ItemsPerMessageSetVariables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SetVariableData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objects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BytesPerMessageSetVariables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SetVariablesRequest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DateTime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Contains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current date 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NtpSource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NtpSource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valuesList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DHCP,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manual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NTP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NTP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DHCP,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manually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NtpServerUri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NtpServerUri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Single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primary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NtpServer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'1',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secondary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'2'.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etc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269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NTP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client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implemented,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client: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  <w:p>
            <w:pPr>
              <w:pStyle w:val="TableParagraph"/>
              <w:spacing w:before="1"/>
              <w:ind w:left="0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47" w:lineRule="auto" w:before="0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Multiple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servers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back-up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servers.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simultaneous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source.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1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  <w:rPr>
          <w:sz w:val="28"/>
        </w:rPr>
      </w:pPr>
      <w:r>
        <w:rPr>
          <w:sz w:val="28"/>
        </w:rPr>
        <w:t>TimeOffset</w:t>
      </w:r>
    </w:p>
    <w:p>
      <w:pPr>
        <w:pStyle w:val="BodyText"/>
        <w:spacing w:before="11"/>
        <w:rPr>
          <w:rFonts w:ascii="Courier New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60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Configured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format: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"+01:00",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"-02:00"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</w:p>
          <w:p>
            <w:pPr>
              <w:pStyle w:val="TableParagraph"/>
              <w:spacing w:before="8"/>
              <w:ind w:left="0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TimeOffset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advised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implement: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TimeZone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both</w:t>
            </w:r>
          </w:p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TimeOffset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TimeZone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  <w:p>
            <w:pPr>
              <w:pStyle w:val="TableParagraph"/>
              <w:spacing w:before="4"/>
              <w:ind w:left="0"/>
              <w:rPr>
                <w:rFonts w:ascii="Courier New"/>
                <w:sz w:val="23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NextTimeOffsetTransitionDateTime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NextTimeOffsetTransitionDateTime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</w:tr>
      <w:tr>
        <w:trPr>
          <w:trHeight w:val="78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transition.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displayed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offset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'TimeOffsetNextTransition'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manually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next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daylight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saving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TimeOffsetNextTransition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NextTransition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05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Next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"+01:00",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"-02:00"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transition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'NextTimeOffsetTransitionDateTime'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manually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daylight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saving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TimeSource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TimeSource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SequenceList</w:t>
            </w:r>
          </w:p>
        </w:tc>
      </w:tr>
      <w:tr>
        <w:trPr>
          <w:trHeight w:val="726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valuesList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27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implemented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sources.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Heartbeat, NTP, GPS, RealTimeClock, MobileNetwork,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RadioTimeTransmitter</w:t>
            </w:r>
          </w:p>
        </w:tc>
      </w:tr>
    </w:tbl>
    <w:p>
      <w:pPr>
        <w:spacing w:after="0" w:line="247" w:lineRule="auto"/>
        <w:jc w:val="both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176.15pt;mso-position-horizontal-relative:char;mso-position-vertical-relative:line" id="docshapegroup19" coordorigin="0,0" coordsize="10476,3523">
            <v:shape style="position:absolute;left:5;top:8;width:10466;height:3514" id="docshape20" coordorigin="5,9" coordsize="10466,3514" path="m5,14l1313,14m5,3517l1313,3517m5,9l5,3522m1313,9l1313,3522m1313,14l10471,14m1313,3517l10471,3517m1313,9l1313,3522m10471,9l10471,3522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3498" type="#_x0000_t202" id="docshape21" filled="false" stroked="false">
              <v:textbox inset="0,0,0,0">
                <w:txbxContent>
                  <w:p>
                    <w:pPr>
                      <w:spacing w:line="312" w:lineRule="auto" w:before="27"/>
                      <w:ind w:left="35" w:right="9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Via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this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variable,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Charging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Station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provides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CSMS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with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option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to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configure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clock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source,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more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implemented.</w:t>
                    </w:r>
                  </w:p>
                  <w:p>
                    <w:pPr>
                      <w:spacing w:line="544" w:lineRule="exact" w:before="6"/>
                      <w:ind w:left="35" w:right="215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providing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list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possible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sources,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CSO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configure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fallback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sources.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Example:</w:t>
                    </w:r>
                  </w:p>
                  <w:p>
                    <w:pPr>
                      <w:spacing w:line="147" w:lineRule="exact"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"NTP,Heartbeat"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means,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NTP,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none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NTP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servers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responses,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synchronization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via</w:t>
                    </w:r>
                  </w:p>
                  <w:p>
                    <w:pPr>
                      <w:spacing w:before="63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Heartbeat.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4" w:lineRule="auto" w:before="0"/>
                      <w:ind w:left="35" w:right="14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NOTE: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RadioTimeTransmitter: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At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various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locations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around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globe,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low-frequency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radio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transmitters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provide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accurate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local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time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information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e.g.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DCF77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Germany,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MSF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United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Kingdom,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JJY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Japan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etc.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Such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radio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clock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used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source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Charging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Station.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Charging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shall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convert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broadcasted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time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UTC.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this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TimeZone</w:t>
                    </w:r>
                    <w:r>
                      <w:rPr>
                        <w:w w:val="95"/>
                        <w:sz w:val="18"/>
                      </w:rPr>
                      <w:t>,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TimeOffset</w:t>
                    </w:r>
                    <w:r>
                      <w:rPr>
                        <w:w w:val="95"/>
                        <w:sz w:val="18"/>
                      </w:rPr>
                      <w:t>,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'NextTimeOffsetTransitionDateTime'</w:t>
                    </w:r>
                    <w:r>
                      <w:rPr>
                        <w:color w:val="0000ED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'TimeOffsetNextTransition'</w:t>
                    </w:r>
                    <w:r>
                      <w:rPr>
                        <w:color w:val="0000ED"/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used.</w:t>
                    </w:r>
                  </w:p>
                </w:txbxContent>
              </v:textbox>
              <w10:wrap type="none"/>
            </v:shape>
            <v:shape style="position:absolute;left:10;top:14;width:1299;height:3498" type="#_x0000_t202" id="docshape22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13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TimeZone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TimeZone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60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"Europe/Oslo",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"Asia/Singapore"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</w:p>
          <w:p>
            <w:pPr>
              <w:pStyle w:val="TableParagraph"/>
              <w:spacing w:before="8"/>
              <w:ind w:left="0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92" w:lineRule="auto" w:before="0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zone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advised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implement: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TimeOffset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TimeOffset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TimeZone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  <w:p>
            <w:pPr>
              <w:pStyle w:val="TableParagraph"/>
              <w:spacing w:before="6"/>
              <w:ind w:left="0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7" w:after="0"/>
        <w:ind w:left="750" w:right="0" w:hanging="631"/>
        <w:jc w:val="left"/>
      </w:pPr>
      <w:r>
        <w:rPr>
          <w:spacing w:val="-1"/>
          <w:w w:val="95"/>
        </w:rPr>
        <w:t>Security</w:t>
      </w:r>
      <w:r>
        <w:rPr>
          <w:spacing w:val="-18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5" w:after="0"/>
        <w:ind w:left="914" w:right="0" w:hanging="795"/>
        <w:jc w:val="left"/>
        <w:rPr>
          <w:sz w:val="28"/>
        </w:rPr>
      </w:pPr>
      <w:r>
        <w:rPr>
          <w:sz w:val="28"/>
        </w:rPr>
        <w:t>BasicAuthPassword</w:t>
      </w:r>
    </w:p>
    <w:p>
      <w:pPr>
        <w:pStyle w:val="BodyText"/>
        <w:spacing w:line="247" w:lineRule="auto" w:before="235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1"/>
        </w:rPr>
        <w:t> </w:t>
      </w:r>
      <w:r>
        <w:rPr>
          <w:spacing w:val="-1"/>
        </w:rPr>
        <w:t>authentication</w:t>
      </w:r>
      <w:r>
        <w:rPr>
          <w:spacing w:val="-12"/>
        </w:rPr>
        <w:t> </w:t>
      </w:r>
      <w:r>
        <w:rPr>
          <w:spacing w:val="-1"/>
        </w:rPr>
        <w:t>password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HTTP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1"/>
        </w:rPr>
        <w:t> </w:t>
      </w:r>
      <w:r>
        <w:rPr>
          <w:spacing w:val="-1"/>
        </w:rPr>
        <w:t>Authentication.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configuration</w:t>
      </w:r>
      <w:r>
        <w:rPr>
          <w:spacing w:val="-11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write-only,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1"/>
        </w:rPr>
        <w:t> </w:t>
      </w:r>
      <w:r>
        <w:rPr/>
        <w:t>accidentally</w:t>
      </w:r>
      <w:r>
        <w:rPr>
          <w:spacing w:val="-13"/>
        </w:rPr>
        <w:t> </w:t>
      </w: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plaintext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reads</w:t>
      </w:r>
      <w:r>
        <w:rPr>
          <w:spacing w:val="-11"/>
        </w:rPr>
        <w:t> </w:t>
      </w:r>
      <w:r>
        <w:rPr/>
        <w:t>out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values.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WriteOnly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identifierString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length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BasicAuthPassword)</w:t>
            </w:r>
          </w:p>
        </w:tc>
      </w:tr>
      <w:tr>
        <w:trPr>
          <w:trHeight w:val="164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7"/>
              <w:rPr>
                <w:sz w:val="18"/>
              </w:rPr>
            </w:pPr>
            <w:r>
              <w:rPr>
                <w:sz w:val="18"/>
              </w:rPr>
              <w:t>The basic authentication password is used for HTTP Basic Authentication. The password SHALL be a randomly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chosen identifierString with a sufficiently high entropy, </w:t>
            </w:r>
            <w:r>
              <w:rPr>
                <w:sz w:val="18"/>
              </w:rPr>
              <w:t>consisting of minimum 16 and maximum 40 characters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(alpha-numeric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characters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identifierString).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UTF-8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base64).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write-only,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</w:t>
            </w:r>
          </w:p>
          <w:p>
            <w:pPr>
              <w:pStyle w:val="TableParagraph"/>
              <w:spacing w:line="247" w:lineRule="auto" w:before="58"/>
              <w:ind w:right="512"/>
              <w:rPr>
                <w:sz w:val="18"/>
              </w:rPr>
            </w:pP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accidentally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plaintext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unless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"security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TLS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1" w:after="0"/>
        <w:ind w:left="914" w:right="0" w:hanging="795"/>
        <w:jc w:val="left"/>
        <w:rPr>
          <w:sz w:val="28"/>
        </w:rPr>
      </w:pPr>
      <w:r>
        <w:rPr>
          <w:sz w:val="28"/>
        </w:rPr>
        <w:t>Identity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ReadOnly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identifierString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Identity)</w:t>
            </w:r>
          </w:p>
        </w:tc>
      </w:tr>
      <w:tr>
        <w:trPr>
          <w:trHeight w:val="78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identifierString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however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basic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authentication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username,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colon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':'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chosen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compatibility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[EMI3-BO]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"Part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objects".</w:t>
            </w:r>
          </w:p>
        </w:tc>
      </w:tr>
    </w:tbl>
    <w:p>
      <w:pPr>
        <w:pStyle w:val="BodyText"/>
        <w:spacing w:before="5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OrganizationName</w:t>
      </w:r>
    </w:p>
    <w:p>
      <w:pPr>
        <w:pStyle w:val="BodyText"/>
        <w:spacing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OrganizationName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organization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organization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trusted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organization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CertificateEntries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CertificateEntries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installed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Amount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SecurityProfile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SecurityProfile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AdditionalRootCertificateCheck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AdditionalRootCertificateCheck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143.3pt;mso-position-horizontal-relative:char;mso-position-vertical-relative:line" id="docshapegroup23" coordorigin="0,0" coordsize="10476,2866">
            <v:shape style="position:absolute;left:5;top:8;width:10466;height:2857" id="docshape24" coordorigin="5,9" coordsize="10466,2857" path="m5,14l1313,14m5,2860l1313,2860m5,9l5,2865m1313,9l1313,2865m1313,14l10471,14m1313,2860l10471,2860m1313,9l1313,2865m10471,9l10471,2865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2842" type="#_x0000_t202" id="docshape25" filled="false" stroked="false">
              <v:textbox inset="0,0,0,0">
                <w:txbxContent>
                  <w:p>
                    <w:pPr>
                      <w:spacing w:line="247" w:lineRule="auto"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When set to true, only one certificate (plus a temporarily fallback certificate) of certificateType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CSMSRootCertificate</w:t>
                    </w:r>
                    <w:r>
                      <w:rPr>
                        <w:color w:val="0000ED"/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allowed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installed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When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installing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Root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certificate,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certificate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SHALL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replace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old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Root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Certificate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signed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old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Root</w:t>
                    </w:r>
                  </w:p>
                  <w:p>
                    <w:pPr>
                      <w:spacing w:before="58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Certificate</w:t>
                    </w:r>
                    <w:r>
                      <w:rPr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it</w:t>
                    </w:r>
                    <w:r>
                      <w:rPr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replacing.</w:t>
                    </w:r>
                  </w:p>
                  <w:p>
                    <w:pPr>
                      <w:spacing w:line="312" w:lineRule="auto" w:before="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configuration variable is required unless only "security profile 1 - Unsecured Transport with Basic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Authentication"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implemented.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Please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note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security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profile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1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SHOULD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only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used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trusted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networks.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spacing w:line="247" w:lineRule="auto" w:before="0"/>
                      <w:ind w:left="35" w:right="95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95"/>
                        <w:sz w:val="18"/>
                      </w:rPr>
                      <w:t>Note: When using this additional security mechanism please be aware that the Charging Station needs to perform a</w:t>
                    </w:r>
                    <w:r>
                      <w:rPr>
                        <w:i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full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certificate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chain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verification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when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new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CSMS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Root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certificate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is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being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installed.</w:t>
                    </w:r>
                    <w:r>
                      <w:rPr>
                        <w:i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However,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once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old</w:t>
                    </w:r>
                    <w:r>
                      <w:rPr>
                        <w:i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CSMS</w:t>
                    </w:r>
                    <w:r>
                      <w:rPr>
                        <w:i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Root certificate is set as the fallback certificate, the Charging Station needs to perform a partial certificate chain</w:t>
                    </w:r>
                    <w:r>
                      <w:rPr>
                        <w:i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verification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when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verifying</w:t>
                    </w:r>
                    <w:r>
                      <w:rPr>
                        <w:i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the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server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certificate</w:t>
                    </w:r>
                    <w:r>
                      <w:rPr>
                        <w:i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during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the</w:t>
                    </w:r>
                    <w:r>
                      <w:rPr>
                        <w:i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TLS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handshake.</w:t>
                    </w:r>
                    <w:r>
                      <w:rPr>
                        <w:i/>
                        <w:spacing w:val="26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Otherwise</w:t>
                    </w:r>
                    <w:r>
                      <w:rPr>
                        <w:i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the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verification</w:t>
                    </w:r>
                    <w:r>
                      <w:rPr>
                        <w:i/>
                        <w:spacing w:val="14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will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fail</w:t>
                    </w:r>
                    <w:r>
                      <w:rPr>
                        <w:i/>
                        <w:spacing w:val="13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0"/>
                        <w:sz w:val="18"/>
                      </w:rPr>
                      <w:t>once</w:t>
                    </w:r>
                    <w:r>
                      <w:rPr>
                        <w:i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the</w:t>
                    </w:r>
                    <w:r>
                      <w:rPr>
                        <w:i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old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CSMS</w:t>
                    </w:r>
                    <w:r>
                      <w:rPr>
                        <w:i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Root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(fallback)</w:t>
                    </w:r>
                    <w:r>
                      <w:rPr>
                        <w:i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certificate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is</w:t>
                    </w:r>
                    <w:r>
                      <w:rPr>
                        <w:i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either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expired</w:t>
                    </w:r>
                    <w:r>
                      <w:rPr>
                        <w:i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or</w:t>
                    </w:r>
                    <w:r>
                      <w:rPr>
                        <w:i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removed.</w:t>
                    </w:r>
                  </w:p>
                </w:txbxContent>
              </v:textbox>
              <w10:wrap type="none"/>
            </v:shape>
            <v:shape style="position:absolute;left:10;top:14;width:1299;height:2842" type="#_x0000_t202" id="docshape26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2"/>
        <w:rPr>
          <w:rFonts w:ascii="Courier New"/>
          <w:sz w:val="14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MaxCertificateChainSize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MaxCertificateChainSize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10000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This configuration variable can be used to limit the size of the 'certificateChain' field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CertificateSignedRequest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PDU.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small.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smaller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architectures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5600.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architectures.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0"/>
        </w:rPr>
        <w:t>Authorization</w:t>
      </w:r>
      <w:r>
        <w:rPr>
          <w:spacing w:val="41"/>
          <w:w w:val="90"/>
        </w:rPr>
        <w:t> </w:t>
      </w:r>
      <w:r>
        <w:rPr>
          <w:w w:val="90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5" w:after="0"/>
        <w:ind w:left="914" w:right="0" w:hanging="795"/>
        <w:jc w:val="left"/>
        <w:rPr>
          <w:sz w:val="28"/>
        </w:rPr>
      </w:pPr>
      <w:r>
        <w:rPr>
          <w:sz w:val="28"/>
        </w:rPr>
        <w:t>AuthEnabled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9" w:lineRule="auto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switched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place.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implies,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NoAuthorization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AdditionalInfoItemsPerMessage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AdditionalInfoItemsPerMessage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AdditionalInfo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AdditionalInfo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OfflineTxForUnknownIdEnabled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OfflineTxForUnknownIdEnabled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Unknown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Offline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w w:val="95"/>
                <w:sz w:val="18"/>
              </w:rPr>
              <w:t>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Unknown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</w:tbl>
    <w:p>
      <w:pPr>
        <w:pStyle w:val="BodyText"/>
        <w:spacing w:before="5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AuthorizeRemoteStart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AuthorizeRemoteStart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ReadOnly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ReadWrite.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Choice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7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beforehand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LocalAuthorizeOffline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LocalAuthorizeOffline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locally-authorized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identifiers.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LocalPreAuthorize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LocalPreAuthorize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Whether the Charging Station, when online, will start a transaction for locally-authorized identifiers without waiting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requesting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MasterPassGroupId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MasterPassGroupId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MasterPassGroupId)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IdTokens that have this id as groupId belong to the Master Pass Group. Meaning they can stop any ongoing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enforcement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personal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towed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away.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5"/>
        </w:rPr>
        <w:t>Authorization</w:t>
      </w:r>
      <w:r>
        <w:rPr>
          <w:spacing w:val="-14"/>
          <w:w w:val="95"/>
        </w:rPr>
        <w:t> </w:t>
      </w:r>
      <w:r>
        <w:rPr>
          <w:w w:val="95"/>
        </w:rPr>
        <w:t>Cache</w:t>
      </w:r>
      <w:r>
        <w:rPr>
          <w:spacing w:val="-13"/>
          <w:w w:val="95"/>
        </w:rPr>
        <w:t> </w:t>
      </w:r>
      <w:r>
        <w:rPr>
          <w:w w:val="95"/>
        </w:rPr>
        <w:t>related</w:t>
      </w:r>
    </w:p>
    <w:p>
      <w:pPr>
        <w:spacing w:after="0" w:line="240" w:lineRule="auto"/>
        <w:jc w:val="left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 w:before="0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0" w:after="0"/>
        <w:ind w:left="914" w:right="0" w:hanging="795"/>
        <w:jc w:val="left"/>
        <w:rPr>
          <w:sz w:val="28"/>
        </w:rPr>
      </w:pPr>
      <w:r>
        <w:rPr>
          <w:sz w:val="28"/>
        </w:rPr>
        <w:t>AuthCacheEnabled</w:t>
      </w:r>
    </w:p>
    <w:p>
      <w:pPr>
        <w:pStyle w:val="BodyText"/>
        <w:spacing w:before="9"/>
        <w:rPr>
          <w:rFonts w:ascii="Courier New"/>
          <w:sz w:val="16"/>
        </w:rPr>
      </w:pPr>
    </w:p>
    <w:p>
      <w:pPr>
        <w:pStyle w:val="BodyText"/>
        <w:tabs>
          <w:tab w:pos="1303" w:val="left" w:leader="none"/>
        </w:tabs>
        <w:spacing w:before="98"/>
        <w:ind w:left="360"/>
      </w:pPr>
      <w:r>
        <w:rPr/>
        <w:pict>
          <v:line style="position:absolute;mso-position-horizontal-relative:page;mso-position-vertical-relative:paragraph;z-index:-20555264" from="83.183998pt,1.48466pt" to="83.183998pt,20.275660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>
          <w:w w:val="95"/>
        </w:rPr>
        <w:t>When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changed,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content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authorization</w:t>
      </w:r>
      <w:r>
        <w:rPr>
          <w:spacing w:val="1"/>
          <w:w w:val="95"/>
        </w:rPr>
        <w:t> </w:t>
      </w:r>
      <w:r>
        <w:rPr>
          <w:w w:val="95"/>
        </w:rPr>
        <w:t>cache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altered.</w:t>
      </w: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AuthCacheAvailable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Cache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necessarily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AuthCacheLifeTime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LifeTime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AuthCacheStorage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bytes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Cache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MaxLimit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z w:val="18"/>
              </w:rPr>
              <w:t> 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Cache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AuthCachePolicy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Policy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valuesList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LRU,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LFU,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FIFO,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CUSTOM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Cache Entry Replacement Policy: least recently used, least frequently used, first in first out, other custom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mechanism.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2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Local</w:t>
      </w:r>
      <w:r>
        <w:rPr>
          <w:spacing w:val="5"/>
          <w:w w:val="95"/>
        </w:rPr>
        <w:t> </w:t>
      </w:r>
      <w:r>
        <w:rPr>
          <w:w w:val="95"/>
        </w:rPr>
        <w:t>Authorization</w:t>
      </w:r>
      <w:r>
        <w:rPr>
          <w:spacing w:val="5"/>
          <w:w w:val="95"/>
        </w:rPr>
        <w:t> </w:t>
      </w:r>
      <w:r>
        <w:rPr>
          <w:w w:val="95"/>
        </w:rPr>
        <w:t>List</w:t>
      </w:r>
      <w:r>
        <w:rPr>
          <w:spacing w:val="5"/>
          <w:w w:val="95"/>
        </w:rPr>
        <w:t> </w:t>
      </w:r>
      <w:r>
        <w:rPr>
          <w:w w:val="95"/>
        </w:rPr>
        <w:t>Management</w:t>
      </w:r>
      <w:r>
        <w:rPr>
          <w:spacing w:val="5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5" w:after="0"/>
        <w:ind w:left="914" w:right="0" w:hanging="795"/>
        <w:jc w:val="left"/>
        <w:rPr>
          <w:sz w:val="28"/>
        </w:rPr>
      </w:pPr>
      <w:r>
        <w:rPr>
          <w:sz w:val="28"/>
        </w:rPr>
        <w:t>LocalAuthListEnabled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 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LocalAuthListEntries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LocalAuthListAvailable</w:t>
            </w:r>
            <w:r>
              <w:rPr>
                <w:rFonts w:ascii="Courier New"/>
                <w:spacing w:val="-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Amount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maxLimit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LocalAuthListAvailable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ItemsPerMessageSendLocalList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LocalAuthListAvailable</w:t>
            </w:r>
            <w:r>
              <w:rPr>
                <w:rFonts w:ascii="Courier New"/>
                <w:spacing w:val="-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BytesPerMessageSendLocalList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LocalAuthListAvailable</w:t>
            </w:r>
            <w:r>
              <w:rPr>
                <w:rFonts w:ascii="Courier New"/>
                <w:spacing w:val="-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0" w:after="0"/>
        <w:ind w:left="914" w:right="0" w:hanging="795"/>
        <w:jc w:val="left"/>
        <w:rPr>
          <w:sz w:val="28"/>
        </w:rPr>
      </w:pPr>
      <w:r>
        <w:rPr>
          <w:sz w:val="28"/>
        </w:rPr>
        <w:t>LocalAuthListStorage</w:t>
      </w:r>
    </w:p>
    <w:p>
      <w:pPr>
        <w:pStyle w:val="BodyText"/>
        <w:spacing w:before="11"/>
        <w:rPr>
          <w:rFonts w:ascii="Courier New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bytes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List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MaxLimit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z w:val="18"/>
              </w:rPr>
              <w:t> 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5"/>
        </w:rPr>
        <w:t>Transaction</w:t>
      </w:r>
      <w:r>
        <w:rPr>
          <w:spacing w:val="-7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5" w:after="0"/>
        <w:ind w:left="914" w:right="0" w:hanging="795"/>
        <w:jc w:val="left"/>
        <w:rPr>
          <w:sz w:val="28"/>
        </w:rPr>
      </w:pPr>
      <w:r>
        <w:rPr>
          <w:sz w:val="28"/>
        </w:rPr>
        <w:t>EVConnectionTimeOut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EVConnectionTimeOut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48"/>
              <w:rPr>
                <w:sz w:val="18"/>
              </w:rPr>
            </w:pPr>
            <w:r>
              <w:rPr>
                <w:w w:val="95"/>
                <w:sz w:val="18"/>
              </w:rPr>
              <w:t>Interval from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"starting"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incipient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automatically canceled,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failure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(correctly)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insert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connector(s)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appropriate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socket(s).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original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probably: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'Available'.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"Starting"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swiping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RFID,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button,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RequestStartTransactionRequest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StopTxOnEVSideDisconnect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StopTxOnEVSideDisconnect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ReadWrite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deauthorize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unplugged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TxBeforeAcceptedEnabled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TxBeforeAcceptedEnabled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48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RegistrationStatus</w:t>
            </w:r>
            <w:r>
              <w:rPr>
                <w:sz w:val="18"/>
              </w:rPr>
              <w:t>: Accepted. See: </w:t>
            </w:r>
            <w:r>
              <w:rPr>
                <w:color w:val="0000ED"/>
                <w:sz w:val="18"/>
              </w:rPr>
              <w:t>Transactions before being accepted by a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TxStartPoint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TxStartPoint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ReadOnly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ReadWrite.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Choice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valueList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TxStartStopPoint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values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</w:tc>
      </w:tr>
      <w:tr>
        <w:trPr>
          <w:trHeight w:val="203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80"/>
              <w:rPr>
                <w:sz w:val="18"/>
              </w:rPr>
            </w:pPr>
            <w:r>
              <w:rPr>
                <w:w w:val="95"/>
                <w:sz w:val="18"/>
              </w:rPr>
              <w:t>Defines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eventType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occurs,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Started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line="247" w:lineRule="auto" w:before="49"/>
              <w:rPr>
                <w:sz w:val="18"/>
              </w:rPr>
            </w:pPr>
            <w:r>
              <w:rPr>
                <w:w w:val="95"/>
                <w:sz w:val="18"/>
              </w:rPr>
              <w:t>It is advised to put all events that should be part of a transaction in the list, in case the start event never occurs.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Because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don’t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events.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cause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EVConnected,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would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connected),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swipes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pStyle w:val="BodyText"/>
        <w:spacing w:before="8"/>
        <w:rPr>
          <w:rFonts w:ascii="Courier New"/>
          <w:sz w:val="16"/>
        </w:rPr>
      </w:pPr>
    </w:p>
    <w:p>
      <w:pPr>
        <w:pStyle w:val="Heading2"/>
        <w:numPr>
          <w:ilvl w:val="3"/>
          <w:numId w:val="2"/>
        </w:numPr>
        <w:tabs>
          <w:tab w:pos="1007" w:val="left" w:leader="none"/>
        </w:tabs>
        <w:spacing w:line="240" w:lineRule="auto" w:before="97" w:after="0"/>
        <w:ind w:left="1006" w:right="0" w:hanging="887"/>
        <w:jc w:val="left"/>
      </w:pPr>
      <w:r>
        <w:rPr>
          <w:w w:val="95"/>
        </w:rPr>
        <w:t>TxStartStopPoint</w:t>
      </w:r>
      <w:r>
        <w:rPr>
          <w:spacing w:val="18"/>
          <w:w w:val="95"/>
        </w:rPr>
        <w:t> </w:t>
      </w:r>
      <w:r>
        <w:rPr>
          <w:w w:val="95"/>
        </w:rPr>
        <w:t>values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0"/>
        <w:ind w:left="12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values</w:t>
      </w:r>
      <w:r>
        <w:rPr>
          <w:spacing w:val="16"/>
          <w:w w:val="95"/>
        </w:rPr>
        <w:t> </w:t>
      </w:r>
      <w:r>
        <w:rPr>
          <w:w w:val="95"/>
        </w:rPr>
        <w:t>allowed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rFonts w:ascii="Courier New"/>
          <w:color w:val="0000ED"/>
          <w:w w:val="95"/>
        </w:rPr>
        <w:t>TxStartPoint</w:t>
      </w:r>
      <w:r>
        <w:rPr>
          <w:rFonts w:ascii="Courier New"/>
          <w:color w:val="0000ED"/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rFonts w:ascii="Courier New"/>
          <w:color w:val="0000ED"/>
          <w:w w:val="95"/>
        </w:rPr>
        <w:t>TxStopPoint</w:t>
      </w:r>
      <w:r>
        <w:rPr>
          <w:rFonts w:ascii="Courier New"/>
          <w:color w:val="0000ED"/>
          <w:spacing w:val="-36"/>
          <w:w w:val="95"/>
        </w:rPr>
        <w:t> </w:t>
      </w:r>
      <w:r>
        <w:rPr>
          <w:w w:val="95"/>
        </w:rPr>
        <w:t>variables.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5887"/>
      </w:tblGrid>
      <w:tr>
        <w:trPr>
          <w:trHeight w:val="284" w:hRule="atLeast"/>
        </w:trPr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588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ParkingBayOccupancy</w:t>
            </w:r>
          </w:p>
        </w:tc>
        <w:tc>
          <w:tcPr>
            <w:tcW w:w="58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object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(probably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parking/charging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bay.</w:t>
            </w:r>
          </w:p>
        </w:tc>
      </w:tr>
      <w:tr>
        <w:trPr>
          <w:trHeight w:val="726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EVConnected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Both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 detection of a cable being plugged in to the socket), or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wireless: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initial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established.</w:t>
            </w:r>
          </w:p>
        </w:tc>
      </w:tr>
      <w:tr>
        <w:trPr>
          <w:trHeight w:val="510" w:hRule="atLeast"/>
        </w:trPr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anonymous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button.</w:t>
            </w:r>
          </w:p>
        </w:tc>
      </w:tr>
      <w:tr>
        <w:trPr>
          <w:trHeight w:val="726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DataSigned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spacing w:line="247" w:lineRule="auto"/>
              <w:ind w:right="52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legislation.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countries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billable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942" w:hRule="atLeast"/>
        </w:trPr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PowerPathClosed</w:t>
            </w:r>
          </w:p>
        </w:tc>
        <w:tc>
          <w:tcPr>
            <w:tcW w:w="5887" w:type="dxa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w w:val="95"/>
                <w:sz w:val="18"/>
              </w:rPr>
              <w:t>All preconditions are met, power 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flow.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charger,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properly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 This does not mean that the EV is read to charge it’s battery, it might,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warm.</w:t>
            </w:r>
          </w:p>
        </w:tc>
      </w:tr>
      <w:tr>
        <w:trPr>
          <w:trHeight w:val="294" w:hRule="atLeast"/>
        </w:trPr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EnergyTransfer</w:t>
            </w:r>
          </w:p>
        </w:tc>
        <w:tc>
          <w:tcPr>
            <w:tcW w:w="588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0" w:after="0"/>
        <w:ind w:left="914" w:right="0" w:hanging="795"/>
        <w:jc w:val="left"/>
        <w:rPr>
          <w:sz w:val="28"/>
        </w:rPr>
      </w:pPr>
      <w:r>
        <w:rPr>
          <w:sz w:val="28"/>
        </w:rPr>
        <w:t>TxStopPoint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TxStopPoint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ReadOnly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ReadWrite.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Choice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valueList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TxStartStopPoint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values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</w:tc>
      </w:tr>
      <w:tr>
        <w:trPr>
          <w:trHeight w:val="841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70" w:lineRule="atLeast" w:before="19"/>
              <w:ind w:right="512"/>
              <w:rPr>
                <w:sz w:val="18"/>
              </w:rPr>
            </w:pPr>
            <w:r>
              <w:rPr>
                <w:w w:val="95"/>
                <w:sz w:val="18"/>
              </w:rPr>
              <w:t>Defines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eventType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longer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valid,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Ended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MaxEnergyOnInvalidId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MaxEnergyOnInvalidId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Wh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delivered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StopTxOnInvalidId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StopTxOnInvalidId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deauthorize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5"/>
        </w:rPr>
        <w:t>Metering</w:t>
      </w:r>
      <w:r>
        <w:rPr>
          <w:spacing w:val="-8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4" w:after="0"/>
        <w:ind w:left="914" w:right="0" w:hanging="795"/>
        <w:jc w:val="left"/>
        <w:rPr>
          <w:sz w:val="28"/>
        </w:rPr>
      </w:pPr>
      <w:r>
        <w:rPr>
          <w:sz w:val="28"/>
        </w:rPr>
        <w:t>SampledDataEnabled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variable reports 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Sampled Data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SampledDataAvailable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 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SampledDataSignReadings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SignReadings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SampledDataTxEndedMeasurands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TxEndedMeasurands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implementer.</w:t>
            </w:r>
          </w:p>
        </w:tc>
      </w:tr>
      <w:tr>
        <w:trPr>
          <w:trHeight w:val="154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Sampled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measurands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meterValues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element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19" w:lineRule="exact" w:before="63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SampledDataTxEndedInterval</w:t>
            </w:r>
            <w:r>
              <w:rPr>
                <w:rFonts w:ascii="Courier New"/>
                <w:color w:val="0000ED"/>
                <w:spacing w:val="-3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spacing w:line="312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VariableCharacteristicsType.valuesList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TxEndedSampledData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5"/>
              <w:ind w:left="0"/>
              <w:rPr>
                <w:rFonts w:ascii="Courier New"/>
                <w:sz w:val="17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left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empty,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sampled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measurands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put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).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SampledDataTxEndedInterval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148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Ended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(evseId&gt;0),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samples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acquired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7"/>
              <w:ind w:left="0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"0"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(numeric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zero),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convention,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end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values).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SampledDataTxStartedMeasurands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TxStartedMeasurands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implementer.</w:t>
            </w:r>
          </w:p>
        </w:tc>
      </w:tr>
      <w:tr>
        <w:trPr>
          <w:trHeight w:val="1541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Sampled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measurand(s)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Started).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reports </w:t>
            </w:r>
            <w:r>
              <w:rPr>
                <w:sz w:val="18"/>
              </w:rPr>
              <w:t>the list of supported </w:t>
            </w:r>
            <w:r>
              <w:rPr>
                <w:color w:val="0000ED"/>
                <w:sz w:val="18"/>
              </w:rPr>
              <w:t>Measurands </w:t>
            </w:r>
            <w:r>
              <w:rPr>
                <w:sz w:val="18"/>
              </w:rPr>
              <w:t>in </w:t>
            </w:r>
            <w:r>
              <w:rPr>
                <w:color w:val="0000ED"/>
                <w:sz w:val="18"/>
              </w:rPr>
              <w:t>VariableCharacteristicsType.valuesList </w:t>
            </w:r>
            <w:r>
              <w:rPr>
                <w:sz w:val="18"/>
              </w:rPr>
              <w:t>of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SampledDataTxStartedMeasurands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9"/>
              <w:ind w:left="0"/>
              <w:rPr>
                <w:rFonts w:ascii="Courier New"/>
                <w:sz w:val="17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default: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"Energy.Active.Import.Register"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SampledDataTxUpdatedMeasurands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TxUpdatedMeasurands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78.55pt;mso-position-horizontal-relative:char;mso-position-vertical-relative:line" id="docshapegroup30" coordorigin="0,0" coordsize="10476,1571">
            <v:shape style="position:absolute;left:5;top:8;width:10466;height:1562" id="docshape31" coordorigin="5,9" coordsize="10466,1562" path="m5,14l1313,14m5,1566l1313,1566m5,9l5,1571m1313,9l1313,1571m1313,14l10471,14m1313,1566l10471,1566m1313,9l1313,1571m10471,9l10471,1571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1547" type="#_x0000_t202" id="docshape32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Sampled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measurands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included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meterValues</w:t>
                    </w:r>
                    <w:r>
                      <w:rPr>
                        <w:i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element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every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TransactionEventRequest</w:t>
                    </w:r>
                    <w:r>
                      <w:rPr>
                        <w:color w:val="0000ED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(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eventType</w:t>
                    </w:r>
                    <w:r>
                      <w:rPr>
                        <w:color w:val="0000ED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=</w:t>
                    </w:r>
                  </w:p>
                  <w:p>
                    <w:pPr>
                      <w:spacing w:line="219" w:lineRule="exact" w:before="63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ED"/>
                        <w:w w:val="95"/>
                        <w:sz w:val="18"/>
                      </w:rPr>
                      <w:t>Updated</w:t>
                    </w:r>
                    <w:r>
                      <w:rPr>
                        <w:w w:val="95"/>
                        <w:sz w:val="18"/>
                      </w:rPr>
                      <w:t>),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every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SampledDataTxUpdatedInterval</w:t>
                    </w:r>
                    <w:r>
                      <w:rPr>
                        <w:rFonts w:ascii="Courier New"/>
                        <w:color w:val="0000ED"/>
                        <w:spacing w:val="-3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seconds</w:t>
                    </w:r>
                    <w:r>
                      <w:rPr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from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start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transaction.</w:t>
                    </w:r>
                  </w:p>
                  <w:p>
                    <w:pPr>
                      <w:spacing w:line="312" w:lineRule="auto"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Charging Station reports the list of supported </w:t>
                    </w:r>
                    <w:r>
                      <w:rPr>
                        <w:color w:val="0000ED"/>
                        <w:sz w:val="18"/>
                      </w:rPr>
                      <w:t>Measurands </w:t>
                    </w:r>
                    <w:r>
                      <w:rPr>
                        <w:sz w:val="18"/>
                      </w:rPr>
                      <w:t>in </w:t>
                    </w:r>
                    <w:r>
                      <w:rPr>
                        <w:color w:val="0000ED"/>
                        <w:sz w:val="18"/>
                      </w:rPr>
                      <w:t>VariableCharacteristicsType.valuesList </w:t>
                    </w:r>
                    <w:r>
                      <w:rPr>
                        <w:sz w:val="18"/>
                      </w:rPr>
                      <w:t>of this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variable.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way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knows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which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Measurands</w:t>
                    </w:r>
                    <w:r>
                      <w:rPr>
                        <w:color w:val="0000ED"/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put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SampledDataTxUpdatedMeasurands</w:t>
                    </w:r>
                    <w:r>
                      <w:rPr>
                        <w:sz w:val="18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If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Station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has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meter,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recommended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use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default: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"Energy.Active.Import.Register"</w:t>
                    </w:r>
                  </w:p>
                </w:txbxContent>
              </v:textbox>
              <w10:wrap type="none"/>
            </v:shape>
            <v:shape style="position:absolute;left:10;top:14;width:1299;height:1547" type="#_x0000_t202" id="docshape33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8"/>
        <w:rPr>
          <w:rFonts w:ascii="Courier New"/>
          <w:sz w:val="13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SampledDataTxUpdatedInterval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component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TxUpdatedInterval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148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Interval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messages.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(evseId&gt;0),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samples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acquired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transmitted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periodically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interval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 the start of the charging transaction.</w:t>
            </w:r>
          </w:p>
          <w:p>
            <w:pPr>
              <w:pStyle w:val="TableParagraph"/>
              <w:spacing w:before="7"/>
              <w:ind w:left="0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"0"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(numeric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zero),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convention,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1" w:after="0"/>
        <w:ind w:left="914" w:right="0" w:hanging="795"/>
        <w:jc w:val="left"/>
        <w:rPr>
          <w:sz w:val="28"/>
        </w:rPr>
      </w:pPr>
      <w:r>
        <w:rPr>
          <w:sz w:val="28"/>
        </w:rPr>
        <w:t>AlignedDataEnabled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AlignedDataAvailable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variable reports 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 Aligned Data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AlignedDataMeasurands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Measurands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implementer.</w:t>
            </w:r>
          </w:p>
        </w:tc>
      </w:tr>
      <w:tr>
        <w:trPr>
          <w:trHeight w:val="100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92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Clock-aligned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measurand(s)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</w:t>
            </w:r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AlignedDataInterval</w:t>
            </w:r>
            <w:r>
              <w:rPr>
                <w:rFonts w:ascii="Courier New"/>
                <w:color w:val="0000ED"/>
                <w:spacing w:val="-63"/>
                <w:sz w:val="18"/>
              </w:rPr>
              <w:t> </w:t>
            </w:r>
            <w:r>
              <w:rPr>
                <w:sz w:val="18"/>
              </w:rPr>
              <w:t>seconds.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Measurand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VariableCharacteristicsType.valuesList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z w:val="18"/>
              </w:rPr>
              <w:t>variable.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Measurands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AlignedDataMeasurands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  <w:rPr>
          <w:sz w:val="28"/>
        </w:rPr>
      </w:pPr>
      <w:r>
        <w:rPr>
          <w:sz w:val="28"/>
        </w:rPr>
        <w:t>AlignedDataInterval</w:t>
      </w:r>
    </w:p>
    <w:p>
      <w:pPr>
        <w:pStyle w:val="BodyText"/>
        <w:spacing w:before="11"/>
        <w:rPr>
          <w:rFonts w:ascii="Courier New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56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Size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MeterValuesRequest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message. This is the size (in seconds) of the set of evenly spaced aggregation intervals per day, starting 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00:00:00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(midnight).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900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(15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minutes)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broken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96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15-minute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intervals.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When clock aligned data is being transmitted, the interval in question is identified by the start time and (optional)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ISO8601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standard.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"per-period"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readings)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should be accumulated (for "flow" type measurands such as energy), or averaged (for other values) across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partial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beginning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transaction),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enabled)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95"/>
                <w:sz w:val="18"/>
              </w:rPr>
              <w:t>end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bearing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timestamp.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"0"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(numeric zero),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convention,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 clock-aligned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 should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transmitted.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AlignedDataSendDuringIdle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SendDuringIdle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 set to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, the Charging Station SHALL NOT send clock aligned meter values when a transaction is ongoing.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When an EVSE is specified, it SHALL stop sending the clock aligned meter values for this EVSE when it has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AlignedDataSignReadings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SignReadings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If set to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, the Charging Station SHALL include signed meter </w:t>
            </w:r>
            <w:r>
              <w:rPr>
                <w:sz w:val="18"/>
              </w:rPr>
              <w:t>values in the </w:t>
            </w:r>
            <w:r>
              <w:rPr>
                <w:color w:val="0000ED"/>
                <w:sz w:val="18"/>
              </w:rPr>
              <w:t>SampledValueType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MeterValuesRequest </w:t>
            </w:r>
            <w:r>
              <w:rPr>
                <w:sz w:val="18"/>
              </w:rPr>
              <w:t>to the CSMS. When a Charging Station does not support signed meter values it SHALL 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AlignedDataTxEndedMeasurands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TxEndedMeasurands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length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implementer.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 w:after="1"/>
        <w:rPr>
          <w:rFonts w:ascii="Courier New"/>
          <w:sz w:val="8"/>
        </w:rPr>
      </w:pPr>
    </w:p>
    <w:p>
      <w:pPr>
        <w:pStyle w:val="BodyText"/>
        <w:spacing w:before="0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89.35pt;mso-position-horizontal-relative:char;mso-position-vertical-relative:line" id="docshapegroup35" coordorigin="0,0" coordsize="10476,1787">
            <v:shape style="position:absolute;left:5;top:8;width:10466;height:1778" id="docshape36" coordorigin="5,9" coordsize="10466,1778" path="m5,14l1313,14m5,1781l1313,1781m5,9l5,1786m1313,9l1313,1786m1313,14l10471,14m1313,1781l10471,1781m1313,9l1313,1786m10471,9l10471,1786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18;top:14;width:9148;height:1762" type="#_x0000_t202" id="docshape37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Clock-aligned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periodic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measurand(s)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included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i/>
                        <w:w w:val="95"/>
                        <w:sz w:val="18"/>
                      </w:rPr>
                      <w:t>meterValues</w:t>
                    </w:r>
                    <w:r>
                      <w:rPr>
                        <w:i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element</w:t>
                    </w:r>
                    <w:r>
                      <w:rPr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TransactionEventRequest</w:t>
                    </w:r>
                  </w:p>
                  <w:p>
                    <w:pPr>
                      <w:spacing w:line="219" w:lineRule="exact" w:before="63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(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eventType</w:t>
                    </w:r>
                    <w:r>
                      <w:rPr>
                        <w:color w:val="0000ED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=</w:t>
                    </w:r>
                    <w:r>
                      <w:rPr>
                        <w:color w:val="0000ED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0000ED"/>
                        <w:w w:val="95"/>
                        <w:sz w:val="18"/>
                      </w:rPr>
                      <w:t>Ended</w:t>
                    </w:r>
                    <w:r>
                      <w:rPr>
                        <w:w w:val="95"/>
                        <w:sz w:val="18"/>
                      </w:rPr>
                      <w:t>)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every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AlignedDataTxEndedInterval</w:t>
                    </w:r>
                    <w:r>
                      <w:rPr>
                        <w:rFonts w:ascii="Courier New"/>
                        <w:color w:val="0000ED"/>
                        <w:spacing w:val="-3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transaction.</w:t>
                    </w:r>
                  </w:p>
                  <w:p>
                    <w:pPr>
                      <w:spacing w:line="312" w:lineRule="auto"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Charging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Station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reports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list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supported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Measurands</w:t>
                    </w:r>
                    <w:r>
                      <w:rPr>
                        <w:color w:val="0000ED"/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VariableCharacteristicsType.valuesList</w:t>
                    </w:r>
                    <w:r>
                      <w:rPr>
                        <w:color w:val="0000ED"/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variable.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way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knows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which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Measurands</w:t>
                    </w:r>
                    <w:r>
                      <w:rPr>
                        <w:color w:val="0000ED"/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put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TxEndedAlignedData</w:t>
                    </w:r>
                    <w:r>
                      <w:rPr>
                        <w:sz w:val="18"/>
                      </w:rPr>
                      <w:t>.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47" w:lineRule="auto" w:before="0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When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left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empty,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no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Clock-aligned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measurands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SHALL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be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put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into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0000ED"/>
                        <w:spacing w:val="-1"/>
                        <w:sz w:val="18"/>
                      </w:rPr>
                      <w:t>TransactionEventRequest</w:t>
                    </w:r>
                    <w:r>
                      <w:rPr>
                        <w:color w:val="0000ED"/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</w:t>
                    </w:r>
                    <w:r>
                      <w:rPr>
                        <w:color w:val="0000ED"/>
                        <w:sz w:val="18"/>
                      </w:rPr>
                      <w:t>eventType</w:t>
                    </w:r>
                    <w:r>
                      <w:rPr>
                        <w:color w:val="0000ED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=</w:t>
                    </w:r>
                    <w:r>
                      <w:rPr>
                        <w:color w:val="0000ED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0000ED"/>
                        <w:sz w:val="18"/>
                      </w:rPr>
                      <w:t>Ended</w:t>
                    </w:r>
                    <w:r>
                      <w:rPr>
                        <w:sz w:val="18"/>
                      </w:rPr>
                      <w:t>).</w:t>
                    </w:r>
                  </w:p>
                </w:txbxContent>
              </v:textbox>
              <w10:wrap type="none"/>
            </v:shape>
            <v:shape style="position:absolute;left:10;top:14;width:1299;height:1762" type="#_x0000_t202" id="docshape38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3"/>
        <w:rPr>
          <w:rFonts w:ascii="Courier New"/>
          <w:sz w:val="14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AlignedDataTxEndedInterval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56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Size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spaced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aggregation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intervals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day,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00:00:00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(midnight).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900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(15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minutes)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broken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96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15-minute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intervals.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When clock aligned data is being collected, the interval in question is identified by the start time and (optional)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ISO8601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standard.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"per-period"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readings)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should be accumulated (for "flow" type measurands such as energy), or averaged (for other values) across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entire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partial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beginning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transaction),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enabled)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"/>
                <w:sz w:val="18"/>
              </w:rPr>
              <w:t>end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before="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+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"0"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(numeric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zero),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convention,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interpreted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end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should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transmitted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values).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PublicKeyWithSignedMeterValue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PublicKeyWithSignedMeterValue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valueList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Never,OncePerTransaction,EveryMeterValue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public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5"/>
        </w:rPr>
        <w:t>Reservation</w:t>
      </w:r>
      <w:r>
        <w:rPr>
          <w:spacing w:val="-13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5" w:after="0"/>
        <w:ind w:left="914" w:right="0" w:hanging="795"/>
        <w:jc w:val="left"/>
        <w:rPr>
          <w:sz w:val="28"/>
        </w:rPr>
      </w:pPr>
      <w:r>
        <w:rPr>
          <w:sz w:val="28"/>
        </w:rPr>
        <w:t>ReservationEnabled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ReservationAvailable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pStyle w:val="BodyText"/>
        <w:spacing w:before="5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ReservationNonEvseSpecific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NonEvseSpecific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present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specified.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751" w:val="left" w:leader="none"/>
        </w:tabs>
        <w:spacing w:line="240" w:lineRule="auto" w:before="298" w:after="0"/>
        <w:ind w:left="750" w:right="0" w:hanging="631"/>
        <w:jc w:val="left"/>
      </w:pPr>
      <w:r>
        <w:rPr>
          <w:w w:val="95"/>
        </w:rPr>
        <w:t>Smart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10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34" w:after="0"/>
        <w:ind w:left="914" w:right="0" w:hanging="795"/>
        <w:jc w:val="left"/>
        <w:rPr>
          <w:sz w:val="28"/>
        </w:rPr>
      </w:pPr>
      <w:r>
        <w:rPr>
          <w:sz w:val="28"/>
        </w:rPr>
        <w:t>SmartChargingEnabled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SmartChargingAvailable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ACPhaseSwitchingSupported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ACPhaseSwitchingSupported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on-load/in-transaction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capability.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ChargingProfileMaxStackLevel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ProfileStackLevel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StackLevel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Profile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Purposes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97" w:after="0"/>
        <w:ind w:left="914" w:right="0" w:hanging="795"/>
        <w:jc w:val="left"/>
        <w:rPr>
          <w:sz w:val="28"/>
        </w:rPr>
      </w:pPr>
      <w:r>
        <w:rPr>
          <w:sz w:val="28"/>
        </w:rPr>
        <w:t>ChargingScheduleChargingRateUnit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RateUnit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56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 w:before="80"/>
              <w:ind w:right="3743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quantities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'A'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'W'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PeriodsPerSchedule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PeriodsPerSchedule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ExternalControlSignalsEnabled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ExternalControlSignalsEnabled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ReadOnly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ReadWrite.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Choice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signals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influence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NotifyChargingLimitWithSchedules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NotifyChargingLimitWithSchedules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4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Indicates if the Charging Station should include the externally set charging limit/schedule in the message when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increase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significantly,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especially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system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profiles/limits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915" w:val="left" w:leader="none"/>
        </w:tabs>
        <w:spacing w:line="240" w:lineRule="auto" w:before="300" w:after="0"/>
        <w:ind w:left="914" w:right="0" w:hanging="795"/>
        <w:jc w:val="left"/>
        <w:rPr>
          <w:sz w:val="28"/>
        </w:rPr>
      </w:pPr>
      <w:r>
        <w:rPr>
          <w:sz w:val="28"/>
        </w:rPr>
        <w:t>Phases3to1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05"/>
                <w:sz w:val="18"/>
              </w:rPr>
              <w:t>Phases3to1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switching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5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ChargingProfileEntries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ChargingProfiles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ind w:right="84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Amount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LimitChangeSignificance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LimitChangeSignificance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48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percentage,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skip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color w:val="0000ED"/>
                <w:sz w:val="18"/>
              </w:rPr>
              <w:t>NotifyChargingLimitRequest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RECOMMENDED to set this key to a low value. See </w:t>
            </w:r>
            <w:r>
              <w:rPr>
                <w:color w:val="0000ED"/>
                <w:sz w:val="18"/>
              </w:rPr>
              <w:t>Smart Charging signals to a Charging Station from multiple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actors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935" w:val="left" w:leader="none"/>
        </w:tabs>
        <w:spacing w:line="240" w:lineRule="auto" w:before="297" w:after="0"/>
        <w:ind w:left="934" w:right="0" w:hanging="815"/>
        <w:jc w:val="left"/>
      </w:pPr>
      <w:r>
        <w:rPr>
          <w:w w:val="95"/>
        </w:rPr>
        <w:t>Tariff</w:t>
      </w:r>
      <w:r>
        <w:rPr>
          <w:spacing w:val="-9"/>
          <w:w w:val="95"/>
        </w:rPr>
        <w:t> </w:t>
      </w:r>
      <w:r>
        <w:rPr>
          <w:w w:val="95"/>
        </w:rPr>
        <w:t>&amp;</w:t>
      </w:r>
      <w:r>
        <w:rPr>
          <w:spacing w:val="-7"/>
          <w:w w:val="95"/>
        </w:rPr>
        <w:t> </w:t>
      </w:r>
      <w:r>
        <w:rPr>
          <w:w w:val="95"/>
        </w:rPr>
        <w:t>Cost</w:t>
      </w:r>
      <w:r>
        <w:rPr>
          <w:spacing w:val="-8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35" w:after="0"/>
        <w:ind w:left="1075" w:right="0" w:hanging="956"/>
        <w:jc w:val="left"/>
        <w:rPr>
          <w:sz w:val="28"/>
        </w:rPr>
      </w:pPr>
      <w:r>
        <w:rPr>
          <w:sz w:val="28"/>
        </w:rPr>
        <w:t>TariffEnabled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TariffAvailable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3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  <w:rPr>
          <w:sz w:val="28"/>
        </w:rPr>
      </w:pPr>
      <w:r>
        <w:rPr>
          <w:sz w:val="28"/>
        </w:rPr>
        <w:t>TariffFallbackMessage</w:t>
      </w:r>
    </w:p>
    <w:p>
      <w:pPr>
        <w:pStyle w:val="BodyText"/>
        <w:spacing w:before="208"/>
        <w:ind w:left="120"/>
      </w:pPr>
      <w:r>
        <w:rPr>
          <w:spacing w:val="-1"/>
        </w:rPr>
        <w:t>Required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Stations</w:t>
      </w:r>
      <w:r>
        <w:rPr>
          <w:spacing w:val="-12"/>
        </w:rPr>
        <w:t> </w:t>
      </w:r>
      <w:r>
        <w:rPr>
          <w:spacing w:val="-1"/>
        </w:rPr>
        <w:t>supporting</w:t>
      </w:r>
      <w:r>
        <w:rPr>
          <w:spacing w:val="-11"/>
        </w:rPr>
        <w:t> </w:t>
      </w:r>
      <w:r>
        <w:rPr>
          <w:spacing w:val="-1"/>
        </w:rPr>
        <w:t>Tariff</w:t>
      </w:r>
      <w:r>
        <w:rPr>
          <w:spacing w:val="-13"/>
        </w:rPr>
        <w:t> </w:t>
      </w:r>
      <w:r>
        <w:rPr>
          <w:spacing w:val="-1"/>
        </w:rPr>
        <w:t>Information.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TariffFallbackMessage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Message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(and/or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shown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1" w:after="0"/>
        <w:ind w:left="1075" w:right="0" w:hanging="956"/>
        <w:jc w:val="left"/>
        <w:rPr>
          <w:sz w:val="28"/>
        </w:rPr>
      </w:pPr>
      <w:r>
        <w:rPr>
          <w:sz w:val="28"/>
        </w:rPr>
        <w:t>CostEnabled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CostAvailable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TotalCostFallbackMessage</w:t>
      </w:r>
    </w:p>
    <w:p>
      <w:pPr>
        <w:pStyle w:val="BodyText"/>
        <w:spacing w:before="235"/>
        <w:ind w:left="120"/>
      </w:pPr>
      <w:r>
        <w:rPr>
          <w:spacing w:val="-1"/>
        </w:rPr>
        <w:t>Required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Stations</w:t>
      </w:r>
      <w:r>
        <w:rPr>
          <w:spacing w:val="-12"/>
        </w:rPr>
        <w:t> </w:t>
      </w:r>
      <w:r>
        <w:rPr>
          <w:spacing w:val="-1"/>
        </w:rPr>
        <w:t>supporting</w:t>
      </w:r>
      <w:r>
        <w:rPr>
          <w:spacing w:val="-11"/>
        </w:rPr>
        <w:t> </w:t>
      </w:r>
      <w:r>
        <w:rPr>
          <w:spacing w:val="-1"/>
        </w:rPr>
        <w:t>Tariff</w:t>
      </w:r>
      <w:r>
        <w:rPr>
          <w:spacing w:val="-13"/>
        </w:rPr>
        <w:t> </w:t>
      </w:r>
      <w:r>
        <w:rPr>
          <w:spacing w:val="-1"/>
        </w:rPr>
        <w:t>Information.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TotalCostFallbackMessage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1" w:after="0"/>
        <w:ind w:left="1075" w:right="0" w:hanging="956"/>
        <w:jc w:val="left"/>
        <w:rPr>
          <w:sz w:val="28"/>
        </w:rPr>
      </w:pPr>
      <w:r>
        <w:rPr>
          <w:sz w:val="28"/>
        </w:rPr>
        <w:t>Currency</w:t>
      </w:r>
    </w:p>
    <w:p>
      <w:pPr>
        <w:pStyle w:val="BodyText"/>
        <w:spacing w:before="235"/>
        <w:ind w:left="120"/>
      </w:pPr>
      <w:r>
        <w:rPr>
          <w:spacing w:val="-1"/>
        </w:rPr>
        <w:t>Required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Stations</w:t>
      </w:r>
      <w:r>
        <w:rPr>
          <w:spacing w:val="-12"/>
        </w:rPr>
        <w:t> </w:t>
      </w:r>
      <w:r>
        <w:rPr>
          <w:spacing w:val="-1"/>
        </w:rPr>
        <w:t>supporting</w:t>
      </w:r>
      <w:r>
        <w:rPr>
          <w:spacing w:val="-11"/>
        </w:rPr>
        <w:t> </w:t>
      </w:r>
      <w:r>
        <w:rPr>
          <w:spacing w:val="-1"/>
        </w:rPr>
        <w:t>Tariff</w:t>
      </w:r>
      <w:r>
        <w:rPr>
          <w:spacing w:val="-13"/>
        </w:rPr>
        <w:t> </w:t>
      </w:r>
      <w:r>
        <w:rPr>
          <w:spacing w:val="-1"/>
        </w:rPr>
        <w:t>Information.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4217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[ISO4217]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formatted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code.</w:t>
            </w:r>
          </w:p>
        </w:tc>
      </w:tr>
    </w:tbl>
    <w:p>
      <w:pPr>
        <w:pStyle w:val="BodyText"/>
        <w:spacing w:before="11"/>
        <w:rPr>
          <w:sz w:val="15"/>
        </w:rPr>
      </w:pPr>
    </w:p>
    <w:p>
      <w:pPr>
        <w:pStyle w:val="Heading1"/>
        <w:numPr>
          <w:ilvl w:val="1"/>
          <w:numId w:val="2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r>
        <w:rPr>
          <w:w w:val="95"/>
        </w:rPr>
        <w:t>Diagnostics</w:t>
      </w:r>
      <w:r>
        <w:rPr>
          <w:spacing w:val="19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35" w:after="0"/>
        <w:ind w:left="1075" w:right="0" w:hanging="956"/>
        <w:jc w:val="left"/>
        <w:rPr>
          <w:sz w:val="28"/>
        </w:rPr>
      </w:pPr>
      <w:r>
        <w:rPr>
          <w:sz w:val="28"/>
        </w:rPr>
        <w:t>MonitoringEnabled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MonitoringAvailable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ItemsPerMessageClearVariableMonitoring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ClearVariableMonitoring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ItemsPerMessageSetVariableMonitoring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SetVariableMonitoring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setMonitoringData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BytesPerMessageClearVariableMonitoring</w:t>
      </w:r>
    </w:p>
    <w:p>
      <w:pPr>
        <w:pStyle w:val="BodyText"/>
        <w:spacing w:before="9"/>
        <w:rPr>
          <w:rFonts w:ascii="Courier New"/>
        </w:rPr>
      </w:pPr>
      <w:r>
        <w:rPr/>
        <w:pict>
          <v:group style="position:absolute;margin-left:35.75pt;margin-top:12.101391pt;width:523.8pt;height:15.75pt;mso-position-horizontal-relative:page;mso-position-vertical-relative:paragraph;z-index:-15719424;mso-wrap-distance-left:0;mso-wrap-distance-right:0" id="docshapegroup40" coordorigin="715,242" coordsize="10476,315">
            <v:shape style="position:absolute;left:720;top:242;width:10466;height:315" id="docshape41" coordorigin="720,242" coordsize="10466,315" path="m720,247l2028,247m720,552l2028,552m2028,242l2028,557m2028,247l11186,247m2028,552l11186,552m2028,242l2028,557m11186,242l11186,557e" filled="false" stroked="true" strokeweight=".5pt" strokecolor="#000000">
              <v:path arrowok="t"/>
              <v:stroke dashstyle="solid"/>
            </v:shape>
            <v:shape style="position:absolute;left:2068;top:277;width:222;height:211" type="#_x0000_t202" id="docshape4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20;top:247;width:1309;height:305" type="#_x0000_t202" id="docshape43" filled="false" stroked="true" strokeweight=".5pt" strokecolor="#000000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Required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ourier New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ClearVariableMonitoring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8" w:after="0"/>
        <w:ind w:left="1075" w:right="0" w:hanging="956"/>
        <w:jc w:val="left"/>
        <w:rPr>
          <w:sz w:val="28"/>
        </w:rPr>
      </w:pPr>
      <w:r>
        <w:rPr>
          <w:sz w:val="28"/>
        </w:rPr>
        <w:t>BytesPerMessageSetVariableMonitoring</w:t>
      </w:r>
    </w:p>
    <w:p>
      <w:pPr>
        <w:pStyle w:val="BodyText"/>
        <w:spacing w:before="3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SetVariableMonitoring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OfflineMonitoringEventQueuingSeverity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OfflineQueuingSeverity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triggered 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monitor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severity number equal to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 than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here.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(Emergency)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(Debug).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935" w:val="left" w:leader="none"/>
        </w:tabs>
        <w:spacing w:line="240" w:lineRule="auto" w:before="297" w:after="0"/>
        <w:ind w:left="934" w:right="0" w:hanging="815"/>
        <w:jc w:val="left"/>
      </w:pPr>
      <w:r>
        <w:rPr/>
        <w:t>Display</w:t>
      </w:r>
      <w:r>
        <w:rPr>
          <w:spacing w:val="-19"/>
        </w:rPr>
        <w:t> </w:t>
      </w:r>
      <w:r>
        <w:rPr/>
        <w:t>Message</w:t>
      </w:r>
      <w:r>
        <w:rPr>
          <w:spacing w:val="-19"/>
        </w:rPr>
        <w:t> </w:t>
      </w:r>
      <w:r>
        <w:rPr/>
        <w:t>related</w:t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35" w:after="0"/>
        <w:ind w:left="1075" w:right="0" w:hanging="956"/>
        <w:jc w:val="left"/>
        <w:rPr>
          <w:sz w:val="28"/>
        </w:rPr>
      </w:pPr>
      <w:r>
        <w:rPr>
          <w:sz w:val="28"/>
        </w:rPr>
        <w:t>DisplayMessageEnabled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DisplayMessageAvailable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4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  <w:rPr>
          <w:sz w:val="28"/>
        </w:rPr>
      </w:pPr>
      <w:r>
        <w:rPr>
          <w:sz w:val="28"/>
        </w:rPr>
        <w:t>NumberOfDisplayMessages</w:t>
      </w:r>
    </w:p>
    <w:p>
      <w:pPr>
        <w:pStyle w:val="BodyText"/>
        <w:spacing w:before="11"/>
        <w:rPr>
          <w:rFonts w:ascii="Courier New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DisplayMessages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726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Maximum number of different messages that can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simultaneous,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SetDisplayMessageRequest</w:t>
            </w:r>
            <w:r>
              <w:rPr>
                <w:w w:val="10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w w:val="95"/>
                <w:sz w:val="18"/>
              </w:rPr>
              <w:t>Amount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SetDisplayMessageRequest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DisplayMessageSupportedFormats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SupportedFormats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formats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MessageFormat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DisplayMessageSupportedPriorities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SupportedPriorities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MemberList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priorities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MessagePriority</w:t>
            </w:r>
            <w:r>
              <w:rPr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CustomImplementationEnabled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CustomizationCtrlr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CustomImplementationEnabled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&lt;VendorId&gt;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1541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enable/disable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custom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supports.</w:t>
            </w: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Courier New"/>
                <w:sz w:val="23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model,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DataTransfer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message(s)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CustomData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935" w:val="left" w:leader="none"/>
        </w:tabs>
        <w:spacing w:line="240" w:lineRule="auto" w:before="298" w:after="0"/>
        <w:ind w:left="934" w:right="0" w:hanging="815"/>
        <w:jc w:val="left"/>
      </w:pPr>
      <w:r>
        <w:rPr>
          <w:w w:val="95"/>
        </w:rPr>
        <w:t>Charging</w:t>
      </w:r>
      <w:r>
        <w:rPr>
          <w:spacing w:val="-6"/>
          <w:w w:val="95"/>
        </w:rPr>
        <w:t> </w:t>
      </w:r>
      <w:r>
        <w:rPr>
          <w:w w:val="95"/>
        </w:rPr>
        <w:t>Infrastructure</w:t>
      </w:r>
      <w:r>
        <w:rPr>
          <w:spacing w:val="-6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35" w:after="0"/>
        <w:ind w:left="1075" w:right="0" w:hanging="956"/>
        <w:jc w:val="left"/>
        <w:rPr>
          <w:sz w:val="28"/>
        </w:rPr>
      </w:pPr>
      <w:r>
        <w:rPr>
          <w:sz w:val="28"/>
        </w:rPr>
        <w:t>Available</w:t>
      </w:r>
    </w:p>
    <w:p>
      <w:pPr>
        <w:pStyle w:val="BodyText"/>
        <w:spacing w:before="9"/>
        <w:rPr>
          <w:rFonts w:ascii="Courier New"/>
        </w:rPr>
      </w:pPr>
      <w:r>
        <w:rPr/>
        <w:pict>
          <v:group style="position:absolute;margin-left:35.75pt;margin-top:12.095312pt;width:523.8pt;height:15.75pt;mso-position-horizontal-relative:page;mso-position-vertical-relative:paragraph;z-index:-15718400;mso-wrap-distance-left:0;mso-wrap-distance-right:0" id="docshapegroup45" coordorigin="715,242" coordsize="10476,315">
            <v:shape style="position:absolute;left:720;top:241;width:10466;height:315" id="docshape46" coordorigin="720,242" coordsize="10466,315" path="m720,247l2028,247m720,552l2028,552m2028,242l2028,557m2028,247l11186,247m2028,552l11186,552m2028,242l2028,557m11186,242l11186,557e" filled="false" stroked="true" strokeweight=".5pt" strokecolor="#000000">
              <v:path arrowok="t"/>
              <v:stroke dashstyle="solid"/>
            </v:shape>
            <v:shape style="position:absolute;left:2068;top:277;width:294;height:211" type="#_x0000_t202" id="docshape47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720;top:246;width:1309;height:305" type="#_x0000_t202" id="docshape48" filled="false" stroked="true" strokeweight=".5pt" strokecolor="#000000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Required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ourier New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Components</w:t>
            </w:r>
          </w:p>
        </w:tc>
        <w:tc>
          <w:tcPr>
            <w:tcW w:w="218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*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for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EVSE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Connector</w:t>
            </w:r>
            <w:r>
              <w:rPr>
                <w:sz w:val="18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7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0"/>
              <w:ind w:right="290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configured/wired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(remotely)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required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ChargingStation,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omitted. However,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exist, because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queried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GetCustomReport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'available'.</w:t>
            </w:r>
          </w:p>
        </w:tc>
      </w:tr>
    </w:tbl>
    <w:p>
      <w:pPr>
        <w:pStyle w:val="BodyText"/>
        <w:spacing w:before="8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AvailabilityState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Components</w:t>
            </w: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</w:t>
            </w:r>
            <w:r>
              <w:rPr>
                <w:sz w:val="18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valuesList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Available,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Occupied,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Reserved,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Unavailable,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Faulted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85"/>
              <w:rPr>
                <w:sz w:val="18"/>
              </w:rPr>
            </w:pPr>
            <w:r>
              <w:rPr>
                <w:spacing w:val="-1"/>
                <w:sz w:val="18"/>
              </w:rPr>
              <w:t>This variable reports current availability state for the ChargingStation and EVSE. If a Connector </w:t>
            </w:r>
            <w:r>
              <w:rPr>
                <w:sz w:val="18"/>
              </w:rPr>
              <w:t>has its own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independent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EVSE,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Connector’s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availability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replicates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StatusNotification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2" w:after="0"/>
        <w:ind w:left="1075" w:right="0" w:hanging="956"/>
        <w:jc w:val="left"/>
        <w:rPr>
          <w:sz w:val="28"/>
        </w:rPr>
      </w:pPr>
      <w:r>
        <w:rPr>
          <w:sz w:val="28"/>
        </w:rPr>
        <w:t>AllowReset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reset.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announce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individually.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ConnectorType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ConnectorEnumType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"Part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Specification".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1" w:after="0"/>
        <w:ind w:left="1075" w:right="0" w:hanging="956"/>
        <w:jc w:val="left"/>
        <w:rPr>
          <w:sz w:val="28"/>
        </w:rPr>
      </w:pPr>
      <w:r>
        <w:rPr>
          <w:sz w:val="28"/>
        </w:rPr>
        <w:t>PhaseRotation</w:t>
      </w:r>
    </w:p>
    <w:p>
      <w:pPr>
        <w:pStyle w:val="BodyText"/>
        <w:spacing w:before="9"/>
        <w:rPr>
          <w:rFonts w:ascii="Courier New"/>
        </w:rPr>
      </w:pPr>
      <w:r>
        <w:rPr/>
        <w:pict>
          <v:group style="position:absolute;margin-left:35.75pt;margin-top:12.095312pt;width:523.8pt;height:15.75pt;mso-position-horizontal-relative:page;mso-position-vertical-relative:paragraph;z-index:-15717888;mso-wrap-distance-left:0;mso-wrap-distance-right:0" id="docshapegroup49" coordorigin="715,242" coordsize="10476,315">
            <v:shape style="position:absolute;left:720;top:241;width:10466;height:315" id="docshape50" coordorigin="720,242" coordsize="10466,315" path="m720,247l2028,247m720,552l2028,552m2028,242l2028,557m2028,247l11186,247m2028,552l11186,552m2028,242l2028,557m11186,242l11186,557e" filled="false" stroked="true" strokeweight=".5pt" strokecolor="#000000">
              <v:path arrowok="t"/>
              <v:stroke dashstyle="solid"/>
            </v:shape>
            <v:shape style="position:absolute;left:2068;top:277;width:222;height:211" type="#_x0000_t202" id="docshape51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20;top:246;width:1309;height:305" type="#_x0000_t202" id="docshape52" filled="false" stroked="true" strokeweight=".5pt" strokecolor="#000000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Required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ourier New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rPr>
          <w:rFonts w:ascii="Courier New"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ReadOnly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ReadWrite.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6378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consisting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letters: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x.</w:t>
            </w: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8"/>
              </w:rPr>
            </w:pPr>
          </w:p>
          <w:p>
            <w:pPr>
              <w:pStyle w:val="TableParagraph"/>
              <w:spacing w:line="312" w:lineRule="auto" w:before="0"/>
              <w:ind w:right="21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letter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'R'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(L1),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'S'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(L2),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'T'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(L3).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'x'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connected.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empty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rotation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Courier New"/>
                <w:sz w:val="2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Certain measurands, like voltage and current, are reported with a phase relative to the grid connection. In order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ElectricalFeed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PhaseRotation.</w:t>
            </w: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before="153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examples: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""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(unknown)</w:t>
            </w:r>
          </w:p>
          <w:p>
            <w:pPr>
              <w:pStyle w:val="TableParagraph"/>
              <w:spacing w:line="270" w:lineRule="atLeast" w:before="2"/>
              <w:ind w:right="5862"/>
              <w:rPr>
                <w:sz w:val="18"/>
              </w:rPr>
            </w:pPr>
            <w:r>
              <w:rPr>
                <w:sz w:val="18"/>
              </w:rPr>
              <w:t>"RST" (Standard Reference Phasing)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"RTS" (Reversed Reference Phasing)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"SRT"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(Reversed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240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rotation)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"STR"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(Standard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120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rotation)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"TRS"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(Standard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240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rotation)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"TSR"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(Reversed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120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rotation)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"RSx"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(Two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connected)</w:t>
            </w:r>
          </w:p>
          <w:p>
            <w:pPr>
              <w:pStyle w:val="TableParagraph"/>
              <w:spacing w:before="17"/>
              <w:rPr>
                <w:sz w:val="18"/>
              </w:rPr>
            </w:pPr>
            <w:r>
              <w:rPr>
                <w:sz w:val="18"/>
              </w:rPr>
              <w:t>"Rxx"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connected)</w:t>
            </w:r>
          </w:p>
        </w:tc>
      </w:tr>
    </w:tbl>
    <w:p>
      <w:pPr>
        <w:pStyle w:val="BodyText"/>
        <w:spacing w:before="6"/>
        <w:rPr>
          <w:rFonts w:ascii="Courier New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97" w:after="0"/>
        <w:ind w:left="1075" w:right="0" w:hanging="956"/>
        <w:jc w:val="left"/>
        <w:rPr>
          <w:sz w:val="28"/>
        </w:rPr>
      </w:pPr>
      <w:r>
        <w:rPr>
          <w:sz w:val="28"/>
        </w:rPr>
        <w:t>SupplyPhases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Components</w:t>
            </w: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*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for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EVSE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Connector</w:t>
            </w:r>
            <w:r>
              <w:rPr>
                <w:sz w:val="18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alternating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phases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connected/available.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alternating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phases).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unknown.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2" w:after="0"/>
        <w:ind w:left="1075" w:right="0" w:hanging="956"/>
        <w:jc w:val="left"/>
        <w:rPr>
          <w:sz w:val="28"/>
        </w:rPr>
      </w:pPr>
      <w:r>
        <w:rPr>
          <w:sz w:val="28"/>
        </w:rPr>
        <w:t>Power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yes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maxLimit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only</w:t>
            </w:r>
            <w:r>
              <w:rPr>
                <w:w w:val="95"/>
                <w:sz w:val="18"/>
              </w:rPr>
              <w:t>)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maxLimit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holds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Actual </w:t>
            </w:r>
            <w:r>
              <w:rPr>
                <w:w w:val="95"/>
                <w:sz w:val="18"/>
              </w:rPr>
              <w:t>value of the instantaneous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(real)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desired,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 not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2"/>
        <w:rPr>
          <w:rFonts w:ascii="Courier New"/>
          <w:sz w:val="9"/>
        </w:rPr>
      </w:pPr>
    </w:p>
    <w:p>
      <w:pPr>
        <w:pStyle w:val="BodyText"/>
        <w:spacing w:line="20" w:lineRule="exact" w:before="0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5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Heading1"/>
        <w:numPr>
          <w:ilvl w:val="1"/>
          <w:numId w:val="2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r>
        <w:rPr>
          <w:w w:val="95"/>
        </w:rPr>
        <w:t>ISO</w:t>
      </w:r>
      <w:r>
        <w:rPr>
          <w:spacing w:val="11"/>
          <w:w w:val="95"/>
        </w:rPr>
        <w:t> </w:t>
      </w:r>
      <w:r>
        <w:rPr>
          <w:w w:val="95"/>
        </w:rPr>
        <w:t>15118</w:t>
      </w:r>
      <w:r>
        <w:rPr>
          <w:spacing w:val="11"/>
          <w:w w:val="95"/>
        </w:rPr>
        <w:t> </w:t>
      </w:r>
      <w:r>
        <w:rPr>
          <w:w w:val="95"/>
        </w:rPr>
        <w:t>Related</w:t>
      </w:r>
    </w:p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5" w:after="0"/>
        <w:ind w:left="1075" w:right="0" w:hanging="956"/>
        <w:jc w:val="left"/>
        <w:rPr>
          <w:sz w:val="28"/>
        </w:rPr>
      </w:pPr>
      <w:r>
        <w:rPr>
          <w:sz w:val="28"/>
        </w:rPr>
        <w:t>CentralContractValidationAllowed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CentralContractValidationAllowed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 and has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contract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cannot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validate,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AuthorizeRequest.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1076" w:val="left" w:leader="none"/>
        </w:tabs>
        <w:spacing w:line="240" w:lineRule="auto" w:before="300" w:after="0"/>
        <w:ind w:left="1075" w:right="0" w:hanging="956"/>
        <w:jc w:val="left"/>
        <w:rPr>
          <w:sz w:val="28"/>
        </w:rPr>
      </w:pPr>
      <w:r>
        <w:rPr>
          <w:sz w:val="28"/>
        </w:rPr>
        <w:t>ContractValidationOffline</w:t>
      </w:r>
    </w:p>
    <w:p>
      <w:pPr>
        <w:pStyle w:val="BodyText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ContractValidationOffline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2055987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559360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2055884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418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20558336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2056089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7.955994pt;margin-top:8.300702pt;width:212.3pt;height:16.1pt;mso-position-horizontal-relative:page;mso-position-vertical-relative:page;z-index:-2056038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Referenced</w:t>
                </w:r>
                <w:r>
                  <w:rPr>
                    <w:b/>
                    <w:spacing w:val="14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Components</w:t>
                </w:r>
                <w:r>
                  <w:rPr>
                    <w:b/>
                    <w:spacing w:val="14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and</w:t>
                </w:r>
                <w:r>
                  <w:rPr>
                    <w:b/>
                    <w:spacing w:val="15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Variables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4" w:hanging="79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06" w:hanging="887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4"/>
        <w:szCs w:val="24"/>
      </w:rPr>
    </w:lvl>
    <w:lvl w:ilvl="4">
      <w:start w:val="0"/>
      <w:numFmt w:val="bullet"/>
      <w:lvlText w:val="•"/>
      <w:lvlJc w:val="left"/>
      <w:pPr>
        <w:ind w:left="2455" w:hanging="8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0" w:hanging="8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05" w:hanging="8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0" w:hanging="8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5" w:hanging="88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98"/>
      <w:ind w:left="750" w:hanging="631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7"/>
      <w:ind w:left="20" w:hanging="887"/>
      <w:outlineLvl w:val="2"/>
    </w:pPr>
    <w:rPr>
      <w:rFonts w:ascii="Trebuchet MS" w:hAnsi="Trebuchet MS" w:eastAsia="Trebuchet MS" w:cs="Trebuchet MS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before="300"/>
      <w:ind w:left="914" w:hanging="795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2022-05-28T06:23:56Z</dcterms:created>
  <dcterms:modified xsi:type="dcterms:W3CDTF">2022-05-28T06:23:56Z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