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A650A6" w14:textId="77777777" w:rsidR="0046482D" w:rsidRDefault="0046482D"/>
    <w:sectPr w:rsidR="004648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98D"/>
    <w:rsid w:val="0046482D"/>
    <w:rsid w:val="00FD4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CA684F"/>
  <w15:chartTrackingRefBased/>
  <w15:docId w15:val="{F91ACFF2-2623-40AB-9006-A8885B6E12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吃布丁 不舔盖</dc:creator>
  <cp:keywords/>
  <dc:description/>
  <cp:lastModifiedBy>吃布丁 不舔盖</cp:lastModifiedBy>
  <cp:revision>1</cp:revision>
  <dcterms:created xsi:type="dcterms:W3CDTF">2023-04-27T01:14:00Z</dcterms:created>
  <dcterms:modified xsi:type="dcterms:W3CDTF">2023-04-27T01:15:00Z</dcterms:modified>
</cp:coreProperties>
</file>