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288" w:lineRule="auto"/>
      </w:pPr>
      <w:bookmarkStart w:name="0021-1556269245565" w:id="1"/>
      <w:bookmarkEnd w:id="1"/>
      <w:r>
        <w:rPr>
          <w:rFonts w:ascii="Tahoma" w:hAnsi="Tahoma" w:cs="Tahoma" w:eastAsia="Tahoma"/>
          <w:color w:val="333333"/>
          <w:sz w:val="24"/>
          <w:highlight w:val="white"/>
        </w:rPr>
        <w:t>层叠样式表或简称CSS用于自定义HTML的样式和布局。自1996年以来，它们已成为所有网站的一个组成部分，并成为使您的网页美观的必要。CSS被设计成与HTML一起使用，所以有很多方法可以在页面中使用它。下面我列出了在HTML中使用CSS的6种常见方法。</w:t>
      </w:r>
    </w:p>
    <w:p>
      <w:pPr>
        <w:spacing w:line="288" w:lineRule="auto"/>
      </w:pPr>
      <w:bookmarkStart w:name="2027-1556269247579" w:id="2"/>
      <w:bookmarkEnd w:id="2"/>
      <w:r>
        <w:rPr>
          <w:rFonts w:ascii="Tahoma" w:hAnsi="Tahoma" w:cs="Tahoma" w:eastAsia="Tahoma"/>
          <w:color w:val="333333"/>
          <w:sz w:val="24"/>
          <w:highlight w:val="white"/>
        </w:rPr>
        <w:t>1、链接的标签</w:t>
      </w:r>
    </w:p>
    <w:p>
      <w:pPr>
        <w:spacing w:line="288" w:lineRule="auto"/>
      </w:pPr>
      <w:bookmarkStart w:name="4464-1556269247579" w:id="3"/>
      <w:bookmarkEnd w:id="3"/>
      <w:r>
        <w:rPr>
          <w:rFonts w:ascii="Tahoma" w:hAnsi="Tahoma" w:cs="Tahoma" w:eastAsia="Tahoma"/>
          <w:color w:val="333333"/>
          <w:sz w:val="24"/>
          <w:highlight w:val="white"/>
        </w:rPr>
        <w:t>链接标签是将整个CSS文件包含到HTML页面中最常见的方式。这是使用外部样式表调用的。标签不需要关闭标签。这个标签应该放在页面的标签中。</w:t>
      </w:r>
    </w:p>
    <w:p>
      <w:pPr>
        <w:spacing w:line="288" w:lineRule="auto"/>
      </w:pPr>
      <w:bookmarkStart w:name="8592-1556269247579" w:id="4"/>
      <w:bookmarkEnd w:id="4"/>
      <w:r>
        <w:rPr>
          <w:rFonts w:ascii="Tahoma" w:hAnsi="Tahoma" w:cs="Tahoma" w:eastAsia="Tahoma"/>
          <w:color w:val="333333"/>
          <w:sz w:val="24"/>
          <w:highlight w:val="white"/>
        </w:rPr>
        <w:t>&lt;link href=”filename.css” rel=”stylesheet”&gt;</w:t>
      </w:r>
    </w:p>
    <w:p>
      <w:pPr>
        <w:spacing w:line="288" w:lineRule="auto"/>
      </w:pPr>
      <w:bookmarkStart w:name="1079-1556269247579" w:id="5"/>
      <w:bookmarkEnd w:id="5"/>
      <w:r>
        <w:rPr>
          <w:rFonts w:ascii="Tahoma" w:hAnsi="Tahoma" w:cs="Tahoma" w:eastAsia="Tahoma"/>
          <w:color w:val="333333"/>
          <w:sz w:val="24"/>
          <w:highlight w:val="white"/>
        </w:rPr>
        <w:t>在上面的标签简单地改变文件名。css到您的css文件的名称。</w:t>
      </w:r>
    </w:p>
    <w:p>
      <w:pPr>
        <w:spacing w:line="288" w:lineRule="auto"/>
      </w:pPr>
      <w:bookmarkStart w:name="8761-1556269247579" w:id="6"/>
      <w:bookmarkEnd w:id="6"/>
      <w:r>
        <w:rPr>
          <w:rFonts w:ascii="Tahoma" w:hAnsi="Tahoma" w:cs="Tahoma" w:eastAsia="Tahoma"/>
          <w:color w:val="333333"/>
          <w:sz w:val="24"/>
          <w:highlight w:val="white"/>
        </w:rPr>
        <w:t>2、样式标签</w:t>
      </w:r>
    </w:p>
    <w:p>
      <w:pPr>
        <w:spacing w:line="288" w:lineRule="auto"/>
      </w:pPr>
      <w:bookmarkStart w:name="7172-1556269247579" w:id="7"/>
      <w:bookmarkEnd w:id="7"/>
      <w:r>
        <w:rPr>
          <w:rFonts w:ascii="Tahoma" w:hAnsi="Tahoma" w:cs="Tahoma" w:eastAsia="Tahoma"/>
          <w:color w:val="333333"/>
          <w:sz w:val="24"/>
          <w:highlight w:val="white"/>
        </w:rPr>
        <w:t>将CSS包含到HTML中的第二种方法是样式标签，它确实需要一个结束标签。这被称为内部样式。样式标记允许您在它们之间键入CSS。这些可以放在你的页面的任何地方，但最好的做法是把它们放在你的内容或标题标签上面。</w:t>
      </w:r>
    </w:p>
    <w:p>
      <w:pPr>
        <w:spacing w:line="288" w:lineRule="auto"/>
      </w:pPr>
      <w:bookmarkStart w:name="7544-1556269247579" w:id="8"/>
      <w:bookmarkEnd w:id="8"/>
      <w:r>
        <w:rPr>
          <w:rFonts w:ascii="Tahoma" w:hAnsi="Tahoma" w:cs="Tahoma" w:eastAsia="Tahoma"/>
          <w:color w:val="333333"/>
          <w:sz w:val="24"/>
          <w:highlight w:val="white"/>
        </w:rPr>
        <w:t>&lt;style&gt;</w:t>
      </w:r>
    </w:p>
    <w:p>
      <w:pPr>
        <w:spacing w:line="288" w:lineRule="auto"/>
      </w:pPr>
      <w:bookmarkStart w:name="6829-1556269247579" w:id="9"/>
      <w:bookmarkEnd w:id="9"/>
      <w:r>
        <w:rPr>
          <w:rFonts w:ascii="Tahoma" w:hAnsi="Tahoma" w:cs="Tahoma" w:eastAsia="Tahoma"/>
          <w:color w:val="333333"/>
          <w:sz w:val="24"/>
          <w:highlight w:val="white"/>
        </w:rPr>
        <w:t>body{</w:t>
      </w:r>
    </w:p>
    <w:p>
      <w:pPr>
        <w:spacing w:line="288" w:lineRule="auto"/>
      </w:pPr>
      <w:bookmarkStart w:name="6870-1556269247579" w:id="10"/>
      <w:bookmarkEnd w:id="10"/>
      <w:r>
        <w:rPr>
          <w:rFonts w:ascii="Tahoma" w:hAnsi="Tahoma" w:cs="Tahoma" w:eastAsia="Tahoma"/>
          <w:color w:val="333333"/>
          <w:sz w:val="24"/>
          <w:highlight w:val="white"/>
        </w:rPr>
        <w:t>width: 100%;</w:t>
      </w:r>
    </w:p>
    <w:p>
      <w:pPr>
        <w:spacing w:line="288" w:lineRule="auto"/>
      </w:pPr>
      <w:bookmarkStart w:name="5151-1556269247579" w:id="11"/>
      <w:bookmarkEnd w:id="11"/>
      <w:r>
        <w:rPr>
          <w:rFonts w:ascii="Tahoma" w:hAnsi="Tahoma" w:cs="Tahoma" w:eastAsia="Tahoma"/>
          <w:color w:val="333333"/>
          <w:sz w:val="24"/>
          <w:highlight w:val="white"/>
        </w:rPr>
        <w:t>}</w:t>
      </w:r>
    </w:p>
    <w:p>
      <w:pPr>
        <w:spacing w:line="288" w:lineRule="auto"/>
      </w:pPr>
      <w:bookmarkStart w:name="1016-1556269247579" w:id="12"/>
      <w:bookmarkEnd w:id="12"/>
      <w:r>
        <w:rPr>
          <w:rFonts w:ascii="Tahoma" w:hAnsi="Tahoma" w:cs="Tahoma" w:eastAsia="Tahoma"/>
          <w:color w:val="333333"/>
          <w:sz w:val="24"/>
          <w:highlight w:val="white"/>
        </w:rPr>
        <w:t>h1 {</w:t>
      </w:r>
    </w:p>
    <w:p>
      <w:pPr>
        <w:spacing w:line="288" w:lineRule="auto"/>
      </w:pPr>
      <w:bookmarkStart w:name="4872-1556269247579" w:id="13"/>
      <w:bookmarkEnd w:id="13"/>
      <w:r>
        <w:rPr>
          <w:rFonts w:ascii="Tahoma" w:hAnsi="Tahoma" w:cs="Tahoma" w:eastAsia="Tahoma"/>
          <w:color w:val="333333"/>
          <w:sz w:val="24"/>
          <w:highlight w:val="white"/>
        </w:rPr>
        <w:t>color: #FFF;</w:t>
      </w:r>
    </w:p>
    <w:p>
      <w:pPr>
        <w:spacing w:line="288" w:lineRule="auto"/>
      </w:pPr>
      <w:bookmarkStart w:name="4055-1556269247579" w:id="14"/>
      <w:bookmarkEnd w:id="14"/>
      <w:r>
        <w:rPr>
          <w:rFonts w:ascii="Tahoma" w:hAnsi="Tahoma" w:cs="Tahoma" w:eastAsia="Tahoma"/>
          <w:color w:val="333333"/>
          <w:sz w:val="24"/>
          <w:highlight w:val="white"/>
        </w:rPr>
        <w:t>}</w:t>
      </w:r>
    </w:p>
    <w:p>
      <w:pPr>
        <w:spacing w:line="288" w:lineRule="auto"/>
      </w:pPr>
      <w:bookmarkStart w:name="6697-1556269247579" w:id="15"/>
      <w:bookmarkEnd w:id="15"/>
      <w:r>
        <w:rPr>
          <w:rFonts w:ascii="Tahoma" w:hAnsi="Tahoma" w:cs="Tahoma" w:eastAsia="Tahoma"/>
          <w:color w:val="333333"/>
          <w:sz w:val="24"/>
          <w:highlight w:val="white"/>
        </w:rPr>
        <w:t>&lt;/style&gt;</w:t>
      </w:r>
    </w:p>
    <w:p>
      <w:pPr>
        <w:spacing w:line="288" w:lineRule="auto"/>
      </w:pPr>
      <w:bookmarkStart w:name="6910-1556269247579" w:id="16"/>
      <w:bookmarkEnd w:id="16"/>
      <w:r>
        <w:rPr>
          <w:rFonts w:ascii="Tahoma" w:hAnsi="Tahoma" w:cs="Tahoma" w:eastAsia="Tahoma"/>
          <w:color w:val="333333"/>
          <w:sz w:val="24"/>
          <w:highlight w:val="white"/>
        </w:rPr>
        <w:t>3、内联样式参数</w:t>
      </w:r>
    </w:p>
    <w:p>
      <w:pPr>
        <w:spacing w:line="288" w:lineRule="auto"/>
      </w:pPr>
      <w:bookmarkStart w:name="4725-1556269247579" w:id="17"/>
      <w:bookmarkEnd w:id="17"/>
      <w:r>
        <w:rPr>
          <w:rFonts w:ascii="Tahoma" w:hAnsi="Tahoma" w:cs="Tahoma" w:eastAsia="Tahoma"/>
          <w:color w:val="333333"/>
          <w:sz w:val="24"/>
          <w:highlight w:val="white"/>
        </w:rPr>
        <w:t>您可以在大多数HTML标记中包含样式参数。这允许您对类似于id的单个标记进行样式化。</w:t>
      </w:r>
    </w:p>
    <w:p>
      <w:pPr>
        <w:spacing w:line="288" w:lineRule="auto"/>
      </w:pPr>
      <w:bookmarkStart w:name="4069-1556269247579" w:id="18"/>
      <w:bookmarkEnd w:id="18"/>
      <w:r>
        <w:rPr>
          <w:rFonts w:ascii="Tahoma" w:hAnsi="Tahoma" w:cs="Tahoma" w:eastAsia="Tahoma"/>
          <w:color w:val="333333"/>
          <w:sz w:val="24"/>
          <w:highlight w:val="white"/>
        </w:rPr>
        <w:t>&lt;span style=”font-size: 15px; color: #FFF;”&gt;Hello World&lt;/style&gt;</w:t>
      </w:r>
    </w:p>
    <w:p>
      <w:pPr>
        <w:spacing w:line="288" w:lineRule="auto"/>
      </w:pPr>
      <w:bookmarkStart w:name="7174-1556269247579" w:id="19"/>
      <w:bookmarkEnd w:id="19"/>
      <w:r>
        <w:rPr>
          <w:rFonts w:ascii="Tahoma" w:hAnsi="Tahoma" w:cs="Tahoma" w:eastAsia="Tahoma"/>
          <w:color w:val="333333"/>
          <w:sz w:val="24"/>
          <w:highlight w:val="white"/>
        </w:rPr>
        <w:t>&lt;h1 style=”font-family: Arial;”&gt;Hello World&lt;/h1&gt;</w:t>
      </w:r>
    </w:p>
    <w:p>
      <w:pPr>
        <w:spacing w:line="288" w:lineRule="auto"/>
      </w:pPr>
      <w:bookmarkStart w:name="5471-1556269247579" w:id="20"/>
      <w:bookmarkEnd w:id="20"/>
      <w:r>
        <w:rPr>
          <w:rFonts w:ascii="Tahoma" w:hAnsi="Tahoma" w:cs="Tahoma" w:eastAsia="Tahoma"/>
          <w:color w:val="333333"/>
          <w:sz w:val="24"/>
          <w:highlight w:val="white"/>
        </w:rPr>
        <w:t>4、通过Javascript修改元素</w:t>
      </w:r>
    </w:p>
    <w:p>
      <w:pPr>
        <w:spacing w:line="288" w:lineRule="auto"/>
      </w:pPr>
      <w:bookmarkStart w:name="7283-1556269247579" w:id="21"/>
      <w:bookmarkEnd w:id="21"/>
      <w:r>
        <w:rPr>
          <w:rFonts w:ascii="Tahoma" w:hAnsi="Tahoma" w:cs="Tahoma" w:eastAsia="Tahoma"/>
          <w:color w:val="333333"/>
          <w:sz w:val="24"/>
          <w:highlight w:val="white"/>
        </w:rPr>
        <w:t>使用javascript，您可以更改元素样式并根据需要调整它们。通常情况下，您需要一些用户交互或进行更改，然后更改页面上的元素。一个常用的用法是“显示更多”按钮，用于描述为用户打开更多的文本。这允许您对类似于id的单个标记进行样式化。</w:t>
      </w:r>
    </w:p>
    <w:p>
      <w:pPr>
        <w:spacing w:line="288" w:lineRule="auto"/>
      </w:pPr>
      <w:bookmarkStart w:name="3518-1556269247579" w:id="22"/>
      <w:bookmarkEnd w:id="22"/>
      <w:r>
        <w:rPr>
          <w:rFonts w:ascii="Tahoma" w:hAnsi="Tahoma" w:cs="Tahoma" w:eastAsia="Tahoma"/>
          <w:color w:val="333333"/>
          <w:sz w:val="24"/>
          <w:highlight w:val="white"/>
        </w:rPr>
        <w:t>&lt;div id=”show_more” style=”display: none;&gt;</w:t>
      </w:r>
    </w:p>
    <w:p>
      <w:pPr>
        <w:spacing w:line="288" w:lineRule="auto"/>
      </w:pPr>
      <w:bookmarkStart w:name="2425-1556269247579" w:id="23"/>
      <w:bookmarkEnd w:id="23"/>
      <w:r>
        <w:rPr>
          <w:rFonts w:ascii="Tahoma" w:hAnsi="Tahoma" w:cs="Tahoma" w:eastAsia="Tahoma"/>
          <w:color w:val="333333"/>
          <w:sz w:val="24"/>
          <w:highlight w:val="white"/>
        </w:rPr>
        <w:t>Additional text!</w:t>
      </w:r>
    </w:p>
    <w:p>
      <w:pPr>
        <w:spacing w:line="288" w:lineRule="auto"/>
      </w:pPr>
      <w:bookmarkStart w:name="6786-1556269247579" w:id="24"/>
      <w:bookmarkEnd w:id="24"/>
      <w:r>
        <w:rPr>
          <w:rFonts w:ascii="Tahoma" w:hAnsi="Tahoma" w:cs="Tahoma" w:eastAsia="Tahoma"/>
          <w:color w:val="333333"/>
          <w:sz w:val="24"/>
          <w:highlight w:val="white"/>
        </w:rPr>
        <w:t>&lt;/div&gt;&gt;</w:t>
      </w:r>
    </w:p>
    <w:p>
      <w:pPr>
        <w:spacing w:line="288" w:lineRule="auto"/>
      </w:pPr>
      <w:bookmarkStart w:name="8864-1556269247579" w:id="25"/>
      <w:bookmarkEnd w:id="25"/>
      <w:r>
        <w:rPr>
          <w:rFonts w:ascii="Tahoma" w:hAnsi="Tahoma" w:cs="Tahoma" w:eastAsia="Tahoma"/>
          <w:color w:val="333333"/>
          <w:sz w:val="24"/>
          <w:highlight w:val="white"/>
        </w:rPr>
        <w:t>&lt;script&gt;</w:t>
      </w:r>
    </w:p>
    <w:p>
      <w:pPr>
        <w:spacing w:line="288" w:lineRule="auto"/>
      </w:pPr>
      <w:bookmarkStart w:name="7420-1556269247579" w:id="26"/>
      <w:bookmarkEnd w:id="26"/>
      <w:r>
        <w:rPr>
          <w:rFonts w:ascii="Tahoma" w:hAnsi="Tahoma" w:cs="Tahoma" w:eastAsia="Tahoma"/>
          <w:color w:val="333333"/>
          <w:sz w:val="24"/>
          <w:highlight w:val="white"/>
        </w:rPr>
        <w:t>document.getElementById(‘show_more’).style.display = ‘block’;</w:t>
      </w:r>
    </w:p>
    <w:p>
      <w:pPr>
        <w:spacing w:line="288" w:lineRule="auto"/>
      </w:pPr>
      <w:bookmarkStart w:name="1587-1556269247579" w:id="27"/>
      <w:bookmarkEnd w:id="27"/>
      <w:r>
        <w:rPr>
          <w:rFonts w:ascii="Tahoma" w:hAnsi="Tahoma" w:cs="Tahoma" w:eastAsia="Tahoma"/>
          <w:color w:val="333333"/>
          <w:sz w:val="24"/>
          <w:highlight w:val="white"/>
        </w:rPr>
        <w:t>&lt;/script&gt;</w:t>
      </w:r>
    </w:p>
    <w:p>
      <w:pPr/>
      <w:bookmarkStart w:name="9191-1556269247579" w:id="28"/>
      <w:bookmarkEnd w:id="28"/>
      <w:r>
        <w:drawing>
          <wp:inline distT="0" distR="0" distB="0" distL="0">
            <wp:extent cx="5267325" cy="1408604"/>
            <wp:docPr id="0" name="Drawing 0" descr="84ab46cf20c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84ab46cf20c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name="4081-1556269247579" w:id="29"/>
      <w:bookmarkEnd w:id="29"/>
      <w:r>
        <w:rPr>
          <w:rFonts w:ascii="Tahoma" w:hAnsi="Tahoma" w:cs="Tahoma" w:eastAsia="Tahoma"/>
          <w:color w:val="333333"/>
          <w:sz w:val="24"/>
          <w:highlight w:val="white"/>
        </w:rPr>
        <w:t> </w:t>
      </w:r>
    </w:p>
    <w:p>
      <w:pPr>
        <w:spacing w:line="288" w:lineRule="auto"/>
      </w:pPr>
      <w:bookmarkStart w:name="8492-1556269247579" w:id="30"/>
      <w:bookmarkEnd w:id="30"/>
      <w:r>
        <w:rPr>
          <w:rFonts w:ascii="Tahoma" w:hAnsi="Tahoma" w:cs="Tahoma" w:eastAsia="Tahoma"/>
          <w:color w:val="333333"/>
          <w:sz w:val="24"/>
          <w:highlight w:val="white"/>
        </w:rPr>
        <w:t>5、内部和外部风格的结合</w:t>
      </w:r>
    </w:p>
    <w:p>
      <w:pPr>
        <w:spacing w:line="288" w:lineRule="auto"/>
      </w:pPr>
      <w:bookmarkStart w:name="2000-1556269247579" w:id="31"/>
      <w:bookmarkEnd w:id="31"/>
      <w:r>
        <w:rPr>
          <w:rFonts w:ascii="Tahoma" w:hAnsi="Tahoma" w:cs="Tahoma" w:eastAsia="Tahoma"/>
          <w:color w:val="333333"/>
          <w:sz w:val="24"/>
          <w:highlight w:val="white"/>
        </w:rPr>
        <w:t>您可以将内部样式和外部样式结合使用。这允许您包含一个站点范围的样式表，还可以为特定的页面或元素使用一些定制的样式。要做到这一点，您可以在标题中使用链接标记，并在整个页面中使用样式标记。</w:t>
      </w:r>
    </w:p>
    <w:p>
      <w:pPr>
        <w:spacing w:line="288" w:lineRule="auto"/>
      </w:pPr>
      <w:bookmarkStart w:name="8590-1556269247579" w:id="32"/>
      <w:bookmarkEnd w:id="32"/>
      <w:r>
        <w:rPr>
          <w:rFonts w:ascii="Tahoma" w:hAnsi="Tahoma" w:cs="Tahoma" w:eastAsia="Tahoma"/>
          <w:color w:val="333333"/>
          <w:sz w:val="24"/>
          <w:highlight w:val="white"/>
        </w:rPr>
        <w:t>6、结合内部、外部和内联</w:t>
      </w:r>
    </w:p>
    <w:p>
      <w:pPr>
        <w:spacing w:line="288" w:lineRule="auto"/>
      </w:pPr>
      <w:bookmarkStart w:name="8965-1556269247579" w:id="33"/>
      <w:bookmarkEnd w:id="33"/>
      <w:r>
        <w:rPr>
          <w:rFonts w:ascii="Tahoma" w:hAnsi="Tahoma" w:cs="Tahoma" w:eastAsia="Tahoma"/>
          <w:color w:val="333333"/>
          <w:sz w:val="24"/>
          <w:highlight w:val="white"/>
        </w:rPr>
        <w:t>结合这三种CSS样式化实践是一种简单的方法，可以精确地定制您想要的页面。您可以有一个站点范围的样式表、特定于页面的样式以及一些特定于元素的样式调整，以使页面完全符合您的需要。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2019-04-26T09:04:21Z</dcterms:created>
  <dc:creator>Apache POI</dc:creator>
</cp:coreProperties>
</file>