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FEC" w:rsidRDefault="00263FEC" w:rsidP="00901B86">
      <w:pPr>
        <w:pStyle w:val="2"/>
      </w:pPr>
      <w:r>
        <w:rPr>
          <w:rFonts w:hint="eastAsia"/>
        </w:rPr>
        <w:t>开发环境地址：</w:t>
      </w:r>
    </w:p>
    <w:p w:rsidR="000018F1" w:rsidRPr="000018F1" w:rsidRDefault="000018F1" w:rsidP="000018F1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保险</w:t>
      </w:r>
      <w:r w:rsidR="00E26EFB">
        <w:rPr>
          <w:rFonts w:hint="eastAsia"/>
        </w:rPr>
        <w:t>商品</w:t>
      </w:r>
      <w:r w:rsidR="00091CD7">
        <w:rPr>
          <w:rFonts w:hint="eastAsia"/>
        </w:rPr>
        <w:t>操作</w:t>
      </w:r>
      <w:r>
        <w:rPr>
          <w:rFonts w:hint="eastAsia"/>
        </w:rPr>
        <w:t>相关</w:t>
      </w:r>
    </w:p>
    <w:p w:rsidR="00C1068F" w:rsidRPr="000018F1" w:rsidRDefault="001F384E" w:rsidP="000018F1">
      <w:pPr>
        <w:pStyle w:val="2"/>
      </w:pPr>
      <w:r>
        <w:rPr>
          <w:rFonts w:hint="eastAsia"/>
        </w:rPr>
        <w:t>1</w:t>
      </w:r>
      <w:r w:rsidR="004027F2">
        <w:rPr>
          <w:rFonts w:hint="eastAsia"/>
        </w:rPr>
        <w:t>.1</w:t>
      </w:r>
      <w:r w:rsidR="00091CD7">
        <w:rPr>
          <w:rFonts w:hint="eastAsia"/>
        </w:rPr>
        <w:t>车险管理</w:t>
      </w:r>
      <w:r w:rsidR="000018F1">
        <w:rPr>
          <w:rFonts w:hint="eastAsia"/>
        </w:rPr>
        <w:t>列表</w:t>
      </w:r>
    </w:p>
    <w:p w:rsidR="00C1068F" w:rsidRPr="00A718C2" w:rsidRDefault="00C1068F" w:rsidP="00C1068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 w:rsidR="000018F1"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="00091CD7">
        <w:rPr>
          <w:rFonts w:ascii="微软雅黑" w:eastAsia="微软雅黑" w:hAnsi="微软雅黑" w:cs="微软雅黑" w:hint="eastAsia"/>
          <w:sz w:val="18"/>
          <w:szCs w:val="18"/>
        </w:rPr>
        <w:t>manager</w:t>
      </w:r>
      <w:r w:rsidR="000018F1">
        <w:rPr>
          <w:rFonts w:ascii="微软雅黑" w:eastAsia="微软雅黑" w:hAnsi="微软雅黑" w:cs="微软雅黑" w:hint="eastAsia"/>
          <w:sz w:val="18"/>
          <w:szCs w:val="18"/>
        </w:rPr>
        <w:t>/list</w:t>
      </w:r>
      <w:r w:rsidR="000018F1">
        <w:rPr>
          <w:rFonts w:ascii="微软雅黑" w:eastAsia="微软雅黑" w:hAnsi="微软雅黑" w:cs="微软雅黑"/>
          <w:sz w:val="18"/>
          <w:szCs w:val="18"/>
        </w:rPr>
        <w:t>.do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 xml:space="preserve">  [</w:t>
      </w:r>
      <w:r w:rsidR="00360E69">
        <w:rPr>
          <w:rFonts w:ascii="微软雅黑" w:eastAsia="微软雅黑" w:hAnsi="微软雅黑" w:cs="微软雅黑" w:hint="eastAsia"/>
          <w:sz w:val="18"/>
          <w:szCs w:val="18"/>
        </w:rPr>
        <w:t xml:space="preserve">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C1068F" w:rsidRPr="00A718C2" w:rsidRDefault="00C1068F" w:rsidP="00C1068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3"/>
        <w:gridCol w:w="1453"/>
        <w:gridCol w:w="1258"/>
        <w:gridCol w:w="3713"/>
        <w:gridCol w:w="1295"/>
      </w:tblGrid>
      <w:tr w:rsidR="00C1068F" w:rsidRPr="00A718C2" w:rsidTr="000018F1">
        <w:tc>
          <w:tcPr>
            <w:tcW w:w="803" w:type="dxa"/>
            <w:shd w:val="clear" w:color="auto" w:fill="F3F3F3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53" w:type="dxa"/>
            <w:shd w:val="clear" w:color="auto" w:fill="F3F3F3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58" w:type="dxa"/>
            <w:shd w:val="clear" w:color="auto" w:fill="F3F3F3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713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95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C1068F" w:rsidRPr="00A718C2" w:rsidTr="000018F1">
        <w:tc>
          <w:tcPr>
            <w:tcW w:w="803" w:type="dxa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53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pageNo</w:t>
            </w:r>
          </w:p>
        </w:tc>
        <w:tc>
          <w:tcPr>
            <w:tcW w:w="1258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C1068F" w:rsidRPr="00A718C2" w:rsidRDefault="000018F1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页数</w:t>
            </w:r>
          </w:p>
        </w:tc>
        <w:tc>
          <w:tcPr>
            <w:tcW w:w="1295" w:type="dxa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C1068F" w:rsidRPr="00A718C2" w:rsidTr="000018F1">
        <w:tc>
          <w:tcPr>
            <w:tcW w:w="803" w:type="dxa"/>
          </w:tcPr>
          <w:p w:rsidR="00C1068F" w:rsidRPr="00A718C2" w:rsidRDefault="00C1068F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018F1">
              <w:rPr>
                <w:rFonts w:ascii="微软雅黑" w:eastAsia="微软雅黑" w:hAnsi="微软雅黑" w:cs="微软雅黑"/>
                <w:sz w:val="18"/>
                <w:szCs w:val="18"/>
              </w:rPr>
              <w:t>pageSize</w:t>
            </w:r>
          </w:p>
        </w:tc>
        <w:tc>
          <w:tcPr>
            <w:tcW w:w="1258" w:type="dxa"/>
          </w:tcPr>
          <w:p w:rsidR="00C1068F" w:rsidRPr="00A718C2" w:rsidRDefault="000018F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int</w:t>
            </w:r>
          </w:p>
        </w:tc>
        <w:tc>
          <w:tcPr>
            <w:tcW w:w="3713" w:type="dxa"/>
          </w:tcPr>
          <w:p w:rsidR="00C1068F" w:rsidRPr="00A718C2" w:rsidRDefault="000018F1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每页多少条</w:t>
            </w:r>
          </w:p>
        </w:tc>
        <w:tc>
          <w:tcPr>
            <w:tcW w:w="1295" w:type="dxa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C1068F" w:rsidRPr="00A718C2" w:rsidRDefault="00C1068F" w:rsidP="00C1068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C1068F" w:rsidRPr="00A718C2" w:rsidTr="001F384E">
        <w:tc>
          <w:tcPr>
            <w:tcW w:w="817" w:type="dxa"/>
            <w:shd w:val="clear" w:color="auto" w:fill="F3F3F3"/>
          </w:tcPr>
          <w:p w:rsidR="00C1068F" w:rsidRPr="00A718C2" w:rsidRDefault="00C1068F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C1068F" w:rsidRPr="00A718C2" w:rsidRDefault="00C1068F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C1068F" w:rsidRPr="00A718C2" w:rsidRDefault="00C1068F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C1068F" w:rsidRPr="00A718C2" w:rsidRDefault="00C1068F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027F2" w:rsidRPr="00A718C2" w:rsidRDefault="004027F2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list</w:t>
            </w:r>
          </w:p>
        </w:tc>
        <w:tc>
          <w:tcPr>
            <w:tcW w:w="1276" w:type="dxa"/>
          </w:tcPr>
          <w:p w:rsidR="004027F2" w:rsidRPr="00A718C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827" w:type="dxa"/>
          </w:tcPr>
          <w:p w:rsidR="004027F2" w:rsidRPr="00A718C2" w:rsidRDefault="00D07A75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07A75">
              <w:rPr>
                <w:rFonts w:ascii="微软雅黑" w:eastAsia="微软雅黑" w:hAnsi="微软雅黑" w:cs="微软雅黑" w:hint="eastAsia"/>
                <w:sz w:val="18"/>
                <w:szCs w:val="18"/>
              </w:rPr>
              <w:t>车险管理集合</w:t>
            </w:r>
          </w:p>
        </w:tc>
        <w:tc>
          <w:tcPr>
            <w:tcW w:w="1276" w:type="dxa"/>
          </w:tcPr>
          <w:p w:rsidR="004027F2" w:rsidRPr="00A718C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Pr="00A718C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027F2" w:rsidRDefault="00D07A75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goods</w:t>
            </w:r>
          </w:p>
        </w:tc>
        <w:tc>
          <w:tcPr>
            <w:tcW w:w="1276" w:type="dxa"/>
          </w:tcPr>
          <w:p w:rsidR="004027F2" w:rsidRDefault="00D07A75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3827" w:type="dxa"/>
          </w:tcPr>
          <w:p w:rsidR="004027F2" w:rsidRDefault="00D07A75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车辆相关信息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1F384E">
        <w:tc>
          <w:tcPr>
            <w:tcW w:w="817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1276" w:type="dxa"/>
          </w:tcPr>
          <w:p w:rsidR="004027F2" w:rsidRDefault="00D07A75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quoteStatus</w:t>
            </w:r>
          </w:p>
        </w:tc>
        <w:tc>
          <w:tcPr>
            <w:tcW w:w="1276" w:type="dxa"/>
          </w:tcPr>
          <w:p w:rsidR="004027F2" w:rsidRDefault="004027F2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D07A75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报价状态</w:t>
            </w:r>
          </w:p>
        </w:tc>
        <w:tc>
          <w:tcPr>
            <w:tcW w:w="1276" w:type="dxa"/>
          </w:tcPr>
          <w:p w:rsidR="004027F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20596" w:rsidRPr="00A718C2" w:rsidTr="001F384E">
        <w:tc>
          <w:tcPr>
            <w:tcW w:w="817" w:type="dxa"/>
          </w:tcPr>
          <w:p w:rsidR="00520596" w:rsidRDefault="00520596" w:rsidP="001F384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3.3</w:t>
            </w:r>
          </w:p>
        </w:tc>
        <w:tc>
          <w:tcPr>
            <w:tcW w:w="1276" w:type="dxa"/>
          </w:tcPr>
          <w:p w:rsidR="00520596" w:rsidRDefault="00520596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quote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Num</w:t>
            </w:r>
          </w:p>
        </w:tc>
        <w:tc>
          <w:tcPr>
            <w:tcW w:w="1276" w:type="dxa"/>
          </w:tcPr>
          <w:p w:rsidR="00520596" w:rsidRDefault="00520596" w:rsidP="001F384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827" w:type="dxa"/>
          </w:tcPr>
          <w:p w:rsidR="00520596" w:rsidRDefault="00520596" w:rsidP="001F384E">
            <w:pPr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报价数</w:t>
            </w:r>
          </w:p>
        </w:tc>
        <w:tc>
          <w:tcPr>
            <w:tcW w:w="1276" w:type="dxa"/>
          </w:tcPr>
          <w:p w:rsidR="00520596" w:rsidRDefault="00520596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027F2" w:rsidRDefault="004027F2" w:rsidP="004D07E7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跳转</w:t>
      </w:r>
      <w:r w:rsidR="00091CD7">
        <w:rPr>
          <w:rFonts w:hint="eastAsia"/>
        </w:rPr>
        <w:t>报价界面</w:t>
      </w:r>
    </w:p>
    <w:p w:rsidR="004027F2" w:rsidRPr="00A718C2" w:rsidRDefault="004027F2" w:rsidP="004027F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="00091CD7">
        <w:rPr>
          <w:rFonts w:ascii="微软雅黑" w:eastAsia="微软雅黑" w:hAnsi="微软雅黑" w:cs="微软雅黑" w:hint="eastAsia"/>
          <w:sz w:val="18"/>
          <w:szCs w:val="18"/>
        </w:rPr>
        <w:t>manager</w:t>
      </w:r>
      <w:r>
        <w:rPr>
          <w:rFonts w:ascii="微软雅黑" w:eastAsia="微软雅黑" w:hAnsi="微软雅黑" w:cs="微软雅黑" w:hint="eastAsia"/>
          <w:sz w:val="18"/>
          <w:szCs w:val="18"/>
        </w:rPr>
        <w:t>/to</w:t>
      </w:r>
      <w:r w:rsidR="00091CD7" w:rsidRPr="00091CD7">
        <w:t xml:space="preserve"> </w:t>
      </w:r>
      <w:r w:rsidR="00091CD7">
        <w:rPr>
          <w:rFonts w:ascii="微软雅黑" w:eastAsia="微软雅黑" w:hAnsi="微软雅黑" w:cs="微软雅黑" w:hint="eastAsia"/>
          <w:sz w:val="18"/>
          <w:szCs w:val="18"/>
        </w:rPr>
        <w:t>Q</w:t>
      </w:r>
      <w:r w:rsidR="00091CD7" w:rsidRPr="00091CD7">
        <w:rPr>
          <w:rFonts w:ascii="微软雅黑" w:eastAsia="微软雅黑" w:hAnsi="微软雅黑" w:cs="微软雅黑"/>
          <w:sz w:val="18"/>
          <w:szCs w:val="18"/>
        </w:rPr>
        <w:t>uote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027F2" w:rsidRPr="00A718C2" w:rsidRDefault="004027F2" w:rsidP="004027F2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p w:rsidR="004027F2" w:rsidRPr="004027F2" w:rsidRDefault="004027F2" w:rsidP="004027F2"/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2371"/>
      </w:tblGrid>
      <w:tr w:rsidR="004027F2" w:rsidRPr="00A718C2" w:rsidTr="004027F2">
        <w:trPr>
          <w:trHeight w:val="302"/>
        </w:trPr>
        <w:tc>
          <w:tcPr>
            <w:tcW w:w="808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2371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027F2" w:rsidTr="004027F2">
        <w:trPr>
          <w:trHeight w:val="302"/>
        </w:trPr>
        <w:tc>
          <w:tcPr>
            <w:tcW w:w="808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2371" w:type="dxa"/>
            <w:shd w:val="clear" w:color="auto" w:fill="F3F3F3"/>
          </w:tcPr>
          <w:p w:rsidR="004027F2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车辆信息</w:t>
            </w:r>
            <w:r w:rsidR="004027F2"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 w:rsidR="004027F2"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4027F2" w:rsidRPr="00A718C2" w:rsidRDefault="004027F2" w:rsidP="004027F2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027F2" w:rsidRPr="00A718C2" w:rsidTr="004027F2">
        <w:tc>
          <w:tcPr>
            <w:tcW w:w="817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027F2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map</w:t>
            </w:r>
          </w:p>
        </w:tc>
        <w:tc>
          <w:tcPr>
            <w:tcW w:w="382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返回对象</w:t>
            </w:r>
          </w:p>
        </w:tc>
        <w:tc>
          <w:tcPr>
            <w:tcW w:w="1276" w:type="dxa"/>
          </w:tcPr>
          <w:p w:rsidR="004027F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091CD7" w:rsidRPr="00A718C2" w:rsidTr="004027F2">
        <w:tc>
          <w:tcPr>
            <w:tcW w:w="817" w:type="dxa"/>
          </w:tcPr>
          <w:p w:rsidR="00091CD7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091CD7" w:rsidRDefault="00091CD7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carInfoId</w:t>
            </w:r>
          </w:p>
        </w:tc>
        <w:tc>
          <w:tcPr>
            <w:tcW w:w="1276" w:type="dxa"/>
          </w:tcPr>
          <w:p w:rsidR="00091CD7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827" w:type="dxa"/>
          </w:tcPr>
          <w:p w:rsidR="00091CD7" w:rsidRDefault="00091CD7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车辆信息i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1276" w:type="dxa"/>
          </w:tcPr>
          <w:p w:rsidR="00091CD7" w:rsidRDefault="00091CD7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4027F2" w:rsidRPr="004027F2" w:rsidRDefault="004027F2" w:rsidP="004027F2"/>
    <w:p w:rsidR="004D07E7" w:rsidRPr="00A718C2" w:rsidRDefault="004027F2" w:rsidP="004D07E7">
      <w:pPr>
        <w:pStyle w:val="2"/>
      </w:pPr>
      <w:r>
        <w:rPr>
          <w:rFonts w:hint="eastAsia"/>
        </w:rPr>
        <w:t>1.3</w:t>
      </w:r>
      <w:r w:rsidR="00091CD7">
        <w:rPr>
          <w:rFonts w:hint="eastAsia"/>
        </w:rPr>
        <w:t>提交报价</w:t>
      </w:r>
    </w:p>
    <w:p w:rsidR="004D07E7" w:rsidRPr="00A718C2" w:rsidRDefault="004D07E7" w:rsidP="004D07E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 w:rsidR="000018F1"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="00E26EFB" w:rsidRPr="00E26EF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E26EFB">
        <w:rPr>
          <w:rFonts w:ascii="微软雅黑" w:eastAsia="微软雅黑" w:hAnsi="微软雅黑" w:cs="微软雅黑" w:hint="eastAsia"/>
          <w:sz w:val="18"/>
          <w:szCs w:val="18"/>
        </w:rPr>
        <w:t xml:space="preserve">manager </w:t>
      </w:r>
      <w:r w:rsidR="000018F1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091CD7">
        <w:rPr>
          <w:rFonts w:ascii="微软雅黑" w:eastAsia="微软雅黑" w:hAnsi="微软雅黑" w:cs="微软雅黑" w:hint="eastAsia"/>
          <w:sz w:val="18"/>
          <w:szCs w:val="18"/>
        </w:rPr>
        <w:t>add</w:t>
      </w:r>
      <w:r w:rsidR="00091CD7" w:rsidRPr="00091CD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091CD7">
        <w:rPr>
          <w:rFonts w:ascii="微软雅黑" w:eastAsia="微软雅黑" w:hAnsi="微软雅黑" w:cs="微软雅黑" w:hint="eastAsia"/>
          <w:sz w:val="18"/>
          <w:szCs w:val="18"/>
        </w:rPr>
        <w:t>Q</w:t>
      </w:r>
      <w:r w:rsidR="00091CD7" w:rsidRPr="00091CD7">
        <w:rPr>
          <w:rFonts w:ascii="微软雅黑" w:eastAsia="微软雅黑" w:hAnsi="微软雅黑" w:cs="微软雅黑"/>
          <w:sz w:val="18"/>
          <w:szCs w:val="18"/>
        </w:rPr>
        <w:t>uote</w:t>
      </w:r>
      <w:r w:rsidR="00091CD7"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4D07E7" w:rsidRPr="00A718C2" w:rsidRDefault="004D07E7" w:rsidP="004D07E7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lastRenderedPageBreak/>
        <w:t>请求参数：</w:t>
      </w:r>
    </w:p>
    <w:tbl>
      <w:tblPr>
        <w:tblW w:w="5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2371"/>
      </w:tblGrid>
      <w:tr w:rsidR="004D07E7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2371" w:type="dxa"/>
            <w:shd w:val="clear" w:color="auto" w:fill="F3F3F3"/>
          </w:tcPr>
          <w:p w:rsidR="004D07E7" w:rsidRPr="00A718C2" w:rsidRDefault="004027F2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0018F1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0018F1" w:rsidRPr="00A718C2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0018F1" w:rsidRDefault="000018F1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0018F1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371" w:type="dxa"/>
            <w:shd w:val="clear" w:color="auto" w:fill="F3F3F3"/>
          </w:tcPr>
          <w:p w:rsidR="000018F1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车辆信息</w:t>
            </w:r>
            <w:r w:rsidR="000018F1"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 w:rsidR="000018F1"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  <w:tr w:rsidR="000018F1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3F3F3"/>
          </w:tcPr>
          <w:p w:rsidR="000018F1" w:rsidRDefault="00091CD7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options</w:t>
            </w:r>
          </w:p>
        </w:tc>
        <w:tc>
          <w:tcPr>
            <w:tcW w:w="1266" w:type="dxa"/>
            <w:shd w:val="clear" w:color="auto" w:fill="F3F3F3"/>
          </w:tcPr>
          <w:p w:rsidR="000018F1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 []</w:t>
            </w:r>
          </w:p>
        </w:tc>
        <w:tc>
          <w:tcPr>
            <w:tcW w:w="2371" w:type="dxa"/>
            <w:shd w:val="clear" w:color="auto" w:fill="F3F3F3"/>
          </w:tcPr>
          <w:p w:rsidR="000018F1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所选保项id集合</w:t>
            </w:r>
          </w:p>
        </w:tc>
      </w:tr>
      <w:tr w:rsidR="000018F1" w:rsidRPr="00A718C2" w:rsidTr="00E70F19">
        <w:trPr>
          <w:trHeight w:val="302"/>
        </w:trPr>
        <w:tc>
          <w:tcPr>
            <w:tcW w:w="808" w:type="dxa"/>
            <w:shd w:val="clear" w:color="auto" w:fill="F3F3F3"/>
          </w:tcPr>
          <w:p w:rsidR="000018F1" w:rsidRDefault="000018F1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475" w:type="dxa"/>
            <w:shd w:val="clear" w:color="auto" w:fill="F3F3F3"/>
          </w:tcPr>
          <w:p w:rsidR="000018F1" w:rsidRDefault="00091CD7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quoter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F3F3F3"/>
          </w:tcPr>
          <w:p w:rsidR="000018F1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2371" w:type="dxa"/>
            <w:shd w:val="clear" w:color="auto" w:fill="F3F3F3"/>
          </w:tcPr>
          <w:p w:rsidR="000018F1" w:rsidRDefault="00091CD7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报价员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</w:tr>
    </w:tbl>
    <w:p w:rsidR="004D07E7" w:rsidRPr="00A718C2" w:rsidRDefault="004D07E7" w:rsidP="004D07E7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276"/>
        <w:gridCol w:w="1276"/>
        <w:gridCol w:w="3827"/>
        <w:gridCol w:w="1276"/>
      </w:tblGrid>
      <w:tr w:rsidR="004D07E7" w:rsidRPr="00A718C2" w:rsidTr="004D07E7">
        <w:tc>
          <w:tcPr>
            <w:tcW w:w="817" w:type="dxa"/>
            <w:shd w:val="clear" w:color="auto" w:fill="F3F3F3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276" w:type="dxa"/>
            <w:shd w:val="clear" w:color="auto" w:fill="F3F3F3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76" w:type="dxa"/>
            <w:shd w:val="clear" w:color="auto" w:fill="F3F3F3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827" w:type="dxa"/>
            <w:shd w:val="clear" w:color="auto" w:fill="F3F3F3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D07E7" w:rsidRPr="00A718C2" w:rsidTr="004D07E7">
        <w:tc>
          <w:tcPr>
            <w:tcW w:w="81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</w:t>
            </w:r>
            <w:r w:rsidR="004027F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D07E7" w:rsidRPr="00A718C2" w:rsidTr="004D07E7">
        <w:tc>
          <w:tcPr>
            <w:tcW w:w="81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82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D07E7" w:rsidRPr="00A718C2" w:rsidTr="004D07E7">
        <w:tc>
          <w:tcPr>
            <w:tcW w:w="817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827" w:type="dxa"/>
          </w:tcPr>
          <w:p w:rsidR="004D07E7" w:rsidRPr="00A718C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4D07E7" w:rsidRPr="00A718C2" w:rsidRDefault="004D07E7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4D07E7">
        <w:tc>
          <w:tcPr>
            <w:tcW w:w="817" w:type="dxa"/>
          </w:tcPr>
          <w:p w:rsidR="004027F2" w:rsidRPr="00A718C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276" w:type="dxa"/>
          </w:tcPr>
          <w:p w:rsidR="004027F2" w:rsidRPr="00A718C2" w:rsidRDefault="004027F2" w:rsidP="004D07E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1276" w:type="dxa"/>
          </w:tcPr>
          <w:p w:rsidR="004027F2" w:rsidRPr="00A718C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827" w:type="dxa"/>
          </w:tcPr>
          <w:p w:rsidR="004027F2" w:rsidRDefault="004027F2" w:rsidP="004D07E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跳转到列表界面</w:t>
            </w:r>
          </w:p>
        </w:tc>
        <w:tc>
          <w:tcPr>
            <w:tcW w:w="1276" w:type="dxa"/>
          </w:tcPr>
          <w:p w:rsidR="004027F2" w:rsidRPr="00A718C2" w:rsidRDefault="004027F2" w:rsidP="004D07E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1F384E" w:rsidRPr="000A73EE" w:rsidRDefault="004027F2" w:rsidP="000A73EE">
      <w:pPr>
        <w:pStyle w:val="2"/>
        <w:rPr>
          <w:vertAlign w:val="subscript"/>
        </w:rPr>
      </w:pPr>
      <w:r>
        <w:rPr>
          <w:rFonts w:hint="eastAsia"/>
        </w:rPr>
        <w:t>1.4</w:t>
      </w:r>
      <w:r w:rsidR="00091CD7">
        <w:rPr>
          <w:rFonts w:hint="eastAsia"/>
        </w:rPr>
        <w:t>跳转报价详情界面</w:t>
      </w:r>
    </w:p>
    <w:p w:rsidR="001F384E" w:rsidRPr="00A718C2" w:rsidRDefault="001F384E" w:rsidP="001F384E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 w:rsidR="004027F2"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="00E26EFB" w:rsidRPr="00E26EF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E26EFB">
        <w:rPr>
          <w:rFonts w:ascii="微软雅黑" w:eastAsia="微软雅黑" w:hAnsi="微软雅黑" w:cs="微软雅黑" w:hint="eastAsia"/>
          <w:sz w:val="18"/>
          <w:szCs w:val="18"/>
        </w:rPr>
        <w:t xml:space="preserve">manager </w:t>
      </w:r>
      <w:r w:rsidR="004027F2"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091CD7" w:rsidRPr="00091CD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091CD7">
        <w:rPr>
          <w:rFonts w:ascii="微软雅黑" w:eastAsia="微软雅黑" w:hAnsi="微软雅黑" w:cs="微软雅黑" w:hint="eastAsia"/>
          <w:sz w:val="18"/>
          <w:szCs w:val="18"/>
        </w:rPr>
        <w:t>toQ</w:t>
      </w:r>
      <w:r w:rsidR="00091CD7" w:rsidRPr="00091CD7">
        <w:rPr>
          <w:rFonts w:ascii="微软雅黑" w:eastAsia="微软雅黑" w:hAnsi="微软雅黑" w:cs="微软雅黑"/>
          <w:sz w:val="18"/>
          <w:szCs w:val="18"/>
        </w:rPr>
        <w:t>uote</w:t>
      </w:r>
      <w:r w:rsidR="00387FEC">
        <w:rPr>
          <w:rFonts w:ascii="微软雅黑" w:eastAsia="微软雅黑" w:hAnsi="微软雅黑" w:cs="微软雅黑" w:hint="eastAsia"/>
          <w:sz w:val="18"/>
          <w:szCs w:val="18"/>
        </w:rPr>
        <w:t>Detail</w:t>
      </w:r>
      <w:r w:rsidR="00091CD7">
        <w:rPr>
          <w:rFonts w:ascii="微软雅黑" w:eastAsia="微软雅黑" w:hAnsi="微软雅黑" w:cs="微软雅黑"/>
          <w:sz w:val="18"/>
          <w:szCs w:val="18"/>
        </w:rPr>
        <w:t>.do</w:t>
      </w:r>
      <w:r w:rsidR="004D07E7"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1F384E" w:rsidRPr="00A718C2" w:rsidRDefault="001F384E" w:rsidP="001F384E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302"/>
      </w:tblGrid>
      <w:tr w:rsidR="00965AE1" w:rsidRPr="00A718C2" w:rsidTr="00965AE1">
        <w:trPr>
          <w:trHeight w:val="302"/>
        </w:trPr>
        <w:tc>
          <w:tcPr>
            <w:tcW w:w="808" w:type="dxa"/>
            <w:shd w:val="clear" w:color="auto" w:fill="F3F3F3"/>
          </w:tcPr>
          <w:p w:rsidR="00965AE1" w:rsidRPr="00A718C2" w:rsidRDefault="00965AE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965AE1" w:rsidRPr="00A718C2" w:rsidRDefault="00965AE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965AE1" w:rsidRPr="00A718C2" w:rsidRDefault="00965AE1" w:rsidP="001F384E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302" w:type="dxa"/>
            <w:shd w:val="clear" w:color="auto" w:fill="F3F3F3"/>
          </w:tcPr>
          <w:p w:rsidR="00965AE1" w:rsidRPr="00A718C2" w:rsidRDefault="004027F2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4027F2" w:rsidRPr="00A718C2" w:rsidTr="00965AE1">
        <w:trPr>
          <w:trHeight w:val="302"/>
        </w:trPr>
        <w:tc>
          <w:tcPr>
            <w:tcW w:w="808" w:type="dxa"/>
            <w:shd w:val="clear" w:color="auto" w:fill="F3F3F3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4027F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302" w:type="dxa"/>
            <w:shd w:val="clear" w:color="auto" w:fill="F3F3F3"/>
          </w:tcPr>
          <w:p w:rsidR="004027F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  <w:tr w:rsidR="00387FEC" w:rsidRPr="00A718C2" w:rsidTr="00965AE1">
        <w:trPr>
          <w:trHeight w:val="302"/>
        </w:trPr>
        <w:tc>
          <w:tcPr>
            <w:tcW w:w="808" w:type="dxa"/>
            <w:shd w:val="clear" w:color="auto" w:fill="F3F3F3"/>
          </w:tcPr>
          <w:p w:rsidR="00387FEC" w:rsidRDefault="00387FEC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3F3F3"/>
          </w:tcPr>
          <w:p w:rsidR="00387FEC" w:rsidRDefault="00387FEC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action</w:t>
            </w:r>
          </w:p>
        </w:tc>
        <w:tc>
          <w:tcPr>
            <w:tcW w:w="1266" w:type="dxa"/>
            <w:shd w:val="clear" w:color="auto" w:fill="F3F3F3"/>
          </w:tcPr>
          <w:p w:rsidR="00387FEC" w:rsidRDefault="00387FEC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302" w:type="dxa"/>
            <w:shd w:val="clear" w:color="auto" w:fill="F3F3F3"/>
          </w:tcPr>
          <w:p w:rsidR="00387FEC" w:rsidRDefault="00387FEC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操作动作</w:t>
            </w:r>
          </w:p>
        </w:tc>
      </w:tr>
    </w:tbl>
    <w:p w:rsidR="001F384E" w:rsidRPr="00A718C2" w:rsidRDefault="001F384E" w:rsidP="001F384E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701"/>
        <w:gridCol w:w="992"/>
        <w:gridCol w:w="3686"/>
        <w:gridCol w:w="1276"/>
      </w:tblGrid>
      <w:tr w:rsidR="001F384E" w:rsidRPr="00A718C2" w:rsidTr="00E67105">
        <w:tc>
          <w:tcPr>
            <w:tcW w:w="817" w:type="dxa"/>
            <w:shd w:val="clear" w:color="auto" w:fill="F3F3F3"/>
          </w:tcPr>
          <w:p w:rsidR="001F384E" w:rsidRPr="00A718C2" w:rsidRDefault="001F384E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3F3F3"/>
          </w:tcPr>
          <w:p w:rsidR="001F384E" w:rsidRPr="00A718C2" w:rsidRDefault="001F384E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F3F3F3"/>
          </w:tcPr>
          <w:p w:rsidR="001F384E" w:rsidRPr="00A718C2" w:rsidRDefault="001F384E" w:rsidP="001F384E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686" w:type="dxa"/>
            <w:shd w:val="clear" w:color="auto" w:fill="F3F3F3"/>
          </w:tcPr>
          <w:p w:rsidR="001F384E" w:rsidRPr="00A718C2" w:rsidRDefault="001F384E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1F384E" w:rsidRPr="00A718C2" w:rsidRDefault="001F384E" w:rsidP="001F384E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4027F2" w:rsidRPr="00A718C2" w:rsidTr="00E67105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E67105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992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68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4027F2" w:rsidRPr="00A718C2" w:rsidTr="00E67105">
        <w:tc>
          <w:tcPr>
            <w:tcW w:w="817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4027F2" w:rsidRPr="00A718C2" w:rsidRDefault="004027F2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686" w:type="dxa"/>
          </w:tcPr>
          <w:p w:rsidR="004027F2" w:rsidRPr="00A718C2" w:rsidRDefault="004027F2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4027F2" w:rsidRPr="00A718C2" w:rsidRDefault="004027F2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7FEC" w:rsidRPr="00A718C2" w:rsidTr="00E67105">
        <w:tc>
          <w:tcPr>
            <w:tcW w:w="817" w:type="dxa"/>
          </w:tcPr>
          <w:p w:rsidR="00387FEC" w:rsidRPr="00A718C2" w:rsidRDefault="00387FEC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3.3</w:t>
            </w:r>
          </w:p>
        </w:tc>
        <w:tc>
          <w:tcPr>
            <w:tcW w:w="1701" w:type="dxa"/>
          </w:tcPr>
          <w:p w:rsidR="00387FEC" w:rsidRPr="00A718C2" w:rsidRDefault="00387FEC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action</w:t>
            </w:r>
          </w:p>
        </w:tc>
        <w:tc>
          <w:tcPr>
            <w:tcW w:w="992" w:type="dxa"/>
          </w:tcPr>
          <w:p w:rsidR="00387FEC" w:rsidRPr="00A718C2" w:rsidRDefault="00387FEC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387FEC" w:rsidRDefault="00387FEC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操作动作</w:t>
            </w:r>
          </w:p>
        </w:tc>
        <w:tc>
          <w:tcPr>
            <w:tcW w:w="1276" w:type="dxa"/>
          </w:tcPr>
          <w:p w:rsidR="00387FEC" w:rsidRPr="00A718C2" w:rsidRDefault="00387FEC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Pr="00A718C2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701" w:type="dxa"/>
          </w:tcPr>
          <w:p w:rsidR="00E67105" w:rsidRPr="00A718C2" w:rsidRDefault="00E67105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info</w:t>
            </w:r>
          </w:p>
        </w:tc>
        <w:tc>
          <w:tcPr>
            <w:tcW w:w="992" w:type="dxa"/>
          </w:tcPr>
          <w:p w:rsidR="00E67105" w:rsidRPr="00A718C2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报价基础信息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3.1.1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E67105" w:rsidRPr="00A718C2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报价基础信息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3.1.2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quoter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报价员姓名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options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保项详情集合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3.2.1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保项详情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3.2.2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configId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保项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3.2.3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t>converage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保额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3.2.4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</w:pPr>
            <w:r>
              <w:t>price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价格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3.2.5</w:t>
            </w:r>
          </w:p>
        </w:tc>
        <w:tc>
          <w:tcPr>
            <w:tcW w:w="1701" w:type="dxa"/>
          </w:tcPr>
          <w:p w:rsidR="00E67105" w:rsidRDefault="00E67105" w:rsidP="004027F2">
            <w:pPr>
              <w:jc w:val="left"/>
            </w:pPr>
            <w:r>
              <w:rPr>
                <w:rFonts w:hint="eastAsia"/>
              </w:rPr>
              <w:t>nonDeductibe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不计免赔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67105">
        <w:tc>
          <w:tcPr>
            <w:tcW w:w="817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3.2.6</w:t>
            </w:r>
          </w:p>
        </w:tc>
        <w:tc>
          <w:tcPr>
            <w:tcW w:w="1701" w:type="dxa"/>
          </w:tcPr>
          <w:p w:rsidR="00E67105" w:rsidRDefault="00E67105" w:rsidP="00E67105">
            <w:pPr>
              <w:jc w:val="left"/>
            </w:pPr>
            <w:r>
              <w:rPr>
                <w:rFonts w:hint="eastAsia"/>
              </w:rPr>
              <w:t>is NonDeductibe</w:t>
            </w:r>
          </w:p>
        </w:tc>
        <w:tc>
          <w:tcPr>
            <w:tcW w:w="992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E67105" w:rsidRDefault="00E6710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是否不计免赔</w:t>
            </w:r>
          </w:p>
        </w:tc>
        <w:tc>
          <w:tcPr>
            <w:tcW w:w="1276" w:type="dxa"/>
          </w:tcPr>
          <w:p w:rsidR="00E67105" w:rsidRPr="00A718C2" w:rsidRDefault="00E6710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67105">
        <w:tc>
          <w:tcPr>
            <w:tcW w:w="817" w:type="dxa"/>
          </w:tcPr>
          <w:p w:rsidR="00D07A75" w:rsidRDefault="00D07A7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3.2.7</w:t>
            </w:r>
          </w:p>
        </w:tc>
        <w:tc>
          <w:tcPr>
            <w:tcW w:w="1701" w:type="dxa"/>
          </w:tcPr>
          <w:p w:rsidR="00D07A75" w:rsidRDefault="00D07A75" w:rsidP="00E67105">
            <w:pPr>
              <w:jc w:val="left"/>
            </w:pPr>
            <w:r w:rsidRPr="00D07A75">
              <w:t>extend</w:t>
            </w:r>
          </w:p>
        </w:tc>
        <w:tc>
          <w:tcPr>
            <w:tcW w:w="992" w:type="dxa"/>
          </w:tcPr>
          <w:p w:rsidR="00D07A75" w:rsidRDefault="00D07A7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D07A75" w:rsidRDefault="00D07A75" w:rsidP="004027F2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扩展项(定额,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国产/进口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:rsidR="00D07A75" w:rsidRPr="00A718C2" w:rsidRDefault="00D07A75" w:rsidP="004027F2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E67105" w:rsidRPr="000A73EE" w:rsidRDefault="00E67105" w:rsidP="00E67105">
      <w:pPr>
        <w:pStyle w:val="2"/>
        <w:rPr>
          <w:vertAlign w:val="subscript"/>
        </w:rPr>
      </w:pPr>
      <w:r>
        <w:rPr>
          <w:rFonts w:hint="eastAsia"/>
        </w:rPr>
        <w:t>1.4</w:t>
      </w:r>
      <w:r>
        <w:rPr>
          <w:rFonts w:hint="eastAsia"/>
        </w:rPr>
        <w:t>修改报价详情</w:t>
      </w:r>
    </w:p>
    <w:p w:rsidR="00E67105" w:rsidRPr="00A718C2" w:rsidRDefault="00E67105" w:rsidP="00E67105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="00E26EFB" w:rsidRPr="00E26EF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E26EFB">
        <w:rPr>
          <w:rFonts w:ascii="微软雅黑" w:eastAsia="微软雅黑" w:hAnsi="微软雅黑" w:cs="微软雅黑" w:hint="eastAsia"/>
          <w:sz w:val="18"/>
          <w:szCs w:val="18"/>
        </w:rPr>
        <w:t xml:space="preserve">manager 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Pr="00091CD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195C0F">
        <w:rPr>
          <w:rFonts w:ascii="微软雅黑" w:eastAsia="微软雅黑" w:hAnsi="微软雅黑" w:cs="微软雅黑" w:hint="eastAsia"/>
          <w:sz w:val="18"/>
          <w:szCs w:val="18"/>
        </w:rPr>
        <w:t>e</w:t>
      </w:r>
      <w:r>
        <w:rPr>
          <w:rFonts w:hint="eastAsia"/>
        </w:rPr>
        <w:t>dit</w:t>
      </w:r>
      <w:r>
        <w:rPr>
          <w:rFonts w:ascii="微软雅黑" w:eastAsia="微软雅黑" w:hAnsi="微软雅黑" w:cs="微软雅黑" w:hint="eastAsia"/>
          <w:sz w:val="18"/>
          <w:szCs w:val="18"/>
        </w:rPr>
        <w:t>Q</w:t>
      </w:r>
      <w:r w:rsidRPr="00091CD7">
        <w:rPr>
          <w:rFonts w:ascii="微软雅黑" w:eastAsia="微软雅黑" w:hAnsi="微软雅黑" w:cs="微软雅黑"/>
          <w:sz w:val="18"/>
          <w:szCs w:val="18"/>
        </w:rPr>
        <w:t>uote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E67105" w:rsidRPr="00A718C2" w:rsidRDefault="00E67105" w:rsidP="00E67105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4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302"/>
      </w:tblGrid>
      <w:tr w:rsidR="00E67105" w:rsidRPr="00A718C2" w:rsidTr="00E82DB7">
        <w:trPr>
          <w:trHeight w:val="302"/>
        </w:trPr>
        <w:tc>
          <w:tcPr>
            <w:tcW w:w="808" w:type="dxa"/>
            <w:shd w:val="clear" w:color="auto" w:fill="F3F3F3"/>
          </w:tcPr>
          <w:p w:rsidR="00E67105" w:rsidRPr="00A718C2" w:rsidRDefault="00E6710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E67105" w:rsidRPr="00A718C2" w:rsidRDefault="00E6710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E67105" w:rsidRPr="00A718C2" w:rsidRDefault="00E6710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302" w:type="dxa"/>
            <w:shd w:val="clear" w:color="auto" w:fill="F3F3F3"/>
          </w:tcPr>
          <w:p w:rsidR="00E67105" w:rsidRPr="00A718C2" w:rsidRDefault="00E6710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67105" w:rsidRPr="00A718C2" w:rsidTr="00E82DB7">
        <w:trPr>
          <w:trHeight w:val="302"/>
        </w:trPr>
        <w:tc>
          <w:tcPr>
            <w:tcW w:w="808" w:type="dxa"/>
            <w:shd w:val="clear" w:color="auto" w:fill="F3F3F3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475" w:type="dxa"/>
            <w:shd w:val="clear" w:color="auto" w:fill="F3F3F3"/>
          </w:tcPr>
          <w:p w:rsidR="00E67105" w:rsidRDefault="00E6710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E67105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302" w:type="dxa"/>
            <w:shd w:val="clear" w:color="auto" w:fill="F3F3F3"/>
          </w:tcPr>
          <w:p w:rsidR="00E67105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  <w:tr w:rsidR="00195C0F" w:rsidRPr="00A718C2" w:rsidTr="00E82DB7">
        <w:trPr>
          <w:trHeight w:val="302"/>
        </w:trPr>
        <w:tc>
          <w:tcPr>
            <w:tcW w:w="808" w:type="dxa"/>
            <w:shd w:val="clear" w:color="auto" w:fill="F3F3F3"/>
          </w:tcPr>
          <w:p w:rsidR="00195C0F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3F3F3"/>
          </w:tcPr>
          <w:p w:rsidR="00195C0F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options</w:t>
            </w:r>
          </w:p>
        </w:tc>
        <w:tc>
          <w:tcPr>
            <w:tcW w:w="1266" w:type="dxa"/>
            <w:shd w:val="clear" w:color="auto" w:fill="F3F3F3"/>
          </w:tcPr>
          <w:p w:rsidR="00195C0F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Arrays</w:t>
            </w:r>
          </w:p>
        </w:tc>
        <w:tc>
          <w:tcPr>
            <w:tcW w:w="1302" w:type="dxa"/>
            <w:shd w:val="clear" w:color="auto" w:fill="F3F3F3"/>
          </w:tcPr>
          <w:p w:rsidR="00195C0F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保项</w:t>
            </w:r>
          </w:p>
        </w:tc>
      </w:tr>
    </w:tbl>
    <w:p w:rsidR="00E67105" w:rsidRPr="00A718C2" w:rsidRDefault="00E67105" w:rsidP="00E6710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701"/>
        <w:gridCol w:w="992"/>
        <w:gridCol w:w="3686"/>
        <w:gridCol w:w="1276"/>
      </w:tblGrid>
      <w:tr w:rsidR="00E67105" w:rsidRPr="00A718C2" w:rsidTr="00E82DB7">
        <w:tc>
          <w:tcPr>
            <w:tcW w:w="817" w:type="dxa"/>
            <w:shd w:val="clear" w:color="auto" w:fill="F3F3F3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3F3F3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F3F3F3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686" w:type="dxa"/>
            <w:shd w:val="clear" w:color="auto" w:fill="F3F3F3"/>
          </w:tcPr>
          <w:p w:rsidR="00E67105" w:rsidRPr="00A718C2" w:rsidRDefault="00E6710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E67105" w:rsidRPr="00A718C2" w:rsidRDefault="00E6710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E67105" w:rsidRPr="00A718C2" w:rsidTr="00E82DB7">
        <w:tc>
          <w:tcPr>
            <w:tcW w:w="817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E67105" w:rsidRPr="00A718C2" w:rsidRDefault="00E6710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E67105" w:rsidRPr="00A718C2" w:rsidRDefault="00E6710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82DB7">
        <w:tc>
          <w:tcPr>
            <w:tcW w:w="817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E67105" w:rsidRPr="00A718C2" w:rsidRDefault="00E6710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992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686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E67105" w:rsidRPr="00A718C2" w:rsidRDefault="00E6710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82DB7">
        <w:tc>
          <w:tcPr>
            <w:tcW w:w="817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E67105" w:rsidRPr="00A718C2" w:rsidRDefault="00E6710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686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E67105" w:rsidRPr="00A718C2" w:rsidRDefault="00E6710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67105" w:rsidRPr="00A718C2" w:rsidTr="00E82DB7">
        <w:tc>
          <w:tcPr>
            <w:tcW w:w="817" w:type="dxa"/>
          </w:tcPr>
          <w:p w:rsidR="00E67105" w:rsidRPr="00A718C2" w:rsidRDefault="00E6710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701" w:type="dxa"/>
          </w:tcPr>
          <w:p w:rsidR="00E67105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</w:tcPr>
          <w:p w:rsidR="00E67105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E67105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跳转界面</w:t>
            </w:r>
          </w:p>
        </w:tc>
        <w:tc>
          <w:tcPr>
            <w:tcW w:w="1276" w:type="dxa"/>
          </w:tcPr>
          <w:p w:rsidR="00E67105" w:rsidRPr="00A718C2" w:rsidRDefault="00E6710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F1918" w:rsidRDefault="00195C0F" w:rsidP="00195C0F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选择报价</w:t>
      </w:r>
    </w:p>
    <w:p w:rsidR="00195C0F" w:rsidRPr="00A718C2" w:rsidRDefault="00195C0F" w:rsidP="00195C0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="00E26EFB" w:rsidRPr="00E26EF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E26EFB">
        <w:rPr>
          <w:rFonts w:ascii="微软雅黑" w:eastAsia="微软雅黑" w:hAnsi="微软雅黑" w:cs="微软雅黑" w:hint="eastAsia"/>
          <w:sz w:val="18"/>
          <w:szCs w:val="18"/>
        </w:rPr>
        <w:t xml:space="preserve">manager 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Pr="00091CD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chooseQ</w:t>
      </w:r>
      <w:r w:rsidRPr="00091CD7">
        <w:rPr>
          <w:rFonts w:ascii="微软雅黑" w:eastAsia="微软雅黑" w:hAnsi="微软雅黑" w:cs="微软雅黑"/>
          <w:sz w:val="18"/>
          <w:szCs w:val="18"/>
        </w:rPr>
        <w:t>uote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195C0F" w:rsidRPr="00A718C2" w:rsidRDefault="00195C0F" w:rsidP="00195C0F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804"/>
      </w:tblGrid>
      <w:tr w:rsidR="00195C0F" w:rsidRPr="00A718C2" w:rsidTr="00195C0F">
        <w:trPr>
          <w:trHeight w:val="302"/>
        </w:trPr>
        <w:tc>
          <w:tcPr>
            <w:tcW w:w="808" w:type="dxa"/>
            <w:shd w:val="clear" w:color="auto" w:fill="F3F3F3"/>
          </w:tcPr>
          <w:p w:rsidR="00195C0F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195C0F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195C0F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804" w:type="dxa"/>
            <w:shd w:val="clear" w:color="auto" w:fill="F3F3F3"/>
          </w:tcPr>
          <w:p w:rsidR="00195C0F" w:rsidRPr="00A718C2" w:rsidRDefault="00195C0F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195C0F" w:rsidRPr="00A718C2" w:rsidTr="00195C0F">
        <w:trPr>
          <w:trHeight w:val="302"/>
        </w:trPr>
        <w:tc>
          <w:tcPr>
            <w:tcW w:w="808" w:type="dxa"/>
            <w:shd w:val="clear" w:color="auto" w:fill="F3F3F3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195C0F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195C0F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04" w:type="dxa"/>
            <w:shd w:val="clear" w:color="auto" w:fill="F3F3F3"/>
          </w:tcPr>
          <w:p w:rsidR="00195C0F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报价基本信息i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195C0F" w:rsidRPr="00A718C2" w:rsidRDefault="00195C0F" w:rsidP="00195C0F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701"/>
        <w:gridCol w:w="992"/>
        <w:gridCol w:w="3686"/>
        <w:gridCol w:w="1276"/>
      </w:tblGrid>
      <w:tr w:rsidR="00195C0F" w:rsidRPr="00A718C2" w:rsidTr="00E82DB7">
        <w:tc>
          <w:tcPr>
            <w:tcW w:w="817" w:type="dxa"/>
            <w:shd w:val="clear" w:color="auto" w:fill="F3F3F3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3F3F3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F3F3F3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686" w:type="dxa"/>
            <w:shd w:val="clear" w:color="auto" w:fill="F3F3F3"/>
          </w:tcPr>
          <w:p w:rsidR="00195C0F" w:rsidRPr="00A718C2" w:rsidRDefault="00195C0F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195C0F" w:rsidRPr="00A718C2" w:rsidRDefault="00195C0F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195C0F" w:rsidRPr="00A718C2" w:rsidTr="00E82DB7">
        <w:tc>
          <w:tcPr>
            <w:tcW w:w="817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195C0F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195C0F" w:rsidRPr="00A718C2" w:rsidRDefault="00195C0F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95C0F" w:rsidRPr="00A718C2" w:rsidTr="00E82DB7">
        <w:tc>
          <w:tcPr>
            <w:tcW w:w="817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195C0F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992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686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195C0F" w:rsidRPr="00A718C2" w:rsidRDefault="00195C0F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95C0F" w:rsidRPr="00A718C2" w:rsidTr="00E82DB7">
        <w:tc>
          <w:tcPr>
            <w:tcW w:w="817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195C0F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686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195C0F" w:rsidRPr="00A718C2" w:rsidRDefault="00195C0F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195C0F" w:rsidRPr="00A718C2" w:rsidTr="00E82DB7">
        <w:tc>
          <w:tcPr>
            <w:tcW w:w="817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701" w:type="dxa"/>
          </w:tcPr>
          <w:p w:rsidR="00195C0F" w:rsidRPr="00A718C2" w:rsidRDefault="00195C0F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url</w:t>
            </w:r>
          </w:p>
        </w:tc>
        <w:tc>
          <w:tcPr>
            <w:tcW w:w="992" w:type="dxa"/>
          </w:tcPr>
          <w:p w:rsidR="00195C0F" w:rsidRPr="00A718C2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195C0F" w:rsidRDefault="00195C0F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跳转界面</w:t>
            </w:r>
          </w:p>
        </w:tc>
        <w:tc>
          <w:tcPr>
            <w:tcW w:w="1276" w:type="dxa"/>
          </w:tcPr>
          <w:p w:rsidR="00195C0F" w:rsidRPr="00A718C2" w:rsidRDefault="00195C0F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195C0F" w:rsidRDefault="00195C0F" w:rsidP="00195C0F"/>
    <w:p w:rsidR="00D07A75" w:rsidRDefault="00D07A75" w:rsidP="00D07A75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查看该车辆全部报价</w:t>
      </w:r>
    </w:p>
    <w:p w:rsidR="00D07A75" w:rsidRPr="00A718C2" w:rsidRDefault="00D07A75" w:rsidP="00D07A75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="00E26EFB" w:rsidRPr="00E26EF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E26EFB">
        <w:rPr>
          <w:rFonts w:ascii="微软雅黑" w:eastAsia="微软雅黑" w:hAnsi="微软雅黑" w:cs="微软雅黑" w:hint="eastAsia"/>
          <w:sz w:val="18"/>
          <w:szCs w:val="18"/>
        </w:rPr>
        <w:t xml:space="preserve">manager 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Pr="00091CD7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getQ</w:t>
      </w:r>
      <w:r w:rsidRPr="00091CD7">
        <w:rPr>
          <w:rFonts w:ascii="微软雅黑" w:eastAsia="微软雅黑" w:hAnsi="微软雅黑" w:cs="微软雅黑"/>
          <w:sz w:val="18"/>
          <w:szCs w:val="18"/>
        </w:rPr>
        <w:t>uote</w:t>
      </w:r>
      <w:r>
        <w:rPr>
          <w:rFonts w:ascii="微软雅黑" w:eastAsia="微软雅黑" w:hAnsi="微软雅黑" w:cs="微软雅黑" w:hint="eastAsia"/>
          <w:sz w:val="18"/>
          <w:szCs w:val="18"/>
        </w:rPr>
        <w:t>Infos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D07A75" w:rsidRPr="00A718C2" w:rsidRDefault="00D07A75" w:rsidP="00D07A75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804"/>
      </w:tblGrid>
      <w:tr w:rsidR="00D07A75" w:rsidRPr="00A718C2" w:rsidTr="00E82DB7">
        <w:trPr>
          <w:trHeight w:val="302"/>
        </w:trPr>
        <w:tc>
          <w:tcPr>
            <w:tcW w:w="808" w:type="dxa"/>
            <w:shd w:val="clear" w:color="auto" w:fill="F3F3F3"/>
          </w:tcPr>
          <w:p w:rsidR="00D07A75" w:rsidRPr="00A718C2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D07A75" w:rsidRPr="00A718C2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D07A75" w:rsidRPr="00A718C2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804" w:type="dxa"/>
            <w:shd w:val="clear" w:color="auto" w:fill="F3F3F3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D07A75" w:rsidRPr="00A718C2" w:rsidTr="00E82DB7">
        <w:trPr>
          <w:trHeight w:val="302"/>
        </w:trPr>
        <w:tc>
          <w:tcPr>
            <w:tcW w:w="808" w:type="dxa"/>
            <w:shd w:val="clear" w:color="auto" w:fill="F3F3F3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D07A75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04" w:type="dxa"/>
            <w:shd w:val="clear" w:color="auto" w:fill="F3F3F3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车辆信息i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D07A75" w:rsidRPr="00A718C2" w:rsidRDefault="00D07A75" w:rsidP="00D07A7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701"/>
        <w:gridCol w:w="992"/>
        <w:gridCol w:w="3686"/>
        <w:gridCol w:w="1276"/>
      </w:tblGrid>
      <w:tr w:rsidR="00D07A75" w:rsidRPr="00A718C2" w:rsidTr="00E82DB7">
        <w:tc>
          <w:tcPr>
            <w:tcW w:w="817" w:type="dxa"/>
            <w:shd w:val="clear" w:color="auto" w:fill="F3F3F3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3F3F3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F3F3F3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686" w:type="dxa"/>
            <w:shd w:val="clear" w:color="auto" w:fill="F3F3F3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D07A75" w:rsidRPr="00A718C2" w:rsidTr="00E82DB7">
        <w:tc>
          <w:tcPr>
            <w:tcW w:w="817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D07A75" w:rsidRPr="00A718C2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D07A75" w:rsidRPr="00A718C2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992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686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1701" w:type="dxa"/>
          </w:tcPr>
          <w:p w:rsidR="00D07A75" w:rsidRPr="00A718C2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Object </w:t>
            </w:r>
          </w:p>
        </w:tc>
        <w:tc>
          <w:tcPr>
            <w:tcW w:w="3686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返回结果对象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87FEC" w:rsidRPr="00A718C2" w:rsidTr="00E82DB7">
        <w:tc>
          <w:tcPr>
            <w:tcW w:w="817" w:type="dxa"/>
          </w:tcPr>
          <w:p w:rsidR="00387FEC" w:rsidRPr="00A718C2" w:rsidRDefault="00387FE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1701" w:type="dxa"/>
          </w:tcPr>
          <w:p w:rsidR="00387FEC" w:rsidRPr="00A718C2" w:rsidRDefault="00387FEC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action</w:t>
            </w:r>
          </w:p>
        </w:tc>
        <w:tc>
          <w:tcPr>
            <w:tcW w:w="992" w:type="dxa"/>
          </w:tcPr>
          <w:p w:rsidR="00387FEC" w:rsidRPr="00A718C2" w:rsidRDefault="00387FE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387FEC" w:rsidRDefault="00387FEC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操作动作</w:t>
            </w:r>
          </w:p>
        </w:tc>
        <w:tc>
          <w:tcPr>
            <w:tcW w:w="1276" w:type="dxa"/>
          </w:tcPr>
          <w:p w:rsidR="00387FEC" w:rsidRPr="00A718C2" w:rsidRDefault="00387FEC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1701" w:type="dxa"/>
          </w:tcPr>
          <w:p w:rsidR="00D07A75" w:rsidRPr="00A718C2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infos</w:t>
            </w:r>
          </w:p>
        </w:tc>
        <w:tc>
          <w:tcPr>
            <w:tcW w:w="992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Array</w:t>
            </w:r>
          </w:p>
        </w:tc>
        <w:tc>
          <w:tcPr>
            <w:tcW w:w="3686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全部报价信息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3.1.1</w:t>
            </w:r>
          </w:p>
        </w:tc>
        <w:tc>
          <w:tcPr>
            <w:tcW w:w="1701" w:type="dxa"/>
          </w:tcPr>
          <w:p w:rsidR="00D07A75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D07A75" w:rsidRPr="00A718C2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686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报价基础信息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3.1.2</w:t>
            </w:r>
          </w:p>
        </w:tc>
        <w:tc>
          <w:tcPr>
            <w:tcW w:w="1701" w:type="dxa"/>
          </w:tcPr>
          <w:p w:rsidR="00D07A75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quoter</w:t>
            </w:r>
          </w:p>
        </w:tc>
        <w:tc>
          <w:tcPr>
            <w:tcW w:w="992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报价员姓名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3.1.3</w:t>
            </w:r>
          </w:p>
        </w:tc>
        <w:tc>
          <w:tcPr>
            <w:tcW w:w="1701" w:type="dxa"/>
          </w:tcPr>
          <w:p w:rsidR="00D07A75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company</w:t>
            </w:r>
          </w:p>
        </w:tc>
        <w:tc>
          <w:tcPr>
            <w:tcW w:w="992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保险公司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3.1.4</w:t>
            </w:r>
          </w:p>
        </w:tc>
        <w:tc>
          <w:tcPr>
            <w:tcW w:w="1701" w:type="dxa"/>
          </w:tcPr>
          <w:p w:rsidR="00D07A75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phone</w:t>
            </w:r>
          </w:p>
        </w:tc>
        <w:tc>
          <w:tcPr>
            <w:tcW w:w="992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报价员电话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D07A75" w:rsidRPr="00A718C2" w:rsidTr="00E82DB7">
        <w:tc>
          <w:tcPr>
            <w:tcW w:w="817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3.1.5</w:t>
            </w:r>
          </w:p>
        </w:tc>
        <w:tc>
          <w:tcPr>
            <w:tcW w:w="1701" w:type="dxa"/>
          </w:tcPr>
          <w:p w:rsidR="00D07A75" w:rsidRDefault="00D07A75" w:rsidP="00E82DB7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quoteStatus</w:t>
            </w:r>
          </w:p>
        </w:tc>
        <w:tc>
          <w:tcPr>
            <w:tcW w:w="992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D07A75" w:rsidRDefault="00D07A75" w:rsidP="00E82DB7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报价状态</w:t>
            </w:r>
          </w:p>
        </w:tc>
        <w:tc>
          <w:tcPr>
            <w:tcW w:w="1276" w:type="dxa"/>
          </w:tcPr>
          <w:p w:rsidR="00D07A75" w:rsidRPr="00A718C2" w:rsidRDefault="00D07A75" w:rsidP="00E82DB7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D07A75" w:rsidRDefault="00D07A75" w:rsidP="00D07A75"/>
    <w:p w:rsidR="00E26EFB" w:rsidRDefault="00E26EFB" w:rsidP="00E26EFB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保险支付相关</w:t>
      </w:r>
    </w:p>
    <w:p w:rsidR="00E26EFB" w:rsidRDefault="00E26EFB" w:rsidP="00E26EFB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修改订单状态</w:t>
      </w:r>
    </w:p>
    <w:p w:rsidR="00E26EFB" w:rsidRPr="00A718C2" w:rsidRDefault="00E26EFB" w:rsidP="00E26EFB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E26EF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manager /editOrderStatus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E26EFB" w:rsidRPr="00A718C2" w:rsidRDefault="00E26EFB" w:rsidP="00E26EFB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804"/>
      </w:tblGrid>
      <w:tr w:rsidR="00E26EFB" w:rsidRPr="00A718C2" w:rsidTr="006A4B24">
        <w:trPr>
          <w:trHeight w:val="302"/>
        </w:trPr>
        <w:tc>
          <w:tcPr>
            <w:tcW w:w="808" w:type="dxa"/>
            <w:shd w:val="clear" w:color="auto" w:fill="F3F3F3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804" w:type="dxa"/>
            <w:shd w:val="clear" w:color="auto" w:fill="F3F3F3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26EFB" w:rsidRPr="00A718C2" w:rsidTr="006A4B24">
        <w:trPr>
          <w:trHeight w:val="302"/>
        </w:trPr>
        <w:tc>
          <w:tcPr>
            <w:tcW w:w="808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E26EFB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04" w:type="dxa"/>
            <w:shd w:val="clear" w:color="auto" w:fill="F3F3F3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报价基本信息i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  <w:tr w:rsidR="00E26EFB" w:rsidRPr="00A718C2" w:rsidTr="006A4B24">
        <w:trPr>
          <w:trHeight w:val="302"/>
        </w:trPr>
        <w:tc>
          <w:tcPr>
            <w:tcW w:w="808" w:type="dxa"/>
            <w:shd w:val="clear" w:color="auto" w:fill="F3F3F3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475" w:type="dxa"/>
            <w:shd w:val="clear" w:color="auto" w:fill="F3F3F3"/>
          </w:tcPr>
          <w:p w:rsidR="00E26EFB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orderStatus</w:t>
            </w:r>
          </w:p>
        </w:tc>
        <w:tc>
          <w:tcPr>
            <w:tcW w:w="1266" w:type="dxa"/>
            <w:shd w:val="clear" w:color="auto" w:fill="F3F3F3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1804" w:type="dxa"/>
            <w:shd w:val="clear" w:color="auto" w:fill="F3F3F3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订单状态</w:t>
            </w:r>
          </w:p>
        </w:tc>
      </w:tr>
    </w:tbl>
    <w:p w:rsidR="00E26EFB" w:rsidRPr="00A718C2" w:rsidRDefault="00E26EFB" w:rsidP="00E26EF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17"/>
        <w:gridCol w:w="1701"/>
        <w:gridCol w:w="992"/>
        <w:gridCol w:w="3686"/>
        <w:gridCol w:w="1276"/>
      </w:tblGrid>
      <w:tr w:rsidR="00E26EFB" w:rsidRPr="00A718C2" w:rsidTr="006A4B24">
        <w:tc>
          <w:tcPr>
            <w:tcW w:w="817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701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686" w:type="dxa"/>
            <w:shd w:val="clear" w:color="auto" w:fill="F3F3F3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1276" w:type="dxa"/>
            <w:shd w:val="clear" w:color="auto" w:fill="F3F3F3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E26EFB" w:rsidRPr="00A718C2" w:rsidTr="006A4B24">
        <w:tc>
          <w:tcPr>
            <w:tcW w:w="817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686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1276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26EFB" w:rsidRPr="00A718C2" w:rsidTr="006A4B24">
        <w:tc>
          <w:tcPr>
            <w:tcW w:w="817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1701" w:type="dxa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992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686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1276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E26EFB" w:rsidRDefault="00E26EFB" w:rsidP="00E26EFB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跳转车险认购界面</w:t>
      </w:r>
    </w:p>
    <w:p w:rsidR="00E26EFB" w:rsidRPr="00A718C2" w:rsidRDefault="00E26EFB" w:rsidP="00E26EFB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接口地址：</w:t>
      </w:r>
      <w:r>
        <w:rPr>
          <w:rFonts w:ascii="微软雅黑" w:eastAsia="微软雅黑" w:hAnsi="微软雅黑" w:cs="微软雅黑" w:hint="eastAsia"/>
          <w:sz w:val="18"/>
          <w:szCs w:val="18"/>
        </w:rPr>
        <w:t>/insurance/</w:t>
      </w:r>
      <w:r w:rsidRPr="00E26EFB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manager /toOrderPay</w:t>
      </w:r>
      <w:r>
        <w:rPr>
          <w:rFonts w:ascii="微软雅黑" w:eastAsia="微软雅黑" w:hAnsi="微软雅黑" w:cs="微软雅黑"/>
          <w:sz w:val="18"/>
          <w:szCs w:val="18"/>
        </w:rPr>
        <w:t>.do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[ POST </w:t>
      </w:r>
      <w:r w:rsidRPr="00A718C2">
        <w:rPr>
          <w:rFonts w:ascii="微软雅黑" w:eastAsia="微软雅黑" w:hAnsi="微软雅黑" w:cs="微软雅黑" w:hint="eastAsia"/>
          <w:sz w:val="18"/>
          <w:szCs w:val="18"/>
        </w:rPr>
        <w:t>]</w:t>
      </w:r>
    </w:p>
    <w:p w:rsidR="00E26EFB" w:rsidRPr="00A718C2" w:rsidRDefault="00E26EFB" w:rsidP="00E26EFB">
      <w:pPr>
        <w:pStyle w:val="a5"/>
        <w:numPr>
          <w:ilvl w:val="0"/>
          <w:numId w:val="3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请求参数：</w:t>
      </w:r>
    </w:p>
    <w:tbl>
      <w:tblPr>
        <w:tblW w:w="5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08"/>
        <w:gridCol w:w="1475"/>
        <w:gridCol w:w="1266"/>
        <w:gridCol w:w="1804"/>
      </w:tblGrid>
      <w:tr w:rsidR="00E26EFB" w:rsidRPr="00A718C2" w:rsidTr="006A4B24">
        <w:trPr>
          <w:trHeight w:val="302"/>
        </w:trPr>
        <w:tc>
          <w:tcPr>
            <w:tcW w:w="808" w:type="dxa"/>
            <w:shd w:val="clear" w:color="auto" w:fill="F3F3F3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1475" w:type="dxa"/>
            <w:shd w:val="clear" w:color="auto" w:fill="F3F3F3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1266" w:type="dxa"/>
            <w:shd w:val="clear" w:color="auto" w:fill="F3F3F3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1804" w:type="dxa"/>
            <w:shd w:val="clear" w:color="auto" w:fill="F3F3F3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</w:tr>
      <w:tr w:rsidR="00E26EFB" w:rsidRPr="00A718C2" w:rsidTr="006A4B24">
        <w:trPr>
          <w:trHeight w:val="302"/>
        </w:trPr>
        <w:tc>
          <w:tcPr>
            <w:tcW w:w="808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1475" w:type="dxa"/>
            <w:shd w:val="clear" w:color="auto" w:fill="F3F3F3"/>
          </w:tcPr>
          <w:p w:rsidR="00E26EFB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d</w:t>
            </w:r>
          </w:p>
        </w:tc>
        <w:tc>
          <w:tcPr>
            <w:tcW w:w="1266" w:type="dxa"/>
            <w:shd w:val="clear" w:color="auto" w:fill="F3F3F3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1804" w:type="dxa"/>
            <w:shd w:val="clear" w:color="auto" w:fill="F3F3F3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报价基本信息i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</w:tr>
    </w:tbl>
    <w:p w:rsidR="00E26EFB" w:rsidRPr="00A718C2" w:rsidRDefault="00E26EFB" w:rsidP="00E26EFB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A718C2">
        <w:rPr>
          <w:rFonts w:ascii="微软雅黑" w:eastAsia="微软雅黑" w:hAnsi="微软雅黑" w:cs="微软雅黑" w:hint="eastAsia"/>
          <w:sz w:val="18"/>
          <w:szCs w:val="18"/>
        </w:rPr>
        <w:t>返回参数：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2552"/>
        <w:gridCol w:w="992"/>
        <w:gridCol w:w="3260"/>
        <w:gridCol w:w="993"/>
      </w:tblGrid>
      <w:tr w:rsidR="00E26EFB" w:rsidRPr="00A718C2" w:rsidTr="00055905">
        <w:tc>
          <w:tcPr>
            <w:tcW w:w="675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编号</w:t>
            </w:r>
          </w:p>
        </w:tc>
        <w:tc>
          <w:tcPr>
            <w:tcW w:w="2552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参数名</w:t>
            </w:r>
          </w:p>
        </w:tc>
        <w:tc>
          <w:tcPr>
            <w:tcW w:w="992" w:type="dxa"/>
            <w:shd w:val="clear" w:color="auto" w:fill="F3F3F3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参数类型</w:t>
            </w:r>
          </w:p>
        </w:tc>
        <w:tc>
          <w:tcPr>
            <w:tcW w:w="3260" w:type="dxa"/>
            <w:shd w:val="clear" w:color="auto" w:fill="F3F3F3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</w:t>
            </w:r>
          </w:p>
        </w:tc>
        <w:tc>
          <w:tcPr>
            <w:tcW w:w="993" w:type="dxa"/>
            <w:shd w:val="clear" w:color="auto" w:fill="F3F3F3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是否有值</w:t>
            </w:r>
          </w:p>
        </w:tc>
      </w:tr>
      <w:tr w:rsidR="00E26EFB" w:rsidRPr="00A718C2" w:rsidTr="00055905">
        <w:tc>
          <w:tcPr>
            <w:tcW w:w="675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1</w:t>
            </w:r>
          </w:p>
        </w:tc>
        <w:tc>
          <w:tcPr>
            <w:tcW w:w="2552" w:type="dxa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code</w:t>
            </w:r>
          </w:p>
        </w:tc>
        <w:tc>
          <w:tcPr>
            <w:tcW w:w="992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返回状态码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[2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00成功，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其他</w:t>
            </w: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则不成功]</w:t>
            </w:r>
          </w:p>
        </w:tc>
        <w:tc>
          <w:tcPr>
            <w:tcW w:w="993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26EFB" w:rsidRPr="00A718C2" w:rsidTr="00055905">
        <w:tc>
          <w:tcPr>
            <w:tcW w:w="675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2</w:t>
            </w:r>
          </w:p>
        </w:tc>
        <w:tc>
          <w:tcPr>
            <w:tcW w:w="2552" w:type="dxa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msg</w:t>
            </w:r>
          </w:p>
        </w:tc>
        <w:tc>
          <w:tcPr>
            <w:tcW w:w="992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String </w:t>
            </w:r>
          </w:p>
        </w:tc>
        <w:tc>
          <w:tcPr>
            <w:tcW w:w="3260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A718C2">
              <w:rPr>
                <w:rFonts w:ascii="微软雅黑" w:eastAsia="微软雅黑" w:hAnsi="微软雅黑" w:cs="微软雅黑" w:hint="eastAsia"/>
                <w:sz w:val="18"/>
                <w:szCs w:val="18"/>
              </w:rPr>
              <w:t>状态码描述</w:t>
            </w:r>
          </w:p>
        </w:tc>
        <w:tc>
          <w:tcPr>
            <w:tcW w:w="993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26EFB" w:rsidRPr="00A718C2" w:rsidTr="00055905">
        <w:tc>
          <w:tcPr>
            <w:tcW w:w="675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</w:t>
            </w:r>
          </w:p>
        </w:tc>
        <w:tc>
          <w:tcPr>
            <w:tcW w:w="2552" w:type="dxa"/>
          </w:tcPr>
          <w:p w:rsidR="00E26EFB" w:rsidRPr="00A718C2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data</w:t>
            </w:r>
          </w:p>
        </w:tc>
        <w:tc>
          <w:tcPr>
            <w:tcW w:w="992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Object</w:t>
            </w:r>
          </w:p>
        </w:tc>
        <w:tc>
          <w:tcPr>
            <w:tcW w:w="3260" w:type="dxa"/>
          </w:tcPr>
          <w:p w:rsidR="00E26EFB" w:rsidRPr="00A718C2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993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26EFB" w:rsidRPr="00A718C2" w:rsidTr="00055905">
        <w:tc>
          <w:tcPr>
            <w:tcW w:w="675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3.1</w:t>
            </w:r>
          </w:p>
        </w:tc>
        <w:tc>
          <w:tcPr>
            <w:tcW w:w="2552" w:type="dxa"/>
          </w:tcPr>
          <w:p w:rsidR="00E26EFB" w:rsidRDefault="00E26EFB" w:rsidP="006A4B24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id</w:t>
            </w:r>
          </w:p>
        </w:tc>
        <w:tc>
          <w:tcPr>
            <w:tcW w:w="992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String</w:t>
            </w:r>
          </w:p>
        </w:tc>
        <w:tc>
          <w:tcPr>
            <w:tcW w:w="3260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报价基本信息i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d</w:t>
            </w:r>
          </w:p>
        </w:tc>
        <w:tc>
          <w:tcPr>
            <w:tcW w:w="993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26EFB" w:rsidRPr="00A718C2" w:rsidTr="00055905">
        <w:tc>
          <w:tcPr>
            <w:tcW w:w="675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3.2</w:t>
            </w:r>
          </w:p>
        </w:tc>
        <w:tc>
          <w:tcPr>
            <w:tcW w:w="2552" w:type="dxa"/>
          </w:tcPr>
          <w:p w:rsidR="00E26EFB" w:rsidRDefault="00055905" w:rsidP="0005590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055905">
              <w:rPr>
                <w:rFonts w:ascii="微软雅黑" w:eastAsia="微软雅黑" w:hAnsi="微软雅黑" w:cs="微软雅黑"/>
                <w:sz w:val="18"/>
                <w:szCs w:val="18"/>
              </w:rPr>
              <w:t>commercial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Insurance</w:t>
            </w:r>
          </w:p>
        </w:tc>
        <w:tc>
          <w:tcPr>
            <w:tcW w:w="992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商业险价格</w:t>
            </w:r>
          </w:p>
        </w:tc>
        <w:tc>
          <w:tcPr>
            <w:tcW w:w="993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E26EFB" w:rsidRPr="00A718C2" w:rsidTr="00055905">
        <w:tc>
          <w:tcPr>
            <w:tcW w:w="675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3.3</w:t>
            </w:r>
          </w:p>
        </w:tc>
        <w:tc>
          <w:tcPr>
            <w:tcW w:w="2552" w:type="dxa"/>
          </w:tcPr>
          <w:p w:rsidR="00E26EFB" w:rsidRDefault="00E26EFB" w:rsidP="00055905">
            <w:pPr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Non</w:t>
            </w:r>
            <w:r w:rsidR="00055905" w:rsidRPr="00055905">
              <w:rPr>
                <w:rFonts w:ascii="微软雅黑" w:eastAsia="微软雅黑" w:hAnsi="微软雅黑" w:cs="微软雅黑" w:hint="eastAsia"/>
                <w:sz w:val="18"/>
                <w:szCs w:val="18"/>
              </w:rPr>
              <w:t>C</w:t>
            </w:r>
            <w:r w:rsidR="00055905" w:rsidRPr="00055905">
              <w:rPr>
                <w:rFonts w:ascii="微软雅黑" w:eastAsia="微软雅黑" w:hAnsi="微软雅黑" w:cs="微软雅黑"/>
                <w:sz w:val="18"/>
                <w:szCs w:val="18"/>
              </w:rPr>
              <w:t>ommercial</w:t>
            </w:r>
            <w:r w:rsidR="00055905">
              <w:rPr>
                <w:rFonts w:ascii="微软雅黑" w:eastAsia="微软雅黑" w:hAnsi="微软雅黑" w:cs="微软雅黑" w:hint="eastAsia"/>
                <w:sz w:val="18"/>
                <w:szCs w:val="18"/>
              </w:rPr>
              <w:t xml:space="preserve"> Insurance</w:t>
            </w:r>
          </w:p>
        </w:tc>
        <w:tc>
          <w:tcPr>
            <w:tcW w:w="992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int</w:t>
            </w:r>
          </w:p>
        </w:tc>
        <w:tc>
          <w:tcPr>
            <w:tcW w:w="3260" w:type="dxa"/>
          </w:tcPr>
          <w:p w:rsidR="00E26EFB" w:rsidRDefault="00E26EFB" w:rsidP="006A4B24">
            <w:pPr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非商业险价格</w:t>
            </w:r>
          </w:p>
        </w:tc>
        <w:tc>
          <w:tcPr>
            <w:tcW w:w="993" w:type="dxa"/>
          </w:tcPr>
          <w:p w:rsidR="00E26EFB" w:rsidRPr="00A718C2" w:rsidRDefault="00E26EFB" w:rsidP="006A4B24">
            <w:pPr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E26EFB" w:rsidRPr="00E26EFB" w:rsidRDefault="00E26EFB" w:rsidP="00E26EFB"/>
    <w:sectPr w:rsidR="00E26EFB" w:rsidRPr="00E26EFB" w:rsidSect="00E12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487D" w:rsidRDefault="009F487D" w:rsidP="00EA3596">
      <w:r>
        <w:separator/>
      </w:r>
    </w:p>
  </w:endnote>
  <w:endnote w:type="continuationSeparator" w:id="1">
    <w:p w:rsidR="009F487D" w:rsidRDefault="009F487D" w:rsidP="00EA35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487D" w:rsidRDefault="009F487D" w:rsidP="00EA3596">
      <w:r>
        <w:separator/>
      </w:r>
    </w:p>
  </w:footnote>
  <w:footnote w:type="continuationSeparator" w:id="1">
    <w:p w:rsidR="009F487D" w:rsidRDefault="009F487D" w:rsidP="00EA35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4072D"/>
    <w:multiLevelType w:val="hybridMultilevel"/>
    <w:tmpl w:val="1660A8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86676E"/>
    <w:multiLevelType w:val="hybridMultilevel"/>
    <w:tmpl w:val="E18659B6"/>
    <w:lvl w:ilvl="0" w:tplc="F5543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1A22613"/>
    <w:multiLevelType w:val="hybridMultilevel"/>
    <w:tmpl w:val="C980BD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7EA439C2"/>
    <w:multiLevelType w:val="hybridMultilevel"/>
    <w:tmpl w:val="05107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068F"/>
    <w:rsid w:val="000018F1"/>
    <w:rsid w:val="00055905"/>
    <w:rsid w:val="0006036D"/>
    <w:rsid w:val="0007101C"/>
    <w:rsid w:val="00083BB7"/>
    <w:rsid w:val="00091CD7"/>
    <w:rsid w:val="000A73EE"/>
    <w:rsid w:val="000B3F85"/>
    <w:rsid w:val="0019158E"/>
    <w:rsid w:val="00195C0F"/>
    <w:rsid w:val="001B6820"/>
    <w:rsid w:val="001D557C"/>
    <w:rsid w:val="001F384E"/>
    <w:rsid w:val="0020486C"/>
    <w:rsid w:val="0022500F"/>
    <w:rsid w:val="00226AF0"/>
    <w:rsid w:val="00263FEC"/>
    <w:rsid w:val="00360E69"/>
    <w:rsid w:val="00387FEC"/>
    <w:rsid w:val="004027F2"/>
    <w:rsid w:val="00430286"/>
    <w:rsid w:val="00451D1B"/>
    <w:rsid w:val="004A03B8"/>
    <w:rsid w:val="004D07E7"/>
    <w:rsid w:val="00520596"/>
    <w:rsid w:val="005322FC"/>
    <w:rsid w:val="0057572B"/>
    <w:rsid w:val="005E073B"/>
    <w:rsid w:val="005E5553"/>
    <w:rsid w:val="00656A76"/>
    <w:rsid w:val="00722634"/>
    <w:rsid w:val="007A09EE"/>
    <w:rsid w:val="007C5BD3"/>
    <w:rsid w:val="007F1918"/>
    <w:rsid w:val="00901B86"/>
    <w:rsid w:val="00961C83"/>
    <w:rsid w:val="00965098"/>
    <w:rsid w:val="00965AE1"/>
    <w:rsid w:val="009F487D"/>
    <w:rsid w:val="00A718C2"/>
    <w:rsid w:val="00B102C9"/>
    <w:rsid w:val="00B57114"/>
    <w:rsid w:val="00B74FA9"/>
    <w:rsid w:val="00BE01ED"/>
    <w:rsid w:val="00BE4EB3"/>
    <w:rsid w:val="00C0179C"/>
    <w:rsid w:val="00C1068F"/>
    <w:rsid w:val="00C248B7"/>
    <w:rsid w:val="00CE2C46"/>
    <w:rsid w:val="00CF1EDE"/>
    <w:rsid w:val="00D056D6"/>
    <w:rsid w:val="00D07A75"/>
    <w:rsid w:val="00D20259"/>
    <w:rsid w:val="00D33FA9"/>
    <w:rsid w:val="00D548A8"/>
    <w:rsid w:val="00DD05AE"/>
    <w:rsid w:val="00DF7355"/>
    <w:rsid w:val="00E02520"/>
    <w:rsid w:val="00E12AD5"/>
    <w:rsid w:val="00E26EFB"/>
    <w:rsid w:val="00E67105"/>
    <w:rsid w:val="00E70F19"/>
    <w:rsid w:val="00EA0629"/>
    <w:rsid w:val="00EA35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68F"/>
    <w:pPr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10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1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1068F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C1068F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C1068F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068F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C1068F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EA35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A359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A35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A3596"/>
    <w:rPr>
      <w:rFonts w:ascii="Times New Roman" w:eastAsia="宋体" w:hAnsi="Times New Roman" w:cs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1B8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igh-light">
    <w:name w:val="high-light"/>
    <w:basedOn w:val="a0"/>
    <w:rsid w:val="00E26EFB"/>
  </w:style>
  <w:style w:type="character" w:customStyle="1" w:styleId="apple-converted-space">
    <w:name w:val="apple-converted-space"/>
    <w:basedOn w:val="a0"/>
    <w:rsid w:val="00E26EF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421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yurui</cp:lastModifiedBy>
  <cp:revision>39</cp:revision>
  <dcterms:created xsi:type="dcterms:W3CDTF">2016-06-08T09:29:00Z</dcterms:created>
  <dcterms:modified xsi:type="dcterms:W3CDTF">2016-07-01T07:15:00Z</dcterms:modified>
</cp:coreProperties>
</file>