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05C09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794FDF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16A2D7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56EACB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AC695D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"width=deyice-width,initial-scale"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9595C2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上图下文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2FF7E4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0EF0D7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75CBA06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1965231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}</w:t>
      </w:r>
    </w:p>
    <w:p w14:paraId="1B999C8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3C1BC69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B9A24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FB80E5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A58D61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6557DD3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60ED43C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#f40c0c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6E7BDF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CD913A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inline-block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3B58A9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66F3A10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6945917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#777474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86CF84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normal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0B14F3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line-through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96F90B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inline-block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BAC44E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6082F7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1831F75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4E9F3D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B32876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9C3E45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"1.gif"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C6FF0A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经典儿童故事书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EC9E21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21.3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29.9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801467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501706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04C60F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5944C1D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A74A73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335C6BB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665BB7A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08298F0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B5BBA8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B21D5E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7FD855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28E4E27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75DE2D9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#f40c0c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2B01C6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99CF69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inline-block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5E5E03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1C0CBF2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357E3A9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#777474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79F7CF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normal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52FD5C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line-through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352535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inline-block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467E83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31F1B9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78590E3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83F734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FD9044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A0ABA2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"2.gif"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AEAF51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年货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034CE4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43.7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69.9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BEB518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4E3B58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59C20C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3BF8596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5CE5923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}</w:t>
      </w:r>
    </w:p>
    <w:p w14:paraId="4CFD01E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0DB0F8D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AF01D9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DC1749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4E53C9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489FF2B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6E760C0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#f40c0c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E3DF94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1BA351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inline-block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7FEF18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730228A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4B563B4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#777474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81AA58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normal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D98751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line-through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8C3F5A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inline-block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37DE29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548DE1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420F155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CBA99A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B4CBAB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A5C080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"3.gif"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0DF378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可口可乐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63F4FE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35.7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59.9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EDD7F6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E5C092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6E5C2E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F9D6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2025-10-20T02:05:39Z</dcterms:created>
  <cp:lastModifiedBy>江東</cp:lastModifiedBy>
  <dcterms:modified xsi:type="dcterms:W3CDTF">2025-10-20T02:06:04Z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eyJoZGlkIjoiYjVlNmEwYTY5ZDE0OTEwNjgxNmUxYTkwMmUwZjhlMDUiLCJ1c2VySWQiOiI5MzcwMjU0NzMifQ==</vt:lpwstr>
  </property>
  <property fmtid="{D5CDD505-2E9C-101B-9397-08002B2CF9AE}" pid="4" name="ICV">
    <vt:lpwstr>92B3BF583F3949F0A77E1AF57B1B186C_12</vt:lpwstr>
  </property>
</Properties>
</file>