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B12B" w14:textId="5C3CB8C2" w:rsidR="00A447F7" w:rsidRDefault="00B629F7" w:rsidP="00F40DBC">
      <w:r>
        <w:rPr>
          <w:rFonts w:hint="eastAsia"/>
        </w:rPr>
        <w:t>复习题</w:t>
      </w:r>
    </w:p>
    <w:p w14:paraId="12FAC1FD" w14:textId="77777777" w:rsidR="00845CD2" w:rsidRDefault="00B629F7" w:rsidP="00B629F7">
      <w:r>
        <w:t xml:space="preserve">3 </w:t>
      </w:r>
    </w:p>
    <w:p w14:paraId="0D11AB1C" w14:textId="77777777" w:rsidR="006F363F" w:rsidRDefault="00B629F7" w:rsidP="00B629F7">
      <w:r w:rsidRPr="006F363F">
        <w:rPr>
          <w:rFonts w:hint="eastAsia"/>
          <w:b/>
          <w:bCs/>
        </w:rPr>
        <w:t>时间复杂度</w:t>
      </w:r>
      <w:r>
        <w:rPr>
          <w:rFonts w:hint="eastAsia"/>
        </w:rPr>
        <w:t>是</w:t>
      </w:r>
      <w:r w:rsidR="006F363F" w:rsidRPr="006F363F">
        <w:t>衡量算法执行时间随着输入规模增长而增长的速率。它通常表示为输入大小n的函数，并</w:t>
      </w:r>
      <w:proofErr w:type="gramStart"/>
      <w:r w:rsidR="006F363F" w:rsidRPr="006F363F">
        <w:t>忽略低阶项</w:t>
      </w:r>
      <w:proofErr w:type="gramEnd"/>
      <w:r w:rsidR="006F363F" w:rsidRPr="006F363F">
        <w:t>和常数项，使用大O记法（O-notation）来表示。例如，O(n)表示线性时间复杂度，O(n^2)表示平方时间复杂度。</w:t>
      </w:r>
    </w:p>
    <w:p w14:paraId="03F89269" w14:textId="77777777" w:rsidR="006F363F" w:rsidRDefault="00B629F7" w:rsidP="00F40DBC">
      <w:pPr>
        <w:rPr>
          <w:rFonts w:ascii="Roboto" w:hAnsi="Roboto"/>
          <w:color w:val="111111"/>
          <w:shd w:val="clear" w:color="auto" w:fill="FFFFFF"/>
        </w:rPr>
      </w:pPr>
      <w:r w:rsidRPr="006F363F">
        <w:rPr>
          <w:rFonts w:ascii="Roboto" w:hAnsi="Roboto" w:hint="eastAsia"/>
          <w:b/>
          <w:bCs/>
          <w:color w:val="111111"/>
          <w:shd w:val="clear" w:color="auto" w:fill="FFFFFF"/>
        </w:rPr>
        <w:t>空间复杂度</w:t>
      </w:r>
      <w:r>
        <w:rPr>
          <w:rFonts w:ascii="Roboto" w:hAnsi="Roboto" w:hint="eastAsia"/>
          <w:color w:val="111111"/>
          <w:shd w:val="clear" w:color="auto" w:fill="FFFFFF"/>
        </w:rPr>
        <w:t>是</w:t>
      </w:r>
      <w:r w:rsidR="006F363F" w:rsidRPr="006F363F">
        <w:rPr>
          <w:rFonts w:ascii="Roboto" w:hAnsi="Roboto"/>
          <w:color w:val="111111"/>
          <w:shd w:val="clear" w:color="auto" w:fill="FFFFFF"/>
        </w:rPr>
        <w:t>算法执行过程中所需的最大存储空间量，同样表示为输入大小</w:t>
      </w:r>
      <w:r w:rsidR="006F363F" w:rsidRPr="006F363F">
        <w:rPr>
          <w:rFonts w:ascii="Roboto" w:hAnsi="Roboto"/>
          <w:color w:val="111111"/>
          <w:shd w:val="clear" w:color="auto" w:fill="FFFFFF"/>
        </w:rPr>
        <w:t>n</w:t>
      </w:r>
      <w:r w:rsidR="006F363F" w:rsidRPr="006F363F">
        <w:rPr>
          <w:rFonts w:ascii="Roboto" w:hAnsi="Roboto"/>
          <w:color w:val="111111"/>
          <w:shd w:val="clear" w:color="auto" w:fill="FFFFFF"/>
        </w:rPr>
        <w:t>的函数。这包括算法本身所占用的空间以及为算法运行而使用的额外空间（如调用</w:t>
      </w:r>
      <w:proofErr w:type="gramStart"/>
      <w:r w:rsidR="006F363F" w:rsidRPr="006F363F">
        <w:rPr>
          <w:rFonts w:ascii="Roboto" w:hAnsi="Roboto"/>
          <w:color w:val="111111"/>
          <w:shd w:val="clear" w:color="auto" w:fill="FFFFFF"/>
        </w:rPr>
        <w:t>栈</w:t>
      </w:r>
      <w:proofErr w:type="gramEnd"/>
      <w:r w:rsidR="006F363F" w:rsidRPr="006F363F">
        <w:rPr>
          <w:rFonts w:ascii="Roboto" w:hAnsi="Roboto"/>
          <w:color w:val="111111"/>
          <w:shd w:val="clear" w:color="auto" w:fill="FFFFFF"/>
        </w:rPr>
        <w:t>、临时变量等）。空间复杂度也使用大</w:t>
      </w:r>
      <w:r w:rsidR="006F363F" w:rsidRPr="006F363F">
        <w:rPr>
          <w:rFonts w:ascii="Roboto" w:hAnsi="Roboto"/>
          <w:color w:val="111111"/>
          <w:shd w:val="clear" w:color="auto" w:fill="FFFFFF"/>
        </w:rPr>
        <w:t>O</w:t>
      </w:r>
      <w:r w:rsidR="006F363F" w:rsidRPr="006F363F">
        <w:rPr>
          <w:rFonts w:ascii="Roboto" w:hAnsi="Roboto"/>
          <w:color w:val="111111"/>
          <w:shd w:val="clear" w:color="auto" w:fill="FFFFFF"/>
        </w:rPr>
        <w:t>记法来表示。</w:t>
      </w:r>
    </w:p>
    <w:p w14:paraId="053CA460" w14:textId="766E63D3" w:rsidR="00845CD2" w:rsidRPr="006F363F" w:rsidRDefault="00B629F7" w:rsidP="00F40DBC">
      <w:r w:rsidRPr="006F363F">
        <w:t xml:space="preserve">4 </w:t>
      </w:r>
    </w:p>
    <w:p w14:paraId="67374573" w14:textId="77777777" w:rsidR="006F363F" w:rsidRPr="006F363F" w:rsidRDefault="006F363F" w:rsidP="006F363F">
      <w:pPr>
        <w:pStyle w:val="a4"/>
        <w:shd w:val="clear" w:color="auto" w:fill="FDFDFE"/>
        <w:spacing w:before="0" w:beforeAutospacing="0" w:after="0" w:afterAutospacing="0"/>
        <w:jc w:val="both"/>
        <w:rPr>
          <w:rFonts w:ascii="Roboto" w:eastAsiaTheme="minorEastAsia" w:hAnsi="Roboto" w:cstheme="minorBidi"/>
          <w:color w:val="111111"/>
          <w:kern w:val="2"/>
          <w:sz w:val="21"/>
          <w:szCs w:val="22"/>
          <w:shd w:val="clear" w:color="auto" w:fill="FFFFFF"/>
          <w14:ligatures w14:val="standardContextual"/>
        </w:rPr>
      </w:pPr>
      <w:r w:rsidRPr="006F363F">
        <w:rPr>
          <w:rFonts w:ascii="Roboto" w:eastAsiaTheme="minorEastAsia" w:hAnsi="Roboto" w:cstheme="minorBidi"/>
          <w:b/>
          <w:bCs/>
          <w:color w:val="111111"/>
          <w:kern w:val="2"/>
          <w:sz w:val="21"/>
          <w:szCs w:val="22"/>
          <w:shd w:val="clear" w:color="auto" w:fill="FFFFFF"/>
          <w14:ligatures w14:val="standardContextual"/>
        </w:rPr>
        <w:t>算法</w:t>
      </w:r>
      <w:r w:rsidRPr="006F363F">
        <w:rPr>
          <w:rFonts w:ascii="Roboto" w:eastAsiaTheme="minorEastAsia" w:hAnsi="Roboto" w:cstheme="minorBidi"/>
          <w:color w:val="111111"/>
          <w:kern w:val="2"/>
          <w:sz w:val="21"/>
          <w:szCs w:val="22"/>
          <w:shd w:val="clear" w:color="auto" w:fill="FFFFFF"/>
          <w14:ligatures w14:val="standardContextual"/>
        </w:rPr>
        <w:t>：是一种解决特定问题的一系列明确、有限的步骤。它接受输入，通过一系列计算或操作，产生输出。算法是计算机程序的基础，是解决问题的精确描述。</w:t>
      </w:r>
    </w:p>
    <w:p w14:paraId="4E7038F9" w14:textId="77777777" w:rsidR="006F363F" w:rsidRPr="006F363F" w:rsidRDefault="006F363F" w:rsidP="006F363F">
      <w:pPr>
        <w:pStyle w:val="a4"/>
        <w:shd w:val="clear" w:color="auto" w:fill="FDFDFE"/>
        <w:spacing w:before="0" w:beforeAutospacing="0" w:after="0" w:afterAutospacing="0"/>
        <w:rPr>
          <w:rFonts w:ascii="Roboto" w:eastAsiaTheme="minorEastAsia" w:hAnsi="Roboto" w:cstheme="minorBidi"/>
          <w:color w:val="111111"/>
          <w:kern w:val="2"/>
          <w:sz w:val="21"/>
          <w:szCs w:val="22"/>
          <w:shd w:val="clear" w:color="auto" w:fill="FFFFFF"/>
          <w14:ligatures w14:val="standardContextual"/>
        </w:rPr>
      </w:pPr>
      <w:r w:rsidRPr="006F363F">
        <w:rPr>
          <w:rFonts w:ascii="Roboto" w:eastAsiaTheme="minorEastAsia" w:hAnsi="Roboto" w:cstheme="minorBidi"/>
          <w:b/>
          <w:bCs/>
          <w:color w:val="111111"/>
          <w:kern w:val="2"/>
          <w:sz w:val="21"/>
          <w:szCs w:val="22"/>
          <w:shd w:val="clear" w:color="auto" w:fill="FFFFFF"/>
          <w14:ligatures w14:val="standardContextual"/>
        </w:rPr>
        <w:t>作用</w:t>
      </w:r>
      <w:r w:rsidRPr="006F363F">
        <w:rPr>
          <w:rFonts w:ascii="Roboto" w:eastAsiaTheme="minorEastAsia" w:hAnsi="Roboto" w:cstheme="minorBidi"/>
          <w:color w:val="111111"/>
          <w:kern w:val="2"/>
          <w:sz w:val="21"/>
          <w:szCs w:val="22"/>
          <w:shd w:val="clear" w:color="auto" w:fill="FFFFFF"/>
          <w14:ligatures w14:val="standardContextual"/>
        </w:rPr>
        <w:t>：算法通过提供一系列明确的步骤，使得人们能够高效地解决复杂问题。它不仅提高了解决问题的速度和准确性，还使得解决相似问题变得更加容易和系统化。算法在计算机科学、数学、工程学等多个领域都有广泛应用。</w:t>
      </w:r>
    </w:p>
    <w:p w14:paraId="365936B4" w14:textId="77777777" w:rsidR="00845CD2" w:rsidRDefault="00B629F7" w:rsidP="00F40DBC">
      <w:r>
        <w:rPr>
          <w:rFonts w:hint="eastAsia"/>
        </w:rPr>
        <w:t>5</w:t>
      </w:r>
      <w:r>
        <w:t xml:space="preserve"> </w:t>
      </w:r>
    </w:p>
    <w:p w14:paraId="0715B2E7" w14:textId="027AA6AF" w:rsidR="00B629F7" w:rsidRDefault="00A67B7E" w:rsidP="00F40DBC">
      <w:r>
        <w:rPr>
          <w:rFonts w:hint="eastAsia"/>
        </w:rPr>
        <w:t>时间复杂度分析，空间复杂度分析，最好情况，最坏情况，一般情况</w:t>
      </w:r>
    </w:p>
    <w:p w14:paraId="363B9C6D" w14:textId="77777777" w:rsidR="00845CD2" w:rsidRDefault="00A67B7E" w:rsidP="00F40DBC">
      <w:r>
        <w:rPr>
          <w:rFonts w:hint="eastAsia"/>
        </w:rPr>
        <w:t>6</w:t>
      </w:r>
      <w:r>
        <w:t xml:space="preserve"> </w:t>
      </w:r>
    </w:p>
    <w:p w14:paraId="7D4C93B5" w14:textId="17947AE7" w:rsidR="00A67B7E" w:rsidRDefault="00A67B7E" w:rsidP="00F40DBC">
      <w:r>
        <w:rPr>
          <w:rFonts w:hint="eastAsia"/>
        </w:rPr>
        <w:t>时间复杂度：运行这个算法所需要的时间长短，可以估算执行次数，或者通过递归式计算</w:t>
      </w:r>
    </w:p>
    <w:p w14:paraId="1DFE7CE7" w14:textId="1CAB6A89" w:rsidR="00A67B7E" w:rsidRDefault="00A67B7E" w:rsidP="00F40DBC">
      <w:r>
        <w:rPr>
          <w:rFonts w:hint="eastAsia"/>
        </w:rPr>
        <w:t>空间复杂度：运行这个算法所需要的空间大小，计算运行时消耗的空间</w:t>
      </w:r>
    </w:p>
    <w:p w14:paraId="7722CD47" w14:textId="431FCE89" w:rsidR="00A67B7E" w:rsidRDefault="00A67B7E" w:rsidP="00F40DBC">
      <w:r>
        <w:rPr>
          <w:rFonts w:hint="eastAsia"/>
        </w:rPr>
        <w:t>综合分析两种复杂度</w:t>
      </w:r>
      <w:r w:rsidR="00907079">
        <w:rPr>
          <w:rFonts w:hint="eastAsia"/>
        </w:rPr>
        <w:t>可以评判该算法复杂度</w:t>
      </w:r>
    </w:p>
    <w:p w14:paraId="440FF058" w14:textId="77777777" w:rsidR="00845CD2" w:rsidRDefault="00A67B7E" w:rsidP="00F40DBC">
      <w:r>
        <w:rPr>
          <w:rFonts w:hint="eastAsia"/>
        </w:rPr>
        <w:t>7</w:t>
      </w:r>
      <w:r>
        <w:t xml:space="preserve"> </w:t>
      </w:r>
    </w:p>
    <w:p w14:paraId="4BC6B894" w14:textId="77777777" w:rsidR="006F363F" w:rsidRPr="006F363F" w:rsidRDefault="006F363F" w:rsidP="006F363F">
      <w:r w:rsidRPr="006F363F">
        <w:rPr>
          <w:b/>
          <w:bCs/>
        </w:rPr>
        <w:t>有穷性</w:t>
      </w:r>
      <w:r w:rsidRPr="006F363F">
        <w:t>：算法必须在有限的时间内完成，即算法的执行步骤是有限的。</w:t>
      </w:r>
    </w:p>
    <w:p w14:paraId="21A3EA3F" w14:textId="77777777" w:rsidR="006F363F" w:rsidRPr="006F363F" w:rsidRDefault="006F363F" w:rsidP="006F363F">
      <w:r w:rsidRPr="006F363F">
        <w:rPr>
          <w:b/>
          <w:bCs/>
        </w:rPr>
        <w:t>确定性</w:t>
      </w:r>
      <w:r w:rsidRPr="006F363F">
        <w:t>：算法的每一步骤都必须有明确的定义，不能存在歧义或模糊性。</w:t>
      </w:r>
    </w:p>
    <w:p w14:paraId="285E3C9E" w14:textId="77777777" w:rsidR="006F363F" w:rsidRPr="006F363F" w:rsidRDefault="006F363F" w:rsidP="006F363F">
      <w:r w:rsidRPr="006F363F">
        <w:rPr>
          <w:b/>
          <w:bCs/>
        </w:rPr>
        <w:t>输入</w:t>
      </w:r>
      <w:r w:rsidRPr="006F363F">
        <w:t>：算法具有零个或多个输入，这些输入是算法开始执行前的初始条件或已知数据。</w:t>
      </w:r>
    </w:p>
    <w:p w14:paraId="4248490C" w14:textId="77777777" w:rsidR="006F363F" w:rsidRPr="006F363F" w:rsidRDefault="006F363F" w:rsidP="006F363F">
      <w:r w:rsidRPr="006F363F">
        <w:rPr>
          <w:b/>
          <w:bCs/>
        </w:rPr>
        <w:t>输出</w:t>
      </w:r>
      <w:r w:rsidRPr="006F363F">
        <w:t>：算法至少有一个输出，它是对输入数据加工处理后的结果。</w:t>
      </w:r>
    </w:p>
    <w:p w14:paraId="6A272E6B" w14:textId="77777777" w:rsidR="006F363F" w:rsidRPr="006F363F" w:rsidRDefault="006F363F" w:rsidP="006F363F">
      <w:r w:rsidRPr="006F363F">
        <w:rPr>
          <w:b/>
          <w:bCs/>
        </w:rPr>
        <w:t>可行性</w:t>
      </w:r>
      <w:r w:rsidRPr="006F363F">
        <w:t>：算法的每一步都必须是可行的，即算法中描述的操作都是可以通过已经实现的基本运算执行</w:t>
      </w:r>
      <w:proofErr w:type="gramStart"/>
      <w:r w:rsidRPr="006F363F">
        <w:t>有限次</w:t>
      </w:r>
      <w:proofErr w:type="gramEnd"/>
      <w:r w:rsidRPr="006F363F">
        <w:t>来实现的。</w:t>
      </w:r>
    </w:p>
    <w:p w14:paraId="147419D7" w14:textId="45101736" w:rsidR="00845CD2" w:rsidRPr="006F363F" w:rsidRDefault="00845CD2" w:rsidP="00F40DBC"/>
    <w:p w14:paraId="15573EBF" w14:textId="77777777" w:rsidR="00845CD2" w:rsidRDefault="00845CD2" w:rsidP="00F40DBC"/>
    <w:p w14:paraId="712CC0E1" w14:textId="67E1ED22" w:rsidR="00907079" w:rsidRDefault="00907079" w:rsidP="00F40DBC"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习题</w:t>
      </w:r>
    </w:p>
    <w:p w14:paraId="6E7AF1BD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>
        <w:rPr>
          <w:rFonts w:hint="eastAsia"/>
        </w:rPr>
        <w:t>1</w:t>
      </w:r>
      <w:r>
        <w:t xml:space="preserve"> 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a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B2CCD6"/>
          <w:kern w:val="0"/>
          <w:sz w:val="30"/>
          <w:szCs w:val="30"/>
          <w14:ligatures w14:val="none"/>
        </w:rPr>
        <w:t>int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input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))</w:t>
      </w:r>
    </w:p>
    <w:p w14:paraId="7D98C6AF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if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a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2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</w:p>
    <w:p w14:paraId="690B1E7C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print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("</w:t>
      </w:r>
      <w:r w:rsidRPr="00907079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yes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")</w:t>
      </w:r>
    </w:p>
    <w:p w14:paraId="6A9D5F13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gram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exit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</w:p>
    <w:p w14:paraId="3255488D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proofErr w:type="spellStart"/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elif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a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&lt;=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</w:p>
    <w:p w14:paraId="0CCD0B3D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print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("</w:t>
      </w:r>
      <w:r w:rsidRPr="00907079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no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")</w:t>
      </w:r>
    </w:p>
    <w:p w14:paraId="3134D79C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gram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exit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</w:p>
    <w:p w14:paraId="53405B34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lastRenderedPageBreak/>
        <w:t>for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in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range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Start"/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2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a</w:t>
      </w:r>
      <w:proofErr w:type="gramEnd"/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-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</w:p>
    <w:p w14:paraId="66F7CA6E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if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a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%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0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</w:p>
    <w:p w14:paraId="4B1DD76B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print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("</w:t>
      </w:r>
      <w:r w:rsidRPr="00907079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no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")</w:t>
      </w:r>
    </w:p>
    <w:p w14:paraId="52DE0E91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break</w:t>
      </w:r>
    </w:p>
    <w:p w14:paraId="2BE1C3B1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print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("</w:t>
      </w:r>
      <w:r w:rsidRPr="00907079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yes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")</w:t>
      </w:r>
    </w:p>
    <w:p w14:paraId="0AC743C0" w14:textId="77777777" w:rsidR="00845CD2" w:rsidRDefault="00845CD2" w:rsidP="00F40DBC"/>
    <w:p w14:paraId="3082D8B1" w14:textId="77777777" w:rsidR="00845CD2" w:rsidRDefault="00845CD2" w:rsidP="00F40DBC"/>
    <w:p w14:paraId="61532989" w14:textId="033172F3" w:rsidR="00907079" w:rsidRDefault="00845CD2" w:rsidP="00F40DBC">
      <w:r>
        <w:t>6</w:t>
      </w:r>
      <w:r w:rsidR="00907079">
        <w:t xml:space="preserve"> </w:t>
      </w:r>
    </w:p>
    <w:p w14:paraId="3ECA0137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import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time  </w:t>
      </w:r>
    </w:p>
    <w:p w14:paraId="669D7F9B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import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random  </w:t>
      </w:r>
    </w:p>
    <w:p w14:paraId="43355B57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</w:p>
    <w:p w14:paraId="70FDE002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def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selection_sort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r w:rsidRPr="00907079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array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5687B0E6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length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len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array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2E9A5148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in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range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length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712CF5F2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min_index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  </w:t>
      </w:r>
    </w:p>
    <w:p w14:paraId="64E426FE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j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in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gram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range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+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length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1FB8D5A3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   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if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array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[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j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]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&lt;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array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[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min_index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]: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10E88F41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min_index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j  </w:t>
      </w:r>
    </w:p>
    <w:p w14:paraId="44CC7D91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        array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[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],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array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[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min_index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]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array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[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min_index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],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array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[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]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73F9EC0E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</w:p>
    <w:p w14:paraId="55E1C0C2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def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generate_random_</w:t>
      </w:r>
      <w:proofErr w:type="gram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array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907079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size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min_value</w:t>
      </w:r>
      <w:proofErr w:type="spellEnd"/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0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max_value</w:t>
      </w:r>
      <w:proofErr w:type="spellEnd"/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100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50ACAD10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lastRenderedPageBreak/>
        <w:t xml:space="preserve">   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return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[</w:t>
      </w:r>
      <w:proofErr w:type="spellStart"/>
      <w:proofErr w:type="gram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random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randint</w:t>
      </w:r>
      <w:proofErr w:type="spellEnd"/>
      <w:proofErr w:type="gram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min_value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max_value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_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in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range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size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)]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0B782FCF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</w:p>
    <w:p w14:paraId="1CCEC861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def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measure_sort_time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907079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array_size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43EA0336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random_array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generate_random_array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array_size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0389FD85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start_time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time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time</w:t>
      </w:r>
      <w:proofErr w:type="spellEnd"/>
      <w:proofErr w:type="gram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()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5FCF950E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selection_sort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random_array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39962DB3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end_time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time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time</w:t>
      </w:r>
      <w:proofErr w:type="spellEnd"/>
      <w:proofErr w:type="gram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()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51641048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elapsed_time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end_time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-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start_time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06D17559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gramStart"/>
      <w:r w:rsidRPr="00907079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print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f</w:t>
      </w:r>
      <w:r w:rsidRPr="00907079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"Array</w:t>
      </w:r>
      <w:proofErr w:type="spellEnd"/>
      <w:r w:rsidRPr="00907079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 xml:space="preserve"> Length: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{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array_size</w:t>
      </w:r>
      <w:proofErr w:type="spellEnd"/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}</w:t>
      </w:r>
      <w:r w:rsidRPr="00907079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 xml:space="preserve">, Time Taken: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{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elapsed_time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:.6f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}</w:t>
      </w:r>
      <w:r w:rsidRPr="00907079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 xml:space="preserve"> seconds"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2C8F8CFB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</w:p>
    <w:p w14:paraId="1A205520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array_sizes</w:t>
      </w:r>
      <w:proofErr w:type="spellEnd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[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100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500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1000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5000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907079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10000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]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656E5B3A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size </w:t>
      </w:r>
      <w:r w:rsidRPr="00907079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in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array_sizes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: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55AEBF86" w14:textId="77777777" w:rsidR="00907079" w:rsidRPr="00907079" w:rsidRDefault="00907079" w:rsidP="00907079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spellStart"/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measure_sort_time</w:t>
      </w:r>
      <w:proofErr w:type="spellEnd"/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r w:rsidRPr="00907079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size</w:t>
      </w:r>
      <w:r w:rsidRPr="00907079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</w:p>
    <w:p w14:paraId="266F91C6" w14:textId="26BFD572" w:rsidR="00907079" w:rsidRDefault="00845CD2" w:rsidP="00F40DBC">
      <w:r>
        <w:rPr>
          <w:noProof/>
        </w:rPr>
        <w:drawing>
          <wp:inline distT="0" distB="0" distL="0" distR="0" wp14:anchorId="755DCF0C" wp14:editId="24DCB37D">
            <wp:extent cx="5274310" cy="1235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3368" w14:textId="59FCF113" w:rsidR="00845CD2" w:rsidRDefault="00845CD2" w:rsidP="00F40DBC"/>
    <w:p w14:paraId="08C932D1" w14:textId="77777777" w:rsidR="00845CD2" w:rsidRDefault="00845CD2" w:rsidP="00F40DBC">
      <w:r>
        <w:t>7</w:t>
      </w:r>
    </w:p>
    <w:p w14:paraId="4D066378" w14:textId="77777777" w:rsidR="00845CD2" w:rsidRPr="00845CD2" w:rsidRDefault="00845CD2" w:rsidP="00845CD2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845CD2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def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45CD2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hnt</w:t>
      </w:r>
      <w:proofErr w:type="spellEnd"/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845CD2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n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845CD2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X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845CD2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Y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845CD2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Z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</w:p>
    <w:p w14:paraId="0922DAD3" w14:textId="77777777" w:rsidR="00845CD2" w:rsidRPr="00845CD2" w:rsidRDefault="00845CD2" w:rsidP="00845CD2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845CD2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if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n </w:t>
      </w:r>
      <w:r w:rsidRPr="00845CD2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==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:</w:t>
      </w:r>
    </w:p>
    <w:p w14:paraId="1931772B" w14:textId="77777777" w:rsidR="00845CD2" w:rsidRPr="00845CD2" w:rsidRDefault="00845CD2" w:rsidP="00845CD2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lastRenderedPageBreak/>
        <w:t xml:space="preserve">        </w:t>
      </w:r>
      <w:proofErr w:type="gramStart"/>
      <w:r w:rsidRPr="00845CD2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print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845CD2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f</w:t>
      </w:r>
      <w:r w:rsidRPr="00845CD2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"Move</w:t>
      </w:r>
      <w:proofErr w:type="spellEnd"/>
      <w:r w:rsidRPr="00845CD2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 xml:space="preserve"> disk 1 from 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{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X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}</w:t>
      </w:r>
      <w:r w:rsidRPr="00845CD2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 xml:space="preserve"> to 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{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Y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}</w:t>
      </w:r>
      <w:r w:rsidRPr="00845CD2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"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19B56E09" w14:textId="77777777" w:rsidR="00845CD2" w:rsidRPr="00845CD2" w:rsidRDefault="00845CD2" w:rsidP="00845CD2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r w:rsidRPr="00845CD2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return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0</w:t>
      </w:r>
    </w:p>
    <w:p w14:paraId="604B18B3" w14:textId="77777777" w:rsidR="00845CD2" w:rsidRPr="00845CD2" w:rsidRDefault="00845CD2" w:rsidP="00845CD2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hnt</w:t>
      </w:r>
      <w:proofErr w:type="spellEnd"/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n</w:t>
      </w:r>
      <w:r w:rsidRPr="00845CD2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-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X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Z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Y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</w:p>
    <w:p w14:paraId="3BFF652B" w14:textId="77777777" w:rsidR="00845CD2" w:rsidRPr="00845CD2" w:rsidRDefault="00845CD2" w:rsidP="00845CD2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gramStart"/>
      <w:r w:rsidRPr="00845CD2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print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845CD2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f</w:t>
      </w:r>
      <w:r w:rsidRPr="00845CD2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"Move</w:t>
      </w:r>
      <w:proofErr w:type="spellEnd"/>
      <w:r w:rsidRPr="00845CD2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 xml:space="preserve"> disk 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{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n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}</w:t>
      </w:r>
      <w:r w:rsidRPr="00845CD2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 xml:space="preserve"> from 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{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X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}</w:t>
      </w:r>
      <w:r w:rsidRPr="00845CD2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 xml:space="preserve"> to 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{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Y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}</w:t>
      </w:r>
      <w:r w:rsidRPr="00845CD2"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"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</w:p>
    <w:p w14:paraId="4FD8E9CD" w14:textId="77777777" w:rsidR="00845CD2" w:rsidRPr="00845CD2" w:rsidRDefault="00845CD2" w:rsidP="00845CD2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hnt</w:t>
      </w:r>
      <w:proofErr w:type="spellEnd"/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n</w:t>
      </w:r>
      <w:r w:rsidRPr="00845CD2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-</w:t>
      </w:r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Z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Y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X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</w:p>
    <w:p w14:paraId="4F8E4CBE" w14:textId="77777777" w:rsidR="00845CD2" w:rsidRPr="00845CD2" w:rsidRDefault="00845CD2" w:rsidP="00845CD2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</w:p>
    <w:p w14:paraId="2122E4C0" w14:textId="336B0673" w:rsidR="00845CD2" w:rsidRPr="00845CD2" w:rsidRDefault="00845CD2" w:rsidP="00845CD2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proofErr w:type="spellStart"/>
      <w:proofErr w:type="gramStart"/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hnt</w:t>
      </w:r>
      <w:proofErr w:type="spellEnd"/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845CD2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3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'</w:t>
      </w:r>
      <w:r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X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',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'</w:t>
      </w:r>
      <w:r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Y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',</w:t>
      </w:r>
      <w:r w:rsidRPr="00845CD2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'</w:t>
      </w:r>
      <w:r>
        <w:rPr>
          <w:rFonts w:ascii="Consolas" w:eastAsia="宋体" w:hAnsi="Consolas" w:cs="宋体"/>
          <w:color w:val="C3E88D"/>
          <w:kern w:val="0"/>
          <w:sz w:val="30"/>
          <w:szCs w:val="30"/>
          <w14:ligatures w14:val="none"/>
        </w:rPr>
        <w:t>Z</w:t>
      </w:r>
      <w:r w:rsidRPr="00845CD2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')</w:t>
      </w:r>
    </w:p>
    <w:p w14:paraId="57B94D01" w14:textId="7DB096C6" w:rsidR="00845CD2" w:rsidRDefault="00845CD2" w:rsidP="00F40DBC">
      <w:r>
        <w:t xml:space="preserve"> </w:t>
      </w:r>
      <w:r>
        <w:rPr>
          <w:noProof/>
        </w:rPr>
        <w:drawing>
          <wp:inline distT="0" distB="0" distL="0" distR="0" wp14:anchorId="3E5E0B2F" wp14:editId="38DFD30E">
            <wp:extent cx="4352925" cy="2495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3033" w14:textId="4479F13C" w:rsidR="00845CD2" w:rsidRDefault="00845CD2" w:rsidP="00F40DBC"/>
    <w:p w14:paraId="15286A1C" w14:textId="4A7B6972" w:rsidR="00845CD2" w:rsidRDefault="00845CD2" w:rsidP="00F40DBC"/>
    <w:p w14:paraId="7B8919DF" w14:textId="55B26996" w:rsidR="00845CD2" w:rsidRDefault="00845CD2" w:rsidP="00F40DBC"/>
    <w:p w14:paraId="388976C9" w14:textId="64935B5D" w:rsidR="00845CD2" w:rsidRDefault="00845CD2" w:rsidP="00F40DBC">
      <w:r>
        <w:rPr>
          <w:rFonts w:hint="eastAsia"/>
        </w:rPr>
        <w:t>8</w:t>
      </w:r>
      <w:r>
        <w:t xml:space="preserve"> </w:t>
      </w:r>
    </w:p>
    <w:p w14:paraId="7DBA564E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class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FFCB6B"/>
          <w:kern w:val="0"/>
          <w:sz w:val="30"/>
          <w:szCs w:val="30"/>
          <w14:ligatures w14:val="none"/>
        </w:rPr>
        <w:t>TreeNode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708DDFED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def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__</w:t>
      </w:r>
      <w:proofErr w:type="spellStart"/>
      <w:r w:rsidRPr="000631DC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init</w:t>
      </w:r>
      <w:proofErr w:type="spellEnd"/>
      <w:r w:rsidRPr="000631DC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_</w:t>
      </w:r>
      <w:proofErr w:type="gramStart"/>
      <w:r w:rsidRPr="000631DC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_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0631DC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self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0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left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None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right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None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0DD46F07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0631DC">
        <w:rPr>
          <w:rFonts w:ascii="Consolas" w:eastAsia="宋体" w:hAnsi="Consolas" w:cs="宋体"/>
          <w:i/>
          <w:iCs/>
          <w:color w:val="FF5370"/>
          <w:kern w:val="0"/>
          <w:sz w:val="30"/>
          <w:szCs w:val="30"/>
          <w14:ligatures w14:val="none"/>
        </w:rPr>
        <w:t>self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29B4109F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0631DC">
        <w:rPr>
          <w:rFonts w:ascii="Consolas" w:eastAsia="宋体" w:hAnsi="Consolas" w:cs="宋体"/>
          <w:i/>
          <w:iCs/>
          <w:color w:val="FF5370"/>
          <w:kern w:val="0"/>
          <w:sz w:val="30"/>
          <w:szCs w:val="30"/>
          <w14:ligatures w14:val="none"/>
        </w:rPr>
        <w:t>self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left</w:t>
      </w:r>
      <w:proofErr w:type="spellEnd"/>
      <w:proofErr w:type="gram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left  </w:t>
      </w:r>
    </w:p>
    <w:p w14:paraId="7BEE7CA0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0631DC">
        <w:rPr>
          <w:rFonts w:ascii="Consolas" w:eastAsia="宋体" w:hAnsi="Consolas" w:cs="宋体"/>
          <w:i/>
          <w:iCs/>
          <w:color w:val="FF5370"/>
          <w:kern w:val="0"/>
          <w:sz w:val="30"/>
          <w:szCs w:val="30"/>
          <w14:ligatures w14:val="none"/>
        </w:rPr>
        <w:t>self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right</w:t>
      </w:r>
      <w:proofErr w:type="spellEnd"/>
      <w:proofErr w:type="gram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right  </w:t>
      </w:r>
    </w:p>
    <w:p w14:paraId="072FF04D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</w:t>
      </w:r>
    </w:p>
    <w:p w14:paraId="55227C49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lastRenderedPageBreak/>
        <w:t>def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insert_into_</w:t>
      </w:r>
      <w:proofErr w:type="gramStart"/>
      <w:r w:rsidRPr="000631DC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bst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0631DC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2706CCD8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0631DC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if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not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4AED4985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631DC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return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TreeNode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0C2A3EFF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0631DC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if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&lt;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4BBF81A5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left</w:t>
      </w:r>
      <w:proofErr w:type="spellEnd"/>
      <w:proofErr w:type="gram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insert_into_bst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left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0CDD7BF3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0631DC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else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27E8C70F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right</w:t>
      </w:r>
      <w:proofErr w:type="spellEnd"/>
      <w:proofErr w:type="gram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insert_into_bst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right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2829639E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0631DC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return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root  </w:t>
      </w:r>
    </w:p>
    <w:p w14:paraId="56DF5DB8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</w:p>
    <w:p w14:paraId="521B33F5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def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build_bst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0631DC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lst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78A52F38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root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None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741162CA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0631DC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in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lst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5A07CB81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root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insert_into_</w:t>
      </w:r>
      <w:proofErr w:type="gram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bst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gram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7816F1E5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0631DC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return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root  </w:t>
      </w:r>
    </w:p>
    <w:p w14:paraId="234ADCD3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</w:p>
    <w:p w14:paraId="0A063D3C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def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left_first_traversal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r w:rsidRPr="000631DC">
        <w:rPr>
          <w:rFonts w:ascii="Consolas" w:eastAsia="宋体" w:hAnsi="Consolas" w:cs="宋体"/>
          <w:color w:val="FF5370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2C67CB37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</w:t>
      </w:r>
      <w:r w:rsidRPr="000631DC">
        <w:rPr>
          <w:rFonts w:ascii="Consolas" w:eastAsia="宋体" w:hAnsi="Consolas" w:cs="宋体"/>
          <w:i/>
          <w:iCs/>
          <w:color w:val="89DDFF"/>
          <w:kern w:val="0"/>
          <w:sz w:val="30"/>
          <w:szCs w:val="30"/>
          <w14:ligatures w14:val="none"/>
        </w:rPr>
        <w:t>if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: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24EBBB19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left_first_traversal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left</w:t>
      </w:r>
      <w:proofErr w:type="spellEnd"/>
      <w:proofErr w:type="gram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027577D1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left_first_traversal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right</w:t>
      </w:r>
      <w:proofErr w:type="spellEnd"/>
      <w:proofErr w:type="gram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6F823635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631DC">
        <w:rPr>
          <w:rFonts w:ascii="Consolas" w:eastAsia="宋体" w:hAnsi="Consolas" w:cs="宋体"/>
          <w:color w:val="82AAFF"/>
          <w:kern w:val="0"/>
          <w:sz w:val="30"/>
          <w:szCs w:val="30"/>
          <w14:ligatures w14:val="none"/>
        </w:rPr>
        <w:t>print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root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.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val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716692AE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</w:p>
    <w:p w14:paraId="0715FEB2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input_list</w:t>
      </w:r>
      <w:proofErr w:type="spell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[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7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3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18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10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22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8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11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,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F78C6C"/>
          <w:kern w:val="0"/>
          <w:sz w:val="30"/>
          <w:szCs w:val="30"/>
          <w14:ligatures w14:val="none"/>
        </w:rPr>
        <w:t>26</w:t>
      </w:r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]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71D8B247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bst_root</w:t>
      </w:r>
      <w:proofErr w:type="spellEnd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r w:rsidRPr="000631DC">
        <w:rPr>
          <w:rFonts w:ascii="Consolas" w:eastAsia="宋体" w:hAnsi="Consolas" w:cs="宋体"/>
          <w:color w:val="C792EA"/>
          <w:kern w:val="0"/>
          <w:sz w:val="30"/>
          <w:szCs w:val="30"/>
          <w14:ligatures w14:val="none"/>
        </w:rPr>
        <w:t>=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build_bst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input_list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 xml:space="preserve">  </w:t>
      </w:r>
    </w:p>
    <w:p w14:paraId="213C2FCD" w14:textId="77777777" w:rsidR="000631DC" w:rsidRPr="000631DC" w:rsidRDefault="000631DC" w:rsidP="000631DC">
      <w:pPr>
        <w:widowControl/>
        <w:shd w:val="clear" w:color="auto" w:fill="292D3E"/>
        <w:spacing w:line="405" w:lineRule="atLeast"/>
        <w:jc w:val="left"/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</w:pP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left_first_traversal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(</w:t>
      </w:r>
      <w:proofErr w:type="spellStart"/>
      <w:r w:rsidRPr="000631DC">
        <w:rPr>
          <w:rFonts w:ascii="Consolas" w:eastAsia="宋体" w:hAnsi="Consolas" w:cs="宋体"/>
          <w:color w:val="A6ACCD"/>
          <w:kern w:val="0"/>
          <w:sz w:val="30"/>
          <w:szCs w:val="30"/>
          <w14:ligatures w14:val="none"/>
        </w:rPr>
        <w:t>bst_root</w:t>
      </w:r>
      <w:proofErr w:type="spellEnd"/>
      <w:r w:rsidRPr="000631DC">
        <w:rPr>
          <w:rFonts w:ascii="Consolas" w:eastAsia="宋体" w:hAnsi="Consolas" w:cs="宋体"/>
          <w:color w:val="89DDFF"/>
          <w:kern w:val="0"/>
          <w:sz w:val="30"/>
          <w:szCs w:val="30"/>
          <w14:ligatures w14:val="none"/>
        </w:rPr>
        <w:t>)</w:t>
      </w:r>
    </w:p>
    <w:p w14:paraId="0424F58D" w14:textId="5CC70C50" w:rsidR="00845CD2" w:rsidRPr="000631DC" w:rsidRDefault="000631DC" w:rsidP="00F40DBC">
      <w:r>
        <w:rPr>
          <w:noProof/>
        </w:rPr>
        <w:drawing>
          <wp:inline distT="0" distB="0" distL="0" distR="0" wp14:anchorId="5B303945" wp14:editId="6411EE98">
            <wp:extent cx="1800225" cy="2686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CD2" w:rsidRPr="0006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432C"/>
    <w:multiLevelType w:val="multilevel"/>
    <w:tmpl w:val="4CB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45789"/>
    <w:multiLevelType w:val="multilevel"/>
    <w:tmpl w:val="BA4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F1"/>
    <w:rsid w:val="000631DC"/>
    <w:rsid w:val="00094BF1"/>
    <w:rsid w:val="0040608D"/>
    <w:rsid w:val="006F363F"/>
    <w:rsid w:val="00730E6B"/>
    <w:rsid w:val="00845CD2"/>
    <w:rsid w:val="008D3E22"/>
    <w:rsid w:val="00907079"/>
    <w:rsid w:val="00A447F7"/>
    <w:rsid w:val="00A67B7E"/>
    <w:rsid w:val="00A97558"/>
    <w:rsid w:val="00B20E91"/>
    <w:rsid w:val="00B629F7"/>
    <w:rsid w:val="00F4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BE3B"/>
  <w15:chartTrackingRefBased/>
  <w15:docId w15:val="{A07412BF-FEC7-4810-AEBD-5C9E649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0DBC"/>
    <w:rPr>
      <w:b/>
      <w:bCs/>
    </w:rPr>
  </w:style>
  <w:style w:type="paragraph" w:styleId="a4">
    <w:name w:val="Normal (Web)"/>
    <w:basedOn w:val="a"/>
    <w:uiPriority w:val="99"/>
    <w:semiHidden/>
    <w:unhideWhenUsed/>
    <w:rsid w:val="006F3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5BF5-538F-4A47-AF89-67E6571D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2024-09-14T10:10:00Z</dcterms:created>
  <dcterms:modified xsi:type="dcterms:W3CDTF">2024-09-23T11:03:00Z</dcterms:modified>
</cp:coreProperties>
</file>