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90D07">
      <w:pPr>
        <w:pStyle w:val="2"/>
        <w:bidi w:val="0"/>
        <w:ind w:firstLine="420" w:firstLineChars="0"/>
        <w:jc w:val="center"/>
        <w:outlineLvl w:val="9"/>
        <w:rPr>
          <w:rFonts w:hint="default"/>
          <w:lang w:val="en-US" w:eastAsia="zh-CN"/>
        </w:rPr>
      </w:pPr>
      <w:bookmarkStart w:id="0" w:name="_Toc24935"/>
      <w:r>
        <w:rPr>
          <w:rFonts w:hint="eastAsia"/>
          <w:lang w:val="en-US" w:eastAsia="zh-CN"/>
        </w:rPr>
        <w:t>辐射报警仪协议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99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698C8D5A">
          <w:pPr>
            <w:outlineLvl w:val="9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t xml:space="preserve">     </w:t>
          </w:r>
        </w:p>
      </w:sdtContent>
    </w:sdt>
    <w:p w14:paraId="78581154">
      <w:pPr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31861D8">
      <w:pPr>
        <w:rPr>
          <w:rFonts w:hint="default"/>
          <w:lang w:val="en-US" w:eastAsia="zh-CN"/>
        </w:rPr>
      </w:pPr>
    </w:p>
    <w:p w14:paraId="77E6AA35">
      <w:pPr>
        <w:rPr>
          <w:rFonts w:hint="default"/>
          <w:lang w:val="en-US" w:eastAsia="zh-CN"/>
        </w:rPr>
      </w:pPr>
    </w:p>
    <w:p w14:paraId="038EAAD9">
      <w:pPr>
        <w:outlineLvl w:val="0"/>
        <w:rPr>
          <w:rFonts w:hint="eastAsia"/>
          <w:lang w:val="en-US" w:eastAsia="zh-CN"/>
        </w:rPr>
      </w:pPr>
      <w:r>
        <w:rPr>
          <w:rStyle w:val="14"/>
          <w:rFonts w:hint="eastAsia"/>
          <w:lang w:val="en-US" w:eastAsia="zh-CN"/>
        </w:rPr>
        <w:t>一 协议格式</w:t>
      </w:r>
      <w:r>
        <w:rPr>
          <w:rFonts w:hint="eastAsia"/>
          <w:lang w:val="en-US" w:eastAsia="zh-CN"/>
        </w:rPr>
        <w:t xml:space="preserve"> </w:t>
      </w:r>
    </w:p>
    <w:p w14:paraId="129CB357">
      <w:pPr>
        <w:ind w:firstLine="420" w:firstLineChars="0"/>
        <w:rPr>
          <w:rFonts w:hint="default"/>
          <w:lang w:val="en-US" w:eastAsia="zh-CN"/>
        </w:rPr>
      </w:pPr>
    </w:p>
    <w:p w14:paraId="36321E92">
      <w:pPr>
        <w:pStyle w:val="4"/>
        <w:bidi w:val="0"/>
        <w:rPr>
          <w:rFonts w:hint="default"/>
          <w:lang w:val="en-US" w:eastAsia="zh-CN"/>
        </w:rPr>
      </w:pPr>
      <w:r>
        <w:rPr>
          <w:rStyle w:val="10"/>
          <w:rFonts w:hint="eastAsia"/>
          <w:b/>
          <w:bCs/>
          <w:lang w:val="en-US" w:eastAsia="zh-CN"/>
        </w:rPr>
        <w:t>1 功能码0x06  0x16</w:t>
      </w:r>
      <w:r>
        <w:rPr>
          <w:rFonts w:hint="eastAsia"/>
          <w:lang w:val="en-US" w:eastAsia="zh-CN"/>
        </w:rPr>
        <w:t xml:space="preserve">  </w:t>
      </w:r>
      <w:r>
        <w:rPr>
          <w:rStyle w:val="10"/>
          <w:rFonts w:hint="eastAsia"/>
          <w:b/>
          <w:bCs/>
          <w:lang w:val="en-US" w:eastAsia="zh-CN"/>
        </w:rPr>
        <w:t>0x86</w:t>
      </w:r>
    </w:p>
    <w:p w14:paraId="6F6E963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允许主设备向从设备写入一个寄存器的单一值。格式如下：</w:t>
      </w:r>
    </w:p>
    <w:p w14:paraId="56BD5826">
      <w:pPr>
        <w:ind w:left="420" w:leftChars="0" w:firstLine="420" w:firstLineChars="0"/>
        <w:rPr>
          <w:rFonts w:hint="default"/>
          <w:lang w:val="en-US" w:eastAsia="zh-CN"/>
        </w:rPr>
      </w:pPr>
    </w:p>
    <w:p w14:paraId="6858467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外机--&gt;内机(写) 0x06 </w:t>
      </w:r>
    </w:p>
    <w:p w14:paraId="1A39622A">
      <w:pPr>
        <w:ind w:left="420" w:leftChars="0" w:firstLine="420" w:firstLineChars="0"/>
        <w:rPr>
          <w:rFonts w:hint="eastAsia"/>
          <w:lang w:val="en-US" w:eastAsia="zh-CN"/>
        </w:rPr>
      </w:pPr>
    </w:p>
    <w:p w14:paraId="7556BF9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 w14:paraId="1D7C3DB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0x06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  0x000A 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 0x0055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 w14:paraId="55F00F57">
      <w:pPr>
        <w:ind w:left="420" w:leftChars="0" w:firstLine="420" w:firstLineChars="0"/>
        <w:rPr>
          <w:rFonts w:hint="default"/>
          <w:lang w:val="en-US" w:eastAsia="zh-CN"/>
        </w:rPr>
      </w:pPr>
    </w:p>
    <w:p w14:paraId="182FB41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地址：0x01（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的地址）</w:t>
      </w:r>
    </w:p>
    <w:p w14:paraId="146FCD3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功能码：0x06（表示写入单个寄存器）</w:t>
      </w:r>
    </w:p>
    <w:p w14:paraId="52D92FB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寄存器地址：0x000A（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中寄存器的地址）</w:t>
      </w:r>
    </w:p>
    <w:p w14:paraId="1F732F4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寄存器值：0x0055（要写入的值）</w:t>
      </w:r>
    </w:p>
    <w:p w14:paraId="26C85E4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CRC：根据前面的字节计算的错误检查码</w:t>
      </w:r>
    </w:p>
    <w:p w14:paraId="1B27BAA4">
      <w:pPr>
        <w:ind w:left="420" w:leftChars="0" w:firstLine="420" w:firstLineChars="0"/>
        <w:rPr>
          <w:rFonts w:hint="default"/>
          <w:lang w:val="en-US" w:eastAsia="zh-CN"/>
        </w:rPr>
      </w:pPr>
    </w:p>
    <w:p w14:paraId="74220E5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0x16 </w:t>
      </w:r>
    </w:p>
    <w:p w14:paraId="3D258CBA">
      <w:pPr>
        <w:ind w:left="420" w:leftChars="0" w:firstLine="420" w:firstLineChars="0"/>
        <w:rPr>
          <w:rFonts w:hint="eastAsia"/>
          <w:lang w:val="en-US" w:eastAsia="zh-CN"/>
        </w:rPr>
      </w:pPr>
    </w:p>
    <w:p w14:paraId="562207C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49F0152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245B075E">
      <w:pPr>
        <w:ind w:left="420" w:leftChars="0" w:firstLine="420" w:firstLineChars="0"/>
        <w:rPr>
          <w:rFonts w:hint="default"/>
          <w:lang w:val="en-US" w:eastAsia="zh-CN"/>
        </w:rPr>
      </w:pPr>
    </w:p>
    <w:p w14:paraId="5E86ACA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086 </w:t>
      </w:r>
    </w:p>
    <w:p w14:paraId="2AE1B570">
      <w:pPr>
        <w:ind w:left="420" w:leftChars="0" w:firstLine="420" w:firstLineChars="0"/>
        <w:rPr>
          <w:rFonts w:hint="default"/>
          <w:lang w:val="en-US" w:eastAsia="zh-CN"/>
        </w:rPr>
      </w:pPr>
    </w:p>
    <w:p w14:paraId="1CB98F8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05A0083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243C02BA">
      <w:pPr>
        <w:ind w:left="420" w:leftChars="0" w:firstLine="420" w:firstLineChars="0"/>
        <w:rPr>
          <w:rFonts w:hint="default"/>
          <w:lang w:val="en-US" w:eastAsia="zh-CN"/>
        </w:rPr>
      </w:pPr>
    </w:p>
    <w:p w14:paraId="71CC7B7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 w14:paraId="78832E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 w14:paraId="1A435A1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 w14:paraId="7A65DA1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Failure（从站设备故障）：从站设备在尝试处理请求时遇到了内部错误</w:t>
      </w:r>
    </w:p>
    <w:p w14:paraId="34C8550F">
      <w:pPr>
        <w:ind w:left="420" w:leftChars="0" w:firstLine="420" w:firstLineChars="0"/>
        <w:rPr>
          <w:rFonts w:hint="default"/>
          <w:lang w:val="en-US" w:eastAsia="zh-CN"/>
        </w:rPr>
      </w:pPr>
    </w:p>
    <w:p w14:paraId="706855A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功能码 0x10  0x20 0x90</w:t>
      </w:r>
    </w:p>
    <w:p w14:paraId="5C67184F">
      <w:pPr>
        <w:ind w:firstLine="420" w:firstLineChars="200"/>
        <w:rPr>
          <w:rFonts w:hint="default"/>
          <w:color w:val="auto"/>
          <w:lang w:val="en-US" w:eastAsia="zh-CN"/>
        </w:rPr>
      </w:pPr>
    </w:p>
    <w:p w14:paraId="6E70614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使用此功能码，主设备可以一次性向从设备写入多个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寄存器的值</w:t>
      </w:r>
    </w:p>
    <w:p w14:paraId="57CE3C50">
      <w:pPr>
        <w:ind w:left="840" w:leftChars="0" w:firstLine="420" w:firstLineChars="200"/>
        <w:rPr>
          <w:rFonts w:hint="default"/>
          <w:lang w:val="en-US" w:eastAsia="zh-CN"/>
        </w:rPr>
      </w:pPr>
    </w:p>
    <w:p w14:paraId="576C2F8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>0x10</w:t>
      </w:r>
    </w:p>
    <w:p w14:paraId="0621B545">
      <w:pPr>
        <w:ind w:left="840" w:leftChars="0" w:firstLine="420" w:firstLineChars="200"/>
        <w:rPr>
          <w:rFonts w:hint="default"/>
          <w:lang w:val="en-US" w:eastAsia="zh-CN"/>
        </w:rPr>
      </w:pPr>
    </w:p>
    <w:p w14:paraId="10E7E97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功能码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起始寄存器地址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寄存器数量|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字节数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数据 </w:t>
      </w:r>
      <w:r>
        <w:rPr>
          <w:rFonts w:hint="eastAsia"/>
          <w:sz w:val="18"/>
          <w:szCs w:val="18"/>
          <w:lang w:val="en-US" w:eastAsia="zh-CN"/>
        </w:rPr>
        <w:t xml:space="preserve">        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CRC</w:t>
      </w:r>
      <w:r>
        <w:rPr>
          <w:rFonts w:hint="default"/>
          <w:lang w:val="en-US" w:eastAsia="zh-CN"/>
        </w:rPr>
        <w:t xml:space="preserve"> </w:t>
      </w:r>
    </w:p>
    <w:p w14:paraId="127235FF"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0x01   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0x10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0x000A   </w:t>
      </w:r>
      <w:r>
        <w:rPr>
          <w:rFonts w:hint="eastAsia"/>
          <w:sz w:val="18"/>
          <w:szCs w:val="18"/>
          <w:lang w:val="en-US" w:eastAsia="zh-CN"/>
        </w:rPr>
        <w:t xml:space="preserve">    </w:t>
      </w:r>
      <w:r>
        <w:rPr>
          <w:rFonts w:hint="default"/>
          <w:sz w:val="18"/>
          <w:szCs w:val="18"/>
          <w:lang w:val="en-US" w:eastAsia="zh-CN"/>
        </w:rPr>
        <w:t>| 0x0002</w:t>
      </w:r>
      <w:r>
        <w:rPr>
          <w:rFonts w:hint="eastAsia"/>
          <w:sz w:val="18"/>
          <w:szCs w:val="18"/>
          <w:lang w:val="en-US" w:eastAsia="zh-CN"/>
        </w:rPr>
        <w:t xml:space="preserve">     </w:t>
      </w:r>
      <w:r>
        <w:rPr>
          <w:rFonts w:hint="default"/>
          <w:sz w:val="18"/>
          <w:szCs w:val="18"/>
          <w:lang w:val="en-US" w:eastAsia="zh-CN"/>
        </w:rPr>
        <w:t>|   0x04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| 0x0055 0x00AA |  CRC </w:t>
      </w:r>
    </w:p>
    <w:p w14:paraId="432C6CE7">
      <w:pPr>
        <w:ind w:left="840" w:leftChars="0" w:firstLine="360" w:firstLineChars="200"/>
        <w:rPr>
          <w:rFonts w:hint="default"/>
          <w:sz w:val="18"/>
          <w:szCs w:val="18"/>
          <w:lang w:val="en-US" w:eastAsia="zh-CN"/>
        </w:rPr>
      </w:pPr>
    </w:p>
    <w:p w14:paraId="3A0BF1E9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0x20</w:t>
      </w:r>
    </w:p>
    <w:p w14:paraId="4372FBA4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102A7CAD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 w14:paraId="443B896D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>|   0x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default"/>
          <w:sz w:val="21"/>
          <w:szCs w:val="21"/>
          <w:lang w:val="en-US" w:eastAsia="zh-CN"/>
        </w:rPr>
        <w:t xml:space="preserve">0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0x0002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CRC </w:t>
      </w:r>
    </w:p>
    <w:p w14:paraId="44189A26">
      <w:pPr>
        <w:ind w:left="420" w:leftChars="0" w:firstLine="420" w:firstLineChars="0"/>
        <w:rPr>
          <w:rFonts w:hint="default"/>
          <w:lang w:val="en-US" w:eastAsia="zh-CN"/>
        </w:rPr>
      </w:pPr>
    </w:p>
    <w:p w14:paraId="7975DAEF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(错误应答)0</w:t>
      </w:r>
      <w:r>
        <w:rPr>
          <w:rFonts w:hint="eastAsia"/>
          <w:lang w:val="en-US" w:eastAsia="zh-CN"/>
        </w:rPr>
        <w:t>x90</w:t>
      </w:r>
    </w:p>
    <w:p w14:paraId="2424E20E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56029F2A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 w14:paraId="399B75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0x90</w:t>
      </w:r>
      <w:r>
        <w:rPr>
          <w:rFonts w:hint="default"/>
          <w:sz w:val="21"/>
          <w:szCs w:val="21"/>
          <w:lang w:val="en-US" w:eastAsia="zh-CN"/>
        </w:rPr>
        <w:t xml:space="preserve">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sz w:val="21"/>
          <w:szCs w:val="21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|  CRC</w:t>
      </w:r>
    </w:p>
    <w:p w14:paraId="3BDF11A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 w14:paraId="70E6193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 w14:paraId="3FB7B68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 w14:paraId="610A3F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</w:t>
      </w:r>
    </w:p>
    <w:p w14:paraId="1C7D178A">
      <w:pPr>
        <w:ind w:left="420" w:leftChars="0" w:firstLine="420" w:firstLineChars="0"/>
        <w:rPr>
          <w:rFonts w:hint="default"/>
          <w:lang w:val="en-US" w:eastAsia="zh-CN"/>
        </w:rPr>
      </w:pPr>
    </w:p>
    <w:p w14:paraId="6D2A52A9">
      <w:pPr>
        <w:pStyle w:val="4"/>
        <w:bidi w:val="0"/>
        <w:rPr>
          <w:rFonts w:hint="default"/>
          <w:lang w:val="en-US" w:eastAsia="zh-CN"/>
        </w:rPr>
      </w:pPr>
      <w:r>
        <w:rPr>
          <w:rStyle w:val="10"/>
          <w:rFonts w:hint="eastAsia"/>
          <w:b/>
          <w:bCs/>
          <w:lang w:val="en-US" w:eastAsia="zh-CN"/>
        </w:rPr>
        <w:t>3 功能码0x05  0x15  0x25</w:t>
      </w:r>
      <w:r>
        <w:rPr>
          <w:rFonts w:hint="eastAsia"/>
          <w:lang w:val="en-US" w:eastAsia="zh-CN"/>
        </w:rPr>
        <w:t xml:space="preserve">  </w:t>
      </w:r>
      <w:r>
        <w:rPr>
          <w:rStyle w:val="10"/>
          <w:rFonts w:hint="eastAsia"/>
          <w:b/>
          <w:bCs/>
          <w:lang w:val="en-US" w:eastAsia="zh-CN"/>
        </w:rPr>
        <w:t>0x85</w:t>
      </w:r>
    </w:p>
    <w:p w14:paraId="7D21364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一个寄存器的单一值。格式如下：</w:t>
      </w:r>
    </w:p>
    <w:p w14:paraId="49BDD1F5">
      <w:pPr>
        <w:ind w:left="420" w:leftChars="0" w:firstLine="420" w:firstLineChars="0"/>
        <w:rPr>
          <w:rFonts w:hint="default"/>
          <w:lang w:val="en-US" w:eastAsia="zh-CN"/>
        </w:rPr>
      </w:pPr>
    </w:p>
    <w:p w14:paraId="0CA3B0E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外机--&gt;内机(读) 0x05</w:t>
      </w:r>
    </w:p>
    <w:p w14:paraId="22A252E7">
      <w:pPr>
        <w:ind w:left="420" w:leftChars="0" w:firstLine="420" w:firstLineChars="0"/>
        <w:rPr>
          <w:rFonts w:hint="eastAsia"/>
          <w:lang w:val="en-US" w:eastAsia="zh-CN"/>
        </w:rPr>
      </w:pPr>
    </w:p>
    <w:p w14:paraId="66630FF4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 w14:paraId="6A3E7916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 xml:space="preserve">0x05    </w:t>
      </w:r>
      <w:r>
        <w:rPr>
          <w:rFonts w:hint="default"/>
          <w:lang w:val="en-US" w:eastAsia="zh-CN"/>
        </w:rPr>
        <w:t>|   0x000A     |    0x000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    |  CRC </w:t>
      </w:r>
    </w:p>
    <w:p w14:paraId="1410756B">
      <w:pPr>
        <w:ind w:left="420" w:leftChars="0" w:firstLine="420" w:firstLineChars="0"/>
        <w:rPr>
          <w:rFonts w:hint="default"/>
          <w:lang w:val="en-US" w:eastAsia="zh-CN"/>
        </w:rPr>
      </w:pPr>
    </w:p>
    <w:p w14:paraId="0AD9AA6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0x15 </w:t>
      </w:r>
    </w:p>
    <w:p w14:paraId="5C8114C8">
      <w:pPr>
        <w:ind w:left="420" w:leftChars="0" w:firstLine="420" w:firstLineChars="0"/>
        <w:rPr>
          <w:rFonts w:hint="eastAsia"/>
          <w:lang w:val="en-US" w:eastAsia="zh-CN"/>
        </w:rPr>
      </w:pPr>
    </w:p>
    <w:p w14:paraId="4504969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17FC063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28278CF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0x85 </w:t>
      </w:r>
    </w:p>
    <w:p w14:paraId="27CC585B">
      <w:pPr>
        <w:ind w:left="420" w:leftChars="0" w:firstLine="420" w:firstLineChars="0"/>
        <w:rPr>
          <w:rFonts w:hint="eastAsia"/>
          <w:lang w:val="en-US" w:eastAsia="zh-CN"/>
        </w:rPr>
      </w:pPr>
    </w:p>
    <w:p w14:paraId="4286D32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569B9AA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237B2283">
      <w:pPr>
        <w:ind w:left="420" w:leftChars="0" w:firstLine="420" w:firstLineChars="0"/>
        <w:rPr>
          <w:rFonts w:hint="default"/>
          <w:lang w:val="en-US" w:eastAsia="zh-CN"/>
        </w:rPr>
      </w:pPr>
    </w:p>
    <w:p w14:paraId="26FB7ED8">
      <w:pPr>
        <w:rPr>
          <w:rFonts w:hint="default"/>
          <w:lang w:val="en-US" w:eastAsia="zh-CN"/>
        </w:rPr>
      </w:pPr>
    </w:p>
    <w:p w14:paraId="0C8D3E3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内机--&gt;外机(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1"/>
          <w:szCs w:val="21"/>
          <w:shd w:val="clear" w:fill="F5F6F8"/>
          <w:lang w:val="en-US" w:eastAsia="zh-CN"/>
        </w:rPr>
        <w:t>主动上传</w:t>
      </w:r>
      <w:r>
        <w:rPr>
          <w:rFonts w:hint="eastAsia"/>
          <w:lang w:val="en-US" w:eastAsia="zh-CN"/>
        </w:rPr>
        <w:t xml:space="preserve">) 0x25 </w:t>
      </w:r>
    </w:p>
    <w:p w14:paraId="13D8100F">
      <w:pPr>
        <w:ind w:left="420" w:leftChars="0" w:firstLine="420" w:firstLineChars="0"/>
        <w:rPr>
          <w:rFonts w:hint="eastAsia"/>
          <w:lang w:val="en-US" w:eastAsia="zh-CN"/>
        </w:rPr>
      </w:pPr>
    </w:p>
    <w:p w14:paraId="49308D8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38ECAC5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53E347C2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 w14:paraId="5B898BA0">
      <w:pPr>
        <w:ind w:left="420" w:leftChars="0" w:firstLine="420" w:firstLineChars="0"/>
        <w:rPr>
          <w:rFonts w:hint="default"/>
          <w:lang w:val="en-US" w:eastAsia="zh-CN"/>
        </w:rPr>
      </w:pPr>
    </w:p>
    <w:p w14:paraId="74AAF0E6">
      <w:pPr>
        <w:ind w:left="420" w:leftChars="0" w:firstLine="420" w:firstLineChars="0"/>
        <w:rPr>
          <w:rFonts w:hint="default"/>
          <w:lang w:val="en-US" w:eastAsia="zh-CN"/>
        </w:rPr>
      </w:pPr>
    </w:p>
    <w:p w14:paraId="00D2EA0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功能码 0x03 0x13 0x23 0x83</w:t>
      </w:r>
    </w:p>
    <w:p w14:paraId="7A5AA38C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该功能码 允许主设备从从设备</w:t>
      </w:r>
      <w:r>
        <w:rPr>
          <w:rFonts w:hint="eastAsia"/>
          <w:lang w:val="en-US" w:eastAsia="zh-CN"/>
        </w:rPr>
        <w:t>获</w:t>
      </w:r>
      <w:r>
        <w:rPr>
          <w:rFonts w:hint="default"/>
          <w:lang w:val="en-US" w:eastAsia="zh-CN"/>
        </w:rPr>
        <w:t>取多个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寄存器的当前值</w:t>
      </w:r>
    </w:p>
    <w:p w14:paraId="4A958EA9">
      <w:pPr>
        <w:ind w:left="420" w:leftChars="0" w:firstLine="420" w:firstLineChars="200"/>
        <w:rPr>
          <w:rFonts w:hint="default"/>
          <w:lang w:val="en-US" w:eastAsia="zh-CN"/>
        </w:rPr>
      </w:pPr>
    </w:p>
    <w:p w14:paraId="736AC057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 xml:space="preserve"> 0x03</w:t>
      </w:r>
    </w:p>
    <w:p w14:paraId="1445B20E">
      <w:pPr>
        <w:ind w:left="420" w:leftChars="0" w:firstLine="420" w:firstLineChars="200"/>
        <w:rPr>
          <w:rFonts w:hint="default"/>
          <w:lang w:val="en-US" w:eastAsia="zh-CN"/>
        </w:rPr>
      </w:pPr>
    </w:p>
    <w:p w14:paraId="067E548C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 w14:paraId="239043BF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0x03    |   0x000A     |    0x000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    |  CRC </w:t>
      </w:r>
    </w:p>
    <w:p w14:paraId="4FC4AF57">
      <w:pPr>
        <w:ind w:left="420" w:leftChars="0" w:firstLine="420" w:firstLineChars="200"/>
        <w:rPr>
          <w:rFonts w:hint="default"/>
          <w:lang w:val="en-US" w:eastAsia="zh-CN"/>
        </w:rPr>
      </w:pPr>
    </w:p>
    <w:p w14:paraId="5B35B500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从设备响应格式 (内机 --&gt; 外机)</w:t>
      </w:r>
      <w:r>
        <w:rPr>
          <w:rFonts w:hint="eastAsia"/>
          <w:lang w:val="en-US" w:eastAsia="zh-CN"/>
        </w:rPr>
        <w:t xml:space="preserve"> 0x13</w:t>
      </w:r>
    </w:p>
    <w:p w14:paraId="6C57EAFD">
      <w:pPr>
        <w:ind w:left="420" w:leftChars="0" w:firstLine="420" w:firstLineChars="200"/>
        <w:rPr>
          <w:rFonts w:hint="default"/>
          <w:lang w:val="en-US" w:eastAsia="zh-CN"/>
        </w:rPr>
      </w:pPr>
    </w:p>
    <w:p w14:paraId="0AB10A8D"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 xml:space="preserve">|  CRC </w:t>
      </w:r>
    </w:p>
    <w:p w14:paraId="1A7F2626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3 |   0x0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0x00AA  0x00</w:t>
      </w:r>
      <w:r>
        <w:rPr>
          <w:rFonts w:hint="eastAsia"/>
          <w:lang w:val="en-US" w:eastAsia="zh-CN"/>
        </w:rPr>
        <w:t>55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CRC </w:t>
      </w:r>
    </w:p>
    <w:p w14:paraId="5E658A7F">
      <w:pPr>
        <w:ind w:left="420" w:leftChars="0" w:firstLine="420" w:firstLineChars="200"/>
        <w:rPr>
          <w:rFonts w:hint="default"/>
          <w:lang w:val="en-US" w:eastAsia="zh-CN"/>
        </w:rPr>
      </w:pPr>
    </w:p>
    <w:p w14:paraId="41C9996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内机--&gt;外机(错误应答)0x83 </w:t>
      </w:r>
    </w:p>
    <w:p w14:paraId="19C0F448">
      <w:pPr>
        <w:ind w:left="420" w:leftChars="0" w:firstLine="420" w:firstLineChars="0"/>
        <w:rPr>
          <w:rFonts w:hint="eastAsia"/>
          <w:lang w:val="en-US" w:eastAsia="zh-CN"/>
        </w:rPr>
      </w:pPr>
    </w:p>
    <w:p w14:paraId="7E62234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2C30714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>0x83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4D695478">
      <w:pPr>
        <w:ind w:left="420" w:leftChars="0" w:firstLine="420" w:firstLineChars="200"/>
        <w:rPr>
          <w:rFonts w:hint="default"/>
          <w:lang w:val="en-US" w:eastAsia="zh-CN"/>
        </w:rPr>
      </w:pPr>
    </w:p>
    <w:p w14:paraId="50DBC9B7">
      <w:pPr>
        <w:ind w:left="420" w:leftChars="0" w:firstLine="420" w:firstLineChars="200"/>
        <w:rPr>
          <w:rFonts w:hint="default"/>
          <w:lang w:val="en-US" w:eastAsia="zh-CN"/>
        </w:rPr>
      </w:pPr>
    </w:p>
    <w:p w14:paraId="6523955B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</w:t>
      </w:r>
      <w:r>
        <w:rPr>
          <w:rFonts w:hint="eastAsia"/>
          <w:lang w:val="en-US" w:eastAsia="zh-CN"/>
        </w:rPr>
        <w:t>主动上传</w:t>
      </w:r>
      <w:r>
        <w:rPr>
          <w:rFonts w:hint="default"/>
          <w:lang w:val="en-US" w:eastAsia="zh-CN"/>
        </w:rPr>
        <w:t xml:space="preserve"> (内机 --&gt; 外机)</w:t>
      </w:r>
      <w:r>
        <w:rPr>
          <w:rFonts w:hint="eastAsia"/>
          <w:lang w:val="en-US" w:eastAsia="zh-CN"/>
        </w:rPr>
        <w:t xml:space="preserve"> 0x23</w:t>
      </w:r>
    </w:p>
    <w:p w14:paraId="1F64C7D9">
      <w:pPr>
        <w:ind w:left="420" w:leftChars="0" w:firstLine="420" w:firstLineChars="200"/>
        <w:rPr>
          <w:rFonts w:hint="default"/>
          <w:lang w:val="en-US" w:eastAsia="zh-CN"/>
        </w:rPr>
      </w:pPr>
    </w:p>
    <w:p w14:paraId="0EB944AB"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  |  CRC </w:t>
      </w:r>
    </w:p>
    <w:p w14:paraId="4D035E4A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0x04   |   0x000A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|   0x00AA    |  CRC </w:t>
      </w:r>
    </w:p>
    <w:p w14:paraId="46C4CFF3">
      <w:pPr>
        <w:ind w:left="420" w:leftChars="0" w:firstLine="420" w:firstLineChars="200"/>
        <w:rPr>
          <w:rFonts w:hint="default"/>
          <w:lang w:val="en-US" w:eastAsia="zh-CN"/>
        </w:rPr>
      </w:pPr>
    </w:p>
    <w:p w14:paraId="1A6BBB24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 w14:paraId="0D9711E7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244B7DAB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3117D871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67A0256B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5941C6C0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1697A8FA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4EFDD2BC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64990583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6AC6D45F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地址定义</w:t>
      </w:r>
    </w:p>
    <w:p w14:paraId="5FBC7A51">
      <w:pPr>
        <w:rPr>
          <w:rFonts w:hint="eastAsia"/>
          <w:sz w:val="21"/>
          <w:szCs w:val="21"/>
          <w:lang w:val="en-US" w:eastAsia="zh-CN"/>
        </w:rPr>
      </w:pPr>
    </w:p>
    <w:p w14:paraId="1A273AD0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主设备(外机)的地址，固定是0x20       ，    0x40       ,    0x60</w:t>
      </w:r>
    </w:p>
    <w:p w14:paraId="19F9CF3F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2CC9CAFB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从设备(内机)的地址，固定是0x01----0x1f ， 0x21 ----0x3f    ,  0x41 ----0x5f</w:t>
      </w:r>
    </w:p>
    <w:p w14:paraId="0196A688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5FA01A08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一个外机最多接32个从设备(包括其他公司的产品).</w:t>
      </w:r>
    </w:p>
    <w:p w14:paraId="147B7FC3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187E3F57"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主设备的内置传感器转接小板的地址默认位0xEF</w:t>
      </w:r>
    </w:p>
    <w:p w14:paraId="7FC4AB1A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D4607D9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F459C4A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协议中硬件接口</w:t>
      </w:r>
    </w:p>
    <w:p w14:paraId="748A6BCA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硬件按接口：网口，串口。</w:t>
      </w:r>
    </w:p>
    <w:p w14:paraId="7A2040EE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775E58CC"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数据流：1）主机设备一定会从串口中得到自身的环境数据；其他从机的数据有可能走网口，也有可能从串口中得到</w:t>
      </w:r>
    </w:p>
    <w:p w14:paraId="462FB0DE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48E6FF54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网口</w:t>
      </w:r>
    </w:p>
    <w:p w14:paraId="100F89ED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01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采用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实现上述协议格式</w:t>
      </w:r>
    </w:p>
    <w:p w14:paraId="7014E1AE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 w14:paraId="5DC7CFD6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 xml:space="preserve">02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公司所有的网口设备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,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都会通过组播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: 236.2.3.6:2468,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发送如下广播信息。外机读到</w:t>
      </w:r>
      <w:r>
        <w:rPr>
          <w:rFonts w:ascii="宋体" w:hAnsi="宋体" w:eastAsia="宋体" w:cs="宋体"/>
          <w:i w:val="0"/>
          <w:strike w:val="0"/>
          <w:color w:val="000000"/>
          <w:sz w:val="18"/>
          <w:u w:val="none"/>
        </w:rPr>
        <w:t>产品型号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FSY-I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时，识别到内机，利用 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ip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地址和协议端口，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连接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实现上述协议格式，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公司其他设备，暂时只列表展示。</w:t>
      </w:r>
    </w:p>
    <w:p w14:paraId="6DA038B6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135D2AC5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 xml:space="preserve">03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连接流程</w:t>
      </w:r>
    </w:p>
    <w:p w14:paraId="2302EFB6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 </w:t>
      </w:r>
    </w:p>
    <w:p w14:paraId="683F1663">
      <w:pPr>
        <w:snapToGrid/>
        <w:spacing w:before="0" w:after="0" w:line="240" w:lineRule="auto"/>
        <w:ind w:left="420" w:leftChars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app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端通过组播端口发现设备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 xml:space="preserve">----&gt; 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通过控制端口，建立</w:t>
      </w:r>
      <w:r>
        <w:rPr>
          <w:rFonts w:ascii="Calibri" w:hAnsi="Calibri" w:cs="Calibri"/>
          <w:i w:val="0"/>
          <w:strike w:val="0"/>
          <w:color w:val="000000"/>
          <w:sz w:val="24"/>
          <w:u w:val="none"/>
        </w:rPr>
        <w:t>tcp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连接</w:t>
      </w:r>
    </w:p>
    <w:p w14:paraId="44779B6C">
      <w:pPr>
        <w:rPr>
          <w:rFonts w:hint="eastAsia"/>
          <w:sz w:val="24"/>
          <w:szCs w:val="24"/>
          <w:lang w:val="en-US" w:eastAsia="zh-CN"/>
        </w:rPr>
      </w:pPr>
      <w:bookmarkStart w:id="1" w:name="_GoBack"/>
      <w:bookmarkEnd w:id="1"/>
    </w:p>
    <w:p w14:paraId="445399FE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6913AE78"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产品型号, 产品序列号 ,  ip地址，控制端口,  数据流端口   ,  协议地址,  协议类型 , 预留</w:t>
      </w:r>
    </w:p>
    <w:p w14:paraId="21C03CC8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FSY-I,    1905CCM0101, 192.168.16, 5001，  5000 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1        2          0</w:t>
      </w:r>
    </w:p>
    <w:p w14:paraId="5C885D50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 w14:paraId="056C35F0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 w14:paraId="082907F7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对应界面</w:t>
      </w:r>
    </w:p>
    <w:p w14:paraId="3E967332"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9865" cy="2211070"/>
            <wp:effectExtent l="0" t="0" r="6985" b="17780"/>
            <wp:docPr id="2" name="图片 1" descr="761583a0-537a-47d3-86fe-aa1b668d0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761583a0-537a-47d3-86fe-aa1b668d06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F377">
      <w:pPr>
        <w:pStyle w:val="4"/>
        <w:bidi w:val="0"/>
        <w:rPr>
          <w:rFonts w:hint="eastAsia"/>
          <w:b/>
          <w:bCs/>
          <w:lang w:val="en-US" w:eastAsia="zh-CN"/>
        </w:rPr>
      </w:pPr>
      <w:r>
        <w:rPr>
          <w:rStyle w:val="10"/>
          <w:rFonts w:hint="eastAsia"/>
          <w:b/>
          <w:bCs/>
          <w:lang w:val="en-US" w:eastAsia="zh-CN"/>
        </w:rPr>
        <w:t>2 串口</w:t>
      </w:r>
    </w:p>
    <w:p w14:paraId="4B2E8A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主机的环境数据，蓝牙音频状态信息，有线网络的状态信息都是通过串口与转接板通信</w:t>
      </w:r>
    </w:p>
    <w:p w14:paraId="77323BE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转接板有可能把前面的协议数据直接通过串口转接出来</w:t>
      </w:r>
    </w:p>
    <w:p w14:paraId="71A29FD2">
      <w:pPr>
        <w:ind w:firstLine="420" w:firstLineChars="0"/>
        <w:rPr>
          <w:rFonts w:hint="eastAsia"/>
          <w:lang w:val="en-US" w:eastAsia="zh-CN"/>
        </w:rPr>
      </w:pPr>
    </w:p>
    <w:p w14:paraId="01DC5B3B">
      <w:pPr>
        <w:ind w:firstLine="420" w:firstLineChars="0"/>
        <w:rPr>
          <w:rFonts w:hint="eastAsia"/>
          <w:lang w:val="en-US" w:eastAsia="zh-CN"/>
        </w:rPr>
      </w:pPr>
    </w:p>
    <w:p w14:paraId="7F9F49DB">
      <w:pPr>
        <w:pStyle w:val="4"/>
        <w:bidi w:val="0"/>
        <w:rPr>
          <w:rStyle w:val="10"/>
          <w:rFonts w:hint="eastAsia"/>
          <w:b/>
          <w:bCs/>
          <w:lang w:val="en-US" w:eastAsia="zh-CN"/>
        </w:rPr>
      </w:pPr>
      <w:r>
        <w:rPr>
          <w:rStyle w:val="10"/>
          <w:rFonts w:hint="eastAsia"/>
          <w:b/>
          <w:bCs/>
          <w:lang w:val="en-US" w:eastAsia="zh-CN"/>
        </w:rPr>
        <w:t>3 APP 主机主动发的时候通信接口选择</w:t>
      </w:r>
    </w:p>
    <w:p w14:paraId="3BFD0EDA">
      <w:pPr>
        <w:bidi w:val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ab/>
      </w:r>
      <w:r>
        <w:rPr>
          <w:rFonts w:hint="eastAsia"/>
          <w:b/>
          <w:bCs/>
          <w:color w:val="FF0000"/>
          <w:lang w:val="en-US" w:eastAsia="zh-CN"/>
        </w:rPr>
        <w:t>1 设备每秒钟会发实时数据帧，根据设备上一次实时帧的接口判断，用哪个接口通信</w:t>
      </w:r>
    </w:p>
    <w:p w14:paraId="1BE8CC18">
      <w:pPr>
        <w:ind w:firstLine="420" w:firstLineChars="0"/>
        <w:rPr>
          <w:rFonts w:hint="default"/>
          <w:lang w:val="en-US" w:eastAsia="zh-CN"/>
        </w:rPr>
      </w:pPr>
    </w:p>
    <w:p w14:paraId="005B3B7C">
      <w:pPr>
        <w:ind w:firstLine="420" w:firstLineChars="0"/>
        <w:rPr>
          <w:rFonts w:hint="default"/>
          <w:lang w:val="en-US" w:eastAsia="zh-CN"/>
        </w:rPr>
      </w:pPr>
    </w:p>
    <w:p w14:paraId="01C76ED0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 协议流程相关</w:t>
      </w:r>
    </w:p>
    <w:p w14:paraId="732B31BF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 ota流程</w:t>
      </w:r>
    </w:p>
    <w:p w14:paraId="4D49D862">
      <w:p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OTA 实际流程说明：</w:t>
      </w:r>
    </w:p>
    <w:p w14:paraId="1AA601D9">
      <w:pPr>
        <w:bidi w:val="0"/>
        <w:outlineLvl w:val="0"/>
        <w:rPr>
          <w:rFonts w:hint="eastAsia"/>
          <w:lang w:val="en-US" w:eastAsia="zh-CN"/>
        </w:rPr>
      </w:pPr>
    </w:p>
    <w:p w14:paraId="2106B08E">
      <w:p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上位机先向 `200` 写入固件总长度，设备擦除 Download 区并进入接收态。</w:t>
      </w:r>
    </w:p>
    <w:p w14:paraId="4CB99A98">
      <w:p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上位机循环向 `208` 写入固件原始字节，每包长度必须为偶数，单包最大 `128` 字节。</w:t>
      </w:r>
    </w:p>
    <w:p w14:paraId="3F62F37B">
      <w:p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全部数据发送完成后，向 `202` 写入整个 bin 的 `CRC32`。</w:t>
      </w:r>
    </w:p>
    <w:p w14:paraId="63AF6C33">
      <w:pPr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设备校验通过后写入 OTA 标记并重启，由 Bootloader 完成 `Download -&gt; App` 搬运。</w:t>
      </w:r>
    </w:p>
    <w:p w14:paraId="4AED183A">
      <w:pPr>
        <w:bidi w:val="0"/>
        <w:outlineLvl w:val="0"/>
        <w:rPr>
          <w:rFonts w:hint="eastAsia"/>
          <w:lang w:val="en-US" w:eastAsia="zh-CN"/>
        </w:rPr>
      </w:pPr>
    </w:p>
    <w:p w14:paraId="4D217550">
      <w:pPr>
        <w:pStyle w:val="4"/>
        <w:bidi w:val="0"/>
        <w:rPr>
          <w:rStyle w:val="10"/>
          <w:rFonts w:hint="eastAsia"/>
          <w:b/>
          <w:bCs/>
          <w:lang w:val="en-US" w:eastAsia="zh-CN"/>
        </w:rPr>
      </w:pPr>
      <w:r>
        <w:rPr>
          <w:rStyle w:val="10"/>
          <w:rFonts w:hint="eastAsia"/>
          <w:b/>
          <w:bCs/>
          <w:lang w:val="en-US" w:eastAsia="zh-CN"/>
        </w:rPr>
        <w:t>2 获取历史数据(5分钟值)流程</w:t>
      </w:r>
    </w:p>
    <w:p w14:paraId="5679B2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实际流程说明：</w:t>
      </w:r>
    </w:p>
    <w:p w14:paraId="1C859928">
      <w:pPr>
        <w:bidi w:val="0"/>
        <w:rPr>
          <w:rFonts w:hint="eastAsia"/>
          <w:b/>
          <w:bCs/>
          <w:lang w:val="en-US" w:eastAsia="zh-CN"/>
        </w:rPr>
      </w:pPr>
    </w:p>
    <w:p w14:paraId="0AE1F0DE">
      <w:pPr>
        <w:numPr>
          <w:ilvl w:val="0"/>
          <w:numId w:val="2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上位机写入 108 开始时间、112 结束时间（data_time[8]）</w:t>
      </w:r>
    </w:p>
    <w:p w14:paraId="48BDC0C3">
      <w:pPr>
        <w:bidi w:val="0"/>
        <w:ind w:left="336"/>
        <w:rPr>
          <w:rFonts w:hint="eastAsia"/>
          <w:b/>
          <w:bCs/>
          <w:lang w:val="en-US" w:eastAsia="zh-CN"/>
        </w:rPr>
      </w:pPr>
    </w:p>
    <w:p w14:paraId="6151F573">
      <w:pPr>
        <w:numPr>
          <w:ilvl w:val="0"/>
          <w:numId w:val="2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从机回复（历史时间+五分钟值），连续多帧回复，帧间隔10ms</w:t>
      </w:r>
    </w:p>
    <w:p w14:paraId="368AF05D">
      <w:pPr>
        <w:bidi w:val="0"/>
        <w:ind w:left="336"/>
        <w:rPr>
          <w:rFonts w:hint="eastAsia"/>
          <w:b w:val="0"/>
          <w:bCs/>
          <w:lang w:val="en-US" w:eastAsia="zh-CN"/>
        </w:rPr>
      </w:pPr>
    </w:p>
    <w:p w14:paraId="0BF52DE4">
      <w:pPr>
        <w:numPr>
          <w:ilvl w:val="0"/>
          <w:numId w:val="2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单次时间窗不超过 1 小时（如需要整日数据，则拆成多段)</w:t>
      </w:r>
    </w:p>
    <w:p w14:paraId="50B723ED">
      <w:pPr>
        <w:bidi w:val="0"/>
        <w:rPr>
          <w:rFonts w:hint="eastAsia"/>
          <w:b/>
          <w:bCs/>
          <w:lang w:val="en-US" w:eastAsia="zh-CN"/>
        </w:rPr>
      </w:pPr>
    </w:p>
    <w:p w14:paraId="41F97409">
      <w:pPr>
        <w:bidi w:val="0"/>
        <w:outlineLvl w:val="0"/>
        <w:rPr>
          <w:rFonts w:hint="eastAsia"/>
          <w:lang w:val="en-US" w:eastAsia="zh-CN"/>
        </w:rPr>
      </w:pPr>
    </w:p>
    <w:p w14:paraId="5AC71A07">
      <w:pPr>
        <w:bidi w:val="0"/>
        <w:outlineLvl w:val="0"/>
        <w:rPr>
          <w:lang w:val="en-US" w:eastAsia="zh-CN"/>
        </w:rPr>
      </w:pPr>
    </w:p>
    <w:p w14:paraId="68DD2DAF">
      <w:pPr>
        <w:ind w:firstLine="0"/>
        <w:rPr>
          <w:rFonts w:hint="default"/>
          <w:lang w:val="en-US" w:eastAsia="zh-CN"/>
        </w:rPr>
      </w:pPr>
    </w:p>
    <w:p w14:paraId="2971CA77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71D3B0C4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3CA2D204">
      <w:pPr>
        <w:rPr>
          <w:rFonts w:hint="default"/>
          <w:sz w:val="24"/>
          <w:szCs w:val="24"/>
          <w:lang w:val="en-US" w:eastAsia="zh-CN"/>
        </w:rPr>
      </w:pPr>
    </w:p>
    <w:p w14:paraId="1051D68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9B478"/>
    <w:multiLevelType w:val="multilevel"/>
    <w:tmpl w:val="1829B478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  <w:b w:val="0"/>
        <w:bCs/>
        <w:snapToGrid/>
        <w:w w:val="100"/>
        <w:kern w:val="2"/>
        <w:sz w:val="21"/>
        <w:szCs w:val="24"/>
        <w:lang w:val="en-US" w:eastAsia="zh-CN" w:bidi="ar-SA"/>
      </w:r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1">
    <w:nsid w:val="2FA8597F"/>
    <w:multiLevelType w:val="multilevel"/>
    <w:tmpl w:val="2FA8597F"/>
    <w:lvl w:ilvl="0" w:tentative="0">
      <w:start w:val="4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26CD"/>
    <w:rsid w:val="01FA184C"/>
    <w:rsid w:val="043124B8"/>
    <w:rsid w:val="046118B1"/>
    <w:rsid w:val="04C904B8"/>
    <w:rsid w:val="06695B6C"/>
    <w:rsid w:val="06696311"/>
    <w:rsid w:val="068C7EC1"/>
    <w:rsid w:val="078E0363"/>
    <w:rsid w:val="07A863E8"/>
    <w:rsid w:val="09A470D3"/>
    <w:rsid w:val="0A79028B"/>
    <w:rsid w:val="0AE962D3"/>
    <w:rsid w:val="0DD424F2"/>
    <w:rsid w:val="1058370D"/>
    <w:rsid w:val="126F2815"/>
    <w:rsid w:val="19223CB6"/>
    <w:rsid w:val="1D063C00"/>
    <w:rsid w:val="21360B4E"/>
    <w:rsid w:val="22E83211"/>
    <w:rsid w:val="2689701E"/>
    <w:rsid w:val="2729330D"/>
    <w:rsid w:val="273B4DEE"/>
    <w:rsid w:val="29C71C8E"/>
    <w:rsid w:val="2A50295E"/>
    <w:rsid w:val="2B230073"/>
    <w:rsid w:val="2B865E29"/>
    <w:rsid w:val="2CC50B7E"/>
    <w:rsid w:val="2E271CA6"/>
    <w:rsid w:val="31992E3D"/>
    <w:rsid w:val="32870EE7"/>
    <w:rsid w:val="35F43883"/>
    <w:rsid w:val="37962E52"/>
    <w:rsid w:val="3968444E"/>
    <w:rsid w:val="3B2D7749"/>
    <w:rsid w:val="3F253F62"/>
    <w:rsid w:val="46001285"/>
    <w:rsid w:val="53084EFC"/>
    <w:rsid w:val="543A3BB4"/>
    <w:rsid w:val="55F34962"/>
    <w:rsid w:val="579932E7"/>
    <w:rsid w:val="57E97DCB"/>
    <w:rsid w:val="58904E47"/>
    <w:rsid w:val="6529259C"/>
    <w:rsid w:val="676242CC"/>
    <w:rsid w:val="684574E0"/>
    <w:rsid w:val="6C353B1F"/>
    <w:rsid w:val="6CFE5C6F"/>
    <w:rsid w:val="6FCE2DEB"/>
    <w:rsid w:val="71735020"/>
    <w:rsid w:val="71B27028"/>
    <w:rsid w:val="74D31F35"/>
    <w:rsid w:val="78441FDD"/>
    <w:rsid w:val="78F415F7"/>
    <w:rsid w:val="7B14665D"/>
    <w:rsid w:val="7C753CBB"/>
    <w:rsid w:val="7DD411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customStyle="1" w:styleId="1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4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1824</Words>
  <Characters>2556</Characters>
  <TotalTime>1</TotalTime>
  <ScaleCrop>false</ScaleCrop>
  <LinksUpToDate>false</LinksUpToDate>
  <CharactersWithSpaces>3516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2026-04-30T15:49:00Z</dcterms:created>
  <dc:creator>Administrator</dc:creator>
  <cp:lastModifiedBy>大玉</cp:lastModifiedBy>
  <dcterms:modified xsi:type="dcterms:W3CDTF">2026-05-21T06:29:23Z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eyJoZGlkIjoiOTk3ZTk0MWFhNjJiZWY1YjIzMDllYjZkZDIyZDM4MGIiLCJ1c2VySWQiOiI5NTE5NTI4NzIifQ==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97EB08D319254CA092110B5474968F5B_12</vt:lpwstr>
  </property>
</Properties>
</file>