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75" w:rsidRDefault="00BB7AA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-366395</wp:posOffset>
                </wp:positionV>
                <wp:extent cx="3657600" cy="1514475"/>
                <wp:effectExtent l="0" t="0" r="19050" b="2857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AA9" w:rsidRDefault="00BB7AA9" w:rsidP="00BB7AA9">
                            <w:r>
                              <w:t>&lt;?php</w:t>
                            </w:r>
                          </w:p>
                          <w:p w:rsidR="00BB7AA9" w:rsidRDefault="00BB7AA9" w:rsidP="00BB7AA9">
                            <w:proofErr w:type="spellStart"/>
                            <w:r>
                              <w:t>İf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>has(‘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’))</w:t>
                            </w:r>
                          </w:p>
                          <w:p w:rsidR="00BB7AA9" w:rsidRDefault="00BB7AA9" w:rsidP="00BB7AA9">
                            <w:r>
                              <w:t>{</w:t>
                            </w:r>
                          </w:p>
                          <w:p w:rsidR="00BB7AA9" w:rsidRDefault="00BB7AA9" w:rsidP="00BB7AA9">
                            <w:r>
                              <w:t>}</w:t>
                            </w:r>
                          </w:p>
                          <w:p w:rsidR="00BB7AA9" w:rsidRDefault="00BB7AA9" w:rsidP="00BB7AA9">
                            <w:r>
                              <w:t>?&gt;</w:t>
                            </w:r>
                          </w:p>
                          <w:p w:rsidR="00BB7AA9" w:rsidRDefault="00BB7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92.4pt;margin-top:-28.85pt;width:4in;height:1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" fillcolor="white [3201]" strokeweight=".5pt">
                <v:textbox>
                  <w:txbxContent>
                    <w:p w:rsidR="00BB7AA9" w:rsidRDefault="00BB7AA9" w:rsidP="00BB7AA9">
                      <w:r>
                        <w:t>&lt;?php</w:t>
                      </w:r>
                    </w:p>
                    <w:p w:rsidR="00BB7AA9" w:rsidRDefault="00BB7AA9" w:rsidP="00BB7AA9">
                      <w:proofErr w:type="spellStart"/>
                      <w:r>
                        <w:t>İf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Route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gramEnd"/>
                      <w:r>
                        <w:t>has(‘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’))</w:t>
                      </w:r>
                    </w:p>
                    <w:p w:rsidR="00BB7AA9" w:rsidRDefault="00BB7AA9" w:rsidP="00BB7AA9">
                      <w:r>
                        <w:t>{</w:t>
                      </w:r>
                    </w:p>
                    <w:p w:rsidR="00BB7AA9" w:rsidRDefault="00BB7AA9" w:rsidP="00BB7AA9">
                      <w:r>
                        <w:t>}</w:t>
                      </w:r>
                    </w:p>
                    <w:p w:rsidR="00BB7AA9" w:rsidRDefault="00BB7AA9" w:rsidP="00BB7AA9">
                      <w:r>
                        <w:t>?&gt;</w:t>
                      </w:r>
                    </w:p>
                    <w:p w:rsidR="00BB7AA9" w:rsidRDefault="00BB7AA9"/>
                  </w:txbxContent>
                </v:textbox>
              </v:shape>
            </w:pict>
          </mc:Fallback>
        </mc:AlternateContent>
      </w:r>
      <w:r>
        <w:t>@</w:t>
      </w:r>
      <w:proofErr w:type="spellStart"/>
      <w:r>
        <w:t>lf</w:t>
      </w:r>
      <w:proofErr w:type="spellEnd"/>
      <w:r>
        <w:t xml:space="preserve"> (</w:t>
      </w:r>
      <w:proofErr w:type="spellStart"/>
      <w:r>
        <w:t>Route</w:t>
      </w:r>
      <w:proofErr w:type="spellEnd"/>
      <w:proofErr w:type="gramStart"/>
      <w:r>
        <w:t>::</w:t>
      </w:r>
      <w:proofErr w:type="gramEnd"/>
      <w:r>
        <w:t>has(‘</w:t>
      </w:r>
      <w:proofErr w:type="spellStart"/>
      <w:r>
        <w:t>login</w:t>
      </w:r>
      <w:proofErr w:type="spellEnd"/>
      <w:r>
        <w:t xml:space="preserve">’)) </w:t>
      </w:r>
    </w:p>
    <w:p w:rsidR="00BB7AA9" w:rsidRDefault="00BB7AA9"/>
    <w:p w:rsidR="00BB7AA9" w:rsidRDefault="00BB7AA9"/>
    <w:p w:rsidR="00BB7AA9" w:rsidRDefault="00BB7AA9"/>
    <w:p w:rsidR="00BB7AA9" w:rsidRDefault="00BB7AA9"/>
    <w:p w:rsidR="00BB7AA9" w:rsidRDefault="00BB7AA9">
      <w:proofErr w:type="spellStart"/>
      <w:r>
        <w:t>Routes</w:t>
      </w:r>
      <w:proofErr w:type="spellEnd"/>
      <w:r>
        <w:t xml:space="preserve"> </w:t>
      </w:r>
      <w:proofErr w:type="spellStart"/>
      <w:proofErr w:type="gramStart"/>
      <w:r>
        <w:t>web.php</w:t>
      </w:r>
      <w:proofErr w:type="spellEnd"/>
      <w:proofErr w:type="gramEnd"/>
      <w:r>
        <w:t xml:space="preserve"> içinde tanımlanmayan hiçbir sayfa görüntülenemez.</w:t>
      </w:r>
    </w:p>
    <w:p w:rsidR="0034763A" w:rsidRDefault="002E768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147955</wp:posOffset>
                </wp:positionV>
                <wp:extent cx="4267200" cy="2809875"/>
                <wp:effectExtent l="0" t="0" r="19050" b="2857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63A" w:rsidRDefault="0034763A" w:rsidP="0034763A">
                            <w:proofErr w:type="spellStart"/>
                            <w:r>
                              <w:t>Route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get</w:t>
                            </w:r>
                            <w:proofErr w:type="spellEnd"/>
                            <w:r>
                              <w:t xml:space="preserve">('/deneme',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 { ... })</w:t>
                            </w:r>
                            <w:proofErr w:type="gramStart"/>
                            <w:r>
                              <w:t>;:</w:t>
                            </w:r>
                            <w:proofErr w:type="gramEnd"/>
                            <w:r>
                              <w:t xml:space="preserve"> Bu satır, HTTP GET isteği ile /deneme yoluna gelen talepleri ele alır. Yani, kullanıcı tarayıcısında /deneme adresine gittiğinde bu işlev çalışır.</w:t>
                            </w:r>
                          </w:p>
                          <w:p w:rsidR="0034763A" w:rsidRDefault="0034763A" w:rsidP="0034763A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 { ... }: Bu, anonim bir işlev (</w:t>
                            </w:r>
                            <w:proofErr w:type="spellStart"/>
                            <w:r>
                              <w:t>closure</w:t>
                            </w:r>
                            <w:proofErr w:type="spellEnd"/>
                            <w:r>
                              <w:t>) veya fonksiyon. Yani, bu işlev adı olmadan doğrudan kullanılır. İşlevin içindeki kod, /deneme yoluna gelen istekleri nasıl işleyeceğini belirtir.</w:t>
                            </w:r>
                          </w:p>
                          <w:p w:rsidR="0034763A" w:rsidRDefault="0034763A" w:rsidP="0034763A">
                            <w:r>
                              <w:t xml:space="preserve">Return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ornek</w:t>
                            </w:r>
                            <w:proofErr w:type="spellEnd"/>
                            <w:r>
                              <w:t>")</w:t>
                            </w:r>
                            <w:proofErr w:type="gramStart"/>
                            <w:r>
                              <w:t>;:</w:t>
                            </w:r>
                            <w:proofErr w:type="gramEnd"/>
                            <w:r>
                              <w:t xml:space="preserve"> Bu satır, </w:t>
                            </w:r>
                            <w:proofErr w:type="spellStart"/>
                            <w:r>
                              <w:t>ornek.blade.php</w:t>
                            </w:r>
                            <w:proofErr w:type="spellEnd"/>
                            <w:r>
                              <w:t xml:space="preserve"> adlı bir </w:t>
                            </w:r>
                            <w:proofErr w:type="spellStart"/>
                            <w:r>
                              <w:t>blade</w:t>
                            </w:r>
                            <w:proofErr w:type="spellEnd"/>
                            <w:r>
                              <w:t xml:space="preserve"> şablonunu görüntülemek için kullanılır. Yani, kullanıcı /deneme yoluna geldiğinde, </w:t>
                            </w:r>
                            <w:proofErr w:type="spellStart"/>
                            <w:proofErr w:type="gramStart"/>
                            <w:r>
                              <w:t>ornek.blade</w:t>
                            </w:r>
                            <w:proofErr w:type="gramEnd"/>
                            <w:r>
                              <w:t>.php</w:t>
                            </w:r>
                            <w:proofErr w:type="spellEnd"/>
                            <w:r>
                              <w:t xml:space="preserve"> şablonu görüntülenir.</w:t>
                            </w:r>
                          </w:p>
                          <w:p w:rsidR="0034763A" w:rsidRDefault="0034763A" w:rsidP="0034763A">
                            <w:r>
                              <w:t xml:space="preserve">Bu kod parçası, bir web sayfasının belirli bir URL’ye nasıl yönlendirileceğini ve hangi şablonun görüntüleneceğini tanımlar. </w:t>
                            </w:r>
                            <w:proofErr w:type="spellStart"/>
                            <w:r>
                              <w:t>Laravel’de</w:t>
                            </w:r>
                            <w:proofErr w:type="spellEnd"/>
                            <w:r>
                              <w:t xml:space="preserve"> bu tür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tanımları, web uygulamalarının yönlendirmesini ve sayfalarını oluşturmasını sağlar.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151.9pt;margin-top:11.65pt;width:336pt;height:22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" fillcolor="white [3201]" strokeweight=".5pt">
                <v:textbox>
                  <w:txbxContent>
                    <w:p w:rsidR="0034763A" w:rsidRDefault="0034763A" w:rsidP="0034763A">
                      <w:proofErr w:type="spellStart"/>
                      <w:r>
                        <w:t>Route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spellStart"/>
                      <w:proofErr w:type="gramEnd"/>
                      <w:r>
                        <w:t>get</w:t>
                      </w:r>
                      <w:proofErr w:type="spellEnd"/>
                      <w:r>
                        <w:t xml:space="preserve">('/deneme',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 { ... })</w:t>
                      </w:r>
                      <w:proofErr w:type="gramStart"/>
                      <w:r>
                        <w:t>;:</w:t>
                      </w:r>
                      <w:proofErr w:type="gramEnd"/>
                      <w:r>
                        <w:t xml:space="preserve"> Bu satır, HTTP GET isteği ile /deneme yoluna gelen talepleri ele alır. Yani, kullanıcı tarayıcısında /deneme adresine gittiğinde bu işlev çalışır.</w:t>
                      </w:r>
                    </w:p>
                    <w:p w:rsidR="0034763A" w:rsidRDefault="0034763A" w:rsidP="0034763A">
                      <w:proofErr w:type="spellStart"/>
                      <w:r>
                        <w:t>function</w:t>
                      </w:r>
                      <w:proofErr w:type="spellEnd"/>
                      <w:r>
                        <w:t>() { ... }: Bu, anonim bir işlev (</w:t>
                      </w:r>
                      <w:proofErr w:type="spellStart"/>
                      <w:r>
                        <w:t>closure</w:t>
                      </w:r>
                      <w:proofErr w:type="spellEnd"/>
                      <w:r>
                        <w:t>) veya fonksiyon. Yani, bu işlev adı olmadan doğrudan kullanılır. İşlevin içindeki kod, /deneme yoluna gelen istekleri nasıl işleyeceğini belirtir.</w:t>
                      </w:r>
                    </w:p>
                    <w:p w:rsidR="0034763A" w:rsidRDefault="0034763A" w:rsidP="0034763A">
                      <w:r>
                        <w:t xml:space="preserve">Return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ornek</w:t>
                      </w:r>
                      <w:proofErr w:type="spellEnd"/>
                      <w:r>
                        <w:t>")</w:t>
                      </w:r>
                      <w:proofErr w:type="gramStart"/>
                      <w:r>
                        <w:t>;:</w:t>
                      </w:r>
                      <w:proofErr w:type="gramEnd"/>
                      <w:r>
                        <w:t xml:space="preserve"> Bu satır, </w:t>
                      </w:r>
                      <w:proofErr w:type="spellStart"/>
                      <w:r>
                        <w:t>ornek.blade.php</w:t>
                      </w:r>
                      <w:proofErr w:type="spellEnd"/>
                      <w:r>
                        <w:t xml:space="preserve"> adlı bir </w:t>
                      </w:r>
                      <w:proofErr w:type="spellStart"/>
                      <w:r>
                        <w:t>blade</w:t>
                      </w:r>
                      <w:proofErr w:type="spellEnd"/>
                      <w:r>
                        <w:t xml:space="preserve"> şablonunu görüntülemek için kullanılır. Yani, kullanıcı /deneme yoluna geldiğinde, </w:t>
                      </w:r>
                      <w:proofErr w:type="spellStart"/>
                      <w:proofErr w:type="gramStart"/>
                      <w:r>
                        <w:t>ornek.blade</w:t>
                      </w:r>
                      <w:proofErr w:type="gramEnd"/>
                      <w:r>
                        <w:t>.php</w:t>
                      </w:r>
                      <w:proofErr w:type="spellEnd"/>
                      <w:r>
                        <w:t xml:space="preserve"> şablonu görüntülenir.</w:t>
                      </w:r>
                    </w:p>
                    <w:p w:rsidR="0034763A" w:rsidRDefault="0034763A" w:rsidP="0034763A">
                      <w:r>
                        <w:t xml:space="preserve">Bu kod parçası, bir web sayfasının belirli bir URL’ye nasıl yönlendirileceğini ve hangi şablonun görüntüleneceğini tanımlar. </w:t>
                      </w:r>
                      <w:proofErr w:type="spellStart"/>
                      <w:r>
                        <w:t>Laravel’de</w:t>
                      </w:r>
                      <w:proofErr w:type="spellEnd"/>
                      <w:r>
                        <w:t xml:space="preserve"> bu tür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tanımları, web uygulamalarının yönlendirmesini ve sayfalarını oluşturmasını sağlar.</w:t>
                      </w:r>
                    </w:p>
                  </w:txbxContent>
                </v:textbox>
              </v:shape>
            </w:pict>
          </mc:Fallback>
        </mc:AlternateContent>
      </w:r>
    </w:p>
    <w:p w:rsidR="0034763A" w:rsidRDefault="0034763A"/>
    <w:p w:rsidR="0034763A" w:rsidRDefault="0034763A"/>
    <w:p w:rsidR="0034763A" w:rsidRDefault="0034763A"/>
    <w:p w:rsidR="001208E9" w:rsidRDefault="0034763A">
      <w:proofErr w:type="spellStart"/>
      <w:r>
        <w:t>Route</w:t>
      </w:r>
      <w:proofErr w:type="spellEnd"/>
      <w:r>
        <w:t xml:space="preserve"> </w:t>
      </w:r>
      <w:proofErr w:type="gramStart"/>
      <w:r>
        <w:t>::</w:t>
      </w:r>
      <w:proofErr w:type="gramEnd"/>
      <w:r>
        <w:t xml:space="preserve"> </w:t>
      </w:r>
      <w:proofErr w:type="spellStart"/>
      <w:r>
        <w:t>get</w:t>
      </w:r>
      <w:proofErr w:type="spellEnd"/>
    </w:p>
    <w:p w:rsidR="0034763A" w:rsidRDefault="0034763A">
      <w:r>
        <w:t xml:space="preserve">(‘/deneme’, </w:t>
      </w:r>
      <w:proofErr w:type="spellStart"/>
      <w:r>
        <w:t>function</w:t>
      </w:r>
      <w:proofErr w:type="spellEnd"/>
      <w:r>
        <w:t>()</w:t>
      </w:r>
    </w:p>
    <w:p w:rsidR="0034763A" w:rsidRDefault="0034763A">
      <w:r>
        <w:t>{</w:t>
      </w:r>
    </w:p>
    <w:p w:rsidR="0034763A" w:rsidRDefault="0034763A">
      <w:r>
        <w:t xml:space="preserve">Return </w:t>
      </w:r>
      <w:proofErr w:type="spellStart"/>
      <w:r>
        <w:t>view</w:t>
      </w:r>
      <w:proofErr w:type="spellEnd"/>
      <w:r>
        <w:t>(“</w:t>
      </w:r>
      <w:proofErr w:type="spellStart"/>
      <w:r>
        <w:t>ornek</w:t>
      </w:r>
      <w:proofErr w:type="spellEnd"/>
      <w:r>
        <w:t>”);</w:t>
      </w:r>
    </w:p>
    <w:p w:rsidR="0034763A" w:rsidRDefault="0034763A">
      <w:r>
        <w:t>}</w:t>
      </w:r>
    </w:p>
    <w:p w:rsidR="00A45654" w:rsidRDefault="0034763A">
      <w:r>
        <w:t>);</w:t>
      </w:r>
    </w:p>
    <w:p w:rsidR="0034763A" w:rsidRDefault="0034763A"/>
    <w:p w:rsidR="0034763A" w:rsidRDefault="0034763A"/>
    <w:p w:rsidR="0034763A" w:rsidRDefault="00A45654">
      <w:r>
        <w:rPr>
          <w:noProof/>
          <w:lang w:eastAsia="tr-TR"/>
        </w:rPr>
        <w:drawing>
          <wp:inline distT="0" distB="0" distL="0" distR="0" wp14:anchorId="516770D5" wp14:editId="08608AF3">
            <wp:extent cx="5760720" cy="28308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4-03-19 1019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4" w:rsidRDefault="00A45654" w:rsidP="00177FE5">
      <w:pPr>
        <w:pStyle w:val="ListeParagraf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yapısında yeni bir sayfa açmak için Komut istemcisinde bu komutlar yapılmalıdır.</w:t>
      </w:r>
    </w:p>
    <w:p w:rsidR="002E768C" w:rsidRDefault="00A45654" w:rsidP="00177FE5">
      <w:pPr>
        <w:pStyle w:val="ListeParagraf"/>
        <w:numPr>
          <w:ilvl w:val="0"/>
          <w:numId w:val="1"/>
        </w:numPr>
      </w:pPr>
      <w:r>
        <w:t xml:space="preserve">Ekran ismi neyse </w:t>
      </w:r>
      <w:r w:rsidR="002E768C">
        <w:t>yetkilerde belirtilen isim de o olmalıdır.</w:t>
      </w:r>
    </w:p>
    <w:p w:rsidR="00177FE5" w:rsidRDefault="00177FE5" w:rsidP="00177FE5">
      <w:pPr>
        <w:pStyle w:val="ListeParagraf"/>
        <w:numPr>
          <w:ilvl w:val="0"/>
          <w:numId w:val="1"/>
        </w:numPr>
      </w:pPr>
      <w:proofErr w:type="spellStart"/>
      <w:r>
        <w:t>Laravelde</w:t>
      </w:r>
      <w:proofErr w:type="spellEnd"/>
      <w:r>
        <w:t xml:space="preserve"> sayfa İlgili sayfa tanımı   </w:t>
      </w:r>
      <w:r w:rsidR="008F61E7">
        <w:sym w:font="Wingdings" w:char="F0E8"/>
      </w:r>
      <w:r w:rsidR="008F61E7">
        <w:t xml:space="preserve">  fonksiyon tanımı </w:t>
      </w:r>
      <w:r w:rsidR="008F61E7">
        <w:sym w:font="Wingdings" w:char="F0E8"/>
      </w:r>
      <w:r w:rsidR="008F61E7">
        <w:t xml:space="preserve"> ve sayfa kodları şeklinde ilerler.</w:t>
      </w:r>
    </w:p>
    <w:p w:rsidR="008F61E7" w:rsidRDefault="008F61E7" w:rsidP="00177FE5">
      <w:pPr>
        <w:pStyle w:val="ListeParagraf"/>
        <w:numPr>
          <w:ilvl w:val="0"/>
          <w:numId w:val="1"/>
        </w:numPr>
      </w:pPr>
      <w:proofErr w:type="spellStart"/>
      <w:r>
        <w:t>Laravelde</w:t>
      </w:r>
      <w:proofErr w:type="spellEnd"/>
      <w:r>
        <w:t xml:space="preserve"> form işlemi: </w:t>
      </w:r>
      <w:proofErr w:type="spellStart"/>
      <w:r>
        <w:t>csrt</w:t>
      </w:r>
      <w:proofErr w:type="spellEnd"/>
      <w:r>
        <w:t xml:space="preserve"> denen bir yapıyı da </w:t>
      </w:r>
      <w:bookmarkStart w:id="0" w:name="_GoBack"/>
      <w:bookmarkEnd w:id="0"/>
    </w:p>
    <w:sectPr w:rsidR="008F61E7" w:rsidSect="002E7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22A3"/>
    <w:multiLevelType w:val="hybridMultilevel"/>
    <w:tmpl w:val="196800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A9"/>
    <w:rsid w:val="001208E9"/>
    <w:rsid w:val="00177FE5"/>
    <w:rsid w:val="00295209"/>
    <w:rsid w:val="002E768C"/>
    <w:rsid w:val="0034763A"/>
    <w:rsid w:val="006A498D"/>
    <w:rsid w:val="008D021F"/>
    <w:rsid w:val="008F61E7"/>
    <w:rsid w:val="00A45654"/>
    <w:rsid w:val="00B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D44"/>
  <w15:chartTrackingRefBased/>
  <w15:docId w15:val="{6384E68C-6649-46D6-8C65-A8E5D178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2024-03-19T06:43:00Z</dcterms:created>
  <dcterms:modified xsi:type="dcterms:W3CDTF">2024-03-19T12:22:00Z</dcterms:modified>
</cp:coreProperties>
</file>