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774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文件上传</w:t>
      </w:r>
    </w:p>
    <w:p w14:paraId="0EE67AC7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实体添加附件配置</w:t>
      </w:r>
    </w:p>
    <w:p w14:paraId="7A7A432C">
      <w:pPr>
        <w:pStyle w:val="2"/>
        <w:keepNext w:val="0"/>
        <w:keepLines w:val="0"/>
        <w:widowControl/>
        <w:suppressLineNumbers w:val="0"/>
        <w:jc w:val="left"/>
      </w:pPr>
      <w:r>
        <w:rPr>
          <w:color w:val="245BDB"/>
        </w:rPr>
        <w:t xml:space="preserve">1. </w:t>
      </w:r>
      <w:r>
        <w:rPr>
          <w:rStyle w:val="5"/>
          <w:b/>
          <w:color w:val="1F2329"/>
        </w:rPr>
        <w:t>配置实体附件类型</w:t>
      </w:r>
    </w:p>
    <w:p w14:paraId="695105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81012A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附件上传必须要有一个附件类型，如果业务上没有分类，可将附件类型设置为Attachment或者Default等。</w:t>
      </w:r>
    </w:p>
    <w:p w14:paraId="2BC63B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D50462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8289290" cy="3794760"/>
            <wp:effectExtent l="0" t="0" r="16510" b="152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89290" cy="3794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1FBA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0E9C5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附件类型配置：</w:t>
      </w:r>
    </w:p>
    <w:p w14:paraId="26CBB6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61AB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0B6C0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入口：Sany CRM Admin（应用）-&gt; System Setting -&gt; System Config（菜单）。</w:t>
      </w:r>
    </w:p>
    <w:p w14:paraId="044367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CDF4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4EB81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配置项：在System Config菜单中找到“UploadFileTypeMapping”配置项，添加实体的附件类型映射。</w:t>
      </w:r>
    </w:p>
    <w:p w14:paraId="3D5E00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539E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677F2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附件类型映射配置规则：</w:t>
      </w:r>
    </w:p>
    <w:p w14:paraId="553379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02EE37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key: 实体逻辑名，value: 数组，元素举例：{"Type":"001","Max":100}，其中001为定义的附件类型，Max为允许上传的最大数量。</w:t>
      </w:r>
    </w:p>
    <w:p w14:paraId="705F3F3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8094345" cy="3560445"/>
            <wp:effectExtent l="0" t="0" r="8255" b="2095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94345" cy="3560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AB7DB0">
      <w:pPr>
        <w:pStyle w:val="2"/>
        <w:keepNext w:val="0"/>
        <w:keepLines w:val="0"/>
        <w:widowControl/>
        <w:suppressLineNumbers w:val="0"/>
        <w:jc w:val="left"/>
      </w:pPr>
      <w:r>
        <w:rPr>
          <w:color w:val="245BDB"/>
        </w:rPr>
        <w:t xml:space="preserve">2. </w:t>
      </w:r>
      <w:r>
        <w:rPr>
          <w:rStyle w:val="5"/>
          <w:b/>
          <w:color w:val="1F2329"/>
        </w:rPr>
        <w:t>附件类型多语言</w:t>
      </w:r>
    </w:p>
    <w:p w14:paraId="5EFA43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D00276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 xml:space="preserve">配置文件位置：D365（解决方案）-&gt; SanyD365.D365WebResource -&gt; WebResource -&gt; </w:t>
      </w:r>
      <w:bookmarkStart w:id="0" w:name="_GoBack"/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ms_languagefile</w:t>
      </w:r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_xxxx.json，其中xxxx为思维数的语言编码（1025,1033......）。</w:t>
      </w:r>
    </w:p>
    <w:p w14:paraId="5E673C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5AE84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D0EB64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配置规则：</w:t>
      </w:r>
    </w:p>
    <w:p w14:paraId="07EEC6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99BF63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4B2C8D3E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Key: 实体逻辑名 + _filetype + _ + 附件类型。</w:t>
      </w:r>
    </w:p>
    <w:p w14:paraId="1038664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2DA88D3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26B3D780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Value: 相应的语言下的附件类型描述。</w:t>
      </w:r>
    </w:p>
    <w:p w14:paraId="29AD2CE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5543188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2E36684B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例："mcs_warrantyextensionorder_filetype_001": "Attachment"。</w:t>
      </w:r>
    </w:p>
    <w:p w14:paraId="110CBA4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  <w:jc w:val="left"/>
      </w:pPr>
    </w:p>
    <w:p w14:paraId="3FD8C8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136E3D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到WebSource解决方案中上传并发布对应的文件。</w:t>
      </w:r>
    </w:p>
    <w:p w14:paraId="270342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1716799">
      <w:pPr>
        <w:pStyle w:val="2"/>
        <w:keepNext w:val="0"/>
        <w:keepLines w:val="0"/>
        <w:widowControl/>
        <w:suppressLineNumbers w:val="0"/>
        <w:jc w:val="left"/>
      </w:pPr>
      <w:r>
        <w:rPr>
          <w:color w:val="245BDB"/>
        </w:rPr>
        <w:t xml:space="preserve">3. </w:t>
      </w:r>
      <w:r>
        <w:rPr>
          <w:rStyle w:val="5"/>
          <w:b/>
          <w:color w:val="1F2329"/>
        </w:rPr>
        <w:t>界面配置</w:t>
      </w:r>
    </w:p>
    <w:p w14:paraId="67A96A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90EF65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找到对应的窗体，添加“选项卡”，一般“1列选项卡就够用了”。</w:t>
      </w:r>
    </w:p>
    <w:p w14:paraId="6E1299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957F8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D86563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在新加的窗体中添加web资源：</w:t>
      </w:r>
    </w:p>
    <w:p w14:paraId="1E02E5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98F1B47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添加web资源入口：组件-&gt;显示-&gt;HTML Web 资源</w:t>
      </w:r>
    </w:p>
    <w:p w14:paraId="74F8D857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要添加的web资源：mcs_/CommonCore/Html/Uploader.html</w:t>
      </w:r>
    </w:p>
    <w:p w14:paraId="61E5449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1610" cy="2531745"/>
            <wp:effectExtent l="0" t="0" r="21590" b="825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31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5857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2275B3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保存并发布</w:t>
      </w:r>
    </w:p>
    <w:p w14:paraId="4AFC4C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4B12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F2230B"/>
    <w:multiLevelType w:val="multilevel"/>
    <w:tmpl w:val="ECF223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B4F7093"/>
    <w:multiLevelType w:val="multilevel"/>
    <w:tmpl w:val="FB4F7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EFF30A0"/>
    <w:multiLevelType w:val="multilevel"/>
    <w:tmpl w:val="FEFF30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FFC0B35"/>
    <w:multiLevelType w:val="multilevel"/>
    <w:tmpl w:val="FFFC0B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AFFBA6F"/>
    <w:multiLevelType w:val="multilevel"/>
    <w:tmpl w:val="5AFFBA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BA2B9"/>
    <w:rsid w:val="5FFBA2B9"/>
    <w:rsid w:val="7EBBF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2767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2026-06-15T19:07:00Z</dcterms:created>
  <dc:creator>PeterQiu</dc:creator>
  <cp:lastModifiedBy>PeterQiu</cp:lastModifiedBy>
  <dcterms:modified xsi:type="dcterms:W3CDTF">2026-06-21T07:51:52Z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746767C24AAC87966F6C2F6A4DA4879D_41</vt:lpwstr>
  </property>
</Properties>
</file>