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62E50">
      <w:pPr>
        <w:keepNext w:val="0"/>
        <w:keepLines w:val="0"/>
        <w:widowControl/>
        <w:suppressLineNumbers w:val="0"/>
        <w:jc w:val="left"/>
      </w:pPr>
      <w:r>
        <w:rPr>
          <w:rStyle w:val="9"/>
          <w:rFonts w:ascii="宋体" w:hAnsi="宋体" w:eastAsia="宋体" w:cs="宋体"/>
          <w:kern w:val="0"/>
          <w:sz w:val="24"/>
          <w:szCs w:val="24"/>
          <w:lang w:val="en-US" w:eastAsia="zh-CN" w:bidi="ar"/>
        </w:rPr>
        <w:t>LTC营销风控_客户信用画像和应用.PRD</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3186"/>
        <w:gridCol w:w="1195"/>
        <w:gridCol w:w="1858"/>
        <w:gridCol w:w="1166"/>
      </w:tblGrid>
      <w:tr w14:paraId="60004222">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42B4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LTC项目2026</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E91E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三一集团有限公司</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85A7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D155E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责任部门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F02C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A4592CA">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505F89">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DB149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73E44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7D52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文件页数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0A9CC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34</w:t>
            </w:r>
          </w:p>
        </w:tc>
      </w:tr>
      <w:tr w14:paraId="3D391EFB">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DB58A0">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A1A59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DBA13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905C9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F00F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65DEC4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108E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479D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FCA8F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待定</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EBF98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FD84D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V1.0</w:t>
            </w:r>
          </w:p>
        </w:tc>
      </w:tr>
    </w:tbl>
    <w:p w14:paraId="0AA6BA57">
      <w:pPr>
        <w:keepNext w:val="0"/>
        <w:keepLines w:val="0"/>
        <w:widowControl/>
        <w:suppressLineNumbers w:val="0"/>
        <w:jc w:val="left"/>
      </w:pPr>
      <w:r>
        <w:rPr>
          <w:rStyle w:val="10"/>
          <w:rFonts w:ascii="宋体" w:hAnsi="宋体" w:eastAsia="宋体" w:cs="宋体"/>
          <w:color w:val="8F959E"/>
          <w:kern w:val="0"/>
          <w:sz w:val="24"/>
          <w:szCs w:val="24"/>
          <w:lang w:val="en-US" w:eastAsia="zh-CN" w:bidi="ar"/>
        </w:rPr>
        <w:t>产品需求说明书PRD</w:t>
      </w:r>
    </w:p>
    <w:p w14:paraId="2EF66376">
      <w:pPr>
        <w:keepNext w:val="0"/>
        <w:keepLines w:val="0"/>
        <w:widowControl/>
        <w:suppressLineNumbers w:val="0"/>
        <w:jc w:val="left"/>
      </w:pPr>
      <w:r>
        <w:rPr>
          <w:rStyle w:val="10"/>
          <w:rFonts w:ascii="宋体" w:hAnsi="宋体" w:eastAsia="宋体" w:cs="宋体"/>
          <w:color w:val="8F959E"/>
          <w:kern w:val="0"/>
          <w:sz w:val="24"/>
          <w:szCs w:val="24"/>
          <w:lang w:val="en-US" w:eastAsia="zh-CN" w:bidi="ar"/>
        </w:rPr>
        <w:t>此文件属三一集团有限公司版权所有，未经书面许可，不得以任何方式复制和外传。</w:t>
      </w:r>
    </w:p>
    <w:p w14:paraId="38A1D392">
      <w:pPr>
        <w:keepNext w:val="0"/>
        <w:keepLines w:val="0"/>
        <w:widowControl/>
        <w:suppressLineNumbers w:val="0"/>
        <w:jc w:val="left"/>
      </w:pPr>
    </w:p>
    <w:p w14:paraId="02C4D71C">
      <w:pPr>
        <w:pStyle w:val="2"/>
        <w:keepNext w:val="0"/>
        <w:keepLines w:val="0"/>
        <w:widowControl/>
        <w:suppressLineNumbers w:val="0"/>
        <w:jc w:val="left"/>
      </w:pPr>
      <w:r>
        <w:rPr>
          <w:rStyle w:val="9"/>
          <w:b/>
        </w:rPr>
        <w:t>文档修订记录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3"/>
        <w:gridCol w:w="1231"/>
        <w:gridCol w:w="1418"/>
        <w:gridCol w:w="5997"/>
        <w:gridCol w:w="641"/>
      </w:tblGrid>
      <w:tr w14:paraId="17D0EE8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74CF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27A9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9C7D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EE28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更新内容及更新理由</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F200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备注</w:t>
            </w:r>
          </w:p>
        </w:tc>
      </w:tr>
      <w:tr w14:paraId="283159F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58B4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DD70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2026/05/28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807E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p w14:paraId="20ABFE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83B1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对接重点尽调PRD - 需取数：是否重点尽调、重点尽调评分（100分制）标签和重点尽调专家意见记录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C43C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455CFE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B428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632B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2026/05/31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6D63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p w14:paraId="48E26E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2BA9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完成客户信用画像复用表和取数逻辑设计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6508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066F78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76F8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B047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2026/06/02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FE09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F410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完成客户信用画像和应用PRD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1F64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95B311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4648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D493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2026/06/05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B881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082D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在客户信用画像中移除成交条件展现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E60E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E23C97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5B30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7301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C4DE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706D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9F0F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5D168A6">
      <w:pPr>
        <w:keepNext w:val="0"/>
        <w:keepLines w:val="0"/>
        <w:widowControl/>
        <w:suppressLineNumbers w:val="0"/>
        <w:jc w:val="left"/>
      </w:pPr>
    </w:p>
    <w:p w14:paraId="62DEA5FF">
      <w:pPr>
        <w:pStyle w:val="2"/>
        <w:keepNext w:val="0"/>
        <w:keepLines w:val="0"/>
        <w:widowControl/>
        <w:suppressLineNumbers w:val="0"/>
        <w:jc w:val="left"/>
      </w:pPr>
      <w:r>
        <w:rPr>
          <w:rStyle w:val="9"/>
          <w:b/>
        </w:rPr>
        <w:t>术语说明</w:t>
      </w:r>
    </w:p>
    <w:p w14:paraId="34EE3A04">
      <w:pPr>
        <w:keepNext w:val="0"/>
        <w:keepLines w:val="0"/>
        <w:widowControl/>
        <w:suppressLineNumbers w:val="0"/>
        <w:jc w:val="left"/>
      </w:pPr>
      <w:r>
        <w:rPr>
          <w:rStyle w:val="10"/>
          <w:rFonts w:ascii="宋体" w:hAnsi="宋体" w:eastAsia="宋体" w:cs="宋体"/>
          <w:color w:val="8F959E"/>
          <w:kern w:val="0"/>
          <w:sz w:val="24"/>
          <w:szCs w:val="24"/>
          <w:lang w:val="en-US" w:eastAsia="zh-CN" w:bidi="ar"/>
        </w:rPr>
        <w:t>对文档中出现新的或不常见的名词、概念或简略语给出定义和解释（含产品和技术）。</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8680"/>
      </w:tblGrid>
      <w:tr w14:paraId="0A9A066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651F3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名词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EB3E0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解释</w:t>
            </w:r>
          </w:p>
        </w:tc>
      </w:tr>
      <w:tr w14:paraId="32DB39C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231B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客户编码（SAP客户代码）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1052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CRM中对三一客户的唯一识别码，在客户管理模块和客户主数据模块管理，作为客户主数据编码，一源多用到SAP等系统。也是SAP客户ID。</w:t>
            </w:r>
          </w:p>
        </w:tc>
      </w:tr>
      <w:tr w14:paraId="0D14F73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0AEC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客户主数据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D1BC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客户主数据】模块维护的客户编码记录是唯一的，而【客户管理】中维护的记录存在多条同”客户编码”记录，用于配置不同”客户区域“权限管理（D365后台批处理会按不同客户区域复制出客户重复记录）。如需要取客户表上字段信息，建议采用“客户主数据表”上的客户编码搜索获取客户字段信息。PRD中提到【客户】数据一般指【客户主数据表】中客户数据。引用（读和</w:t>
            </w:r>
            <w:r>
              <w:rPr>
                <w:rFonts w:ascii="宋体" w:hAnsi="宋体" w:eastAsia="宋体" w:cs="宋体"/>
                <w:color w:val="245BDB"/>
                <w:kern w:val="0"/>
                <w:sz w:val="20"/>
                <w:szCs w:val="20"/>
                <w:bdr w:val="none" w:color="auto" w:sz="0" w:space="0"/>
                <w:lang w:val="en-US" w:eastAsia="zh-CN" w:bidi="ar"/>
              </w:rPr>
              <w:t>写</w:t>
            </w:r>
            <w:r>
              <w:rPr>
                <w:rFonts w:ascii="宋体" w:hAnsi="宋体" w:eastAsia="宋体" w:cs="宋体"/>
                <w:kern w:val="0"/>
                <w:sz w:val="20"/>
                <w:szCs w:val="20"/>
                <w:bdr w:val="none" w:color="auto" w:sz="0" w:space="0"/>
                <w:lang w:val="en-US" w:eastAsia="zh-CN" w:bidi="ar"/>
              </w:rPr>
              <w:t>）客户数据使用【客户主数据表】。</w:t>
            </w:r>
          </w:p>
        </w:tc>
      </w:tr>
      <w:tr w14:paraId="10ADA39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95BF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FC3D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采用100份制度，通过收集相关客户资信的内外部定量指标和定性指标，结合客户信用评分卡中对客户资信基础指标值设定范围区间及对应权重分值，累计后得到客户信用分。</w:t>
            </w:r>
          </w:p>
        </w:tc>
      </w:tr>
      <w:tr w14:paraId="375214E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C6D1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B458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海外版CRM的客户管理模块中【客户类型】包括：公司客户、个人客户。</w:t>
            </w:r>
          </w:p>
        </w:tc>
      </w:tr>
      <w:tr w14:paraId="2555395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59A3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大客户级别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7A28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海外版CRM的【大客户管理】模块中【大客户级别】指直销客户包括S, A, B (S最大)。</w:t>
            </w:r>
          </w:p>
        </w:tc>
      </w:tr>
      <w:tr w14:paraId="31959FD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0344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334B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需增加该分级字段到CRM客户管理模块中，分钻石、铂金、白银、认证、意向。</w:t>
            </w:r>
          </w:p>
        </w:tc>
      </w:tr>
      <w:tr w14:paraId="03ED2E4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21F7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68C2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直销客户分级包括S,A,B,C,I (S/A/B是大客户)，I是个人客户，C是其余的普通客户。</w:t>
            </w:r>
          </w:p>
        </w:tc>
      </w:tr>
      <w:tr w14:paraId="2592740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0836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客户等级（成交条件样板库）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57AC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主要用于成交条件样板库配置，客户等级标准采用A0-A4（A0最高）：①【直销】A0≥80分；A1≥70分；A2≥60分；A3≥50分；A4＜50分；②【经销商】钻石、铂金、白银、认证、意向分别为A0-A1-A2-A3-A4。如果采用的评分卡，经销商也采用相同信用分映射等级。</w:t>
            </w:r>
          </w:p>
        </w:tc>
      </w:tr>
      <w:tr w14:paraId="5CC5EC8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A421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重点尽调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9802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重点尽调模块会提供是否重点尽调、重点尽调评分（100分制）标签和重点尽调专家意见记录信息</w:t>
            </w:r>
          </w:p>
        </w:tc>
      </w:tr>
      <w:tr w14:paraId="515AA9A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3D34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5B4E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客户信用画像就是把客户信用相关指标、客户信用评分、重点尽调意见等信息展现综合显示。可考虑在【客户管理】下增加【客户信用画像】页签，并采用客制化网页设计可独立被其他业务环节嵌入和调用应用。</w:t>
            </w:r>
          </w:p>
        </w:tc>
      </w:tr>
      <w:tr w14:paraId="56474EC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121E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DB2E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796627D1">
      <w:pPr>
        <w:keepNext w:val="0"/>
        <w:keepLines w:val="0"/>
        <w:widowControl/>
        <w:numPr>
          <w:ilvl w:val="0"/>
          <w:numId w:val="1"/>
        </w:numPr>
        <w:suppressLineNumbers w:val="0"/>
        <w:spacing w:before="0" w:beforeAutospacing="1" w:after="0" w:afterAutospacing="1"/>
        <w:ind w:left="1440" w:hanging="360"/>
        <w:jc w:val="left"/>
      </w:pPr>
    </w:p>
    <w:p w14:paraId="7C84E853">
      <w:pPr>
        <w:pStyle w:val="2"/>
        <w:keepNext w:val="0"/>
        <w:keepLines w:val="0"/>
        <w:widowControl/>
        <w:suppressLineNumbers w:val="0"/>
        <w:ind w:left="720"/>
        <w:jc w:val="left"/>
      </w:pPr>
      <w:r>
        <w:rPr>
          <w:rStyle w:val="9"/>
          <w:b/>
        </w:rPr>
        <w:t>模块及功能点划分</w:t>
      </w:r>
    </w:p>
    <w:p w14:paraId="6291F768">
      <w:pPr>
        <w:keepNext w:val="0"/>
        <w:keepLines w:val="0"/>
        <w:widowControl/>
        <w:numPr>
          <w:ilvl w:val="0"/>
          <w:numId w:val="1"/>
        </w:numPr>
        <w:suppressLineNumbers w:val="0"/>
        <w:spacing w:before="0" w:beforeAutospacing="1" w:after="0" w:afterAutospacing="1"/>
        <w:ind w:left="1440" w:hanging="360"/>
        <w:jc w:val="left"/>
      </w:pPr>
    </w:p>
    <w:p w14:paraId="42BA331D">
      <w:pPr>
        <w:keepNext w:val="0"/>
        <w:keepLines w:val="0"/>
        <w:widowControl/>
        <w:suppressLineNumbers w:val="0"/>
        <w:jc w:val="left"/>
      </w:pPr>
      <w:r>
        <w:rPr>
          <w:rStyle w:val="9"/>
          <w:rFonts w:ascii="宋体" w:hAnsi="宋体" w:eastAsia="宋体" w:cs="宋体"/>
          <w:kern w:val="0"/>
          <w:sz w:val="24"/>
          <w:szCs w:val="24"/>
          <w:lang w:val="en-US" w:eastAsia="zh-CN" w:bidi="ar"/>
        </w:rPr>
        <w:t>业务-应用矩阵</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7"/>
        <w:gridCol w:w="915"/>
        <w:gridCol w:w="2279"/>
        <w:gridCol w:w="2141"/>
        <w:gridCol w:w="915"/>
        <w:gridCol w:w="915"/>
        <w:gridCol w:w="1005"/>
        <w:gridCol w:w="1073"/>
      </w:tblGrid>
      <w:tr w14:paraId="3E005DB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2C54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0720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业务方案点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E3E8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业务方案描述（L5~L6）定义到业务活动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4901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功能描述（从业务角度描述大致的功能需求）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B001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应用架构1级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1432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应用架构2级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A9C2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应用架构2.5级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3FF0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应用架构3级</w:t>
            </w:r>
          </w:p>
        </w:tc>
      </w:tr>
      <w:tr w14:paraId="295F475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509C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客户资信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1979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58A5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8D44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对客户信用、历史履约等数据进行画像展现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CA14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9560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AA7E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2D99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w:t>
            </w:r>
          </w:p>
        </w:tc>
      </w:tr>
      <w:tr w14:paraId="2F4F390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8DF5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客户资信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4893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80A7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4724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对客户画像和相关业务环节应用整合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B4CD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7F69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54BF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3B1C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客户信用画像应用</w:t>
            </w:r>
          </w:p>
        </w:tc>
      </w:tr>
    </w:tbl>
    <w:p w14:paraId="546397FE">
      <w:pPr>
        <w:keepNext w:val="0"/>
        <w:keepLines w:val="0"/>
        <w:widowControl/>
        <w:suppressLineNumbers w:val="0"/>
        <w:jc w:val="left"/>
      </w:pPr>
      <w:r>
        <w:rPr>
          <w:rStyle w:val="9"/>
          <w:rFonts w:ascii="宋体" w:hAnsi="宋体" w:eastAsia="宋体" w:cs="宋体"/>
          <w:kern w:val="0"/>
          <w:sz w:val="24"/>
          <w:szCs w:val="24"/>
          <w:lang w:val="en-US" w:eastAsia="zh-CN" w:bidi="ar"/>
        </w:rPr>
        <w:t>应用模块</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3"/>
        <w:gridCol w:w="2590"/>
        <w:gridCol w:w="5817"/>
      </w:tblGrid>
      <w:tr w14:paraId="7D79C29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1927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模块名称（L2.5）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5AA1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功能点名称（L3）（系统需求名称）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2C47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功能点简要描述</w:t>
            </w:r>
          </w:p>
        </w:tc>
      </w:tr>
      <w:tr w14:paraId="4136225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E3F0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CC9A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381F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提供对客户信用和资信等情况进行画像，展现相关信用基础指标、信用分评分、重点尽调等信息</w:t>
            </w:r>
          </w:p>
        </w:tc>
      </w:tr>
      <w:tr w14:paraId="577AD98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0030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客户画像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541B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客户信用画像应用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647A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提供客户画像应用，迭代整合成交条件、重点尽调、授信额度管理等</w:t>
            </w:r>
          </w:p>
        </w:tc>
      </w:tr>
    </w:tbl>
    <w:p w14:paraId="736EB01C">
      <w:pPr>
        <w:keepNext w:val="0"/>
        <w:keepLines w:val="0"/>
        <w:widowControl/>
        <w:numPr>
          <w:ilvl w:val="0"/>
          <w:numId w:val="2"/>
        </w:numPr>
        <w:suppressLineNumbers w:val="0"/>
        <w:spacing w:before="0" w:beforeAutospacing="1" w:after="0" w:afterAutospacing="1"/>
        <w:ind w:left="1440" w:hanging="360"/>
        <w:jc w:val="left"/>
      </w:pPr>
    </w:p>
    <w:p w14:paraId="4AA6EB3C">
      <w:pPr>
        <w:pStyle w:val="2"/>
        <w:keepNext w:val="0"/>
        <w:keepLines w:val="0"/>
        <w:widowControl/>
        <w:suppressLineNumbers w:val="0"/>
        <w:ind w:left="720"/>
        <w:jc w:val="left"/>
      </w:pPr>
      <w:r>
        <w:rPr>
          <w:rStyle w:val="9"/>
          <w:b/>
        </w:rPr>
        <w:t>功能说明</w:t>
      </w:r>
    </w:p>
    <w:p w14:paraId="73B63006">
      <w:pPr>
        <w:keepNext w:val="0"/>
        <w:keepLines w:val="0"/>
        <w:widowControl/>
        <w:numPr>
          <w:ilvl w:val="0"/>
          <w:numId w:val="2"/>
        </w:numPr>
        <w:suppressLineNumbers w:val="0"/>
        <w:spacing w:before="0" w:beforeAutospacing="1" w:after="0" w:afterAutospacing="1"/>
        <w:ind w:left="1440" w:hanging="360"/>
        <w:jc w:val="left"/>
      </w:pPr>
    </w:p>
    <w:p w14:paraId="44CA7364">
      <w:pPr>
        <w:keepNext w:val="0"/>
        <w:keepLines w:val="0"/>
        <w:widowControl/>
        <w:numPr>
          <w:ilvl w:val="1"/>
          <w:numId w:val="3"/>
        </w:numPr>
        <w:suppressLineNumbers w:val="0"/>
        <w:tabs>
          <w:tab w:val="left" w:pos="1440"/>
        </w:tabs>
        <w:spacing w:before="0" w:beforeAutospacing="1" w:after="0" w:afterAutospacing="1"/>
        <w:ind w:left="2882" w:hanging="360"/>
        <w:jc w:val="left"/>
      </w:pPr>
    </w:p>
    <w:p w14:paraId="471AA665">
      <w:pPr>
        <w:pStyle w:val="3"/>
        <w:keepNext w:val="0"/>
        <w:keepLines w:val="0"/>
        <w:widowControl/>
        <w:suppressLineNumbers w:val="0"/>
        <w:ind w:left="1440"/>
        <w:jc w:val="left"/>
      </w:pPr>
      <w:r>
        <w:t>  </w:t>
      </w:r>
      <w:r>
        <w:rPr>
          <w:rStyle w:val="9"/>
          <w:b/>
        </w:rPr>
        <w:t>客户信用画像流程</w:t>
      </w:r>
    </w:p>
    <w:p w14:paraId="5358DD6B">
      <w:pPr>
        <w:keepNext w:val="0"/>
        <w:keepLines w:val="0"/>
        <w:widowControl/>
        <w:numPr>
          <w:ilvl w:val="1"/>
          <w:numId w:val="3"/>
        </w:numPr>
        <w:suppressLineNumbers w:val="0"/>
        <w:tabs>
          <w:tab w:val="left" w:pos="1440"/>
        </w:tabs>
        <w:spacing w:before="0" w:beforeAutospacing="1" w:after="0" w:afterAutospacing="1"/>
        <w:ind w:left="2882" w:hanging="360"/>
        <w:jc w:val="left"/>
      </w:pPr>
    </w:p>
    <w:p w14:paraId="5933D35E">
      <w:pPr>
        <w:keepNext w:val="0"/>
        <w:keepLines w:val="0"/>
        <w:widowControl/>
        <w:numPr>
          <w:ilvl w:val="2"/>
          <w:numId w:val="3"/>
        </w:numPr>
        <w:suppressLineNumbers w:val="0"/>
        <w:tabs>
          <w:tab w:val="left" w:pos="2160"/>
        </w:tabs>
        <w:spacing w:before="0" w:beforeAutospacing="1" w:after="0" w:afterAutospacing="1"/>
        <w:ind w:left="4326" w:hanging="360"/>
        <w:jc w:val="left"/>
      </w:pPr>
    </w:p>
    <w:p w14:paraId="14B73E2D">
      <w:pPr>
        <w:pStyle w:val="4"/>
        <w:keepNext w:val="0"/>
        <w:keepLines w:val="0"/>
        <w:widowControl/>
        <w:suppressLineNumbers w:val="0"/>
        <w:ind w:left="2160"/>
        <w:jc w:val="left"/>
      </w:pPr>
      <w:r>
        <w:t>    </w:t>
      </w:r>
      <w:r>
        <w:rPr>
          <w:rStyle w:val="9"/>
          <w:b/>
        </w:rPr>
        <w:t>业务流程图</w:t>
      </w:r>
    </w:p>
    <w:p w14:paraId="3C53F95A">
      <w:pPr>
        <w:keepNext w:val="0"/>
        <w:keepLines w:val="0"/>
        <w:widowControl/>
        <w:numPr>
          <w:ilvl w:val="2"/>
          <w:numId w:val="3"/>
        </w:numPr>
        <w:suppressLineNumbers w:val="0"/>
        <w:tabs>
          <w:tab w:val="left" w:pos="2160"/>
        </w:tabs>
        <w:spacing w:before="0" w:beforeAutospacing="1" w:after="0" w:afterAutospacing="1"/>
        <w:ind w:left="4326" w:hanging="360"/>
        <w:jc w:val="left"/>
      </w:pPr>
    </w:p>
    <w:p w14:paraId="3E5D5E8E">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1135" cy="2624455"/>
            <wp:effectExtent l="0" t="0" r="12065" b="171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1135" cy="2624455"/>
                    </a:xfrm>
                    <a:prstGeom prst="rect">
                      <a:avLst/>
                    </a:prstGeom>
                    <a:noFill/>
                    <a:ln w="9525">
                      <a:noFill/>
                    </a:ln>
                  </pic:spPr>
                </pic:pic>
              </a:graphicData>
            </a:graphic>
          </wp:inline>
        </w:drawing>
      </w:r>
    </w:p>
    <w:p w14:paraId="3F50B1C0">
      <w:pPr>
        <w:keepNext w:val="0"/>
        <w:keepLines w:val="0"/>
        <w:widowControl/>
        <w:suppressLineNumbers w:val="0"/>
        <w:jc w:val="left"/>
      </w:pPr>
    </w:p>
    <w:p w14:paraId="7DA5BD2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4150" cy="3397250"/>
            <wp:effectExtent l="0" t="0" r="19050" b="6350"/>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5"/>
                    <a:stretch>
                      <a:fillRect/>
                    </a:stretch>
                  </pic:blipFill>
                  <pic:spPr>
                    <a:xfrm>
                      <a:off x="0" y="0"/>
                      <a:ext cx="5264150" cy="3397250"/>
                    </a:xfrm>
                    <a:prstGeom prst="rect">
                      <a:avLst/>
                    </a:prstGeom>
                    <a:noFill/>
                    <a:ln w="9525">
                      <a:noFill/>
                    </a:ln>
                  </pic:spPr>
                </pic:pic>
              </a:graphicData>
            </a:graphic>
          </wp:inline>
        </w:drawing>
      </w:r>
    </w:p>
    <w:p w14:paraId="0D710872">
      <w:pPr>
        <w:keepNext w:val="0"/>
        <w:keepLines w:val="0"/>
        <w:widowControl/>
        <w:suppressLineNumbers w:val="0"/>
        <w:jc w:val="center"/>
      </w:pPr>
      <w:r>
        <w:rPr>
          <w:rFonts w:ascii="宋体" w:hAnsi="宋体" w:eastAsia="宋体" w:cs="宋体"/>
          <w:kern w:val="0"/>
          <w:sz w:val="24"/>
          <w:szCs w:val="24"/>
          <w:lang w:val="en-US" w:eastAsia="zh-CN" w:bidi="ar"/>
        </w:rPr>
        <w:t>客户信用画像业务需求（2026年4月更新版本）</w:t>
      </w:r>
    </w:p>
    <w:p w14:paraId="49907E15">
      <w:pPr>
        <w:keepNext w:val="0"/>
        <w:keepLines w:val="0"/>
        <w:widowControl/>
        <w:numPr>
          <w:ilvl w:val="0"/>
          <w:numId w:val="4"/>
        </w:numPr>
        <w:suppressLineNumbers w:val="0"/>
        <w:spacing w:before="0" w:beforeAutospacing="1" w:after="0" w:afterAutospacing="1"/>
        <w:ind w:left="1440" w:hanging="360"/>
        <w:jc w:val="left"/>
      </w:pPr>
    </w:p>
    <w:p w14:paraId="5CE1154A">
      <w:pPr>
        <w:pStyle w:val="4"/>
        <w:keepNext w:val="0"/>
        <w:keepLines w:val="0"/>
        <w:widowControl/>
        <w:suppressLineNumbers w:val="0"/>
        <w:ind w:left="720"/>
        <w:jc w:val="left"/>
      </w:pPr>
      <w:r>
        <w:rPr>
          <w:rStyle w:val="9"/>
          <w:b/>
        </w:rPr>
        <w:t>功能流程图</w:t>
      </w:r>
    </w:p>
    <w:p w14:paraId="5B1C4008">
      <w:pPr>
        <w:keepNext w:val="0"/>
        <w:keepLines w:val="0"/>
        <w:widowControl/>
        <w:numPr>
          <w:ilvl w:val="0"/>
          <w:numId w:val="4"/>
        </w:numPr>
        <w:suppressLineNumbers w:val="0"/>
        <w:spacing w:before="0" w:beforeAutospacing="1" w:after="0" w:afterAutospacing="1"/>
        <w:ind w:left="1440" w:hanging="360"/>
        <w:jc w:val="left"/>
      </w:pPr>
    </w:p>
    <w:p w14:paraId="74601CF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7325" cy="2353945"/>
            <wp:effectExtent l="0" t="0" r="15875" b="825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267325" cy="2353945"/>
                    </a:xfrm>
                    <a:prstGeom prst="rect">
                      <a:avLst/>
                    </a:prstGeom>
                    <a:noFill/>
                    <a:ln w="9525">
                      <a:noFill/>
                    </a:ln>
                  </pic:spPr>
                </pic:pic>
              </a:graphicData>
            </a:graphic>
          </wp:inline>
        </w:drawing>
      </w:r>
    </w:p>
    <w:p w14:paraId="1C7FD348">
      <w:pPr>
        <w:keepNext w:val="0"/>
        <w:keepLines w:val="0"/>
        <w:widowControl/>
        <w:suppressLineNumbers w:val="0"/>
        <w:jc w:val="center"/>
      </w:pPr>
      <w:r>
        <w:rPr>
          <w:rFonts w:ascii="宋体" w:hAnsi="宋体" w:eastAsia="宋体" w:cs="宋体"/>
          <w:kern w:val="0"/>
          <w:sz w:val="24"/>
          <w:szCs w:val="24"/>
          <w:lang w:val="en-US" w:eastAsia="zh-CN" w:bidi="ar"/>
        </w:rPr>
        <w:t>客户信用评估流程图 - 客户信用画像</w:t>
      </w:r>
    </w:p>
    <w:p w14:paraId="45B80E09">
      <w:pPr>
        <w:keepNext w:val="0"/>
        <w:keepLines w:val="0"/>
        <w:widowControl/>
        <w:suppressLineNumbers w:val="0"/>
        <w:jc w:val="left"/>
      </w:pPr>
    </w:p>
    <w:p w14:paraId="2BA200BE">
      <w:pPr>
        <w:keepNext w:val="0"/>
        <w:keepLines w:val="0"/>
        <w:widowControl/>
        <w:suppressLineNumbers w:val="0"/>
        <w:jc w:val="left"/>
      </w:pPr>
    </w:p>
    <w:p w14:paraId="11456BDF">
      <w:pPr>
        <w:keepNext w:val="0"/>
        <w:keepLines w:val="0"/>
        <w:widowControl/>
        <w:numPr>
          <w:ilvl w:val="0"/>
          <w:numId w:val="5"/>
        </w:numPr>
        <w:suppressLineNumbers w:val="0"/>
        <w:spacing w:before="0" w:beforeAutospacing="1" w:after="0" w:afterAutospacing="1"/>
        <w:ind w:left="1440" w:hanging="360"/>
        <w:jc w:val="left"/>
      </w:pPr>
    </w:p>
    <w:p w14:paraId="3B97E1E4">
      <w:pPr>
        <w:pStyle w:val="4"/>
        <w:keepNext w:val="0"/>
        <w:keepLines w:val="0"/>
        <w:widowControl/>
        <w:suppressLineNumbers w:val="0"/>
        <w:ind w:left="720"/>
        <w:jc w:val="left"/>
      </w:pPr>
      <w:r>
        <w:rPr>
          <w:rStyle w:val="9"/>
          <w:b/>
        </w:rPr>
        <w:t>客户信用画像</w:t>
      </w:r>
    </w:p>
    <w:p w14:paraId="571AF1FC">
      <w:pPr>
        <w:keepNext w:val="0"/>
        <w:keepLines w:val="0"/>
        <w:widowControl/>
        <w:numPr>
          <w:ilvl w:val="0"/>
          <w:numId w:val="5"/>
        </w:numPr>
        <w:suppressLineNumbers w:val="0"/>
        <w:spacing w:before="0" w:beforeAutospacing="1" w:after="0" w:afterAutospacing="1"/>
        <w:ind w:left="1440" w:hanging="360"/>
        <w:jc w:val="left"/>
      </w:pPr>
    </w:p>
    <w:p w14:paraId="551467D3">
      <w:pPr>
        <w:keepNext w:val="0"/>
        <w:keepLines w:val="0"/>
        <w:widowControl/>
        <w:numPr>
          <w:ilvl w:val="1"/>
          <w:numId w:val="6"/>
        </w:numPr>
        <w:suppressLineNumbers w:val="0"/>
        <w:tabs>
          <w:tab w:val="left" w:pos="1440"/>
        </w:tabs>
        <w:spacing w:before="0" w:beforeAutospacing="1" w:after="0" w:afterAutospacing="1"/>
        <w:ind w:left="2882" w:hanging="360"/>
        <w:jc w:val="left"/>
      </w:pPr>
    </w:p>
    <w:p w14:paraId="1A0CEE7E">
      <w:pPr>
        <w:pStyle w:val="5"/>
        <w:keepNext w:val="0"/>
        <w:keepLines w:val="0"/>
        <w:widowControl/>
        <w:suppressLineNumbers w:val="0"/>
        <w:ind w:left="1440"/>
        <w:jc w:val="left"/>
      </w:pPr>
      <w:r>
        <w:t>  </w:t>
      </w:r>
      <w:r>
        <w:rPr>
          <w:rStyle w:val="9"/>
          <w:b/>
        </w:rPr>
        <w:t>关键界面原型及业务规则</w:t>
      </w:r>
    </w:p>
    <w:p w14:paraId="61F7B15A">
      <w:pPr>
        <w:keepNext w:val="0"/>
        <w:keepLines w:val="0"/>
        <w:widowControl/>
        <w:numPr>
          <w:ilvl w:val="1"/>
          <w:numId w:val="6"/>
        </w:numPr>
        <w:suppressLineNumbers w:val="0"/>
        <w:tabs>
          <w:tab w:val="left" w:pos="1440"/>
        </w:tabs>
        <w:spacing w:before="0" w:beforeAutospacing="1" w:after="0" w:afterAutospacing="1"/>
        <w:ind w:left="2882" w:hanging="360"/>
        <w:jc w:val="left"/>
      </w:pPr>
    </w:p>
    <w:p w14:paraId="064797AD">
      <w:pPr>
        <w:keepNext w:val="0"/>
        <w:keepLines w:val="0"/>
        <w:widowControl/>
        <w:numPr>
          <w:ilvl w:val="0"/>
          <w:numId w:val="7"/>
        </w:numPr>
        <w:suppressLineNumbers w:val="0"/>
        <w:spacing w:before="0" w:beforeAutospacing="1" w:after="0" w:afterAutospacing="1"/>
        <w:ind w:left="1440" w:hanging="360"/>
      </w:pPr>
    </w:p>
    <w:p w14:paraId="78C4CE05">
      <w:pPr>
        <w:keepNext w:val="0"/>
        <w:keepLines w:val="0"/>
        <w:widowControl/>
        <w:suppressLineNumbers w:val="0"/>
        <w:ind w:left="720"/>
        <w:jc w:val="left"/>
      </w:pPr>
      <w:r>
        <w:rPr>
          <w:rFonts w:ascii="宋体" w:hAnsi="宋体" w:eastAsia="宋体" w:cs="宋体"/>
          <w:kern w:val="0"/>
          <w:sz w:val="24"/>
          <w:szCs w:val="24"/>
          <w:lang w:val="en-US" w:eastAsia="zh-CN" w:bidi="ar"/>
        </w:rPr>
        <w:t>客户信用画像前置依赖：</w:t>
      </w:r>
    </w:p>
    <w:p w14:paraId="62CD2FA0">
      <w:pPr>
        <w:keepNext w:val="0"/>
        <w:keepLines w:val="0"/>
        <w:widowControl/>
        <w:numPr>
          <w:ilvl w:val="0"/>
          <w:numId w:val="7"/>
        </w:numPr>
        <w:suppressLineNumbers w:val="0"/>
        <w:spacing w:before="0" w:beforeAutospacing="1" w:after="0" w:afterAutospacing="1"/>
        <w:ind w:left="1440" w:hanging="360"/>
      </w:pPr>
    </w:p>
    <w:p w14:paraId="6AB05154">
      <w:pPr>
        <w:keepNext w:val="0"/>
        <w:keepLines w:val="0"/>
        <w:widowControl/>
        <w:numPr>
          <w:ilvl w:val="0"/>
          <w:numId w:val="8"/>
        </w:numPr>
        <w:suppressLineNumbers w:val="0"/>
        <w:spacing w:before="0" w:beforeAutospacing="1" w:after="0" w:afterAutospacing="1"/>
        <w:ind w:left="1440" w:hanging="360"/>
      </w:pPr>
    </w:p>
    <w:p w14:paraId="306127CC">
      <w:pPr>
        <w:keepNext w:val="0"/>
        <w:keepLines w:val="0"/>
        <w:widowControl/>
        <w:suppressLineNumbers w:val="0"/>
        <w:ind w:left="720"/>
        <w:jc w:val="left"/>
      </w:pPr>
      <w:r>
        <w:rPr>
          <w:rFonts w:ascii="宋体" w:hAnsi="宋体" w:eastAsia="宋体" w:cs="宋体"/>
          <w:kern w:val="0"/>
          <w:sz w:val="24"/>
          <w:szCs w:val="24"/>
          <w:lang w:val="en-US" w:eastAsia="zh-CN" w:bidi="ar"/>
        </w:rPr>
        <w:t>【客户管理】客户主数据的历史数据维护完成，包括【经销商分级】（钻石、铂金、白银、认证、意向）、【客户分类】S/A/B/C/I (S/A/B是大客户)、【客户等级】A0-A4等。</w:t>
      </w:r>
    </w:p>
    <w:p w14:paraId="3D7FDC81">
      <w:pPr>
        <w:keepNext w:val="0"/>
        <w:keepLines w:val="0"/>
        <w:widowControl/>
        <w:numPr>
          <w:ilvl w:val="0"/>
          <w:numId w:val="8"/>
        </w:numPr>
        <w:suppressLineNumbers w:val="0"/>
        <w:spacing w:before="0" w:beforeAutospacing="1" w:after="0" w:afterAutospacing="1"/>
        <w:ind w:left="1440" w:hanging="360"/>
      </w:pPr>
    </w:p>
    <w:p w14:paraId="727B0841">
      <w:pPr>
        <w:keepNext w:val="0"/>
        <w:keepLines w:val="0"/>
        <w:widowControl/>
        <w:numPr>
          <w:ilvl w:val="0"/>
          <w:numId w:val="8"/>
        </w:numPr>
        <w:suppressLineNumbers w:val="0"/>
        <w:spacing w:before="0" w:beforeAutospacing="1" w:after="0" w:afterAutospacing="1"/>
        <w:ind w:left="1440" w:hanging="360"/>
      </w:pPr>
    </w:p>
    <w:p w14:paraId="7852F62A">
      <w:pPr>
        <w:keepNext w:val="0"/>
        <w:keepLines w:val="0"/>
        <w:widowControl/>
        <w:suppressLineNumbers w:val="0"/>
        <w:ind w:left="720"/>
        <w:jc w:val="left"/>
      </w:pPr>
      <w:r>
        <w:rPr>
          <w:rFonts w:ascii="宋体" w:hAnsi="宋体" w:eastAsia="宋体" w:cs="宋体"/>
          <w:kern w:val="0"/>
          <w:sz w:val="24"/>
          <w:szCs w:val="24"/>
          <w:lang w:val="en-US" w:eastAsia="zh-CN" w:bidi="ar"/>
        </w:rPr>
        <w:t>【成交条件样板库】配置完成，成交条件样板库实际并未关联【客户】高维颗粒度，而是关联【交易】更细颗粒度。如果通过【客户管理】模块查询，一般展现标准成交条件的是包含多个事业部和产品分类的多条记录而非一条记录。</w:t>
      </w:r>
    </w:p>
    <w:p w14:paraId="0F868D41">
      <w:pPr>
        <w:keepNext w:val="0"/>
        <w:keepLines w:val="0"/>
        <w:widowControl/>
        <w:numPr>
          <w:ilvl w:val="0"/>
          <w:numId w:val="8"/>
        </w:numPr>
        <w:suppressLineNumbers w:val="0"/>
        <w:spacing w:before="0" w:beforeAutospacing="1" w:after="0" w:afterAutospacing="1"/>
        <w:ind w:left="1440" w:hanging="360"/>
      </w:pPr>
    </w:p>
    <w:p w14:paraId="2EB0081A">
      <w:pPr>
        <w:keepNext w:val="0"/>
        <w:keepLines w:val="0"/>
        <w:widowControl/>
        <w:numPr>
          <w:ilvl w:val="0"/>
          <w:numId w:val="8"/>
        </w:numPr>
        <w:suppressLineNumbers w:val="0"/>
        <w:spacing w:before="0" w:beforeAutospacing="1" w:after="0" w:afterAutospacing="1"/>
        <w:ind w:left="1440" w:hanging="360"/>
      </w:pPr>
    </w:p>
    <w:p w14:paraId="4D6DA319">
      <w:pPr>
        <w:keepNext w:val="0"/>
        <w:keepLines w:val="0"/>
        <w:widowControl/>
        <w:suppressLineNumbers w:val="0"/>
        <w:ind w:left="720"/>
        <w:jc w:val="left"/>
      </w:pPr>
      <w:r>
        <w:rPr>
          <w:rFonts w:ascii="宋体" w:hAnsi="宋体" w:eastAsia="宋体" w:cs="宋体"/>
          <w:kern w:val="0"/>
          <w:sz w:val="24"/>
          <w:szCs w:val="24"/>
          <w:lang w:val="en-US" w:eastAsia="zh-CN" w:bidi="ar"/>
        </w:rPr>
        <w:t>【客户信用评估】记录的发布【审批通过】完成。</w:t>
      </w:r>
    </w:p>
    <w:p w14:paraId="18B5A082">
      <w:pPr>
        <w:keepNext w:val="0"/>
        <w:keepLines w:val="0"/>
        <w:widowControl/>
        <w:numPr>
          <w:ilvl w:val="0"/>
          <w:numId w:val="8"/>
        </w:numPr>
        <w:suppressLineNumbers w:val="0"/>
        <w:spacing w:before="0" w:beforeAutospacing="1" w:after="0" w:afterAutospacing="1"/>
        <w:ind w:left="1440" w:hanging="360"/>
      </w:pPr>
    </w:p>
    <w:p w14:paraId="53958687">
      <w:pPr>
        <w:keepNext w:val="0"/>
        <w:keepLines w:val="0"/>
        <w:widowControl/>
        <w:numPr>
          <w:ilvl w:val="0"/>
          <w:numId w:val="8"/>
        </w:numPr>
        <w:suppressLineNumbers w:val="0"/>
        <w:spacing w:before="0" w:beforeAutospacing="1" w:after="0" w:afterAutospacing="1"/>
        <w:ind w:left="1440" w:hanging="360"/>
      </w:pPr>
    </w:p>
    <w:p w14:paraId="2CE9112E">
      <w:pPr>
        <w:keepNext w:val="0"/>
        <w:keepLines w:val="0"/>
        <w:widowControl/>
        <w:suppressLineNumbers w:val="0"/>
        <w:ind w:left="720"/>
        <w:jc w:val="left"/>
      </w:pPr>
      <w:r>
        <w:rPr>
          <w:rFonts w:ascii="宋体" w:hAnsi="宋体" w:eastAsia="宋体" w:cs="宋体"/>
          <w:kern w:val="0"/>
          <w:sz w:val="24"/>
          <w:szCs w:val="24"/>
          <w:lang w:val="en-US" w:eastAsia="zh-CN" w:bidi="ar"/>
        </w:rPr>
        <w:t>如有重点尽调，相关【重点尽调】记录的发布【审批通过】完成。</w:t>
      </w:r>
    </w:p>
    <w:p w14:paraId="09A89CDE">
      <w:pPr>
        <w:keepNext w:val="0"/>
        <w:keepLines w:val="0"/>
        <w:widowControl/>
        <w:numPr>
          <w:ilvl w:val="0"/>
          <w:numId w:val="8"/>
        </w:numPr>
        <w:suppressLineNumbers w:val="0"/>
        <w:spacing w:before="0" w:beforeAutospacing="1" w:after="0" w:afterAutospacing="1"/>
        <w:ind w:left="1440" w:hanging="360"/>
      </w:pPr>
    </w:p>
    <w:p w14:paraId="5324628D">
      <w:pPr>
        <w:keepNext w:val="0"/>
        <w:keepLines w:val="0"/>
        <w:widowControl/>
        <w:numPr>
          <w:ilvl w:val="0"/>
          <w:numId w:val="8"/>
        </w:numPr>
        <w:suppressLineNumbers w:val="0"/>
        <w:spacing w:before="0" w:beforeAutospacing="1" w:after="0" w:afterAutospacing="1"/>
        <w:ind w:left="1440" w:hanging="360"/>
      </w:pPr>
    </w:p>
    <w:p w14:paraId="623FE6E7">
      <w:pPr>
        <w:keepNext w:val="0"/>
        <w:keepLines w:val="0"/>
        <w:widowControl/>
        <w:suppressLineNumbers w:val="0"/>
        <w:ind w:left="720"/>
        <w:jc w:val="left"/>
      </w:pPr>
      <w:r>
        <w:rPr>
          <w:rFonts w:ascii="宋体" w:hAnsi="宋体" w:eastAsia="宋体" w:cs="宋体"/>
          <w:kern w:val="0"/>
          <w:sz w:val="24"/>
          <w:szCs w:val="24"/>
          <w:lang w:val="en-US" w:eastAsia="zh-CN" w:bidi="ar"/>
        </w:rPr>
        <w:t>客户信用画像应用会依赖授信额度信息管理（包括厂端授信额度管理、中信保额度管理）。</w:t>
      </w:r>
    </w:p>
    <w:p w14:paraId="2097D83A">
      <w:pPr>
        <w:keepNext w:val="0"/>
        <w:keepLines w:val="0"/>
        <w:widowControl/>
        <w:numPr>
          <w:ilvl w:val="0"/>
          <w:numId w:val="8"/>
        </w:numPr>
        <w:suppressLineNumbers w:val="0"/>
        <w:spacing w:before="0" w:beforeAutospacing="1" w:after="0" w:afterAutospacing="1"/>
        <w:ind w:left="1440" w:hanging="360"/>
      </w:pPr>
    </w:p>
    <w:p w14:paraId="01446028">
      <w:pPr>
        <w:keepNext w:val="0"/>
        <w:keepLines w:val="0"/>
        <w:widowControl/>
        <w:numPr>
          <w:ilvl w:val="0"/>
          <w:numId w:val="9"/>
        </w:numPr>
        <w:suppressLineNumbers w:val="0"/>
        <w:spacing w:before="0" w:beforeAutospacing="1" w:after="0" w:afterAutospacing="1"/>
        <w:ind w:left="1440" w:hanging="360"/>
      </w:pPr>
    </w:p>
    <w:p w14:paraId="14F59150">
      <w:pPr>
        <w:keepNext w:val="0"/>
        <w:keepLines w:val="0"/>
        <w:widowControl/>
        <w:suppressLineNumbers w:val="0"/>
        <w:ind w:left="720"/>
        <w:jc w:val="left"/>
      </w:pPr>
      <w:r>
        <w:rPr>
          <w:rFonts w:ascii="宋体" w:hAnsi="宋体" w:eastAsia="宋体" w:cs="宋体"/>
          <w:kern w:val="0"/>
          <w:sz w:val="24"/>
          <w:szCs w:val="24"/>
          <w:lang w:val="en-US" w:eastAsia="zh-CN" w:bidi="ar"/>
        </w:rPr>
        <w:t>客户信用画像模块菜单导航：【客户】&gt; 【客户管理】 &gt;在账户标签页签前，增加客户页签【信用画像】 。</w:t>
      </w:r>
    </w:p>
    <w:p w14:paraId="066AF4FC">
      <w:pPr>
        <w:keepNext w:val="0"/>
        <w:keepLines w:val="0"/>
        <w:widowControl/>
        <w:numPr>
          <w:ilvl w:val="0"/>
          <w:numId w:val="9"/>
        </w:numPr>
        <w:suppressLineNumbers w:val="0"/>
        <w:spacing w:before="0" w:beforeAutospacing="1" w:after="0" w:afterAutospacing="1"/>
        <w:ind w:left="1440" w:hanging="360"/>
      </w:pPr>
    </w:p>
    <w:p w14:paraId="086D4EBE">
      <w:pPr>
        <w:keepNext w:val="0"/>
        <w:keepLines w:val="0"/>
        <w:widowControl/>
        <w:numPr>
          <w:ilvl w:val="0"/>
          <w:numId w:val="9"/>
        </w:numPr>
        <w:suppressLineNumbers w:val="0"/>
        <w:spacing w:before="0" w:beforeAutospacing="1" w:after="0" w:afterAutospacing="1"/>
        <w:ind w:left="1440" w:hanging="360"/>
      </w:pPr>
    </w:p>
    <w:p w14:paraId="3558DAFA">
      <w:pPr>
        <w:keepNext w:val="0"/>
        <w:keepLines w:val="0"/>
        <w:widowControl/>
        <w:suppressLineNumbers w:val="0"/>
        <w:ind w:left="720"/>
        <w:jc w:val="left"/>
      </w:pPr>
      <w:r>
        <w:rPr>
          <w:rFonts w:ascii="宋体" w:hAnsi="宋体" w:eastAsia="宋体" w:cs="宋体"/>
          <w:kern w:val="0"/>
          <w:sz w:val="24"/>
          <w:szCs w:val="24"/>
          <w:lang w:val="en-US" w:eastAsia="zh-CN" w:bidi="ar"/>
        </w:rPr>
        <w:t>对于客户飞轮图形化展现，需要客制化开发非D365前端页面含eChart图表功能。</w:t>
      </w:r>
    </w:p>
    <w:p w14:paraId="147CCAD2">
      <w:pPr>
        <w:keepNext w:val="0"/>
        <w:keepLines w:val="0"/>
        <w:widowControl/>
        <w:numPr>
          <w:ilvl w:val="0"/>
          <w:numId w:val="9"/>
        </w:numPr>
        <w:suppressLineNumbers w:val="0"/>
        <w:spacing w:before="0" w:beforeAutospacing="1" w:after="0" w:afterAutospacing="1"/>
        <w:ind w:left="1440" w:hanging="360"/>
      </w:pPr>
    </w:p>
    <w:p w14:paraId="1ECFF124">
      <w:pPr>
        <w:keepNext w:val="0"/>
        <w:keepLines w:val="0"/>
        <w:widowControl/>
        <w:numPr>
          <w:ilvl w:val="0"/>
          <w:numId w:val="9"/>
        </w:numPr>
        <w:suppressLineNumbers w:val="0"/>
        <w:spacing w:before="0" w:beforeAutospacing="1" w:after="0" w:afterAutospacing="1"/>
        <w:ind w:left="1440" w:hanging="360"/>
      </w:pPr>
    </w:p>
    <w:p w14:paraId="548A1643">
      <w:pPr>
        <w:keepNext w:val="0"/>
        <w:keepLines w:val="0"/>
        <w:widowControl/>
        <w:suppressLineNumbers w:val="0"/>
        <w:ind w:left="720"/>
        <w:jc w:val="left"/>
      </w:pPr>
      <w:r>
        <w:rPr>
          <w:rFonts w:ascii="宋体" w:hAnsi="宋体" w:eastAsia="宋体" w:cs="宋体"/>
          <w:kern w:val="0"/>
          <w:sz w:val="24"/>
          <w:szCs w:val="24"/>
          <w:lang w:val="en-US" w:eastAsia="zh-CN" w:bidi="ar"/>
        </w:rPr>
        <w:t>客户信用画像应用：建议采用D365客制化独立页面开发，相关独立页面能力能嵌入客户模块页签，又能被各业务环节能力独立调用展现。其中客户信用飞轮图形展现是非D365能力，需要采用开源前端框架如VUE/eChart开发和在开发阶段验证可行性。</w:t>
      </w:r>
    </w:p>
    <w:p w14:paraId="780BEAC3">
      <w:pPr>
        <w:keepNext w:val="0"/>
        <w:keepLines w:val="0"/>
        <w:widowControl/>
        <w:numPr>
          <w:ilvl w:val="0"/>
          <w:numId w:val="9"/>
        </w:numPr>
        <w:suppressLineNumbers w:val="0"/>
        <w:spacing w:before="0" w:beforeAutospacing="1" w:after="0" w:afterAutospacing="1"/>
        <w:ind w:left="1440" w:hanging="360"/>
      </w:pPr>
    </w:p>
    <w:p w14:paraId="3E812EA2">
      <w:pPr>
        <w:keepNext w:val="0"/>
        <w:keepLines w:val="0"/>
        <w:widowControl/>
        <w:numPr>
          <w:ilvl w:val="0"/>
          <w:numId w:val="9"/>
        </w:numPr>
        <w:suppressLineNumbers w:val="0"/>
        <w:spacing w:before="0" w:beforeAutospacing="1" w:after="0" w:afterAutospacing="1"/>
        <w:ind w:left="1440" w:hanging="360"/>
      </w:pPr>
    </w:p>
    <w:p w14:paraId="344B264B">
      <w:pPr>
        <w:keepNext w:val="0"/>
        <w:keepLines w:val="0"/>
        <w:widowControl/>
        <w:suppressLineNumbers w:val="0"/>
        <w:ind w:left="720"/>
        <w:jc w:val="left"/>
      </w:pPr>
      <w:r>
        <w:rPr>
          <w:rFonts w:ascii="宋体" w:hAnsi="宋体" w:eastAsia="宋体" w:cs="宋体"/>
          <w:kern w:val="0"/>
          <w:sz w:val="24"/>
          <w:szCs w:val="24"/>
          <w:lang w:val="en-US" w:eastAsia="zh-CN" w:bidi="ar"/>
        </w:rPr>
        <w:t>客户信用画像页面及布局如下。</w:t>
      </w:r>
    </w:p>
    <w:p w14:paraId="00AFB2A9">
      <w:pPr>
        <w:keepNext w:val="0"/>
        <w:keepLines w:val="0"/>
        <w:widowControl/>
        <w:numPr>
          <w:ilvl w:val="0"/>
          <w:numId w:val="9"/>
        </w:numPr>
        <w:suppressLineNumbers w:val="0"/>
        <w:spacing w:before="0" w:beforeAutospacing="1" w:after="0" w:afterAutospacing="1"/>
        <w:ind w:left="1440" w:hanging="360"/>
      </w:pPr>
    </w:p>
    <w:p w14:paraId="7F30F1E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2405" cy="2895600"/>
            <wp:effectExtent l="0" t="0" r="10795" b="0"/>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7"/>
                    <a:stretch>
                      <a:fillRect/>
                    </a:stretch>
                  </pic:blipFill>
                  <pic:spPr>
                    <a:xfrm>
                      <a:off x="0" y="0"/>
                      <a:ext cx="5272405" cy="2895600"/>
                    </a:xfrm>
                    <a:prstGeom prst="rect">
                      <a:avLst/>
                    </a:prstGeom>
                    <a:noFill/>
                    <a:ln w="9525">
                      <a:noFill/>
                    </a:ln>
                  </pic:spPr>
                </pic:pic>
              </a:graphicData>
            </a:graphic>
          </wp:inline>
        </w:drawing>
      </w:r>
    </w:p>
    <w:p w14:paraId="17DC1CA9">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1610" cy="1463675"/>
            <wp:effectExtent l="0" t="0" r="21590" b="9525"/>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5261610" cy="1463675"/>
                    </a:xfrm>
                    <a:prstGeom prst="rect">
                      <a:avLst/>
                    </a:prstGeom>
                    <a:noFill/>
                    <a:ln w="9525">
                      <a:noFill/>
                    </a:ln>
                  </pic:spPr>
                </pic:pic>
              </a:graphicData>
            </a:graphic>
          </wp:inline>
        </w:drawing>
      </w:r>
    </w:p>
    <w:p w14:paraId="30CD23E6">
      <w:pPr>
        <w:keepNext w:val="0"/>
        <w:keepLines w:val="0"/>
        <w:widowControl/>
        <w:suppressLineNumbers w:val="0"/>
        <w:jc w:val="center"/>
      </w:pPr>
      <w:r>
        <w:rPr>
          <w:rFonts w:ascii="宋体" w:hAnsi="宋体" w:eastAsia="宋体" w:cs="宋体"/>
          <w:kern w:val="0"/>
          <w:sz w:val="24"/>
          <w:szCs w:val="24"/>
          <w:lang w:val="en-US" w:eastAsia="zh-CN" w:bidi="ar"/>
        </w:rPr>
        <w:t>图1- 【客户信用画像】模块</w:t>
      </w:r>
    </w:p>
    <w:p w14:paraId="7B5DF0D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5420" cy="2820670"/>
            <wp:effectExtent l="0" t="0" r="17780" b="24130"/>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9"/>
                    <a:stretch>
                      <a:fillRect/>
                    </a:stretch>
                  </pic:blipFill>
                  <pic:spPr>
                    <a:xfrm>
                      <a:off x="0" y="0"/>
                      <a:ext cx="5265420" cy="2820670"/>
                    </a:xfrm>
                    <a:prstGeom prst="rect">
                      <a:avLst/>
                    </a:prstGeom>
                    <a:noFill/>
                    <a:ln w="9525">
                      <a:noFill/>
                    </a:ln>
                  </pic:spPr>
                </pic:pic>
              </a:graphicData>
            </a:graphic>
          </wp:inline>
        </w:drawing>
      </w:r>
    </w:p>
    <w:p w14:paraId="09736FDB">
      <w:pPr>
        <w:keepNext w:val="0"/>
        <w:keepLines w:val="0"/>
        <w:widowControl/>
        <w:suppressLineNumbers w:val="0"/>
        <w:jc w:val="left"/>
      </w:pPr>
      <w:r>
        <w:rPr>
          <w:rFonts w:ascii="宋体" w:hAnsi="宋体" w:eastAsia="宋体" w:cs="宋体"/>
          <w:kern w:val="0"/>
          <w:sz w:val="24"/>
          <w:szCs w:val="24"/>
          <w:lang w:val="en-US" w:eastAsia="zh-CN" w:bidi="ar"/>
        </w:rPr>
        <w:t>通过点击【客户飞轮】图标会打开新窗口显示信用飞轮图像：</w:t>
      </w:r>
    </w:p>
    <w:p w14:paraId="6E0C934A">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2863850"/>
            <wp:effectExtent l="0" t="0" r="14605" b="6350"/>
            <wp:docPr id="8"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62"/>
                    <pic:cNvPicPr>
                      <a:picLocks noChangeAspect="1"/>
                    </pic:cNvPicPr>
                  </pic:nvPicPr>
                  <pic:blipFill>
                    <a:blip r:embed="rId10"/>
                    <a:stretch>
                      <a:fillRect/>
                    </a:stretch>
                  </pic:blipFill>
                  <pic:spPr>
                    <a:xfrm>
                      <a:off x="0" y="0"/>
                      <a:ext cx="5268595" cy="2863850"/>
                    </a:xfrm>
                    <a:prstGeom prst="rect">
                      <a:avLst/>
                    </a:prstGeom>
                    <a:noFill/>
                    <a:ln w="9525">
                      <a:noFill/>
                    </a:ln>
                  </pic:spPr>
                </pic:pic>
              </a:graphicData>
            </a:graphic>
          </wp:inline>
        </w:drawing>
      </w:r>
    </w:p>
    <w:p w14:paraId="6014B8C2">
      <w:pPr>
        <w:keepNext w:val="0"/>
        <w:keepLines w:val="0"/>
        <w:widowControl/>
        <w:suppressLineNumbers w:val="0"/>
        <w:ind w:left="0" w:firstLine="420"/>
        <w:jc w:val="center"/>
      </w:pPr>
      <w:r>
        <w:rPr>
          <w:rFonts w:ascii="宋体" w:hAnsi="宋体" w:eastAsia="宋体" w:cs="宋体"/>
          <w:kern w:val="0"/>
          <w:sz w:val="24"/>
          <w:szCs w:val="24"/>
          <w:lang w:val="en-US" w:eastAsia="zh-CN" w:bidi="ar"/>
        </w:rPr>
        <w:t>图2- 【客户信用画像】模块 – 通过点击【客户飞轮】图标会打开新窗口显示信用飞轮图像</w:t>
      </w:r>
    </w:p>
    <w:p w14:paraId="08E7811E">
      <w:pPr>
        <w:keepNext w:val="0"/>
        <w:keepLines w:val="0"/>
        <w:widowControl/>
        <w:suppressLineNumbers w:val="0"/>
        <w:ind w:left="0" w:firstLine="420"/>
        <w:jc w:val="left"/>
      </w:pPr>
    </w:p>
    <w:p w14:paraId="4C113DB3">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1135" cy="1725295"/>
            <wp:effectExtent l="0" t="0" r="12065" b="1905"/>
            <wp:docPr id="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63"/>
                    <pic:cNvPicPr>
                      <a:picLocks noChangeAspect="1"/>
                    </pic:cNvPicPr>
                  </pic:nvPicPr>
                  <pic:blipFill>
                    <a:blip r:embed="rId11"/>
                    <a:stretch>
                      <a:fillRect/>
                    </a:stretch>
                  </pic:blipFill>
                  <pic:spPr>
                    <a:xfrm>
                      <a:off x="0" y="0"/>
                      <a:ext cx="5271135" cy="1725295"/>
                    </a:xfrm>
                    <a:prstGeom prst="rect">
                      <a:avLst/>
                    </a:prstGeom>
                    <a:noFill/>
                    <a:ln w="9525">
                      <a:noFill/>
                    </a:ln>
                  </pic:spPr>
                </pic:pic>
              </a:graphicData>
            </a:graphic>
          </wp:inline>
        </w:drawing>
      </w:r>
    </w:p>
    <w:p w14:paraId="438D0E48">
      <w:pPr>
        <w:keepNext w:val="0"/>
        <w:keepLines w:val="0"/>
        <w:widowControl/>
        <w:suppressLineNumbers w:val="0"/>
        <w:jc w:val="left"/>
      </w:pPr>
    </w:p>
    <w:p w14:paraId="1C0AC470">
      <w:pPr>
        <w:keepNext w:val="0"/>
        <w:keepLines w:val="0"/>
        <w:widowControl/>
        <w:suppressLineNumbers w:val="0"/>
        <w:ind w:left="0" w:firstLine="420"/>
        <w:jc w:val="center"/>
      </w:pPr>
      <w:r>
        <w:rPr>
          <w:rFonts w:ascii="宋体" w:hAnsi="宋体" w:eastAsia="宋体" w:cs="宋体"/>
          <w:kern w:val="0"/>
          <w:sz w:val="24"/>
          <w:szCs w:val="24"/>
          <w:lang w:val="en-US" w:eastAsia="zh-CN" w:bidi="ar"/>
        </w:rPr>
        <w:t>图3- 【客户信用画像】模块 –客户信用飞轮图像形式示例</w:t>
      </w:r>
    </w:p>
    <w:p w14:paraId="079EF216">
      <w:pPr>
        <w:keepNext w:val="0"/>
        <w:keepLines w:val="0"/>
        <w:widowControl/>
        <w:numPr>
          <w:ilvl w:val="0"/>
          <w:numId w:val="10"/>
        </w:numPr>
        <w:suppressLineNumbers w:val="0"/>
        <w:spacing w:before="0" w:beforeAutospacing="1" w:after="0" w:afterAutospacing="1"/>
        <w:ind w:left="1440" w:hanging="360"/>
        <w:jc w:val="left"/>
      </w:pPr>
    </w:p>
    <w:p w14:paraId="31971B0B">
      <w:pPr>
        <w:pStyle w:val="5"/>
        <w:keepNext w:val="0"/>
        <w:keepLines w:val="0"/>
        <w:widowControl/>
        <w:suppressLineNumbers w:val="0"/>
        <w:ind w:left="720"/>
        <w:jc w:val="left"/>
      </w:pPr>
      <w:r>
        <w:t>  </w:t>
      </w:r>
      <w:r>
        <w:rPr>
          <w:rStyle w:val="9"/>
          <w:b/>
        </w:rPr>
        <w:t>功能设计</w:t>
      </w:r>
    </w:p>
    <w:p w14:paraId="2B184E1C">
      <w:pPr>
        <w:keepNext w:val="0"/>
        <w:keepLines w:val="0"/>
        <w:widowControl/>
        <w:numPr>
          <w:ilvl w:val="0"/>
          <w:numId w:val="10"/>
        </w:numPr>
        <w:suppressLineNumbers w:val="0"/>
        <w:spacing w:before="0" w:beforeAutospacing="1" w:after="0" w:afterAutospacing="1"/>
        <w:ind w:left="1440" w:hanging="360"/>
        <w:jc w:val="left"/>
      </w:pPr>
    </w:p>
    <w:p w14:paraId="06CDFA4D">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32"/>
        <w:gridCol w:w="7582"/>
        <w:gridCol w:w="643"/>
        <w:gridCol w:w="643"/>
      </w:tblGrid>
      <w:tr w14:paraId="6F68C34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5F1E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8641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7B0D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BD8D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备注</w:t>
            </w:r>
          </w:p>
        </w:tc>
      </w:tr>
      <w:tr w14:paraId="3D68934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0AEF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信用画像页签</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9CBA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1、通过【客户管理】功能的【信用画像页签】，查询相关客户信用基础标签和评分、历史交易、采购交易和重点尽调等资信信息。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7BD7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6001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56984F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8A08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信用画像应用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C00C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1、通过【相关】功能，供客户管理、线索、配置报价、合同等业务环节调用客户信用画像页面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90A2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9812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3E8C33D">
      <w:pPr>
        <w:pStyle w:val="6"/>
        <w:keepNext w:val="0"/>
        <w:keepLines w:val="0"/>
        <w:widowControl/>
        <w:suppressLineNumbers w:val="0"/>
        <w:jc w:val="left"/>
      </w:pPr>
      <w:r>
        <w:t>（2）表单字段取数逻辑</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5"/>
        <w:gridCol w:w="1038"/>
        <w:gridCol w:w="7937"/>
      </w:tblGrid>
      <w:tr w14:paraId="5759DE8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4506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2D96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表单字段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719F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字段取数逻辑</w:t>
            </w:r>
          </w:p>
        </w:tc>
      </w:tr>
      <w:tr w14:paraId="3C840F45">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F8AA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客户基本信息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3B37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0CCD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从触发模块（比如客户管理）传入客户编码作为条件（下同），</w:t>
            </w:r>
          </w:p>
          <w:p w14:paraId="028352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取客户名称或【客户主数据表.客户名称】带入</w:t>
            </w:r>
          </w:p>
        </w:tc>
      </w:tr>
      <w:tr w14:paraId="42DA9DDF">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EB06E0">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563A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客户类别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42BF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主数据表.客户类别】带入，包括：三一终端客户、经销商终端客户，正式经销商、意向经销商、经销商大客户、三一大客户、政府、子公司、合资公司、国内子公司、待准入三一大客户等。经销商包括正式经销商、意向经销商，其余都是直销客户。</w:t>
            </w:r>
          </w:p>
        </w:tc>
      </w:tr>
      <w:tr w14:paraId="433DDD30">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7B3EE1">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5B14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7464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取【客户主数据表.客户信用分】，如果【信用评估有效状态】=0失效，需在字段后位置提示“评估已失效”</w:t>
            </w:r>
          </w:p>
        </w:tc>
      </w:tr>
      <w:tr w14:paraId="6EADC61D">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DBE6E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2848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外部评级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41BA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取【客户主数据表.外部评级】</w:t>
            </w:r>
          </w:p>
          <w:p w14:paraId="0878DA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标签提示：采用科法斯外部评级1-10分（10分最高）</w:t>
            </w:r>
          </w:p>
        </w:tc>
      </w:tr>
      <w:tr w14:paraId="7453CC9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74521">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2261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743B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取【客户主数据表.客户等级】，</w:t>
            </w:r>
          </w:p>
          <w:p w14:paraId="1EA494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标签提示：采用A0-A4（A0最高）</w:t>
            </w:r>
          </w:p>
        </w:tc>
      </w:tr>
      <w:tr w14:paraId="4FCE9F67">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D15C1A">
            <w:pPr>
              <w:rPr>
                <w:rFonts w:hint="eastAsia" w:ascii="宋体"/>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3CEE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0C9E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经销商分级：根据【客户类别】判断如是经销商，取【客户主数据表.经销商分级】带入，分钻石、铂金、白银、认证、意向。</w:t>
            </w:r>
          </w:p>
        </w:tc>
      </w:tr>
      <w:tr w14:paraId="636DE870">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D2DE59">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673FC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3DEF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直销客户分级：根据【客户类别】判断如是直销客户分级，取【客户主数据表】相关字段进行动态逻辑判断 --- 对应海外版CRM的【大客户管理】模块中【大客户级别】指直销客户包括S, A, B (S最大)；【客户类型】包括：公司客户、个人客户。如果不是大客户又不是个人客户，就是C普通客户。直销客户分级包括S,A,B,C,I (S/A/B是大客户)，I是个人客户，C是其余的普通客户。</w:t>
            </w:r>
          </w:p>
        </w:tc>
      </w:tr>
      <w:tr w14:paraId="5564706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3F99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AF46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客户飞轮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03F1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超链接到客户飞轮客制化前端网页</w:t>
            </w:r>
          </w:p>
        </w:tc>
      </w:tr>
      <w:tr w14:paraId="51CFE6A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C1DD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1F0A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重点尽调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A8F6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取【客户主数据表.是否尽调】，数据字典：1是、0否。</w:t>
            </w:r>
          </w:p>
        </w:tc>
      </w:tr>
      <w:tr w14:paraId="0DA3BB05">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1EB0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信用基础标签和评分</w:t>
            </w:r>
          </w:p>
          <w:p w14:paraId="7126EC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含客户实力、</w:t>
            </w:r>
          </w:p>
          <w:p w14:paraId="4DE622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客户财务、</w:t>
            </w:r>
          </w:p>
          <w:p w14:paraId="4FE596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宏观市场、</w:t>
            </w:r>
          </w:p>
          <w:p w14:paraId="0A225F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历史交易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6E1B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BF3D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取值【客户信用标签表】字段：【评分项目分类】（显示：信用分类）、【评分项目名称】（显示：指标名称）、【评分项目说明】（显示: 指标说明）、【复核指标】（显示：指标值）、【得分值】（显示：评分值）。</w:t>
            </w:r>
          </w:p>
          <w:p w14:paraId="5C7769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取值范围要求：评分项目分类 综合指标 AND是否评分=1是 AND （多条记录取更新日期最新的）</w:t>
            </w:r>
          </w:p>
        </w:tc>
      </w:tr>
      <w:tr w14:paraId="2409394E">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F3591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3FA8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2634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采用列表记录显示</w:t>
            </w:r>
          </w:p>
        </w:tc>
      </w:tr>
      <w:tr w14:paraId="4E5D57B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3C3A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当前采购要求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ECE8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采购金额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CCD3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取合同的在手订单状态在【审批完成】、【备货】下的合同金额USD</w:t>
            </w:r>
          </w:p>
        </w:tc>
      </w:tr>
      <w:tr w14:paraId="697C310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BF0E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DCF9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AEE8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取在手订单合同的首付款%，如果存在多个合同，取最小的</w:t>
            </w:r>
          </w:p>
        </w:tc>
      </w:tr>
      <w:tr w14:paraId="6E2A898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687A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468E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D7AE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取在手订单合同的账期（天数），依赖LTC合同模块改造。如果存在多个合同，取最大账期的</w:t>
            </w:r>
          </w:p>
        </w:tc>
      </w:tr>
      <w:tr w14:paraId="2C4E233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5F43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AF11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AD21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取在手订单合同的授信额度USD</w:t>
            </w:r>
          </w:p>
        </w:tc>
      </w:tr>
      <w:tr w14:paraId="1D3B3A9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9E25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重点尽调专家意见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AFB8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专家意见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9D0E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判断【客户主数据表.是否重点尽调】=是，取重点尽调相关专家意见（参考重点尽调PRD和相关模块模型设计）。</w:t>
            </w:r>
          </w:p>
        </w:tc>
      </w:tr>
      <w:tr w14:paraId="04E5F6F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E70F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标准成交条件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EE74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列表记录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A427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由于成交条件样板库并不唯一依赖客户维度，还包括事业部、子公司、国家、产品分类、客户分类代码、客户分级等，所以有很多记录（LIST）。</w:t>
            </w:r>
          </w:p>
          <w:p w14:paraId="2B5E97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取【成交条件样板库表】数据，根据【客户分类代码】（客户分级S/A/B/C/I和经销商D）、【客户分级】，或采用成交条件样板库API调用，返回多条记录。</w:t>
            </w:r>
          </w:p>
        </w:tc>
      </w:tr>
      <w:tr w14:paraId="14F3759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ADCB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205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6DE0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取【成交条件样板库表】.【首付款比例】</w:t>
            </w:r>
          </w:p>
        </w:tc>
      </w:tr>
      <w:tr w14:paraId="457315F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ACB2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EEB5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账期（天数）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F5C9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取【成交条件样板库表】.【账期】</w:t>
            </w:r>
          </w:p>
        </w:tc>
      </w:tr>
      <w:tr w14:paraId="3C4D90A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BF58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5358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付款频次（天数/次）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A772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取【成交条件样板库表】.【付款频次】</w:t>
            </w:r>
          </w:p>
        </w:tc>
      </w:tr>
      <w:tr w14:paraId="7EE21CD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387A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53C4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A2F4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763CE103">
      <w:pPr>
        <w:keepNext w:val="0"/>
        <w:keepLines w:val="0"/>
        <w:widowControl/>
        <w:numPr>
          <w:ilvl w:val="0"/>
          <w:numId w:val="11"/>
        </w:numPr>
        <w:suppressLineNumbers w:val="0"/>
        <w:spacing w:before="0" w:beforeAutospacing="1" w:after="0" w:afterAutospacing="1"/>
        <w:ind w:left="1440" w:hanging="360"/>
        <w:jc w:val="left"/>
      </w:pPr>
    </w:p>
    <w:p w14:paraId="3515E555">
      <w:pPr>
        <w:pStyle w:val="4"/>
        <w:keepNext w:val="0"/>
        <w:keepLines w:val="0"/>
        <w:widowControl/>
        <w:suppressLineNumbers w:val="0"/>
        <w:ind w:left="720"/>
        <w:jc w:val="left"/>
      </w:pPr>
      <w:r>
        <w:rPr>
          <w:rStyle w:val="9"/>
          <w:b/>
        </w:rPr>
        <w:t>角色权限设计</w:t>
      </w:r>
    </w:p>
    <w:p w14:paraId="1E501616">
      <w:pPr>
        <w:keepNext w:val="0"/>
        <w:keepLines w:val="0"/>
        <w:widowControl/>
        <w:numPr>
          <w:ilvl w:val="0"/>
          <w:numId w:val="11"/>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71"/>
        <w:gridCol w:w="2878"/>
        <w:gridCol w:w="1951"/>
      </w:tblGrid>
      <w:tr w14:paraId="7ECEF37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59BA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A9C2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数据范围（本人/本部门/下级部门）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ED9F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可执行操作</w:t>
            </w:r>
          </w:p>
        </w:tc>
      </w:tr>
      <w:tr w14:paraId="325B01D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DC1A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C0A3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本人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57ED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查询客户信用画像数据</w:t>
            </w:r>
          </w:p>
        </w:tc>
      </w:tr>
      <w:tr w14:paraId="1864F3A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A956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营销管理人员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55C6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本部门及下级部门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7FB9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查询客户信用画像数据</w:t>
            </w:r>
          </w:p>
        </w:tc>
      </w:tr>
      <w:tr w14:paraId="3BAA4C0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955C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F4BD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本部门及下级部门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1713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查询客户信用画像数据</w:t>
            </w:r>
          </w:p>
        </w:tc>
      </w:tr>
      <w:tr w14:paraId="6B0F9A1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8558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总部风控人员（比如海外经营总部融资风控部风控人员、管理人员）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AF12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全集团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0724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查询客户信用画像数据</w:t>
            </w:r>
          </w:p>
        </w:tc>
      </w:tr>
    </w:tbl>
    <w:p w14:paraId="6C11B6CB">
      <w:pPr>
        <w:keepNext w:val="0"/>
        <w:keepLines w:val="0"/>
        <w:widowControl/>
        <w:suppressLineNumbers w:val="0"/>
        <w:jc w:val="left"/>
      </w:pPr>
    </w:p>
    <w:p w14:paraId="4EF91439">
      <w:pPr>
        <w:keepNext w:val="0"/>
        <w:keepLines w:val="0"/>
        <w:widowControl/>
        <w:numPr>
          <w:ilvl w:val="0"/>
          <w:numId w:val="12"/>
        </w:numPr>
        <w:suppressLineNumbers w:val="0"/>
        <w:spacing w:before="0" w:beforeAutospacing="1" w:after="0" w:afterAutospacing="1"/>
        <w:ind w:left="1440" w:hanging="360"/>
        <w:jc w:val="left"/>
      </w:pPr>
    </w:p>
    <w:p w14:paraId="378A48BF">
      <w:pPr>
        <w:pStyle w:val="4"/>
        <w:keepNext w:val="0"/>
        <w:keepLines w:val="0"/>
        <w:widowControl/>
        <w:suppressLineNumbers w:val="0"/>
        <w:ind w:left="720"/>
        <w:jc w:val="left"/>
      </w:pPr>
      <w:r>
        <w:rPr>
          <w:rStyle w:val="9"/>
          <w:b/>
        </w:rPr>
        <w:t>表设计</w:t>
      </w:r>
    </w:p>
    <w:p w14:paraId="121B2FE6">
      <w:pPr>
        <w:keepNext w:val="0"/>
        <w:keepLines w:val="0"/>
        <w:widowControl/>
        <w:numPr>
          <w:ilvl w:val="0"/>
          <w:numId w:val="12"/>
        </w:numPr>
        <w:suppressLineNumbers w:val="0"/>
        <w:spacing w:before="0" w:beforeAutospacing="1" w:after="0" w:afterAutospacing="1"/>
        <w:ind w:left="1440" w:hanging="360"/>
        <w:jc w:val="left"/>
      </w:pPr>
    </w:p>
    <w:p w14:paraId="62506A74">
      <w:pPr>
        <w:keepNext w:val="0"/>
        <w:keepLines w:val="0"/>
        <w:widowControl/>
        <w:suppressLineNumbers w:val="0"/>
        <w:jc w:val="left"/>
      </w:pPr>
      <w:r>
        <w:rPr>
          <w:rFonts w:ascii="宋体" w:hAnsi="宋体" w:eastAsia="宋体" w:cs="宋体"/>
          <w:kern w:val="0"/>
          <w:sz w:val="24"/>
          <w:szCs w:val="24"/>
          <w:lang w:val="en-US" w:eastAsia="zh-CN" w:bidi="ar"/>
        </w:rPr>
        <w:t>（1）表清单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8"/>
        <w:gridCol w:w="1078"/>
        <w:gridCol w:w="2655"/>
        <w:gridCol w:w="601"/>
        <w:gridCol w:w="1118"/>
        <w:gridCol w:w="2631"/>
        <w:gridCol w:w="919"/>
      </w:tblGrid>
      <w:tr w14:paraId="3594D08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EAAA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数据对象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49BC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表名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D2E0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表名（英文名）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7B8D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4329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录入角色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569B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使用场景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77A2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数据管理部门</w:t>
            </w:r>
          </w:p>
        </w:tc>
      </w:tr>
      <w:tr w14:paraId="4A8A8E1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403B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E820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客户主数据表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A6BC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mcs_customermasterdata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7183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C95A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05A3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客户信息管理、客户信用评估、客户信用画像等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2EC6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3177663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5DCD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4EDB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客户主数据表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3C64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mcs_customermasterdata</w:t>
            </w:r>
          </w:p>
        </w:tc>
        <w:tc>
          <w:tcPr>
            <w:tcW w:w="0" w:type="auto"/>
            <w:gridSpan w:val="4"/>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2AC8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复用表，但拓展新增2个字段：</w:t>
            </w:r>
            <w:r>
              <w:rPr>
                <w:rFonts w:ascii="宋体" w:hAnsi="宋体" w:eastAsia="宋体" w:cs="宋体"/>
                <w:color w:val="245BDB"/>
                <w:kern w:val="0"/>
                <w:sz w:val="20"/>
                <w:szCs w:val="20"/>
                <w:bdr w:val="none" w:color="auto" w:sz="0" w:space="0"/>
                <w:lang w:val="en-US" w:eastAsia="zh-CN" w:bidi="ar"/>
              </w:rPr>
              <w:t>黑名单客户、不予授信客户</w:t>
            </w:r>
          </w:p>
        </w:tc>
      </w:tr>
      <w:tr w14:paraId="02BFCC5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5E2D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成交条件样板库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3587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成交条件样板库表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7159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mcs_trade_stpayterm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B401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F367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成交条件制定人</w:t>
            </w:r>
          </w:p>
          <w:p w14:paraId="2A606C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9F05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在系统上线部署前，事业部需配置相关成交条件样板库数据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3D1D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总部风控部门</w:t>
            </w:r>
          </w:p>
        </w:tc>
      </w:tr>
      <w:tr w14:paraId="5D9F576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7E95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F3DD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客户信用标签表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D489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mcs_customer_tag</w:t>
            </w:r>
          </w:p>
          <w:p w14:paraId="6EA15F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N：1客户评分卡项目表</w:t>
            </w:r>
          </w:p>
          <w:p w14:paraId="753C85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ER关系N:1客户主数据表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AF63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p w14:paraId="0FCBDE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2621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p w14:paraId="380719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840E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客户信用画像、客户信用评估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CD04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bl>
    <w:p w14:paraId="45F7ABF8">
      <w:pPr>
        <w:keepNext w:val="0"/>
        <w:keepLines w:val="0"/>
        <w:widowControl/>
        <w:suppressLineNumbers w:val="0"/>
        <w:jc w:val="left"/>
      </w:pPr>
    </w:p>
    <w:p w14:paraId="362D5DF4">
      <w:pPr>
        <w:keepNext w:val="0"/>
        <w:keepLines w:val="0"/>
        <w:widowControl/>
        <w:suppressLineNumbers w:val="0"/>
        <w:jc w:val="left"/>
      </w:pPr>
      <w:r>
        <w:rPr>
          <w:rFonts w:ascii="宋体" w:hAnsi="宋体" w:eastAsia="宋体" w:cs="宋体"/>
          <w:kern w:val="0"/>
          <w:sz w:val="24"/>
          <w:szCs w:val="24"/>
          <w:lang w:val="en-US" w:eastAsia="zh-CN" w:bidi="ar"/>
        </w:rPr>
        <w:t>（2）物理表设计</w:t>
      </w:r>
    </w:p>
    <w:p w14:paraId="0529D90B">
      <w:pPr>
        <w:keepNext w:val="0"/>
        <w:keepLines w:val="0"/>
        <w:widowControl/>
        <w:numPr>
          <w:ilvl w:val="0"/>
          <w:numId w:val="13"/>
        </w:numPr>
        <w:suppressLineNumbers w:val="0"/>
        <w:spacing w:before="0" w:beforeAutospacing="1" w:after="0" w:afterAutospacing="1"/>
        <w:ind w:left="1440" w:hanging="360"/>
        <w:jc w:val="left"/>
      </w:pPr>
    </w:p>
    <w:p w14:paraId="4810B2FF">
      <w:pPr>
        <w:pStyle w:val="6"/>
        <w:keepNext w:val="0"/>
        <w:keepLines w:val="0"/>
        <w:widowControl/>
        <w:suppressLineNumbers w:val="0"/>
        <w:ind w:left="720"/>
        <w:jc w:val="left"/>
      </w:pPr>
      <w:r>
        <w:t>复用客户主数据表</w:t>
      </w:r>
    </w:p>
    <w:p w14:paraId="3E1340C8">
      <w:pPr>
        <w:keepNext w:val="0"/>
        <w:keepLines w:val="0"/>
        <w:widowControl/>
        <w:numPr>
          <w:ilvl w:val="0"/>
          <w:numId w:val="13"/>
        </w:numPr>
        <w:suppressLineNumbers w:val="0"/>
        <w:spacing w:before="0" w:beforeAutospacing="1" w:after="0" w:afterAutospacing="1"/>
        <w:ind w:left="1440" w:hanging="360"/>
        <w:jc w:val="left"/>
      </w:pPr>
    </w:p>
    <w:p w14:paraId="133541A7">
      <w:pPr>
        <w:keepNext w:val="0"/>
        <w:keepLines w:val="0"/>
        <w:widowControl/>
        <w:suppressLineNumbers w:val="0"/>
        <w:ind w:left="0" w:firstLine="420"/>
        <w:jc w:val="left"/>
      </w:pPr>
      <w:r>
        <w:rPr>
          <w:rFonts w:ascii="宋体" w:hAnsi="宋体" w:eastAsia="宋体" w:cs="宋体"/>
          <w:kern w:val="0"/>
          <w:sz w:val="24"/>
          <w:szCs w:val="24"/>
          <w:lang w:val="en-US" w:eastAsia="zh-CN" w:bidi="ar"/>
        </w:rPr>
        <w:t>复用客户主数据表新增加新字段如下，这些前7个字段在客户信用评估模块增加了，但需要新增后2个字段：</w:t>
      </w:r>
      <w:r>
        <w:rPr>
          <w:rFonts w:ascii="宋体" w:hAnsi="宋体" w:eastAsia="宋体" w:cs="宋体"/>
          <w:color w:val="245BDB"/>
          <w:kern w:val="0"/>
          <w:sz w:val="24"/>
          <w:szCs w:val="24"/>
          <w:lang w:val="en-US" w:eastAsia="zh-CN" w:bidi="ar"/>
        </w:rPr>
        <w:t>黑名单客户、不予授信客户</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5"/>
        <w:gridCol w:w="596"/>
        <w:gridCol w:w="531"/>
        <w:gridCol w:w="1327"/>
        <w:gridCol w:w="550"/>
        <w:gridCol w:w="531"/>
        <w:gridCol w:w="531"/>
        <w:gridCol w:w="3203"/>
        <w:gridCol w:w="906"/>
      </w:tblGrid>
      <w:tr w14:paraId="6B27BF5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C958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7449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0D03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9424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B2CB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2DE0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0868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E884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D441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69F2322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590A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mcs_dealerrank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AF9E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EBE8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B562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系统部署前，先采用线下导入数据补充模式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C6DB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8897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7F38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B0CB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经销商分级（1-钻石、2-铂金、3-白银、4-认证、5-意向），增加在客户表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37CD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CAEF86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945B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mcs_externalrate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59D8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客户信用外部评级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CF10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91F7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记录Coface对客户信用评级，采用1-10分（10分最高）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9297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C996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C2DD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846C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5EC2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57B117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5462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mcs_overduemodel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0989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逾期未回收率模型分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117A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9F11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和预计损失率相关，通过数据模型计算获得模型分，建议先采用线下导入数据补充模式(主要针对需要资信评估的大客户)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D489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4AF5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8CB0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E595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应用参考：提供的是逾期未回收率模型分；评分卡按照得分/100*30去赋分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44B3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1ACE12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2167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mcs_creditscore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A615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3DDE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A11C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在获得客户信用分计算结果审批后，会更新本字段值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BCF4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9B15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4873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54F9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6569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D6A874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D812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B2CD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p w14:paraId="0B3230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FCCA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91B1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在获得客户信用分计算结果审批后，会更新本字段值。</w:t>
            </w:r>
          </w:p>
          <w:p w14:paraId="31B0E4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成交条件矩阵查询需要用到本参数。</w:t>
            </w:r>
          </w:p>
          <w:p w14:paraId="07E045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7DF1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2192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DECB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6504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主要用于成交条件样板库配置，客户等级标准采用A0-A4（A0最高）：①【经销商】1-钻石、2-铂金、3-白银、4-认证、5-意向分别为A0-A1-A2-A3-A4。②【评分卡】如有信用分，就用信用分覆盖。A0≥80分；A1≥70分；A2≥60分；A3≥50分；A4＜50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E7C0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r w14:paraId="6D75767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FA1F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mcs_isdd</w:t>
            </w:r>
          </w:p>
          <w:p w14:paraId="5F8473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5908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重点尽调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86C0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BB99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用于判断是否需要重点尽调，在重点尽调流程部分程序判断，但最终人工判断。用于重点尽调模块和客户画像应用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A559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87A3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AA39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7FC7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1是0否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A81B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2A3D7D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1A20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mcs_ddscore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3BA7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重点尽调信用分</w:t>
            </w:r>
          </w:p>
          <w:p w14:paraId="564E52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FF6EC6">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67D7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通过重点尽调审批后更新到客户主数据表，用于重点尽调模块、客户画像应用和厂端授信。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3999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414BB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A6C7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074A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0-100分（100最高）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7CB02D">
            <w:pPr>
              <w:rPr>
                <w:rFonts w:hint="eastAsia" w:ascii="宋体"/>
                <w:sz w:val="20"/>
                <w:szCs w:val="20"/>
              </w:rPr>
            </w:pPr>
          </w:p>
        </w:tc>
      </w:tr>
      <w:tr w14:paraId="64C6D9E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C12A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mcs_creditvalid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5DAE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信用评估有效状态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E84C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1688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7263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16BF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7ED3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29BA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1-有效 0-失效 空-未评估，在客户信用评估审批通过后是1有效状态，在BPP审批完成日期超过一年后，有效状态变为0无效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B03E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49F38F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2EFD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mcs_blacklist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E973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黑名单客户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E90D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F96F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默认空，用于厂端不予授信满足条件之一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463A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BF51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CE42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75B3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1-是 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5AB7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828A7B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D96A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mcs_creditgrant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9F35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不予授信客户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6255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2256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默认空，用于厂端不予授信表标签（部分自动化条件+整体人工判断）</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5885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7F9B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123D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6D1C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1-是 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2D1D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55C050D">
      <w:pPr>
        <w:keepNext w:val="0"/>
        <w:keepLines w:val="0"/>
        <w:widowControl/>
        <w:numPr>
          <w:ilvl w:val="0"/>
          <w:numId w:val="14"/>
        </w:numPr>
        <w:suppressLineNumbers w:val="0"/>
        <w:spacing w:before="0" w:beforeAutospacing="1" w:after="0" w:afterAutospacing="1"/>
        <w:ind w:left="1440" w:hanging="360"/>
        <w:jc w:val="left"/>
      </w:pPr>
    </w:p>
    <w:p w14:paraId="7A491254">
      <w:pPr>
        <w:pStyle w:val="6"/>
        <w:keepNext w:val="0"/>
        <w:keepLines w:val="0"/>
        <w:widowControl/>
        <w:suppressLineNumbers w:val="0"/>
        <w:ind w:left="720"/>
        <w:jc w:val="left"/>
      </w:pPr>
      <w:r>
        <w:t>复用客户信用标签表</w:t>
      </w:r>
    </w:p>
    <w:p w14:paraId="27DAA2B6">
      <w:pPr>
        <w:keepNext w:val="0"/>
        <w:keepLines w:val="0"/>
        <w:widowControl/>
        <w:numPr>
          <w:ilvl w:val="0"/>
          <w:numId w:val="14"/>
        </w:numPr>
        <w:suppressLineNumbers w:val="0"/>
        <w:spacing w:before="0" w:beforeAutospacing="1" w:after="0" w:afterAutospacing="1"/>
        <w:ind w:left="1440" w:hanging="360"/>
        <w:jc w:val="left"/>
      </w:pPr>
    </w:p>
    <w:p w14:paraId="47A77954">
      <w:pPr>
        <w:keepNext w:val="0"/>
        <w:keepLines w:val="0"/>
        <w:widowControl/>
        <w:suppressLineNumbers w:val="0"/>
        <w:ind w:left="0" w:firstLine="420"/>
        <w:jc w:val="left"/>
      </w:pPr>
      <w:r>
        <w:rPr>
          <w:rFonts w:ascii="宋体" w:hAnsi="宋体" w:eastAsia="宋体" w:cs="宋体"/>
          <w:kern w:val="0"/>
          <w:sz w:val="24"/>
          <w:szCs w:val="24"/>
          <w:lang w:val="en-US" w:eastAsia="zh-CN" w:bidi="ar"/>
        </w:rPr>
        <w:t>具体表结构相关变更管理：参考《LTC营销风控_客户信用评估的评分卡配置、内外部客户标签数据集成、数据补入和客户信用分计算.PRD》 中的表结构为准。</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3"/>
        <w:gridCol w:w="1803"/>
        <w:gridCol w:w="868"/>
        <w:gridCol w:w="1461"/>
        <w:gridCol w:w="553"/>
        <w:gridCol w:w="720"/>
        <w:gridCol w:w="532"/>
        <w:gridCol w:w="1571"/>
        <w:gridCol w:w="1919"/>
      </w:tblGrid>
      <w:tr w14:paraId="2F8F01D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34A6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E78D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25FB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135C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16FB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F126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8766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8908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467A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134F34C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D86A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信用评估编码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732B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mcs_scoreid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C6D6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91E7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关联“客户信用评估记录表”的信用评估编码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40D4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758C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990F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63BD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评估编码、客户编码和指标编码组合PK。</w:t>
            </w:r>
          </w:p>
          <w:p w14:paraId="2BD08F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如取最新的，取相同客户编码下记录更新日期最新的。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9DEA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SCO202610010003</w:t>
            </w:r>
          </w:p>
        </w:tc>
      </w:tr>
      <w:tr w14:paraId="50B42F6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DF3B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FAEA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mcs_accountid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7D14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07BE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从客户管理模块带入，关联客户表．客户编码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C969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4D8B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96DF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A4FE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评估编码、客户编码和指标编码组合成唯一业务关键字PK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A10F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DC3880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9AA6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94F5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mcs_group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B020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B89E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关联表客户评分卡项目表.评分项目分类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348E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214D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7EAB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A8C9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38FC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1客户实力</w:t>
            </w:r>
          </w:p>
          <w:p w14:paraId="3CFC93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2客户财务</w:t>
            </w:r>
          </w:p>
          <w:p w14:paraId="2FE363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3宏观市场</w:t>
            </w:r>
          </w:p>
          <w:p w14:paraId="537965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4历史交易</w:t>
            </w:r>
          </w:p>
          <w:p w14:paraId="4D0C5B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 综合指标</w:t>
            </w:r>
          </w:p>
        </w:tc>
      </w:tr>
      <w:tr w14:paraId="6E613B4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7773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指标编码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8E2D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DF53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0CFA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关联表客户评分卡项目表.评分项目编码（UI显示评分项目名称），可按需关联显示“评分项目说明”字段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1F35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2F1B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1060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F524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评估编码、客户编码和指标编码组合成唯一业务关键字PK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AC87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存储是代码：ExternalRating</w:t>
            </w:r>
          </w:p>
          <w:p w14:paraId="4B2FD4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页面显示是：外部评级</w:t>
            </w:r>
          </w:p>
        </w:tc>
      </w:tr>
      <w:tr w14:paraId="47C78B3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643D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5187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1D1D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评分项目简称，被信用评分展现使用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3FED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选择后带入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9AF2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9D41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ECE3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0325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4820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外部评级</w:t>
            </w:r>
          </w:p>
        </w:tc>
      </w:tr>
      <w:tr w14:paraId="14301C8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E210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4597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mcs_itemdesc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F20F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评分项目描述说明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F99C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选择后带入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E758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8930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6036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78FE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80FD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外部资信机构给出的评级</w:t>
            </w:r>
          </w:p>
        </w:tc>
      </w:tr>
      <w:tr w14:paraId="6DDB70E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B25B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5323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mcs_datatype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C647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用于数据类型判断和转换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491E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通过评分卡项目表带入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D73C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6224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F134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D397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1.定量</w:t>
            </w:r>
          </w:p>
          <w:p w14:paraId="6DD7A2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2.定性</w:t>
            </w:r>
          </w:p>
          <w:p w14:paraId="24AD63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定量情况下使用数字类型字段，定性情况下使用文本类型字段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C339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ED25D3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918C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集成定量指标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4D17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mcs_itemintvalue1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0F75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5E17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首先内外部数据集成带入，包括集成Coface的数据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66E0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8CAD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BC34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749C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两位小数控制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C263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D744AA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FE0A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集成定性指标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47EB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mcs_itemtxtvalue1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186E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E821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首先内外部数据集成带入，包括集成Coface的数据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8518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3045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2B81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D894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BA56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BF5E0E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8EBF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集成指标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205A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mcs_itemvalue1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4179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5717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把集成定量指标（保存其描述而非代码）和集成定性指标的值都合并到一个字段内保存，用于后续采用同一个字段画像展现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BEDB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2323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3445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6AEA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用于画像展现字段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6457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6000000.00</w:t>
            </w:r>
          </w:p>
          <w:p w14:paraId="4E1436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低</w:t>
            </w:r>
          </w:p>
          <w:p w14:paraId="70BBC0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S级</w:t>
            </w:r>
          </w:p>
          <w:p w14:paraId="0B19DD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0.30</w:t>
            </w:r>
          </w:p>
          <w:p w14:paraId="79491F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A1</w:t>
            </w:r>
          </w:p>
        </w:tc>
      </w:tr>
      <w:tr w14:paraId="0CCDADE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96D1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复核定量指标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5159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mcs_itemintvalue2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8CBD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1A4B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复制初始指标值，后续支持人工编辑补充和审指标数据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022E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8A9B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F89E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96CD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如果评分卡项目表配置允许“人工补录”，支持指标值可编辑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0371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EE336B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16A5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复核定性指标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E7C6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mcs_itemtxtvalue2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94C5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3A20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复制初始指标值，后续支持人工编辑补充和审指标数据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4D7C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48F2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D808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A31B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如果评分卡项目表配置允许“人工补录”，支持指标值可编辑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FC7F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4C1428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0B59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复核指标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3284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mcs_itemvalue2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C9C8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7235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把复核定量指标（保存其描述而非代码）和复核定性指标的值都合并到一个字段内保存，用于后续采用同一个字段画像展现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3223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F66A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1472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63B6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用于画像展现字段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5847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6000000.00</w:t>
            </w:r>
          </w:p>
          <w:p w14:paraId="471200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低</w:t>
            </w:r>
          </w:p>
          <w:p w14:paraId="197918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S级</w:t>
            </w:r>
          </w:p>
          <w:p w14:paraId="0DBF31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0.30</w:t>
            </w:r>
          </w:p>
          <w:p w14:paraId="756CE4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A1</w:t>
            </w:r>
          </w:p>
        </w:tc>
      </w:tr>
      <w:tr w14:paraId="24883BF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226A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得分值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6A81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mcs_scorevalue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35B3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F6FA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基于评分卡计算后获得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3BBC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E777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ADED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8035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最大不超过100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4DC2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7</w:t>
            </w:r>
          </w:p>
        </w:tc>
      </w:tr>
      <w:tr w14:paraId="6033FB5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9C4A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是否评分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2AA1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mcs_isscore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9EE7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2C12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是否参与对应评分卡计算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D7A6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6A71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82E7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04B0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0不是（默认），1是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E2B1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D83931"/>
                <w:kern w:val="0"/>
                <w:sz w:val="20"/>
                <w:szCs w:val="20"/>
                <w:bdr w:val="none" w:color="auto" w:sz="0" w:space="0"/>
                <w:lang w:val="en-US" w:eastAsia="zh-CN" w:bidi="ar"/>
              </w:rPr>
              <w:t>1</w:t>
            </w:r>
          </w:p>
        </w:tc>
      </w:tr>
      <w:tr w14:paraId="4D7E3FD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202C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有效状态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47F6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mcs_active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9376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17C0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默认0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3E87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BB7B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7BE7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1A5B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1-有效 0-失效，在审批通过后是1有效状态，在BPP审批完成日期超过一年，有效状态变为0无效-需重新评估（回到【内外部数据集成】步骤）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2663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r>
    </w:tbl>
    <w:p w14:paraId="1F9BC355">
      <w:pPr>
        <w:keepNext w:val="0"/>
        <w:keepLines w:val="0"/>
        <w:widowControl/>
        <w:suppressLineNumbers w:val="0"/>
        <w:jc w:val="left"/>
      </w:pPr>
    </w:p>
    <w:p w14:paraId="47FAB9EA">
      <w:pPr>
        <w:keepNext w:val="0"/>
        <w:keepLines w:val="0"/>
        <w:widowControl/>
        <w:numPr>
          <w:ilvl w:val="0"/>
          <w:numId w:val="15"/>
        </w:numPr>
        <w:suppressLineNumbers w:val="0"/>
        <w:spacing w:before="0" w:beforeAutospacing="1" w:after="0" w:afterAutospacing="1"/>
        <w:ind w:left="1440" w:hanging="360"/>
        <w:jc w:val="left"/>
      </w:pPr>
    </w:p>
    <w:p w14:paraId="16C1E1DB">
      <w:pPr>
        <w:pStyle w:val="6"/>
        <w:keepNext w:val="0"/>
        <w:keepLines w:val="0"/>
        <w:widowControl/>
        <w:suppressLineNumbers w:val="0"/>
        <w:ind w:left="720"/>
        <w:jc w:val="left"/>
      </w:pPr>
      <w:r>
        <w:t>复用成交条件样板库表</w:t>
      </w:r>
    </w:p>
    <w:p w14:paraId="5C3A28B0">
      <w:pPr>
        <w:keepNext w:val="0"/>
        <w:keepLines w:val="0"/>
        <w:widowControl/>
        <w:numPr>
          <w:ilvl w:val="0"/>
          <w:numId w:val="15"/>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6"/>
        <w:gridCol w:w="921"/>
        <w:gridCol w:w="521"/>
        <w:gridCol w:w="2150"/>
        <w:gridCol w:w="522"/>
        <w:gridCol w:w="720"/>
        <w:gridCol w:w="521"/>
        <w:gridCol w:w="1823"/>
        <w:gridCol w:w="1086"/>
      </w:tblGrid>
      <w:tr w14:paraId="73D12C4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6EC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7F53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F9BD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19A5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9F29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8DB1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6D43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E687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85E6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数据示例</w:t>
            </w:r>
          </w:p>
        </w:tc>
      </w:tr>
      <w:tr w14:paraId="0FC414A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DFE1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mcs_tradetermid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9085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标准条件编码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BEA7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A4DF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系统产生唯一码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13B4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CFE4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6F6F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88C1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唯一成交条件记录编码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36DC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972BF6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21E8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6074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675F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AFC9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选择，关联【用户设置】【用户中心管理】【事业部】表的事业部编码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B588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595C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C3CF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0702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参考：合同环节映射【事业部】字段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6470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BU-1018</w:t>
            </w:r>
          </w:p>
        </w:tc>
      </w:tr>
      <w:tr w14:paraId="4FD13B1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5A1E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A16A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897F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0C5A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从【事业部】表选择带入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82AB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F59F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FFD8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78D6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A8FD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重能海外营销公司</w:t>
            </w:r>
          </w:p>
        </w:tc>
      </w:tr>
      <w:tr w14:paraId="14097BC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3F69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B71E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1518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1E2C5A">
            <w:pPr>
              <w:keepNext w:val="0"/>
              <w:keepLines w:val="0"/>
              <w:widowControl/>
              <w:numPr>
                <w:ilvl w:val="0"/>
                <w:numId w:val="16"/>
              </w:numPr>
              <w:suppressLineNumbers w:val="0"/>
              <w:spacing w:before="0" w:beforeAutospacing="1" w:after="0" w:afterAutospacing="1"/>
              <w:ind w:left="1440" w:hanging="360"/>
            </w:pPr>
          </w:p>
          <w:p w14:paraId="2486EA7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选择，关联【用户设置】【用户中心管理】【大区】表的大区编码</w:t>
            </w:r>
          </w:p>
          <w:p w14:paraId="0B3FF81A">
            <w:pPr>
              <w:keepNext w:val="0"/>
              <w:keepLines w:val="0"/>
              <w:widowControl/>
              <w:numPr>
                <w:ilvl w:val="0"/>
                <w:numId w:val="16"/>
              </w:numPr>
              <w:suppressLineNumbers w:val="0"/>
              <w:spacing w:before="0" w:beforeAutospacing="1" w:after="0" w:afterAutospacing="1"/>
              <w:ind w:left="1440" w:hanging="360"/>
            </w:pPr>
          </w:p>
          <w:p w14:paraId="6112DEDB">
            <w:pPr>
              <w:keepNext w:val="0"/>
              <w:keepLines w:val="0"/>
              <w:widowControl/>
              <w:numPr>
                <w:ilvl w:val="0"/>
                <w:numId w:val="16"/>
              </w:numPr>
              <w:suppressLineNumbers w:val="0"/>
              <w:spacing w:before="0" w:beforeAutospacing="1" w:after="0" w:afterAutospacing="1"/>
              <w:ind w:left="1440" w:hanging="360"/>
            </w:pPr>
          </w:p>
          <w:p w14:paraId="5A4F25C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允许空，代表不限制子公司维度</w:t>
            </w:r>
          </w:p>
          <w:p w14:paraId="367BF0C4">
            <w:pPr>
              <w:keepNext w:val="0"/>
              <w:keepLines w:val="0"/>
              <w:widowControl/>
              <w:numPr>
                <w:ilvl w:val="0"/>
                <w:numId w:val="16"/>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2F1E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2C94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32D3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0E7E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配置报价环节：映射【客户所在作战单元】字段</w:t>
            </w:r>
          </w:p>
          <w:p w14:paraId="122801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合同环节：映射【作战组织】字段。</w:t>
            </w:r>
          </w:p>
          <w:p w14:paraId="73D16A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EC21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A000164</w:t>
            </w:r>
          </w:p>
        </w:tc>
      </w:tr>
      <w:tr w14:paraId="02F4FB7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9FDF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36DA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6286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EA09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从【大区】表选择带入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81ED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27A8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44A9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6406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7B31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重能南非项目部</w:t>
            </w:r>
          </w:p>
        </w:tc>
      </w:tr>
      <w:tr w14:paraId="3CD4727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0D45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B7AB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BEAA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8E21D0">
            <w:pPr>
              <w:keepNext w:val="0"/>
              <w:keepLines w:val="0"/>
              <w:widowControl/>
              <w:numPr>
                <w:ilvl w:val="0"/>
                <w:numId w:val="17"/>
              </w:numPr>
              <w:suppressLineNumbers w:val="0"/>
              <w:spacing w:before="0" w:beforeAutospacing="1" w:after="0" w:afterAutospacing="1"/>
              <w:ind w:left="1440" w:hanging="360"/>
            </w:pPr>
          </w:p>
          <w:p w14:paraId="3F26CE7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选择，关联【基础数据】【国家】表的国家代码（二位字母）</w:t>
            </w:r>
          </w:p>
          <w:p w14:paraId="160FABCB">
            <w:pPr>
              <w:keepNext w:val="0"/>
              <w:keepLines w:val="0"/>
              <w:widowControl/>
              <w:numPr>
                <w:ilvl w:val="0"/>
                <w:numId w:val="17"/>
              </w:numPr>
              <w:suppressLineNumbers w:val="0"/>
              <w:spacing w:before="0" w:beforeAutospacing="1" w:after="0" w:afterAutospacing="1"/>
              <w:ind w:left="1440" w:hanging="360"/>
            </w:pPr>
          </w:p>
          <w:p w14:paraId="394D5A47">
            <w:pPr>
              <w:keepNext w:val="0"/>
              <w:keepLines w:val="0"/>
              <w:widowControl/>
              <w:numPr>
                <w:ilvl w:val="0"/>
                <w:numId w:val="17"/>
              </w:numPr>
              <w:suppressLineNumbers w:val="0"/>
              <w:spacing w:before="0" w:beforeAutospacing="1" w:after="0" w:afterAutospacing="1"/>
              <w:ind w:left="1440" w:hanging="360"/>
            </w:pPr>
          </w:p>
          <w:p w14:paraId="2C8A20E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支持多选，用逗号分割</w:t>
            </w:r>
          </w:p>
          <w:p w14:paraId="03A877C7">
            <w:pPr>
              <w:keepNext w:val="0"/>
              <w:keepLines w:val="0"/>
              <w:widowControl/>
              <w:numPr>
                <w:ilvl w:val="0"/>
                <w:numId w:val="17"/>
              </w:numPr>
              <w:suppressLineNumbers w:val="0"/>
              <w:spacing w:before="0" w:beforeAutospacing="1" w:after="0" w:afterAutospacing="1"/>
              <w:ind w:left="1440" w:hanging="360"/>
            </w:pPr>
          </w:p>
          <w:p w14:paraId="66362ADE">
            <w:pPr>
              <w:keepNext w:val="0"/>
              <w:keepLines w:val="0"/>
              <w:widowControl/>
              <w:numPr>
                <w:ilvl w:val="0"/>
                <w:numId w:val="17"/>
              </w:numPr>
              <w:suppressLineNumbers w:val="0"/>
              <w:spacing w:before="0" w:beforeAutospacing="1" w:after="0" w:afterAutospacing="1"/>
              <w:ind w:left="1440" w:hanging="360"/>
            </w:pPr>
          </w:p>
          <w:p w14:paraId="4C84956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允许空，代表不限制国家维度</w:t>
            </w:r>
          </w:p>
          <w:p w14:paraId="7FFF2307">
            <w:pPr>
              <w:keepNext w:val="0"/>
              <w:keepLines w:val="0"/>
              <w:widowControl/>
              <w:numPr>
                <w:ilvl w:val="0"/>
                <w:numId w:val="17"/>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C938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5423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1D89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B406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交易环节：首选【销售目的国】字段，而后参考【客户】所在的【注册国家】</w:t>
            </w:r>
          </w:p>
          <w:p w14:paraId="52B085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EEF0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BR,US</w:t>
            </w:r>
          </w:p>
        </w:tc>
      </w:tr>
      <w:tr w14:paraId="47CB68D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8CDA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E32A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C05A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B41E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通过多项选择带入，采用逗号分割</w:t>
            </w:r>
          </w:p>
          <w:p w14:paraId="6EF351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，关联【基础数据】【国家】表的国家名称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DE90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7AC4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ABAF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BB8A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361E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巴西,美国</w:t>
            </w:r>
          </w:p>
        </w:tc>
      </w:tr>
      <w:tr w14:paraId="603E054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9A49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039D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8BA1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CCEB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选择，根据【基础数据】【成交条件产品分类】表选择产品分类编码</w:t>
            </w:r>
          </w:p>
          <w:p w14:paraId="664ACA0E">
            <w:pPr>
              <w:keepNext w:val="0"/>
              <w:keepLines w:val="0"/>
              <w:widowControl/>
              <w:numPr>
                <w:ilvl w:val="0"/>
                <w:numId w:val="18"/>
              </w:numPr>
              <w:suppressLineNumbers w:val="0"/>
              <w:spacing w:before="0" w:beforeAutospacing="1" w:after="0" w:afterAutospacing="1"/>
              <w:ind w:left="1440" w:hanging="360"/>
            </w:pPr>
          </w:p>
          <w:p w14:paraId="26E7A63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支持多选，用逗号分割</w:t>
            </w:r>
          </w:p>
          <w:p w14:paraId="75FD6AC6">
            <w:pPr>
              <w:keepNext w:val="0"/>
              <w:keepLines w:val="0"/>
              <w:widowControl/>
              <w:numPr>
                <w:ilvl w:val="0"/>
                <w:numId w:val="18"/>
              </w:numPr>
              <w:suppressLineNumbers w:val="0"/>
              <w:spacing w:before="0" w:beforeAutospacing="1" w:after="0" w:afterAutospacing="1"/>
              <w:ind w:left="1440" w:hanging="360"/>
            </w:pPr>
          </w:p>
          <w:p w14:paraId="396D73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允许空，代表不限制【成交条件产品分类】维度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86CF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509F17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4FB2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92EA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ECA9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3200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12,13</w:t>
            </w:r>
          </w:p>
        </w:tc>
      </w:tr>
      <w:tr w14:paraId="41E1541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E5B7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33B3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DA63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9EFC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多项选择中文名称，由产品分类编码查询带入，采用逗号分割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9D37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6DF2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F58E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B6F3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514D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xxxx,yyyy</w:t>
            </w:r>
          </w:p>
        </w:tc>
      </w:tr>
      <w:tr w14:paraId="77C1087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DF51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mcs_buyergrade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95A5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F37C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7A3C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必填选择，直销客户分级包括S,A,B,C,I (S/A/B是大客户)，I是个人客户，C是其余的普通客户。D1-D5代表经销商客户</w:t>
            </w:r>
          </w:p>
          <w:p w14:paraId="231B35A1">
            <w:pPr>
              <w:keepNext w:val="0"/>
              <w:keepLines w:val="0"/>
              <w:widowControl/>
              <w:numPr>
                <w:ilvl w:val="0"/>
                <w:numId w:val="19"/>
              </w:numPr>
              <w:suppressLineNumbers w:val="0"/>
              <w:spacing w:before="0" w:beforeAutospacing="1" w:after="0" w:afterAutospacing="1"/>
              <w:ind w:left="1440" w:hanging="360"/>
            </w:pPr>
          </w:p>
          <w:p w14:paraId="58E62C9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支持多选，用“/”分割</w:t>
            </w:r>
          </w:p>
          <w:p w14:paraId="44CD7285">
            <w:pPr>
              <w:keepNext w:val="0"/>
              <w:keepLines w:val="0"/>
              <w:widowControl/>
              <w:numPr>
                <w:ilvl w:val="0"/>
                <w:numId w:val="19"/>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F8CB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7F87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DC8D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0EE20E">
            <w:pPr>
              <w:keepNext w:val="0"/>
              <w:keepLines w:val="0"/>
              <w:widowControl/>
              <w:numPr>
                <w:ilvl w:val="0"/>
                <w:numId w:val="20"/>
              </w:numPr>
              <w:suppressLineNumbers w:val="0"/>
              <w:spacing w:before="0" w:beforeAutospacing="1" w:after="0" w:afterAutospacing="1"/>
              <w:ind w:left="1440" w:hanging="360"/>
            </w:pPr>
          </w:p>
          <w:p w14:paraId="3AAA0DFF">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S/A/B/C/I – 大客户/普通/个人</w:t>
            </w:r>
          </w:p>
          <w:p w14:paraId="6105EC04">
            <w:pPr>
              <w:keepNext w:val="0"/>
              <w:keepLines w:val="0"/>
              <w:widowControl/>
              <w:numPr>
                <w:ilvl w:val="0"/>
                <w:numId w:val="20"/>
              </w:numPr>
              <w:suppressLineNumbers w:val="0"/>
              <w:spacing w:before="0" w:beforeAutospacing="1" w:after="0" w:afterAutospacing="1"/>
              <w:ind w:left="1440" w:hanging="360"/>
            </w:pPr>
          </w:p>
          <w:p w14:paraId="015BE168">
            <w:pPr>
              <w:keepNext w:val="0"/>
              <w:keepLines w:val="0"/>
              <w:widowControl/>
              <w:numPr>
                <w:ilvl w:val="0"/>
                <w:numId w:val="20"/>
              </w:numPr>
              <w:suppressLineNumbers w:val="0"/>
              <w:spacing w:before="0" w:beforeAutospacing="1" w:after="0" w:afterAutospacing="1"/>
              <w:ind w:left="1440" w:hanging="360"/>
            </w:pPr>
          </w:p>
          <w:p w14:paraId="5BBABEC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D1-D5-经销商：D1-钻石、D2-铂金、D3-白银、D4-认证、D5-意向</w:t>
            </w:r>
          </w:p>
          <w:p w14:paraId="6FFECA4F">
            <w:pPr>
              <w:keepNext w:val="0"/>
              <w:keepLines w:val="0"/>
              <w:widowControl/>
              <w:numPr>
                <w:ilvl w:val="0"/>
                <w:numId w:val="20"/>
              </w:numPr>
              <w:suppressLineNumbers w:val="0"/>
              <w:spacing w:before="0" w:beforeAutospacing="1" w:after="0" w:afterAutospacing="1"/>
              <w:ind w:left="1440" w:hanging="360"/>
            </w:pPr>
          </w:p>
          <w:p w14:paraId="0AAB9B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DCF7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r>
      <w:tr w14:paraId="57EAC86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0DBD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324B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21E4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A3AC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单选，数据字典：A0,A1,A2,A3, A4。</w:t>
            </w:r>
          </w:p>
          <w:p w14:paraId="6E0578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逻辑参考：客户等级标签主要用于成交条件样板库配置，客户等级标准采用A0-A4（A0最高）：①【经销商】1-钻石、2-铂金、3-白银、4-认证、5-意向分别为A0-A1-A2-A3-A4。②【评分卡】如有信用分，就用信用分覆盖。A0≥80分；A1≥70分；A2≥60分；A3≥50分；A4＜50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05DD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3186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60E0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D9E6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映射到【客户】【客户等级】字段，通过客户信用评估阶段会更新该值。但部分客户或历史普通等客户并非发起信用评。但该新增字段值为空存在，需要业务在上线前在【客户管理】设定默认值。</w:t>
            </w:r>
          </w:p>
          <w:p w14:paraId="0FF986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98F6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r w14:paraId="29B8B95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AC92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mcs_downpay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8E6C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首付款比例</w:t>
            </w:r>
          </w:p>
          <w:p w14:paraId="6EC283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2F21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D21E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人工录入，保存0.21，显示21%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BB22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EDBB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小数两位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16E9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5A0EB0">
            <w:pPr>
              <w:keepNext w:val="0"/>
              <w:keepLines w:val="0"/>
              <w:widowControl/>
              <w:numPr>
                <w:ilvl w:val="0"/>
                <w:numId w:val="21"/>
              </w:numPr>
              <w:suppressLineNumbers w:val="0"/>
              <w:spacing w:before="0" w:beforeAutospacing="1" w:after="0" w:afterAutospacing="1"/>
              <w:ind w:left="1440" w:hanging="360"/>
            </w:pPr>
          </w:p>
          <w:p w14:paraId="2DEA815D">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小数两位，%显示格式。</w:t>
            </w:r>
          </w:p>
          <w:p w14:paraId="7DCBD4FF">
            <w:pPr>
              <w:keepNext w:val="0"/>
              <w:keepLines w:val="0"/>
              <w:widowControl/>
              <w:numPr>
                <w:ilvl w:val="0"/>
                <w:numId w:val="21"/>
              </w:numPr>
              <w:suppressLineNumbers w:val="0"/>
              <w:spacing w:before="0" w:beforeAutospacing="1" w:after="0" w:afterAutospacing="1"/>
              <w:ind w:left="1440" w:hanging="360"/>
            </w:pPr>
          </w:p>
          <w:p w14:paraId="4B282668">
            <w:pPr>
              <w:keepNext w:val="0"/>
              <w:keepLines w:val="0"/>
              <w:widowControl/>
              <w:numPr>
                <w:ilvl w:val="0"/>
                <w:numId w:val="21"/>
              </w:numPr>
              <w:suppressLineNumbers w:val="0"/>
              <w:spacing w:before="0" w:beforeAutospacing="1" w:after="0" w:afterAutospacing="1"/>
              <w:ind w:left="1440" w:hanging="360"/>
            </w:pPr>
          </w:p>
          <w:p w14:paraId="18D2E3B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如果首付款100%，那么账期=0，付款频次=0</w:t>
            </w:r>
          </w:p>
          <w:p w14:paraId="3DBD32BA">
            <w:pPr>
              <w:keepNext w:val="0"/>
              <w:keepLines w:val="0"/>
              <w:widowControl/>
              <w:numPr>
                <w:ilvl w:val="0"/>
                <w:numId w:val="21"/>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6157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0.21</w:t>
            </w:r>
          </w:p>
        </w:tc>
      </w:tr>
      <w:tr w14:paraId="0286616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07BD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mcs_payterm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A500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账期（天）</w:t>
            </w:r>
          </w:p>
          <w:p w14:paraId="649A8B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254B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3EA0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指交货后到收到款的时间周期天数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74DF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18E6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DF81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B5EC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必须是30的倍数，可以为0（是首付款100%情况）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B02D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w:t>
            </w:r>
          </w:p>
        </w:tc>
      </w:tr>
      <w:tr w14:paraId="746882B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53B1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mcs_payfreq</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DA46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付款频次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43CF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EC98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7EFB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881E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D805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34DB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0或30的倍数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FFBA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r>
      <w:tr w14:paraId="5DE3CFC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66FE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51E5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生效状态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19D1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481D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新建记录：默认0-未生效</w:t>
            </w:r>
          </w:p>
          <w:p w14:paraId="08042E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点击【申请】后：1-待审批</w:t>
            </w:r>
          </w:p>
          <w:p w14:paraId="05A484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点击【审批】后：2-生效</w:t>
            </w:r>
          </w:p>
          <w:p w14:paraId="24EF03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点击【拒绝】后：0-未生效，事业部可以重新编辑修订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508A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2077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3F81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4177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 未生效</w:t>
            </w:r>
          </w:p>
          <w:p w14:paraId="7557AC12">
            <w:pPr>
              <w:keepNext w:val="0"/>
              <w:keepLines w:val="0"/>
              <w:widowControl/>
              <w:numPr>
                <w:ilvl w:val="0"/>
                <w:numId w:val="22"/>
              </w:numPr>
              <w:suppressLineNumbers w:val="0"/>
              <w:spacing w:before="0" w:beforeAutospacing="1" w:after="0" w:afterAutospacing="1"/>
              <w:ind w:left="1440" w:hanging="360"/>
            </w:pPr>
          </w:p>
          <w:p w14:paraId="395B7C3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待审批</w:t>
            </w:r>
          </w:p>
          <w:p w14:paraId="2D1FD960">
            <w:pPr>
              <w:keepNext w:val="0"/>
              <w:keepLines w:val="0"/>
              <w:widowControl/>
              <w:numPr>
                <w:ilvl w:val="0"/>
                <w:numId w:val="22"/>
              </w:numPr>
              <w:suppressLineNumbers w:val="0"/>
              <w:spacing w:before="0" w:beforeAutospacing="1" w:after="0" w:afterAutospacing="1"/>
              <w:ind w:left="1440" w:hanging="360"/>
            </w:pPr>
          </w:p>
          <w:p w14:paraId="1674B30E">
            <w:pPr>
              <w:keepNext w:val="0"/>
              <w:keepLines w:val="0"/>
              <w:widowControl/>
              <w:numPr>
                <w:ilvl w:val="0"/>
                <w:numId w:val="22"/>
              </w:numPr>
              <w:suppressLineNumbers w:val="0"/>
              <w:spacing w:before="0" w:beforeAutospacing="1" w:after="0" w:afterAutospacing="1"/>
              <w:ind w:left="1440" w:hanging="360"/>
            </w:pPr>
          </w:p>
          <w:p w14:paraId="4E61650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生效</w:t>
            </w:r>
          </w:p>
          <w:p w14:paraId="07B31C39">
            <w:pPr>
              <w:keepNext w:val="0"/>
              <w:keepLines w:val="0"/>
              <w:widowControl/>
              <w:numPr>
                <w:ilvl w:val="0"/>
                <w:numId w:val="22"/>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4908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1A6B3B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CE53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F52F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661E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66D2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C003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1690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E453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0A06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EA8F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8642ACD">
      <w:pPr>
        <w:keepNext w:val="0"/>
        <w:keepLines w:val="0"/>
        <w:widowControl/>
        <w:numPr>
          <w:ilvl w:val="0"/>
          <w:numId w:val="23"/>
        </w:numPr>
        <w:suppressLineNumbers w:val="0"/>
        <w:spacing w:before="0" w:beforeAutospacing="1" w:after="0" w:afterAutospacing="1"/>
        <w:ind w:left="1440" w:hanging="360"/>
        <w:jc w:val="left"/>
      </w:pPr>
    </w:p>
    <w:p w14:paraId="4C3346D8">
      <w:pPr>
        <w:pStyle w:val="6"/>
        <w:keepNext w:val="0"/>
        <w:keepLines w:val="0"/>
        <w:widowControl/>
        <w:suppressLineNumbers w:val="0"/>
        <w:ind w:left="720"/>
        <w:jc w:val="left"/>
      </w:pPr>
      <w:r>
        <w:t>D365表技术元数据设计说明</w:t>
      </w:r>
    </w:p>
    <w:p w14:paraId="23F32CE8">
      <w:pPr>
        <w:keepNext w:val="0"/>
        <w:keepLines w:val="0"/>
        <w:widowControl/>
        <w:numPr>
          <w:ilvl w:val="0"/>
          <w:numId w:val="23"/>
        </w:numPr>
        <w:suppressLineNumbers w:val="0"/>
        <w:spacing w:before="0" w:beforeAutospacing="1" w:after="0" w:afterAutospacing="1"/>
        <w:ind w:left="1440" w:hanging="360"/>
        <w:jc w:val="left"/>
      </w:pPr>
    </w:p>
    <w:p w14:paraId="39B51DD9">
      <w:pPr>
        <w:keepNext w:val="0"/>
        <w:keepLines w:val="0"/>
        <w:widowControl/>
        <w:numPr>
          <w:ilvl w:val="0"/>
          <w:numId w:val="24"/>
        </w:numPr>
        <w:suppressLineNumbers w:val="0"/>
        <w:spacing w:before="0" w:beforeAutospacing="1" w:after="0" w:afterAutospacing="1"/>
        <w:ind w:left="1440" w:hanging="360"/>
      </w:pPr>
    </w:p>
    <w:p w14:paraId="4A586242">
      <w:pPr>
        <w:keepNext w:val="0"/>
        <w:keepLines w:val="0"/>
        <w:widowControl/>
        <w:suppressLineNumbers w:val="0"/>
        <w:ind w:left="720"/>
        <w:jc w:val="left"/>
      </w:pPr>
      <w:r>
        <w:rPr>
          <w:rFonts w:ascii="宋体" w:hAnsi="宋体" w:eastAsia="宋体" w:cs="宋体"/>
          <w:kern w:val="0"/>
          <w:sz w:val="24"/>
          <w:szCs w:val="24"/>
          <w:lang w:val="en-US" w:eastAsia="zh-CN" w:bidi="ar"/>
        </w:rPr>
        <w:t>D365建表默认会自带技术元数据字段，开发人员可结合业务需求，在系统页面是否显示相关字段。这些技术元数据字段包括：新建记录人员CreatedBy(默认赋值systemuser)、新建记录时间CreatedOn（默认赋值systemtime）、ModifiedBy修改记录人员 (默认赋值systemuser)、ModifiedOn修改记录时间（默认赋值systemtime）、表记录ownerid和owneridname等，另D365默认关键模型表都会自带字段：“记录有效状态”statecode(inactive, active)。</w:t>
      </w:r>
    </w:p>
    <w:p w14:paraId="5ABAA066">
      <w:pPr>
        <w:keepNext w:val="0"/>
        <w:keepLines w:val="0"/>
        <w:widowControl/>
        <w:numPr>
          <w:ilvl w:val="0"/>
          <w:numId w:val="24"/>
        </w:numPr>
        <w:suppressLineNumbers w:val="0"/>
        <w:spacing w:before="0" w:beforeAutospacing="1" w:after="0" w:afterAutospacing="1"/>
        <w:ind w:left="1440" w:hanging="360"/>
      </w:pPr>
    </w:p>
    <w:p w14:paraId="252ECE18">
      <w:pPr>
        <w:keepNext w:val="0"/>
        <w:keepLines w:val="0"/>
        <w:widowControl/>
        <w:numPr>
          <w:ilvl w:val="0"/>
          <w:numId w:val="24"/>
        </w:numPr>
        <w:suppressLineNumbers w:val="0"/>
        <w:spacing w:before="0" w:beforeAutospacing="1" w:after="0" w:afterAutospacing="1"/>
        <w:ind w:left="1440" w:hanging="360"/>
      </w:pPr>
    </w:p>
    <w:p w14:paraId="49042BC8">
      <w:pPr>
        <w:keepNext w:val="0"/>
        <w:keepLines w:val="0"/>
        <w:widowControl/>
        <w:suppressLineNumbers w:val="0"/>
        <w:ind w:left="720"/>
        <w:jc w:val="left"/>
      </w:pPr>
      <w:r>
        <w:rPr>
          <w:rFonts w:ascii="宋体" w:hAnsi="宋体" w:eastAsia="宋体" w:cs="宋体"/>
          <w:kern w:val="0"/>
          <w:sz w:val="24"/>
          <w:szCs w:val="24"/>
          <w:lang w:val="en-US" w:eastAsia="zh-CN" w:bidi="ar"/>
        </w:rPr>
        <w:t>此外，客户主数据表mcs_customermasterdata和客户表account的系统关联字段是account.mcs_customermasterdata = mcs_customermasterdata.new_customermasterdata_id， account.accountid是客户表的序列号，account.accountnumber是客户编码，另在客户主数据表同样有客户编码字段，其两者表结构和字段基本相同。在2026.5.28日前理解，如果增加客户字段，需要在客户表和客户主数据表同时增加，另数据录入在客户管理模块，需要把新字段增加到数据同步到客户主数据表的插件中。在2026.5.28理解，仅需在客户主数据表增加，未来客户管理会显示相关字段。开发团队需在D365代码开发层面和三一IT架构师牛同达老师确认相关现有CRM数据模型细节和客户主数据数据治理规范。</w:t>
      </w:r>
    </w:p>
    <w:p w14:paraId="00C2EF20">
      <w:pPr>
        <w:keepNext w:val="0"/>
        <w:keepLines w:val="0"/>
        <w:widowControl/>
        <w:numPr>
          <w:ilvl w:val="0"/>
          <w:numId w:val="24"/>
        </w:numPr>
        <w:suppressLineNumbers w:val="0"/>
        <w:spacing w:before="0" w:beforeAutospacing="1" w:after="0" w:afterAutospacing="1"/>
        <w:ind w:left="1440" w:hanging="360"/>
      </w:pPr>
    </w:p>
    <w:p w14:paraId="0880348B">
      <w:pPr>
        <w:keepNext w:val="0"/>
        <w:keepLines w:val="0"/>
        <w:widowControl/>
        <w:numPr>
          <w:ilvl w:val="0"/>
          <w:numId w:val="24"/>
        </w:numPr>
        <w:suppressLineNumbers w:val="0"/>
        <w:spacing w:before="0" w:beforeAutospacing="1" w:after="0" w:afterAutospacing="1"/>
        <w:ind w:left="1440" w:hanging="360"/>
      </w:pPr>
    </w:p>
    <w:p w14:paraId="122F24EA">
      <w:pPr>
        <w:keepNext w:val="0"/>
        <w:keepLines w:val="0"/>
        <w:widowControl/>
        <w:suppressLineNumbers w:val="0"/>
        <w:ind w:left="720"/>
        <w:jc w:val="left"/>
      </w:pPr>
      <w:r>
        <w:rPr>
          <w:rFonts w:ascii="宋体" w:hAnsi="宋体" w:eastAsia="宋体" w:cs="宋体"/>
          <w:kern w:val="0"/>
          <w:sz w:val="24"/>
          <w:szCs w:val="24"/>
          <w:lang w:val="en-US" w:eastAsia="zh-CN" w:bidi="ar"/>
        </w:rPr>
        <w:t>PRD中表结构定义是在承接业务需求到业务分析阶段的转换成果，对D365技术设计阶段的数据库物理设计是主要输入之一，但需结合实际产品和业务功能进行交叉确认，以符合物理数据库设计模型正确性。</w:t>
      </w:r>
    </w:p>
    <w:p w14:paraId="001A7195">
      <w:pPr>
        <w:keepNext w:val="0"/>
        <w:keepLines w:val="0"/>
        <w:widowControl/>
        <w:numPr>
          <w:ilvl w:val="0"/>
          <w:numId w:val="24"/>
        </w:numPr>
        <w:suppressLineNumbers w:val="0"/>
        <w:spacing w:before="0" w:beforeAutospacing="1" w:after="0" w:afterAutospacing="1"/>
        <w:ind w:left="1440" w:hanging="360"/>
      </w:pPr>
    </w:p>
    <w:p w14:paraId="033131CD">
      <w:pPr>
        <w:keepNext w:val="0"/>
        <w:keepLines w:val="0"/>
        <w:widowControl/>
        <w:suppressLineNumbers w:val="0"/>
        <w:jc w:val="left"/>
      </w:pPr>
    </w:p>
    <w:p w14:paraId="74DCB600">
      <w:pPr>
        <w:keepNext w:val="0"/>
        <w:keepLines w:val="0"/>
        <w:widowControl/>
        <w:suppressLineNumbers w:val="0"/>
        <w:jc w:val="left"/>
      </w:pPr>
    </w:p>
    <w:p w14:paraId="58F38317">
      <w:pPr>
        <w:keepNext w:val="0"/>
        <w:keepLines w:val="0"/>
        <w:widowControl/>
        <w:suppressLineNumbers w:val="0"/>
        <w:jc w:val="left"/>
      </w:pPr>
    </w:p>
    <w:p w14:paraId="21082850">
      <w:pPr>
        <w:keepNext w:val="0"/>
        <w:keepLines w:val="0"/>
        <w:widowControl/>
        <w:numPr>
          <w:ilvl w:val="0"/>
          <w:numId w:val="25"/>
        </w:numPr>
        <w:suppressLineNumbers w:val="0"/>
        <w:spacing w:before="0" w:beforeAutospacing="1" w:after="0" w:afterAutospacing="1"/>
        <w:ind w:left="1440" w:hanging="360"/>
        <w:jc w:val="left"/>
      </w:pPr>
    </w:p>
    <w:p w14:paraId="131CB24F">
      <w:pPr>
        <w:pStyle w:val="4"/>
        <w:keepNext w:val="0"/>
        <w:keepLines w:val="0"/>
        <w:widowControl/>
        <w:suppressLineNumbers w:val="0"/>
        <w:ind w:left="720"/>
        <w:jc w:val="left"/>
      </w:pPr>
      <w:r>
        <w:rPr>
          <w:rStyle w:val="9"/>
          <w:b/>
        </w:rPr>
        <w:t>接口设计</w:t>
      </w:r>
    </w:p>
    <w:p w14:paraId="23C9E826">
      <w:pPr>
        <w:keepNext w:val="0"/>
        <w:keepLines w:val="0"/>
        <w:widowControl/>
        <w:numPr>
          <w:ilvl w:val="0"/>
          <w:numId w:val="25"/>
        </w:numPr>
        <w:suppressLineNumbers w:val="0"/>
        <w:spacing w:before="0" w:beforeAutospacing="1" w:after="0" w:afterAutospacing="1"/>
        <w:ind w:left="1440" w:hanging="360"/>
        <w:jc w:val="left"/>
      </w:pPr>
    </w:p>
    <w:p w14:paraId="5F0122C0">
      <w:pPr>
        <w:keepNext w:val="0"/>
        <w:keepLines w:val="0"/>
        <w:widowControl/>
        <w:numPr>
          <w:ilvl w:val="0"/>
          <w:numId w:val="26"/>
        </w:numPr>
        <w:suppressLineNumbers w:val="0"/>
        <w:spacing w:before="0" w:beforeAutospacing="1" w:after="0" w:afterAutospacing="1"/>
        <w:ind w:left="1440" w:hanging="360"/>
        <w:jc w:val="left"/>
      </w:pPr>
    </w:p>
    <w:p w14:paraId="111488AD">
      <w:pPr>
        <w:pStyle w:val="6"/>
        <w:keepNext w:val="0"/>
        <w:keepLines w:val="0"/>
        <w:widowControl/>
        <w:suppressLineNumbers w:val="0"/>
        <w:ind w:left="720"/>
        <w:jc w:val="left"/>
      </w:pPr>
      <w:r>
        <w:t>接口清单：</w:t>
      </w:r>
    </w:p>
    <w:p w14:paraId="65739272">
      <w:pPr>
        <w:keepNext w:val="0"/>
        <w:keepLines w:val="0"/>
        <w:widowControl/>
        <w:numPr>
          <w:ilvl w:val="0"/>
          <w:numId w:val="26"/>
        </w:numPr>
        <w:suppressLineNumbers w:val="0"/>
        <w:spacing w:before="0" w:beforeAutospacing="1" w:after="0" w:afterAutospacing="1"/>
        <w:ind w:left="1440" w:hanging="360"/>
        <w:jc w:val="left"/>
      </w:pPr>
    </w:p>
    <w:p w14:paraId="08DC8F2F">
      <w:pPr>
        <w:keepNext w:val="0"/>
        <w:keepLines w:val="0"/>
        <w:widowControl/>
        <w:suppressLineNumbers w:val="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5"/>
        <w:gridCol w:w="1350"/>
        <w:gridCol w:w="1612"/>
        <w:gridCol w:w="5213"/>
      </w:tblGrid>
      <w:tr w14:paraId="48588D0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4726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856E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发送方/调用方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DF69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接收方/API服务方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2021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备注</w:t>
            </w:r>
          </w:p>
        </w:tc>
      </w:tr>
      <w:tr w14:paraId="67AD43D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8965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客户信用标签评分查询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E95D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2319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F174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内部接口 – 提供后端评分项数据列表，用于评分分层图形展现（旭日图）</w:t>
            </w:r>
          </w:p>
        </w:tc>
      </w:tr>
      <w:tr w14:paraId="11EB2E2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CE19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5974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E480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2973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1D032C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8CE3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8EF9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EE1D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A6C2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6DED5EDF">
      <w:pPr>
        <w:keepNext w:val="0"/>
        <w:keepLines w:val="0"/>
        <w:widowControl/>
        <w:numPr>
          <w:ilvl w:val="0"/>
          <w:numId w:val="27"/>
        </w:numPr>
        <w:suppressLineNumbers w:val="0"/>
        <w:spacing w:before="0" w:beforeAutospacing="1" w:after="0" w:afterAutospacing="1"/>
        <w:ind w:left="1440" w:hanging="360"/>
        <w:jc w:val="left"/>
      </w:pPr>
    </w:p>
    <w:p w14:paraId="67FF2AFD">
      <w:pPr>
        <w:pStyle w:val="6"/>
        <w:keepNext w:val="0"/>
        <w:keepLines w:val="0"/>
        <w:widowControl/>
        <w:suppressLineNumbers w:val="0"/>
        <w:ind w:left="720"/>
        <w:jc w:val="left"/>
      </w:pPr>
      <w:r>
        <w:t>接口详细设计</w:t>
      </w:r>
    </w:p>
    <w:p w14:paraId="74402538">
      <w:pPr>
        <w:keepNext w:val="0"/>
        <w:keepLines w:val="0"/>
        <w:widowControl/>
        <w:numPr>
          <w:ilvl w:val="0"/>
          <w:numId w:val="27"/>
        </w:numPr>
        <w:suppressLineNumbers w:val="0"/>
        <w:spacing w:before="0" w:beforeAutospacing="1" w:after="0" w:afterAutospacing="1"/>
        <w:ind w:left="1440" w:hanging="360"/>
        <w:jc w:val="left"/>
      </w:pPr>
    </w:p>
    <w:p w14:paraId="75EE8DA4">
      <w:pPr>
        <w:keepNext w:val="0"/>
        <w:keepLines w:val="0"/>
        <w:widowControl/>
        <w:suppressLineNumbers w:val="0"/>
        <w:ind w:left="0" w:firstLine="420"/>
        <w:jc w:val="left"/>
      </w:pPr>
      <w:r>
        <w:rPr>
          <w:rFonts w:ascii="宋体" w:hAnsi="宋体" w:eastAsia="宋体" w:cs="宋体"/>
          <w:kern w:val="0"/>
          <w:sz w:val="24"/>
          <w:szCs w:val="24"/>
          <w:lang w:val="en-US" w:eastAsia="zh-CN" w:bidi="ar"/>
        </w:rPr>
        <w:t>客户信用标签评分查询API</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99"/>
        <w:gridCol w:w="7901"/>
      </w:tblGrid>
      <w:tr w14:paraId="7CA3C34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A489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E0EA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客户信用标签评分查询</w:t>
            </w:r>
          </w:p>
        </w:tc>
      </w:tr>
      <w:tr w14:paraId="13FAE77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B010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193A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0C0B553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E9E3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CD2E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54EEAC9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3B95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2A2E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0B12D42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DD03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DB00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C487BF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1B12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4367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D10BB6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CC39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18F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提供后端评分项数据列表，用于评分分层图形展现（旭日图）</w:t>
            </w:r>
          </w:p>
        </w:tc>
      </w:tr>
      <w:tr w14:paraId="6193E1B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64C7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FEC8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D365-&gt;D365内部接口</w:t>
            </w:r>
          </w:p>
        </w:tc>
      </w:tr>
      <w:tr w14:paraId="2F6FEC2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F707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E8FC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客户信用标签评分</w:t>
            </w:r>
          </w:p>
        </w:tc>
      </w:tr>
    </w:tbl>
    <w:p w14:paraId="4ADAB690">
      <w:pPr>
        <w:keepNext w:val="0"/>
        <w:keepLines w:val="0"/>
        <w:widowControl/>
        <w:suppressLineNumbers w:val="0"/>
        <w:jc w:val="left"/>
      </w:pPr>
      <w:r>
        <w:rPr>
          <w:rFonts w:ascii="宋体" w:hAnsi="宋体" w:eastAsia="宋体" w:cs="宋体"/>
          <w:kern w:val="0"/>
          <w:sz w:val="24"/>
          <w:szCs w:val="24"/>
          <w:lang w:val="en-US" w:eastAsia="zh-CN" w:bidi="ar"/>
        </w:rPr>
        <w:t>接口请求参数（入参）：</w:t>
      </w:r>
    </w:p>
    <w:p w14:paraId="6AB13FAB">
      <w:pPr>
        <w:keepNext w:val="0"/>
        <w:keepLines w:val="0"/>
        <w:widowControl/>
        <w:suppressLineNumbers w:val="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36"/>
        <w:gridCol w:w="2706"/>
        <w:gridCol w:w="1282"/>
        <w:gridCol w:w="1282"/>
        <w:gridCol w:w="1994"/>
      </w:tblGrid>
      <w:tr w14:paraId="707F13C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8C647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0F655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E9737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D7D19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9D2CC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66E0417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D779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mcs_buyercode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C905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FB7FA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7F271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7EEE4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0BD4F03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0D5A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A98A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76D0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57E1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9D85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69570FD9">
      <w:pPr>
        <w:keepNext w:val="0"/>
        <w:keepLines w:val="0"/>
        <w:widowControl/>
        <w:suppressLineNumbers w:val="0"/>
        <w:jc w:val="left"/>
      </w:pPr>
      <w:r>
        <w:rPr>
          <w:rFonts w:ascii="宋体" w:hAnsi="宋体" w:eastAsia="宋体" w:cs="宋体"/>
          <w:kern w:val="0"/>
          <w:sz w:val="24"/>
          <w:szCs w:val="24"/>
          <w:lang w:val="en-US" w:eastAsia="zh-CN" w:bidi="ar"/>
        </w:rPr>
        <w:t>接口返回响应参数（返回值）：</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6"/>
        <w:gridCol w:w="5197"/>
        <w:gridCol w:w="1861"/>
        <w:gridCol w:w="996"/>
      </w:tblGrid>
      <w:tr w14:paraId="3C4D7A1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FBF6F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B2198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80C22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B191E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33910BB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8BC34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4DAB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1C9DB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7E27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E054E9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7150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BF6F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调用标识,1-成功 0-错误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946EA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BD797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77CC818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A9D3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11F9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调用结果，对0-错误情况，提供相关详细错误信息，比如传入参数不允许空等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AC7AC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15EF7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r w14:paraId="695EB29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3169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匹配的客户评分记录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B122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记录集，取有效和日期最大一条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4216E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LIST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BF62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EF80D9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F31C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mcs_group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CB81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24BCB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p w14:paraId="092ECA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1客户实力</w:t>
            </w:r>
          </w:p>
          <w:p w14:paraId="10112A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2客户财务</w:t>
            </w:r>
          </w:p>
          <w:p w14:paraId="7AB424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3宏观市场</w:t>
            </w:r>
          </w:p>
          <w:p w14:paraId="78A4D8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4历史交易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1F7F8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3DAC055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E306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mcs_source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03B2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内外部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FEA57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p w14:paraId="42D19E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数据字典：内部、外部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FDFEA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5BA4AF9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7999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mcs_itemname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8C26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评分项目名称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9AEAE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E1BB9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60</w:t>
            </w:r>
          </w:p>
        </w:tc>
      </w:tr>
      <w:tr w14:paraId="5735520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8609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mcs_scorevalue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284D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得分值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83271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C19D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w:t>
            </w:r>
          </w:p>
        </w:tc>
      </w:tr>
    </w:tbl>
    <w:p w14:paraId="6AAEB182">
      <w:pPr>
        <w:keepNext w:val="0"/>
        <w:keepLines w:val="0"/>
        <w:widowControl/>
        <w:numPr>
          <w:ilvl w:val="0"/>
          <w:numId w:val="28"/>
        </w:numPr>
        <w:suppressLineNumbers w:val="0"/>
        <w:spacing w:before="0" w:beforeAutospacing="1" w:after="0" w:afterAutospacing="1"/>
        <w:ind w:left="1440" w:hanging="360"/>
        <w:jc w:val="left"/>
      </w:pPr>
    </w:p>
    <w:p w14:paraId="27A406DE">
      <w:pPr>
        <w:pStyle w:val="2"/>
        <w:keepNext w:val="0"/>
        <w:keepLines w:val="0"/>
        <w:widowControl/>
        <w:suppressLineNumbers w:val="0"/>
        <w:ind w:left="720"/>
        <w:jc w:val="left"/>
      </w:pPr>
      <w:r>
        <w:rPr>
          <w:rStyle w:val="9"/>
          <w:b/>
        </w:rPr>
        <w:t>附录（一）业务需求输入和集成文档</w:t>
      </w:r>
    </w:p>
    <w:p w14:paraId="12173948">
      <w:pPr>
        <w:keepNext w:val="0"/>
        <w:keepLines w:val="0"/>
        <w:widowControl/>
        <w:numPr>
          <w:ilvl w:val="0"/>
          <w:numId w:val="28"/>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5"/>
        <w:gridCol w:w="609"/>
        <w:gridCol w:w="1637"/>
        <w:gridCol w:w="7219"/>
      </w:tblGrid>
      <w:tr w14:paraId="4D158E6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6F7C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FF62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6E4B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839F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文档路径</w:t>
            </w:r>
          </w:p>
        </w:tc>
      </w:tr>
      <w:tr w14:paraId="5A86EFB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2366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1F05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业务详细需求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D443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 PMO项目管理共享目录，保存所有营销风控详细业务需求文档，由各业务负责人负责。如有变更，需修订变革记录和标记变更位置。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2822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"https://rs2flu7c17.work.sany.com.cn/drive/folder/THemfCklCl9p3SdiOVrkIElY5xf?from=space_personal_filelist&amp;fromShareWithMeNew=1" </w:instrText>
            </w:r>
            <w:r>
              <w:rPr>
                <w:rFonts w:ascii="宋体" w:hAnsi="宋体" w:eastAsia="宋体" w:cs="宋体"/>
                <w:kern w:val="0"/>
                <w:sz w:val="20"/>
                <w:szCs w:val="20"/>
                <w:bdr w:val="none" w:color="auto" w:sz="0" w:space="0"/>
                <w:lang w:val="en-US" w:eastAsia="zh-CN" w:bidi="ar"/>
              </w:rPr>
              <w:fldChar w:fldCharType="separate"/>
            </w:r>
            <w:r>
              <w:rPr>
                <w:rStyle w:val="11"/>
                <w:rFonts w:ascii="宋体" w:hAnsi="宋体" w:eastAsia="宋体" w:cs="宋体"/>
                <w:sz w:val="20"/>
                <w:szCs w:val="20"/>
                <w:bdr w:val="none" w:color="auto" w:sz="0" w:space="0"/>
              </w:rPr>
              <w:t>https://rs2flu7c17.work.sany.com.cn/drive/folder/THemfCklCl9p3SdiOVrkIElY5xf?from=space_personal_filelist&amp;fromShareWithMeNew=1</w:t>
            </w:r>
            <w:r>
              <w:rPr>
                <w:rFonts w:ascii="宋体" w:hAnsi="宋体" w:eastAsia="宋体" w:cs="宋体"/>
                <w:kern w:val="0"/>
                <w:sz w:val="20"/>
                <w:szCs w:val="20"/>
                <w:bdr w:val="none" w:color="auto" w:sz="0" w:space="0"/>
                <w:lang w:val="en-US" w:eastAsia="zh-CN" w:bidi="ar"/>
              </w:rPr>
              <w:fldChar w:fldCharType="end"/>
            </w:r>
          </w:p>
        </w:tc>
      </w:tr>
      <w:tr w14:paraId="5048AB8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6E9F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D68B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L3模块需求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AEB4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客户信用画像需求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7E35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"https://rs2flu7c17.work.sany.com.cn/docx/doxk5W913ro5r688SQyfYRl4oec" </w:instrText>
            </w:r>
            <w:r>
              <w:rPr>
                <w:rFonts w:ascii="宋体" w:hAnsi="宋体" w:eastAsia="宋体" w:cs="宋体"/>
                <w:kern w:val="0"/>
                <w:sz w:val="20"/>
                <w:szCs w:val="20"/>
                <w:bdr w:val="none" w:color="auto" w:sz="0" w:space="0"/>
                <w:lang w:val="en-US" w:eastAsia="zh-CN" w:bidi="ar"/>
              </w:rPr>
              <w:fldChar w:fldCharType="separate"/>
            </w:r>
            <w:r>
              <w:rPr>
                <w:rStyle w:val="11"/>
                <w:rFonts w:ascii="宋体" w:hAnsi="宋体" w:eastAsia="宋体" w:cs="宋体"/>
                <w:sz w:val="20"/>
                <w:szCs w:val="20"/>
                <w:bdr w:val="none" w:color="auto" w:sz="0" w:space="0"/>
              </w:rPr>
              <w:t>https://rs2flu7c17.work.sany.com.cn/docx/doxk5W913ro5r688SQyfYRl4oec</w:t>
            </w:r>
            <w:r>
              <w:rPr>
                <w:rFonts w:ascii="宋体" w:hAnsi="宋体" w:eastAsia="宋体" w:cs="宋体"/>
                <w:kern w:val="0"/>
                <w:sz w:val="20"/>
                <w:szCs w:val="20"/>
                <w:bdr w:val="none" w:color="auto" w:sz="0" w:space="0"/>
                <w:lang w:val="en-US" w:eastAsia="zh-CN" w:bidi="ar"/>
              </w:rPr>
              <w:fldChar w:fldCharType="end"/>
            </w:r>
          </w:p>
        </w:tc>
      </w:tr>
      <w:tr w14:paraId="0A4A46F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03A7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649B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L3模块需求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D224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交易风险-客户画像应用需求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C0BB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"https://rs2flu7c17.work.sany.com.cn/sheets/shtk5FDsqGDlTKk7Xm5SQD9O6Jd?sheet=2ymSUh" </w:instrText>
            </w:r>
            <w:r>
              <w:rPr>
                <w:rFonts w:ascii="宋体" w:hAnsi="宋体" w:eastAsia="宋体" w:cs="宋体"/>
                <w:kern w:val="0"/>
                <w:sz w:val="20"/>
                <w:szCs w:val="20"/>
                <w:bdr w:val="none" w:color="auto" w:sz="0" w:space="0"/>
                <w:lang w:val="en-US" w:eastAsia="zh-CN" w:bidi="ar"/>
              </w:rPr>
              <w:fldChar w:fldCharType="separate"/>
            </w:r>
            <w:r>
              <w:rPr>
                <w:rStyle w:val="11"/>
                <w:rFonts w:ascii="宋体" w:hAnsi="宋体" w:eastAsia="宋体" w:cs="宋体"/>
                <w:sz w:val="20"/>
                <w:szCs w:val="20"/>
                <w:bdr w:val="none" w:color="auto" w:sz="0" w:space="0"/>
              </w:rPr>
              <w:t>https://rs2flu7c17.work.sany.com.cn/sheets/shtk5FDsqGDlTKk7Xm5SQD9O6Jd?sheet=2ymSUh</w:t>
            </w:r>
            <w:r>
              <w:rPr>
                <w:rFonts w:ascii="宋体" w:hAnsi="宋体" w:eastAsia="宋体" w:cs="宋体"/>
                <w:kern w:val="0"/>
                <w:sz w:val="20"/>
                <w:szCs w:val="20"/>
                <w:bdr w:val="none" w:color="auto" w:sz="0" w:space="0"/>
                <w:lang w:val="en-US" w:eastAsia="zh-CN" w:bidi="ar"/>
              </w:rPr>
              <w:fldChar w:fldCharType="end"/>
            </w:r>
          </w:p>
        </w:tc>
      </w:tr>
    </w:tbl>
    <w:p w14:paraId="3A38F909">
      <w:pPr>
        <w:keepNext w:val="0"/>
        <w:keepLines w:val="0"/>
        <w:widowControl/>
        <w:numPr>
          <w:ilvl w:val="0"/>
          <w:numId w:val="29"/>
        </w:numPr>
        <w:suppressLineNumbers w:val="0"/>
        <w:spacing w:before="0" w:beforeAutospacing="1" w:after="0" w:afterAutospacing="1"/>
        <w:ind w:left="1440" w:hanging="360"/>
      </w:pPr>
    </w:p>
    <w:p w14:paraId="04887FC3">
      <w:pPr>
        <w:keepNext w:val="0"/>
        <w:keepLines w:val="0"/>
        <w:widowControl/>
        <w:suppressLineNumbers w:val="0"/>
        <w:ind w:left="720"/>
        <w:jc w:val="left"/>
      </w:pPr>
      <w:r>
        <w:rPr>
          <w:rStyle w:val="9"/>
          <w:rFonts w:ascii="宋体" w:hAnsi="宋体" w:eastAsia="宋体" w:cs="宋体"/>
          <w:kern w:val="0"/>
          <w:sz w:val="24"/>
          <w:szCs w:val="24"/>
          <w:lang w:val="en-US" w:eastAsia="zh-CN" w:bidi="ar"/>
        </w:rPr>
        <w:t>附录（二）在手合同数据</w:t>
      </w:r>
    </w:p>
    <w:p w14:paraId="40D54940">
      <w:pPr>
        <w:keepNext w:val="0"/>
        <w:keepLines w:val="0"/>
        <w:widowControl/>
        <w:numPr>
          <w:ilvl w:val="0"/>
          <w:numId w:val="29"/>
        </w:numPr>
        <w:suppressLineNumbers w:val="0"/>
        <w:spacing w:before="0" w:beforeAutospacing="1" w:after="0" w:afterAutospacing="1"/>
        <w:ind w:left="1440" w:hanging="360"/>
      </w:pPr>
    </w:p>
    <w:p w14:paraId="131DF166">
      <w:pPr>
        <w:keepNext w:val="0"/>
        <w:keepLines w:val="0"/>
        <w:widowControl/>
        <w:suppressLineNumbers w:val="0"/>
        <w:ind w:left="0" w:firstLine="420"/>
        <w:jc w:val="left"/>
      </w:pPr>
      <w:r>
        <w:rPr>
          <w:rFonts w:ascii="宋体" w:hAnsi="宋体" w:eastAsia="宋体" w:cs="宋体"/>
          <w:kern w:val="0"/>
          <w:sz w:val="24"/>
          <w:szCs w:val="24"/>
          <w:lang w:val="en-US" w:eastAsia="zh-CN" w:bidi="ar"/>
        </w:rPr>
        <w:t>从业务角度希望获得在手订单统计数据如： 在手订单金额：逻辑大概是在统计时点t，通过了评审的合同的未发货部分，条件：评审时间通过时间&lt;t，</w:t>
      </w:r>
    </w:p>
    <w:p w14:paraId="709BECC1">
      <w:pPr>
        <w:keepNext w:val="0"/>
        <w:keepLines w:val="0"/>
        <w:widowControl/>
        <w:numPr>
          <w:ilvl w:val="0"/>
          <w:numId w:val="30"/>
        </w:numPr>
        <w:suppressLineNumbers w:val="0"/>
        <w:spacing w:before="0" w:beforeAutospacing="1" w:after="0" w:afterAutospacing="1"/>
        <w:ind w:left="1440" w:hanging="360"/>
      </w:pPr>
    </w:p>
    <w:p w14:paraId="71B7FE1F">
      <w:pPr>
        <w:keepNext w:val="0"/>
        <w:keepLines w:val="0"/>
        <w:widowControl/>
        <w:suppressLineNumbers w:val="0"/>
        <w:ind w:left="720"/>
        <w:jc w:val="left"/>
      </w:pPr>
      <w:r>
        <w:rPr>
          <w:rFonts w:ascii="宋体" w:hAnsi="宋体" w:eastAsia="宋体" w:cs="宋体"/>
          <w:kern w:val="0"/>
          <w:sz w:val="24"/>
          <w:szCs w:val="24"/>
          <w:lang w:val="en-US" w:eastAsia="zh-CN" w:bidi="ar"/>
        </w:rPr>
        <w:t>金额：＝sum（合同金额-开票金额）</w:t>
      </w:r>
    </w:p>
    <w:p w14:paraId="61269BC9">
      <w:pPr>
        <w:keepNext w:val="0"/>
        <w:keepLines w:val="0"/>
        <w:widowControl/>
        <w:numPr>
          <w:ilvl w:val="0"/>
          <w:numId w:val="30"/>
        </w:numPr>
        <w:suppressLineNumbers w:val="0"/>
        <w:spacing w:before="0" w:beforeAutospacing="1" w:after="0" w:afterAutospacing="1"/>
        <w:ind w:left="1440" w:hanging="360"/>
      </w:pPr>
    </w:p>
    <w:p w14:paraId="2869CA9C">
      <w:pPr>
        <w:keepNext w:val="0"/>
        <w:keepLines w:val="0"/>
        <w:widowControl/>
        <w:suppressLineNumbers w:val="0"/>
        <w:ind w:left="0" w:firstLine="420"/>
        <w:jc w:val="left"/>
      </w:pPr>
      <w:r>
        <w:rPr>
          <w:rFonts w:ascii="宋体" w:hAnsi="宋体" w:eastAsia="宋体" w:cs="宋体"/>
          <w:kern w:val="0"/>
          <w:sz w:val="24"/>
          <w:szCs w:val="24"/>
          <w:lang w:val="en-US" w:eastAsia="zh-CN" w:bidi="ar"/>
        </w:rPr>
        <w:t>首付和账期按金额加权会比较合适：</w:t>
      </w:r>
    </w:p>
    <w:p w14:paraId="77C5CE72">
      <w:pPr>
        <w:keepNext w:val="0"/>
        <w:keepLines w:val="0"/>
        <w:widowControl/>
        <w:numPr>
          <w:ilvl w:val="0"/>
          <w:numId w:val="31"/>
        </w:numPr>
        <w:suppressLineNumbers w:val="0"/>
        <w:spacing w:before="0" w:beforeAutospacing="1" w:after="0" w:afterAutospacing="1"/>
        <w:ind w:left="1440" w:hanging="360"/>
      </w:pPr>
    </w:p>
    <w:p w14:paraId="6FC49FBA">
      <w:pPr>
        <w:keepNext w:val="0"/>
        <w:keepLines w:val="0"/>
        <w:widowControl/>
        <w:suppressLineNumbers w:val="0"/>
        <w:ind w:left="720"/>
        <w:jc w:val="left"/>
      </w:pPr>
      <w:r>
        <w:rPr>
          <w:rFonts w:ascii="宋体" w:hAnsi="宋体" w:eastAsia="宋体" w:cs="宋体"/>
          <w:kern w:val="0"/>
          <w:sz w:val="24"/>
          <w:szCs w:val="24"/>
          <w:lang w:val="en-US" w:eastAsia="zh-CN" w:bidi="ar"/>
        </w:rPr>
        <w:t xml:space="preserve">首付％＝sum首付金额/sum销售金额 </w:t>
      </w:r>
    </w:p>
    <w:p w14:paraId="5609AB1A">
      <w:pPr>
        <w:keepNext w:val="0"/>
        <w:keepLines w:val="0"/>
        <w:widowControl/>
        <w:numPr>
          <w:ilvl w:val="0"/>
          <w:numId w:val="31"/>
        </w:numPr>
        <w:suppressLineNumbers w:val="0"/>
        <w:spacing w:before="0" w:beforeAutospacing="1" w:after="0" w:afterAutospacing="1"/>
        <w:ind w:left="1440" w:hanging="360"/>
      </w:pPr>
    </w:p>
    <w:p w14:paraId="11AF9C06">
      <w:pPr>
        <w:keepNext w:val="0"/>
        <w:keepLines w:val="0"/>
        <w:widowControl/>
        <w:numPr>
          <w:ilvl w:val="0"/>
          <w:numId w:val="31"/>
        </w:numPr>
        <w:suppressLineNumbers w:val="0"/>
        <w:spacing w:before="0" w:beforeAutospacing="1" w:after="0" w:afterAutospacing="1"/>
        <w:ind w:left="1440" w:hanging="360"/>
      </w:pPr>
    </w:p>
    <w:p w14:paraId="400508E7">
      <w:pPr>
        <w:keepNext w:val="0"/>
        <w:keepLines w:val="0"/>
        <w:widowControl/>
        <w:suppressLineNumbers w:val="0"/>
        <w:ind w:left="720"/>
        <w:jc w:val="left"/>
      </w:pPr>
      <w:r>
        <w:rPr>
          <w:rFonts w:ascii="宋体" w:hAnsi="宋体" w:eastAsia="宋体" w:cs="宋体"/>
          <w:kern w:val="0"/>
          <w:sz w:val="24"/>
          <w:szCs w:val="24"/>
          <w:lang w:val="en-US" w:eastAsia="zh-CN" w:bidi="ar"/>
        </w:rPr>
        <w:t>账期＝sum（账期*（销售金额-首付金额））/sum（销售金额-首付金额）　―――如有多个在手合同情况下，账期不同。</w:t>
      </w:r>
    </w:p>
    <w:p w14:paraId="7EFCDF93">
      <w:pPr>
        <w:keepNext w:val="0"/>
        <w:keepLines w:val="0"/>
        <w:widowControl/>
        <w:numPr>
          <w:ilvl w:val="0"/>
          <w:numId w:val="31"/>
        </w:numPr>
        <w:suppressLineNumbers w:val="0"/>
        <w:spacing w:before="0" w:beforeAutospacing="1" w:after="0" w:afterAutospacing="1"/>
        <w:ind w:left="1440" w:hanging="360"/>
      </w:pPr>
    </w:p>
    <w:p w14:paraId="40D05DD0">
      <w:pPr>
        <w:keepNext w:val="0"/>
        <w:keepLines w:val="0"/>
        <w:widowControl/>
        <w:suppressLineNumbers w:val="0"/>
        <w:jc w:val="left"/>
      </w:pPr>
      <w:r>
        <w:rPr>
          <w:rFonts w:ascii="宋体" w:hAnsi="宋体" w:eastAsia="宋体" w:cs="宋体"/>
          <w:kern w:val="0"/>
          <w:sz w:val="24"/>
          <w:szCs w:val="24"/>
          <w:lang w:val="en-US" w:eastAsia="zh-CN" w:bidi="ar"/>
        </w:rPr>
        <w:t>但是，该部分统计结果在CRM系统并未提前计算获得，如果放在客户画像中统计过于复杂，建议采用简化展现逻辑显示。</w:t>
      </w:r>
    </w:p>
    <w:p w14:paraId="60631DB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FE48B8"/>
    <w:multiLevelType w:val="multilevel"/>
    <w:tmpl w:val="A8FE48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F76BF51"/>
    <w:multiLevelType w:val="multilevel"/>
    <w:tmpl w:val="BF76BF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EFF9BC0"/>
    <w:multiLevelType w:val="multilevel"/>
    <w:tmpl w:val="CEFF9B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F2D8BEE"/>
    <w:multiLevelType w:val="multilevel"/>
    <w:tmpl w:val="CF2D8B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DA785EE"/>
    <w:multiLevelType w:val="multilevel"/>
    <w:tmpl w:val="DDA785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ECC50E9"/>
    <w:multiLevelType w:val="multilevel"/>
    <w:tmpl w:val="DECC50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2FE4CA4"/>
    <w:multiLevelType w:val="multilevel"/>
    <w:tmpl w:val="E2FE4C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8CEA7DA"/>
    <w:multiLevelType w:val="multilevel"/>
    <w:tmpl w:val="E8CEA7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DFFA4E8"/>
    <w:multiLevelType w:val="multilevel"/>
    <w:tmpl w:val="EDFFA4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EE7EADEE"/>
    <w:multiLevelType w:val="multilevel"/>
    <w:tmpl w:val="EE7EAD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4FADEAC"/>
    <w:multiLevelType w:val="multilevel"/>
    <w:tmpl w:val="F4FADE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7C7E640"/>
    <w:multiLevelType w:val="multilevel"/>
    <w:tmpl w:val="F7C7E6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ACB9656"/>
    <w:multiLevelType w:val="multilevel"/>
    <w:tmpl w:val="FACB96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CF84FDE"/>
    <w:multiLevelType w:val="multilevel"/>
    <w:tmpl w:val="FCF84F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DDE4DED"/>
    <w:multiLevelType w:val="multilevel"/>
    <w:tmpl w:val="FDDE4D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F3D8C86"/>
    <w:multiLevelType w:val="multilevel"/>
    <w:tmpl w:val="FF3D8C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F6FB4E7"/>
    <w:multiLevelType w:val="multilevel"/>
    <w:tmpl w:val="FF6FB4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F97103D"/>
    <w:multiLevelType w:val="multilevel"/>
    <w:tmpl w:val="FF9710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FC6E606"/>
    <w:multiLevelType w:val="multilevel"/>
    <w:tmpl w:val="FFC6E6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38FF5AD4"/>
    <w:multiLevelType w:val="multilevel"/>
    <w:tmpl w:val="38FF5A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E6BCEE5"/>
    <w:multiLevelType w:val="multilevel"/>
    <w:tmpl w:val="3E6BCE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3FEC028A"/>
    <w:multiLevelType w:val="multilevel"/>
    <w:tmpl w:val="3FEC02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EEEC680"/>
    <w:multiLevelType w:val="multilevel"/>
    <w:tmpl w:val="6EEEC6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6FAB4B24"/>
    <w:multiLevelType w:val="multilevel"/>
    <w:tmpl w:val="6FAB4B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71FE4BB4"/>
    <w:multiLevelType w:val="multilevel"/>
    <w:tmpl w:val="71FE4B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77EE4D69"/>
    <w:multiLevelType w:val="multilevel"/>
    <w:tmpl w:val="77EE4D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7F6EC19B"/>
    <w:multiLevelType w:val="multilevel"/>
    <w:tmpl w:val="7F6EC1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7F6FFC3B"/>
    <w:multiLevelType w:val="multilevel"/>
    <w:tmpl w:val="7F6FFC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7FF207E6"/>
    <w:multiLevelType w:val="multilevel"/>
    <w:tmpl w:val="7FF207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4"/>
  </w:num>
  <w:num w:numId="2">
    <w:abstractNumId w:val="27"/>
  </w:num>
  <w:num w:numId="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8"/>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num>
  <w:num w:numId="8">
    <w:abstractNumId w:val="9"/>
  </w:num>
  <w:num w:numId="9">
    <w:abstractNumId w:val="4"/>
  </w:num>
  <w:num w:numId="10">
    <w:abstractNumId w:val="23"/>
  </w:num>
  <w:num w:numId="11">
    <w:abstractNumId w:val="17"/>
  </w:num>
  <w:num w:numId="12">
    <w:abstractNumId w:val="22"/>
  </w:num>
  <w:num w:numId="13">
    <w:abstractNumId w:val="10"/>
  </w:num>
  <w:num w:numId="14">
    <w:abstractNumId w:val="2"/>
  </w:num>
  <w:num w:numId="15">
    <w:abstractNumId w:val="3"/>
  </w:num>
  <w:num w:numId="16">
    <w:abstractNumId w:val="16"/>
  </w:num>
  <w:num w:numId="17">
    <w:abstractNumId w:val="7"/>
  </w:num>
  <w:num w:numId="18">
    <w:abstractNumId w:val="6"/>
  </w:num>
  <w:num w:numId="19">
    <w:abstractNumId w:val="21"/>
  </w:num>
  <w:num w:numId="20">
    <w:abstractNumId w:val="1"/>
  </w:num>
  <w:num w:numId="21">
    <w:abstractNumId w:val="14"/>
  </w:num>
  <w:num w:numId="22">
    <w:abstractNumId w:val="28"/>
  </w:num>
  <w:num w:numId="23">
    <w:abstractNumId w:val="26"/>
  </w:num>
  <w:num w:numId="24">
    <w:abstractNumId w:val="15"/>
  </w:num>
  <w:num w:numId="25">
    <w:abstractNumId w:val="20"/>
  </w:num>
  <w:num w:numId="26">
    <w:abstractNumId w:val="11"/>
  </w:num>
  <w:num w:numId="27">
    <w:abstractNumId w:val="25"/>
  </w:num>
  <w:num w:numId="28">
    <w:abstractNumId w:val="13"/>
  </w:num>
  <w:num w:numId="29">
    <w:abstractNumId w:val="12"/>
  </w:num>
  <w:num w:numId="30">
    <w:abstractNumId w:val="5"/>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DFF319A"/>
    <w:rsid w:val="ADFF3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2026-06-09T09:37:00Z</dcterms:created>
  <dc:creator>PeterQiu</dc:creator>
  <cp:lastModifiedBy>PeterQiu</cp:lastModifiedBy>
  <dcterms:modified xsi:type="dcterms:W3CDTF">2026-06-09T09:38:20Z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6516D4FD18C74A15746E276A16B9F44C_41</vt:lpwstr>
  </property>
</Properties>
</file>