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DB0483" w14:textId="392F400D" w:rsidR="00AE5524" w:rsidRPr="009D2F7F" w:rsidRDefault="00105749" w:rsidP="009804A4">
      <w:pPr>
        <w:pStyle w:val="a7"/>
        <w:ind w:firstLineChars="0" w:firstLine="0"/>
        <w:rPr>
          <w:rFonts w:ascii="Times New Roman" w:hAnsi="Times New Roman" w:cs="Times New Roman"/>
          <w:color w:val="auto"/>
        </w:rPr>
      </w:pPr>
      <w:r>
        <w:rPr>
          <w:rFonts w:ascii="Times New Roman" w:hAnsi="Times New Roman" w:cs="Times New Roman" w:hint="eastAsia"/>
          <w:color w:val="auto"/>
        </w:rPr>
        <w:t>問卷</w:t>
      </w:r>
    </w:p>
    <w:tbl>
      <w:tblPr>
        <w:tblStyle w:val="afb"/>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CellMar>
          <w:left w:w="28" w:type="dxa"/>
          <w:right w:w="28" w:type="dxa"/>
        </w:tblCellMar>
        <w:tblLook w:val="04A0" w:firstRow="1" w:lastRow="0" w:firstColumn="1" w:lastColumn="0" w:noHBand="0" w:noVBand="1"/>
      </w:tblPr>
      <w:tblGrid>
        <w:gridCol w:w="8306"/>
      </w:tblGrid>
      <w:tr w:rsidR="00AE5524" w:rsidRPr="009D2F7F" w14:paraId="6643D0B3" w14:textId="77777777" w:rsidTr="009804A4">
        <w:tc>
          <w:tcPr>
            <w:tcW w:w="8448" w:type="dxa"/>
          </w:tcPr>
          <w:p w14:paraId="51A37CD3" w14:textId="0BE3420A" w:rsidR="00AE5524" w:rsidRPr="009D2F7F" w:rsidRDefault="00AE5524" w:rsidP="006E38D6">
            <w:pPr>
              <w:pStyle w:val="af2"/>
              <w:snapToGrid w:val="0"/>
              <w:spacing w:before="120" w:after="120"/>
              <w:ind w:firstLineChars="93" w:firstLine="223"/>
              <w:rPr>
                <w:rFonts w:ascii="Times New Roman" w:eastAsia="標楷體" w:hAnsi="Times New Roman" w:cs="Times New Roman"/>
              </w:rPr>
            </w:pPr>
            <w:r w:rsidRPr="009D2F7F">
              <w:rPr>
                <w:rFonts w:ascii="Times New Roman" w:eastAsia="標楷體" w:hAnsi="Times New Roman" w:cs="Times New Roman"/>
              </w:rPr>
              <w:t>敬愛的</w:t>
            </w:r>
            <w:r w:rsidR="00D22DCE" w:rsidRPr="009D2F7F">
              <w:rPr>
                <w:rFonts w:ascii="Times New Roman" w:eastAsia="標楷體" w:hAnsi="Times New Roman" w:cs="Times New Roman" w:hint="eastAsia"/>
              </w:rPr>
              <w:t>業界</w:t>
            </w:r>
            <w:r w:rsidR="008365F4" w:rsidRPr="009D2F7F">
              <w:rPr>
                <w:rFonts w:ascii="Times New Roman" w:eastAsia="標楷體" w:hAnsi="Times New Roman" w:cs="Times New Roman"/>
              </w:rPr>
              <w:t>先進</w:t>
            </w:r>
            <w:r w:rsidRPr="009D2F7F">
              <w:rPr>
                <w:rFonts w:ascii="Times New Roman" w:eastAsia="標楷體" w:hAnsi="Times New Roman" w:cs="Times New Roman"/>
              </w:rPr>
              <w:t>您好！</w:t>
            </w:r>
          </w:p>
          <w:p w14:paraId="66558C8B" w14:textId="7D7A7C8C" w:rsidR="00AE5524" w:rsidRPr="009D2F7F" w:rsidRDefault="00C664B9" w:rsidP="006E38D6">
            <w:pPr>
              <w:pStyle w:val="af2"/>
              <w:snapToGrid w:val="0"/>
              <w:spacing w:before="120" w:after="120"/>
              <w:ind w:leftChars="101" w:left="242" w:rightChars="101" w:right="242" w:firstLineChars="172" w:firstLine="413"/>
              <w:jc w:val="both"/>
              <w:rPr>
                <w:rFonts w:ascii="Times New Roman" w:eastAsia="標楷體" w:hAnsi="Times New Roman" w:cs="Times New Roman"/>
              </w:rPr>
            </w:pPr>
            <w:r w:rsidRPr="009D2F7F">
              <w:rPr>
                <w:rFonts w:ascii="Times New Roman" w:eastAsia="標楷體" w:hAnsi="Times New Roman" w:cs="Times New Roman" w:hint="eastAsia"/>
              </w:rPr>
              <w:t>感謝您撥冗協助填寫本份學術問卷。本問卷旨在探討企業在數位轉型過程中，如何感知與回應科技與市場變化，並在資源有限的情況下，如何有效分配</w:t>
            </w:r>
            <w:r w:rsidRPr="009D2F7F">
              <w:rPr>
                <w:rFonts w:ascii="Times New Roman" w:eastAsia="標楷體" w:hAnsi="Times New Roman" w:cs="Times New Roman"/>
              </w:rPr>
              <w:t>IT</w:t>
            </w:r>
            <w:r w:rsidRPr="009D2F7F">
              <w:rPr>
                <w:rFonts w:ascii="Times New Roman" w:eastAsia="標楷體" w:hAnsi="Times New Roman" w:cs="Times New Roman"/>
              </w:rPr>
              <w:t>人員的能力，結合組織的靈活調整來應對外部市場變化。藉由實證資料，本研究希望深入了解影響企業數位轉型的關鍵因素，並期望研究成果能協助企業在數據顛覆的時代中，即便面對資源與人力的限制</w:t>
            </w:r>
            <w:r w:rsidRPr="009D2F7F">
              <w:rPr>
                <w:rFonts w:ascii="Times New Roman" w:eastAsia="標楷體" w:hAnsi="Times New Roman" w:cs="Times New Roman" w:hint="eastAsia"/>
              </w:rPr>
              <w:t>，順利轉型創造更多價值</w:t>
            </w:r>
            <w:r w:rsidR="002A0D04" w:rsidRPr="009D2F7F">
              <w:rPr>
                <w:rFonts w:ascii="Times New Roman" w:eastAsia="標楷體" w:hAnsi="Times New Roman" w:cs="Times New Roman"/>
              </w:rPr>
              <w:t>。</w:t>
            </w:r>
          </w:p>
          <w:p w14:paraId="7AFDA30F" w14:textId="01FB4ECA" w:rsidR="00AE5524" w:rsidRPr="009D2F7F" w:rsidRDefault="002A0D04" w:rsidP="006E38D6">
            <w:pPr>
              <w:pStyle w:val="af2"/>
              <w:snapToGrid w:val="0"/>
              <w:spacing w:before="120" w:after="120"/>
              <w:ind w:leftChars="101" w:left="242" w:rightChars="101" w:right="242" w:firstLineChars="172" w:firstLine="413"/>
              <w:jc w:val="both"/>
              <w:rPr>
                <w:rFonts w:ascii="Times New Roman" w:eastAsia="標楷體" w:hAnsi="Times New Roman" w:cs="Times New Roman"/>
              </w:rPr>
            </w:pPr>
            <w:r w:rsidRPr="009D2F7F">
              <w:rPr>
                <w:rFonts w:ascii="Times New Roman" w:eastAsia="標楷體" w:hAnsi="Times New Roman" w:cs="Times New Roman"/>
              </w:rPr>
              <w:t>本問卷採</w:t>
            </w:r>
            <w:r w:rsidR="00130D9C" w:rsidRPr="009D2F7F">
              <w:rPr>
                <w:rFonts w:ascii="Times New Roman" w:eastAsia="標楷體" w:hAnsi="Times New Roman" w:cs="Times New Roman"/>
              </w:rPr>
              <w:t>取</w:t>
            </w:r>
            <w:r w:rsidRPr="009D2F7F">
              <w:rPr>
                <w:rFonts w:ascii="Times New Roman" w:eastAsia="標楷體" w:hAnsi="Times New Roman" w:cs="Times New Roman"/>
              </w:rPr>
              <w:t>匿名方式進行，所有資料僅供學術研究分析，絕不涉及個人身分</w:t>
            </w:r>
            <w:r w:rsidR="00130D9C" w:rsidRPr="009D2F7F">
              <w:rPr>
                <w:rFonts w:ascii="Times New Roman" w:eastAsia="標楷體" w:hAnsi="Times New Roman" w:cs="Times New Roman"/>
              </w:rPr>
              <w:t>的</w:t>
            </w:r>
            <w:r w:rsidRPr="009D2F7F">
              <w:rPr>
                <w:rFonts w:ascii="Times New Roman" w:eastAsia="標楷體" w:hAnsi="Times New Roman" w:cs="Times New Roman"/>
              </w:rPr>
              <w:t>揭露，請您</w:t>
            </w:r>
            <w:r w:rsidR="00130D9C" w:rsidRPr="009D2F7F">
              <w:rPr>
                <w:rFonts w:ascii="Times New Roman" w:eastAsia="標楷體" w:hAnsi="Times New Roman" w:cs="Times New Roman"/>
              </w:rPr>
              <w:t>放</w:t>
            </w:r>
            <w:r w:rsidRPr="009D2F7F">
              <w:rPr>
                <w:rFonts w:ascii="Times New Roman" w:eastAsia="標楷體" w:hAnsi="Times New Roman" w:cs="Times New Roman"/>
              </w:rPr>
              <w:t>心填</w:t>
            </w:r>
            <w:r w:rsidR="00130D9C" w:rsidRPr="009D2F7F">
              <w:rPr>
                <w:rFonts w:ascii="Times New Roman" w:eastAsia="標楷體" w:hAnsi="Times New Roman" w:cs="Times New Roman"/>
              </w:rPr>
              <w:t>寫</w:t>
            </w:r>
            <w:r w:rsidRPr="009D2F7F">
              <w:rPr>
                <w:rFonts w:ascii="Times New Roman" w:eastAsia="標楷體" w:hAnsi="Times New Roman" w:cs="Times New Roman"/>
              </w:rPr>
              <w:t>。您寶貴的經驗與意見對本研究具有</w:t>
            </w:r>
            <w:r w:rsidR="00130D9C" w:rsidRPr="009D2F7F">
              <w:rPr>
                <w:rFonts w:ascii="Times New Roman" w:eastAsia="標楷體" w:hAnsi="Times New Roman" w:cs="Times New Roman"/>
              </w:rPr>
              <w:t>重要的貢獻</w:t>
            </w:r>
            <w:r w:rsidRPr="009D2F7F">
              <w:rPr>
                <w:rFonts w:ascii="Times New Roman" w:eastAsia="標楷體" w:hAnsi="Times New Roman" w:cs="Times New Roman"/>
              </w:rPr>
              <w:t>，謹此致上最誠摯的</w:t>
            </w:r>
            <w:r w:rsidR="00130D9C" w:rsidRPr="009D2F7F">
              <w:rPr>
                <w:rFonts w:ascii="Times New Roman" w:eastAsia="標楷體" w:hAnsi="Times New Roman" w:cs="Times New Roman"/>
              </w:rPr>
              <w:t>感</w:t>
            </w:r>
            <w:r w:rsidRPr="009D2F7F">
              <w:rPr>
                <w:rFonts w:ascii="Times New Roman" w:eastAsia="標楷體" w:hAnsi="Times New Roman" w:cs="Times New Roman"/>
              </w:rPr>
              <w:t>謝！</w:t>
            </w:r>
          </w:p>
          <w:p w14:paraId="6F656C3C" w14:textId="77777777" w:rsidR="00AE5524" w:rsidRPr="009D2F7F" w:rsidRDefault="00AE5524" w:rsidP="006E38D6">
            <w:pPr>
              <w:pStyle w:val="af2"/>
              <w:snapToGrid w:val="0"/>
              <w:spacing w:before="120" w:after="120"/>
              <w:ind w:firstLineChars="93" w:firstLine="223"/>
              <w:rPr>
                <w:rFonts w:ascii="Times New Roman" w:eastAsia="標楷體" w:hAnsi="Times New Roman" w:cs="Times New Roman"/>
              </w:rPr>
            </w:pPr>
            <w:r w:rsidRPr="009D2F7F">
              <w:rPr>
                <w:rFonts w:ascii="Times New Roman" w:eastAsia="標楷體" w:hAnsi="Times New Roman" w:cs="Times New Roman"/>
              </w:rPr>
              <w:t>敬祝</w:t>
            </w:r>
          </w:p>
          <w:p w14:paraId="20F62851" w14:textId="77777777" w:rsidR="00AE5524" w:rsidRPr="009D2F7F" w:rsidRDefault="00AE5524" w:rsidP="006E38D6">
            <w:pPr>
              <w:pStyle w:val="af2"/>
              <w:snapToGrid w:val="0"/>
              <w:spacing w:before="120" w:after="120"/>
              <w:ind w:firstLine="480"/>
              <w:rPr>
                <w:rFonts w:ascii="Times New Roman" w:eastAsia="標楷體" w:hAnsi="Times New Roman" w:cs="Times New Roman"/>
              </w:rPr>
            </w:pPr>
            <w:r w:rsidRPr="009D2F7F">
              <w:rPr>
                <w:rFonts w:ascii="Times New Roman" w:eastAsia="標楷體" w:hAnsi="Times New Roman" w:cs="Times New Roman"/>
              </w:rPr>
              <w:tab/>
            </w:r>
            <w:r w:rsidRPr="009D2F7F">
              <w:rPr>
                <w:rFonts w:ascii="Times New Roman" w:eastAsia="標楷體" w:hAnsi="Times New Roman" w:cs="Times New Roman"/>
              </w:rPr>
              <w:t>身體康健！萬事如意！</w:t>
            </w:r>
          </w:p>
          <w:p w14:paraId="1E758245" w14:textId="77777777" w:rsidR="00AE5524" w:rsidRPr="009D2F7F" w:rsidRDefault="00AE5524" w:rsidP="00357543">
            <w:pPr>
              <w:pStyle w:val="af2"/>
              <w:snapToGrid w:val="0"/>
              <w:spacing w:after="120"/>
              <w:ind w:leftChars="101" w:left="242" w:rightChars="101" w:right="242" w:firstLine="480"/>
              <w:jc w:val="right"/>
              <w:rPr>
                <w:rFonts w:ascii="Times New Roman" w:eastAsia="標楷體" w:hAnsi="Times New Roman" w:cs="Times New Roman"/>
              </w:rPr>
            </w:pPr>
            <w:r w:rsidRPr="009D2F7F">
              <w:rPr>
                <w:rFonts w:ascii="Times New Roman" w:eastAsia="標楷體" w:hAnsi="Times New Roman" w:cs="Times New Roman"/>
              </w:rPr>
              <w:t>國立雲林科技大學</w:t>
            </w:r>
            <w:r w:rsidRPr="009D2F7F">
              <w:rPr>
                <w:rFonts w:ascii="Times New Roman" w:eastAsia="標楷體" w:hAnsi="Times New Roman" w:cs="Times New Roman"/>
              </w:rPr>
              <w:t xml:space="preserve"> </w:t>
            </w:r>
            <w:r w:rsidRPr="009D2F7F">
              <w:rPr>
                <w:rFonts w:ascii="Times New Roman" w:eastAsia="標楷體" w:hAnsi="Times New Roman" w:cs="Times New Roman"/>
              </w:rPr>
              <w:t>資訊管理系碩士班</w:t>
            </w:r>
          </w:p>
          <w:p w14:paraId="1D13588D" w14:textId="29E56B02" w:rsidR="00AE5524" w:rsidRPr="009D2F7F" w:rsidRDefault="00AE5524" w:rsidP="00357543">
            <w:pPr>
              <w:pStyle w:val="af2"/>
              <w:snapToGrid w:val="0"/>
              <w:spacing w:after="120"/>
              <w:ind w:leftChars="101" w:left="242" w:rightChars="-27" w:right="-65" w:firstLineChars="2187" w:firstLine="5249"/>
              <w:rPr>
                <w:rFonts w:ascii="Times New Roman" w:eastAsia="標楷體" w:hAnsi="Times New Roman" w:cs="Times New Roman"/>
              </w:rPr>
            </w:pPr>
            <w:r w:rsidRPr="009D2F7F">
              <w:rPr>
                <w:rFonts w:ascii="Times New Roman" w:eastAsia="標楷體" w:hAnsi="Times New Roman" w:cs="Times New Roman"/>
              </w:rPr>
              <w:t>指導教授</w:t>
            </w:r>
            <w:r w:rsidR="00922C54" w:rsidRPr="009D2F7F">
              <w:rPr>
                <w:rFonts w:ascii="Times New Roman" w:eastAsia="標楷體" w:hAnsi="Times New Roman" w:cs="Times New Roman"/>
              </w:rPr>
              <w:t>:</w:t>
            </w:r>
            <w:r w:rsidRPr="009D2F7F">
              <w:rPr>
                <w:rFonts w:ascii="Times New Roman" w:eastAsia="標楷體" w:hAnsi="Times New Roman" w:cs="Times New Roman"/>
              </w:rPr>
              <w:t>莊煥銘</w:t>
            </w:r>
            <w:r w:rsidRPr="009D2F7F">
              <w:rPr>
                <w:rFonts w:ascii="Times New Roman" w:eastAsia="標楷體" w:hAnsi="Times New Roman" w:cs="Times New Roman"/>
              </w:rPr>
              <w:t xml:space="preserve"> </w:t>
            </w:r>
            <w:r w:rsidRPr="009D2F7F">
              <w:rPr>
                <w:rFonts w:ascii="Times New Roman" w:eastAsia="標楷體" w:hAnsi="Times New Roman" w:cs="Times New Roman"/>
              </w:rPr>
              <w:t>博士</w:t>
            </w:r>
          </w:p>
          <w:p w14:paraId="0A38D7A4" w14:textId="7CE9BAA1" w:rsidR="00AE5524" w:rsidRPr="009D2F7F" w:rsidRDefault="00AE5524" w:rsidP="00357543">
            <w:pPr>
              <w:pStyle w:val="af2"/>
              <w:snapToGrid w:val="0"/>
              <w:spacing w:after="120"/>
              <w:ind w:leftChars="101" w:left="242" w:rightChars="101" w:right="242" w:firstLineChars="2181" w:firstLine="5234"/>
              <w:rPr>
                <w:rFonts w:ascii="Times New Roman" w:eastAsia="標楷體" w:hAnsi="Times New Roman" w:cs="Times New Roman"/>
              </w:rPr>
            </w:pPr>
            <w:r w:rsidRPr="009D2F7F">
              <w:rPr>
                <w:rFonts w:ascii="Times New Roman" w:eastAsia="標楷體" w:hAnsi="Times New Roman" w:cs="Times New Roman"/>
              </w:rPr>
              <w:t xml:space="preserve">　研究生</w:t>
            </w:r>
            <w:r w:rsidR="00922C54" w:rsidRPr="009D2F7F">
              <w:rPr>
                <w:rFonts w:ascii="Times New Roman" w:eastAsia="標楷體" w:hAnsi="Times New Roman" w:cs="Times New Roman"/>
              </w:rPr>
              <w:t>:</w:t>
            </w:r>
            <w:r w:rsidR="00C664B9" w:rsidRPr="009D2F7F">
              <w:rPr>
                <w:rFonts w:ascii="Times New Roman" w:eastAsia="標楷體" w:hAnsi="Times New Roman" w:cs="Times New Roman" w:hint="eastAsia"/>
              </w:rPr>
              <w:t>劉哲瑋</w:t>
            </w:r>
          </w:p>
          <w:p w14:paraId="41B56DD1" w14:textId="704B724C" w:rsidR="00AE5524" w:rsidRPr="009D2F7F" w:rsidRDefault="00C664B9" w:rsidP="00357543">
            <w:pPr>
              <w:pStyle w:val="af2"/>
              <w:snapToGrid w:val="0"/>
              <w:spacing w:after="120"/>
              <w:ind w:leftChars="101" w:left="242" w:rightChars="101" w:right="242" w:firstLine="480"/>
              <w:jc w:val="right"/>
              <w:rPr>
                <w:rFonts w:ascii="Times New Roman" w:eastAsia="標楷體" w:hAnsi="Times New Roman" w:cs="Times New Roman"/>
                <w:lang w:val="de-DE"/>
              </w:rPr>
            </w:pPr>
            <w:r w:rsidRPr="009D2F7F">
              <w:rPr>
                <w:rFonts w:ascii="Times New Roman" w:eastAsia="標楷體" w:hAnsi="Times New Roman" w:cs="Times New Roman"/>
                <w:lang w:val="de-DE"/>
              </w:rPr>
              <w:t>E-mail:N</w:t>
            </w:r>
            <w:r w:rsidR="00AE5524" w:rsidRPr="009D2F7F">
              <w:rPr>
                <w:rFonts w:ascii="Times New Roman" w:eastAsia="標楷體" w:hAnsi="Times New Roman" w:cs="Times New Roman"/>
                <w:lang w:val="de-DE"/>
              </w:rPr>
              <w:t>11</w:t>
            </w:r>
            <w:r w:rsidR="00321707" w:rsidRPr="009D2F7F">
              <w:rPr>
                <w:rFonts w:ascii="Times New Roman" w:eastAsia="標楷體" w:hAnsi="Times New Roman" w:cs="Times New Roman"/>
                <w:lang w:val="de-DE"/>
              </w:rPr>
              <w:t>3</w:t>
            </w:r>
            <w:r w:rsidR="00AE5524" w:rsidRPr="009D2F7F">
              <w:rPr>
                <w:rFonts w:ascii="Times New Roman" w:eastAsia="標楷體" w:hAnsi="Times New Roman" w:cs="Times New Roman"/>
                <w:lang w:val="de-DE"/>
              </w:rPr>
              <w:t>233</w:t>
            </w:r>
            <w:r w:rsidRPr="009D2F7F">
              <w:rPr>
                <w:rFonts w:ascii="Times New Roman" w:eastAsia="標楷體" w:hAnsi="Times New Roman" w:cs="Times New Roman" w:hint="eastAsia"/>
                <w:lang w:val="de-DE"/>
              </w:rPr>
              <w:t>08</w:t>
            </w:r>
            <w:r w:rsidR="00AE5524" w:rsidRPr="009D2F7F">
              <w:rPr>
                <w:rFonts w:ascii="Times New Roman" w:eastAsia="標楷體" w:hAnsi="Times New Roman" w:cs="Times New Roman"/>
                <w:lang w:val="de-DE"/>
              </w:rPr>
              <w:t>@yuntech.edu.tw</w:t>
            </w:r>
          </w:p>
          <w:p w14:paraId="6842D074" w14:textId="00D9AE0C" w:rsidR="00AE5524" w:rsidRPr="009D2F7F" w:rsidRDefault="00AE5524" w:rsidP="00357543">
            <w:pPr>
              <w:pStyle w:val="af2"/>
              <w:snapToGrid w:val="0"/>
              <w:spacing w:after="120"/>
              <w:ind w:leftChars="101" w:left="242" w:rightChars="101" w:right="242" w:firstLine="480"/>
              <w:jc w:val="right"/>
              <w:rPr>
                <w:rFonts w:ascii="Times New Roman" w:eastAsia="標楷體" w:hAnsi="Times New Roman" w:cs="Times New Roman"/>
                <w:lang w:val="de-DE"/>
              </w:rPr>
            </w:pPr>
            <w:r w:rsidRPr="009D2F7F">
              <w:rPr>
                <w:rFonts w:ascii="Times New Roman" w:eastAsia="標楷體" w:hAnsi="Times New Roman" w:cs="Times New Roman"/>
                <w:lang w:val="de-DE"/>
              </w:rPr>
              <w:t>202</w:t>
            </w:r>
            <w:r w:rsidR="00321707" w:rsidRPr="009D2F7F">
              <w:rPr>
                <w:rFonts w:ascii="Times New Roman" w:eastAsia="標楷體" w:hAnsi="Times New Roman" w:cs="Times New Roman"/>
                <w:lang w:val="de-DE"/>
              </w:rPr>
              <w:t>5</w:t>
            </w:r>
            <w:r w:rsidRPr="009D2F7F">
              <w:rPr>
                <w:rFonts w:ascii="Times New Roman" w:eastAsia="標楷體" w:hAnsi="Times New Roman" w:cs="Times New Roman"/>
                <w:lang w:val="de-DE"/>
              </w:rPr>
              <w:t xml:space="preserve"> </w:t>
            </w:r>
            <w:r w:rsidRPr="009D2F7F">
              <w:rPr>
                <w:rFonts w:ascii="Times New Roman" w:eastAsia="標楷體" w:hAnsi="Times New Roman" w:cs="Times New Roman"/>
                <w:lang w:val="de-DE"/>
              </w:rPr>
              <w:t>年</w:t>
            </w:r>
            <w:r w:rsidRPr="009D2F7F">
              <w:rPr>
                <w:rFonts w:ascii="Times New Roman" w:eastAsia="標楷體" w:hAnsi="Times New Roman" w:cs="Times New Roman"/>
                <w:lang w:val="de-DE"/>
              </w:rPr>
              <w:t xml:space="preserve"> 6 </w:t>
            </w:r>
            <w:r w:rsidRPr="009D2F7F">
              <w:rPr>
                <w:rFonts w:ascii="Times New Roman" w:eastAsia="標楷體" w:hAnsi="Times New Roman" w:cs="Times New Roman"/>
                <w:lang w:val="de-DE"/>
              </w:rPr>
              <w:t>月</w:t>
            </w:r>
          </w:p>
        </w:tc>
      </w:tr>
    </w:tbl>
    <w:p w14:paraId="52AA45B5" w14:textId="77777777" w:rsidR="00AE5524" w:rsidRPr="009D2F7F" w:rsidRDefault="00AE5524" w:rsidP="00AE5524">
      <w:pPr>
        <w:pStyle w:val="af2"/>
        <w:rPr>
          <w:rFonts w:ascii="Times New Roman" w:eastAsia="標楷體" w:hAnsi="Times New Roman" w:cs="Times New Roman"/>
          <w:szCs w:val="20"/>
          <w:lang w:val="de-DE"/>
        </w:rPr>
      </w:pPr>
    </w:p>
    <w:p w14:paraId="6941130F" w14:textId="133A6B08" w:rsidR="00AE5524" w:rsidRPr="009D2F7F" w:rsidRDefault="00AE5524" w:rsidP="00AE5524">
      <w:pPr>
        <w:pStyle w:val="af2"/>
        <w:ind w:leftChars="1" w:left="283" w:hangingChars="117" w:hanging="281"/>
        <w:rPr>
          <w:rFonts w:ascii="Times New Roman" w:eastAsia="標楷體" w:hAnsi="Times New Roman" w:cs="Times New Roman"/>
        </w:rPr>
      </w:pPr>
      <w:bookmarkStart w:id="0" w:name="_Hlk156078019"/>
      <w:r w:rsidRPr="009D2F7F">
        <w:rPr>
          <w:rFonts w:ascii="Segoe UI Symbol" w:eastAsia="標楷體" w:hAnsi="Segoe UI Symbol" w:cs="Segoe UI Symbol"/>
        </w:rPr>
        <w:t>◎</w:t>
      </w:r>
      <w:r w:rsidRPr="009D2F7F">
        <w:rPr>
          <w:rFonts w:ascii="Times New Roman" w:eastAsia="標楷體" w:hAnsi="Times New Roman" w:cs="Times New Roman"/>
        </w:rPr>
        <w:t>本問卷共分</w:t>
      </w:r>
      <w:r w:rsidR="00130D9C" w:rsidRPr="009D2F7F">
        <w:rPr>
          <w:rFonts w:ascii="Times New Roman" w:eastAsia="標楷體" w:hAnsi="Times New Roman" w:cs="Times New Roman"/>
        </w:rPr>
        <w:t>為</w:t>
      </w:r>
      <w:r w:rsidR="002E56EE">
        <w:rPr>
          <w:rFonts w:ascii="Times New Roman" w:eastAsia="標楷體" w:hAnsi="Times New Roman" w:cs="Times New Roman" w:hint="eastAsia"/>
        </w:rPr>
        <w:t>六</w:t>
      </w:r>
      <w:r w:rsidRPr="009D2F7F">
        <w:rPr>
          <w:rFonts w:ascii="Times New Roman" w:eastAsia="標楷體" w:hAnsi="Times New Roman" w:cs="Times New Roman"/>
        </w:rPr>
        <w:t>個步驟</w:t>
      </w:r>
      <w:r w:rsidR="00922C54" w:rsidRPr="009D2F7F">
        <w:rPr>
          <w:rFonts w:ascii="Times New Roman" w:eastAsia="標楷體" w:hAnsi="Times New Roman" w:cs="Times New Roman"/>
        </w:rPr>
        <w:t>:</w:t>
      </w:r>
    </w:p>
    <w:p w14:paraId="0AB53FA6" w14:textId="77777777" w:rsidR="002E56EE" w:rsidRPr="009D2F7F" w:rsidRDefault="002E56EE" w:rsidP="002E56EE">
      <w:pPr>
        <w:pStyle w:val="JEB"/>
        <w:widowControl w:val="0"/>
        <w:spacing w:before="120" w:after="120"/>
        <w:ind w:firstLine="480"/>
        <w:rPr>
          <w:rFonts w:cs="Times New Roman"/>
          <w:color w:val="auto"/>
        </w:rPr>
      </w:pPr>
      <w:bookmarkStart w:id="1" w:name="_Hlk156079991"/>
      <w:r w:rsidRPr="009D2F7F">
        <w:rPr>
          <w:rFonts w:cs="Times New Roman" w:hint="eastAsia"/>
          <w:color w:val="auto"/>
        </w:rPr>
        <w:t>第一步驟</w:t>
      </w:r>
      <w:r w:rsidRPr="009D2F7F">
        <w:rPr>
          <w:rFonts w:cs="Times New Roman" w:hint="eastAsia"/>
          <w:color w:val="auto"/>
        </w:rPr>
        <w:t>:</w:t>
      </w:r>
      <w:r w:rsidRPr="009D2F7F">
        <w:rPr>
          <w:rFonts w:cs="Times New Roman" w:hint="eastAsia"/>
          <w:color w:val="auto"/>
        </w:rPr>
        <w:t>填寫個人基本資料。</w:t>
      </w:r>
    </w:p>
    <w:p w14:paraId="665784DD" w14:textId="77777777" w:rsidR="002E56EE" w:rsidRDefault="002E56EE" w:rsidP="002E56EE">
      <w:pPr>
        <w:pStyle w:val="JEB"/>
        <w:widowControl w:val="0"/>
        <w:spacing w:before="120" w:after="120"/>
        <w:ind w:firstLine="480"/>
        <w:rPr>
          <w:rFonts w:cs="Times New Roman"/>
          <w:color w:val="auto"/>
        </w:rPr>
      </w:pPr>
      <w:r w:rsidRPr="009D2F7F">
        <w:rPr>
          <w:rFonts w:cs="Times New Roman" w:hint="eastAsia"/>
          <w:color w:val="auto"/>
        </w:rPr>
        <w:t>第二步驟</w:t>
      </w:r>
      <w:r w:rsidRPr="009D2F7F">
        <w:rPr>
          <w:rFonts w:cs="Times New Roman" w:hint="eastAsia"/>
          <w:color w:val="auto"/>
        </w:rPr>
        <w:t>:</w:t>
      </w:r>
      <w:r w:rsidRPr="009D2F7F">
        <w:rPr>
          <w:rFonts w:cs="Times New Roman" w:hint="eastAsia"/>
          <w:color w:val="auto"/>
        </w:rPr>
        <w:t>說明研究架構和問卷填寫方式。</w:t>
      </w:r>
    </w:p>
    <w:p w14:paraId="46203B5A" w14:textId="7C13EEE7" w:rsidR="002E56EE" w:rsidRPr="007448CC" w:rsidRDefault="002E56EE" w:rsidP="002E56EE">
      <w:pPr>
        <w:pStyle w:val="JEB"/>
        <w:widowControl w:val="0"/>
        <w:spacing w:before="120" w:after="120"/>
        <w:ind w:firstLine="480"/>
        <w:rPr>
          <w:rFonts w:cs="Times New Roman"/>
          <w:color w:val="auto"/>
        </w:rPr>
      </w:pPr>
      <w:r w:rsidRPr="009D2F7F">
        <w:rPr>
          <w:rFonts w:cs="Times New Roman" w:hint="eastAsia"/>
          <w:color w:val="auto"/>
        </w:rPr>
        <w:t>第</w:t>
      </w:r>
      <w:r w:rsidR="003A4E82">
        <w:rPr>
          <w:rFonts w:cs="Times New Roman" w:hint="eastAsia"/>
          <w:color w:val="auto"/>
        </w:rPr>
        <w:t>三</w:t>
      </w:r>
      <w:r w:rsidRPr="009D2F7F">
        <w:rPr>
          <w:rFonts w:cs="Times New Roman" w:hint="eastAsia"/>
          <w:color w:val="auto"/>
        </w:rPr>
        <w:t>步驟</w:t>
      </w:r>
      <w:r>
        <w:rPr>
          <w:rFonts w:cs="Times New Roman" w:hint="eastAsia"/>
          <w:color w:val="auto"/>
        </w:rPr>
        <w:t>:</w:t>
      </w:r>
      <w:r w:rsidR="00DD7CF8" w:rsidRPr="00DD7CF8">
        <w:rPr>
          <w:rFonts w:cs="Times New Roman" w:hint="eastAsia"/>
          <w:color w:val="auto"/>
        </w:rPr>
        <w:t xml:space="preserve"> </w:t>
      </w:r>
      <w:r w:rsidR="00DD7CF8">
        <w:rPr>
          <w:rFonts w:cs="Times New Roman" w:hint="eastAsia"/>
          <w:color w:val="auto"/>
        </w:rPr>
        <w:t>BWM-</w:t>
      </w:r>
      <w:r>
        <w:rPr>
          <w:rFonts w:cs="Times New Roman" w:hint="eastAsia"/>
          <w:color w:val="auto"/>
        </w:rPr>
        <w:t>比較最佳</w:t>
      </w:r>
      <w:r>
        <w:rPr>
          <w:rFonts w:cs="Times New Roman" w:hint="eastAsia"/>
          <w:color w:val="auto"/>
        </w:rPr>
        <w:t>/</w:t>
      </w:r>
      <w:proofErr w:type="gramStart"/>
      <w:r>
        <w:rPr>
          <w:rFonts w:cs="Times New Roman" w:hint="eastAsia"/>
          <w:color w:val="auto"/>
        </w:rPr>
        <w:t>最</w:t>
      </w:r>
      <w:proofErr w:type="gramEnd"/>
      <w:r>
        <w:rPr>
          <w:rFonts w:cs="Times New Roman" w:hint="eastAsia"/>
          <w:color w:val="auto"/>
        </w:rPr>
        <w:t>劣與其他因素的偏好程度。</w:t>
      </w:r>
    </w:p>
    <w:p w14:paraId="5D91B3A0" w14:textId="19A2E2D5" w:rsidR="002E56EE" w:rsidRPr="009D2F7F" w:rsidRDefault="002E56EE" w:rsidP="002E56EE">
      <w:pPr>
        <w:pStyle w:val="JEB"/>
        <w:widowControl w:val="0"/>
        <w:spacing w:before="120" w:after="120"/>
        <w:ind w:firstLine="480"/>
        <w:rPr>
          <w:rFonts w:cs="Times New Roman"/>
          <w:color w:val="auto"/>
        </w:rPr>
      </w:pPr>
      <w:r w:rsidRPr="009D2F7F">
        <w:rPr>
          <w:rFonts w:cs="Times New Roman" w:hint="eastAsia"/>
          <w:color w:val="auto"/>
        </w:rPr>
        <w:t>第</w:t>
      </w:r>
      <w:r w:rsidR="003A4E82">
        <w:rPr>
          <w:rFonts w:cs="Times New Roman" w:hint="eastAsia"/>
          <w:color w:val="auto"/>
        </w:rPr>
        <w:t>四</w:t>
      </w:r>
      <w:r w:rsidRPr="009D2F7F">
        <w:rPr>
          <w:rFonts w:cs="Times New Roman" w:hint="eastAsia"/>
          <w:color w:val="auto"/>
        </w:rPr>
        <w:t>步驟</w:t>
      </w:r>
      <w:r w:rsidRPr="009D2F7F">
        <w:rPr>
          <w:rFonts w:cs="Times New Roman" w:hint="eastAsia"/>
          <w:color w:val="auto"/>
        </w:rPr>
        <w:t>:</w:t>
      </w:r>
      <w:r w:rsidR="00DD7CF8">
        <w:rPr>
          <w:rFonts w:cs="Times New Roman" w:hint="eastAsia"/>
          <w:color w:val="auto"/>
        </w:rPr>
        <w:t>DEMATEL-</w:t>
      </w:r>
      <w:r w:rsidRPr="009D2F7F">
        <w:rPr>
          <w:rFonts w:cs="Times New Roman" w:hint="eastAsia"/>
          <w:color w:val="auto"/>
        </w:rPr>
        <w:t>比較</w:t>
      </w:r>
      <w:r>
        <w:rPr>
          <w:rFonts w:cs="Times New Roman" w:hint="eastAsia"/>
          <w:color w:val="auto"/>
        </w:rPr>
        <w:t>全部構面</w:t>
      </w:r>
      <w:r w:rsidRPr="009D2F7F">
        <w:rPr>
          <w:rFonts w:cs="Times New Roman" w:hint="eastAsia"/>
          <w:color w:val="auto"/>
        </w:rPr>
        <w:t>之間的兩兩關係。</w:t>
      </w:r>
    </w:p>
    <w:p w14:paraId="39A4E95A" w14:textId="7E0EEEED" w:rsidR="002E56EE" w:rsidRDefault="002E56EE" w:rsidP="002E56EE">
      <w:pPr>
        <w:pStyle w:val="JEB"/>
        <w:widowControl w:val="0"/>
        <w:spacing w:before="120" w:after="120"/>
        <w:ind w:firstLine="480"/>
        <w:rPr>
          <w:rFonts w:cs="Times New Roman"/>
          <w:color w:val="auto"/>
        </w:rPr>
      </w:pPr>
      <w:r w:rsidRPr="009D2F7F">
        <w:rPr>
          <w:rFonts w:cs="Times New Roman" w:hint="eastAsia"/>
          <w:color w:val="auto"/>
        </w:rPr>
        <w:t>第</w:t>
      </w:r>
      <w:r w:rsidR="003A4E82">
        <w:rPr>
          <w:rFonts w:cs="Times New Roman" w:hint="eastAsia"/>
          <w:color w:val="auto"/>
        </w:rPr>
        <w:t>五</w:t>
      </w:r>
      <w:r w:rsidRPr="009D2F7F">
        <w:rPr>
          <w:rFonts w:cs="Times New Roman" w:hint="eastAsia"/>
          <w:color w:val="auto"/>
        </w:rPr>
        <w:t>步驟</w:t>
      </w:r>
      <w:r w:rsidRPr="009D2F7F">
        <w:rPr>
          <w:rFonts w:cs="Times New Roman" w:hint="eastAsia"/>
          <w:color w:val="auto"/>
        </w:rPr>
        <w:t>:</w:t>
      </w:r>
      <w:r w:rsidR="00DD7CF8" w:rsidRPr="00DD7CF8">
        <w:rPr>
          <w:rFonts w:cs="Times New Roman" w:hint="eastAsia"/>
          <w:color w:val="auto"/>
        </w:rPr>
        <w:t xml:space="preserve"> </w:t>
      </w:r>
      <w:r w:rsidR="00DD7CF8">
        <w:rPr>
          <w:rFonts w:cs="Times New Roman" w:hint="eastAsia"/>
          <w:color w:val="auto"/>
        </w:rPr>
        <w:t>DEMATEL-</w:t>
      </w:r>
      <w:r w:rsidRPr="009D2F7F">
        <w:rPr>
          <w:rFonts w:cs="Times New Roman" w:hint="eastAsia"/>
          <w:color w:val="auto"/>
        </w:rPr>
        <w:t>比較</w:t>
      </w:r>
      <w:r>
        <w:rPr>
          <w:rFonts w:cs="Times New Roman" w:hint="eastAsia"/>
          <w:color w:val="auto"/>
        </w:rPr>
        <w:t>全部因素</w:t>
      </w:r>
      <w:r w:rsidRPr="009D2F7F">
        <w:rPr>
          <w:rFonts w:cs="Times New Roman" w:hint="eastAsia"/>
          <w:color w:val="auto"/>
        </w:rPr>
        <w:t>之間的兩兩關係。</w:t>
      </w:r>
    </w:p>
    <w:p w14:paraId="1DB31F75" w14:textId="77777777" w:rsidR="00152837" w:rsidRPr="002E56EE" w:rsidRDefault="00152837" w:rsidP="00AE5524">
      <w:pPr>
        <w:pStyle w:val="af2"/>
        <w:ind w:leftChars="118" w:left="283"/>
        <w:jc w:val="both"/>
        <w:rPr>
          <w:rFonts w:ascii="Times New Roman" w:eastAsia="標楷體" w:hAnsi="Times New Roman" w:cs="Times New Roman"/>
        </w:rPr>
      </w:pPr>
    </w:p>
    <w:bookmarkEnd w:id="0"/>
    <w:bookmarkEnd w:id="1"/>
    <w:p w14:paraId="5487284C" w14:textId="77777777" w:rsidR="00AE5524" w:rsidRPr="009D2F7F" w:rsidRDefault="00AE5524" w:rsidP="00AE5524">
      <w:pPr>
        <w:pStyle w:val="af2"/>
        <w:ind w:leftChars="1" w:left="283" w:hangingChars="117" w:hanging="281"/>
        <w:rPr>
          <w:rFonts w:ascii="Times New Roman" w:eastAsia="標楷體" w:hAnsi="Times New Roman" w:cs="Times New Roman"/>
        </w:rPr>
      </w:pPr>
    </w:p>
    <w:p w14:paraId="59576F00" w14:textId="77777777" w:rsidR="00105749" w:rsidRDefault="00105749">
      <w:pPr>
        <w:spacing w:after="160" w:line="278" w:lineRule="auto"/>
        <w:rPr>
          <w:rFonts w:ascii="Times New Roman" w:eastAsia="標楷體" w:hAnsi="Times New Roman" w:cs="Times New Roman"/>
          <w:b/>
          <w:bCs/>
        </w:rPr>
      </w:pPr>
      <w:r>
        <w:rPr>
          <w:rFonts w:ascii="Times New Roman" w:eastAsia="標楷體" w:hAnsi="Times New Roman" w:cs="Times New Roman"/>
          <w:b/>
          <w:bCs/>
        </w:rPr>
        <w:br w:type="page"/>
      </w:r>
    </w:p>
    <w:p w14:paraId="4F9455EF" w14:textId="435CC752" w:rsidR="00357543" w:rsidRPr="009D2F7F" w:rsidRDefault="00AE5524" w:rsidP="00357543">
      <w:pPr>
        <w:pStyle w:val="af2"/>
        <w:snapToGrid w:val="0"/>
        <w:spacing w:beforeLines="50" w:before="120" w:afterLines="50" w:after="120" w:line="240" w:lineRule="atLeast"/>
        <w:rPr>
          <w:rFonts w:ascii="Times New Roman" w:eastAsia="標楷體" w:hAnsi="Times New Roman" w:cs="Times New Roman"/>
          <w:b/>
          <w:bCs/>
        </w:rPr>
      </w:pPr>
      <w:r w:rsidRPr="009D2F7F">
        <w:rPr>
          <w:rFonts w:ascii="Times New Roman" w:eastAsia="標楷體" w:hAnsi="Times New Roman" w:cs="Times New Roman"/>
          <w:b/>
          <w:bCs/>
        </w:rPr>
        <w:lastRenderedPageBreak/>
        <w:t>【第一步驟】基本資料</w:t>
      </w:r>
    </w:p>
    <w:p w14:paraId="0EB85F5A" w14:textId="465FA66E" w:rsidR="00AE5524" w:rsidRPr="009D2F7F" w:rsidRDefault="00AE5524" w:rsidP="00357543">
      <w:pPr>
        <w:pStyle w:val="af2"/>
        <w:snapToGrid w:val="0"/>
        <w:spacing w:beforeLines="50" w:before="120" w:afterLines="50" w:after="120" w:line="240" w:lineRule="atLeast"/>
        <w:rPr>
          <w:rFonts w:ascii="Times New Roman" w:eastAsia="標楷體" w:hAnsi="Times New Roman" w:cs="Times New Roman"/>
        </w:rPr>
      </w:pPr>
      <w:r w:rsidRPr="009D2F7F">
        <w:rPr>
          <w:rFonts w:ascii="Times New Roman" w:eastAsia="標楷體" w:hAnsi="Times New Roman" w:cs="Times New Roman"/>
        </w:rPr>
        <w:t>請依據您</w:t>
      </w:r>
      <w:r w:rsidR="00C1307D" w:rsidRPr="009D2F7F">
        <w:rPr>
          <w:rFonts w:ascii="Times New Roman" w:eastAsia="標楷體" w:hAnsi="Times New Roman" w:cs="Times New Roman"/>
        </w:rPr>
        <w:t>目前的個人與工作情況</w:t>
      </w:r>
      <w:r w:rsidRPr="009D2F7F">
        <w:rPr>
          <w:rFonts w:ascii="Times New Roman" w:eastAsia="標楷體" w:hAnsi="Times New Roman" w:cs="Times New Roman"/>
        </w:rPr>
        <w:t>，</w:t>
      </w:r>
      <w:proofErr w:type="gramStart"/>
      <w:r w:rsidRPr="009D2F7F">
        <w:rPr>
          <w:rFonts w:ascii="Times New Roman" w:eastAsia="標楷體" w:hAnsi="Times New Roman" w:cs="Times New Roman"/>
        </w:rPr>
        <w:t>在</w:t>
      </w:r>
      <w:r w:rsidR="00C1307D" w:rsidRPr="009D2F7F">
        <w:rPr>
          <w:rFonts w:ascii="Times New Roman" w:eastAsia="標楷體" w:hAnsi="Times New Roman" w:cs="Times New Roman"/>
        </w:rPr>
        <w:t>各題中</w:t>
      </w:r>
      <w:proofErr w:type="gramEnd"/>
      <w:r w:rsidR="00C1307D" w:rsidRPr="009D2F7F">
        <w:rPr>
          <w:rFonts w:ascii="Times New Roman" w:eastAsia="標楷體" w:hAnsi="Times New Roman" w:cs="Times New Roman"/>
        </w:rPr>
        <w:t>勾選</w:t>
      </w:r>
      <w:r w:rsidRPr="009D2F7F">
        <w:rPr>
          <w:rFonts w:ascii="Times New Roman" w:eastAsia="標楷體" w:hAnsi="Times New Roman" w:cs="Times New Roman"/>
        </w:rPr>
        <w:t>「</w:t>
      </w:r>
      <w:r w:rsidRPr="009D2F7F">
        <w:rPr>
          <w:rFonts w:ascii="Times New Roman" w:eastAsia="標楷體" w:hAnsi="Times New Roman" w:cs="Times New Roman"/>
        </w:rPr>
        <w:sym w:font="Wingdings 2" w:char="F050"/>
      </w:r>
      <w:r w:rsidRPr="009D2F7F">
        <w:rPr>
          <w:rFonts w:ascii="Times New Roman" w:eastAsia="標楷體" w:hAnsi="Times New Roman" w:cs="Times New Roman"/>
        </w:rPr>
        <w:t>」</w:t>
      </w:r>
      <w:r w:rsidR="00C1307D" w:rsidRPr="009D2F7F">
        <w:rPr>
          <w:rFonts w:ascii="Times New Roman" w:eastAsia="標楷體" w:hAnsi="Times New Roman" w:cs="Times New Roman"/>
        </w:rPr>
        <w:t>作答</w:t>
      </w:r>
      <w:r w:rsidRPr="009D2F7F">
        <w:rPr>
          <w:rFonts w:ascii="Times New Roman" w:eastAsia="標楷體" w:hAnsi="Times New Roman" w:cs="Times New Roman"/>
        </w:rPr>
        <w:t>。</w:t>
      </w:r>
    </w:p>
    <w:p w14:paraId="22628A07" w14:textId="63C35B70" w:rsidR="00522349" w:rsidRPr="00152837" w:rsidRDefault="00522349" w:rsidP="00725D00">
      <w:pPr>
        <w:pStyle w:val="af2"/>
        <w:tabs>
          <w:tab w:val="left" w:pos="1560"/>
          <w:tab w:val="left" w:pos="2977"/>
        </w:tabs>
        <w:spacing w:beforeLines="50" w:before="120" w:afterLines="50" w:after="120" w:line="240" w:lineRule="atLeast"/>
        <w:rPr>
          <w:rFonts w:ascii="標楷體" w:eastAsia="標楷體" w:hAnsi="標楷體" w:cs="Times New Roman"/>
        </w:rPr>
      </w:pPr>
      <w:r w:rsidRPr="009D2F7F">
        <w:rPr>
          <w:rFonts w:ascii="Times New Roman" w:eastAsia="標楷體" w:hAnsi="Times New Roman" w:cs="Times New Roman"/>
        </w:rPr>
        <w:t>性別</w:t>
      </w:r>
      <w:r w:rsidR="00922C54" w:rsidRPr="009D2F7F">
        <w:rPr>
          <w:rFonts w:ascii="Times New Roman" w:eastAsia="標楷體" w:hAnsi="Times New Roman" w:cs="Times New Roman"/>
        </w:rPr>
        <w:t>:</w:t>
      </w:r>
      <w:r w:rsidR="00725D00" w:rsidRPr="009D2F7F">
        <w:rPr>
          <w:rFonts w:ascii="Times New Roman" w:eastAsia="標楷體" w:hAnsi="Times New Roman" w:cs="Times New Roman"/>
        </w:rPr>
        <w:tab/>
      </w:r>
      <w:r w:rsidR="00FF2E41" w:rsidRPr="00152837">
        <w:rPr>
          <w:rFonts w:ascii="標楷體" w:eastAsia="標楷體" w:hAnsi="標楷體" w:cs="Times New Roman"/>
        </w:rPr>
        <w:t>□</w:t>
      </w:r>
      <w:r w:rsidRPr="00152837">
        <w:rPr>
          <w:rFonts w:ascii="標楷體" w:eastAsia="標楷體" w:hAnsi="標楷體" w:cs="Times New Roman"/>
        </w:rPr>
        <w:t xml:space="preserve"> 男</w:t>
      </w:r>
      <w:r w:rsidR="00725D00" w:rsidRPr="00152837">
        <w:rPr>
          <w:rFonts w:ascii="標楷體" w:eastAsia="標楷體" w:hAnsi="標楷體" w:cs="Times New Roman"/>
        </w:rPr>
        <w:tab/>
      </w:r>
      <w:r w:rsidR="00FF2E41" w:rsidRPr="00152837">
        <w:rPr>
          <w:rFonts w:ascii="標楷體" w:eastAsia="標楷體" w:hAnsi="標楷體" w:cs="Times New Roman"/>
        </w:rPr>
        <w:t xml:space="preserve">□ </w:t>
      </w:r>
      <w:r w:rsidRPr="00152837">
        <w:rPr>
          <w:rFonts w:ascii="標楷體" w:eastAsia="標楷體" w:hAnsi="標楷體" w:cs="Times New Roman"/>
        </w:rPr>
        <w:t>女</w:t>
      </w:r>
    </w:p>
    <w:p w14:paraId="57924B60" w14:textId="2F116E37" w:rsidR="00522349" w:rsidRPr="009D2F7F" w:rsidRDefault="00522349" w:rsidP="00DD7CF8">
      <w:pPr>
        <w:pStyle w:val="af2"/>
        <w:tabs>
          <w:tab w:val="left" w:pos="1560"/>
          <w:tab w:val="left" w:pos="2977"/>
          <w:tab w:val="left" w:pos="4158"/>
          <w:tab w:val="left" w:pos="5332"/>
        </w:tabs>
        <w:spacing w:beforeLines="50" w:before="120" w:afterLines="50" w:after="120" w:line="240" w:lineRule="atLeast"/>
        <w:rPr>
          <w:rFonts w:ascii="Times New Roman" w:eastAsia="標楷體" w:hAnsi="Times New Roman" w:cs="Times New Roman"/>
        </w:rPr>
      </w:pPr>
      <w:r w:rsidRPr="009D2F7F">
        <w:rPr>
          <w:rFonts w:ascii="Times New Roman" w:eastAsia="標楷體" w:hAnsi="Times New Roman" w:cs="Times New Roman"/>
        </w:rPr>
        <w:t>年齡</w:t>
      </w:r>
      <w:r w:rsidR="00922C54" w:rsidRPr="009D2F7F">
        <w:rPr>
          <w:rFonts w:ascii="Times New Roman" w:eastAsia="標楷體" w:hAnsi="Times New Roman" w:cs="Times New Roman"/>
        </w:rPr>
        <w:t>:</w:t>
      </w:r>
      <w:r w:rsidR="00725D00" w:rsidRPr="009D2F7F">
        <w:rPr>
          <w:rFonts w:ascii="Times New Roman" w:eastAsia="標楷體" w:hAnsi="Times New Roman" w:cs="Times New Roman"/>
        </w:rPr>
        <w:tab/>
      </w:r>
      <w:r w:rsidR="00A3015E" w:rsidRPr="009D2F7F">
        <w:rPr>
          <w:rFonts w:ascii="Times New Roman" w:eastAsia="標楷體" w:hAnsi="Times New Roman" w:cs="Times New Roman"/>
        </w:rPr>
        <w:t xml:space="preserve">□ </w:t>
      </w:r>
      <w:r w:rsidR="00A3015E">
        <w:rPr>
          <w:rFonts w:ascii="Times New Roman" w:eastAsia="標楷體" w:hAnsi="Times New Roman" w:cs="Times New Roman" w:hint="eastAsia"/>
        </w:rPr>
        <w:t>25</w:t>
      </w:r>
      <w:r w:rsidR="00A3015E" w:rsidRPr="009D2F7F">
        <w:rPr>
          <w:rFonts w:ascii="Times New Roman" w:eastAsia="標楷體" w:hAnsi="Times New Roman" w:cs="Times New Roman"/>
        </w:rPr>
        <w:t>~3</w:t>
      </w:r>
      <w:r w:rsidR="00A3015E">
        <w:rPr>
          <w:rFonts w:ascii="Times New Roman" w:eastAsia="標楷體" w:hAnsi="Times New Roman" w:cs="Times New Roman" w:hint="eastAsia"/>
        </w:rPr>
        <w:t>0</w:t>
      </w:r>
      <w:r w:rsidR="00A3015E" w:rsidRPr="009D2F7F">
        <w:rPr>
          <w:rFonts w:ascii="Times New Roman" w:eastAsia="標楷體" w:hAnsi="Times New Roman" w:cs="Times New Roman"/>
        </w:rPr>
        <w:t xml:space="preserve"> </w:t>
      </w:r>
      <w:r w:rsidR="00A3015E" w:rsidRPr="009D2F7F">
        <w:rPr>
          <w:rFonts w:ascii="Times New Roman" w:eastAsia="標楷體" w:hAnsi="Times New Roman" w:cs="Times New Roman"/>
        </w:rPr>
        <w:t>歲</w:t>
      </w:r>
      <w:r w:rsidR="00A3015E">
        <w:rPr>
          <w:rFonts w:ascii="Times New Roman" w:eastAsia="標楷體" w:hAnsi="Times New Roman" w:cs="Times New Roman" w:hint="eastAsia"/>
        </w:rPr>
        <w:t xml:space="preserve">    </w:t>
      </w:r>
      <w:r w:rsidR="00FF2E41" w:rsidRPr="009D2F7F">
        <w:rPr>
          <w:rFonts w:ascii="Times New Roman" w:eastAsia="標楷體" w:hAnsi="Times New Roman" w:cs="Times New Roman"/>
        </w:rPr>
        <w:t>□</w:t>
      </w:r>
      <w:r w:rsidRPr="009D2F7F">
        <w:rPr>
          <w:rFonts w:ascii="Times New Roman" w:eastAsia="標楷體" w:hAnsi="Times New Roman" w:cs="Times New Roman"/>
        </w:rPr>
        <w:t xml:space="preserve"> 30~35 </w:t>
      </w:r>
      <w:r w:rsidRPr="009D2F7F">
        <w:rPr>
          <w:rFonts w:ascii="Times New Roman" w:eastAsia="標楷體" w:hAnsi="Times New Roman" w:cs="Times New Roman"/>
        </w:rPr>
        <w:t>歲</w:t>
      </w:r>
      <w:r w:rsidR="00725D00" w:rsidRPr="009D2F7F">
        <w:rPr>
          <w:rFonts w:ascii="Times New Roman" w:eastAsia="標楷體" w:hAnsi="Times New Roman" w:cs="Times New Roman"/>
        </w:rPr>
        <w:tab/>
      </w:r>
      <w:r w:rsidR="00FF2E41" w:rsidRPr="009D2F7F">
        <w:rPr>
          <w:rFonts w:ascii="Times New Roman" w:eastAsia="標楷體" w:hAnsi="Times New Roman" w:cs="Times New Roman"/>
        </w:rPr>
        <w:t xml:space="preserve">□ </w:t>
      </w:r>
      <w:r w:rsidRPr="009D2F7F">
        <w:rPr>
          <w:rFonts w:ascii="Times New Roman" w:eastAsia="標楷體" w:hAnsi="Times New Roman" w:cs="Times New Roman"/>
        </w:rPr>
        <w:t>3</w:t>
      </w:r>
      <w:r w:rsidR="00BF69C3" w:rsidRPr="009D2F7F">
        <w:rPr>
          <w:rFonts w:ascii="Times New Roman" w:eastAsia="標楷體" w:hAnsi="Times New Roman" w:cs="Times New Roman"/>
        </w:rPr>
        <w:t>6</w:t>
      </w:r>
      <w:r w:rsidRPr="009D2F7F">
        <w:rPr>
          <w:rFonts w:ascii="Times New Roman" w:eastAsia="標楷體" w:hAnsi="Times New Roman" w:cs="Times New Roman"/>
        </w:rPr>
        <w:t>~40</w:t>
      </w:r>
      <w:r w:rsidRPr="009D2F7F">
        <w:rPr>
          <w:rFonts w:ascii="Times New Roman" w:eastAsia="標楷體" w:hAnsi="Times New Roman" w:cs="Times New Roman"/>
        </w:rPr>
        <w:t>歲</w:t>
      </w:r>
      <w:r w:rsidR="00725D00" w:rsidRPr="009D2F7F">
        <w:rPr>
          <w:rFonts w:ascii="Times New Roman" w:eastAsia="標楷體" w:hAnsi="Times New Roman" w:cs="Times New Roman"/>
        </w:rPr>
        <w:tab/>
      </w:r>
      <w:r w:rsidR="00FF2E41" w:rsidRPr="009D2F7F">
        <w:rPr>
          <w:rFonts w:ascii="Times New Roman" w:eastAsia="標楷體" w:hAnsi="Times New Roman" w:cs="Times New Roman"/>
        </w:rPr>
        <w:t xml:space="preserve">□ </w:t>
      </w:r>
      <w:r w:rsidRPr="009D2F7F">
        <w:rPr>
          <w:rFonts w:ascii="Times New Roman" w:eastAsia="標楷體" w:hAnsi="Times New Roman" w:cs="Times New Roman"/>
        </w:rPr>
        <w:t>41~45</w:t>
      </w:r>
      <w:r w:rsidRPr="009D2F7F">
        <w:rPr>
          <w:rFonts w:ascii="Times New Roman" w:eastAsia="標楷體" w:hAnsi="Times New Roman" w:cs="Times New Roman"/>
        </w:rPr>
        <w:t>歲</w:t>
      </w:r>
      <w:r w:rsidR="00DD7CF8">
        <w:rPr>
          <w:rFonts w:ascii="Times New Roman" w:eastAsia="標楷體" w:hAnsi="Times New Roman" w:cs="Times New Roman" w:hint="eastAsia"/>
        </w:rPr>
        <w:t xml:space="preserve"> </w:t>
      </w:r>
      <w:r w:rsidR="00FF2E41" w:rsidRPr="009D2F7F">
        <w:rPr>
          <w:rFonts w:ascii="Times New Roman" w:eastAsia="標楷體" w:hAnsi="Times New Roman" w:cs="Times New Roman"/>
        </w:rPr>
        <w:t>□</w:t>
      </w:r>
      <w:r w:rsidRPr="009D2F7F">
        <w:rPr>
          <w:rFonts w:ascii="Times New Roman" w:eastAsia="標楷體" w:hAnsi="Times New Roman" w:cs="Times New Roman"/>
        </w:rPr>
        <w:t xml:space="preserve"> 46</w:t>
      </w:r>
      <w:r w:rsidRPr="009D2F7F">
        <w:rPr>
          <w:rFonts w:ascii="Times New Roman" w:eastAsia="標楷體" w:hAnsi="Times New Roman" w:cs="Times New Roman"/>
        </w:rPr>
        <w:t>歲</w:t>
      </w:r>
      <w:r w:rsidR="00F35A60" w:rsidRPr="009D2F7F">
        <w:rPr>
          <w:rFonts w:ascii="Times New Roman" w:eastAsia="標楷體" w:hAnsi="Times New Roman" w:cs="Times New Roman"/>
        </w:rPr>
        <w:t>及</w:t>
      </w:r>
      <w:r w:rsidRPr="009D2F7F">
        <w:rPr>
          <w:rFonts w:ascii="Times New Roman" w:eastAsia="標楷體" w:hAnsi="Times New Roman" w:cs="Times New Roman"/>
        </w:rPr>
        <w:t>以上</w:t>
      </w:r>
    </w:p>
    <w:p w14:paraId="1710CCB5" w14:textId="405C5A51" w:rsidR="00522349" w:rsidRPr="00152837" w:rsidRDefault="00522349" w:rsidP="00725D00">
      <w:pPr>
        <w:pStyle w:val="af2"/>
        <w:tabs>
          <w:tab w:val="left" w:pos="1560"/>
          <w:tab w:val="left" w:pos="2977"/>
          <w:tab w:val="left" w:pos="4395"/>
          <w:tab w:val="left" w:pos="5812"/>
        </w:tabs>
        <w:spacing w:beforeLines="50" w:before="120" w:afterLines="50" w:after="120" w:line="240" w:lineRule="atLeast"/>
        <w:rPr>
          <w:rFonts w:ascii="標楷體" w:eastAsia="標楷體" w:hAnsi="標楷體" w:cs="Times New Roman"/>
        </w:rPr>
      </w:pPr>
      <w:r w:rsidRPr="009D2F7F">
        <w:rPr>
          <w:rFonts w:ascii="Times New Roman" w:eastAsia="標楷體" w:hAnsi="Times New Roman" w:cs="Times New Roman"/>
        </w:rPr>
        <w:t>教</w:t>
      </w:r>
      <w:r w:rsidRPr="00152837">
        <w:rPr>
          <w:rFonts w:ascii="標楷體" w:eastAsia="標楷體" w:hAnsi="標楷體" w:cs="Times New Roman"/>
        </w:rPr>
        <w:t>育程度</w:t>
      </w:r>
      <w:r w:rsidR="00922C54" w:rsidRPr="00152837">
        <w:rPr>
          <w:rFonts w:ascii="標楷體" w:eastAsia="標楷體" w:hAnsi="標楷體" w:cs="Times New Roman"/>
        </w:rPr>
        <w:t>:</w:t>
      </w:r>
      <w:r w:rsidR="00725D00" w:rsidRPr="00152837">
        <w:rPr>
          <w:rFonts w:ascii="標楷體" w:eastAsia="標楷體" w:hAnsi="標楷體" w:cs="Times New Roman"/>
        </w:rPr>
        <w:tab/>
      </w:r>
      <w:r w:rsidR="00FF2E41" w:rsidRPr="00152837">
        <w:rPr>
          <w:rFonts w:ascii="標楷體" w:eastAsia="標楷體" w:hAnsi="標楷體" w:cs="Times New Roman"/>
        </w:rPr>
        <w:t>□</w:t>
      </w:r>
      <w:r w:rsidR="00F35A60" w:rsidRPr="00152837">
        <w:rPr>
          <w:rFonts w:ascii="標楷體" w:eastAsia="標楷體" w:hAnsi="標楷體" w:cs="Times New Roman"/>
        </w:rPr>
        <w:t xml:space="preserve"> </w:t>
      </w:r>
      <w:r w:rsidRPr="00152837">
        <w:rPr>
          <w:rFonts w:ascii="標楷體" w:eastAsia="標楷體" w:hAnsi="標楷體" w:cs="Times New Roman"/>
        </w:rPr>
        <w:t>專科</w:t>
      </w:r>
      <w:r w:rsidR="00725D00" w:rsidRPr="00152837">
        <w:rPr>
          <w:rFonts w:ascii="標楷體" w:eastAsia="標楷體" w:hAnsi="標楷體" w:cs="Times New Roman"/>
        </w:rPr>
        <w:tab/>
      </w:r>
      <w:r w:rsidR="00FF2E41" w:rsidRPr="00152837">
        <w:rPr>
          <w:rFonts w:ascii="標楷體" w:eastAsia="標楷體" w:hAnsi="標楷體" w:cs="Times New Roman"/>
        </w:rPr>
        <w:t xml:space="preserve">□ </w:t>
      </w:r>
      <w:r w:rsidRPr="00152837">
        <w:rPr>
          <w:rFonts w:ascii="標楷體" w:eastAsia="標楷體" w:hAnsi="標楷體" w:cs="Times New Roman"/>
        </w:rPr>
        <w:t>大學</w:t>
      </w:r>
      <w:r w:rsidR="00725D00" w:rsidRPr="00152837">
        <w:rPr>
          <w:rFonts w:ascii="標楷體" w:eastAsia="標楷體" w:hAnsi="標楷體" w:cs="Times New Roman"/>
        </w:rPr>
        <w:tab/>
      </w:r>
      <w:r w:rsidR="00FF2E41" w:rsidRPr="00152837">
        <w:rPr>
          <w:rFonts w:ascii="標楷體" w:eastAsia="標楷體" w:hAnsi="標楷體" w:cs="Times New Roman"/>
        </w:rPr>
        <w:t>□</w:t>
      </w:r>
      <w:r w:rsidRPr="00152837">
        <w:rPr>
          <w:rFonts w:ascii="標楷體" w:eastAsia="標楷體" w:hAnsi="標楷體" w:cs="Times New Roman"/>
        </w:rPr>
        <w:t xml:space="preserve"> 碩士</w:t>
      </w:r>
      <w:r w:rsidR="00725D00" w:rsidRPr="00152837">
        <w:rPr>
          <w:rFonts w:ascii="標楷體" w:eastAsia="標楷體" w:hAnsi="標楷體" w:cs="Times New Roman"/>
        </w:rPr>
        <w:tab/>
      </w:r>
      <w:r w:rsidR="00FF2E41" w:rsidRPr="00152837">
        <w:rPr>
          <w:rFonts w:ascii="標楷體" w:eastAsia="標楷體" w:hAnsi="標楷體" w:cs="Times New Roman"/>
        </w:rPr>
        <w:t>□</w:t>
      </w:r>
      <w:r w:rsidRPr="00152837">
        <w:rPr>
          <w:rFonts w:ascii="標楷體" w:eastAsia="標楷體" w:hAnsi="標楷體" w:cs="Times New Roman"/>
        </w:rPr>
        <w:t xml:space="preserve"> 博士</w:t>
      </w:r>
    </w:p>
    <w:p w14:paraId="71B1F35B" w14:textId="37DC4AA3" w:rsidR="00A3015E" w:rsidRPr="00152837" w:rsidRDefault="00A3015E" w:rsidP="00725D00">
      <w:pPr>
        <w:pStyle w:val="af2"/>
        <w:tabs>
          <w:tab w:val="left" w:pos="1560"/>
          <w:tab w:val="left" w:pos="2977"/>
          <w:tab w:val="left" w:pos="4395"/>
          <w:tab w:val="left" w:pos="5812"/>
        </w:tabs>
        <w:spacing w:beforeLines="50" w:before="120" w:afterLines="50" w:after="120" w:line="240" w:lineRule="atLeast"/>
        <w:rPr>
          <w:rFonts w:ascii="標楷體" w:eastAsia="標楷體" w:hAnsi="標楷體" w:cs="Times New Roman"/>
        </w:rPr>
      </w:pPr>
      <w:r w:rsidRPr="00152837">
        <w:rPr>
          <w:rFonts w:ascii="標楷體" w:eastAsia="標楷體" w:hAnsi="標楷體" w:cs="Times New Roman" w:hint="eastAsia"/>
        </w:rPr>
        <w:t xml:space="preserve">否為電子製造業: </w:t>
      </w:r>
      <w:r w:rsidR="00152837">
        <w:rPr>
          <w:rFonts w:ascii="標楷體" w:eastAsia="標楷體" w:hAnsi="標楷體" w:cs="Times New Roman" w:hint="eastAsia"/>
        </w:rPr>
        <w:t xml:space="preserve">  </w:t>
      </w:r>
      <w:r w:rsidRPr="00152837">
        <w:rPr>
          <w:rFonts w:ascii="標楷體" w:eastAsia="標楷體" w:hAnsi="標楷體" w:cs="Times New Roman"/>
        </w:rPr>
        <w:t xml:space="preserve">□ </w:t>
      </w:r>
      <w:r w:rsidRPr="00152837">
        <w:rPr>
          <w:rFonts w:ascii="標楷體" w:eastAsia="標楷體" w:hAnsi="標楷體" w:cs="Times New Roman" w:hint="eastAsia"/>
        </w:rPr>
        <w:t>是</w:t>
      </w:r>
      <w:r w:rsidRPr="00152837">
        <w:rPr>
          <w:rFonts w:ascii="標楷體" w:eastAsia="標楷體" w:hAnsi="標楷體" w:cs="Times New Roman"/>
        </w:rPr>
        <w:tab/>
        <w:t xml:space="preserve">□ </w:t>
      </w:r>
      <w:r w:rsidRPr="00152837">
        <w:rPr>
          <w:rFonts w:ascii="標楷體" w:eastAsia="標楷體" w:hAnsi="標楷體" w:cs="Times New Roman" w:hint="eastAsia"/>
        </w:rPr>
        <w:t>否</w:t>
      </w:r>
    </w:p>
    <w:p w14:paraId="0ACEF70E" w14:textId="21201E3E" w:rsidR="00BB6DED" w:rsidRPr="009D2F7F" w:rsidRDefault="00BC23B9" w:rsidP="00130D9C">
      <w:pPr>
        <w:pStyle w:val="af2"/>
        <w:tabs>
          <w:tab w:val="left" w:pos="1560"/>
          <w:tab w:val="left" w:pos="2977"/>
          <w:tab w:val="left" w:pos="4395"/>
          <w:tab w:val="left" w:pos="5812"/>
        </w:tabs>
        <w:spacing w:beforeLines="50" w:before="120" w:afterLines="50" w:after="120" w:line="240" w:lineRule="atLeast"/>
        <w:rPr>
          <w:rFonts w:ascii="Times New Roman" w:eastAsia="標楷體" w:hAnsi="Times New Roman" w:cs="Times New Roman"/>
        </w:rPr>
      </w:pPr>
      <w:r w:rsidRPr="009D2F7F">
        <w:rPr>
          <w:rFonts w:ascii="Times New Roman" w:eastAsia="標楷體" w:hAnsi="Times New Roman" w:cs="Times New Roman" w:hint="eastAsia"/>
        </w:rPr>
        <w:t>數位轉型相關</w:t>
      </w:r>
      <w:r w:rsidR="00522349" w:rsidRPr="009D2F7F">
        <w:rPr>
          <w:rFonts w:ascii="Times New Roman" w:eastAsia="標楷體" w:hAnsi="Times New Roman" w:cs="Times New Roman"/>
        </w:rPr>
        <w:t>年資</w:t>
      </w:r>
      <w:r w:rsidR="00922C54" w:rsidRPr="009D2F7F">
        <w:rPr>
          <w:rFonts w:ascii="Times New Roman" w:eastAsia="標楷體" w:hAnsi="Times New Roman" w:cs="Times New Roman"/>
        </w:rPr>
        <w:t>:</w:t>
      </w:r>
      <w:r w:rsidR="00152837">
        <w:rPr>
          <w:rFonts w:ascii="Times New Roman" w:eastAsia="標楷體" w:hAnsi="Times New Roman" w:cs="Times New Roman" w:hint="eastAsia"/>
        </w:rPr>
        <w:t xml:space="preserve">   </w:t>
      </w:r>
      <w:r w:rsidR="00FF2E41" w:rsidRPr="00152837">
        <w:rPr>
          <w:rFonts w:ascii="標楷體" w:eastAsia="標楷體" w:hAnsi="標楷體" w:cs="Times New Roman"/>
        </w:rPr>
        <w:t>□</w:t>
      </w:r>
      <w:r w:rsidR="00F35A60" w:rsidRPr="009D2F7F">
        <w:rPr>
          <w:rFonts w:ascii="Times New Roman" w:eastAsia="標楷體" w:hAnsi="Times New Roman" w:cs="Times New Roman"/>
        </w:rPr>
        <w:t xml:space="preserve"> 5</w:t>
      </w:r>
      <w:r w:rsidR="00F35A60" w:rsidRPr="009D2F7F">
        <w:rPr>
          <w:rFonts w:ascii="Times New Roman" w:eastAsia="標楷體" w:hAnsi="Times New Roman" w:cs="Times New Roman"/>
        </w:rPr>
        <w:t>年</w:t>
      </w:r>
      <w:r w:rsidR="00152837">
        <w:rPr>
          <w:rFonts w:ascii="Times New Roman" w:eastAsia="標楷體" w:hAnsi="Times New Roman" w:cs="Times New Roman" w:hint="eastAsia"/>
        </w:rPr>
        <w:t xml:space="preserve"> </w:t>
      </w:r>
      <w:r w:rsidR="00725D00" w:rsidRPr="009D2F7F">
        <w:rPr>
          <w:rFonts w:ascii="Times New Roman" w:eastAsia="標楷體" w:hAnsi="Times New Roman" w:cs="Times New Roman"/>
        </w:rPr>
        <w:tab/>
      </w:r>
      <w:r w:rsidR="00152837">
        <w:rPr>
          <w:rFonts w:ascii="Times New Roman" w:eastAsia="標楷體" w:hAnsi="Times New Roman" w:cs="Times New Roman" w:hint="eastAsia"/>
        </w:rPr>
        <w:t xml:space="preserve">   </w:t>
      </w:r>
      <w:r w:rsidR="00FF2E41" w:rsidRPr="00152837">
        <w:rPr>
          <w:rFonts w:ascii="標楷體" w:eastAsia="標楷體" w:hAnsi="標楷體" w:cs="Times New Roman"/>
        </w:rPr>
        <w:t>□</w:t>
      </w:r>
      <w:r w:rsidR="00F35A60" w:rsidRPr="00152837">
        <w:rPr>
          <w:rFonts w:ascii="標楷體" w:eastAsia="標楷體" w:hAnsi="標楷體" w:cs="Times New Roman"/>
        </w:rPr>
        <w:t xml:space="preserve"> </w:t>
      </w:r>
      <w:r w:rsidR="00F35A60" w:rsidRPr="009D2F7F">
        <w:rPr>
          <w:rFonts w:ascii="Times New Roman" w:eastAsia="標楷體" w:hAnsi="Times New Roman" w:cs="Times New Roman"/>
        </w:rPr>
        <w:t>6~10</w:t>
      </w:r>
      <w:r w:rsidR="00F35A60" w:rsidRPr="009D2F7F">
        <w:rPr>
          <w:rFonts w:ascii="Times New Roman" w:eastAsia="標楷體" w:hAnsi="Times New Roman" w:cs="Times New Roman"/>
        </w:rPr>
        <w:t>年</w:t>
      </w:r>
      <w:r w:rsidR="00152837">
        <w:rPr>
          <w:rFonts w:ascii="Times New Roman" w:eastAsia="標楷體" w:hAnsi="Times New Roman" w:cs="Times New Roman" w:hint="eastAsia"/>
        </w:rPr>
        <w:t xml:space="preserve">     </w:t>
      </w:r>
      <w:r w:rsidR="00FF2E41" w:rsidRPr="00152837">
        <w:rPr>
          <w:rFonts w:ascii="標楷體" w:eastAsia="標楷體" w:hAnsi="標楷體" w:cs="Times New Roman"/>
        </w:rPr>
        <w:t>□</w:t>
      </w:r>
      <w:r w:rsidR="00F35A60" w:rsidRPr="00152837">
        <w:rPr>
          <w:rFonts w:ascii="標楷體" w:eastAsia="標楷體" w:hAnsi="標楷體" w:cs="Times New Roman"/>
        </w:rPr>
        <w:t xml:space="preserve"> </w:t>
      </w:r>
      <w:r w:rsidR="00F35A60" w:rsidRPr="009D2F7F">
        <w:rPr>
          <w:rFonts w:ascii="Times New Roman" w:eastAsia="標楷體" w:hAnsi="Times New Roman" w:cs="Times New Roman"/>
        </w:rPr>
        <w:t>11~20</w:t>
      </w:r>
      <w:r w:rsidR="00F35A60" w:rsidRPr="009D2F7F">
        <w:rPr>
          <w:rFonts w:ascii="Times New Roman" w:eastAsia="標楷體" w:hAnsi="Times New Roman" w:cs="Times New Roman"/>
        </w:rPr>
        <w:t>年</w:t>
      </w:r>
      <w:r w:rsidR="00152837">
        <w:rPr>
          <w:rFonts w:ascii="Times New Roman" w:eastAsia="標楷體" w:hAnsi="Times New Roman" w:cs="Times New Roman" w:hint="eastAsia"/>
        </w:rPr>
        <w:t xml:space="preserve">  </w:t>
      </w:r>
      <w:r w:rsidR="00725D00" w:rsidRPr="009D2F7F">
        <w:rPr>
          <w:rFonts w:ascii="Times New Roman" w:eastAsia="標楷體" w:hAnsi="Times New Roman" w:cs="Times New Roman"/>
        </w:rPr>
        <w:tab/>
      </w:r>
      <w:r w:rsidR="00FF2E41" w:rsidRPr="00152837">
        <w:rPr>
          <w:rFonts w:ascii="標楷體" w:eastAsia="標楷體" w:hAnsi="標楷體" w:cs="Times New Roman"/>
        </w:rPr>
        <w:t>□</w:t>
      </w:r>
      <w:r w:rsidR="00F35A60" w:rsidRPr="009D2F7F">
        <w:rPr>
          <w:rFonts w:ascii="Times New Roman" w:eastAsia="標楷體" w:hAnsi="Times New Roman" w:cs="Times New Roman"/>
        </w:rPr>
        <w:t xml:space="preserve"> 21</w:t>
      </w:r>
      <w:r w:rsidR="00F35A60" w:rsidRPr="009D2F7F">
        <w:rPr>
          <w:rFonts w:ascii="Times New Roman" w:eastAsia="標楷體" w:hAnsi="Times New Roman" w:cs="Times New Roman"/>
        </w:rPr>
        <w:t>年及以上</w:t>
      </w:r>
    </w:p>
    <w:p w14:paraId="432AFCB8" w14:textId="6B1E9A34" w:rsidR="00AE5524" w:rsidRPr="009D2F7F" w:rsidRDefault="00AE5524" w:rsidP="00357543">
      <w:pPr>
        <w:spacing w:afterLines="100" w:after="240"/>
        <w:rPr>
          <w:rFonts w:ascii="Times New Roman" w:eastAsia="標楷體" w:hAnsi="Times New Roman" w:cs="Times New Roman"/>
          <w:b/>
          <w:bCs/>
        </w:rPr>
      </w:pPr>
      <w:r w:rsidRPr="009D2F7F">
        <w:rPr>
          <w:rFonts w:ascii="Times New Roman" w:eastAsia="標楷體" w:hAnsi="Times New Roman" w:cs="Times New Roman"/>
          <w:b/>
          <w:bCs/>
        </w:rPr>
        <w:t>【第二步驟】相關研究構面</w:t>
      </w:r>
    </w:p>
    <w:p w14:paraId="75C12235" w14:textId="6CDE42FB" w:rsidR="00AE5524" w:rsidRDefault="00E17E7A" w:rsidP="00AE5524">
      <w:pPr>
        <w:jc w:val="center"/>
      </w:pPr>
      <w:r w:rsidRPr="009D2F7F">
        <w:object w:dxaOrig="9120" w:dyaOrig="6841" w14:anchorId="18102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pt;height:275.5pt" o:ole="">
            <v:imagedata r:id="rId8" o:title=""/>
          </v:shape>
          <o:OLEObject Type="Embed" ProgID="Visio.Drawing.15" ShapeID="_x0000_i1025" DrawAspect="Content" ObjectID="_1815388765" r:id="rId9"/>
        </w:object>
      </w:r>
    </w:p>
    <w:p w14:paraId="7ABB754F" w14:textId="77777777" w:rsidR="00DD7CF8" w:rsidRDefault="00DD7CF8" w:rsidP="00AE5524">
      <w:pPr>
        <w:jc w:val="center"/>
      </w:pPr>
    </w:p>
    <w:p w14:paraId="1C4C66BE" w14:textId="07D62977" w:rsidR="00105749" w:rsidRDefault="00DD7CF8" w:rsidP="00DD7CF8">
      <w:pPr>
        <w:pStyle w:val="JEB11"/>
        <w:spacing w:before="240"/>
      </w:pPr>
      <w:r>
        <w:rPr>
          <w:rFonts w:hint="eastAsia"/>
        </w:rPr>
        <w:t>構面說明</w:t>
      </w:r>
    </w:p>
    <w:tbl>
      <w:tblPr>
        <w:tblW w:w="51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1"/>
        <w:gridCol w:w="6524"/>
      </w:tblGrid>
      <w:tr w:rsidR="00DD7CF8" w:rsidRPr="009D2F7F" w14:paraId="73C1AAD7" w14:textId="77777777" w:rsidTr="0011568C">
        <w:trPr>
          <w:trHeight w:val="110"/>
          <w:jc w:val="center"/>
        </w:trPr>
        <w:tc>
          <w:tcPr>
            <w:tcW w:w="1227" w:type="pct"/>
            <w:shd w:val="clear" w:color="auto" w:fill="F2F2F2" w:themeFill="background1" w:themeFillShade="F2"/>
          </w:tcPr>
          <w:p w14:paraId="6A8EBDE1" w14:textId="77777777" w:rsidR="00DD7CF8" w:rsidRPr="009D2F7F" w:rsidRDefault="00DD7CF8" w:rsidP="0011568C">
            <w:pPr>
              <w:spacing w:line="32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構面</w:t>
            </w:r>
          </w:p>
        </w:tc>
        <w:tc>
          <w:tcPr>
            <w:tcW w:w="3773" w:type="pct"/>
            <w:shd w:val="clear" w:color="auto" w:fill="F2F2F2" w:themeFill="background1" w:themeFillShade="F2"/>
            <w:vAlign w:val="center"/>
          </w:tcPr>
          <w:p w14:paraId="01173E67" w14:textId="77777777" w:rsidR="00DD7CF8" w:rsidRPr="009D2F7F" w:rsidRDefault="00DD7CF8" w:rsidP="0011568C">
            <w:pPr>
              <w:spacing w:line="32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說明</w:t>
            </w:r>
          </w:p>
        </w:tc>
      </w:tr>
      <w:tr w:rsidR="00DD7CF8" w:rsidRPr="009D2F7F" w14:paraId="2D22416E" w14:textId="77777777" w:rsidTr="0011568C">
        <w:trPr>
          <w:trHeight w:val="60"/>
          <w:jc w:val="center"/>
        </w:trPr>
        <w:tc>
          <w:tcPr>
            <w:tcW w:w="1227" w:type="pct"/>
          </w:tcPr>
          <w:p w14:paraId="67C3E780" w14:textId="77777777" w:rsidR="00DD7CF8" w:rsidRPr="009D2F7F" w:rsidRDefault="00DD7CF8" w:rsidP="0011568C">
            <w:pPr>
              <w:spacing w:line="24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A</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科技機會主義</w:t>
            </w:r>
          </w:p>
        </w:tc>
        <w:tc>
          <w:tcPr>
            <w:tcW w:w="3773" w:type="pct"/>
          </w:tcPr>
          <w:p w14:paraId="6195065E" w14:textId="77777777" w:rsidR="00DD7CF8" w:rsidRPr="009D2F7F" w:rsidRDefault="00DD7CF8" w:rsidP="0011568C">
            <w:pPr>
              <w:jc w:val="both"/>
              <w:rPr>
                <w:rFonts w:ascii="Times New Roman" w:eastAsia="標楷體" w:hAnsi="Times New Roman" w:cs="Times New Roman"/>
                <w:sz w:val="22"/>
                <w:szCs w:val="22"/>
              </w:rPr>
            </w:pPr>
            <w:r w:rsidRPr="009D2F7F">
              <w:rPr>
                <w:rFonts w:ascii="Times New Roman" w:eastAsia="標楷體" w:hAnsi="Times New Roman" w:cs="Times New Roman" w:hint="eastAsia"/>
                <w:sz w:val="22"/>
                <w:szCs w:val="22"/>
              </w:rPr>
              <w:t>利用新技術帶來的機會來推動創新和增長。</w:t>
            </w:r>
          </w:p>
        </w:tc>
      </w:tr>
      <w:tr w:rsidR="00DD7CF8" w:rsidRPr="009D2F7F" w14:paraId="0ACCA974" w14:textId="77777777" w:rsidTr="0011568C">
        <w:trPr>
          <w:jc w:val="center"/>
        </w:trPr>
        <w:tc>
          <w:tcPr>
            <w:tcW w:w="1227" w:type="pct"/>
          </w:tcPr>
          <w:p w14:paraId="1634E76A" w14:textId="77777777" w:rsidR="00DD7CF8" w:rsidRPr="009D2F7F" w:rsidRDefault="00DD7CF8" w:rsidP="0011568C">
            <w:pPr>
              <w:spacing w:line="24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B</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資源管弦化</w:t>
            </w:r>
          </w:p>
        </w:tc>
        <w:tc>
          <w:tcPr>
            <w:tcW w:w="3773" w:type="pct"/>
          </w:tcPr>
          <w:p w14:paraId="069E87CE" w14:textId="77777777" w:rsidR="00DD7CF8" w:rsidRPr="009D2F7F" w:rsidRDefault="00DD7CF8" w:rsidP="0011568C">
            <w:pPr>
              <w:spacing w:line="240" w:lineRule="atLeast"/>
              <w:jc w:val="both"/>
              <w:rPr>
                <w:rFonts w:ascii="Times New Roman" w:eastAsia="標楷體" w:hAnsi="Times New Roman" w:cs="Times New Roman"/>
                <w:sz w:val="22"/>
                <w:szCs w:val="22"/>
              </w:rPr>
            </w:pPr>
            <w:r w:rsidRPr="009D2F7F">
              <w:rPr>
                <w:rFonts w:ascii="Times New Roman" w:eastAsia="標楷體" w:hAnsi="Times New Roman" w:cs="Times New Roman" w:hint="eastAsia"/>
                <w:sz w:val="22"/>
                <w:szCs w:val="22"/>
              </w:rPr>
              <w:t>有效配置和整合資源以提升組織效率和能力。</w:t>
            </w:r>
          </w:p>
        </w:tc>
      </w:tr>
      <w:tr w:rsidR="00DD7CF8" w:rsidRPr="009D2F7F" w14:paraId="664D8F02" w14:textId="77777777" w:rsidTr="0011568C">
        <w:trPr>
          <w:jc w:val="center"/>
        </w:trPr>
        <w:tc>
          <w:tcPr>
            <w:tcW w:w="1227" w:type="pct"/>
          </w:tcPr>
          <w:p w14:paraId="688D82C8" w14:textId="77777777" w:rsidR="00DD7CF8" w:rsidRPr="009D2F7F" w:rsidRDefault="00DD7CF8" w:rsidP="0011568C">
            <w:pPr>
              <w:spacing w:line="24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C</w:t>
            </w:r>
            <w:r w:rsidRPr="009D2F7F">
              <w:rPr>
                <w:rFonts w:ascii="Times New Roman" w:eastAsia="標楷體" w:hAnsi="Times New Roman" w:cs="Times New Roman"/>
                <w:sz w:val="22"/>
                <w:szCs w:val="22"/>
              </w:rPr>
              <w:t>、</w:t>
            </w:r>
            <w:r w:rsidRPr="009D2F7F">
              <w:rPr>
                <w:rFonts w:ascii="Times New Roman" w:eastAsia="標楷體" w:hAnsi="Times New Roman" w:cs="Times New Roman"/>
                <w:sz w:val="22"/>
                <w:szCs w:val="22"/>
              </w:rPr>
              <w:t>IT</w:t>
            </w:r>
            <w:r w:rsidRPr="009D2F7F">
              <w:rPr>
                <w:rFonts w:ascii="Times New Roman" w:eastAsia="標楷體" w:hAnsi="Times New Roman" w:cs="Times New Roman" w:hint="eastAsia"/>
                <w:sz w:val="22"/>
                <w:szCs w:val="22"/>
              </w:rPr>
              <w:t>人員能力</w:t>
            </w:r>
          </w:p>
        </w:tc>
        <w:tc>
          <w:tcPr>
            <w:tcW w:w="3773" w:type="pct"/>
          </w:tcPr>
          <w:p w14:paraId="17DF22FA" w14:textId="77777777" w:rsidR="00DD7CF8" w:rsidRPr="009D2F7F" w:rsidRDefault="00DD7CF8" w:rsidP="0011568C">
            <w:pPr>
              <w:spacing w:line="240" w:lineRule="atLeast"/>
              <w:jc w:val="both"/>
              <w:rPr>
                <w:rFonts w:ascii="Times New Roman" w:eastAsia="標楷體" w:hAnsi="Times New Roman" w:cs="Times New Roman"/>
                <w:sz w:val="22"/>
                <w:szCs w:val="22"/>
              </w:rPr>
            </w:pPr>
            <w:r w:rsidRPr="009D2F7F">
              <w:rPr>
                <w:rFonts w:ascii="Times New Roman" w:eastAsia="標楷體" w:hAnsi="Times New Roman" w:cs="Times New Roman"/>
                <w:sz w:val="22"/>
                <w:szCs w:val="22"/>
              </w:rPr>
              <w:t>IT</w:t>
            </w:r>
            <w:r w:rsidRPr="009D2F7F">
              <w:rPr>
                <w:rFonts w:ascii="Times New Roman" w:eastAsia="標楷體" w:hAnsi="Times New Roman" w:cs="Times New Roman"/>
                <w:sz w:val="22"/>
                <w:szCs w:val="22"/>
              </w:rPr>
              <w:t>專業人員的技術和行為技能，用於支持和推動企業變革。</w:t>
            </w:r>
          </w:p>
        </w:tc>
      </w:tr>
      <w:tr w:rsidR="00DD7CF8" w:rsidRPr="009D2F7F" w14:paraId="5750FE14" w14:textId="77777777" w:rsidTr="0011568C">
        <w:trPr>
          <w:jc w:val="center"/>
        </w:trPr>
        <w:tc>
          <w:tcPr>
            <w:tcW w:w="1227" w:type="pct"/>
          </w:tcPr>
          <w:p w14:paraId="487436CA" w14:textId="77777777" w:rsidR="00DD7CF8" w:rsidRPr="009D2F7F" w:rsidRDefault="00DD7CF8" w:rsidP="0011568C">
            <w:pPr>
              <w:spacing w:line="24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D</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數位轉型</w:t>
            </w:r>
          </w:p>
        </w:tc>
        <w:tc>
          <w:tcPr>
            <w:tcW w:w="3773" w:type="pct"/>
          </w:tcPr>
          <w:p w14:paraId="2D66AEE9" w14:textId="77777777" w:rsidR="00DD7CF8" w:rsidRPr="009D2F7F" w:rsidRDefault="00DD7CF8" w:rsidP="0011568C">
            <w:pPr>
              <w:keepLines/>
              <w:spacing w:line="320" w:lineRule="atLeast"/>
              <w:ind w:rightChars="-50" w:right="-120"/>
              <w:rPr>
                <w:rFonts w:ascii="Times New Roman" w:eastAsia="標楷體" w:hAnsi="Times New Roman" w:cs="Times New Roman"/>
                <w:sz w:val="22"/>
                <w:szCs w:val="22"/>
              </w:rPr>
            </w:pPr>
            <w:r w:rsidRPr="009D2F7F">
              <w:rPr>
                <w:rFonts w:ascii="Times New Roman" w:eastAsia="標楷體" w:hAnsi="Times New Roman" w:cs="Times New Roman" w:hint="eastAsia"/>
                <w:sz w:val="22"/>
                <w:szCs w:val="22"/>
              </w:rPr>
              <w:t>通過技術革新來重塑企業運營和商業模式，以提高競爭力。</w:t>
            </w:r>
          </w:p>
        </w:tc>
      </w:tr>
      <w:tr w:rsidR="00DD7CF8" w:rsidRPr="009D2F7F" w14:paraId="30F609C2" w14:textId="77777777" w:rsidTr="0011568C">
        <w:trPr>
          <w:jc w:val="center"/>
        </w:trPr>
        <w:tc>
          <w:tcPr>
            <w:tcW w:w="1227" w:type="pct"/>
          </w:tcPr>
          <w:p w14:paraId="59303283" w14:textId="77777777" w:rsidR="00DD7CF8" w:rsidRPr="009D2F7F" w:rsidRDefault="00DD7CF8" w:rsidP="0011568C">
            <w:pPr>
              <w:spacing w:line="24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E</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組織機動性</w:t>
            </w:r>
          </w:p>
        </w:tc>
        <w:tc>
          <w:tcPr>
            <w:tcW w:w="3773" w:type="pct"/>
          </w:tcPr>
          <w:p w14:paraId="290E9EFD" w14:textId="77777777" w:rsidR="00DD7CF8" w:rsidRPr="009D2F7F" w:rsidRDefault="00DD7CF8" w:rsidP="0011568C">
            <w:pPr>
              <w:spacing w:line="240" w:lineRule="atLeast"/>
              <w:jc w:val="both"/>
              <w:rPr>
                <w:rFonts w:ascii="Times New Roman" w:eastAsia="標楷體" w:hAnsi="Times New Roman" w:cs="Times New Roman"/>
                <w:sz w:val="22"/>
                <w:szCs w:val="22"/>
              </w:rPr>
            </w:pPr>
            <w:r w:rsidRPr="009D2F7F">
              <w:rPr>
                <w:rFonts w:ascii="Times New Roman" w:eastAsia="標楷體" w:hAnsi="Times New Roman" w:cs="Times New Roman" w:hint="eastAsia"/>
                <w:sz w:val="22"/>
                <w:szCs w:val="22"/>
              </w:rPr>
              <w:t>企業快速適應市場變化和抓住機遇的能力。</w:t>
            </w:r>
          </w:p>
        </w:tc>
      </w:tr>
    </w:tbl>
    <w:p w14:paraId="0CF43FE0" w14:textId="77777777" w:rsidR="00DD7CF8" w:rsidRDefault="00DD7CF8" w:rsidP="00AE5524">
      <w:pPr>
        <w:pStyle w:val="af2"/>
        <w:rPr>
          <w:rFonts w:ascii="Times New Roman" w:eastAsia="標楷體" w:hAnsi="Times New Roman" w:cs="Times New Roman"/>
          <w:b/>
          <w:bCs/>
        </w:rPr>
      </w:pPr>
    </w:p>
    <w:p w14:paraId="5856E820" w14:textId="30786A14" w:rsidR="00DD7CF8" w:rsidRDefault="00DD7CF8" w:rsidP="00AE5524">
      <w:pPr>
        <w:pStyle w:val="af2"/>
        <w:rPr>
          <w:rFonts w:ascii="Times New Roman" w:eastAsia="標楷體" w:hAnsi="Times New Roman" w:cs="Times New Roman"/>
          <w:b/>
          <w:bCs/>
        </w:rPr>
      </w:pPr>
      <w:r>
        <w:rPr>
          <w:rFonts w:ascii="Times New Roman" w:eastAsia="標楷體" w:hAnsi="Times New Roman" w:cs="Times New Roman" w:hint="eastAsia"/>
          <w:b/>
          <w:bCs/>
        </w:rPr>
        <w:t>BWM</w:t>
      </w:r>
      <w:r>
        <w:rPr>
          <w:rFonts w:ascii="Times New Roman" w:eastAsia="標楷體" w:hAnsi="Times New Roman" w:cs="Times New Roman" w:hint="eastAsia"/>
          <w:b/>
          <w:bCs/>
        </w:rPr>
        <w:t>因素判斷方式</w:t>
      </w:r>
    </w:p>
    <w:p w14:paraId="1E85AAD2" w14:textId="0F98DCB5" w:rsidR="00DD7CF8" w:rsidRPr="009D2F7F" w:rsidRDefault="00DD7CF8" w:rsidP="00DD7CF8">
      <w:pPr>
        <w:pStyle w:val="af2"/>
        <w:spacing w:line="400" w:lineRule="atLeast"/>
        <w:rPr>
          <w:rFonts w:ascii="Times New Roman" w:eastAsia="標楷體" w:hAnsi="Times New Roman" w:cs="Times New Roman"/>
        </w:rPr>
      </w:pPr>
      <w:r w:rsidRPr="009D2F7F">
        <w:rPr>
          <w:rFonts w:ascii="Times New Roman" w:eastAsia="標楷體" w:hAnsi="Times New Roman" w:cs="Times New Roman"/>
        </w:rPr>
        <w:t>【</w:t>
      </w:r>
      <w:r w:rsidR="008445B5">
        <w:rPr>
          <w:rFonts w:ascii="Times New Roman" w:eastAsia="標楷體" w:hAnsi="Times New Roman" w:cs="Times New Roman" w:hint="eastAsia"/>
        </w:rPr>
        <w:t>操作</w:t>
      </w:r>
      <w:r w:rsidRPr="009D2F7F">
        <w:rPr>
          <w:rFonts w:ascii="Times New Roman" w:eastAsia="標楷體" w:hAnsi="Times New Roman" w:cs="Times New Roman"/>
        </w:rPr>
        <w:t>說明】</w:t>
      </w:r>
    </w:p>
    <w:p w14:paraId="506C3F4E" w14:textId="60CEEC66" w:rsidR="00DD7CF8" w:rsidRDefault="00DD7CF8" w:rsidP="00DD7CF8">
      <w:pPr>
        <w:pStyle w:val="af2"/>
        <w:numPr>
          <w:ilvl w:val="0"/>
          <w:numId w:val="50"/>
        </w:numPr>
        <w:rPr>
          <w:rFonts w:ascii="Times New Roman" w:eastAsia="標楷體" w:hAnsi="Times New Roman" w:cs="Times New Roman"/>
          <w:b/>
          <w:bCs/>
        </w:rPr>
      </w:pPr>
      <w:r>
        <w:rPr>
          <w:rFonts w:ascii="Times New Roman" w:eastAsia="標楷體" w:hAnsi="Times New Roman" w:cs="Times New Roman" w:hint="eastAsia"/>
          <w:b/>
          <w:bCs/>
        </w:rPr>
        <w:t>選出最佳</w:t>
      </w:r>
      <w:r>
        <w:rPr>
          <w:rFonts w:ascii="Times New Roman" w:eastAsia="標楷體" w:hAnsi="Times New Roman" w:cs="Times New Roman" w:hint="eastAsia"/>
          <w:b/>
          <w:bCs/>
        </w:rPr>
        <w:t xml:space="preserve"> / </w:t>
      </w:r>
      <w:proofErr w:type="gramStart"/>
      <w:r>
        <w:rPr>
          <w:rFonts w:ascii="Times New Roman" w:eastAsia="標楷體" w:hAnsi="Times New Roman" w:cs="Times New Roman" w:hint="eastAsia"/>
          <w:b/>
          <w:bCs/>
        </w:rPr>
        <w:t>最</w:t>
      </w:r>
      <w:proofErr w:type="gramEnd"/>
      <w:r>
        <w:rPr>
          <w:rFonts w:ascii="Times New Roman" w:eastAsia="標楷體" w:hAnsi="Times New Roman" w:cs="Times New Roman" w:hint="eastAsia"/>
          <w:b/>
          <w:bCs/>
        </w:rPr>
        <w:t>劣的因素</w:t>
      </w:r>
    </w:p>
    <w:p w14:paraId="2DB4B274" w14:textId="48AB6387" w:rsidR="00DD7CF8" w:rsidRPr="00C22D52" w:rsidRDefault="00DD7CF8" w:rsidP="00AE5524">
      <w:pPr>
        <w:pStyle w:val="af2"/>
        <w:numPr>
          <w:ilvl w:val="0"/>
          <w:numId w:val="50"/>
        </w:numPr>
        <w:rPr>
          <w:rFonts w:ascii="Times New Roman" w:eastAsia="標楷體" w:hAnsi="Times New Roman" w:cs="Times New Roman"/>
          <w:b/>
          <w:bCs/>
        </w:rPr>
      </w:pPr>
      <w:r w:rsidRPr="00DD7CF8">
        <w:rPr>
          <w:rFonts w:ascii="Times New Roman" w:eastAsia="標楷體" w:hAnsi="Times New Roman" w:cs="Times New Roman" w:hint="eastAsia"/>
          <w:b/>
          <w:bCs/>
        </w:rPr>
        <w:t>比較最佳</w:t>
      </w:r>
      <w:r w:rsidRPr="00DD7CF8">
        <w:rPr>
          <w:rFonts w:ascii="Times New Roman" w:eastAsia="標楷體" w:hAnsi="Times New Roman" w:cs="Times New Roman" w:hint="eastAsia"/>
          <w:b/>
          <w:bCs/>
        </w:rPr>
        <w:t>/</w:t>
      </w:r>
      <w:proofErr w:type="gramStart"/>
      <w:r w:rsidRPr="00DD7CF8">
        <w:rPr>
          <w:rFonts w:ascii="Times New Roman" w:eastAsia="標楷體" w:hAnsi="Times New Roman" w:cs="Times New Roman" w:hint="eastAsia"/>
          <w:b/>
          <w:bCs/>
        </w:rPr>
        <w:t>最</w:t>
      </w:r>
      <w:proofErr w:type="gramEnd"/>
      <w:r w:rsidRPr="00DD7CF8">
        <w:rPr>
          <w:rFonts w:ascii="Times New Roman" w:eastAsia="標楷體" w:hAnsi="Times New Roman" w:cs="Times New Roman" w:hint="eastAsia"/>
          <w:b/>
          <w:bCs/>
        </w:rPr>
        <w:t>劣與其他因素的偏好程度</w:t>
      </w:r>
    </w:p>
    <w:p w14:paraId="253BFD96" w14:textId="6F129AD3" w:rsidR="008445B5" w:rsidRPr="009D2F7F" w:rsidRDefault="008445B5" w:rsidP="008445B5">
      <w:pPr>
        <w:spacing w:line="400" w:lineRule="atLeast"/>
        <w:rPr>
          <w:rFonts w:ascii="Times New Roman" w:eastAsia="標楷體" w:hAnsi="Times New Roman" w:cs="Times New Roman"/>
        </w:rPr>
      </w:pPr>
      <w:r w:rsidRPr="009D2F7F">
        <w:rPr>
          <w:rFonts w:ascii="Times New Roman" w:eastAsia="標楷體" w:hAnsi="Times New Roman" w:cs="Times New Roman"/>
        </w:rPr>
        <w:lastRenderedPageBreak/>
        <w:t>【</w:t>
      </w:r>
      <w:r>
        <w:rPr>
          <w:rFonts w:ascii="Times New Roman" w:eastAsia="標楷體" w:hAnsi="Times New Roman" w:cs="Times New Roman" w:hint="eastAsia"/>
        </w:rPr>
        <w:t>偏好程度說明</w:t>
      </w:r>
      <w:r w:rsidRPr="009D2F7F">
        <w:rPr>
          <w:rFonts w:ascii="Times New Roman" w:eastAsia="標楷體" w:hAnsi="Times New Roman" w:cs="Times New Roman"/>
        </w:rPr>
        <w:t>】</w:t>
      </w:r>
    </w:p>
    <w:p w14:paraId="191DBF2E" w14:textId="77777777" w:rsidR="008445B5" w:rsidRDefault="008445B5" w:rsidP="00AE5524">
      <w:pPr>
        <w:pStyle w:val="af2"/>
        <w:rPr>
          <w:rFonts w:ascii="Times New Roman" w:eastAsia="標楷體" w:hAnsi="Times New Roman" w:cs="Times New Roman"/>
          <w:b/>
          <w:bCs/>
        </w:rPr>
      </w:pPr>
    </w:p>
    <w:p w14:paraId="6D84D278" w14:textId="0CD66CEF" w:rsidR="00DD7CF8" w:rsidRDefault="008445B5" w:rsidP="00AE5524">
      <w:pPr>
        <w:pStyle w:val="af2"/>
        <w:rPr>
          <w:rFonts w:ascii="Times New Roman" w:eastAsia="標楷體" w:hAnsi="Times New Roman" w:cs="Times New Roman"/>
          <w:b/>
          <w:bCs/>
        </w:rPr>
      </w:pPr>
      <w:r w:rsidRPr="008445B5">
        <w:rPr>
          <w:rFonts w:ascii="Times New Roman" w:eastAsia="標楷體" w:hAnsi="Times New Roman" w:cs="Times New Roman" w:hint="eastAsia"/>
          <w:b/>
          <w:bCs/>
        </w:rPr>
        <w:t>評分標準為</w:t>
      </w:r>
      <w:r w:rsidRPr="008445B5">
        <w:rPr>
          <w:rFonts w:ascii="Times New Roman" w:eastAsia="標楷體" w:hAnsi="Times New Roman" w:cs="Times New Roman" w:hint="eastAsia"/>
          <w:b/>
          <w:bCs/>
        </w:rPr>
        <w:t>:</w:t>
      </w:r>
      <w:r w:rsidRPr="008445B5">
        <w:rPr>
          <w:rFonts w:ascii="Times New Roman" w:eastAsia="標楷體" w:hAnsi="Times New Roman" w:cs="Times New Roman" w:hint="eastAsia"/>
          <w:b/>
          <w:bCs/>
        </w:rPr>
        <w:t>相等重要</w:t>
      </w:r>
      <w:r w:rsidRPr="008445B5">
        <w:rPr>
          <w:rFonts w:ascii="Times New Roman" w:eastAsia="標楷體" w:hAnsi="Times New Roman" w:cs="Times New Roman" w:hint="eastAsia"/>
          <w:b/>
          <w:bCs/>
        </w:rPr>
        <w:t>(1)</w:t>
      </w:r>
      <w:r w:rsidRPr="008445B5">
        <w:rPr>
          <w:rFonts w:ascii="Times New Roman" w:eastAsia="標楷體" w:hAnsi="Times New Roman" w:cs="Times New Roman" w:hint="eastAsia"/>
          <w:b/>
          <w:bCs/>
        </w:rPr>
        <w:t>、略為重要</w:t>
      </w:r>
      <w:r w:rsidRPr="008445B5">
        <w:rPr>
          <w:rFonts w:ascii="Times New Roman" w:eastAsia="標楷體" w:hAnsi="Times New Roman" w:cs="Times New Roman" w:hint="eastAsia"/>
          <w:b/>
          <w:bCs/>
        </w:rPr>
        <w:t>(2</w:t>
      </w:r>
      <w:r w:rsidRPr="008445B5">
        <w:rPr>
          <w:rFonts w:ascii="Times New Roman" w:eastAsia="標楷體" w:hAnsi="Times New Roman" w:cs="Times New Roman"/>
          <w:b/>
          <w:bCs/>
        </w:rPr>
        <w:t>)</w:t>
      </w:r>
      <w:r w:rsidRPr="008445B5">
        <w:rPr>
          <w:rFonts w:ascii="Times New Roman" w:eastAsia="標楷體" w:hAnsi="Times New Roman" w:cs="Times New Roman" w:hint="eastAsia"/>
          <w:b/>
          <w:bCs/>
        </w:rPr>
        <w:t>、稍微重要</w:t>
      </w:r>
      <w:r w:rsidRPr="008445B5">
        <w:rPr>
          <w:rFonts w:ascii="Times New Roman" w:eastAsia="標楷體" w:hAnsi="Times New Roman" w:cs="Times New Roman" w:hint="eastAsia"/>
          <w:b/>
          <w:bCs/>
        </w:rPr>
        <w:t>(3)</w:t>
      </w:r>
      <w:r w:rsidRPr="008445B5">
        <w:rPr>
          <w:rFonts w:ascii="Times New Roman" w:eastAsia="標楷體" w:hAnsi="Times New Roman" w:cs="Times New Roman" w:hint="eastAsia"/>
          <w:b/>
          <w:bCs/>
        </w:rPr>
        <w:t>、中度重要</w:t>
      </w:r>
      <w:r w:rsidRPr="008445B5">
        <w:rPr>
          <w:rFonts w:ascii="Times New Roman" w:eastAsia="標楷體" w:hAnsi="Times New Roman" w:cs="Times New Roman" w:hint="eastAsia"/>
          <w:b/>
          <w:bCs/>
        </w:rPr>
        <w:t>(4</w:t>
      </w:r>
      <w:r w:rsidRPr="008445B5">
        <w:rPr>
          <w:rFonts w:ascii="Times New Roman" w:eastAsia="標楷體" w:hAnsi="Times New Roman" w:cs="Times New Roman"/>
          <w:b/>
          <w:bCs/>
        </w:rPr>
        <w:t>)</w:t>
      </w:r>
      <w:r w:rsidRPr="008445B5">
        <w:rPr>
          <w:rFonts w:ascii="Times New Roman" w:eastAsia="標楷體" w:hAnsi="Times New Roman" w:cs="Times New Roman" w:hint="eastAsia"/>
          <w:b/>
          <w:bCs/>
        </w:rPr>
        <w:t>、明顯重要</w:t>
      </w:r>
      <w:r w:rsidRPr="008445B5">
        <w:rPr>
          <w:rFonts w:ascii="Times New Roman" w:eastAsia="標楷體" w:hAnsi="Times New Roman" w:cs="Times New Roman" w:hint="eastAsia"/>
          <w:b/>
          <w:bCs/>
        </w:rPr>
        <w:t>(5</w:t>
      </w:r>
      <w:r w:rsidRPr="008445B5">
        <w:rPr>
          <w:rFonts w:ascii="Times New Roman" w:eastAsia="標楷體" w:hAnsi="Times New Roman" w:cs="Times New Roman"/>
          <w:b/>
          <w:bCs/>
        </w:rPr>
        <w:t>)</w:t>
      </w:r>
      <w:r w:rsidRPr="008445B5">
        <w:rPr>
          <w:rFonts w:ascii="Times New Roman" w:eastAsia="標楷體" w:hAnsi="Times New Roman" w:cs="Times New Roman" w:hint="eastAsia"/>
          <w:b/>
          <w:bCs/>
        </w:rPr>
        <w:t>、強烈重要</w:t>
      </w:r>
      <w:r w:rsidRPr="008445B5">
        <w:rPr>
          <w:rFonts w:ascii="Times New Roman" w:eastAsia="標楷體" w:hAnsi="Times New Roman" w:cs="Times New Roman" w:hint="eastAsia"/>
          <w:b/>
          <w:bCs/>
        </w:rPr>
        <w:t>(</w:t>
      </w:r>
      <w:r w:rsidRPr="008445B5">
        <w:rPr>
          <w:rFonts w:ascii="Times New Roman" w:eastAsia="標楷體" w:hAnsi="Times New Roman" w:cs="Times New Roman"/>
          <w:b/>
          <w:bCs/>
        </w:rPr>
        <w:t>6)</w:t>
      </w:r>
      <w:r w:rsidRPr="008445B5">
        <w:rPr>
          <w:rFonts w:ascii="Times New Roman" w:eastAsia="標楷體" w:hAnsi="Times New Roman" w:cs="Times New Roman" w:hint="eastAsia"/>
          <w:b/>
          <w:bCs/>
        </w:rPr>
        <w:t>、非常重要</w:t>
      </w:r>
      <w:r w:rsidRPr="008445B5">
        <w:rPr>
          <w:rFonts w:ascii="Times New Roman" w:eastAsia="標楷體" w:hAnsi="Times New Roman" w:cs="Times New Roman" w:hint="eastAsia"/>
          <w:b/>
          <w:bCs/>
        </w:rPr>
        <w:t>(</w:t>
      </w:r>
      <w:r w:rsidRPr="008445B5">
        <w:rPr>
          <w:rFonts w:ascii="Times New Roman" w:eastAsia="標楷體" w:hAnsi="Times New Roman" w:cs="Times New Roman"/>
          <w:b/>
          <w:bCs/>
        </w:rPr>
        <w:t>7)</w:t>
      </w:r>
      <w:r w:rsidRPr="008445B5">
        <w:rPr>
          <w:rFonts w:ascii="Times New Roman" w:eastAsia="標楷體" w:hAnsi="Times New Roman" w:cs="Times New Roman" w:hint="eastAsia"/>
          <w:b/>
          <w:bCs/>
        </w:rPr>
        <w:t>、極度重要</w:t>
      </w:r>
      <w:r w:rsidRPr="008445B5">
        <w:rPr>
          <w:rFonts w:ascii="Times New Roman" w:eastAsia="標楷體" w:hAnsi="Times New Roman" w:cs="Times New Roman" w:hint="eastAsia"/>
          <w:b/>
          <w:bCs/>
        </w:rPr>
        <w:t>(8)</w:t>
      </w:r>
      <w:r w:rsidRPr="008445B5">
        <w:rPr>
          <w:rFonts w:ascii="Times New Roman" w:eastAsia="標楷體" w:hAnsi="Times New Roman" w:cs="Times New Roman" w:hint="eastAsia"/>
          <w:b/>
          <w:bCs/>
        </w:rPr>
        <w:t>、絕對重要</w:t>
      </w:r>
      <w:r w:rsidRPr="008445B5">
        <w:rPr>
          <w:rFonts w:ascii="Times New Roman" w:eastAsia="標楷體" w:hAnsi="Times New Roman" w:cs="Times New Roman" w:hint="eastAsia"/>
          <w:b/>
          <w:bCs/>
        </w:rPr>
        <w:t>(9)</w:t>
      </w:r>
      <w:r w:rsidRPr="008445B5">
        <w:rPr>
          <w:rFonts w:ascii="Times New Roman" w:eastAsia="標楷體" w:hAnsi="Times New Roman" w:cs="Times New Roman" w:hint="eastAsia"/>
          <w:b/>
          <w:bCs/>
        </w:rPr>
        <w:t>。</w:t>
      </w:r>
    </w:p>
    <w:p w14:paraId="5F025BFE" w14:textId="77777777" w:rsidR="008445B5" w:rsidRDefault="008445B5" w:rsidP="00AE5524">
      <w:pPr>
        <w:pStyle w:val="af2"/>
        <w:rPr>
          <w:rFonts w:ascii="Times New Roman" w:eastAsia="標楷體" w:hAnsi="Times New Roman" w:cs="Times New Roman"/>
          <w:b/>
          <w:bCs/>
        </w:rPr>
      </w:pPr>
    </w:p>
    <w:p w14:paraId="0F8217C4" w14:textId="77777777" w:rsidR="008445B5" w:rsidRPr="009D2F7F" w:rsidRDefault="008445B5" w:rsidP="008445B5">
      <w:pPr>
        <w:spacing w:line="400" w:lineRule="atLeast"/>
        <w:rPr>
          <w:rFonts w:ascii="Times New Roman" w:eastAsia="標楷體" w:hAnsi="Times New Roman" w:cs="Times New Roman"/>
        </w:rPr>
      </w:pPr>
      <w:r w:rsidRPr="009D2F7F">
        <w:rPr>
          <w:rFonts w:ascii="Times New Roman" w:eastAsia="標楷體" w:hAnsi="Times New Roman" w:cs="Times New Roman"/>
        </w:rPr>
        <w:t>【舉例】</w:t>
      </w:r>
    </w:p>
    <w:tbl>
      <w:tblPr>
        <w:tblStyle w:val="afb"/>
        <w:tblW w:w="0" w:type="auto"/>
        <w:tblLook w:val="04A0" w:firstRow="1" w:lastRow="0" w:firstColumn="1" w:lastColumn="0" w:noHBand="0" w:noVBand="1"/>
      </w:tblPr>
      <w:tblGrid>
        <w:gridCol w:w="1838"/>
        <w:gridCol w:w="1291"/>
        <w:gridCol w:w="1292"/>
        <w:gridCol w:w="1291"/>
        <w:gridCol w:w="1292"/>
        <w:gridCol w:w="1292"/>
      </w:tblGrid>
      <w:tr w:rsidR="008445B5" w:rsidRPr="008D7431" w14:paraId="753326E5" w14:textId="77777777" w:rsidTr="0011568C">
        <w:trPr>
          <w:trHeight w:val="356"/>
        </w:trPr>
        <w:tc>
          <w:tcPr>
            <w:tcW w:w="1838" w:type="dxa"/>
            <w:tcBorders>
              <w:tl2br w:val="single" w:sz="4" w:space="0" w:color="auto"/>
            </w:tcBorders>
            <w:shd w:val="clear" w:color="auto" w:fill="F2F2F2" w:themeFill="background1" w:themeFillShade="F2"/>
          </w:tcPr>
          <w:p w14:paraId="4293C009" w14:textId="77777777" w:rsidR="008445B5" w:rsidRPr="008445B5" w:rsidRDefault="008445B5" w:rsidP="0011568C">
            <w:pPr>
              <w:rPr>
                <w:rFonts w:ascii="標楷體" w:eastAsia="標楷體" w:hAnsi="標楷體"/>
              </w:rPr>
            </w:pPr>
          </w:p>
        </w:tc>
        <w:tc>
          <w:tcPr>
            <w:tcW w:w="1291" w:type="dxa"/>
            <w:shd w:val="clear" w:color="auto" w:fill="F2F2F2" w:themeFill="background1" w:themeFillShade="F2"/>
          </w:tcPr>
          <w:p w14:paraId="393B00BF" w14:textId="77777777" w:rsidR="008445B5" w:rsidRPr="008445B5" w:rsidRDefault="008445B5" w:rsidP="0011568C">
            <w:pPr>
              <w:rPr>
                <w:rFonts w:ascii="標楷體" w:eastAsia="標楷體" w:hAnsi="標楷體"/>
              </w:rPr>
            </w:pPr>
            <w:r w:rsidRPr="008445B5">
              <w:rPr>
                <w:rFonts w:ascii="標楷體" w:eastAsia="標楷體" w:hAnsi="標楷體" w:hint="eastAsia"/>
              </w:rPr>
              <w:t>A、因素</w:t>
            </w:r>
          </w:p>
        </w:tc>
        <w:tc>
          <w:tcPr>
            <w:tcW w:w="1292" w:type="dxa"/>
            <w:shd w:val="clear" w:color="auto" w:fill="F2F2F2" w:themeFill="background1" w:themeFillShade="F2"/>
          </w:tcPr>
          <w:p w14:paraId="2798734F" w14:textId="77777777" w:rsidR="008445B5" w:rsidRPr="008445B5" w:rsidRDefault="008445B5" w:rsidP="0011568C">
            <w:pPr>
              <w:rPr>
                <w:rFonts w:ascii="標楷體" w:eastAsia="標楷體" w:hAnsi="標楷體"/>
              </w:rPr>
            </w:pPr>
            <w:r w:rsidRPr="008445B5">
              <w:rPr>
                <w:rFonts w:ascii="標楷體" w:eastAsia="標楷體" w:hAnsi="標楷體" w:hint="eastAsia"/>
              </w:rPr>
              <w:t>B、因素</w:t>
            </w:r>
          </w:p>
        </w:tc>
        <w:tc>
          <w:tcPr>
            <w:tcW w:w="1291" w:type="dxa"/>
            <w:shd w:val="clear" w:color="auto" w:fill="F2F2F2" w:themeFill="background1" w:themeFillShade="F2"/>
          </w:tcPr>
          <w:p w14:paraId="1E8C61F6" w14:textId="77777777" w:rsidR="008445B5" w:rsidRPr="008445B5" w:rsidRDefault="008445B5" w:rsidP="0011568C">
            <w:pPr>
              <w:rPr>
                <w:rFonts w:ascii="標楷體" w:eastAsia="標楷體" w:hAnsi="標楷體"/>
              </w:rPr>
            </w:pPr>
            <w:r w:rsidRPr="008445B5">
              <w:rPr>
                <w:rFonts w:ascii="標楷體" w:eastAsia="標楷體" w:hAnsi="標楷體"/>
              </w:rPr>
              <w:t>C</w:t>
            </w:r>
            <w:r w:rsidRPr="008445B5">
              <w:rPr>
                <w:rFonts w:ascii="標楷體" w:eastAsia="標楷體" w:hAnsi="標楷體" w:hint="eastAsia"/>
              </w:rPr>
              <w:t>、因素</w:t>
            </w:r>
          </w:p>
        </w:tc>
        <w:tc>
          <w:tcPr>
            <w:tcW w:w="1292" w:type="dxa"/>
            <w:shd w:val="clear" w:color="auto" w:fill="F2F2F2" w:themeFill="background1" w:themeFillShade="F2"/>
          </w:tcPr>
          <w:p w14:paraId="0A96E00E" w14:textId="77777777" w:rsidR="008445B5" w:rsidRPr="008445B5" w:rsidRDefault="008445B5" w:rsidP="0011568C">
            <w:pPr>
              <w:rPr>
                <w:rFonts w:ascii="標楷體" w:eastAsia="標楷體" w:hAnsi="標楷體"/>
              </w:rPr>
            </w:pPr>
            <w:r w:rsidRPr="008445B5">
              <w:rPr>
                <w:rFonts w:ascii="標楷體" w:eastAsia="標楷體" w:hAnsi="標楷體" w:hint="eastAsia"/>
              </w:rPr>
              <w:t>D、因素</w:t>
            </w:r>
          </w:p>
        </w:tc>
        <w:tc>
          <w:tcPr>
            <w:tcW w:w="1292" w:type="dxa"/>
            <w:shd w:val="clear" w:color="auto" w:fill="F2F2F2" w:themeFill="background1" w:themeFillShade="F2"/>
          </w:tcPr>
          <w:p w14:paraId="591E29B7" w14:textId="77777777" w:rsidR="008445B5" w:rsidRPr="008445B5" w:rsidRDefault="008445B5" w:rsidP="0011568C">
            <w:pPr>
              <w:rPr>
                <w:rFonts w:ascii="標楷體" w:eastAsia="標楷體" w:hAnsi="標楷體"/>
              </w:rPr>
            </w:pPr>
            <w:r w:rsidRPr="008445B5">
              <w:rPr>
                <w:rFonts w:ascii="標楷體" w:eastAsia="標楷體" w:hAnsi="標楷體" w:hint="eastAsia"/>
              </w:rPr>
              <w:t>E、因素</w:t>
            </w:r>
          </w:p>
        </w:tc>
      </w:tr>
      <w:tr w:rsidR="008445B5" w:rsidRPr="008D7431" w14:paraId="2AF3FD14" w14:textId="77777777" w:rsidTr="0011568C">
        <w:trPr>
          <w:trHeight w:val="889"/>
        </w:trPr>
        <w:tc>
          <w:tcPr>
            <w:tcW w:w="1838" w:type="dxa"/>
          </w:tcPr>
          <w:p w14:paraId="46682217" w14:textId="77777777" w:rsidR="008445B5" w:rsidRPr="008445B5" w:rsidRDefault="008445B5" w:rsidP="0011568C">
            <w:pPr>
              <w:rPr>
                <w:rFonts w:ascii="標楷體" w:eastAsia="標楷體" w:hAnsi="標楷體"/>
              </w:rPr>
            </w:pPr>
            <w:r w:rsidRPr="008445B5">
              <w:rPr>
                <w:rFonts w:ascii="標楷體" w:eastAsia="標楷體" w:hAnsi="標楷體" w:hint="eastAsia"/>
              </w:rPr>
              <w:t>最佳的因素:</w:t>
            </w:r>
          </w:p>
          <w:p w14:paraId="23F0B2C9" w14:textId="77777777" w:rsidR="008445B5" w:rsidRPr="008445B5" w:rsidRDefault="008445B5" w:rsidP="0011568C">
            <w:pPr>
              <w:rPr>
                <w:rFonts w:ascii="標楷體" w:eastAsia="標楷體" w:hAnsi="標楷體"/>
              </w:rPr>
            </w:pPr>
            <w:r w:rsidRPr="008445B5">
              <w:rPr>
                <w:rFonts w:ascii="標楷體" w:eastAsia="標楷體" w:hAnsi="標楷體" w:hint="eastAsia"/>
              </w:rPr>
              <w:t>A、因素</w:t>
            </w:r>
          </w:p>
        </w:tc>
        <w:tc>
          <w:tcPr>
            <w:tcW w:w="1291" w:type="dxa"/>
          </w:tcPr>
          <w:p w14:paraId="6407881B" w14:textId="77777777" w:rsidR="008445B5" w:rsidRPr="008445B5" w:rsidRDefault="008445B5" w:rsidP="0011568C">
            <w:pPr>
              <w:rPr>
                <w:rFonts w:ascii="標楷體" w:eastAsia="標楷體" w:hAnsi="標楷體"/>
              </w:rPr>
            </w:pPr>
            <w:r w:rsidRPr="008445B5">
              <w:rPr>
                <w:rFonts w:ascii="標楷體" w:eastAsia="標楷體" w:hAnsi="標楷體" w:hint="eastAsia"/>
              </w:rPr>
              <w:t>1</w:t>
            </w:r>
          </w:p>
        </w:tc>
        <w:tc>
          <w:tcPr>
            <w:tcW w:w="1292" w:type="dxa"/>
          </w:tcPr>
          <w:p w14:paraId="0FFD71C4" w14:textId="77777777" w:rsidR="008445B5" w:rsidRPr="008445B5" w:rsidRDefault="008445B5" w:rsidP="0011568C">
            <w:pPr>
              <w:rPr>
                <w:rFonts w:ascii="標楷體" w:eastAsia="標楷體" w:hAnsi="標楷體"/>
              </w:rPr>
            </w:pPr>
            <w:r w:rsidRPr="008445B5">
              <w:rPr>
                <w:rFonts w:ascii="標楷體" w:eastAsia="標楷體" w:hAnsi="標楷體" w:hint="eastAsia"/>
              </w:rPr>
              <w:t>3</w:t>
            </w:r>
          </w:p>
        </w:tc>
        <w:tc>
          <w:tcPr>
            <w:tcW w:w="1291" w:type="dxa"/>
          </w:tcPr>
          <w:p w14:paraId="09022CA5" w14:textId="77777777" w:rsidR="008445B5" w:rsidRPr="008445B5" w:rsidRDefault="008445B5" w:rsidP="0011568C">
            <w:pPr>
              <w:rPr>
                <w:rFonts w:ascii="標楷體" w:eastAsia="標楷體" w:hAnsi="標楷體"/>
              </w:rPr>
            </w:pPr>
            <w:r w:rsidRPr="008445B5">
              <w:rPr>
                <w:rFonts w:ascii="標楷體" w:eastAsia="標楷體" w:hAnsi="標楷體" w:hint="eastAsia"/>
              </w:rPr>
              <w:t>5</w:t>
            </w:r>
          </w:p>
        </w:tc>
        <w:tc>
          <w:tcPr>
            <w:tcW w:w="1292" w:type="dxa"/>
          </w:tcPr>
          <w:p w14:paraId="33777183" w14:textId="77777777" w:rsidR="008445B5" w:rsidRPr="008445B5" w:rsidRDefault="008445B5" w:rsidP="0011568C">
            <w:pPr>
              <w:rPr>
                <w:rFonts w:ascii="標楷體" w:eastAsia="標楷體" w:hAnsi="標楷體"/>
              </w:rPr>
            </w:pPr>
            <w:r w:rsidRPr="008445B5">
              <w:rPr>
                <w:rFonts w:ascii="標楷體" w:eastAsia="標楷體" w:hAnsi="標楷體"/>
              </w:rPr>
              <w:t>7</w:t>
            </w:r>
          </w:p>
        </w:tc>
        <w:tc>
          <w:tcPr>
            <w:tcW w:w="1292" w:type="dxa"/>
          </w:tcPr>
          <w:p w14:paraId="084A7194" w14:textId="77777777" w:rsidR="008445B5" w:rsidRPr="008445B5" w:rsidRDefault="008445B5" w:rsidP="0011568C">
            <w:pPr>
              <w:rPr>
                <w:rFonts w:ascii="標楷體" w:eastAsia="標楷體" w:hAnsi="標楷體"/>
              </w:rPr>
            </w:pPr>
            <w:r w:rsidRPr="008445B5">
              <w:rPr>
                <w:rFonts w:ascii="標楷體" w:eastAsia="標楷體" w:hAnsi="標楷體"/>
              </w:rPr>
              <w:t>9</w:t>
            </w:r>
          </w:p>
        </w:tc>
      </w:tr>
    </w:tbl>
    <w:p w14:paraId="6D40B896" w14:textId="77777777" w:rsidR="008445B5" w:rsidRPr="009D2F7F" w:rsidRDefault="008445B5" w:rsidP="008445B5">
      <w:pPr>
        <w:pStyle w:val="JEB"/>
        <w:spacing w:before="120" w:after="120"/>
        <w:ind w:firstLine="480"/>
        <w:rPr>
          <w:rFonts w:cs="Times New Roman"/>
          <w:color w:val="auto"/>
        </w:rPr>
      </w:pPr>
      <w:r w:rsidRPr="009D2F7F">
        <w:rPr>
          <w:rFonts w:cs="Times New Roman"/>
          <w:color w:val="auto"/>
        </w:rPr>
        <w:t>填寫所代表的語意如下</w:t>
      </w:r>
      <w:r w:rsidRPr="009D2F7F">
        <w:rPr>
          <w:rFonts w:cs="Times New Roman"/>
          <w:color w:val="auto"/>
        </w:rPr>
        <w:t>:</w:t>
      </w:r>
    </w:p>
    <w:p w14:paraId="66F647E7" w14:textId="77777777" w:rsidR="008445B5" w:rsidRDefault="008445B5" w:rsidP="008445B5">
      <w:pPr>
        <w:pStyle w:val="JEB"/>
        <w:numPr>
          <w:ilvl w:val="0"/>
          <w:numId w:val="48"/>
        </w:numPr>
        <w:spacing w:before="120" w:after="120"/>
        <w:ind w:firstLineChars="0"/>
      </w:pPr>
      <w:r>
        <w:rPr>
          <w:rFonts w:hint="eastAsia"/>
        </w:rPr>
        <w:t>最佳因素為</w:t>
      </w:r>
      <w:r>
        <w:rPr>
          <w:rFonts w:hint="eastAsia"/>
        </w:rPr>
        <w:t>A</w:t>
      </w:r>
      <w:r>
        <w:rPr>
          <w:rFonts w:hint="eastAsia"/>
        </w:rPr>
        <w:t>因素。</w:t>
      </w:r>
    </w:p>
    <w:p w14:paraId="11315B09" w14:textId="77777777" w:rsidR="008445B5" w:rsidRDefault="008445B5" w:rsidP="008445B5">
      <w:pPr>
        <w:pStyle w:val="JEB"/>
        <w:numPr>
          <w:ilvl w:val="0"/>
          <w:numId w:val="48"/>
        </w:numPr>
        <w:spacing w:before="120" w:after="120"/>
        <w:ind w:firstLineChars="0"/>
      </w:pPr>
      <w:r>
        <w:rPr>
          <w:rFonts w:hint="eastAsia"/>
        </w:rPr>
        <w:t>A</w:t>
      </w:r>
      <w:r>
        <w:rPr>
          <w:rFonts w:hint="eastAsia"/>
        </w:rPr>
        <w:t>因素與</w:t>
      </w:r>
      <w:r>
        <w:rPr>
          <w:rFonts w:hint="eastAsia"/>
        </w:rPr>
        <w:t>B</w:t>
      </w:r>
      <w:r>
        <w:rPr>
          <w:rFonts w:hint="eastAsia"/>
        </w:rPr>
        <w:t>因素的偏好度為稍微重要。</w:t>
      </w:r>
    </w:p>
    <w:p w14:paraId="2D7E3440" w14:textId="77777777" w:rsidR="008445B5" w:rsidRPr="00E273BD" w:rsidRDefault="008445B5" w:rsidP="008445B5">
      <w:pPr>
        <w:pStyle w:val="JEB"/>
        <w:numPr>
          <w:ilvl w:val="0"/>
          <w:numId w:val="48"/>
        </w:numPr>
        <w:spacing w:before="120" w:after="120"/>
        <w:ind w:firstLineChars="0"/>
      </w:pPr>
      <w:r>
        <w:rPr>
          <w:rFonts w:hint="eastAsia"/>
        </w:rPr>
        <w:t>A</w:t>
      </w:r>
      <w:r>
        <w:rPr>
          <w:rFonts w:hint="eastAsia"/>
        </w:rPr>
        <w:t>因素與</w:t>
      </w:r>
      <w:r>
        <w:rPr>
          <w:rFonts w:hint="eastAsia"/>
        </w:rPr>
        <w:t>C</w:t>
      </w:r>
      <w:r>
        <w:rPr>
          <w:rFonts w:hint="eastAsia"/>
        </w:rPr>
        <w:t>因素的偏好度為明顯重要。</w:t>
      </w:r>
    </w:p>
    <w:p w14:paraId="5DA735C4" w14:textId="77777777" w:rsidR="008445B5" w:rsidRPr="00E273BD" w:rsidRDefault="008445B5" w:rsidP="008445B5">
      <w:pPr>
        <w:pStyle w:val="JEB"/>
        <w:numPr>
          <w:ilvl w:val="0"/>
          <w:numId w:val="48"/>
        </w:numPr>
        <w:spacing w:before="120" w:after="120"/>
        <w:ind w:firstLineChars="0"/>
      </w:pPr>
      <w:r>
        <w:rPr>
          <w:rFonts w:hint="eastAsia"/>
        </w:rPr>
        <w:t>A</w:t>
      </w:r>
      <w:r>
        <w:rPr>
          <w:rFonts w:hint="eastAsia"/>
        </w:rPr>
        <w:t>因素與</w:t>
      </w:r>
      <w:r>
        <w:rPr>
          <w:rFonts w:hint="eastAsia"/>
        </w:rPr>
        <w:t>D</w:t>
      </w:r>
      <w:r>
        <w:rPr>
          <w:rFonts w:hint="eastAsia"/>
        </w:rPr>
        <w:t>因素的偏好度為非常重要。</w:t>
      </w:r>
    </w:p>
    <w:p w14:paraId="483870A3" w14:textId="5F3EA328" w:rsidR="008445B5" w:rsidRPr="007123BB" w:rsidRDefault="008445B5" w:rsidP="007123BB">
      <w:pPr>
        <w:pStyle w:val="JEB"/>
        <w:numPr>
          <w:ilvl w:val="0"/>
          <w:numId w:val="48"/>
        </w:numPr>
        <w:spacing w:before="120" w:after="120"/>
        <w:ind w:firstLineChars="0"/>
      </w:pPr>
      <w:r>
        <w:rPr>
          <w:rFonts w:hint="eastAsia"/>
        </w:rPr>
        <w:t>A</w:t>
      </w:r>
      <w:r>
        <w:rPr>
          <w:rFonts w:hint="eastAsia"/>
        </w:rPr>
        <w:t>因素與</w:t>
      </w:r>
      <w:r>
        <w:rPr>
          <w:rFonts w:hint="eastAsia"/>
        </w:rPr>
        <w:t>E</w:t>
      </w:r>
      <w:r>
        <w:rPr>
          <w:rFonts w:hint="eastAsia"/>
        </w:rPr>
        <w:t>因素的偏好度為絕對重要。</w:t>
      </w:r>
    </w:p>
    <w:tbl>
      <w:tblPr>
        <w:tblStyle w:val="afb"/>
        <w:tblW w:w="0" w:type="auto"/>
        <w:tblLook w:val="04A0" w:firstRow="1" w:lastRow="0" w:firstColumn="1" w:lastColumn="0" w:noHBand="0" w:noVBand="1"/>
      </w:tblPr>
      <w:tblGrid>
        <w:gridCol w:w="4148"/>
        <w:gridCol w:w="4148"/>
      </w:tblGrid>
      <w:tr w:rsidR="008445B5" w:rsidRPr="008D7431" w14:paraId="5AAA9734" w14:textId="77777777" w:rsidTr="0011568C">
        <w:tc>
          <w:tcPr>
            <w:tcW w:w="4148" w:type="dxa"/>
            <w:tcBorders>
              <w:tl2br w:val="single" w:sz="4" w:space="0" w:color="auto"/>
            </w:tcBorders>
            <w:shd w:val="clear" w:color="auto" w:fill="F2F2F2" w:themeFill="background1" w:themeFillShade="F2"/>
          </w:tcPr>
          <w:p w14:paraId="3845E85E" w14:textId="77777777" w:rsidR="008445B5" w:rsidRPr="008D7431" w:rsidRDefault="008445B5" w:rsidP="0011568C">
            <w:pPr>
              <w:rPr>
                <w:rFonts w:ascii="標楷體" w:eastAsia="標楷體" w:hAnsi="標楷體"/>
              </w:rPr>
            </w:pPr>
          </w:p>
        </w:tc>
        <w:tc>
          <w:tcPr>
            <w:tcW w:w="4148" w:type="dxa"/>
            <w:shd w:val="clear" w:color="auto" w:fill="F2F2F2" w:themeFill="background1" w:themeFillShade="F2"/>
          </w:tcPr>
          <w:p w14:paraId="6CF03F1A" w14:textId="77777777" w:rsidR="008445B5" w:rsidRPr="008D7431" w:rsidRDefault="008445B5" w:rsidP="0011568C">
            <w:pPr>
              <w:rPr>
                <w:rFonts w:ascii="標楷體" w:eastAsia="標楷體" w:hAnsi="標楷體"/>
              </w:rPr>
            </w:pPr>
            <w:proofErr w:type="gramStart"/>
            <w:r>
              <w:rPr>
                <w:rFonts w:ascii="標楷體" w:eastAsia="標楷體" w:hAnsi="標楷體" w:hint="eastAsia"/>
              </w:rPr>
              <w:t>最劣的</w:t>
            </w:r>
            <w:proofErr w:type="gramEnd"/>
            <w:r>
              <w:rPr>
                <w:rFonts w:ascii="標楷體" w:eastAsia="標楷體" w:hAnsi="標楷體" w:hint="eastAsia"/>
              </w:rPr>
              <w:t>因素</w:t>
            </w:r>
            <w:r w:rsidRPr="008D7431">
              <w:rPr>
                <w:rFonts w:ascii="標楷體" w:eastAsia="標楷體" w:hAnsi="標楷體" w:hint="eastAsia"/>
              </w:rPr>
              <w:t>:</w:t>
            </w:r>
          </w:p>
          <w:p w14:paraId="57B1CA4C" w14:textId="4F53D909" w:rsidR="008445B5" w:rsidRPr="008D7431" w:rsidRDefault="003B0E3C" w:rsidP="0011568C">
            <w:pPr>
              <w:rPr>
                <w:rFonts w:ascii="標楷體" w:eastAsia="標楷體" w:hAnsi="標楷體"/>
              </w:rPr>
            </w:pPr>
            <w:r>
              <w:rPr>
                <w:rFonts w:ascii="標楷體" w:eastAsia="標楷體" w:hAnsi="標楷體" w:hint="eastAsia"/>
              </w:rPr>
              <w:t>E</w:t>
            </w:r>
            <w:r w:rsidR="008445B5">
              <w:rPr>
                <w:rFonts w:ascii="標楷體" w:eastAsia="標楷體" w:hAnsi="標楷體" w:hint="eastAsia"/>
              </w:rPr>
              <w:t>、因素</w:t>
            </w:r>
          </w:p>
        </w:tc>
      </w:tr>
      <w:tr w:rsidR="008445B5" w:rsidRPr="008D7431" w14:paraId="4D12BA8B" w14:textId="77777777" w:rsidTr="0011568C">
        <w:tc>
          <w:tcPr>
            <w:tcW w:w="4148" w:type="dxa"/>
          </w:tcPr>
          <w:p w14:paraId="5D779EAC" w14:textId="77777777" w:rsidR="008445B5" w:rsidRPr="008D7431" w:rsidRDefault="008445B5" w:rsidP="0011568C">
            <w:pPr>
              <w:spacing w:line="240" w:lineRule="atLeast"/>
              <w:rPr>
                <w:rFonts w:ascii="標楷體" w:eastAsia="標楷體" w:hAnsi="標楷體"/>
              </w:rPr>
            </w:pPr>
            <w:r w:rsidRPr="008D7431">
              <w:rPr>
                <w:rFonts w:ascii="標楷體" w:eastAsia="標楷體" w:hAnsi="標楷體"/>
              </w:rPr>
              <w:t>A、</w:t>
            </w:r>
            <w:r>
              <w:rPr>
                <w:rFonts w:ascii="標楷體" w:eastAsia="標楷體" w:hAnsi="標楷體" w:hint="eastAsia"/>
              </w:rPr>
              <w:t>因素</w:t>
            </w:r>
          </w:p>
        </w:tc>
        <w:tc>
          <w:tcPr>
            <w:tcW w:w="4148" w:type="dxa"/>
          </w:tcPr>
          <w:p w14:paraId="510F2531" w14:textId="6EEE834C" w:rsidR="008445B5" w:rsidRPr="008D7431" w:rsidRDefault="003B0E3C" w:rsidP="0011568C">
            <w:pPr>
              <w:rPr>
                <w:rFonts w:ascii="標楷體" w:eastAsia="標楷體" w:hAnsi="標楷體"/>
              </w:rPr>
            </w:pPr>
            <w:r>
              <w:rPr>
                <w:rFonts w:ascii="標楷體" w:eastAsia="標楷體" w:hAnsi="標楷體" w:hint="eastAsia"/>
              </w:rPr>
              <w:t>8</w:t>
            </w:r>
          </w:p>
        </w:tc>
      </w:tr>
      <w:tr w:rsidR="008445B5" w:rsidRPr="008D7431" w14:paraId="3FDE797C" w14:textId="77777777" w:rsidTr="0011568C">
        <w:tc>
          <w:tcPr>
            <w:tcW w:w="4148" w:type="dxa"/>
          </w:tcPr>
          <w:p w14:paraId="628B35FE" w14:textId="77777777" w:rsidR="008445B5" w:rsidRPr="008D7431" w:rsidRDefault="008445B5" w:rsidP="0011568C">
            <w:pPr>
              <w:spacing w:line="240" w:lineRule="atLeast"/>
              <w:rPr>
                <w:rFonts w:ascii="標楷體" w:eastAsia="標楷體" w:hAnsi="標楷體"/>
              </w:rPr>
            </w:pPr>
            <w:r w:rsidRPr="008D7431">
              <w:rPr>
                <w:rFonts w:ascii="標楷體" w:eastAsia="標楷體" w:hAnsi="標楷體"/>
              </w:rPr>
              <w:t>B、</w:t>
            </w:r>
            <w:r>
              <w:rPr>
                <w:rFonts w:ascii="標楷體" w:eastAsia="標楷體" w:hAnsi="標楷體" w:hint="eastAsia"/>
              </w:rPr>
              <w:t>因素</w:t>
            </w:r>
          </w:p>
        </w:tc>
        <w:tc>
          <w:tcPr>
            <w:tcW w:w="4148" w:type="dxa"/>
          </w:tcPr>
          <w:p w14:paraId="11A346C4" w14:textId="77777777" w:rsidR="008445B5" w:rsidRPr="008D7431" w:rsidRDefault="008445B5" w:rsidP="0011568C">
            <w:pPr>
              <w:rPr>
                <w:rFonts w:ascii="標楷體" w:eastAsia="標楷體" w:hAnsi="標楷體"/>
              </w:rPr>
            </w:pPr>
            <w:r>
              <w:rPr>
                <w:rFonts w:ascii="標楷體" w:eastAsia="標楷體" w:hAnsi="標楷體" w:hint="eastAsia"/>
              </w:rPr>
              <w:t>3</w:t>
            </w:r>
          </w:p>
        </w:tc>
      </w:tr>
      <w:tr w:rsidR="008445B5" w:rsidRPr="008D7431" w14:paraId="64D99B88" w14:textId="77777777" w:rsidTr="0011568C">
        <w:tc>
          <w:tcPr>
            <w:tcW w:w="4148" w:type="dxa"/>
          </w:tcPr>
          <w:p w14:paraId="54E7714C" w14:textId="77777777" w:rsidR="008445B5" w:rsidRPr="008D7431" w:rsidRDefault="008445B5" w:rsidP="0011568C">
            <w:pPr>
              <w:spacing w:line="240" w:lineRule="atLeast"/>
              <w:rPr>
                <w:rFonts w:ascii="標楷體" w:eastAsia="標楷體" w:hAnsi="標楷體"/>
              </w:rPr>
            </w:pPr>
            <w:r w:rsidRPr="008D7431">
              <w:rPr>
                <w:rFonts w:ascii="標楷體" w:eastAsia="標楷體" w:hAnsi="標楷體"/>
              </w:rPr>
              <w:t>C、</w:t>
            </w:r>
            <w:r>
              <w:rPr>
                <w:rFonts w:ascii="標楷體" w:eastAsia="標楷體" w:hAnsi="標楷體" w:hint="eastAsia"/>
              </w:rPr>
              <w:t>因素</w:t>
            </w:r>
          </w:p>
        </w:tc>
        <w:tc>
          <w:tcPr>
            <w:tcW w:w="4148" w:type="dxa"/>
          </w:tcPr>
          <w:p w14:paraId="4DF255FD" w14:textId="000E780E" w:rsidR="008445B5" w:rsidRPr="008D7431" w:rsidRDefault="003B0E3C" w:rsidP="0011568C">
            <w:pPr>
              <w:rPr>
                <w:rFonts w:ascii="標楷體" w:eastAsia="標楷體" w:hAnsi="標楷體"/>
              </w:rPr>
            </w:pPr>
            <w:r>
              <w:rPr>
                <w:rFonts w:ascii="標楷體" w:eastAsia="標楷體" w:hAnsi="標楷體" w:hint="eastAsia"/>
              </w:rPr>
              <w:t>3</w:t>
            </w:r>
          </w:p>
        </w:tc>
      </w:tr>
      <w:tr w:rsidR="008445B5" w:rsidRPr="008D7431" w14:paraId="0BB8EA6A" w14:textId="77777777" w:rsidTr="0011568C">
        <w:tc>
          <w:tcPr>
            <w:tcW w:w="4148" w:type="dxa"/>
          </w:tcPr>
          <w:p w14:paraId="0B309B55" w14:textId="77777777" w:rsidR="008445B5" w:rsidRPr="008D7431" w:rsidRDefault="008445B5" w:rsidP="0011568C">
            <w:pPr>
              <w:spacing w:line="240" w:lineRule="atLeast"/>
              <w:rPr>
                <w:rFonts w:ascii="標楷體" w:eastAsia="標楷體" w:hAnsi="標楷體"/>
              </w:rPr>
            </w:pPr>
            <w:r w:rsidRPr="008D7431">
              <w:rPr>
                <w:rFonts w:ascii="標楷體" w:eastAsia="標楷體" w:hAnsi="標楷體"/>
              </w:rPr>
              <w:t>D、</w:t>
            </w:r>
            <w:r>
              <w:rPr>
                <w:rFonts w:ascii="標楷體" w:eastAsia="標楷體" w:hAnsi="標楷體" w:hint="eastAsia"/>
              </w:rPr>
              <w:t>因素</w:t>
            </w:r>
          </w:p>
        </w:tc>
        <w:tc>
          <w:tcPr>
            <w:tcW w:w="4148" w:type="dxa"/>
          </w:tcPr>
          <w:p w14:paraId="62C3C712" w14:textId="77777777" w:rsidR="008445B5" w:rsidRPr="008D7431" w:rsidRDefault="008445B5" w:rsidP="0011568C">
            <w:pPr>
              <w:rPr>
                <w:rFonts w:ascii="標楷體" w:eastAsia="標楷體" w:hAnsi="標楷體"/>
              </w:rPr>
            </w:pPr>
            <w:r>
              <w:rPr>
                <w:rFonts w:ascii="標楷體" w:eastAsia="標楷體" w:hAnsi="標楷體" w:hint="eastAsia"/>
              </w:rPr>
              <w:t>5</w:t>
            </w:r>
          </w:p>
        </w:tc>
      </w:tr>
      <w:tr w:rsidR="008445B5" w:rsidRPr="008D7431" w14:paraId="4FB7CBFF" w14:textId="77777777" w:rsidTr="0011568C">
        <w:tc>
          <w:tcPr>
            <w:tcW w:w="4148" w:type="dxa"/>
          </w:tcPr>
          <w:p w14:paraId="50059510" w14:textId="77777777" w:rsidR="008445B5" w:rsidRPr="008D7431" w:rsidRDefault="008445B5" w:rsidP="0011568C">
            <w:pPr>
              <w:spacing w:line="240" w:lineRule="atLeast"/>
              <w:rPr>
                <w:rFonts w:ascii="標楷體" w:eastAsia="標楷體" w:hAnsi="標楷體"/>
              </w:rPr>
            </w:pPr>
            <w:r w:rsidRPr="008D7431">
              <w:rPr>
                <w:rFonts w:ascii="標楷體" w:eastAsia="標楷體" w:hAnsi="標楷體"/>
              </w:rPr>
              <w:t>E、</w:t>
            </w:r>
            <w:r>
              <w:rPr>
                <w:rFonts w:ascii="標楷體" w:eastAsia="標楷體" w:hAnsi="標楷體" w:hint="eastAsia"/>
              </w:rPr>
              <w:t>因素</w:t>
            </w:r>
          </w:p>
        </w:tc>
        <w:tc>
          <w:tcPr>
            <w:tcW w:w="4148" w:type="dxa"/>
          </w:tcPr>
          <w:p w14:paraId="01345544" w14:textId="7BDBB028" w:rsidR="008445B5" w:rsidRPr="008D7431" w:rsidRDefault="003B0E3C" w:rsidP="0011568C">
            <w:pPr>
              <w:rPr>
                <w:rFonts w:ascii="標楷體" w:eastAsia="標楷體" w:hAnsi="標楷體"/>
              </w:rPr>
            </w:pPr>
            <w:r>
              <w:rPr>
                <w:rFonts w:ascii="標楷體" w:eastAsia="標楷體" w:hAnsi="標楷體" w:hint="eastAsia"/>
              </w:rPr>
              <w:t>1</w:t>
            </w:r>
          </w:p>
        </w:tc>
      </w:tr>
    </w:tbl>
    <w:p w14:paraId="5919DB9D" w14:textId="77777777" w:rsidR="008445B5" w:rsidRPr="009D2F7F" w:rsidRDefault="008445B5" w:rsidP="008445B5">
      <w:pPr>
        <w:pStyle w:val="JEB"/>
        <w:spacing w:before="120" w:after="120"/>
        <w:ind w:firstLine="480"/>
        <w:rPr>
          <w:rFonts w:cs="Times New Roman"/>
          <w:color w:val="auto"/>
        </w:rPr>
      </w:pPr>
      <w:r w:rsidRPr="009D2F7F">
        <w:rPr>
          <w:rFonts w:cs="Times New Roman"/>
          <w:color w:val="auto"/>
        </w:rPr>
        <w:t>填寫所代表的語意如下</w:t>
      </w:r>
      <w:r w:rsidRPr="009D2F7F">
        <w:rPr>
          <w:rFonts w:cs="Times New Roman"/>
          <w:color w:val="auto"/>
        </w:rPr>
        <w:t>:</w:t>
      </w:r>
    </w:p>
    <w:p w14:paraId="500B0381" w14:textId="63825CB3" w:rsidR="008445B5" w:rsidRDefault="008445B5" w:rsidP="008445B5">
      <w:pPr>
        <w:pStyle w:val="JEB"/>
        <w:numPr>
          <w:ilvl w:val="0"/>
          <w:numId w:val="49"/>
        </w:numPr>
        <w:spacing w:before="120" w:after="120"/>
        <w:ind w:firstLineChars="0"/>
      </w:pPr>
      <w:proofErr w:type="gramStart"/>
      <w:r>
        <w:rPr>
          <w:rFonts w:hint="eastAsia"/>
        </w:rPr>
        <w:t>最劣因素</w:t>
      </w:r>
      <w:proofErr w:type="gramEnd"/>
      <w:r>
        <w:rPr>
          <w:rFonts w:hint="eastAsia"/>
        </w:rPr>
        <w:t>為</w:t>
      </w:r>
      <w:r w:rsidR="003B0E3C">
        <w:rPr>
          <w:rFonts w:hint="eastAsia"/>
        </w:rPr>
        <w:t>E</w:t>
      </w:r>
      <w:r>
        <w:rPr>
          <w:rFonts w:hint="eastAsia"/>
        </w:rPr>
        <w:t>因素。</w:t>
      </w:r>
    </w:p>
    <w:p w14:paraId="5192542A" w14:textId="420B3ECE" w:rsidR="008445B5" w:rsidRDefault="003B0E3C" w:rsidP="008445B5">
      <w:pPr>
        <w:pStyle w:val="JEB"/>
        <w:numPr>
          <w:ilvl w:val="0"/>
          <w:numId w:val="49"/>
        </w:numPr>
        <w:spacing w:before="120" w:after="120"/>
        <w:ind w:firstLineChars="0"/>
      </w:pPr>
      <w:r>
        <w:rPr>
          <w:rFonts w:hint="eastAsia"/>
        </w:rPr>
        <w:t>E</w:t>
      </w:r>
      <w:r w:rsidR="008445B5">
        <w:rPr>
          <w:rFonts w:hint="eastAsia"/>
        </w:rPr>
        <w:t>因素與</w:t>
      </w:r>
      <w:r w:rsidR="008445B5">
        <w:t>A</w:t>
      </w:r>
      <w:r w:rsidR="008445B5">
        <w:rPr>
          <w:rFonts w:hint="eastAsia"/>
        </w:rPr>
        <w:t>因素的偏好度為</w:t>
      </w:r>
      <w:r>
        <w:rPr>
          <w:rFonts w:hint="eastAsia"/>
        </w:rPr>
        <w:t>絕對</w:t>
      </w:r>
      <w:r w:rsidR="008445B5">
        <w:rPr>
          <w:rFonts w:hint="eastAsia"/>
        </w:rPr>
        <w:t>重要。</w:t>
      </w:r>
    </w:p>
    <w:p w14:paraId="75B3A31A" w14:textId="61F4F8E1" w:rsidR="008445B5" w:rsidRDefault="003B0E3C" w:rsidP="008445B5">
      <w:pPr>
        <w:pStyle w:val="JEB"/>
        <w:numPr>
          <w:ilvl w:val="0"/>
          <w:numId w:val="49"/>
        </w:numPr>
        <w:spacing w:before="120" w:after="120"/>
        <w:ind w:firstLineChars="0"/>
      </w:pPr>
      <w:r>
        <w:rPr>
          <w:rFonts w:hint="eastAsia"/>
        </w:rPr>
        <w:t>E</w:t>
      </w:r>
      <w:r w:rsidR="008445B5">
        <w:rPr>
          <w:rFonts w:hint="eastAsia"/>
        </w:rPr>
        <w:t>因素與</w:t>
      </w:r>
      <w:r w:rsidR="008445B5">
        <w:rPr>
          <w:rFonts w:hint="eastAsia"/>
        </w:rPr>
        <w:t>B</w:t>
      </w:r>
      <w:r w:rsidR="008445B5">
        <w:rPr>
          <w:rFonts w:hint="eastAsia"/>
        </w:rPr>
        <w:t>因素的偏好度為稍微重要。</w:t>
      </w:r>
    </w:p>
    <w:p w14:paraId="0785001B" w14:textId="646C1B57" w:rsidR="008445B5" w:rsidRDefault="003B0E3C" w:rsidP="008445B5">
      <w:pPr>
        <w:pStyle w:val="JEB"/>
        <w:numPr>
          <w:ilvl w:val="0"/>
          <w:numId w:val="49"/>
        </w:numPr>
        <w:spacing w:before="120" w:after="120"/>
        <w:ind w:firstLineChars="0"/>
      </w:pPr>
      <w:r>
        <w:rPr>
          <w:rFonts w:hint="eastAsia"/>
        </w:rPr>
        <w:t>E</w:t>
      </w:r>
      <w:r w:rsidR="008445B5">
        <w:rPr>
          <w:rFonts w:hint="eastAsia"/>
        </w:rPr>
        <w:t>因素與</w:t>
      </w:r>
      <w:r>
        <w:rPr>
          <w:rFonts w:hint="eastAsia"/>
        </w:rPr>
        <w:t>C</w:t>
      </w:r>
      <w:r w:rsidR="008445B5">
        <w:rPr>
          <w:rFonts w:hint="eastAsia"/>
        </w:rPr>
        <w:t>因素的偏好度為</w:t>
      </w:r>
      <w:r>
        <w:rPr>
          <w:rFonts w:hint="eastAsia"/>
        </w:rPr>
        <w:t>稍微</w:t>
      </w:r>
      <w:r w:rsidR="008445B5">
        <w:rPr>
          <w:rFonts w:hint="eastAsia"/>
        </w:rPr>
        <w:t>重要。</w:t>
      </w:r>
    </w:p>
    <w:p w14:paraId="1888F14B" w14:textId="2F44B026" w:rsidR="00DD7CF8" w:rsidRPr="008445B5" w:rsidRDefault="003B0E3C" w:rsidP="00AE5524">
      <w:pPr>
        <w:pStyle w:val="JEB"/>
        <w:numPr>
          <w:ilvl w:val="0"/>
          <w:numId w:val="49"/>
        </w:numPr>
        <w:spacing w:before="120" w:after="120"/>
        <w:ind w:firstLineChars="0"/>
      </w:pPr>
      <w:r>
        <w:rPr>
          <w:rFonts w:hint="eastAsia"/>
        </w:rPr>
        <w:t>E</w:t>
      </w:r>
      <w:r w:rsidR="008445B5">
        <w:rPr>
          <w:rFonts w:hint="eastAsia"/>
        </w:rPr>
        <w:t>因素與</w:t>
      </w:r>
      <w:r>
        <w:rPr>
          <w:rFonts w:hint="eastAsia"/>
        </w:rPr>
        <w:t>D</w:t>
      </w:r>
      <w:r w:rsidR="008445B5">
        <w:rPr>
          <w:rFonts w:hint="eastAsia"/>
        </w:rPr>
        <w:t>因素的偏好度為</w:t>
      </w:r>
      <w:r>
        <w:rPr>
          <w:rFonts w:hint="eastAsia"/>
        </w:rPr>
        <w:t>明顯</w:t>
      </w:r>
      <w:r w:rsidR="008445B5">
        <w:rPr>
          <w:rFonts w:hint="eastAsia"/>
        </w:rPr>
        <w:t>重要。</w:t>
      </w:r>
    </w:p>
    <w:p w14:paraId="22545965" w14:textId="47606D0E" w:rsidR="00AE5524" w:rsidRPr="009D2F7F" w:rsidRDefault="00DD7CF8" w:rsidP="00AE5524">
      <w:pPr>
        <w:pStyle w:val="af2"/>
        <w:rPr>
          <w:rFonts w:ascii="Times New Roman" w:eastAsia="標楷體" w:hAnsi="Times New Roman" w:cs="Times New Roman"/>
          <w:b/>
          <w:bCs/>
        </w:rPr>
      </w:pPr>
      <w:proofErr w:type="spellStart"/>
      <w:r>
        <w:rPr>
          <w:rFonts w:ascii="Times New Roman" w:eastAsia="標楷體" w:hAnsi="Times New Roman" w:cs="Times New Roman" w:hint="eastAsia"/>
          <w:b/>
          <w:bCs/>
        </w:rPr>
        <w:t>Dematel</w:t>
      </w:r>
      <w:proofErr w:type="spellEnd"/>
      <w:r w:rsidR="00AE5524" w:rsidRPr="009D2F7F">
        <w:rPr>
          <w:rFonts w:ascii="Times New Roman" w:eastAsia="標楷體" w:hAnsi="Times New Roman" w:cs="Times New Roman"/>
          <w:b/>
          <w:bCs/>
        </w:rPr>
        <w:t>因素關係判斷方式</w:t>
      </w:r>
    </w:p>
    <w:p w14:paraId="18F63429" w14:textId="2252C050" w:rsidR="00AE5524" w:rsidRPr="009D2F7F" w:rsidRDefault="00AE5524" w:rsidP="00AE5524">
      <w:pPr>
        <w:pStyle w:val="af2"/>
        <w:spacing w:line="400" w:lineRule="atLeast"/>
        <w:rPr>
          <w:rFonts w:ascii="Times New Roman" w:eastAsia="標楷體" w:hAnsi="Times New Roman" w:cs="Times New Roman"/>
        </w:rPr>
      </w:pPr>
      <w:r w:rsidRPr="009D2F7F">
        <w:rPr>
          <w:rFonts w:ascii="Times New Roman" w:eastAsia="標楷體" w:hAnsi="Times New Roman" w:cs="Times New Roman"/>
        </w:rPr>
        <w:t>【</w:t>
      </w:r>
      <w:r w:rsidR="008445B5">
        <w:rPr>
          <w:rFonts w:ascii="Times New Roman" w:eastAsia="標楷體" w:hAnsi="Times New Roman" w:cs="Times New Roman" w:hint="eastAsia"/>
        </w:rPr>
        <w:t>操作</w:t>
      </w:r>
      <w:r w:rsidRPr="009D2F7F">
        <w:rPr>
          <w:rFonts w:ascii="Times New Roman" w:eastAsia="標楷體" w:hAnsi="Times New Roman" w:cs="Times New Roman"/>
        </w:rPr>
        <w:t>說明】</w:t>
      </w:r>
    </w:p>
    <w:p w14:paraId="383BD2C6" w14:textId="77777777" w:rsidR="00AE5524" w:rsidRPr="009D2F7F" w:rsidRDefault="00AE5524" w:rsidP="00AE5524">
      <w:pPr>
        <w:pStyle w:val="af2"/>
        <w:spacing w:line="400" w:lineRule="atLeast"/>
        <w:rPr>
          <w:rFonts w:ascii="Times New Roman" w:eastAsia="標楷體" w:hAnsi="Times New Roman" w:cs="Times New Roman"/>
        </w:rPr>
      </w:pPr>
      <w:r w:rsidRPr="009D2F7F">
        <w:rPr>
          <w:rFonts w:ascii="Times New Roman" w:eastAsia="標楷體" w:hAnsi="Times New Roman" w:cs="Times New Roman"/>
        </w:rPr>
        <w:t>1</w:t>
      </w:r>
      <w:r w:rsidRPr="009D2F7F">
        <w:rPr>
          <w:rFonts w:ascii="Times New Roman" w:eastAsia="標楷體" w:hAnsi="Times New Roman" w:cs="Times New Roman"/>
        </w:rPr>
        <w:t>、底下請進行</w:t>
      </w:r>
      <w:r w:rsidRPr="009D2F7F">
        <w:rPr>
          <w:rFonts w:ascii="Times New Roman" w:eastAsia="標楷體" w:hAnsi="Times New Roman" w:cs="Times New Roman"/>
        </w:rPr>
        <w:t xml:space="preserve"> X</w:t>
      </w:r>
      <w:r w:rsidRPr="009D2F7F">
        <w:rPr>
          <w:rFonts w:ascii="Times New Roman" w:eastAsia="標楷體" w:hAnsi="Times New Roman" w:cs="Times New Roman"/>
        </w:rPr>
        <w:t>因素</w:t>
      </w:r>
      <w:r w:rsidRPr="009D2F7F">
        <w:rPr>
          <w:rFonts w:ascii="Times New Roman" w:eastAsia="標楷體" w:hAnsi="Times New Roman" w:cs="Times New Roman"/>
        </w:rPr>
        <w:t xml:space="preserve"> </w:t>
      </w:r>
      <w:r w:rsidRPr="009D2F7F">
        <w:rPr>
          <w:rFonts w:ascii="Times New Roman" w:eastAsia="標楷體" w:hAnsi="Times New Roman" w:cs="Times New Roman"/>
        </w:rPr>
        <w:t>與</w:t>
      </w:r>
      <w:r w:rsidRPr="009D2F7F">
        <w:rPr>
          <w:rFonts w:ascii="Times New Roman" w:eastAsia="標楷體" w:hAnsi="Times New Roman" w:cs="Times New Roman"/>
        </w:rPr>
        <w:t>Y</w:t>
      </w:r>
      <w:r w:rsidRPr="009D2F7F">
        <w:rPr>
          <w:rFonts w:ascii="Times New Roman" w:eastAsia="標楷體" w:hAnsi="Times New Roman" w:cs="Times New Roman"/>
        </w:rPr>
        <w:t>因素</w:t>
      </w:r>
      <w:r w:rsidRPr="009D2F7F">
        <w:rPr>
          <w:rFonts w:ascii="Times New Roman" w:eastAsia="標楷體" w:hAnsi="Times New Roman" w:cs="Times New Roman"/>
        </w:rPr>
        <w:t xml:space="preserve"> </w:t>
      </w:r>
      <w:r w:rsidRPr="009D2F7F">
        <w:rPr>
          <w:rFonts w:ascii="Times New Roman" w:eastAsia="標楷體" w:hAnsi="Times New Roman" w:cs="Times New Roman"/>
        </w:rPr>
        <w:t>的兩兩相比。</w:t>
      </w:r>
    </w:p>
    <w:p w14:paraId="6A11D383" w14:textId="312476E6" w:rsidR="00AE5524" w:rsidRPr="009D2F7F" w:rsidRDefault="00AE5524" w:rsidP="00AE5524">
      <w:pPr>
        <w:pStyle w:val="af2"/>
        <w:spacing w:line="400" w:lineRule="atLeast"/>
        <w:rPr>
          <w:rFonts w:ascii="Times New Roman" w:eastAsia="標楷體" w:hAnsi="Times New Roman" w:cs="Times New Roman"/>
        </w:rPr>
      </w:pPr>
      <w:r w:rsidRPr="009D2F7F">
        <w:rPr>
          <w:rFonts w:ascii="Times New Roman" w:eastAsia="標楷體" w:hAnsi="Times New Roman" w:cs="Times New Roman"/>
        </w:rPr>
        <w:lastRenderedPageBreak/>
        <w:t>2</w:t>
      </w:r>
      <w:r w:rsidRPr="009D2F7F">
        <w:rPr>
          <w:rFonts w:ascii="Times New Roman" w:eastAsia="標楷體" w:hAnsi="Times New Roman" w:cs="Times New Roman"/>
        </w:rPr>
        <w:t>、第一個步驟，</w:t>
      </w:r>
      <w:proofErr w:type="gramStart"/>
      <w:r w:rsidRPr="009D2F7F">
        <w:rPr>
          <w:rFonts w:ascii="Times New Roman" w:eastAsia="標楷體" w:hAnsi="Times New Roman" w:cs="Times New Roman"/>
        </w:rPr>
        <w:t>請圈選</w:t>
      </w:r>
      <w:proofErr w:type="gramEnd"/>
      <w:r w:rsidRPr="009D2F7F">
        <w:rPr>
          <w:rFonts w:ascii="Times New Roman" w:eastAsia="標楷體" w:hAnsi="Times New Roman" w:cs="Times New Roman"/>
        </w:rPr>
        <w:t>兩個因素的四種「可能關係」</w:t>
      </w:r>
      <w:r w:rsidR="00922C54" w:rsidRPr="009D2F7F">
        <w:rPr>
          <w:rFonts w:ascii="Times New Roman" w:eastAsia="標楷體" w:hAnsi="Times New Roman" w:cs="Times New Roman"/>
        </w:rPr>
        <w:t>:</w:t>
      </w:r>
    </w:p>
    <w:p w14:paraId="48EC43C6" w14:textId="084B32D2" w:rsidR="00AE5524" w:rsidRPr="009D2F7F" w:rsidRDefault="00AE5524" w:rsidP="00AE5524">
      <w:pPr>
        <w:pStyle w:val="af2"/>
        <w:spacing w:line="400" w:lineRule="atLeast"/>
        <w:rPr>
          <w:rFonts w:ascii="Times New Roman" w:eastAsia="標楷體" w:hAnsi="Times New Roman" w:cs="Times New Roman"/>
        </w:rPr>
      </w:pPr>
      <w:r w:rsidRPr="009D2F7F">
        <w:rPr>
          <w:rFonts w:ascii="Times New Roman" w:eastAsia="標楷體" w:hAnsi="Times New Roman" w:cs="Times New Roman"/>
        </w:rPr>
        <w:t xml:space="preserve">   </w:t>
      </w:r>
      <w:r w:rsidR="002C43A0" w:rsidRPr="009D2F7F">
        <w:rPr>
          <w:rFonts w:ascii="Times New Roman" w:eastAsia="標楷體" w:hAnsi="Times New Roman" w:cs="Times New Roman"/>
        </w:rPr>
        <w:t xml:space="preserve"> </w:t>
      </w:r>
      <w:r w:rsidR="00D15C20" w:rsidRPr="009D2F7F">
        <w:rPr>
          <w:rFonts w:ascii="Times New Roman" w:eastAsia="標楷體" w:hAnsi="Times New Roman" w:cs="Times New Roman"/>
        </w:rPr>
        <w:t>(</w:t>
      </w:r>
      <w:r w:rsidRPr="009D2F7F">
        <w:rPr>
          <w:rFonts w:ascii="Times New Roman" w:eastAsia="標楷體" w:hAnsi="Times New Roman" w:cs="Times New Roman"/>
        </w:rPr>
        <w:t>1)</w:t>
      </w:r>
      <w:r w:rsidRPr="009D2F7F">
        <w:rPr>
          <w:rFonts w:ascii="Times New Roman" w:eastAsia="標楷體" w:hAnsi="Times New Roman" w:cs="Times New Roman"/>
        </w:rPr>
        <w:t>「</w:t>
      </w:r>
      <w:proofErr w:type="gramStart"/>
      <w:r w:rsidRPr="009D2F7F">
        <w:rPr>
          <w:rFonts w:ascii="Segoe UI Symbol" w:eastAsia="標楷體" w:hAnsi="Segoe UI Symbol" w:cs="Segoe UI Symbol"/>
        </w:rPr>
        <w:t>╳</w:t>
      </w:r>
      <w:proofErr w:type="gramEnd"/>
      <w:r w:rsidRPr="009D2F7F">
        <w:rPr>
          <w:rFonts w:ascii="Times New Roman" w:eastAsia="標楷體" w:hAnsi="Times New Roman" w:cs="Times New Roman"/>
        </w:rPr>
        <w:t>」</w:t>
      </w:r>
      <w:r w:rsidR="00922C54" w:rsidRPr="009D2F7F">
        <w:rPr>
          <w:rFonts w:ascii="Times New Roman" w:eastAsia="標楷體" w:hAnsi="Times New Roman" w:cs="Times New Roman"/>
        </w:rPr>
        <w:t>:</w:t>
      </w:r>
      <w:r w:rsidRPr="009D2F7F">
        <w:rPr>
          <w:rFonts w:ascii="Times New Roman" w:eastAsia="標楷體" w:hAnsi="Times New Roman" w:cs="Times New Roman"/>
        </w:rPr>
        <w:t>代表</w:t>
      </w:r>
      <w:r w:rsidRPr="009D2F7F">
        <w:rPr>
          <w:rFonts w:ascii="Times New Roman" w:eastAsia="標楷體" w:hAnsi="Times New Roman" w:cs="Times New Roman"/>
        </w:rPr>
        <w:t xml:space="preserve"> X</w:t>
      </w:r>
      <w:r w:rsidRPr="009D2F7F">
        <w:rPr>
          <w:rFonts w:ascii="Times New Roman" w:eastAsia="標楷體" w:hAnsi="Times New Roman" w:cs="Times New Roman"/>
        </w:rPr>
        <w:t>與</w:t>
      </w:r>
      <w:r w:rsidRPr="009D2F7F">
        <w:rPr>
          <w:rFonts w:ascii="Times New Roman" w:eastAsia="標楷體" w:hAnsi="Times New Roman" w:cs="Times New Roman"/>
        </w:rPr>
        <w:t xml:space="preserve"> Y </w:t>
      </w:r>
      <w:r w:rsidRPr="009D2F7F">
        <w:rPr>
          <w:rFonts w:ascii="Times New Roman" w:eastAsia="標楷體" w:hAnsi="Times New Roman" w:cs="Times New Roman"/>
        </w:rPr>
        <w:t>之間不存在關係</w:t>
      </w:r>
    </w:p>
    <w:p w14:paraId="2AF0CE16" w14:textId="5E04CC71" w:rsidR="00AE5524" w:rsidRPr="009D2F7F" w:rsidRDefault="00AE5524" w:rsidP="00AE5524">
      <w:pPr>
        <w:pStyle w:val="af2"/>
        <w:spacing w:line="400" w:lineRule="atLeast"/>
        <w:rPr>
          <w:rFonts w:ascii="Times New Roman" w:eastAsia="標楷體" w:hAnsi="Times New Roman" w:cs="Times New Roman"/>
        </w:rPr>
      </w:pPr>
      <w:r w:rsidRPr="009D2F7F">
        <w:rPr>
          <w:rFonts w:ascii="Times New Roman" w:eastAsia="標楷體" w:hAnsi="Times New Roman" w:cs="Times New Roman"/>
        </w:rPr>
        <w:t xml:space="preserve">   </w:t>
      </w:r>
      <w:r w:rsidR="002C43A0" w:rsidRPr="009D2F7F">
        <w:rPr>
          <w:rFonts w:ascii="Times New Roman" w:eastAsia="標楷體" w:hAnsi="Times New Roman" w:cs="Times New Roman"/>
        </w:rPr>
        <w:t xml:space="preserve"> </w:t>
      </w:r>
      <w:r w:rsidR="00D15C20" w:rsidRPr="009D2F7F">
        <w:rPr>
          <w:rFonts w:ascii="Times New Roman" w:eastAsia="標楷體" w:hAnsi="Times New Roman" w:cs="Times New Roman"/>
        </w:rPr>
        <w:t>(</w:t>
      </w:r>
      <w:r w:rsidRPr="009D2F7F">
        <w:rPr>
          <w:rFonts w:ascii="Times New Roman" w:eastAsia="標楷體" w:hAnsi="Times New Roman" w:cs="Times New Roman"/>
        </w:rPr>
        <w:t>2)</w:t>
      </w:r>
      <w:r w:rsidRPr="009D2F7F">
        <w:rPr>
          <w:rFonts w:ascii="Times New Roman" w:eastAsia="標楷體" w:hAnsi="Times New Roman" w:cs="Times New Roman"/>
        </w:rPr>
        <w:t>「</w:t>
      </w:r>
      <w:r w:rsidRPr="009D2F7F">
        <w:rPr>
          <w:rFonts w:ascii="Times New Roman" w:eastAsia="標楷體" w:hAnsi="Times New Roman" w:cs="Times New Roman"/>
        </w:rPr>
        <w:t>→</w:t>
      </w:r>
      <w:r w:rsidRPr="009D2F7F">
        <w:rPr>
          <w:rFonts w:ascii="Times New Roman" w:eastAsia="標楷體" w:hAnsi="Times New Roman" w:cs="Times New Roman"/>
        </w:rPr>
        <w:t>」</w:t>
      </w:r>
      <w:r w:rsidR="00922C54" w:rsidRPr="009D2F7F">
        <w:rPr>
          <w:rFonts w:ascii="Times New Roman" w:eastAsia="標楷體" w:hAnsi="Times New Roman" w:cs="Times New Roman"/>
        </w:rPr>
        <w:t>:</w:t>
      </w:r>
      <w:r w:rsidRPr="009D2F7F">
        <w:rPr>
          <w:rFonts w:ascii="Times New Roman" w:eastAsia="標楷體" w:hAnsi="Times New Roman" w:cs="Times New Roman"/>
        </w:rPr>
        <w:t>代表</w:t>
      </w:r>
      <w:r w:rsidRPr="009D2F7F">
        <w:rPr>
          <w:rFonts w:ascii="Times New Roman" w:eastAsia="標楷體" w:hAnsi="Times New Roman" w:cs="Times New Roman"/>
        </w:rPr>
        <w:t xml:space="preserve"> X </w:t>
      </w:r>
      <w:r w:rsidRPr="009D2F7F">
        <w:rPr>
          <w:rFonts w:ascii="Times New Roman" w:eastAsia="標楷體" w:hAnsi="Times New Roman" w:cs="Times New Roman"/>
        </w:rPr>
        <w:t>影響</w:t>
      </w:r>
      <w:r w:rsidRPr="009D2F7F">
        <w:rPr>
          <w:rFonts w:ascii="Times New Roman" w:eastAsia="標楷體" w:hAnsi="Times New Roman" w:cs="Times New Roman"/>
        </w:rPr>
        <w:t>Y</w:t>
      </w:r>
    </w:p>
    <w:p w14:paraId="731EDC95" w14:textId="73CE30F1" w:rsidR="00AE5524" w:rsidRPr="009D2F7F" w:rsidRDefault="00AE5524" w:rsidP="00AE5524">
      <w:pPr>
        <w:pStyle w:val="af2"/>
        <w:spacing w:line="400" w:lineRule="atLeast"/>
        <w:rPr>
          <w:rFonts w:ascii="Times New Roman" w:eastAsia="標楷體" w:hAnsi="Times New Roman" w:cs="Times New Roman"/>
        </w:rPr>
      </w:pPr>
      <w:r w:rsidRPr="009D2F7F">
        <w:rPr>
          <w:rFonts w:ascii="Times New Roman" w:eastAsia="標楷體" w:hAnsi="Times New Roman" w:cs="Times New Roman"/>
        </w:rPr>
        <w:t xml:space="preserve">   </w:t>
      </w:r>
      <w:r w:rsidR="002C43A0" w:rsidRPr="009D2F7F">
        <w:rPr>
          <w:rFonts w:ascii="Times New Roman" w:eastAsia="標楷體" w:hAnsi="Times New Roman" w:cs="Times New Roman"/>
        </w:rPr>
        <w:t xml:space="preserve"> </w:t>
      </w:r>
      <w:r w:rsidR="00D15C20" w:rsidRPr="009D2F7F">
        <w:rPr>
          <w:rFonts w:ascii="Times New Roman" w:eastAsia="標楷體" w:hAnsi="Times New Roman" w:cs="Times New Roman"/>
        </w:rPr>
        <w:t>(</w:t>
      </w:r>
      <w:r w:rsidRPr="009D2F7F">
        <w:rPr>
          <w:rFonts w:ascii="Times New Roman" w:eastAsia="標楷體" w:hAnsi="Times New Roman" w:cs="Times New Roman"/>
        </w:rPr>
        <w:t>3)</w:t>
      </w:r>
      <w:r w:rsidRPr="009D2F7F">
        <w:rPr>
          <w:rFonts w:ascii="Times New Roman" w:eastAsia="標楷體" w:hAnsi="Times New Roman" w:cs="Times New Roman"/>
        </w:rPr>
        <w:t>「</w:t>
      </w:r>
      <w:r w:rsidRPr="009D2F7F">
        <w:rPr>
          <w:rFonts w:ascii="Times New Roman" w:eastAsia="標楷體" w:hAnsi="Times New Roman" w:cs="Times New Roman"/>
        </w:rPr>
        <w:t>←</w:t>
      </w:r>
      <w:r w:rsidRPr="009D2F7F">
        <w:rPr>
          <w:rFonts w:ascii="Times New Roman" w:eastAsia="標楷體" w:hAnsi="Times New Roman" w:cs="Times New Roman"/>
        </w:rPr>
        <w:t>」</w:t>
      </w:r>
      <w:r w:rsidR="00922C54" w:rsidRPr="009D2F7F">
        <w:rPr>
          <w:rFonts w:ascii="Times New Roman" w:eastAsia="標楷體" w:hAnsi="Times New Roman" w:cs="Times New Roman"/>
        </w:rPr>
        <w:t>:</w:t>
      </w:r>
      <w:r w:rsidRPr="009D2F7F">
        <w:rPr>
          <w:rFonts w:ascii="Times New Roman" w:eastAsia="標楷體" w:hAnsi="Times New Roman" w:cs="Times New Roman"/>
        </w:rPr>
        <w:t>代表</w:t>
      </w:r>
      <w:r w:rsidRPr="009D2F7F">
        <w:rPr>
          <w:rFonts w:ascii="Times New Roman" w:eastAsia="標楷體" w:hAnsi="Times New Roman" w:cs="Times New Roman"/>
        </w:rPr>
        <w:t xml:space="preserve"> Y</w:t>
      </w:r>
      <w:r w:rsidRPr="009D2F7F">
        <w:rPr>
          <w:rFonts w:ascii="Times New Roman" w:eastAsia="標楷體" w:hAnsi="Times New Roman" w:cs="Times New Roman"/>
        </w:rPr>
        <w:t>被</w:t>
      </w:r>
      <w:r w:rsidRPr="009D2F7F">
        <w:rPr>
          <w:rFonts w:ascii="Times New Roman" w:eastAsia="標楷體" w:hAnsi="Times New Roman" w:cs="Times New Roman"/>
        </w:rPr>
        <w:t xml:space="preserve"> X </w:t>
      </w:r>
      <w:r w:rsidRPr="009D2F7F">
        <w:rPr>
          <w:rFonts w:ascii="Times New Roman" w:eastAsia="標楷體" w:hAnsi="Times New Roman" w:cs="Times New Roman"/>
        </w:rPr>
        <w:t>影響</w:t>
      </w:r>
    </w:p>
    <w:p w14:paraId="020141FC" w14:textId="3B610558" w:rsidR="00AE5524" w:rsidRPr="009D2F7F" w:rsidRDefault="00AE5524" w:rsidP="00AE5524">
      <w:pPr>
        <w:pStyle w:val="af2"/>
        <w:spacing w:line="400" w:lineRule="atLeast"/>
        <w:rPr>
          <w:rFonts w:ascii="Times New Roman" w:eastAsia="標楷體" w:hAnsi="Times New Roman" w:cs="Times New Roman"/>
        </w:rPr>
      </w:pPr>
      <w:r w:rsidRPr="009D2F7F">
        <w:rPr>
          <w:rFonts w:ascii="Times New Roman" w:eastAsia="標楷體" w:hAnsi="Times New Roman" w:cs="Times New Roman"/>
        </w:rPr>
        <w:t xml:space="preserve">   </w:t>
      </w:r>
      <w:r w:rsidR="002C43A0" w:rsidRPr="009D2F7F">
        <w:rPr>
          <w:rFonts w:ascii="Times New Roman" w:eastAsia="標楷體" w:hAnsi="Times New Roman" w:cs="Times New Roman"/>
        </w:rPr>
        <w:t xml:space="preserve"> </w:t>
      </w:r>
      <w:r w:rsidR="00D15C20" w:rsidRPr="009D2F7F">
        <w:rPr>
          <w:rFonts w:ascii="Times New Roman" w:eastAsia="標楷體" w:hAnsi="Times New Roman" w:cs="Times New Roman"/>
        </w:rPr>
        <w:t>(</w:t>
      </w:r>
      <w:r w:rsidRPr="009D2F7F">
        <w:rPr>
          <w:rFonts w:ascii="Times New Roman" w:eastAsia="標楷體" w:hAnsi="Times New Roman" w:cs="Times New Roman"/>
        </w:rPr>
        <w:t>4)</w:t>
      </w:r>
      <w:r w:rsidRPr="009D2F7F">
        <w:rPr>
          <w:rFonts w:ascii="Times New Roman" w:eastAsia="標楷體" w:hAnsi="Times New Roman" w:cs="Times New Roman"/>
        </w:rPr>
        <w:t>「</w:t>
      </w:r>
      <w:r w:rsidRPr="009D2F7F">
        <w:rPr>
          <w:rFonts w:ascii="Times New Roman" w:eastAsia="標楷體" w:hAnsi="Times New Roman" w:cs="Times New Roman"/>
        </w:rPr>
        <w:t>↔</w:t>
      </w:r>
      <w:r w:rsidRPr="009D2F7F">
        <w:rPr>
          <w:rFonts w:ascii="Times New Roman" w:eastAsia="標楷體" w:hAnsi="Times New Roman" w:cs="Times New Roman"/>
        </w:rPr>
        <w:t>」</w:t>
      </w:r>
      <w:r w:rsidR="00922C54" w:rsidRPr="009D2F7F">
        <w:rPr>
          <w:rFonts w:ascii="Times New Roman" w:eastAsia="標楷體" w:hAnsi="Times New Roman" w:cs="Times New Roman"/>
        </w:rPr>
        <w:t>:</w:t>
      </w:r>
      <w:r w:rsidRPr="009D2F7F">
        <w:rPr>
          <w:rFonts w:ascii="Times New Roman" w:eastAsia="標楷體" w:hAnsi="Times New Roman" w:cs="Times New Roman"/>
        </w:rPr>
        <w:t>代表</w:t>
      </w:r>
      <w:r w:rsidRPr="009D2F7F">
        <w:rPr>
          <w:rFonts w:ascii="Times New Roman" w:eastAsia="標楷體" w:hAnsi="Times New Roman" w:cs="Times New Roman"/>
        </w:rPr>
        <w:t xml:space="preserve"> X</w:t>
      </w:r>
      <w:r w:rsidRPr="009D2F7F">
        <w:rPr>
          <w:rFonts w:ascii="Times New Roman" w:eastAsia="標楷體" w:hAnsi="Times New Roman" w:cs="Times New Roman"/>
        </w:rPr>
        <w:t>與</w:t>
      </w:r>
      <w:r w:rsidRPr="009D2F7F">
        <w:rPr>
          <w:rFonts w:ascii="Times New Roman" w:eastAsia="標楷體" w:hAnsi="Times New Roman" w:cs="Times New Roman"/>
        </w:rPr>
        <w:t xml:space="preserve"> Y </w:t>
      </w:r>
      <w:r w:rsidRPr="009D2F7F">
        <w:rPr>
          <w:rFonts w:ascii="Times New Roman" w:eastAsia="標楷體" w:hAnsi="Times New Roman" w:cs="Times New Roman"/>
        </w:rPr>
        <w:t>彼此影響</w:t>
      </w:r>
    </w:p>
    <w:p w14:paraId="054D0BC9" w14:textId="4CFD1B8D" w:rsidR="00AE5524" w:rsidRPr="009D2F7F" w:rsidRDefault="00AE5524" w:rsidP="00AE5524">
      <w:pPr>
        <w:pStyle w:val="af2"/>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r w:rsidRPr="009D2F7F">
        <w:rPr>
          <w:rFonts w:ascii="Times New Roman" w:eastAsia="標楷體" w:hAnsi="Times New Roman" w:cs="Times New Roman"/>
        </w:rPr>
        <w:t>、第二</w:t>
      </w:r>
      <w:proofErr w:type="gramStart"/>
      <w:r w:rsidRPr="009D2F7F">
        <w:rPr>
          <w:rFonts w:ascii="Times New Roman" w:eastAsia="標楷體" w:hAnsi="Times New Roman" w:cs="Times New Roman"/>
        </w:rPr>
        <w:t>個</w:t>
      </w:r>
      <w:proofErr w:type="gramEnd"/>
      <w:r w:rsidRPr="009D2F7F">
        <w:rPr>
          <w:rFonts w:ascii="Times New Roman" w:eastAsia="標楷體" w:hAnsi="Times New Roman" w:cs="Times New Roman"/>
        </w:rPr>
        <w:t>步驟，請針對圈選的關係，再決定其「影響程度」</w:t>
      </w:r>
      <w:r w:rsidR="00922C54" w:rsidRPr="009D2F7F">
        <w:rPr>
          <w:rFonts w:ascii="Times New Roman" w:eastAsia="標楷體" w:hAnsi="Times New Roman" w:cs="Times New Roman"/>
        </w:rPr>
        <w:t>:</w:t>
      </w:r>
    </w:p>
    <w:p w14:paraId="77C9CA14" w14:textId="75E27E86" w:rsidR="00AE5524" w:rsidRPr="009D2F7F" w:rsidRDefault="00AE5524" w:rsidP="00AE5524">
      <w:pPr>
        <w:pStyle w:val="af2"/>
        <w:spacing w:line="400" w:lineRule="atLeast"/>
        <w:rPr>
          <w:rFonts w:ascii="Times New Roman" w:eastAsia="標楷體" w:hAnsi="Times New Roman" w:cs="Times New Roman"/>
        </w:rPr>
      </w:pPr>
      <w:r w:rsidRPr="009D2F7F">
        <w:rPr>
          <w:rFonts w:ascii="Times New Roman" w:eastAsia="標楷體" w:hAnsi="Times New Roman" w:cs="Times New Roman"/>
        </w:rPr>
        <w:t xml:space="preserve">   </w:t>
      </w:r>
      <w:r w:rsidR="002C43A0" w:rsidRPr="009D2F7F">
        <w:rPr>
          <w:rFonts w:ascii="Times New Roman" w:eastAsia="標楷體" w:hAnsi="Times New Roman" w:cs="Times New Roman"/>
        </w:rPr>
        <w:t xml:space="preserve"> </w:t>
      </w:r>
      <w:r w:rsidR="00D15C20" w:rsidRPr="009D2F7F">
        <w:rPr>
          <w:rFonts w:ascii="Times New Roman" w:eastAsia="標楷體" w:hAnsi="Times New Roman" w:cs="Times New Roman"/>
        </w:rPr>
        <w:t>(</w:t>
      </w:r>
      <w:r w:rsidRPr="009D2F7F">
        <w:rPr>
          <w:rFonts w:ascii="Times New Roman" w:eastAsia="標楷體" w:hAnsi="Times New Roman" w:cs="Times New Roman"/>
        </w:rPr>
        <w:t>1)</w:t>
      </w:r>
      <w:r w:rsidRPr="009D2F7F">
        <w:rPr>
          <w:rFonts w:ascii="Times New Roman" w:eastAsia="標楷體" w:hAnsi="Times New Roman" w:cs="Times New Roman"/>
        </w:rPr>
        <w:t>「</w:t>
      </w:r>
      <w:proofErr w:type="gramStart"/>
      <w:r w:rsidRPr="009D2F7F">
        <w:rPr>
          <w:rFonts w:ascii="Segoe UI Symbol" w:eastAsia="標楷體" w:hAnsi="Segoe UI Symbol" w:cs="Segoe UI Symbol"/>
        </w:rPr>
        <w:t>╳</w:t>
      </w:r>
      <w:proofErr w:type="gramEnd"/>
      <w:r w:rsidRPr="009D2F7F">
        <w:rPr>
          <w:rFonts w:ascii="Times New Roman" w:eastAsia="標楷體" w:hAnsi="Times New Roman" w:cs="Times New Roman"/>
        </w:rPr>
        <w:t>」</w:t>
      </w:r>
      <w:r w:rsidR="00922C54" w:rsidRPr="009D2F7F">
        <w:rPr>
          <w:rFonts w:ascii="Times New Roman" w:eastAsia="標楷體" w:hAnsi="Times New Roman" w:cs="Times New Roman"/>
        </w:rPr>
        <w:t>:</w:t>
      </w:r>
      <w:r w:rsidRPr="009D2F7F">
        <w:rPr>
          <w:rFonts w:ascii="Times New Roman" w:eastAsia="標楷體" w:hAnsi="Times New Roman" w:cs="Times New Roman"/>
        </w:rPr>
        <w:t>不用圈選影響程度</w:t>
      </w:r>
    </w:p>
    <w:p w14:paraId="135A4A9D" w14:textId="280B7628" w:rsidR="00AE5524" w:rsidRPr="009D2F7F" w:rsidRDefault="00AE5524" w:rsidP="00AE5524">
      <w:pPr>
        <w:pStyle w:val="af2"/>
        <w:spacing w:line="400" w:lineRule="atLeast"/>
        <w:jc w:val="both"/>
        <w:rPr>
          <w:rFonts w:ascii="Times New Roman" w:eastAsia="標楷體" w:hAnsi="Times New Roman" w:cs="Times New Roman"/>
        </w:rPr>
      </w:pPr>
      <w:r w:rsidRPr="009D2F7F">
        <w:rPr>
          <w:rFonts w:ascii="Times New Roman" w:eastAsia="標楷體" w:hAnsi="Times New Roman" w:cs="Times New Roman"/>
        </w:rPr>
        <w:t xml:space="preserve">   </w:t>
      </w:r>
      <w:r w:rsidR="002C43A0" w:rsidRPr="009D2F7F">
        <w:rPr>
          <w:rFonts w:ascii="Times New Roman" w:eastAsia="標楷體" w:hAnsi="Times New Roman" w:cs="Times New Roman"/>
        </w:rPr>
        <w:t xml:space="preserve"> </w:t>
      </w:r>
      <w:r w:rsidR="00D15C20" w:rsidRPr="009D2F7F">
        <w:rPr>
          <w:rFonts w:ascii="Times New Roman" w:eastAsia="標楷體" w:hAnsi="Times New Roman" w:cs="Times New Roman"/>
        </w:rPr>
        <w:t>(</w:t>
      </w:r>
      <w:r w:rsidRPr="009D2F7F">
        <w:rPr>
          <w:rFonts w:ascii="Times New Roman" w:eastAsia="標楷體" w:hAnsi="Times New Roman" w:cs="Times New Roman"/>
        </w:rPr>
        <w:t>2)</w:t>
      </w:r>
      <w:r w:rsidRPr="009D2F7F">
        <w:rPr>
          <w:rFonts w:ascii="Times New Roman" w:eastAsia="標楷體" w:hAnsi="Times New Roman" w:cs="Times New Roman"/>
        </w:rPr>
        <w:t>「</w:t>
      </w:r>
      <w:r w:rsidRPr="009D2F7F">
        <w:rPr>
          <w:rFonts w:ascii="Times New Roman" w:eastAsia="標楷體" w:hAnsi="Times New Roman" w:cs="Times New Roman"/>
        </w:rPr>
        <w:t>→</w:t>
      </w:r>
      <w:r w:rsidRPr="009D2F7F">
        <w:rPr>
          <w:rFonts w:ascii="Times New Roman" w:eastAsia="標楷體" w:hAnsi="Times New Roman" w:cs="Times New Roman"/>
        </w:rPr>
        <w:t>」</w:t>
      </w:r>
      <w:r w:rsidR="00922C54" w:rsidRPr="009D2F7F">
        <w:rPr>
          <w:rFonts w:ascii="Times New Roman" w:eastAsia="標楷體" w:hAnsi="Times New Roman" w:cs="Times New Roman"/>
        </w:rPr>
        <w:t>:</w:t>
      </w:r>
      <w:proofErr w:type="gramStart"/>
      <w:r w:rsidRPr="009D2F7F">
        <w:rPr>
          <w:rFonts w:ascii="Times New Roman" w:eastAsia="標楷體" w:hAnsi="Times New Roman" w:cs="Times New Roman"/>
        </w:rPr>
        <w:t>請圈選</w:t>
      </w:r>
      <w:proofErr w:type="gramEnd"/>
      <w:r w:rsidRPr="009D2F7F">
        <w:rPr>
          <w:rFonts w:ascii="Times New Roman" w:eastAsia="標楷體" w:hAnsi="Times New Roman" w:cs="Times New Roman"/>
        </w:rPr>
        <w:t>「</w:t>
      </w:r>
      <w:r w:rsidRPr="009D2F7F">
        <w:rPr>
          <w:rFonts w:ascii="Times New Roman" w:eastAsia="標楷體" w:hAnsi="Times New Roman" w:cs="Times New Roman"/>
        </w:rPr>
        <w:sym w:font="Wingdings" w:char="F0E0"/>
      </w:r>
      <w:r w:rsidRPr="009D2F7F">
        <w:rPr>
          <w:rFonts w:ascii="Times New Roman" w:eastAsia="標楷體" w:hAnsi="Times New Roman" w:cs="Times New Roman"/>
        </w:rPr>
        <w:t>影響程度」</w:t>
      </w:r>
      <w:r w:rsidR="002C43A0" w:rsidRPr="009D2F7F">
        <w:rPr>
          <w:rFonts w:ascii="Times New Roman" w:eastAsia="標楷體" w:hAnsi="Times New Roman" w:cs="Times New Roman"/>
        </w:rPr>
        <w:t xml:space="preserve"> </w:t>
      </w:r>
      <w:r w:rsidR="00D15C20" w:rsidRPr="009D2F7F">
        <w:rPr>
          <w:rFonts w:ascii="Times New Roman" w:eastAsia="標楷體" w:hAnsi="Times New Roman" w:cs="Times New Roman"/>
        </w:rPr>
        <w:t>(</w:t>
      </w:r>
      <w:r w:rsidRPr="009D2F7F">
        <w:rPr>
          <w:rFonts w:ascii="Times New Roman" w:eastAsia="標楷體" w:hAnsi="Times New Roman" w:cs="Times New Roman"/>
        </w:rPr>
        <w:t>1-4)</w:t>
      </w:r>
      <w:r w:rsidRPr="009D2F7F">
        <w:rPr>
          <w:rFonts w:ascii="Times New Roman" w:eastAsia="標楷體" w:hAnsi="Times New Roman" w:cs="Times New Roman"/>
        </w:rPr>
        <w:t>，數字越大，代表影響程度越高。</w:t>
      </w:r>
    </w:p>
    <w:p w14:paraId="09ED23B5" w14:textId="2BB16840" w:rsidR="00AE5524" w:rsidRPr="009D2F7F" w:rsidRDefault="00AE5524" w:rsidP="00AE5524">
      <w:pPr>
        <w:pStyle w:val="af2"/>
        <w:spacing w:line="400" w:lineRule="atLeast"/>
        <w:jc w:val="both"/>
        <w:rPr>
          <w:rFonts w:ascii="Times New Roman" w:eastAsia="標楷體" w:hAnsi="Times New Roman" w:cs="Times New Roman"/>
        </w:rPr>
      </w:pPr>
      <w:r w:rsidRPr="009D2F7F">
        <w:rPr>
          <w:rFonts w:ascii="Times New Roman" w:eastAsia="標楷體" w:hAnsi="Times New Roman" w:cs="Times New Roman"/>
        </w:rPr>
        <w:t xml:space="preserve">   </w:t>
      </w:r>
      <w:r w:rsidR="002C43A0" w:rsidRPr="009D2F7F">
        <w:rPr>
          <w:rFonts w:ascii="Times New Roman" w:eastAsia="標楷體" w:hAnsi="Times New Roman" w:cs="Times New Roman"/>
        </w:rPr>
        <w:t xml:space="preserve"> </w:t>
      </w:r>
      <w:r w:rsidR="00D15C20" w:rsidRPr="009D2F7F">
        <w:rPr>
          <w:rFonts w:ascii="Times New Roman" w:eastAsia="標楷體" w:hAnsi="Times New Roman" w:cs="Times New Roman"/>
        </w:rPr>
        <w:t>(</w:t>
      </w:r>
      <w:r w:rsidRPr="009D2F7F">
        <w:rPr>
          <w:rFonts w:ascii="Times New Roman" w:eastAsia="標楷體" w:hAnsi="Times New Roman" w:cs="Times New Roman"/>
        </w:rPr>
        <w:t>3)</w:t>
      </w:r>
      <w:r w:rsidRPr="009D2F7F">
        <w:rPr>
          <w:rFonts w:ascii="Times New Roman" w:eastAsia="標楷體" w:hAnsi="Times New Roman" w:cs="Times New Roman"/>
        </w:rPr>
        <w:t>「</w:t>
      </w:r>
      <w:r w:rsidRPr="009D2F7F">
        <w:rPr>
          <w:rFonts w:ascii="Times New Roman" w:eastAsia="標楷體" w:hAnsi="Times New Roman" w:cs="Times New Roman"/>
        </w:rPr>
        <w:t>←</w:t>
      </w:r>
      <w:r w:rsidRPr="009D2F7F">
        <w:rPr>
          <w:rFonts w:ascii="Times New Roman" w:eastAsia="標楷體" w:hAnsi="Times New Roman" w:cs="Times New Roman"/>
        </w:rPr>
        <w:t>」</w:t>
      </w:r>
      <w:r w:rsidR="00922C54" w:rsidRPr="009D2F7F">
        <w:rPr>
          <w:rFonts w:ascii="Times New Roman" w:eastAsia="標楷體" w:hAnsi="Times New Roman" w:cs="Times New Roman"/>
        </w:rPr>
        <w:t>:</w:t>
      </w:r>
      <w:proofErr w:type="gramStart"/>
      <w:r w:rsidRPr="009D2F7F">
        <w:rPr>
          <w:rFonts w:ascii="Times New Roman" w:eastAsia="標楷體" w:hAnsi="Times New Roman" w:cs="Times New Roman"/>
        </w:rPr>
        <w:t>請圈選</w:t>
      </w:r>
      <w:proofErr w:type="gramEnd"/>
      <w:r w:rsidRPr="009D2F7F">
        <w:rPr>
          <w:rFonts w:ascii="Times New Roman" w:eastAsia="標楷體" w:hAnsi="Times New Roman" w:cs="Times New Roman"/>
        </w:rPr>
        <w:t>「</w:t>
      </w:r>
      <w:r w:rsidRPr="009D2F7F">
        <w:rPr>
          <w:rFonts w:ascii="Times New Roman" w:eastAsia="標楷體" w:hAnsi="Times New Roman" w:cs="Times New Roman"/>
        </w:rPr>
        <w:sym w:font="Wingdings" w:char="F0DF"/>
      </w:r>
      <w:r w:rsidRPr="009D2F7F">
        <w:rPr>
          <w:rFonts w:ascii="Times New Roman" w:eastAsia="標楷體" w:hAnsi="Times New Roman" w:cs="Times New Roman"/>
        </w:rPr>
        <w:t>影響程度」</w:t>
      </w:r>
      <w:r w:rsidR="002C43A0" w:rsidRPr="009D2F7F">
        <w:rPr>
          <w:rFonts w:ascii="Times New Roman" w:eastAsia="標楷體" w:hAnsi="Times New Roman" w:cs="Times New Roman"/>
        </w:rPr>
        <w:t xml:space="preserve"> </w:t>
      </w:r>
      <w:r w:rsidR="00D15C20" w:rsidRPr="009D2F7F">
        <w:rPr>
          <w:rFonts w:ascii="Times New Roman" w:eastAsia="標楷體" w:hAnsi="Times New Roman" w:cs="Times New Roman"/>
        </w:rPr>
        <w:t>(</w:t>
      </w:r>
      <w:r w:rsidRPr="009D2F7F">
        <w:rPr>
          <w:rFonts w:ascii="Times New Roman" w:eastAsia="標楷體" w:hAnsi="Times New Roman" w:cs="Times New Roman"/>
        </w:rPr>
        <w:t>1-4)</w:t>
      </w:r>
      <w:r w:rsidRPr="009D2F7F">
        <w:rPr>
          <w:rFonts w:ascii="Times New Roman" w:eastAsia="標楷體" w:hAnsi="Times New Roman" w:cs="Times New Roman"/>
        </w:rPr>
        <w:t>，數字越大，代表影響程度越高。</w:t>
      </w:r>
    </w:p>
    <w:p w14:paraId="697F92D8" w14:textId="23080775" w:rsidR="00AE5524" w:rsidRPr="009D2F7F" w:rsidRDefault="00AE5524" w:rsidP="00AE5524">
      <w:pPr>
        <w:pStyle w:val="af2"/>
        <w:spacing w:line="400" w:lineRule="atLeast"/>
        <w:ind w:left="1560" w:hangingChars="650" w:hanging="1560"/>
        <w:jc w:val="both"/>
        <w:rPr>
          <w:rFonts w:ascii="Times New Roman" w:eastAsia="標楷體" w:hAnsi="Times New Roman" w:cs="Times New Roman"/>
        </w:rPr>
      </w:pPr>
      <w:r w:rsidRPr="009D2F7F">
        <w:rPr>
          <w:rFonts w:ascii="Times New Roman" w:eastAsia="標楷體" w:hAnsi="Times New Roman" w:cs="Times New Roman"/>
        </w:rPr>
        <w:t xml:space="preserve">   </w:t>
      </w:r>
      <w:r w:rsidR="002C43A0" w:rsidRPr="009D2F7F">
        <w:rPr>
          <w:rFonts w:ascii="Times New Roman" w:eastAsia="標楷體" w:hAnsi="Times New Roman" w:cs="Times New Roman"/>
        </w:rPr>
        <w:t xml:space="preserve"> </w:t>
      </w:r>
      <w:r w:rsidR="00D15C20" w:rsidRPr="009D2F7F">
        <w:rPr>
          <w:rFonts w:ascii="Times New Roman" w:eastAsia="標楷體" w:hAnsi="Times New Roman" w:cs="Times New Roman"/>
        </w:rPr>
        <w:t>(</w:t>
      </w:r>
      <w:r w:rsidRPr="009D2F7F">
        <w:rPr>
          <w:rFonts w:ascii="Times New Roman" w:eastAsia="標楷體" w:hAnsi="Times New Roman" w:cs="Times New Roman"/>
        </w:rPr>
        <w:t>4)</w:t>
      </w:r>
      <w:r w:rsidRPr="009D2F7F">
        <w:rPr>
          <w:rFonts w:ascii="Times New Roman" w:eastAsia="標楷體" w:hAnsi="Times New Roman" w:cs="Times New Roman"/>
        </w:rPr>
        <w:t>「</w:t>
      </w:r>
      <w:r w:rsidRPr="009D2F7F">
        <w:rPr>
          <w:rFonts w:ascii="Times New Roman" w:eastAsia="標楷體" w:hAnsi="Times New Roman" w:cs="Times New Roman"/>
        </w:rPr>
        <w:t>↔</w:t>
      </w:r>
      <w:r w:rsidRPr="009D2F7F">
        <w:rPr>
          <w:rFonts w:ascii="Times New Roman" w:eastAsia="標楷體" w:hAnsi="Times New Roman" w:cs="Times New Roman"/>
        </w:rPr>
        <w:t>」</w:t>
      </w:r>
      <w:r w:rsidR="00922C54" w:rsidRPr="009D2F7F">
        <w:rPr>
          <w:rFonts w:ascii="Times New Roman" w:eastAsia="標楷體" w:hAnsi="Times New Roman" w:cs="Times New Roman"/>
        </w:rPr>
        <w:t>:</w:t>
      </w:r>
      <w:r w:rsidRPr="009D2F7F">
        <w:rPr>
          <w:rFonts w:ascii="Times New Roman" w:eastAsia="標楷體" w:hAnsi="Times New Roman" w:cs="Times New Roman"/>
        </w:rPr>
        <w:t>請分別圈選「</w:t>
      </w:r>
      <w:r w:rsidRPr="009D2F7F">
        <w:rPr>
          <w:rFonts w:ascii="Times New Roman" w:eastAsia="標楷體" w:hAnsi="Times New Roman" w:cs="Times New Roman"/>
        </w:rPr>
        <w:sym w:font="Wingdings" w:char="F0E0"/>
      </w:r>
      <w:r w:rsidRPr="009D2F7F">
        <w:rPr>
          <w:rFonts w:ascii="Times New Roman" w:eastAsia="標楷體" w:hAnsi="Times New Roman" w:cs="Times New Roman"/>
        </w:rPr>
        <w:t>影響程度」及「</w:t>
      </w:r>
      <w:r w:rsidRPr="009D2F7F">
        <w:rPr>
          <w:rFonts w:ascii="Times New Roman" w:eastAsia="標楷體" w:hAnsi="Times New Roman" w:cs="Times New Roman"/>
        </w:rPr>
        <w:sym w:font="Wingdings" w:char="F0DF"/>
      </w:r>
      <w:r w:rsidRPr="009D2F7F">
        <w:rPr>
          <w:rFonts w:ascii="Times New Roman" w:eastAsia="標楷體" w:hAnsi="Times New Roman" w:cs="Times New Roman"/>
        </w:rPr>
        <w:t>影響程度」</w:t>
      </w:r>
      <w:r w:rsidR="002C43A0" w:rsidRPr="009D2F7F">
        <w:rPr>
          <w:rFonts w:ascii="Times New Roman" w:eastAsia="標楷體" w:hAnsi="Times New Roman" w:cs="Times New Roman"/>
        </w:rPr>
        <w:t xml:space="preserve"> </w:t>
      </w:r>
      <w:r w:rsidR="00D15C20" w:rsidRPr="009D2F7F">
        <w:rPr>
          <w:rFonts w:ascii="Times New Roman" w:eastAsia="標楷體" w:hAnsi="Times New Roman" w:cs="Times New Roman"/>
        </w:rPr>
        <w:t>(</w:t>
      </w:r>
      <w:r w:rsidRPr="009D2F7F">
        <w:rPr>
          <w:rFonts w:ascii="Times New Roman" w:eastAsia="標楷體" w:hAnsi="Times New Roman" w:cs="Times New Roman"/>
        </w:rPr>
        <w:t>1-4)</w:t>
      </w:r>
      <w:r w:rsidRPr="009D2F7F">
        <w:rPr>
          <w:rFonts w:ascii="Times New Roman" w:eastAsia="標楷體" w:hAnsi="Times New Roman" w:cs="Times New Roman"/>
        </w:rPr>
        <w:t>」，數字越大代表影響程度越高。</w:t>
      </w:r>
    </w:p>
    <w:p w14:paraId="26AC35A0" w14:textId="26BD3F86" w:rsidR="00AE5524" w:rsidRPr="009D2F7F" w:rsidRDefault="00AE5524" w:rsidP="008445B5">
      <w:pPr>
        <w:pStyle w:val="af2"/>
        <w:spacing w:line="400" w:lineRule="atLeast"/>
        <w:ind w:left="360" w:hangingChars="150" w:hanging="360"/>
        <w:jc w:val="both"/>
        <w:rPr>
          <w:rFonts w:ascii="Times New Roman" w:eastAsia="標楷體" w:hAnsi="Times New Roman" w:cs="Times New Roman"/>
        </w:rPr>
      </w:pPr>
      <w:r w:rsidRPr="009D2F7F">
        <w:rPr>
          <w:rFonts w:ascii="Times New Roman" w:eastAsia="標楷體" w:hAnsi="Times New Roman" w:cs="Times New Roman"/>
        </w:rPr>
        <w:t>4</w:t>
      </w:r>
      <w:r w:rsidRPr="009D2F7F">
        <w:rPr>
          <w:rFonts w:ascii="Times New Roman" w:eastAsia="標楷體" w:hAnsi="Times New Roman" w:cs="Times New Roman"/>
        </w:rPr>
        <w:t>、因素的關係與影響程度並不存在標準答案，請放心的依據您的經驗與直覺填寫即可。</w:t>
      </w:r>
    </w:p>
    <w:p w14:paraId="37920E12" w14:textId="77777777" w:rsidR="00AE5524" w:rsidRPr="009D2F7F" w:rsidRDefault="00AE5524" w:rsidP="00AE5524">
      <w:pPr>
        <w:spacing w:line="400" w:lineRule="atLeast"/>
        <w:ind w:firstLineChars="118" w:firstLine="283"/>
        <w:rPr>
          <w:rFonts w:ascii="Times New Roman" w:eastAsia="標楷體" w:hAnsi="Times New Roman" w:cs="Times New Roman"/>
        </w:rPr>
      </w:pPr>
      <w:r w:rsidRPr="009D2F7F">
        <w:rPr>
          <w:rFonts w:ascii="Times New Roman" w:eastAsia="標楷體" w:hAnsi="Times New Roman" w:cs="Times New Roman"/>
        </w:rPr>
        <w:t>【舉例】</w:t>
      </w:r>
    </w:p>
    <w:bookmarkStart w:id="2" w:name="_Hlk156077302"/>
    <w:p w14:paraId="7932A54C" w14:textId="1C95D842" w:rsidR="00AE5524" w:rsidRPr="009D2F7F" w:rsidRDefault="00AE5524" w:rsidP="005C089E">
      <w:pPr>
        <w:pStyle w:val="JEB"/>
        <w:numPr>
          <w:ilvl w:val="0"/>
          <w:numId w:val="23"/>
        </w:numPr>
        <w:spacing w:beforeLines="0" w:before="0" w:afterLines="0" w:after="0"/>
        <w:ind w:firstLineChars="0"/>
        <w:rPr>
          <w:rFonts w:cs="Times New Roman"/>
          <w:color w:val="auto"/>
        </w:rPr>
      </w:pPr>
      <w:r w:rsidRPr="009D2F7F">
        <w:rPr>
          <w:rFonts w:cs="Times New Roman"/>
          <w:b/>
          <w:bCs/>
          <w:noProof/>
          <w:color w:val="auto"/>
        </w:rPr>
        <mc:AlternateContent>
          <mc:Choice Requires="wps">
            <w:drawing>
              <wp:anchor distT="0" distB="0" distL="114300" distR="114300" simplePos="0" relativeHeight="251710464" behindDoc="0" locked="0" layoutInCell="1" allowOverlap="1" wp14:anchorId="72B49B4B" wp14:editId="15B68E2D">
                <wp:simplePos x="0" y="0"/>
                <wp:positionH relativeFrom="column">
                  <wp:posOffset>1711540</wp:posOffset>
                </wp:positionH>
                <wp:positionV relativeFrom="paragraph">
                  <wp:posOffset>60960</wp:posOffset>
                </wp:positionV>
                <wp:extent cx="226060" cy="218440"/>
                <wp:effectExtent l="0" t="0" r="21590" b="10160"/>
                <wp:wrapNone/>
                <wp:docPr id="39" name="橢圓 1" descr="P810#y1"/>
                <wp:cNvGraphicFramePr/>
                <a:graphic xmlns:a="http://schemas.openxmlformats.org/drawingml/2006/main">
                  <a:graphicData uri="http://schemas.microsoft.com/office/word/2010/wordprocessingShape">
                    <wps:wsp>
                      <wps:cNvSpPr/>
                      <wps:spPr>
                        <a:xfrm>
                          <a:off x="0" y="0"/>
                          <a:ext cx="226060" cy="218440"/>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DA03B5D" id="橢圓 1" o:spid="_x0000_s1026" alt="P810#y1" style="position:absolute;margin-left:134.75pt;margin-top:4.8pt;width:17.8pt;height:17.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" filled="f" strokecolor="windowText" strokeweight="1pt">
                <v:stroke joinstyle="miter"/>
              </v:oval>
            </w:pict>
          </mc:Fallback>
        </mc:AlternateContent>
      </w:r>
      <w:r w:rsidRPr="009D2F7F">
        <w:rPr>
          <w:rFonts w:cs="Times New Roman"/>
          <w:color w:val="auto"/>
        </w:rPr>
        <w:t>X</w:t>
      </w:r>
      <w:r w:rsidRPr="009D2F7F">
        <w:rPr>
          <w:rFonts w:cs="Times New Roman"/>
          <w:color w:val="auto"/>
        </w:rPr>
        <w:t>與</w:t>
      </w:r>
      <w:r w:rsidRPr="009D2F7F">
        <w:rPr>
          <w:rFonts w:cs="Times New Roman"/>
          <w:color w:val="auto"/>
        </w:rPr>
        <w:t>Y</w:t>
      </w:r>
      <w:r w:rsidRPr="009D2F7F">
        <w:rPr>
          <w:rFonts w:cs="Times New Roman"/>
          <w:color w:val="auto"/>
        </w:rPr>
        <w:t>因素關係</w:t>
      </w:r>
      <w:r w:rsidRPr="009D2F7F">
        <w:rPr>
          <w:rFonts w:cs="Times New Roman"/>
          <w:color w:val="auto"/>
        </w:rPr>
        <w:t xml:space="preserve"> </w:t>
      </w:r>
      <w:r w:rsidRPr="009D2F7F">
        <w:rPr>
          <w:rFonts w:cs="Times New Roman"/>
          <w:color w:val="auto"/>
          <w:sz w:val="20"/>
          <w:szCs w:val="20"/>
        </w:rPr>
        <w:t xml:space="preserve"> </w:t>
      </w:r>
      <w:r w:rsidRPr="009D2F7F">
        <w:rPr>
          <w:rFonts w:cs="Times New Roman"/>
          <w:b/>
          <w:bCs/>
          <w:color w:val="auto"/>
        </w:rPr>
        <w:t xml:space="preserve">↔  </w:t>
      </w:r>
      <w:r w:rsidR="00922C54" w:rsidRPr="009D2F7F">
        <w:rPr>
          <w:rFonts w:cs="Times New Roman"/>
          <w:b/>
          <w:bCs/>
          <w:color w:val="auto"/>
        </w:rPr>
        <w:t>:</w:t>
      </w:r>
      <w:r w:rsidRPr="009D2F7F">
        <w:rPr>
          <w:rFonts w:cs="Times New Roman"/>
          <w:color w:val="auto"/>
        </w:rPr>
        <w:t>A</w:t>
      </w:r>
      <w:r w:rsidRPr="009D2F7F">
        <w:rPr>
          <w:rFonts w:cs="Times New Roman"/>
          <w:color w:val="auto"/>
        </w:rPr>
        <w:t>與</w:t>
      </w:r>
      <w:r w:rsidRPr="009D2F7F">
        <w:rPr>
          <w:rFonts w:cs="Times New Roman"/>
          <w:color w:val="auto"/>
        </w:rPr>
        <w:t>B</w:t>
      </w:r>
      <w:r w:rsidRPr="009D2F7F">
        <w:rPr>
          <w:rStyle w:val="JEB0"/>
          <w:rFonts w:cs="Times New Roman"/>
          <w:color w:val="auto"/>
        </w:rPr>
        <w:t>具有</w:t>
      </w:r>
      <w:r w:rsidRPr="009D2F7F">
        <w:rPr>
          <w:rFonts w:cs="Times New Roman"/>
          <w:color w:val="auto"/>
        </w:rPr>
        <w:t>雙向影響關係。</w:t>
      </w:r>
    </w:p>
    <w:p w14:paraId="26FC4FDE" w14:textId="77777777" w:rsidR="00AE5524" w:rsidRPr="009D2F7F" w:rsidRDefault="00AE5524" w:rsidP="00AE5524">
      <w:pPr>
        <w:pStyle w:val="JEB"/>
        <w:spacing w:beforeLines="0" w:before="0" w:afterLines="0" w:after="0"/>
        <w:ind w:left="851" w:firstLineChars="1004" w:firstLine="2410"/>
        <w:rPr>
          <w:rFonts w:cs="Times New Roman"/>
          <w:color w:val="auto"/>
        </w:rPr>
      </w:pPr>
      <w:r w:rsidRPr="009D2F7F">
        <w:rPr>
          <w:rFonts w:cs="Times New Roman"/>
          <w:color w:val="auto"/>
        </w:rPr>
        <w:t>X</w:t>
      </w:r>
      <w:r w:rsidRPr="009D2F7F">
        <w:rPr>
          <w:rFonts w:cs="Times New Roman"/>
          <w:color w:val="auto"/>
        </w:rPr>
        <w:t>影響</w:t>
      </w:r>
      <w:r w:rsidRPr="009D2F7F">
        <w:rPr>
          <w:rFonts w:cs="Times New Roman"/>
          <w:color w:val="auto"/>
        </w:rPr>
        <w:t>Y</w:t>
      </w:r>
      <w:r w:rsidRPr="009D2F7F">
        <w:rPr>
          <w:rFonts w:cs="Times New Roman"/>
          <w:color w:val="auto"/>
        </w:rPr>
        <w:t>程度為</w:t>
      </w:r>
      <w:r w:rsidRPr="009D2F7F">
        <w:rPr>
          <w:rFonts w:cs="Times New Roman"/>
          <w:color w:val="auto"/>
        </w:rPr>
        <w:t>1</w:t>
      </w:r>
      <w:r w:rsidRPr="009D2F7F">
        <w:rPr>
          <w:rFonts w:cs="Times New Roman"/>
          <w:color w:val="auto"/>
        </w:rPr>
        <w:t>；</w:t>
      </w:r>
      <w:r w:rsidRPr="009D2F7F">
        <w:rPr>
          <w:rFonts w:cs="Times New Roman"/>
          <w:color w:val="auto"/>
        </w:rPr>
        <w:t>Y</w:t>
      </w:r>
      <w:r w:rsidRPr="009D2F7F">
        <w:rPr>
          <w:rFonts w:cs="Times New Roman"/>
          <w:color w:val="auto"/>
        </w:rPr>
        <w:t>影響</w:t>
      </w:r>
      <w:r w:rsidRPr="009D2F7F">
        <w:rPr>
          <w:rFonts w:cs="Times New Roman"/>
          <w:color w:val="auto"/>
        </w:rPr>
        <w:t>X</w:t>
      </w:r>
      <w:r w:rsidRPr="009D2F7F">
        <w:rPr>
          <w:rFonts w:cs="Times New Roman"/>
          <w:color w:val="auto"/>
        </w:rPr>
        <w:t>程度為</w:t>
      </w:r>
      <w:r w:rsidRPr="009D2F7F">
        <w:rPr>
          <w:rFonts w:cs="Times New Roman"/>
          <w:color w:val="auto"/>
        </w:rPr>
        <w:t>2</w:t>
      </w:r>
      <w:r w:rsidRPr="009D2F7F">
        <w:rPr>
          <w:rFonts w:cs="Times New Roman"/>
          <w:color w:val="auto"/>
        </w:rPr>
        <w:t>。</w:t>
      </w:r>
    </w:p>
    <w:p w14:paraId="3890C9D8" w14:textId="0A3CDFE4" w:rsidR="00AE5524" w:rsidRPr="009D2F7F" w:rsidRDefault="00AE5524" w:rsidP="005C089E">
      <w:pPr>
        <w:pStyle w:val="JEB"/>
        <w:numPr>
          <w:ilvl w:val="0"/>
          <w:numId w:val="23"/>
        </w:numPr>
        <w:spacing w:beforeLines="0" w:before="0" w:afterLines="0" w:after="0"/>
        <w:ind w:firstLineChars="0"/>
        <w:rPr>
          <w:rFonts w:cs="Times New Roman"/>
          <w:color w:val="auto"/>
        </w:rPr>
      </w:pPr>
      <w:r w:rsidRPr="009D2F7F">
        <w:rPr>
          <w:rFonts w:cs="Times New Roman"/>
          <w:b/>
          <w:bCs/>
          <w:noProof/>
          <w:color w:val="auto"/>
        </w:rPr>
        <mc:AlternateContent>
          <mc:Choice Requires="wps">
            <w:drawing>
              <wp:anchor distT="0" distB="0" distL="114300" distR="114300" simplePos="0" relativeHeight="251707392" behindDoc="0" locked="0" layoutInCell="1" allowOverlap="1" wp14:anchorId="1779067A" wp14:editId="18FA3DA8">
                <wp:simplePos x="0" y="0"/>
                <wp:positionH relativeFrom="column">
                  <wp:posOffset>1722451</wp:posOffset>
                </wp:positionH>
                <wp:positionV relativeFrom="paragraph">
                  <wp:posOffset>42545</wp:posOffset>
                </wp:positionV>
                <wp:extent cx="226060" cy="218440"/>
                <wp:effectExtent l="0" t="0" r="21590" b="10160"/>
                <wp:wrapNone/>
                <wp:docPr id="35" name="橢圓 1" descr="P810#y1"/>
                <wp:cNvGraphicFramePr/>
                <a:graphic xmlns:a="http://schemas.openxmlformats.org/drawingml/2006/main">
                  <a:graphicData uri="http://schemas.microsoft.com/office/word/2010/wordprocessingShape">
                    <wps:wsp>
                      <wps:cNvSpPr/>
                      <wps:spPr>
                        <a:xfrm>
                          <a:off x="0" y="0"/>
                          <a:ext cx="226060" cy="21844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1587484" id="橢圓 1" o:spid="_x0000_s1026" alt="P810#y1" style="position:absolute;margin-left:135.65pt;margin-top:3.35pt;width:17.8pt;height:17.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" filled="f" strokecolor="black [3213]" strokeweight="1pt">
                <v:stroke joinstyle="miter"/>
              </v:oval>
            </w:pict>
          </mc:Fallback>
        </mc:AlternateContent>
      </w:r>
      <w:r w:rsidRPr="009D2F7F">
        <w:rPr>
          <w:rFonts w:cs="Times New Roman"/>
          <w:color w:val="auto"/>
        </w:rPr>
        <w:t xml:space="preserve"> X</w:t>
      </w:r>
      <w:r w:rsidRPr="009D2F7F">
        <w:rPr>
          <w:rFonts w:cs="Times New Roman"/>
          <w:color w:val="auto"/>
        </w:rPr>
        <w:t>與</w:t>
      </w:r>
      <w:r w:rsidRPr="009D2F7F">
        <w:rPr>
          <w:rFonts w:cs="Times New Roman"/>
          <w:color w:val="auto"/>
        </w:rPr>
        <w:t>Y</w:t>
      </w:r>
      <w:r w:rsidRPr="009D2F7F">
        <w:rPr>
          <w:rFonts w:cs="Times New Roman"/>
          <w:color w:val="auto"/>
        </w:rPr>
        <w:t>因素關係</w:t>
      </w:r>
      <w:r w:rsidRPr="009D2F7F">
        <w:rPr>
          <w:rFonts w:cs="Times New Roman"/>
          <w:color w:val="auto"/>
        </w:rPr>
        <w:t xml:space="preserve"> </w:t>
      </w:r>
      <w:r w:rsidRPr="009D2F7F">
        <w:rPr>
          <w:rFonts w:cs="Times New Roman"/>
          <w:b/>
          <w:bCs/>
          <w:color w:val="auto"/>
        </w:rPr>
        <w:t xml:space="preserve">→ </w:t>
      </w:r>
      <w:r w:rsidR="00922C54" w:rsidRPr="009D2F7F">
        <w:rPr>
          <w:rFonts w:cs="Times New Roman"/>
          <w:b/>
          <w:bCs/>
          <w:color w:val="auto"/>
        </w:rPr>
        <w:t>:</w:t>
      </w:r>
      <w:r w:rsidRPr="009D2F7F">
        <w:rPr>
          <w:rFonts w:cs="Times New Roman"/>
          <w:color w:val="auto"/>
        </w:rPr>
        <w:t>A</w:t>
      </w:r>
      <w:r w:rsidRPr="009D2F7F">
        <w:rPr>
          <w:rFonts w:cs="Times New Roman"/>
          <w:color w:val="auto"/>
        </w:rPr>
        <w:t>單向影響</w:t>
      </w:r>
      <w:r w:rsidRPr="009D2F7F">
        <w:rPr>
          <w:rFonts w:cs="Times New Roman"/>
          <w:color w:val="auto"/>
        </w:rPr>
        <w:t>C</w:t>
      </w:r>
      <w:r w:rsidRPr="009D2F7F">
        <w:rPr>
          <w:rFonts w:cs="Times New Roman"/>
          <w:color w:val="auto"/>
        </w:rPr>
        <w:t>。</w:t>
      </w:r>
      <w:r w:rsidRPr="009D2F7F">
        <w:rPr>
          <w:rFonts w:cs="Times New Roman"/>
          <w:color w:val="auto"/>
        </w:rPr>
        <w:t>A</w:t>
      </w:r>
      <w:r w:rsidRPr="009D2F7F">
        <w:rPr>
          <w:rFonts w:cs="Times New Roman"/>
          <w:color w:val="auto"/>
        </w:rPr>
        <w:t>影響</w:t>
      </w:r>
      <w:r w:rsidRPr="009D2F7F">
        <w:rPr>
          <w:rFonts w:cs="Times New Roman"/>
          <w:color w:val="auto"/>
        </w:rPr>
        <w:t>C</w:t>
      </w:r>
      <w:r w:rsidRPr="009D2F7F">
        <w:rPr>
          <w:rFonts w:cs="Times New Roman"/>
          <w:color w:val="auto"/>
        </w:rPr>
        <w:t>程度為</w:t>
      </w:r>
      <w:r w:rsidRPr="009D2F7F">
        <w:rPr>
          <w:rFonts w:cs="Times New Roman"/>
          <w:color w:val="auto"/>
        </w:rPr>
        <w:t>4</w:t>
      </w:r>
      <w:r w:rsidRPr="009D2F7F">
        <w:rPr>
          <w:rFonts w:cs="Times New Roman"/>
          <w:color w:val="auto"/>
        </w:rPr>
        <w:t>。</w:t>
      </w:r>
    </w:p>
    <w:p w14:paraId="259C4746" w14:textId="498475E6" w:rsidR="00AE5524" w:rsidRPr="009D2F7F" w:rsidRDefault="00AE5524" w:rsidP="005C089E">
      <w:pPr>
        <w:pStyle w:val="JEB"/>
        <w:numPr>
          <w:ilvl w:val="0"/>
          <w:numId w:val="23"/>
        </w:numPr>
        <w:spacing w:beforeLines="0" w:before="0" w:afterLines="0" w:after="0"/>
        <w:ind w:firstLineChars="0"/>
        <w:rPr>
          <w:rFonts w:cs="Times New Roman"/>
          <w:color w:val="auto"/>
        </w:rPr>
      </w:pPr>
      <w:r w:rsidRPr="009D2F7F">
        <w:rPr>
          <w:rFonts w:cs="Times New Roman"/>
          <w:b/>
          <w:bCs/>
          <w:noProof/>
          <w:color w:val="auto"/>
        </w:rPr>
        <mc:AlternateContent>
          <mc:Choice Requires="wps">
            <w:drawing>
              <wp:anchor distT="0" distB="0" distL="114300" distR="114300" simplePos="0" relativeHeight="251708416" behindDoc="0" locked="0" layoutInCell="1" allowOverlap="1" wp14:anchorId="531C0682" wp14:editId="75329712">
                <wp:simplePos x="0" y="0"/>
                <wp:positionH relativeFrom="column">
                  <wp:posOffset>1726261</wp:posOffset>
                </wp:positionH>
                <wp:positionV relativeFrom="paragraph">
                  <wp:posOffset>45085</wp:posOffset>
                </wp:positionV>
                <wp:extent cx="226060" cy="218440"/>
                <wp:effectExtent l="0" t="0" r="21590" b="10160"/>
                <wp:wrapNone/>
                <wp:docPr id="36" name="橢圓 1" descr="P811#y1"/>
                <wp:cNvGraphicFramePr/>
                <a:graphic xmlns:a="http://schemas.openxmlformats.org/drawingml/2006/main">
                  <a:graphicData uri="http://schemas.microsoft.com/office/word/2010/wordprocessingShape">
                    <wps:wsp>
                      <wps:cNvSpPr/>
                      <wps:spPr>
                        <a:xfrm>
                          <a:off x="0" y="0"/>
                          <a:ext cx="226060" cy="21844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1899CC3" id="橢圓 1" o:spid="_x0000_s1026" alt="P811#y1" style="position:absolute;margin-left:135.95pt;margin-top:3.55pt;width:17.8pt;height:17.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" filled="f" strokecolor="black [3213]" strokeweight="1pt">
                <v:stroke joinstyle="miter"/>
              </v:oval>
            </w:pict>
          </mc:Fallback>
        </mc:AlternateContent>
      </w:r>
      <w:r w:rsidRPr="009D2F7F">
        <w:rPr>
          <w:rFonts w:cs="Times New Roman"/>
          <w:color w:val="auto"/>
        </w:rPr>
        <w:t xml:space="preserve"> X</w:t>
      </w:r>
      <w:r w:rsidRPr="009D2F7F">
        <w:rPr>
          <w:rFonts w:cs="Times New Roman"/>
          <w:color w:val="auto"/>
        </w:rPr>
        <w:t>與</w:t>
      </w:r>
      <w:r w:rsidRPr="009D2F7F">
        <w:rPr>
          <w:rFonts w:cs="Times New Roman"/>
          <w:color w:val="auto"/>
        </w:rPr>
        <w:t>Y</w:t>
      </w:r>
      <w:r w:rsidRPr="009D2F7F">
        <w:rPr>
          <w:rFonts w:cs="Times New Roman"/>
          <w:color w:val="auto"/>
        </w:rPr>
        <w:t>因素關係</w:t>
      </w:r>
      <w:r w:rsidRPr="009D2F7F">
        <w:rPr>
          <w:rFonts w:cs="Times New Roman"/>
          <w:color w:val="auto"/>
        </w:rPr>
        <w:t xml:space="preserve"> </w:t>
      </w:r>
      <w:r w:rsidRPr="009D2F7F">
        <w:rPr>
          <w:rFonts w:cs="Times New Roman"/>
          <w:b/>
          <w:bCs/>
          <w:color w:val="auto"/>
        </w:rPr>
        <w:t xml:space="preserve">← </w:t>
      </w:r>
      <w:r w:rsidR="00922C54" w:rsidRPr="009D2F7F">
        <w:rPr>
          <w:rFonts w:cs="Times New Roman"/>
          <w:b/>
          <w:bCs/>
          <w:color w:val="auto"/>
        </w:rPr>
        <w:t>:</w:t>
      </w:r>
      <w:r w:rsidRPr="009D2F7F">
        <w:rPr>
          <w:rFonts w:cs="Times New Roman"/>
          <w:color w:val="auto"/>
        </w:rPr>
        <w:t>D</w:t>
      </w:r>
      <w:r w:rsidRPr="009D2F7F">
        <w:rPr>
          <w:rFonts w:cs="Times New Roman"/>
          <w:color w:val="auto"/>
        </w:rPr>
        <w:t>單向影響</w:t>
      </w:r>
      <w:r w:rsidRPr="009D2F7F">
        <w:rPr>
          <w:rFonts w:cs="Times New Roman"/>
          <w:color w:val="auto"/>
        </w:rPr>
        <w:t>A</w:t>
      </w:r>
      <w:r w:rsidRPr="009D2F7F">
        <w:rPr>
          <w:rFonts w:cs="Times New Roman"/>
          <w:color w:val="auto"/>
        </w:rPr>
        <w:t>。</w:t>
      </w:r>
      <w:r w:rsidRPr="009D2F7F">
        <w:rPr>
          <w:rFonts w:cs="Times New Roman"/>
          <w:color w:val="auto"/>
        </w:rPr>
        <w:t>D</w:t>
      </w:r>
      <w:r w:rsidRPr="009D2F7F">
        <w:rPr>
          <w:rFonts w:cs="Times New Roman"/>
          <w:color w:val="auto"/>
        </w:rPr>
        <w:t>影響</w:t>
      </w:r>
      <w:r w:rsidRPr="009D2F7F">
        <w:rPr>
          <w:rFonts w:cs="Times New Roman"/>
          <w:color w:val="auto"/>
        </w:rPr>
        <w:t>A</w:t>
      </w:r>
      <w:r w:rsidRPr="009D2F7F">
        <w:rPr>
          <w:rFonts w:cs="Times New Roman"/>
          <w:color w:val="auto"/>
        </w:rPr>
        <w:t>程度為</w:t>
      </w:r>
      <w:r w:rsidRPr="009D2F7F">
        <w:rPr>
          <w:rFonts w:cs="Times New Roman"/>
          <w:color w:val="auto"/>
        </w:rPr>
        <w:t>3</w:t>
      </w:r>
      <w:r w:rsidRPr="009D2F7F">
        <w:rPr>
          <w:rFonts w:cs="Times New Roman"/>
          <w:color w:val="auto"/>
        </w:rPr>
        <w:t>。</w:t>
      </w:r>
    </w:p>
    <w:p w14:paraId="7767202B" w14:textId="4FB61E3C" w:rsidR="00AE5524" w:rsidRPr="009D2F7F" w:rsidRDefault="00AE5524" w:rsidP="005C089E">
      <w:pPr>
        <w:pStyle w:val="JEB"/>
        <w:numPr>
          <w:ilvl w:val="0"/>
          <w:numId w:val="23"/>
        </w:numPr>
        <w:spacing w:beforeLines="0" w:before="0" w:afterLines="0" w:after="0"/>
        <w:ind w:firstLineChars="0"/>
        <w:rPr>
          <w:rFonts w:cs="Times New Roman"/>
          <w:color w:val="auto"/>
        </w:rPr>
      </w:pPr>
      <w:r w:rsidRPr="009D2F7F">
        <w:rPr>
          <w:rFonts w:cs="Times New Roman"/>
          <w:b/>
          <w:bCs/>
          <w:noProof/>
          <w:color w:val="auto"/>
        </w:rPr>
        <mc:AlternateContent>
          <mc:Choice Requires="wps">
            <w:drawing>
              <wp:anchor distT="0" distB="0" distL="114300" distR="114300" simplePos="0" relativeHeight="251709440" behindDoc="0" locked="0" layoutInCell="1" allowOverlap="1" wp14:anchorId="30DA7252" wp14:editId="4760731A">
                <wp:simplePos x="0" y="0"/>
                <wp:positionH relativeFrom="column">
                  <wp:posOffset>1735151</wp:posOffset>
                </wp:positionH>
                <wp:positionV relativeFrom="paragraph">
                  <wp:posOffset>45085</wp:posOffset>
                </wp:positionV>
                <wp:extent cx="226060" cy="218440"/>
                <wp:effectExtent l="0" t="0" r="21590" b="10160"/>
                <wp:wrapNone/>
                <wp:docPr id="37" name="橢圓 1" descr="P812#y1"/>
                <wp:cNvGraphicFramePr/>
                <a:graphic xmlns:a="http://schemas.openxmlformats.org/drawingml/2006/main">
                  <a:graphicData uri="http://schemas.microsoft.com/office/word/2010/wordprocessingShape">
                    <wps:wsp>
                      <wps:cNvSpPr/>
                      <wps:spPr>
                        <a:xfrm>
                          <a:off x="0" y="0"/>
                          <a:ext cx="226060" cy="21844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AA7183F" id="橢圓 1" o:spid="_x0000_s1026" alt="P812#y1" style="position:absolute;margin-left:136.65pt;margin-top:3.55pt;width:17.8pt;height:17.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" filled="f" strokecolor="black [3213]" strokeweight="1pt">
                <v:stroke joinstyle="miter"/>
              </v:oval>
            </w:pict>
          </mc:Fallback>
        </mc:AlternateContent>
      </w:r>
      <w:r w:rsidRPr="009D2F7F">
        <w:rPr>
          <w:rFonts w:cs="Times New Roman"/>
          <w:color w:val="auto"/>
        </w:rPr>
        <w:t xml:space="preserve"> X</w:t>
      </w:r>
      <w:r w:rsidRPr="009D2F7F">
        <w:rPr>
          <w:rFonts w:cs="Times New Roman"/>
          <w:color w:val="auto"/>
        </w:rPr>
        <w:t>與</w:t>
      </w:r>
      <w:r w:rsidRPr="009D2F7F">
        <w:rPr>
          <w:rFonts w:cs="Times New Roman"/>
          <w:color w:val="auto"/>
        </w:rPr>
        <w:t>Y</w:t>
      </w:r>
      <w:r w:rsidRPr="009D2F7F">
        <w:rPr>
          <w:rFonts w:cs="Times New Roman"/>
          <w:color w:val="auto"/>
        </w:rPr>
        <w:t>因素關係</w:t>
      </w:r>
      <w:r w:rsidRPr="009D2F7F">
        <w:rPr>
          <w:rFonts w:cs="Times New Roman"/>
          <w:color w:val="auto"/>
        </w:rPr>
        <w:t xml:space="preserve"> </w:t>
      </w:r>
      <w:proofErr w:type="gramStart"/>
      <w:r w:rsidRPr="009D2F7F">
        <w:rPr>
          <w:rFonts w:ascii="Segoe UI Symbol" w:hAnsi="Segoe UI Symbol" w:cs="Segoe UI Symbol"/>
          <w:b/>
          <w:bCs/>
          <w:color w:val="auto"/>
        </w:rPr>
        <w:t>╳</w:t>
      </w:r>
      <w:proofErr w:type="gramEnd"/>
      <w:r w:rsidRPr="009D2F7F">
        <w:rPr>
          <w:rFonts w:cs="Times New Roman"/>
          <w:b/>
          <w:bCs/>
          <w:color w:val="auto"/>
        </w:rPr>
        <w:t xml:space="preserve"> </w:t>
      </w:r>
      <w:r w:rsidR="00922C54" w:rsidRPr="009D2F7F">
        <w:rPr>
          <w:rFonts w:cs="Times New Roman"/>
          <w:b/>
          <w:bCs/>
          <w:color w:val="auto"/>
        </w:rPr>
        <w:t>:</w:t>
      </w:r>
      <w:r w:rsidRPr="009D2F7F">
        <w:rPr>
          <w:rFonts w:cs="Times New Roman"/>
          <w:color w:val="auto"/>
        </w:rPr>
        <w:t>A</w:t>
      </w:r>
      <w:r w:rsidRPr="009D2F7F">
        <w:rPr>
          <w:rFonts w:cs="Times New Roman"/>
          <w:color w:val="auto"/>
        </w:rPr>
        <w:t>與</w:t>
      </w:r>
      <w:r w:rsidRPr="009D2F7F">
        <w:rPr>
          <w:rFonts w:cs="Times New Roman"/>
          <w:color w:val="auto"/>
        </w:rPr>
        <w:t>E</w:t>
      </w:r>
      <w:r w:rsidRPr="009D2F7F">
        <w:rPr>
          <w:rFonts w:cs="Times New Roman"/>
          <w:color w:val="auto"/>
        </w:rPr>
        <w:t>則不存在互相影響的關係。</w:t>
      </w:r>
    </w:p>
    <w:p w14:paraId="4A4A065C" w14:textId="77777777" w:rsidR="00AE5524" w:rsidRPr="009D2F7F" w:rsidRDefault="00AE5524" w:rsidP="00AE5524">
      <w:pPr>
        <w:spacing w:line="400" w:lineRule="atLeast"/>
        <w:rPr>
          <w:rFonts w:ascii="Times New Roman" w:eastAsia="標楷體" w:hAnsi="Times New Roman" w:cs="Times New Roman"/>
        </w:rPr>
      </w:pPr>
    </w:p>
    <w:tbl>
      <w:tblPr>
        <w:tblpPr w:leftFromText="180" w:rightFromText="180" w:vertAnchor="text" w:tblpX="421" w:tblpY="1"/>
        <w:tblOverlap w:val="never"/>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457"/>
        <w:gridCol w:w="457"/>
        <w:gridCol w:w="457"/>
        <w:gridCol w:w="456"/>
        <w:gridCol w:w="412"/>
        <w:gridCol w:w="413"/>
        <w:gridCol w:w="413"/>
        <w:gridCol w:w="414"/>
        <w:gridCol w:w="426"/>
        <w:gridCol w:w="423"/>
        <w:gridCol w:w="439"/>
        <w:gridCol w:w="430"/>
        <w:gridCol w:w="1229"/>
      </w:tblGrid>
      <w:tr w:rsidR="00B61379" w:rsidRPr="009D2F7F" w14:paraId="72C25E37" w14:textId="77777777" w:rsidTr="009804A4">
        <w:trPr>
          <w:trHeight w:val="381"/>
        </w:trPr>
        <w:tc>
          <w:tcPr>
            <w:tcW w:w="1224" w:type="dxa"/>
            <w:shd w:val="clear" w:color="auto" w:fill="F2F2F2" w:themeFill="background1" w:themeFillShade="F2"/>
          </w:tcPr>
          <w:p w14:paraId="14E2D11D" w14:textId="77777777" w:rsidR="00AE5524" w:rsidRPr="009D2F7F" w:rsidRDefault="00AE5524" w:rsidP="009804A4">
            <w:pPr>
              <w:spacing w:before="100" w:beforeAutospacing="1" w:after="100" w:afterAutospacing="1" w:line="200" w:lineRule="atLeast"/>
              <w:jc w:val="center"/>
              <w:rPr>
                <w:rFonts w:ascii="Times New Roman" w:eastAsia="標楷體" w:hAnsi="Times New Roman" w:cs="Times New Roman"/>
                <w:sz w:val="20"/>
                <w:szCs w:val="20"/>
              </w:rPr>
            </w:pPr>
            <w:r w:rsidRPr="009D2F7F">
              <w:rPr>
                <w:rFonts w:ascii="Times New Roman" w:eastAsia="標楷體" w:hAnsi="Times New Roman" w:cs="Times New Roman"/>
                <w:sz w:val="20"/>
                <w:szCs w:val="20"/>
              </w:rPr>
              <w:t>X</w:t>
            </w:r>
            <w:r w:rsidRPr="009D2F7F">
              <w:rPr>
                <w:rFonts w:ascii="Times New Roman" w:eastAsia="標楷體" w:hAnsi="Times New Roman" w:cs="Times New Roman"/>
                <w:sz w:val="20"/>
                <w:szCs w:val="20"/>
              </w:rPr>
              <w:t>因素</w:t>
            </w:r>
          </w:p>
        </w:tc>
        <w:tc>
          <w:tcPr>
            <w:tcW w:w="1827" w:type="dxa"/>
            <w:gridSpan w:val="4"/>
            <w:shd w:val="clear" w:color="auto" w:fill="F2F2F2" w:themeFill="background1" w:themeFillShade="F2"/>
          </w:tcPr>
          <w:p w14:paraId="5C7D0945" w14:textId="77777777" w:rsidR="00AE5524" w:rsidRPr="009D2F7F" w:rsidRDefault="00AE5524" w:rsidP="009804A4">
            <w:pPr>
              <w:spacing w:before="100" w:beforeAutospacing="1" w:after="100" w:afterAutospacing="1" w:line="200" w:lineRule="atLeast"/>
              <w:jc w:val="center"/>
              <w:rPr>
                <w:rFonts w:ascii="Times New Roman" w:eastAsia="標楷體" w:hAnsi="Times New Roman" w:cs="Times New Roman"/>
                <w:sz w:val="20"/>
                <w:szCs w:val="20"/>
              </w:rPr>
            </w:pPr>
            <w:r w:rsidRPr="009D2F7F">
              <w:rPr>
                <w:rFonts w:ascii="Times New Roman" w:eastAsia="標楷體" w:hAnsi="Times New Roman" w:cs="Times New Roman"/>
                <w:sz w:val="20"/>
                <w:szCs w:val="20"/>
              </w:rPr>
              <w:t>X</w:t>
            </w:r>
            <w:r w:rsidRPr="009D2F7F">
              <w:rPr>
                <w:rFonts w:ascii="Times New Roman" w:eastAsia="標楷體" w:hAnsi="Times New Roman" w:cs="Times New Roman"/>
                <w:sz w:val="20"/>
                <w:szCs w:val="20"/>
              </w:rPr>
              <w:t>與</w:t>
            </w:r>
            <w:r w:rsidRPr="009D2F7F">
              <w:rPr>
                <w:rFonts w:ascii="Times New Roman" w:eastAsia="標楷體" w:hAnsi="Times New Roman" w:cs="Times New Roman"/>
                <w:sz w:val="20"/>
                <w:szCs w:val="20"/>
              </w:rPr>
              <w:t>Y</w:t>
            </w:r>
            <w:r w:rsidRPr="009D2F7F">
              <w:rPr>
                <w:rFonts w:ascii="Times New Roman" w:eastAsia="標楷體" w:hAnsi="Times New Roman" w:cs="Times New Roman"/>
                <w:sz w:val="20"/>
                <w:szCs w:val="20"/>
              </w:rPr>
              <w:t>因素關係</w:t>
            </w:r>
          </w:p>
        </w:tc>
        <w:tc>
          <w:tcPr>
            <w:tcW w:w="1652" w:type="dxa"/>
            <w:gridSpan w:val="4"/>
            <w:shd w:val="clear" w:color="auto" w:fill="F2F2F2" w:themeFill="background1" w:themeFillShade="F2"/>
          </w:tcPr>
          <w:p w14:paraId="43D97DB3" w14:textId="77777777" w:rsidR="00AE5524" w:rsidRPr="009D2F7F" w:rsidRDefault="00AE5524" w:rsidP="009804A4">
            <w:pPr>
              <w:spacing w:before="100" w:beforeAutospacing="1" w:after="100" w:afterAutospacing="1" w:line="200" w:lineRule="atLeast"/>
              <w:ind w:leftChars="-61" w:left="-146" w:rightChars="-31" w:right="-74"/>
              <w:jc w:val="center"/>
              <w:rPr>
                <w:rFonts w:ascii="Times New Roman" w:eastAsia="標楷體" w:hAnsi="Times New Roman" w:cs="Times New Roman"/>
                <w:sz w:val="20"/>
                <w:szCs w:val="20"/>
              </w:rPr>
            </w:pPr>
            <w:r w:rsidRPr="009D2F7F">
              <w:rPr>
                <w:rFonts w:ascii="Times New Roman" w:eastAsia="標楷體" w:hAnsi="Times New Roman" w:cs="Times New Roman"/>
                <w:sz w:val="20"/>
                <w:szCs w:val="20"/>
              </w:rPr>
              <w:sym w:font="Wingdings" w:char="F0E0"/>
            </w:r>
            <w:r w:rsidRPr="009D2F7F">
              <w:rPr>
                <w:rFonts w:ascii="Times New Roman" w:eastAsia="標楷體" w:hAnsi="Times New Roman" w:cs="Times New Roman"/>
                <w:sz w:val="20"/>
                <w:szCs w:val="20"/>
              </w:rPr>
              <w:t xml:space="preserve"> X</w:t>
            </w:r>
            <w:r w:rsidRPr="009D2F7F">
              <w:rPr>
                <w:rFonts w:ascii="Times New Roman" w:eastAsia="標楷體" w:hAnsi="Times New Roman" w:cs="Times New Roman"/>
                <w:sz w:val="20"/>
                <w:szCs w:val="20"/>
              </w:rPr>
              <w:t>影響</w:t>
            </w:r>
            <w:r w:rsidRPr="009D2F7F">
              <w:rPr>
                <w:rFonts w:ascii="Times New Roman" w:eastAsia="標楷體" w:hAnsi="Times New Roman" w:cs="Times New Roman"/>
                <w:sz w:val="20"/>
                <w:szCs w:val="20"/>
              </w:rPr>
              <w:t>Y</w:t>
            </w:r>
            <w:r w:rsidRPr="009D2F7F">
              <w:rPr>
                <w:rFonts w:ascii="Times New Roman" w:eastAsia="標楷體" w:hAnsi="Times New Roman" w:cs="Times New Roman"/>
                <w:sz w:val="20"/>
                <w:szCs w:val="20"/>
              </w:rPr>
              <w:t>程度</w:t>
            </w:r>
          </w:p>
        </w:tc>
        <w:tc>
          <w:tcPr>
            <w:tcW w:w="1718" w:type="dxa"/>
            <w:gridSpan w:val="4"/>
            <w:shd w:val="clear" w:color="auto" w:fill="F2F2F2" w:themeFill="background1" w:themeFillShade="F2"/>
          </w:tcPr>
          <w:p w14:paraId="09B80982" w14:textId="77777777" w:rsidR="00AE5524" w:rsidRPr="009D2F7F" w:rsidRDefault="00AE5524" w:rsidP="009804A4">
            <w:pPr>
              <w:spacing w:before="100" w:beforeAutospacing="1" w:after="100" w:afterAutospacing="1" w:line="200" w:lineRule="atLeast"/>
              <w:jc w:val="center"/>
              <w:rPr>
                <w:rFonts w:ascii="Times New Roman" w:eastAsia="標楷體" w:hAnsi="Times New Roman" w:cs="Times New Roman"/>
                <w:sz w:val="20"/>
                <w:szCs w:val="20"/>
              </w:rPr>
            </w:pPr>
            <w:r w:rsidRPr="009D2F7F">
              <w:rPr>
                <w:rFonts w:ascii="Times New Roman" w:eastAsia="標楷體" w:hAnsi="Times New Roman" w:cs="Times New Roman"/>
                <w:sz w:val="20"/>
                <w:szCs w:val="20"/>
              </w:rPr>
              <w:sym w:font="Wingdings" w:char="F0DF"/>
            </w:r>
            <w:r w:rsidRPr="009D2F7F">
              <w:rPr>
                <w:rFonts w:ascii="Times New Roman" w:eastAsia="標楷體" w:hAnsi="Times New Roman" w:cs="Times New Roman"/>
                <w:sz w:val="20"/>
                <w:szCs w:val="20"/>
              </w:rPr>
              <w:t xml:space="preserve"> Y</w:t>
            </w:r>
            <w:r w:rsidRPr="009D2F7F">
              <w:rPr>
                <w:rFonts w:ascii="Times New Roman" w:eastAsia="標楷體" w:hAnsi="Times New Roman" w:cs="Times New Roman"/>
                <w:sz w:val="20"/>
                <w:szCs w:val="20"/>
              </w:rPr>
              <w:t>影響程度</w:t>
            </w:r>
            <w:r w:rsidRPr="009D2F7F">
              <w:rPr>
                <w:rFonts w:ascii="Times New Roman" w:eastAsia="標楷體" w:hAnsi="Times New Roman" w:cs="Times New Roman"/>
                <w:sz w:val="20"/>
                <w:szCs w:val="20"/>
              </w:rPr>
              <w:t>X</w:t>
            </w:r>
          </w:p>
        </w:tc>
        <w:tc>
          <w:tcPr>
            <w:tcW w:w="1229" w:type="dxa"/>
            <w:shd w:val="clear" w:color="auto" w:fill="F2F2F2" w:themeFill="background1" w:themeFillShade="F2"/>
          </w:tcPr>
          <w:p w14:paraId="74516CA8" w14:textId="77777777" w:rsidR="00AE5524" w:rsidRPr="009D2F7F" w:rsidRDefault="00AE5524" w:rsidP="009804A4">
            <w:pPr>
              <w:spacing w:before="100" w:beforeAutospacing="1" w:after="100" w:afterAutospacing="1" w:line="200" w:lineRule="atLeast"/>
              <w:jc w:val="center"/>
              <w:rPr>
                <w:rFonts w:ascii="Times New Roman" w:eastAsia="標楷體" w:hAnsi="Times New Roman" w:cs="Times New Roman"/>
                <w:sz w:val="20"/>
                <w:szCs w:val="20"/>
              </w:rPr>
            </w:pPr>
            <w:r w:rsidRPr="009D2F7F">
              <w:rPr>
                <w:rFonts w:ascii="Times New Roman" w:eastAsia="標楷體" w:hAnsi="Times New Roman" w:cs="Times New Roman"/>
                <w:sz w:val="20"/>
                <w:szCs w:val="20"/>
              </w:rPr>
              <w:t>Y</w:t>
            </w:r>
            <w:r w:rsidRPr="009D2F7F">
              <w:rPr>
                <w:rFonts w:ascii="Times New Roman" w:eastAsia="標楷體" w:hAnsi="Times New Roman" w:cs="Times New Roman"/>
                <w:sz w:val="20"/>
                <w:szCs w:val="20"/>
              </w:rPr>
              <w:t>因素</w:t>
            </w:r>
          </w:p>
        </w:tc>
      </w:tr>
      <w:tr w:rsidR="00B61379" w:rsidRPr="009D2F7F" w14:paraId="07D61723" w14:textId="77777777" w:rsidTr="009804A4">
        <w:tc>
          <w:tcPr>
            <w:tcW w:w="1224" w:type="dxa"/>
            <w:vMerge w:val="restart"/>
          </w:tcPr>
          <w:p w14:paraId="25A5677B" w14:textId="77777777" w:rsidR="00AE5524" w:rsidRPr="009D2F7F" w:rsidRDefault="00AE5524" w:rsidP="009804A4">
            <w:pPr>
              <w:spacing w:before="100" w:beforeAutospacing="1" w:after="100" w:afterAutospacing="1" w:line="200" w:lineRule="atLeast"/>
              <w:ind w:rightChars="-7" w:right="-17"/>
              <w:jc w:val="center"/>
              <w:rPr>
                <w:rFonts w:ascii="Times New Roman" w:eastAsia="標楷體" w:hAnsi="Times New Roman" w:cs="Times New Roman"/>
              </w:rPr>
            </w:pPr>
            <w:r w:rsidRPr="009D2F7F">
              <w:rPr>
                <w:rFonts w:ascii="Times New Roman" w:eastAsia="標楷體" w:hAnsi="Times New Roman" w:cs="Times New Roman"/>
              </w:rPr>
              <w:t>A</w:t>
            </w:r>
            <w:r w:rsidRPr="009D2F7F">
              <w:rPr>
                <w:rFonts w:ascii="Times New Roman" w:eastAsia="標楷體" w:hAnsi="Times New Roman" w:cs="Times New Roman"/>
              </w:rPr>
              <w:t>因素</w:t>
            </w:r>
          </w:p>
        </w:tc>
        <w:tc>
          <w:tcPr>
            <w:tcW w:w="457" w:type="dxa"/>
            <w:vAlign w:val="center"/>
          </w:tcPr>
          <w:p w14:paraId="557FAB21" w14:textId="77777777" w:rsidR="00AE5524" w:rsidRPr="009D2F7F" w:rsidRDefault="00AE5524" w:rsidP="009804A4">
            <w:pPr>
              <w:spacing w:before="100" w:beforeAutospacing="1" w:after="100" w:afterAutospacing="1" w:line="200" w:lineRule="atLeast"/>
              <w:jc w:val="center"/>
              <w:rPr>
                <w:rFonts w:ascii="Times New Roman" w:eastAsia="標楷體" w:hAnsi="Times New Roman" w:cs="Times New Roman"/>
                <w:b/>
                <w:bCs/>
              </w:rPr>
            </w:pPr>
            <w:r w:rsidRPr="009D2F7F">
              <w:rPr>
                <w:rFonts w:ascii="Segoe UI Symbol" w:eastAsia="標楷體" w:hAnsi="Segoe UI Symbol" w:cs="Segoe UI Symbol"/>
                <w:b/>
                <w:bCs/>
              </w:rPr>
              <w:t>╳</w:t>
            </w:r>
          </w:p>
        </w:tc>
        <w:tc>
          <w:tcPr>
            <w:tcW w:w="457" w:type="dxa"/>
            <w:vAlign w:val="center"/>
          </w:tcPr>
          <w:p w14:paraId="1DD4FBD7"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w:t>
            </w:r>
          </w:p>
        </w:tc>
        <w:tc>
          <w:tcPr>
            <w:tcW w:w="457" w:type="dxa"/>
            <w:vAlign w:val="center"/>
          </w:tcPr>
          <w:p w14:paraId="0ECE1B55"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w:t>
            </w:r>
          </w:p>
        </w:tc>
        <w:tc>
          <w:tcPr>
            <w:tcW w:w="456" w:type="dxa"/>
            <w:vAlign w:val="center"/>
          </w:tcPr>
          <w:p w14:paraId="13FB5683"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highlight w:val="yellow"/>
              </w:rPr>
            </w:pPr>
            <w:r w:rsidRPr="009D2F7F">
              <w:rPr>
                <w:rFonts w:ascii="Times New Roman" w:eastAsia="標楷體" w:hAnsi="Times New Roman" w:cs="Times New Roman"/>
                <w:b/>
                <w:bCs/>
                <w:noProof/>
              </w:rPr>
              <mc:AlternateContent>
                <mc:Choice Requires="wps">
                  <w:drawing>
                    <wp:anchor distT="0" distB="0" distL="114300" distR="114300" simplePos="0" relativeHeight="251718656" behindDoc="0" locked="0" layoutInCell="1" allowOverlap="1" wp14:anchorId="5A2C98F1" wp14:editId="530E88D4">
                      <wp:simplePos x="0" y="0"/>
                      <wp:positionH relativeFrom="column">
                        <wp:posOffset>-46990</wp:posOffset>
                      </wp:positionH>
                      <wp:positionV relativeFrom="paragraph">
                        <wp:posOffset>17145</wp:posOffset>
                      </wp:positionV>
                      <wp:extent cx="226060" cy="218440"/>
                      <wp:effectExtent l="0" t="0" r="21590" b="10160"/>
                      <wp:wrapNone/>
                      <wp:docPr id="40" name="橢圓 1" descr="P837C21T13#y1"/>
                      <wp:cNvGraphicFramePr/>
                      <a:graphic xmlns:a="http://schemas.openxmlformats.org/drawingml/2006/main">
                        <a:graphicData uri="http://schemas.microsoft.com/office/word/2010/wordprocessingShape">
                          <wps:wsp>
                            <wps:cNvSpPr/>
                            <wps:spPr>
                              <a:xfrm>
                                <a:off x="0" y="0"/>
                                <a:ext cx="226060" cy="218440"/>
                              </a:xfrm>
                              <a:prstGeom prst="ellipse">
                                <a:avLst/>
                              </a:prstGeom>
                              <a:noFill/>
                              <a:ln w="12700" cap="flat" cmpd="sng" algn="ctr">
                                <a:solidFill>
                                  <a:srgbClr val="ED7D31">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2C25116" id="橢圓 1" o:spid="_x0000_s1026" alt="P837C21T13#y1" style="position:absolute;margin-left:-3.7pt;margin-top:1.35pt;width:17.8pt;height:17.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" filled="f" strokecolor="#c55a11" strokeweight="1pt">
                      <v:stroke joinstyle="miter"/>
                    </v:oval>
                  </w:pict>
                </mc:Fallback>
              </mc:AlternateContent>
            </w:r>
            <w:r w:rsidRPr="009D2F7F">
              <w:rPr>
                <w:rFonts w:ascii="Times New Roman" w:eastAsia="標楷體" w:hAnsi="Times New Roman" w:cs="Times New Roman"/>
                <w:b/>
                <w:bCs/>
              </w:rPr>
              <w:t>↔</w:t>
            </w:r>
          </w:p>
        </w:tc>
        <w:tc>
          <w:tcPr>
            <w:tcW w:w="412" w:type="dxa"/>
            <w:vAlign w:val="center"/>
          </w:tcPr>
          <w:p w14:paraId="2C328FC5"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noProof/>
              </w:rPr>
              <mc:AlternateContent>
                <mc:Choice Requires="wps">
                  <w:drawing>
                    <wp:anchor distT="0" distB="0" distL="114300" distR="114300" simplePos="0" relativeHeight="251717632" behindDoc="0" locked="0" layoutInCell="1" allowOverlap="1" wp14:anchorId="61E1DFF7" wp14:editId="056A4C99">
                      <wp:simplePos x="0" y="0"/>
                      <wp:positionH relativeFrom="column">
                        <wp:posOffset>-76835</wp:posOffset>
                      </wp:positionH>
                      <wp:positionV relativeFrom="paragraph">
                        <wp:posOffset>3810</wp:posOffset>
                      </wp:positionV>
                      <wp:extent cx="226060" cy="218440"/>
                      <wp:effectExtent l="0" t="0" r="21590" b="10160"/>
                      <wp:wrapNone/>
                      <wp:docPr id="41" name="橢圓 1" descr="P827C13T13#y1"/>
                      <wp:cNvGraphicFramePr/>
                      <a:graphic xmlns:a="http://schemas.openxmlformats.org/drawingml/2006/main">
                        <a:graphicData uri="http://schemas.microsoft.com/office/word/2010/wordprocessingShape">
                          <wps:wsp>
                            <wps:cNvSpPr/>
                            <wps:spPr>
                              <a:xfrm>
                                <a:off x="0" y="0"/>
                                <a:ext cx="226060" cy="218440"/>
                              </a:xfrm>
                              <a:prstGeom prst="ellipse">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37C8C32" id="橢圓 1" o:spid="_x0000_s1026" alt="P827C13T13#y1" style="position:absolute;margin-left:-6.05pt;margin-top:.3pt;width:17.8pt;height:17.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" filled="f" strokecolor="#c45911 [2405]" strokeweight="1pt">
                      <v:stroke joinstyle="miter"/>
                    </v:oval>
                  </w:pict>
                </mc:Fallback>
              </mc:AlternateContent>
            </w:r>
            <w:r w:rsidRPr="009D2F7F">
              <w:rPr>
                <w:rFonts w:ascii="Times New Roman" w:eastAsia="標楷體" w:hAnsi="Times New Roman" w:cs="Times New Roman"/>
                <w:b/>
                <w:bCs/>
              </w:rPr>
              <w:t>1</w:t>
            </w:r>
          </w:p>
        </w:tc>
        <w:tc>
          <w:tcPr>
            <w:tcW w:w="413" w:type="dxa"/>
            <w:vAlign w:val="center"/>
          </w:tcPr>
          <w:p w14:paraId="2AC24A8A"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2</w:t>
            </w:r>
          </w:p>
        </w:tc>
        <w:tc>
          <w:tcPr>
            <w:tcW w:w="413" w:type="dxa"/>
            <w:vAlign w:val="center"/>
          </w:tcPr>
          <w:p w14:paraId="7AB25F07"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3</w:t>
            </w:r>
          </w:p>
        </w:tc>
        <w:tc>
          <w:tcPr>
            <w:tcW w:w="414" w:type="dxa"/>
            <w:vAlign w:val="center"/>
          </w:tcPr>
          <w:p w14:paraId="27F49A03"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highlight w:val="yellow"/>
              </w:rPr>
            </w:pPr>
            <w:r w:rsidRPr="009D2F7F">
              <w:rPr>
                <w:rFonts w:ascii="Times New Roman" w:eastAsia="標楷體" w:hAnsi="Times New Roman" w:cs="Times New Roman"/>
                <w:b/>
                <w:bCs/>
              </w:rPr>
              <w:t>4</w:t>
            </w:r>
          </w:p>
        </w:tc>
        <w:tc>
          <w:tcPr>
            <w:tcW w:w="426" w:type="dxa"/>
            <w:vAlign w:val="center"/>
          </w:tcPr>
          <w:p w14:paraId="6DC53257"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1</w:t>
            </w:r>
          </w:p>
        </w:tc>
        <w:tc>
          <w:tcPr>
            <w:tcW w:w="423" w:type="dxa"/>
            <w:vAlign w:val="center"/>
          </w:tcPr>
          <w:p w14:paraId="412917DC"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noProof/>
              </w:rPr>
              <mc:AlternateContent>
                <mc:Choice Requires="wps">
                  <w:drawing>
                    <wp:anchor distT="0" distB="0" distL="114300" distR="114300" simplePos="0" relativeHeight="251714560" behindDoc="0" locked="0" layoutInCell="1" allowOverlap="1" wp14:anchorId="60C6CA2C" wp14:editId="54A2D3CC">
                      <wp:simplePos x="0" y="0"/>
                      <wp:positionH relativeFrom="column">
                        <wp:posOffset>-53975</wp:posOffset>
                      </wp:positionH>
                      <wp:positionV relativeFrom="paragraph">
                        <wp:posOffset>-8890</wp:posOffset>
                      </wp:positionV>
                      <wp:extent cx="226060" cy="218440"/>
                      <wp:effectExtent l="0" t="0" r="21590" b="10160"/>
                      <wp:wrapNone/>
                      <wp:docPr id="42" name="橢圓 1" descr="P832C18T13#y1"/>
                      <wp:cNvGraphicFramePr/>
                      <a:graphic xmlns:a="http://schemas.openxmlformats.org/drawingml/2006/main">
                        <a:graphicData uri="http://schemas.microsoft.com/office/word/2010/wordprocessingShape">
                          <wps:wsp>
                            <wps:cNvSpPr/>
                            <wps:spPr>
                              <a:xfrm>
                                <a:off x="0" y="0"/>
                                <a:ext cx="226060" cy="218440"/>
                              </a:xfrm>
                              <a:prstGeom prst="ellipse">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855A472" id="橢圓 1" o:spid="_x0000_s1026" alt="P832C18T13#y1" style="position:absolute;margin-left:-4.25pt;margin-top:-.7pt;width:17.8pt;height:17.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" filled="f" strokecolor="#c45911 [2405]" strokeweight="1pt">
                      <v:stroke joinstyle="miter"/>
                    </v:oval>
                  </w:pict>
                </mc:Fallback>
              </mc:AlternateContent>
            </w:r>
            <w:r w:rsidRPr="009D2F7F">
              <w:rPr>
                <w:rFonts w:ascii="Times New Roman" w:eastAsia="標楷體" w:hAnsi="Times New Roman" w:cs="Times New Roman"/>
                <w:b/>
                <w:bCs/>
              </w:rPr>
              <w:t>2</w:t>
            </w:r>
          </w:p>
        </w:tc>
        <w:tc>
          <w:tcPr>
            <w:tcW w:w="439" w:type="dxa"/>
            <w:vAlign w:val="center"/>
          </w:tcPr>
          <w:p w14:paraId="60852E1C"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3</w:t>
            </w:r>
          </w:p>
        </w:tc>
        <w:tc>
          <w:tcPr>
            <w:tcW w:w="430" w:type="dxa"/>
            <w:vAlign w:val="center"/>
          </w:tcPr>
          <w:p w14:paraId="7046C42E"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4</w:t>
            </w:r>
          </w:p>
        </w:tc>
        <w:tc>
          <w:tcPr>
            <w:tcW w:w="1229" w:type="dxa"/>
            <w:vAlign w:val="center"/>
          </w:tcPr>
          <w:p w14:paraId="65E11B02" w14:textId="77777777" w:rsidR="00AE5524" w:rsidRPr="009D2F7F" w:rsidRDefault="00AE5524" w:rsidP="009804A4">
            <w:pPr>
              <w:spacing w:before="100" w:beforeAutospacing="1" w:after="100" w:afterAutospacing="1" w:line="200" w:lineRule="atLeast"/>
              <w:jc w:val="center"/>
              <w:rPr>
                <w:rFonts w:ascii="Times New Roman" w:eastAsia="標楷體" w:hAnsi="Times New Roman" w:cs="Times New Roman"/>
              </w:rPr>
            </w:pPr>
            <w:r w:rsidRPr="009D2F7F">
              <w:rPr>
                <w:rFonts w:ascii="Times New Roman" w:eastAsia="標楷體" w:hAnsi="Times New Roman" w:cs="Times New Roman"/>
              </w:rPr>
              <w:t>B</w:t>
            </w:r>
            <w:r w:rsidRPr="009D2F7F">
              <w:rPr>
                <w:rFonts w:ascii="Times New Roman" w:eastAsia="標楷體" w:hAnsi="Times New Roman" w:cs="Times New Roman"/>
              </w:rPr>
              <w:t>因素</w:t>
            </w:r>
          </w:p>
        </w:tc>
      </w:tr>
      <w:tr w:rsidR="00B61379" w:rsidRPr="009D2F7F" w14:paraId="42313D5F" w14:textId="77777777" w:rsidTr="009804A4">
        <w:tc>
          <w:tcPr>
            <w:tcW w:w="1224" w:type="dxa"/>
            <w:vMerge/>
          </w:tcPr>
          <w:p w14:paraId="3B425369"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rPr>
            </w:pPr>
          </w:p>
        </w:tc>
        <w:tc>
          <w:tcPr>
            <w:tcW w:w="457" w:type="dxa"/>
            <w:vAlign w:val="center"/>
          </w:tcPr>
          <w:p w14:paraId="7A86B7BC" w14:textId="77777777" w:rsidR="00AE5524" w:rsidRPr="009D2F7F" w:rsidRDefault="00AE5524" w:rsidP="009804A4">
            <w:pPr>
              <w:spacing w:before="100" w:beforeAutospacing="1" w:after="100" w:afterAutospacing="1" w:line="200" w:lineRule="atLeast"/>
              <w:jc w:val="center"/>
              <w:rPr>
                <w:rFonts w:ascii="Times New Roman" w:eastAsia="標楷體" w:hAnsi="Times New Roman" w:cs="Times New Roman"/>
                <w:b/>
                <w:bCs/>
              </w:rPr>
            </w:pPr>
            <w:r w:rsidRPr="009D2F7F">
              <w:rPr>
                <w:rFonts w:ascii="Segoe UI Symbol" w:eastAsia="標楷體" w:hAnsi="Segoe UI Symbol" w:cs="Segoe UI Symbol"/>
                <w:b/>
                <w:bCs/>
              </w:rPr>
              <w:t>╳</w:t>
            </w:r>
          </w:p>
        </w:tc>
        <w:tc>
          <w:tcPr>
            <w:tcW w:w="457" w:type="dxa"/>
            <w:vAlign w:val="center"/>
          </w:tcPr>
          <w:p w14:paraId="1D43AA46"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highlight w:val="yellow"/>
              </w:rPr>
            </w:pPr>
            <w:r w:rsidRPr="009D2F7F">
              <w:rPr>
                <w:rFonts w:ascii="Times New Roman" w:eastAsia="標楷體" w:hAnsi="Times New Roman" w:cs="Times New Roman"/>
                <w:b/>
                <w:bCs/>
                <w:noProof/>
              </w:rPr>
              <mc:AlternateContent>
                <mc:Choice Requires="wps">
                  <w:drawing>
                    <wp:anchor distT="0" distB="0" distL="114300" distR="114300" simplePos="0" relativeHeight="251711488" behindDoc="0" locked="0" layoutInCell="1" allowOverlap="1" wp14:anchorId="4E635BD5" wp14:editId="41E8DDA3">
                      <wp:simplePos x="0" y="0"/>
                      <wp:positionH relativeFrom="column">
                        <wp:posOffset>-17780</wp:posOffset>
                      </wp:positionH>
                      <wp:positionV relativeFrom="paragraph">
                        <wp:posOffset>7620</wp:posOffset>
                      </wp:positionV>
                      <wp:extent cx="226060" cy="218440"/>
                      <wp:effectExtent l="0" t="0" r="21590" b="10160"/>
                      <wp:wrapNone/>
                      <wp:docPr id="43" name="橢圓 1" descr="P837C21T13#y1"/>
                      <wp:cNvGraphicFramePr/>
                      <a:graphic xmlns:a="http://schemas.openxmlformats.org/drawingml/2006/main">
                        <a:graphicData uri="http://schemas.microsoft.com/office/word/2010/wordprocessingShape">
                          <wps:wsp>
                            <wps:cNvSpPr/>
                            <wps:spPr>
                              <a:xfrm>
                                <a:off x="0" y="0"/>
                                <a:ext cx="226060" cy="218440"/>
                              </a:xfrm>
                              <a:prstGeom prst="ellipse">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065038F" id="橢圓 1" o:spid="_x0000_s1026" alt="P837C21T13#y1" style="position:absolute;margin-left:-1.4pt;margin-top:.6pt;width:17.8pt;height:17.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" filled="f" strokecolor="#c45911 [2405]" strokeweight="1pt">
                      <v:stroke joinstyle="miter"/>
                    </v:oval>
                  </w:pict>
                </mc:Fallback>
              </mc:AlternateContent>
            </w:r>
            <w:r w:rsidRPr="009D2F7F">
              <w:rPr>
                <w:rFonts w:ascii="Times New Roman" w:eastAsia="標楷體" w:hAnsi="Times New Roman" w:cs="Times New Roman"/>
                <w:b/>
                <w:bCs/>
              </w:rPr>
              <w:t>→</w:t>
            </w:r>
          </w:p>
        </w:tc>
        <w:tc>
          <w:tcPr>
            <w:tcW w:w="457" w:type="dxa"/>
            <w:vAlign w:val="center"/>
          </w:tcPr>
          <w:p w14:paraId="47E80663"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w:t>
            </w:r>
          </w:p>
        </w:tc>
        <w:tc>
          <w:tcPr>
            <w:tcW w:w="456" w:type="dxa"/>
            <w:vAlign w:val="center"/>
          </w:tcPr>
          <w:p w14:paraId="2B49DE54"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w:t>
            </w:r>
          </w:p>
        </w:tc>
        <w:tc>
          <w:tcPr>
            <w:tcW w:w="412" w:type="dxa"/>
            <w:vAlign w:val="center"/>
          </w:tcPr>
          <w:p w14:paraId="4BE3189A"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1</w:t>
            </w:r>
          </w:p>
        </w:tc>
        <w:tc>
          <w:tcPr>
            <w:tcW w:w="413" w:type="dxa"/>
            <w:vAlign w:val="center"/>
          </w:tcPr>
          <w:p w14:paraId="6233AED9"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2</w:t>
            </w:r>
          </w:p>
        </w:tc>
        <w:tc>
          <w:tcPr>
            <w:tcW w:w="413" w:type="dxa"/>
            <w:vAlign w:val="center"/>
          </w:tcPr>
          <w:p w14:paraId="73C7B20A"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3</w:t>
            </w:r>
          </w:p>
        </w:tc>
        <w:tc>
          <w:tcPr>
            <w:tcW w:w="414" w:type="dxa"/>
            <w:vAlign w:val="center"/>
          </w:tcPr>
          <w:p w14:paraId="4F062976"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highlight w:val="yellow"/>
              </w:rPr>
            </w:pPr>
            <w:r w:rsidRPr="009D2F7F">
              <w:rPr>
                <w:rFonts w:ascii="Times New Roman" w:eastAsia="標楷體" w:hAnsi="Times New Roman" w:cs="Times New Roman"/>
                <w:b/>
                <w:bCs/>
                <w:noProof/>
              </w:rPr>
              <mc:AlternateContent>
                <mc:Choice Requires="wps">
                  <w:drawing>
                    <wp:anchor distT="0" distB="0" distL="114300" distR="114300" simplePos="0" relativeHeight="251715584" behindDoc="0" locked="0" layoutInCell="1" allowOverlap="1" wp14:anchorId="6E1553FE" wp14:editId="3B907425">
                      <wp:simplePos x="0" y="0"/>
                      <wp:positionH relativeFrom="column">
                        <wp:posOffset>-74295</wp:posOffset>
                      </wp:positionH>
                      <wp:positionV relativeFrom="paragraph">
                        <wp:posOffset>18415</wp:posOffset>
                      </wp:positionV>
                      <wp:extent cx="226060" cy="218440"/>
                      <wp:effectExtent l="0" t="0" r="21590" b="10160"/>
                      <wp:wrapNone/>
                      <wp:docPr id="44" name="橢圓 1" descr="P841C25T13#y1"/>
                      <wp:cNvGraphicFramePr/>
                      <a:graphic xmlns:a="http://schemas.openxmlformats.org/drawingml/2006/main">
                        <a:graphicData uri="http://schemas.microsoft.com/office/word/2010/wordprocessingShape">
                          <wps:wsp>
                            <wps:cNvSpPr/>
                            <wps:spPr>
                              <a:xfrm>
                                <a:off x="0" y="0"/>
                                <a:ext cx="226060" cy="218440"/>
                              </a:xfrm>
                              <a:prstGeom prst="ellipse">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222A11C" id="橢圓 1" o:spid="_x0000_s1026" alt="P841C25T13#y1" style="position:absolute;margin-left:-5.85pt;margin-top:1.45pt;width:17.8pt;height:17.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" filled="f" strokecolor="#c45911 [2405]" strokeweight="1pt">
                      <v:stroke joinstyle="miter"/>
                    </v:oval>
                  </w:pict>
                </mc:Fallback>
              </mc:AlternateContent>
            </w:r>
            <w:r w:rsidRPr="009D2F7F">
              <w:rPr>
                <w:rFonts w:ascii="Times New Roman" w:eastAsia="標楷體" w:hAnsi="Times New Roman" w:cs="Times New Roman"/>
                <w:b/>
                <w:bCs/>
              </w:rPr>
              <w:t>4</w:t>
            </w:r>
          </w:p>
        </w:tc>
        <w:tc>
          <w:tcPr>
            <w:tcW w:w="426" w:type="dxa"/>
            <w:vAlign w:val="center"/>
          </w:tcPr>
          <w:p w14:paraId="3A716910"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1</w:t>
            </w:r>
          </w:p>
        </w:tc>
        <w:tc>
          <w:tcPr>
            <w:tcW w:w="423" w:type="dxa"/>
            <w:vAlign w:val="center"/>
          </w:tcPr>
          <w:p w14:paraId="2BD85272"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2</w:t>
            </w:r>
          </w:p>
        </w:tc>
        <w:tc>
          <w:tcPr>
            <w:tcW w:w="439" w:type="dxa"/>
            <w:vAlign w:val="center"/>
          </w:tcPr>
          <w:p w14:paraId="24DFABC5"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3</w:t>
            </w:r>
          </w:p>
        </w:tc>
        <w:tc>
          <w:tcPr>
            <w:tcW w:w="430" w:type="dxa"/>
            <w:vAlign w:val="center"/>
          </w:tcPr>
          <w:p w14:paraId="33CD5B91"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4</w:t>
            </w:r>
          </w:p>
        </w:tc>
        <w:tc>
          <w:tcPr>
            <w:tcW w:w="1229" w:type="dxa"/>
            <w:vAlign w:val="center"/>
          </w:tcPr>
          <w:p w14:paraId="683E8996" w14:textId="77777777" w:rsidR="00AE5524" w:rsidRPr="009D2F7F" w:rsidRDefault="00AE5524" w:rsidP="009804A4">
            <w:pPr>
              <w:spacing w:before="100" w:beforeAutospacing="1" w:after="100" w:afterAutospacing="1" w:line="200" w:lineRule="atLeast"/>
              <w:jc w:val="center"/>
              <w:rPr>
                <w:rFonts w:ascii="Times New Roman" w:eastAsia="標楷體" w:hAnsi="Times New Roman" w:cs="Times New Roman"/>
              </w:rPr>
            </w:pPr>
            <w:r w:rsidRPr="009D2F7F">
              <w:rPr>
                <w:rFonts w:ascii="Times New Roman" w:eastAsia="標楷體" w:hAnsi="Times New Roman" w:cs="Times New Roman"/>
              </w:rPr>
              <w:t>C</w:t>
            </w:r>
            <w:r w:rsidRPr="009D2F7F">
              <w:rPr>
                <w:rFonts w:ascii="Times New Roman" w:eastAsia="標楷體" w:hAnsi="Times New Roman" w:cs="Times New Roman"/>
              </w:rPr>
              <w:t>因素</w:t>
            </w:r>
          </w:p>
        </w:tc>
      </w:tr>
      <w:tr w:rsidR="00B61379" w:rsidRPr="009D2F7F" w14:paraId="37233752" w14:textId="77777777" w:rsidTr="009804A4">
        <w:tc>
          <w:tcPr>
            <w:tcW w:w="1224" w:type="dxa"/>
            <w:vMerge/>
          </w:tcPr>
          <w:p w14:paraId="760C4558"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rPr>
            </w:pPr>
          </w:p>
        </w:tc>
        <w:tc>
          <w:tcPr>
            <w:tcW w:w="457" w:type="dxa"/>
            <w:vAlign w:val="center"/>
          </w:tcPr>
          <w:p w14:paraId="4FCD2705" w14:textId="77777777" w:rsidR="00AE5524" w:rsidRPr="009D2F7F" w:rsidRDefault="00AE5524" w:rsidP="009804A4">
            <w:pPr>
              <w:spacing w:before="100" w:beforeAutospacing="1" w:after="100" w:afterAutospacing="1" w:line="200" w:lineRule="atLeast"/>
              <w:jc w:val="center"/>
              <w:rPr>
                <w:rFonts w:ascii="Times New Roman" w:eastAsia="標楷體" w:hAnsi="Times New Roman" w:cs="Times New Roman"/>
                <w:b/>
                <w:bCs/>
              </w:rPr>
            </w:pPr>
            <w:r w:rsidRPr="009D2F7F">
              <w:rPr>
                <w:rFonts w:ascii="Segoe UI Symbol" w:eastAsia="標楷體" w:hAnsi="Segoe UI Symbol" w:cs="Segoe UI Symbol"/>
                <w:b/>
                <w:bCs/>
              </w:rPr>
              <w:t>╳</w:t>
            </w:r>
          </w:p>
        </w:tc>
        <w:tc>
          <w:tcPr>
            <w:tcW w:w="457" w:type="dxa"/>
            <w:vAlign w:val="center"/>
          </w:tcPr>
          <w:p w14:paraId="0C5ED3CB"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w:t>
            </w:r>
          </w:p>
        </w:tc>
        <w:tc>
          <w:tcPr>
            <w:tcW w:w="457" w:type="dxa"/>
            <w:vAlign w:val="center"/>
          </w:tcPr>
          <w:p w14:paraId="2CEFD895"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noProof/>
              </w:rPr>
              <mc:AlternateContent>
                <mc:Choice Requires="wps">
                  <w:drawing>
                    <wp:anchor distT="0" distB="0" distL="114300" distR="114300" simplePos="0" relativeHeight="251712512" behindDoc="0" locked="0" layoutInCell="1" allowOverlap="1" wp14:anchorId="27A73C62" wp14:editId="3919A003">
                      <wp:simplePos x="0" y="0"/>
                      <wp:positionH relativeFrom="column">
                        <wp:posOffset>-40640</wp:posOffset>
                      </wp:positionH>
                      <wp:positionV relativeFrom="paragraph">
                        <wp:posOffset>1270</wp:posOffset>
                      </wp:positionV>
                      <wp:extent cx="226060" cy="218440"/>
                      <wp:effectExtent l="0" t="0" r="21590" b="10160"/>
                      <wp:wrapNone/>
                      <wp:docPr id="45" name="橢圓 1" descr="P853C35T13#y1"/>
                      <wp:cNvGraphicFramePr/>
                      <a:graphic xmlns:a="http://schemas.openxmlformats.org/drawingml/2006/main">
                        <a:graphicData uri="http://schemas.microsoft.com/office/word/2010/wordprocessingShape">
                          <wps:wsp>
                            <wps:cNvSpPr/>
                            <wps:spPr>
                              <a:xfrm>
                                <a:off x="0" y="0"/>
                                <a:ext cx="226060" cy="218440"/>
                              </a:xfrm>
                              <a:prstGeom prst="ellipse">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E3352EC" id="橢圓 1" o:spid="_x0000_s1026" alt="P853C35T13#y1" style="position:absolute;margin-left:-3.2pt;margin-top:.1pt;width:17.8pt;height:17.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" filled="f" strokecolor="#c45911 [2405]" strokeweight="1pt">
                      <v:stroke joinstyle="miter"/>
                    </v:oval>
                  </w:pict>
                </mc:Fallback>
              </mc:AlternateContent>
            </w:r>
            <w:r w:rsidRPr="009D2F7F">
              <w:rPr>
                <w:rFonts w:ascii="Times New Roman" w:eastAsia="標楷體" w:hAnsi="Times New Roman" w:cs="Times New Roman"/>
                <w:b/>
                <w:bCs/>
              </w:rPr>
              <w:t>←</w:t>
            </w:r>
          </w:p>
        </w:tc>
        <w:tc>
          <w:tcPr>
            <w:tcW w:w="456" w:type="dxa"/>
            <w:vAlign w:val="center"/>
          </w:tcPr>
          <w:p w14:paraId="08548AB3"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w:t>
            </w:r>
          </w:p>
        </w:tc>
        <w:tc>
          <w:tcPr>
            <w:tcW w:w="412" w:type="dxa"/>
            <w:vAlign w:val="center"/>
          </w:tcPr>
          <w:p w14:paraId="2E599BD7"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1</w:t>
            </w:r>
          </w:p>
        </w:tc>
        <w:tc>
          <w:tcPr>
            <w:tcW w:w="413" w:type="dxa"/>
            <w:vAlign w:val="center"/>
          </w:tcPr>
          <w:p w14:paraId="3EBC6464"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2</w:t>
            </w:r>
          </w:p>
        </w:tc>
        <w:tc>
          <w:tcPr>
            <w:tcW w:w="413" w:type="dxa"/>
            <w:vAlign w:val="center"/>
          </w:tcPr>
          <w:p w14:paraId="5C642FA3"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3</w:t>
            </w:r>
          </w:p>
        </w:tc>
        <w:tc>
          <w:tcPr>
            <w:tcW w:w="414" w:type="dxa"/>
            <w:vAlign w:val="center"/>
          </w:tcPr>
          <w:p w14:paraId="0A845BDB"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4</w:t>
            </w:r>
          </w:p>
        </w:tc>
        <w:tc>
          <w:tcPr>
            <w:tcW w:w="426" w:type="dxa"/>
            <w:vAlign w:val="center"/>
          </w:tcPr>
          <w:p w14:paraId="12C499A8"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1</w:t>
            </w:r>
          </w:p>
        </w:tc>
        <w:tc>
          <w:tcPr>
            <w:tcW w:w="423" w:type="dxa"/>
            <w:vAlign w:val="center"/>
          </w:tcPr>
          <w:p w14:paraId="1B47853F"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2</w:t>
            </w:r>
          </w:p>
        </w:tc>
        <w:tc>
          <w:tcPr>
            <w:tcW w:w="439" w:type="dxa"/>
            <w:vAlign w:val="center"/>
          </w:tcPr>
          <w:p w14:paraId="21CF72BE"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noProof/>
              </w:rPr>
              <mc:AlternateContent>
                <mc:Choice Requires="wps">
                  <w:drawing>
                    <wp:anchor distT="0" distB="0" distL="114300" distR="114300" simplePos="0" relativeHeight="251716608" behindDoc="0" locked="0" layoutInCell="1" allowOverlap="1" wp14:anchorId="670ECD3B" wp14:editId="60AB333D">
                      <wp:simplePos x="0" y="0"/>
                      <wp:positionH relativeFrom="column">
                        <wp:posOffset>-55880</wp:posOffset>
                      </wp:positionH>
                      <wp:positionV relativeFrom="paragraph">
                        <wp:posOffset>-12065</wp:posOffset>
                      </wp:positionV>
                      <wp:extent cx="226060" cy="218440"/>
                      <wp:effectExtent l="0" t="0" r="21590" b="10160"/>
                      <wp:wrapNone/>
                      <wp:docPr id="46" name="橢圓 1" descr="P859C41T13#y1"/>
                      <wp:cNvGraphicFramePr/>
                      <a:graphic xmlns:a="http://schemas.openxmlformats.org/drawingml/2006/main">
                        <a:graphicData uri="http://schemas.microsoft.com/office/word/2010/wordprocessingShape">
                          <wps:wsp>
                            <wps:cNvSpPr/>
                            <wps:spPr>
                              <a:xfrm>
                                <a:off x="0" y="0"/>
                                <a:ext cx="226060" cy="218440"/>
                              </a:xfrm>
                              <a:prstGeom prst="ellipse">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877C845" id="橢圓 1" o:spid="_x0000_s1026" alt="P859C41T13#y1" style="position:absolute;margin-left:-4.4pt;margin-top:-.95pt;width:17.8pt;height:17.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" filled="f" strokecolor="#c45911 [2405]" strokeweight="1pt">
                      <v:stroke joinstyle="miter"/>
                    </v:oval>
                  </w:pict>
                </mc:Fallback>
              </mc:AlternateContent>
            </w:r>
            <w:r w:rsidRPr="009D2F7F">
              <w:rPr>
                <w:rFonts w:ascii="Times New Roman" w:eastAsia="標楷體" w:hAnsi="Times New Roman" w:cs="Times New Roman"/>
                <w:b/>
                <w:bCs/>
              </w:rPr>
              <w:t>3</w:t>
            </w:r>
          </w:p>
        </w:tc>
        <w:tc>
          <w:tcPr>
            <w:tcW w:w="430" w:type="dxa"/>
            <w:vAlign w:val="center"/>
          </w:tcPr>
          <w:p w14:paraId="2E71A6FC"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4</w:t>
            </w:r>
          </w:p>
        </w:tc>
        <w:tc>
          <w:tcPr>
            <w:tcW w:w="1229" w:type="dxa"/>
            <w:vAlign w:val="center"/>
          </w:tcPr>
          <w:p w14:paraId="591FE1B8" w14:textId="77777777" w:rsidR="00AE5524" w:rsidRPr="009D2F7F" w:rsidRDefault="00AE5524" w:rsidP="009804A4">
            <w:pPr>
              <w:spacing w:before="100" w:beforeAutospacing="1" w:after="100" w:afterAutospacing="1" w:line="200" w:lineRule="atLeast"/>
              <w:jc w:val="center"/>
              <w:rPr>
                <w:rFonts w:ascii="Times New Roman" w:eastAsia="標楷體" w:hAnsi="Times New Roman" w:cs="Times New Roman"/>
              </w:rPr>
            </w:pPr>
            <w:r w:rsidRPr="009D2F7F">
              <w:rPr>
                <w:rFonts w:ascii="Times New Roman" w:eastAsia="標楷體" w:hAnsi="Times New Roman" w:cs="Times New Roman"/>
              </w:rPr>
              <w:t>D</w:t>
            </w:r>
            <w:r w:rsidRPr="009D2F7F">
              <w:rPr>
                <w:rFonts w:ascii="Times New Roman" w:eastAsia="標楷體" w:hAnsi="Times New Roman" w:cs="Times New Roman"/>
              </w:rPr>
              <w:t>因素</w:t>
            </w:r>
          </w:p>
        </w:tc>
      </w:tr>
      <w:tr w:rsidR="00B61379" w:rsidRPr="009D2F7F" w14:paraId="7AF82EC0" w14:textId="77777777" w:rsidTr="009804A4">
        <w:tc>
          <w:tcPr>
            <w:tcW w:w="1224" w:type="dxa"/>
            <w:vMerge/>
          </w:tcPr>
          <w:p w14:paraId="5D0E18B5"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rPr>
            </w:pPr>
          </w:p>
        </w:tc>
        <w:tc>
          <w:tcPr>
            <w:tcW w:w="457" w:type="dxa"/>
            <w:vAlign w:val="center"/>
          </w:tcPr>
          <w:p w14:paraId="00D6C262"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noProof/>
              </w:rPr>
              <mc:AlternateContent>
                <mc:Choice Requires="wps">
                  <w:drawing>
                    <wp:anchor distT="0" distB="0" distL="114300" distR="114300" simplePos="0" relativeHeight="251713536" behindDoc="0" locked="0" layoutInCell="1" allowOverlap="1" wp14:anchorId="785E4CC2" wp14:editId="4B7A34AE">
                      <wp:simplePos x="0" y="0"/>
                      <wp:positionH relativeFrom="column">
                        <wp:posOffset>-45085</wp:posOffset>
                      </wp:positionH>
                      <wp:positionV relativeFrom="paragraph">
                        <wp:posOffset>29845</wp:posOffset>
                      </wp:positionV>
                      <wp:extent cx="226060" cy="218440"/>
                      <wp:effectExtent l="0" t="0" r="21590" b="10160"/>
                      <wp:wrapNone/>
                      <wp:docPr id="47" name="橢圓 1" descr="P866C46T13#y1"/>
                      <wp:cNvGraphicFramePr/>
                      <a:graphic xmlns:a="http://schemas.openxmlformats.org/drawingml/2006/main">
                        <a:graphicData uri="http://schemas.microsoft.com/office/word/2010/wordprocessingShape">
                          <wps:wsp>
                            <wps:cNvSpPr/>
                            <wps:spPr>
                              <a:xfrm>
                                <a:off x="0" y="0"/>
                                <a:ext cx="226060" cy="218440"/>
                              </a:xfrm>
                              <a:prstGeom prst="ellipse">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FB4E7ED" id="橢圓 1" o:spid="_x0000_s1026" alt="P866C46T13#y1" style="position:absolute;margin-left:-3.55pt;margin-top:2.35pt;width:17.8pt;height:17.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" filled="f" strokecolor="#c45911 [2405]" strokeweight="1pt">
                      <v:stroke joinstyle="miter"/>
                    </v:oval>
                  </w:pict>
                </mc:Fallback>
              </mc:AlternateContent>
            </w:r>
            <w:r w:rsidRPr="009D2F7F">
              <w:rPr>
                <w:rFonts w:ascii="Segoe UI Symbol" w:eastAsia="標楷體" w:hAnsi="Segoe UI Symbol" w:cs="Segoe UI Symbol"/>
                <w:b/>
                <w:bCs/>
              </w:rPr>
              <w:t>╳</w:t>
            </w:r>
          </w:p>
        </w:tc>
        <w:tc>
          <w:tcPr>
            <w:tcW w:w="457" w:type="dxa"/>
            <w:vAlign w:val="center"/>
          </w:tcPr>
          <w:p w14:paraId="49EBC8EC"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w:t>
            </w:r>
          </w:p>
        </w:tc>
        <w:tc>
          <w:tcPr>
            <w:tcW w:w="457" w:type="dxa"/>
            <w:vAlign w:val="center"/>
          </w:tcPr>
          <w:p w14:paraId="7587DCB9"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w:t>
            </w:r>
          </w:p>
        </w:tc>
        <w:tc>
          <w:tcPr>
            <w:tcW w:w="456" w:type="dxa"/>
            <w:vAlign w:val="center"/>
          </w:tcPr>
          <w:p w14:paraId="782BAC73"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w:t>
            </w:r>
          </w:p>
        </w:tc>
        <w:tc>
          <w:tcPr>
            <w:tcW w:w="412" w:type="dxa"/>
            <w:vAlign w:val="center"/>
          </w:tcPr>
          <w:p w14:paraId="3E83B2BC"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1</w:t>
            </w:r>
          </w:p>
        </w:tc>
        <w:tc>
          <w:tcPr>
            <w:tcW w:w="413" w:type="dxa"/>
            <w:vAlign w:val="center"/>
          </w:tcPr>
          <w:p w14:paraId="5D6CB2FB"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2</w:t>
            </w:r>
          </w:p>
        </w:tc>
        <w:tc>
          <w:tcPr>
            <w:tcW w:w="413" w:type="dxa"/>
            <w:vAlign w:val="center"/>
          </w:tcPr>
          <w:p w14:paraId="2E1B3B79"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3</w:t>
            </w:r>
          </w:p>
        </w:tc>
        <w:tc>
          <w:tcPr>
            <w:tcW w:w="414" w:type="dxa"/>
            <w:vAlign w:val="center"/>
          </w:tcPr>
          <w:p w14:paraId="65C56733"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4</w:t>
            </w:r>
          </w:p>
        </w:tc>
        <w:tc>
          <w:tcPr>
            <w:tcW w:w="426" w:type="dxa"/>
            <w:vAlign w:val="center"/>
          </w:tcPr>
          <w:p w14:paraId="6114EBFD"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1</w:t>
            </w:r>
          </w:p>
        </w:tc>
        <w:tc>
          <w:tcPr>
            <w:tcW w:w="423" w:type="dxa"/>
            <w:vAlign w:val="center"/>
          </w:tcPr>
          <w:p w14:paraId="7AAE284A"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2</w:t>
            </w:r>
          </w:p>
        </w:tc>
        <w:tc>
          <w:tcPr>
            <w:tcW w:w="439" w:type="dxa"/>
            <w:vAlign w:val="center"/>
          </w:tcPr>
          <w:p w14:paraId="064CA7DB"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3</w:t>
            </w:r>
          </w:p>
        </w:tc>
        <w:tc>
          <w:tcPr>
            <w:tcW w:w="430" w:type="dxa"/>
            <w:vAlign w:val="center"/>
          </w:tcPr>
          <w:p w14:paraId="45D03188" w14:textId="77777777" w:rsidR="00AE5524" w:rsidRPr="009D2F7F" w:rsidRDefault="00AE5524" w:rsidP="009804A4">
            <w:pPr>
              <w:spacing w:before="100" w:beforeAutospacing="1" w:after="100" w:afterAutospacing="1" w:line="200" w:lineRule="atLeast"/>
              <w:jc w:val="both"/>
              <w:rPr>
                <w:rFonts w:ascii="Times New Roman" w:eastAsia="標楷體" w:hAnsi="Times New Roman" w:cs="Times New Roman"/>
                <w:b/>
                <w:bCs/>
              </w:rPr>
            </w:pPr>
            <w:r w:rsidRPr="009D2F7F">
              <w:rPr>
                <w:rFonts w:ascii="Times New Roman" w:eastAsia="標楷體" w:hAnsi="Times New Roman" w:cs="Times New Roman"/>
                <w:b/>
                <w:bCs/>
              </w:rPr>
              <w:t>4</w:t>
            </w:r>
          </w:p>
        </w:tc>
        <w:tc>
          <w:tcPr>
            <w:tcW w:w="1229" w:type="dxa"/>
            <w:vAlign w:val="center"/>
          </w:tcPr>
          <w:p w14:paraId="5F09185A" w14:textId="77777777" w:rsidR="00AE5524" w:rsidRPr="009D2F7F" w:rsidRDefault="00AE5524" w:rsidP="009804A4">
            <w:pPr>
              <w:spacing w:before="100" w:beforeAutospacing="1" w:after="100" w:afterAutospacing="1" w:line="200" w:lineRule="atLeast"/>
              <w:jc w:val="center"/>
              <w:rPr>
                <w:rFonts w:ascii="Times New Roman" w:eastAsia="標楷體" w:hAnsi="Times New Roman" w:cs="Times New Roman"/>
              </w:rPr>
            </w:pPr>
            <w:r w:rsidRPr="009D2F7F">
              <w:rPr>
                <w:rFonts w:ascii="Times New Roman" w:eastAsia="標楷體" w:hAnsi="Times New Roman" w:cs="Times New Roman"/>
              </w:rPr>
              <w:t>E</w:t>
            </w:r>
            <w:r w:rsidRPr="009D2F7F">
              <w:rPr>
                <w:rFonts w:ascii="Times New Roman" w:eastAsia="標楷體" w:hAnsi="Times New Roman" w:cs="Times New Roman"/>
              </w:rPr>
              <w:t>因素</w:t>
            </w:r>
          </w:p>
        </w:tc>
      </w:tr>
    </w:tbl>
    <w:p w14:paraId="51B4BE3A" w14:textId="41834BA0" w:rsidR="00C1243A" w:rsidRDefault="00C1243A" w:rsidP="00C1243A">
      <w:pPr>
        <w:pStyle w:val="af2"/>
        <w:rPr>
          <w:rFonts w:ascii="Times New Roman" w:eastAsia="標楷體" w:hAnsi="Times New Roman" w:cs="Times New Roman"/>
          <w:b/>
          <w:bCs/>
        </w:rPr>
      </w:pPr>
    </w:p>
    <w:p w14:paraId="48A824A5" w14:textId="69FC9D76" w:rsidR="00C1243A" w:rsidRDefault="00C1243A" w:rsidP="00C1243A">
      <w:pPr>
        <w:pStyle w:val="af2"/>
        <w:rPr>
          <w:rFonts w:ascii="Times New Roman" w:eastAsia="標楷體" w:hAnsi="Times New Roman" w:cs="Times New Roman"/>
          <w:b/>
          <w:bCs/>
        </w:rPr>
      </w:pPr>
      <w:r w:rsidRPr="009D2F7F">
        <w:rPr>
          <w:rFonts w:ascii="Times New Roman" w:eastAsia="標楷體" w:hAnsi="Times New Roman" w:cs="Times New Roman"/>
          <w:b/>
          <w:bCs/>
        </w:rPr>
        <w:t>【第</w:t>
      </w:r>
      <w:r w:rsidR="003A4E82">
        <w:rPr>
          <w:rFonts w:ascii="Times New Roman" w:eastAsia="標楷體" w:hAnsi="Times New Roman" w:cs="Times New Roman" w:hint="eastAsia"/>
          <w:b/>
          <w:bCs/>
        </w:rPr>
        <w:t>三</w:t>
      </w:r>
      <w:r w:rsidRPr="009D2F7F">
        <w:rPr>
          <w:rFonts w:ascii="Times New Roman" w:eastAsia="標楷體" w:hAnsi="Times New Roman" w:cs="Times New Roman"/>
          <w:b/>
          <w:bCs/>
        </w:rPr>
        <w:t>步驟】</w:t>
      </w:r>
    </w:p>
    <w:p w14:paraId="7A371244" w14:textId="485C7E00" w:rsidR="00CC19C5" w:rsidRPr="00CC19C5" w:rsidRDefault="003A4E82" w:rsidP="00CC19C5">
      <w:pPr>
        <w:pStyle w:val="JEB11"/>
        <w:spacing w:before="240"/>
      </w:pPr>
      <w:r>
        <w:rPr>
          <w:rFonts w:hint="eastAsia"/>
        </w:rPr>
        <w:t>3</w:t>
      </w:r>
      <w:r w:rsidR="00CC19C5" w:rsidRPr="00CC19C5">
        <w:rPr>
          <w:rFonts w:hint="eastAsia"/>
        </w:rPr>
        <w:t>.1.</w:t>
      </w:r>
      <w:r w:rsidR="005D039A">
        <w:rPr>
          <w:rFonts w:hint="eastAsia"/>
        </w:rPr>
        <w:t>B</w:t>
      </w:r>
      <w:r w:rsidR="005D039A">
        <w:t>WM</w:t>
      </w:r>
      <w:r w:rsidR="00CC19C5" w:rsidRPr="00CC19C5">
        <w:t>因素</w:t>
      </w:r>
      <w:r w:rsidR="005D039A">
        <w:rPr>
          <w:rFonts w:hint="eastAsia"/>
        </w:rPr>
        <w:t>全面</w:t>
      </w:r>
      <w:r w:rsidR="00CC19C5" w:rsidRPr="00CC19C5">
        <w:t>比較</w:t>
      </w:r>
    </w:p>
    <w:p w14:paraId="40157BC1" w14:textId="06C21C16" w:rsidR="00CC19C5" w:rsidRPr="00CC19C5" w:rsidRDefault="003A4E82" w:rsidP="00CC19C5">
      <w:pPr>
        <w:pStyle w:val="JEB11"/>
        <w:spacing w:before="240"/>
      </w:pPr>
      <w:r>
        <w:rPr>
          <w:rFonts w:hint="eastAsia"/>
        </w:rPr>
        <w:t>3</w:t>
      </w:r>
      <w:r w:rsidR="00CC19C5" w:rsidRPr="00CC19C5">
        <w:rPr>
          <w:rFonts w:hint="eastAsia"/>
        </w:rPr>
        <w:t xml:space="preserve">.1.1. </w:t>
      </w:r>
      <w:r w:rsidR="00CC19C5" w:rsidRPr="00CC19C5">
        <w:rPr>
          <w:rFonts w:hint="eastAsia"/>
        </w:rPr>
        <w:t>因素說明</w:t>
      </w:r>
      <w:r w:rsidR="00CC19C5" w:rsidRPr="00CC19C5">
        <w:rPr>
          <w:rFonts w:hint="eastAsia"/>
        </w:rPr>
        <w:t>:</w:t>
      </w:r>
    </w:p>
    <w:tbl>
      <w:tblPr>
        <w:tblW w:w="51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2393"/>
        <w:gridCol w:w="4365"/>
      </w:tblGrid>
      <w:tr w:rsidR="005D039A" w:rsidRPr="008D7431" w14:paraId="51969C88" w14:textId="77777777" w:rsidTr="005D039A">
        <w:trPr>
          <w:jc w:val="center"/>
        </w:trPr>
        <w:tc>
          <w:tcPr>
            <w:tcW w:w="1825" w:type="dxa"/>
            <w:shd w:val="clear" w:color="auto" w:fill="F2F2F2" w:themeFill="background1" w:themeFillShade="F2"/>
          </w:tcPr>
          <w:p w14:paraId="479279B5" w14:textId="77777777" w:rsidR="005D039A" w:rsidRPr="008D7431" w:rsidRDefault="005D039A" w:rsidP="00D96704">
            <w:pPr>
              <w:pStyle w:val="a8"/>
              <w:jc w:val="center"/>
              <w:rPr>
                <w:rFonts w:ascii="Times New Roman" w:hAnsi="Times New Roman" w:cs="Times New Roman"/>
              </w:rPr>
            </w:pPr>
            <w:r w:rsidRPr="008D7431">
              <w:rPr>
                <w:rFonts w:ascii="Times New Roman" w:hAnsi="Times New Roman" w:cs="Times New Roman"/>
              </w:rPr>
              <w:t>因素</w:t>
            </w:r>
          </w:p>
        </w:tc>
        <w:tc>
          <w:tcPr>
            <w:tcW w:w="2393" w:type="dxa"/>
            <w:shd w:val="clear" w:color="auto" w:fill="F2F2F2" w:themeFill="background1" w:themeFillShade="F2"/>
            <w:vAlign w:val="center"/>
          </w:tcPr>
          <w:p w14:paraId="5953F27D" w14:textId="77777777" w:rsidR="005D039A" w:rsidRPr="008D7431" w:rsidRDefault="005D039A" w:rsidP="00D96704">
            <w:pPr>
              <w:pStyle w:val="a8"/>
              <w:jc w:val="center"/>
              <w:rPr>
                <w:rFonts w:ascii="Times New Roman" w:hAnsi="Times New Roman" w:cs="Times New Roman"/>
              </w:rPr>
            </w:pPr>
            <w:r w:rsidRPr="008D7431">
              <w:rPr>
                <w:rFonts w:ascii="Times New Roman" w:hAnsi="Times New Roman" w:cs="Times New Roman"/>
              </w:rPr>
              <w:t>說明</w:t>
            </w:r>
          </w:p>
        </w:tc>
        <w:tc>
          <w:tcPr>
            <w:tcW w:w="4365" w:type="dxa"/>
            <w:shd w:val="clear" w:color="auto" w:fill="F2F2F2" w:themeFill="background1" w:themeFillShade="F2"/>
          </w:tcPr>
          <w:p w14:paraId="048A882B" w14:textId="77777777" w:rsidR="005D039A" w:rsidRPr="008D7431" w:rsidRDefault="005D039A" w:rsidP="00D96704">
            <w:pPr>
              <w:pStyle w:val="a8"/>
              <w:jc w:val="center"/>
              <w:rPr>
                <w:rFonts w:ascii="Times New Roman" w:hAnsi="Times New Roman" w:cs="Times New Roman"/>
              </w:rPr>
            </w:pPr>
            <w:r w:rsidRPr="008D7431">
              <w:rPr>
                <w:rFonts w:ascii="Times New Roman" w:hAnsi="Times New Roman" w:cs="Times New Roman"/>
              </w:rPr>
              <w:t>舉例</w:t>
            </w:r>
          </w:p>
        </w:tc>
      </w:tr>
      <w:tr w:rsidR="005D039A" w:rsidRPr="008D7431" w14:paraId="3ADABF81" w14:textId="77777777" w:rsidTr="005D039A">
        <w:trPr>
          <w:jc w:val="center"/>
        </w:trPr>
        <w:tc>
          <w:tcPr>
            <w:tcW w:w="1825" w:type="dxa"/>
            <w:vAlign w:val="center"/>
          </w:tcPr>
          <w:p w14:paraId="19FFEF1E" w14:textId="77777777" w:rsidR="005D039A" w:rsidRPr="008D7431" w:rsidRDefault="005D039A" w:rsidP="00D96704">
            <w:pPr>
              <w:pStyle w:val="-"/>
              <w:rPr>
                <w:rFonts w:ascii="Times New Roman" w:hAnsi="Times New Roman" w:cs="Times New Roman"/>
              </w:rPr>
            </w:pPr>
            <w:r w:rsidRPr="008D7431">
              <w:rPr>
                <w:rFonts w:ascii="Times New Roman" w:hAnsi="Times New Roman" w:cs="Times New Roman"/>
              </w:rPr>
              <w:t>a1.</w:t>
            </w:r>
            <w:r w:rsidRPr="008D7431">
              <w:rPr>
                <w:rFonts w:ascii="Times New Roman" w:hAnsi="Times New Roman" w:cs="Times New Roman"/>
              </w:rPr>
              <w:t>科</w:t>
            </w:r>
            <w:r w:rsidRPr="008D7431">
              <w:rPr>
                <w:rFonts w:ascii="Times New Roman" w:hAnsi="Times New Roman" w:cs="Times New Roman" w:hint="eastAsia"/>
              </w:rPr>
              <w:t>技偵測能力</w:t>
            </w:r>
          </w:p>
        </w:tc>
        <w:tc>
          <w:tcPr>
            <w:tcW w:w="2393" w:type="dxa"/>
          </w:tcPr>
          <w:p w14:paraId="0A84FFFC" w14:textId="77777777" w:rsidR="005D039A" w:rsidRPr="008D7431" w:rsidRDefault="005D039A" w:rsidP="00D96704">
            <w:pPr>
              <w:pStyle w:val="-"/>
              <w:rPr>
                <w:rFonts w:ascii="Times New Roman" w:hAnsi="Times New Roman" w:cs="Times New Roman"/>
              </w:rPr>
            </w:pPr>
            <w:r w:rsidRPr="008D7431">
              <w:t>指企業能夠識別、理解並反應其所處環境中出現的技術變化的能力</w:t>
            </w:r>
            <w:r w:rsidRPr="008D7431">
              <w:rPr>
                <w:rFonts w:ascii="Times New Roman" w:hAnsi="Times New Roman" w:cs="Times New Roman"/>
              </w:rPr>
              <w:t>。</w:t>
            </w:r>
          </w:p>
        </w:tc>
        <w:tc>
          <w:tcPr>
            <w:tcW w:w="4365" w:type="dxa"/>
          </w:tcPr>
          <w:p w14:paraId="2B5D0EDC" w14:textId="77777777" w:rsidR="005D039A" w:rsidRPr="008D7431" w:rsidRDefault="005D039A" w:rsidP="005D039A">
            <w:pPr>
              <w:pStyle w:val="-0"/>
              <w:numPr>
                <w:ilvl w:val="0"/>
                <w:numId w:val="4"/>
              </w:numPr>
              <w:jc w:val="both"/>
              <w:rPr>
                <w:rFonts w:ascii="Times New Roman" w:hAnsi="Times New Roman" w:cs="Times New Roman"/>
              </w:rPr>
            </w:pPr>
            <w:r w:rsidRPr="008D7431">
              <w:rPr>
                <w:rFonts w:ascii="Times New Roman" w:hAnsi="Times New Roman" w:cs="Times New Roman"/>
              </w:rPr>
              <w:t>公司通常很敏感可能影響業務的科技進展。</w:t>
            </w:r>
          </w:p>
          <w:p w14:paraId="2C0FDD1F" w14:textId="77777777" w:rsidR="005D039A" w:rsidRPr="008D7431" w:rsidRDefault="005D039A" w:rsidP="005D039A">
            <w:pPr>
              <w:pStyle w:val="-0"/>
              <w:numPr>
                <w:ilvl w:val="0"/>
                <w:numId w:val="4"/>
              </w:numPr>
              <w:jc w:val="both"/>
              <w:rPr>
                <w:rFonts w:ascii="Times New Roman" w:hAnsi="Times New Roman" w:cs="Times New Roman"/>
              </w:rPr>
            </w:pPr>
            <w:r w:rsidRPr="008D7431">
              <w:rPr>
                <w:rFonts w:ascii="Times New Roman" w:hAnsi="Times New Roman" w:cs="Times New Roman"/>
              </w:rPr>
              <w:t>公司主動尋求可能影響業務的科技進展情報。</w:t>
            </w:r>
          </w:p>
          <w:p w14:paraId="77A2C7DF" w14:textId="77777777" w:rsidR="005D039A" w:rsidRPr="008D7431" w:rsidRDefault="005D039A" w:rsidP="005D039A">
            <w:pPr>
              <w:pStyle w:val="-0"/>
              <w:numPr>
                <w:ilvl w:val="0"/>
                <w:numId w:val="4"/>
              </w:numPr>
              <w:jc w:val="both"/>
              <w:rPr>
                <w:rFonts w:ascii="Times New Roman" w:hAnsi="Times New Roman" w:cs="Times New Roman"/>
              </w:rPr>
            </w:pPr>
            <w:r w:rsidRPr="008D7431">
              <w:rPr>
                <w:rFonts w:ascii="Times New Roman" w:hAnsi="Times New Roman" w:cs="Times New Roman"/>
              </w:rPr>
              <w:lastRenderedPageBreak/>
              <w:t>公司定期檢視科技變革對業務的影響。</w:t>
            </w:r>
          </w:p>
        </w:tc>
      </w:tr>
      <w:tr w:rsidR="005D039A" w:rsidRPr="008D7431" w14:paraId="7920E41E" w14:textId="77777777" w:rsidTr="005D039A">
        <w:trPr>
          <w:jc w:val="center"/>
        </w:trPr>
        <w:tc>
          <w:tcPr>
            <w:tcW w:w="1825" w:type="dxa"/>
            <w:vAlign w:val="center"/>
          </w:tcPr>
          <w:p w14:paraId="74F19DB0" w14:textId="77777777" w:rsidR="005D039A" w:rsidRPr="008D7431" w:rsidRDefault="005D039A" w:rsidP="00D96704">
            <w:pPr>
              <w:pStyle w:val="-"/>
              <w:rPr>
                <w:rFonts w:ascii="Times New Roman" w:hAnsi="Times New Roman" w:cs="Times New Roman"/>
              </w:rPr>
            </w:pPr>
            <w:r w:rsidRPr="008D7431">
              <w:rPr>
                <w:rFonts w:ascii="Times New Roman" w:hAnsi="Times New Roman" w:cs="Times New Roman"/>
              </w:rPr>
              <w:lastRenderedPageBreak/>
              <w:t>a2.</w:t>
            </w:r>
            <w:r w:rsidRPr="008D7431">
              <w:rPr>
                <w:rFonts w:ascii="Times New Roman" w:hAnsi="Times New Roman" w:cs="Times New Roman"/>
              </w:rPr>
              <w:t>科技</w:t>
            </w:r>
            <w:r w:rsidRPr="008D7431">
              <w:rPr>
                <w:rFonts w:ascii="Times New Roman" w:hAnsi="Times New Roman" w:cs="Times New Roman" w:hint="eastAsia"/>
              </w:rPr>
              <w:t>回應能力</w:t>
            </w:r>
          </w:p>
        </w:tc>
        <w:tc>
          <w:tcPr>
            <w:tcW w:w="2393" w:type="dxa"/>
          </w:tcPr>
          <w:p w14:paraId="743B635E" w14:textId="77777777" w:rsidR="005D039A" w:rsidRPr="008D7431" w:rsidRDefault="005D039A" w:rsidP="00D96704">
            <w:pPr>
              <w:pStyle w:val="-"/>
              <w:rPr>
                <w:rFonts w:ascii="Times New Roman" w:hAnsi="Times New Roman" w:cs="Times New Roman"/>
              </w:rPr>
            </w:pPr>
            <w:r w:rsidRPr="008D7431">
              <w:t>指企業在識別和理解技術變化後，能夠迅速且有效地調整其資源和業務流程以適應這些技術變革的能力</w:t>
            </w:r>
          </w:p>
        </w:tc>
        <w:tc>
          <w:tcPr>
            <w:tcW w:w="4365" w:type="dxa"/>
          </w:tcPr>
          <w:p w14:paraId="256005DC" w14:textId="77777777" w:rsidR="005D039A" w:rsidRPr="008D7431" w:rsidRDefault="005D039A" w:rsidP="005D039A">
            <w:pPr>
              <w:pStyle w:val="-0"/>
              <w:numPr>
                <w:ilvl w:val="0"/>
                <w:numId w:val="4"/>
              </w:numPr>
              <w:jc w:val="both"/>
              <w:rPr>
                <w:rFonts w:ascii="Times New Roman" w:hAnsi="Times New Roman" w:cs="Times New Roman"/>
              </w:rPr>
            </w:pPr>
            <w:r w:rsidRPr="008D7431">
              <w:rPr>
                <w:rFonts w:ascii="Times New Roman" w:hAnsi="Times New Roman" w:cs="Times New Roman"/>
              </w:rPr>
              <w:t>公司通常快速回應外在科技變革。</w:t>
            </w:r>
          </w:p>
          <w:p w14:paraId="6FCD945F" w14:textId="77777777" w:rsidR="005D039A" w:rsidRPr="008D7431" w:rsidRDefault="005D039A" w:rsidP="005D039A">
            <w:pPr>
              <w:pStyle w:val="-0"/>
              <w:numPr>
                <w:ilvl w:val="0"/>
                <w:numId w:val="4"/>
              </w:numPr>
              <w:jc w:val="both"/>
              <w:rPr>
                <w:rFonts w:ascii="Times New Roman" w:hAnsi="Times New Roman" w:cs="Times New Roman"/>
              </w:rPr>
            </w:pPr>
            <w:r w:rsidRPr="008D7431">
              <w:rPr>
                <w:rFonts w:ascii="Times New Roman" w:hAnsi="Times New Roman" w:cs="Times New Roman"/>
              </w:rPr>
              <w:t>公司的業務單位對新科技的回應不落人後。</w:t>
            </w:r>
          </w:p>
          <w:p w14:paraId="3CC1FD58" w14:textId="77777777" w:rsidR="005D039A" w:rsidRPr="008D7431" w:rsidRDefault="005D039A" w:rsidP="005D039A">
            <w:pPr>
              <w:pStyle w:val="-0"/>
              <w:numPr>
                <w:ilvl w:val="0"/>
                <w:numId w:val="4"/>
              </w:numPr>
              <w:jc w:val="both"/>
              <w:rPr>
                <w:rFonts w:ascii="Times New Roman" w:hAnsi="Times New Roman" w:cs="Times New Roman"/>
              </w:rPr>
            </w:pPr>
            <w:r w:rsidRPr="008D7431">
              <w:rPr>
                <w:rFonts w:ascii="Times New Roman" w:hAnsi="Times New Roman" w:cs="Times New Roman"/>
              </w:rPr>
              <w:t>公司不會藉故緩慢回應科技進展。</w:t>
            </w:r>
          </w:p>
        </w:tc>
      </w:tr>
      <w:tr w:rsidR="005D039A" w:rsidRPr="008D7431" w14:paraId="3388CF21" w14:textId="77777777" w:rsidTr="005D039A">
        <w:trPr>
          <w:jc w:val="center"/>
        </w:trPr>
        <w:tc>
          <w:tcPr>
            <w:tcW w:w="1825" w:type="dxa"/>
          </w:tcPr>
          <w:p w14:paraId="7DDC5A37"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rPr>
              <w:t>b1.</w:t>
            </w:r>
            <w:r w:rsidRPr="008D7431">
              <w:rPr>
                <w:rFonts w:ascii="Times New Roman" w:hAnsi="Times New Roman" w:cs="Times New Roman" w:hint="eastAsia"/>
              </w:rPr>
              <w:t>建構資源</w:t>
            </w:r>
          </w:p>
        </w:tc>
        <w:tc>
          <w:tcPr>
            <w:tcW w:w="2393" w:type="dxa"/>
          </w:tcPr>
          <w:p w14:paraId="097DF1FC" w14:textId="77777777" w:rsidR="005D039A" w:rsidRPr="008D7431" w:rsidRDefault="005D039A" w:rsidP="00D96704">
            <w:pPr>
              <w:pStyle w:val="-"/>
              <w:rPr>
                <w:rFonts w:ascii="Times New Roman" w:hAnsi="Times New Roman" w:cs="Times New Roman"/>
              </w:rPr>
            </w:pPr>
            <w:r w:rsidRPr="008D7431">
              <w:rPr>
                <w:rFonts w:ascii="Times New Roman" w:hAnsi="Times New Roman" w:cs="Times New Roman" w:hint="eastAsia"/>
              </w:rPr>
              <w:t>指企業如何有效地配置和組織其內部資源，支持組織目標的實現。</w:t>
            </w:r>
          </w:p>
        </w:tc>
        <w:tc>
          <w:tcPr>
            <w:tcW w:w="4365" w:type="dxa"/>
          </w:tcPr>
          <w:p w14:paraId="3FB909B8" w14:textId="77777777" w:rsidR="005D039A" w:rsidRPr="008D7431" w:rsidRDefault="005D039A" w:rsidP="005D039A">
            <w:pPr>
              <w:pStyle w:val="a8"/>
              <w:numPr>
                <w:ilvl w:val="0"/>
                <w:numId w:val="36"/>
              </w:numPr>
              <w:rPr>
                <w:rFonts w:ascii="Times New Roman" w:hAnsi="Times New Roman" w:cs="Times New Roman"/>
              </w:rPr>
            </w:pPr>
            <w:r w:rsidRPr="008D7431">
              <w:rPr>
                <w:rFonts w:ascii="Times New Roman" w:hAnsi="Times New Roman" w:cs="Times New Roman"/>
              </w:rPr>
              <w:t>公司從科技服務供應商採購有價值的數位資源。</w:t>
            </w:r>
          </w:p>
          <w:p w14:paraId="38B6A206" w14:textId="77777777" w:rsidR="005D039A" w:rsidRPr="008D7431" w:rsidRDefault="005D039A" w:rsidP="005D039A">
            <w:pPr>
              <w:pStyle w:val="a8"/>
              <w:numPr>
                <w:ilvl w:val="0"/>
                <w:numId w:val="36"/>
              </w:numPr>
              <w:rPr>
                <w:rFonts w:ascii="Times New Roman" w:hAnsi="Times New Roman" w:cs="Times New Roman"/>
              </w:rPr>
            </w:pPr>
            <w:r w:rsidRPr="008D7431">
              <w:rPr>
                <w:rFonts w:ascii="Times New Roman" w:hAnsi="Times New Roman" w:cs="Times New Roman"/>
              </w:rPr>
              <w:t>公司自行發展有值價的數位資源。</w:t>
            </w:r>
          </w:p>
          <w:p w14:paraId="51729346" w14:textId="77777777" w:rsidR="005D039A" w:rsidRPr="008D7431" w:rsidRDefault="005D039A" w:rsidP="005D039A">
            <w:pPr>
              <w:pStyle w:val="a8"/>
              <w:numPr>
                <w:ilvl w:val="0"/>
                <w:numId w:val="36"/>
              </w:numPr>
              <w:rPr>
                <w:rFonts w:ascii="Times New Roman" w:hAnsi="Times New Roman" w:cs="Times New Roman"/>
              </w:rPr>
            </w:pPr>
            <w:r w:rsidRPr="008D7431">
              <w:rPr>
                <w:rFonts w:ascii="Times New Roman" w:hAnsi="Times New Roman" w:cs="Times New Roman"/>
              </w:rPr>
              <w:t>公司善用有價值的數位資源。</w:t>
            </w:r>
          </w:p>
        </w:tc>
      </w:tr>
      <w:tr w:rsidR="005D039A" w:rsidRPr="008D7431" w14:paraId="4021F9A1" w14:textId="77777777" w:rsidTr="005D039A">
        <w:trPr>
          <w:jc w:val="center"/>
        </w:trPr>
        <w:tc>
          <w:tcPr>
            <w:tcW w:w="1825" w:type="dxa"/>
          </w:tcPr>
          <w:p w14:paraId="227EF1A4"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rPr>
              <w:t>b2.</w:t>
            </w:r>
            <w:r w:rsidRPr="008D7431">
              <w:rPr>
                <w:rFonts w:ascii="Times New Roman" w:hAnsi="Times New Roman" w:cs="Times New Roman" w:hint="eastAsia"/>
              </w:rPr>
              <w:t>組合資源</w:t>
            </w:r>
          </w:p>
        </w:tc>
        <w:tc>
          <w:tcPr>
            <w:tcW w:w="2393" w:type="dxa"/>
          </w:tcPr>
          <w:p w14:paraId="7B08F372"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hint="eastAsia"/>
              </w:rPr>
              <w:t>指企業將不同的資源</w:t>
            </w:r>
            <w:r w:rsidRPr="008D7431">
              <w:rPr>
                <w:rFonts w:ascii="Times New Roman" w:hAnsi="Times New Roman" w:cs="Times New Roman" w:hint="eastAsia"/>
              </w:rPr>
              <w:t>(</w:t>
            </w:r>
            <w:r w:rsidRPr="008D7431">
              <w:rPr>
                <w:rFonts w:ascii="Times New Roman" w:hAnsi="Times New Roman" w:cs="Times New Roman" w:hint="eastAsia"/>
              </w:rPr>
              <w:t>如人力、技術、財務資源等</w:t>
            </w:r>
            <w:r w:rsidRPr="008D7431">
              <w:rPr>
                <w:rFonts w:ascii="Times New Roman" w:hAnsi="Times New Roman" w:cs="Times New Roman" w:hint="eastAsia"/>
              </w:rPr>
              <w:t>)</w:t>
            </w:r>
            <w:r w:rsidRPr="008D7431">
              <w:rPr>
                <w:rFonts w:ascii="Times New Roman" w:hAnsi="Times New Roman" w:cs="Times New Roman" w:hint="eastAsia"/>
              </w:rPr>
              <w:t>進行整合和協同，以達到最大化價值的過程。</w:t>
            </w:r>
          </w:p>
        </w:tc>
        <w:tc>
          <w:tcPr>
            <w:tcW w:w="4365" w:type="dxa"/>
          </w:tcPr>
          <w:p w14:paraId="21705893" w14:textId="77777777" w:rsidR="005D039A" w:rsidRPr="008D7431" w:rsidRDefault="005D039A" w:rsidP="005D039A">
            <w:pPr>
              <w:pStyle w:val="a8"/>
              <w:numPr>
                <w:ilvl w:val="0"/>
                <w:numId w:val="37"/>
              </w:numPr>
              <w:rPr>
                <w:rFonts w:ascii="Times New Roman" w:hAnsi="Times New Roman" w:cs="Times New Roman"/>
              </w:rPr>
            </w:pPr>
            <w:r w:rsidRPr="008D7431">
              <w:rPr>
                <w:rFonts w:ascii="Times New Roman" w:hAnsi="Times New Roman" w:cs="Times New Roman"/>
              </w:rPr>
              <w:t>公司整合現有數位資源逐步改善營運能力。</w:t>
            </w:r>
          </w:p>
          <w:p w14:paraId="6E02B220" w14:textId="77777777" w:rsidR="005D039A" w:rsidRPr="008D7431" w:rsidRDefault="005D039A" w:rsidP="005D039A">
            <w:pPr>
              <w:pStyle w:val="a8"/>
              <w:numPr>
                <w:ilvl w:val="0"/>
                <w:numId w:val="37"/>
              </w:numPr>
              <w:rPr>
                <w:rFonts w:ascii="Times New Roman" w:hAnsi="Times New Roman" w:cs="Times New Roman"/>
              </w:rPr>
            </w:pPr>
            <w:r w:rsidRPr="008D7431">
              <w:rPr>
                <w:rFonts w:ascii="Times New Roman" w:hAnsi="Times New Roman" w:cs="Times New Roman"/>
              </w:rPr>
              <w:t>公司整合現有數位資源擴充營運能力。</w:t>
            </w:r>
          </w:p>
          <w:p w14:paraId="787874B3" w14:textId="77777777" w:rsidR="005D039A" w:rsidRPr="008D7431" w:rsidRDefault="005D039A" w:rsidP="005D039A">
            <w:pPr>
              <w:pStyle w:val="a8"/>
              <w:numPr>
                <w:ilvl w:val="0"/>
                <w:numId w:val="37"/>
              </w:numPr>
              <w:rPr>
                <w:rFonts w:ascii="Times New Roman" w:hAnsi="Times New Roman" w:cs="Times New Roman"/>
              </w:rPr>
            </w:pPr>
            <w:r w:rsidRPr="008D7431">
              <w:rPr>
                <w:rFonts w:ascii="Times New Roman" w:hAnsi="Times New Roman" w:cs="Times New Roman"/>
              </w:rPr>
              <w:t>公司整合現有數位資源創改善競爭優勢的新能力。</w:t>
            </w:r>
          </w:p>
        </w:tc>
      </w:tr>
      <w:tr w:rsidR="005D039A" w:rsidRPr="008D7431" w14:paraId="2F4210C4" w14:textId="77777777" w:rsidTr="005D039A">
        <w:trPr>
          <w:jc w:val="center"/>
        </w:trPr>
        <w:tc>
          <w:tcPr>
            <w:tcW w:w="1825" w:type="dxa"/>
          </w:tcPr>
          <w:p w14:paraId="7272600A"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rPr>
              <w:t>b3.</w:t>
            </w:r>
            <w:r w:rsidRPr="008D7431">
              <w:rPr>
                <w:rFonts w:ascii="Times New Roman" w:hAnsi="Times New Roman" w:cs="Times New Roman" w:hint="eastAsia"/>
              </w:rPr>
              <w:t>善用資源</w:t>
            </w:r>
          </w:p>
        </w:tc>
        <w:tc>
          <w:tcPr>
            <w:tcW w:w="2393" w:type="dxa"/>
          </w:tcPr>
          <w:p w14:paraId="28DB5592"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hint="eastAsia"/>
              </w:rPr>
              <w:t>指企業在運營過程中，將現有資源的價值最大化，並利用這些資源來支持戰略目標的達成。</w:t>
            </w:r>
          </w:p>
        </w:tc>
        <w:tc>
          <w:tcPr>
            <w:tcW w:w="4365" w:type="dxa"/>
          </w:tcPr>
          <w:p w14:paraId="016E9849" w14:textId="77777777" w:rsidR="005D039A" w:rsidRPr="008D7431" w:rsidRDefault="005D039A" w:rsidP="005D039A">
            <w:pPr>
              <w:pStyle w:val="a8"/>
              <w:numPr>
                <w:ilvl w:val="0"/>
                <w:numId w:val="38"/>
              </w:numPr>
              <w:rPr>
                <w:rFonts w:ascii="Times New Roman" w:hAnsi="Times New Roman" w:cs="Times New Roman"/>
              </w:rPr>
            </w:pPr>
            <w:r w:rsidRPr="008D7431">
              <w:rPr>
                <w:rFonts w:ascii="Times New Roman" w:hAnsi="Times New Roman" w:cs="Times New Roman"/>
              </w:rPr>
              <w:t>公司善用數位資源以確認為了爭取商機必須具備的彈性整合能力。</w:t>
            </w:r>
          </w:p>
          <w:p w14:paraId="0AD4DE9F" w14:textId="77777777" w:rsidR="005D039A" w:rsidRPr="008D7431" w:rsidRDefault="005D039A" w:rsidP="005D039A">
            <w:pPr>
              <w:pStyle w:val="a8"/>
              <w:numPr>
                <w:ilvl w:val="0"/>
                <w:numId w:val="38"/>
              </w:numPr>
              <w:rPr>
                <w:rFonts w:ascii="Times New Roman" w:hAnsi="Times New Roman" w:cs="Times New Roman"/>
              </w:rPr>
            </w:pPr>
            <w:r w:rsidRPr="008D7431">
              <w:rPr>
                <w:rFonts w:ascii="Times New Roman" w:hAnsi="Times New Roman" w:cs="Times New Roman"/>
              </w:rPr>
              <w:t>公司善用數位資源以確認有效的整合現有能力。</w:t>
            </w:r>
          </w:p>
          <w:p w14:paraId="236D32C9" w14:textId="77777777" w:rsidR="005D039A" w:rsidRPr="008D7431" w:rsidRDefault="005D039A" w:rsidP="005D039A">
            <w:pPr>
              <w:pStyle w:val="a8"/>
              <w:numPr>
                <w:ilvl w:val="0"/>
                <w:numId w:val="38"/>
              </w:numPr>
              <w:rPr>
                <w:rFonts w:ascii="Times New Roman" w:hAnsi="Times New Roman" w:cs="Times New Roman"/>
              </w:rPr>
            </w:pPr>
            <w:r w:rsidRPr="008D7431">
              <w:rPr>
                <w:rFonts w:ascii="Times New Roman" w:hAnsi="Times New Roman" w:cs="Times New Roman"/>
              </w:rPr>
              <w:t>公司善用數位資源以整合相關策略，例如資源優勢策略、市場開拓策略或創業策略。</w:t>
            </w:r>
          </w:p>
        </w:tc>
      </w:tr>
      <w:tr w:rsidR="005D039A" w:rsidRPr="008D7431" w14:paraId="60520750" w14:textId="77777777" w:rsidTr="005D039A">
        <w:trPr>
          <w:jc w:val="center"/>
        </w:trPr>
        <w:tc>
          <w:tcPr>
            <w:tcW w:w="1825" w:type="dxa"/>
          </w:tcPr>
          <w:p w14:paraId="1489F2D4"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rPr>
              <w:t>c1.</w:t>
            </w:r>
            <w:r w:rsidRPr="008D7431">
              <w:rPr>
                <w:rFonts w:ascii="Times New Roman" w:hAnsi="Times New Roman" w:cs="Times New Roman" w:hint="eastAsia"/>
              </w:rPr>
              <w:t>技術能力</w:t>
            </w:r>
          </w:p>
        </w:tc>
        <w:tc>
          <w:tcPr>
            <w:tcW w:w="2393" w:type="dxa"/>
          </w:tcPr>
          <w:p w14:paraId="0B357304"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hint="eastAsia"/>
              </w:rPr>
              <w:t>指在資訊技術領域的專業知識和技能</w:t>
            </w:r>
          </w:p>
        </w:tc>
        <w:tc>
          <w:tcPr>
            <w:tcW w:w="4365" w:type="dxa"/>
          </w:tcPr>
          <w:p w14:paraId="1C8A20EE" w14:textId="77777777" w:rsidR="005D039A" w:rsidRPr="008D7431" w:rsidRDefault="005D039A" w:rsidP="005D039A">
            <w:pPr>
              <w:pStyle w:val="-0"/>
              <w:numPr>
                <w:ilvl w:val="0"/>
                <w:numId w:val="39"/>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人員擅長多元與結構化的程式方法或工具。</w:t>
            </w:r>
          </w:p>
          <w:p w14:paraId="7A1E1CB1" w14:textId="77777777" w:rsidR="005D039A" w:rsidRPr="008D7431" w:rsidRDefault="005D039A" w:rsidP="005D039A">
            <w:pPr>
              <w:pStyle w:val="-0"/>
              <w:numPr>
                <w:ilvl w:val="0"/>
                <w:numId w:val="39"/>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人員擅長分散式處理或運算。</w:t>
            </w:r>
          </w:p>
          <w:p w14:paraId="703FACC5" w14:textId="77777777" w:rsidR="005D039A" w:rsidRPr="008D7431" w:rsidRDefault="005D039A" w:rsidP="005D039A">
            <w:pPr>
              <w:pStyle w:val="-0"/>
              <w:numPr>
                <w:ilvl w:val="0"/>
                <w:numId w:val="39"/>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人員擅長網路管理。</w:t>
            </w:r>
          </w:p>
          <w:p w14:paraId="55D3EA8A" w14:textId="77777777" w:rsidR="005D039A" w:rsidRPr="008D7431" w:rsidRDefault="005D039A" w:rsidP="005D039A">
            <w:pPr>
              <w:pStyle w:val="-0"/>
              <w:numPr>
                <w:ilvl w:val="0"/>
                <w:numId w:val="39"/>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人員擅長網頁應用程式。</w:t>
            </w:r>
          </w:p>
          <w:p w14:paraId="3DD99C68" w14:textId="77777777" w:rsidR="005D039A" w:rsidRPr="008D7431" w:rsidRDefault="005D039A" w:rsidP="005D039A">
            <w:pPr>
              <w:pStyle w:val="-0"/>
              <w:numPr>
                <w:ilvl w:val="0"/>
                <w:numId w:val="39"/>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人員擅長資料倉儲與資料探</w:t>
            </w:r>
            <w:proofErr w:type="gramStart"/>
            <w:r w:rsidRPr="008D7431">
              <w:rPr>
                <w:rFonts w:ascii="Times New Roman" w:hAnsi="Times New Roman" w:cs="Times New Roman"/>
              </w:rPr>
              <w:t>勘</w:t>
            </w:r>
            <w:proofErr w:type="gramEnd"/>
            <w:r w:rsidRPr="008D7431">
              <w:rPr>
                <w:rFonts w:ascii="Times New Roman" w:hAnsi="Times New Roman" w:cs="Times New Roman"/>
              </w:rPr>
              <w:t>。</w:t>
            </w:r>
          </w:p>
        </w:tc>
      </w:tr>
      <w:tr w:rsidR="005D039A" w:rsidRPr="008D7431" w14:paraId="48327219" w14:textId="77777777" w:rsidTr="005D039A">
        <w:trPr>
          <w:jc w:val="center"/>
        </w:trPr>
        <w:tc>
          <w:tcPr>
            <w:tcW w:w="1825" w:type="dxa"/>
          </w:tcPr>
          <w:p w14:paraId="45EF777B"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rPr>
              <w:t>c2.</w:t>
            </w:r>
            <w:r w:rsidRPr="008D7431">
              <w:rPr>
                <w:rFonts w:ascii="Times New Roman" w:hAnsi="Times New Roman" w:cs="Times New Roman" w:hint="eastAsia"/>
              </w:rPr>
              <w:t>行為能力</w:t>
            </w:r>
          </w:p>
        </w:tc>
        <w:tc>
          <w:tcPr>
            <w:tcW w:w="2393" w:type="dxa"/>
          </w:tcPr>
          <w:p w14:paraId="0EC78759"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hint="eastAsia"/>
              </w:rPr>
              <w:t>指在工作環境中展現的行為和軟技能</w:t>
            </w:r>
          </w:p>
        </w:tc>
        <w:tc>
          <w:tcPr>
            <w:tcW w:w="4365" w:type="dxa"/>
          </w:tcPr>
          <w:p w14:paraId="17A016C2" w14:textId="77777777" w:rsidR="005D039A" w:rsidRPr="008D7431" w:rsidRDefault="005D039A" w:rsidP="005D039A">
            <w:pPr>
              <w:pStyle w:val="-0"/>
              <w:numPr>
                <w:ilvl w:val="0"/>
                <w:numId w:val="40"/>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人員自動自發。</w:t>
            </w:r>
          </w:p>
          <w:p w14:paraId="7395D781" w14:textId="77777777" w:rsidR="005D039A" w:rsidRPr="008D7431" w:rsidRDefault="005D039A" w:rsidP="005D039A">
            <w:pPr>
              <w:pStyle w:val="-0"/>
              <w:numPr>
                <w:ilvl w:val="0"/>
                <w:numId w:val="40"/>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人員具備專案規劃、組織與領導能力。</w:t>
            </w:r>
          </w:p>
          <w:p w14:paraId="5679778F" w14:textId="77777777" w:rsidR="005D039A" w:rsidRPr="008D7431" w:rsidRDefault="005D039A" w:rsidP="005D039A">
            <w:pPr>
              <w:pStyle w:val="-0"/>
              <w:numPr>
                <w:ilvl w:val="0"/>
                <w:numId w:val="40"/>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人員具有協同合作能力。</w:t>
            </w:r>
          </w:p>
          <w:p w14:paraId="0CEC80FE" w14:textId="77777777" w:rsidR="005D039A" w:rsidRPr="008D7431" w:rsidRDefault="005D039A" w:rsidP="005D039A">
            <w:pPr>
              <w:pStyle w:val="-0"/>
              <w:numPr>
                <w:ilvl w:val="0"/>
                <w:numId w:val="40"/>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人員可以勝任處理業務問題的跨功能團隊。</w:t>
            </w:r>
          </w:p>
          <w:p w14:paraId="681D5428" w14:textId="77777777" w:rsidR="005D039A" w:rsidRPr="008D7431" w:rsidRDefault="005D039A" w:rsidP="005D039A">
            <w:pPr>
              <w:pStyle w:val="-0"/>
              <w:numPr>
                <w:ilvl w:val="0"/>
                <w:numId w:val="40"/>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人員接受跨領域支援的相關訓練。</w:t>
            </w:r>
          </w:p>
        </w:tc>
      </w:tr>
      <w:tr w:rsidR="005D039A" w:rsidRPr="008D7431" w14:paraId="708C2E94" w14:textId="77777777" w:rsidTr="005D039A">
        <w:trPr>
          <w:jc w:val="center"/>
        </w:trPr>
        <w:tc>
          <w:tcPr>
            <w:tcW w:w="1825" w:type="dxa"/>
          </w:tcPr>
          <w:p w14:paraId="525014AE"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rPr>
              <w:lastRenderedPageBreak/>
              <w:t>c3.</w:t>
            </w:r>
            <w:r w:rsidRPr="008D7431">
              <w:rPr>
                <w:rFonts w:ascii="Times New Roman" w:hAnsi="Times New Roman" w:cs="Times New Roman" w:hint="eastAsia"/>
              </w:rPr>
              <w:t>業務能力</w:t>
            </w:r>
          </w:p>
        </w:tc>
        <w:tc>
          <w:tcPr>
            <w:tcW w:w="2393" w:type="dxa"/>
          </w:tcPr>
          <w:p w14:paraId="65362AC1"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hint="eastAsia"/>
              </w:rPr>
              <w:t>指企業在其運營和市場中取得成功所需的核心能力</w:t>
            </w:r>
          </w:p>
        </w:tc>
        <w:tc>
          <w:tcPr>
            <w:tcW w:w="4365" w:type="dxa"/>
          </w:tcPr>
          <w:p w14:paraId="6A131C41" w14:textId="77777777" w:rsidR="005D039A" w:rsidRPr="008D7431" w:rsidRDefault="005D039A" w:rsidP="005D039A">
            <w:pPr>
              <w:pStyle w:val="-0"/>
              <w:numPr>
                <w:ilvl w:val="0"/>
                <w:numId w:val="41"/>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人員對於公司的關鍵成功因素很有概念。</w:t>
            </w:r>
          </w:p>
          <w:p w14:paraId="7A2FEA43" w14:textId="77777777" w:rsidR="005D039A" w:rsidRPr="008D7431" w:rsidRDefault="005D039A" w:rsidP="005D039A">
            <w:pPr>
              <w:pStyle w:val="-0"/>
              <w:numPr>
                <w:ilvl w:val="0"/>
                <w:numId w:val="41"/>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人員被鼓勵學習新興科技。</w:t>
            </w:r>
          </w:p>
          <w:p w14:paraId="1B3B07D3" w14:textId="77777777" w:rsidR="005D039A" w:rsidRPr="008D7431" w:rsidRDefault="005D039A" w:rsidP="005D039A">
            <w:pPr>
              <w:pStyle w:val="-0"/>
              <w:numPr>
                <w:ilvl w:val="0"/>
                <w:numId w:val="41"/>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人員積極跟進新興科技。</w:t>
            </w:r>
          </w:p>
          <w:p w14:paraId="42A7EA51" w14:textId="77777777" w:rsidR="005D039A" w:rsidRPr="008D7431" w:rsidRDefault="005D039A" w:rsidP="005D039A">
            <w:pPr>
              <w:pStyle w:val="-0"/>
              <w:numPr>
                <w:ilvl w:val="0"/>
                <w:numId w:val="41"/>
              </w:numPr>
              <w:jc w:val="both"/>
              <w:rPr>
                <w:rFonts w:ascii="Times New Roman" w:hAnsi="Times New Roman" w:cs="Times New Roman"/>
              </w:rPr>
            </w:pPr>
            <w:r w:rsidRPr="008D7431">
              <w:rPr>
                <w:rFonts w:ascii="Times New Roman" w:hAnsi="Times New Roman" w:cs="Times New Roman"/>
              </w:rPr>
              <w:t>公司資訊策略有效配合企業策略。</w:t>
            </w:r>
          </w:p>
          <w:p w14:paraId="3ED4F5E6" w14:textId="77777777" w:rsidR="005D039A" w:rsidRPr="008D7431" w:rsidRDefault="005D039A" w:rsidP="005D039A">
            <w:pPr>
              <w:pStyle w:val="-0"/>
              <w:numPr>
                <w:ilvl w:val="0"/>
                <w:numId w:val="41"/>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人員瞭解公司政策與計畫。</w:t>
            </w:r>
          </w:p>
          <w:p w14:paraId="0AEA558B" w14:textId="77777777" w:rsidR="005D039A" w:rsidRPr="008D7431" w:rsidRDefault="005D039A" w:rsidP="005D039A">
            <w:pPr>
              <w:pStyle w:val="-0"/>
              <w:numPr>
                <w:ilvl w:val="0"/>
                <w:numId w:val="41"/>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人員理解業務問題並能提出適當的技術解決方案。</w:t>
            </w:r>
          </w:p>
          <w:p w14:paraId="5AE078EE" w14:textId="77777777" w:rsidR="005D039A" w:rsidRPr="008D7431" w:rsidRDefault="005D039A" w:rsidP="005D039A">
            <w:pPr>
              <w:pStyle w:val="-0"/>
              <w:numPr>
                <w:ilvl w:val="0"/>
                <w:numId w:val="41"/>
              </w:numPr>
              <w:jc w:val="both"/>
              <w:rPr>
                <w:rFonts w:ascii="Times New Roman" w:hAnsi="Times New Roman" w:cs="Times New Roman"/>
              </w:rPr>
            </w:pPr>
            <w:r w:rsidRPr="008D7431">
              <w:rPr>
                <w:rFonts w:ascii="Times New Roman" w:hAnsi="Times New Roman" w:cs="Times New Roman"/>
              </w:rPr>
              <w:t>公司</w:t>
            </w:r>
            <w:r w:rsidRPr="008D7431">
              <w:rPr>
                <w:rFonts w:ascii="Times New Roman" w:hAnsi="Times New Roman" w:cs="Times New Roman"/>
              </w:rPr>
              <w:t>IT</w:t>
            </w:r>
            <w:r w:rsidRPr="008D7431">
              <w:rPr>
                <w:rFonts w:ascii="Times New Roman" w:hAnsi="Times New Roman" w:cs="Times New Roman"/>
              </w:rPr>
              <w:t>人員瞭解業務運作方式。</w:t>
            </w:r>
          </w:p>
        </w:tc>
      </w:tr>
      <w:tr w:rsidR="005D039A" w:rsidRPr="008D7431" w14:paraId="696799C5" w14:textId="77777777" w:rsidTr="005D039A">
        <w:trPr>
          <w:jc w:val="center"/>
        </w:trPr>
        <w:tc>
          <w:tcPr>
            <w:tcW w:w="1825" w:type="dxa"/>
          </w:tcPr>
          <w:p w14:paraId="4CE3E817"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rPr>
              <w:t>d1.</w:t>
            </w:r>
            <w:r w:rsidRPr="008D7431">
              <w:rPr>
                <w:rFonts w:ascii="Times New Roman" w:hAnsi="Times New Roman" w:cs="Times New Roman" w:hint="eastAsia"/>
              </w:rPr>
              <w:t>效率數位轉型</w:t>
            </w:r>
          </w:p>
        </w:tc>
        <w:tc>
          <w:tcPr>
            <w:tcW w:w="2393" w:type="dxa"/>
          </w:tcPr>
          <w:p w14:paraId="5E4B8BCD"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hint="eastAsia"/>
              </w:rPr>
              <w:t>指企業能夠更迅速地響應市場變化，提升整體生產力</w:t>
            </w:r>
          </w:p>
        </w:tc>
        <w:tc>
          <w:tcPr>
            <w:tcW w:w="4365" w:type="dxa"/>
          </w:tcPr>
          <w:p w14:paraId="133F2253" w14:textId="77777777" w:rsidR="005D039A" w:rsidRPr="008D7431" w:rsidRDefault="005D039A" w:rsidP="005D039A">
            <w:pPr>
              <w:pStyle w:val="-0"/>
              <w:numPr>
                <w:ilvl w:val="0"/>
                <w:numId w:val="42"/>
              </w:numPr>
              <w:tabs>
                <w:tab w:val="num" w:pos="647"/>
              </w:tabs>
              <w:jc w:val="both"/>
              <w:rPr>
                <w:rFonts w:ascii="Times New Roman" w:hAnsi="Times New Roman" w:cs="Times New Roman"/>
              </w:rPr>
            </w:pPr>
            <w:r w:rsidRPr="008D7431">
              <w:rPr>
                <w:rFonts w:ascii="Times New Roman" w:hAnsi="Times New Roman" w:cs="Times New Roman" w:hint="eastAsia"/>
              </w:rPr>
              <w:t>公司發展可行的數位轉型計畫。</w:t>
            </w:r>
          </w:p>
          <w:p w14:paraId="78147E60" w14:textId="77777777" w:rsidR="005D039A" w:rsidRPr="008D7431" w:rsidRDefault="005D039A" w:rsidP="005D039A">
            <w:pPr>
              <w:pStyle w:val="-0"/>
              <w:numPr>
                <w:ilvl w:val="0"/>
                <w:numId w:val="42"/>
              </w:numPr>
              <w:tabs>
                <w:tab w:val="num" w:pos="647"/>
              </w:tabs>
              <w:jc w:val="both"/>
              <w:rPr>
                <w:rFonts w:ascii="Times New Roman" w:hAnsi="Times New Roman" w:cs="Times New Roman"/>
              </w:rPr>
            </w:pPr>
            <w:r w:rsidRPr="008D7431">
              <w:rPr>
                <w:rFonts w:ascii="Times New Roman" w:hAnsi="Times New Roman" w:cs="Times New Roman" w:hint="eastAsia"/>
              </w:rPr>
              <w:t>公司調整組織結構以配合數位轉型任務。</w:t>
            </w:r>
          </w:p>
          <w:p w14:paraId="454119DE" w14:textId="77777777" w:rsidR="005D039A" w:rsidRPr="008D7431" w:rsidRDefault="005D039A" w:rsidP="005D039A">
            <w:pPr>
              <w:pStyle w:val="-0"/>
              <w:numPr>
                <w:ilvl w:val="0"/>
                <w:numId w:val="42"/>
              </w:numPr>
              <w:tabs>
                <w:tab w:val="num" w:pos="647"/>
              </w:tabs>
              <w:jc w:val="both"/>
              <w:rPr>
                <w:rFonts w:ascii="Times New Roman" w:hAnsi="Times New Roman" w:cs="Times New Roman"/>
              </w:rPr>
            </w:pPr>
            <w:r w:rsidRPr="008D7431">
              <w:rPr>
                <w:rFonts w:ascii="Times New Roman" w:hAnsi="Times New Roman" w:cs="Times New Roman" w:hint="eastAsia"/>
              </w:rPr>
              <w:t>公司使用數位科技優化調整重要流程。</w:t>
            </w:r>
          </w:p>
          <w:p w14:paraId="6D8A3030" w14:textId="77777777" w:rsidR="005D039A" w:rsidRPr="008D7431" w:rsidRDefault="005D039A" w:rsidP="005D039A">
            <w:pPr>
              <w:pStyle w:val="-0"/>
              <w:numPr>
                <w:ilvl w:val="0"/>
                <w:numId w:val="42"/>
              </w:numPr>
              <w:tabs>
                <w:tab w:val="num" w:pos="647"/>
              </w:tabs>
              <w:jc w:val="both"/>
              <w:rPr>
                <w:rFonts w:ascii="Times New Roman" w:hAnsi="Times New Roman" w:cs="Times New Roman"/>
              </w:rPr>
            </w:pPr>
            <w:r w:rsidRPr="008D7431">
              <w:rPr>
                <w:rFonts w:ascii="Times New Roman" w:hAnsi="Times New Roman" w:cs="Times New Roman" w:hint="eastAsia"/>
              </w:rPr>
              <w:t>公司使用大量的內外部資料以制定明智的決策。</w:t>
            </w:r>
          </w:p>
        </w:tc>
      </w:tr>
      <w:tr w:rsidR="005D039A" w:rsidRPr="008D7431" w14:paraId="3D0D9F3E" w14:textId="77777777" w:rsidTr="005D039A">
        <w:trPr>
          <w:jc w:val="center"/>
        </w:trPr>
        <w:tc>
          <w:tcPr>
            <w:tcW w:w="1825" w:type="dxa"/>
          </w:tcPr>
          <w:p w14:paraId="46830FFB"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rPr>
              <w:t>d2.</w:t>
            </w:r>
            <w:r w:rsidRPr="008D7431">
              <w:rPr>
                <w:rFonts w:ascii="Times New Roman" w:hAnsi="Times New Roman" w:cs="Times New Roman" w:hint="eastAsia"/>
              </w:rPr>
              <w:t>價值數位轉型</w:t>
            </w:r>
          </w:p>
        </w:tc>
        <w:tc>
          <w:tcPr>
            <w:tcW w:w="2393" w:type="dxa"/>
          </w:tcPr>
          <w:p w14:paraId="2D08DBDD"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hint="eastAsia"/>
              </w:rPr>
              <w:t>指企業提供創新的數位解決方案，通過產品、服務和商業模式的數位化來創造新價值。</w:t>
            </w:r>
          </w:p>
        </w:tc>
        <w:tc>
          <w:tcPr>
            <w:tcW w:w="4365" w:type="dxa"/>
          </w:tcPr>
          <w:p w14:paraId="47E7724B" w14:textId="77777777" w:rsidR="005D039A" w:rsidRPr="008D7431" w:rsidRDefault="005D039A" w:rsidP="005D039A">
            <w:pPr>
              <w:pStyle w:val="-0"/>
              <w:numPr>
                <w:ilvl w:val="0"/>
                <w:numId w:val="43"/>
              </w:numPr>
              <w:jc w:val="both"/>
              <w:rPr>
                <w:rFonts w:ascii="Times New Roman" w:hAnsi="Times New Roman" w:cs="Times New Roman"/>
              </w:rPr>
            </w:pPr>
            <w:r w:rsidRPr="008D7431">
              <w:rPr>
                <w:rFonts w:ascii="Times New Roman" w:hAnsi="Times New Roman" w:cs="Times New Roman" w:hint="eastAsia"/>
              </w:rPr>
              <w:t>公司使用數位科技以優化現有產品或服務。</w:t>
            </w:r>
          </w:p>
          <w:p w14:paraId="15188C41" w14:textId="77777777" w:rsidR="005D039A" w:rsidRPr="008D7431" w:rsidRDefault="005D039A" w:rsidP="005D039A">
            <w:pPr>
              <w:pStyle w:val="-0"/>
              <w:numPr>
                <w:ilvl w:val="0"/>
                <w:numId w:val="43"/>
              </w:numPr>
              <w:jc w:val="both"/>
              <w:rPr>
                <w:rFonts w:ascii="Times New Roman" w:hAnsi="Times New Roman" w:cs="Times New Roman"/>
              </w:rPr>
            </w:pPr>
            <w:r w:rsidRPr="008D7431">
              <w:rPr>
                <w:rFonts w:ascii="Times New Roman" w:hAnsi="Times New Roman" w:cs="Times New Roman" w:hint="eastAsia"/>
              </w:rPr>
              <w:t>公司有能力開發與提供新的數位產品或服務。</w:t>
            </w:r>
          </w:p>
          <w:p w14:paraId="69C94764" w14:textId="77777777" w:rsidR="005D039A" w:rsidRPr="008D7431" w:rsidRDefault="005D039A" w:rsidP="005D039A">
            <w:pPr>
              <w:pStyle w:val="-0"/>
              <w:numPr>
                <w:ilvl w:val="0"/>
                <w:numId w:val="43"/>
              </w:numPr>
              <w:jc w:val="both"/>
              <w:rPr>
                <w:rFonts w:ascii="Times New Roman" w:hAnsi="Times New Roman" w:cs="Times New Roman"/>
              </w:rPr>
            </w:pPr>
            <w:r w:rsidRPr="008D7431">
              <w:rPr>
                <w:rFonts w:ascii="Times New Roman" w:hAnsi="Times New Roman" w:cs="Times New Roman" w:hint="eastAsia"/>
              </w:rPr>
              <w:t>公司透過資料來認定與回應市場變遷與客戶需求。</w:t>
            </w:r>
          </w:p>
          <w:p w14:paraId="69C4C6DB" w14:textId="77777777" w:rsidR="005D039A" w:rsidRPr="008D7431" w:rsidRDefault="005D039A" w:rsidP="005D039A">
            <w:pPr>
              <w:pStyle w:val="-0"/>
              <w:numPr>
                <w:ilvl w:val="0"/>
                <w:numId w:val="43"/>
              </w:numPr>
              <w:jc w:val="both"/>
              <w:rPr>
                <w:rFonts w:ascii="Times New Roman" w:hAnsi="Times New Roman" w:cs="Times New Roman"/>
              </w:rPr>
            </w:pPr>
            <w:r w:rsidRPr="008D7431">
              <w:rPr>
                <w:rFonts w:ascii="Times New Roman" w:hAnsi="Times New Roman" w:cs="Times New Roman" w:hint="eastAsia"/>
              </w:rPr>
              <w:t>公司透過資源共享與科技串連方式與利害關係人共創價值。</w:t>
            </w:r>
          </w:p>
        </w:tc>
      </w:tr>
      <w:tr w:rsidR="005D039A" w:rsidRPr="008D7431" w14:paraId="291A6F42" w14:textId="77777777" w:rsidTr="005D039A">
        <w:trPr>
          <w:jc w:val="center"/>
        </w:trPr>
        <w:tc>
          <w:tcPr>
            <w:tcW w:w="1825" w:type="dxa"/>
          </w:tcPr>
          <w:p w14:paraId="4EA2E5A3"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rPr>
              <w:t>e1.</w:t>
            </w:r>
            <w:r w:rsidRPr="008D7431">
              <w:rPr>
                <w:rFonts w:ascii="Times New Roman" w:hAnsi="Times New Roman" w:cs="Times New Roman" w:hint="eastAsia"/>
              </w:rPr>
              <w:t>營運調整機動性</w:t>
            </w:r>
          </w:p>
        </w:tc>
        <w:tc>
          <w:tcPr>
            <w:tcW w:w="2393" w:type="dxa"/>
          </w:tcPr>
          <w:p w14:paraId="5A508F6E"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hint="eastAsia"/>
              </w:rPr>
              <w:t>指企業能夠迅速調整內部流程和資源配置，以提高效率和響應速度。</w:t>
            </w:r>
          </w:p>
        </w:tc>
        <w:tc>
          <w:tcPr>
            <w:tcW w:w="4365" w:type="dxa"/>
          </w:tcPr>
          <w:p w14:paraId="5F9B5A68" w14:textId="77777777" w:rsidR="005D039A" w:rsidRPr="008D7431" w:rsidRDefault="005D039A" w:rsidP="005D039A">
            <w:pPr>
              <w:pStyle w:val="-0"/>
              <w:numPr>
                <w:ilvl w:val="0"/>
                <w:numId w:val="44"/>
              </w:numPr>
              <w:tabs>
                <w:tab w:val="num" w:pos="647"/>
              </w:tabs>
              <w:jc w:val="both"/>
              <w:rPr>
                <w:rFonts w:ascii="Times New Roman" w:hAnsi="Times New Roman" w:cs="Times New Roman"/>
              </w:rPr>
            </w:pPr>
            <w:r w:rsidRPr="008D7431">
              <w:rPr>
                <w:rFonts w:ascii="標楷體" w:hAnsi="標楷體" w:hint="eastAsia"/>
              </w:rPr>
              <w:t>面對供應商出貨異常狀況，公司可以快速採取替代方案與內部調整。</w:t>
            </w:r>
          </w:p>
          <w:p w14:paraId="65E833C0" w14:textId="77777777" w:rsidR="005D039A" w:rsidRPr="008D7431" w:rsidRDefault="005D039A" w:rsidP="005D039A">
            <w:pPr>
              <w:pStyle w:val="-0"/>
              <w:numPr>
                <w:ilvl w:val="0"/>
                <w:numId w:val="44"/>
              </w:numPr>
              <w:tabs>
                <w:tab w:val="num" w:pos="647"/>
              </w:tabs>
              <w:jc w:val="both"/>
              <w:rPr>
                <w:rFonts w:ascii="Times New Roman" w:hAnsi="Times New Roman" w:cs="Times New Roman"/>
              </w:rPr>
            </w:pPr>
            <w:r w:rsidRPr="008D7431">
              <w:rPr>
                <w:rFonts w:ascii="標楷體" w:hAnsi="標楷體" w:hint="eastAsia"/>
              </w:rPr>
              <w:t>面對市場需求的波動，公司可以有效彈性調整產品或服務規模。</w:t>
            </w:r>
          </w:p>
          <w:p w14:paraId="18164324" w14:textId="77777777" w:rsidR="005D039A" w:rsidRPr="008D7431" w:rsidRDefault="005D039A" w:rsidP="005D039A">
            <w:pPr>
              <w:pStyle w:val="-0"/>
              <w:numPr>
                <w:ilvl w:val="0"/>
                <w:numId w:val="44"/>
              </w:numPr>
              <w:tabs>
                <w:tab w:val="num" w:pos="647"/>
              </w:tabs>
              <w:jc w:val="both"/>
              <w:rPr>
                <w:rFonts w:ascii="Times New Roman" w:hAnsi="Times New Roman" w:cs="Times New Roman"/>
              </w:rPr>
            </w:pPr>
            <w:r w:rsidRPr="008D7431">
              <w:rPr>
                <w:rFonts w:ascii="標楷體" w:hAnsi="標楷體" w:hint="eastAsia"/>
              </w:rPr>
              <w:t>公司可以有效快速回應客戶的特殊需求，取得客戶信任。</w:t>
            </w:r>
          </w:p>
        </w:tc>
      </w:tr>
      <w:tr w:rsidR="005D039A" w:rsidRPr="008D7431" w14:paraId="5DCA9CB2" w14:textId="77777777" w:rsidTr="005D039A">
        <w:trPr>
          <w:jc w:val="center"/>
        </w:trPr>
        <w:tc>
          <w:tcPr>
            <w:tcW w:w="1825" w:type="dxa"/>
          </w:tcPr>
          <w:p w14:paraId="762AECC6"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rPr>
              <w:t>e2.</w:t>
            </w:r>
            <w:r w:rsidRPr="008D7431">
              <w:rPr>
                <w:rFonts w:ascii="Times New Roman" w:hAnsi="Times New Roman" w:cs="Times New Roman" w:hint="eastAsia"/>
              </w:rPr>
              <w:t>市場商機機動性</w:t>
            </w:r>
          </w:p>
        </w:tc>
        <w:tc>
          <w:tcPr>
            <w:tcW w:w="2393" w:type="dxa"/>
          </w:tcPr>
          <w:p w14:paraId="67CA51CD" w14:textId="77777777" w:rsidR="005D039A" w:rsidRPr="008D7431" w:rsidRDefault="005D039A" w:rsidP="00D96704">
            <w:pPr>
              <w:pStyle w:val="a8"/>
              <w:rPr>
                <w:rFonts w:ascii="Times New Roman" w:hAnsi="Times New Roman" w:cs="Times New Roman"/>
              </w:rPr>
            </w:pPr>
            <w:r w:rsidRPr="008D7431">
              <w:rPr>
                <w:rFonts w:ascii="Times New Roman" w:hAnsi="Times New Roman" w:cs="Times New Roman" w:hint="eastAsia"/>
              </w:rPr>
              <w:t>指企業識別和抓住新興技術帶來的商業機遇的能力。</w:t>
            </w:r>
          </w:p>
        </w:tc>
        <w:tc>
          <w:tcPr>
            <w:tcW w:w="4365" w:type="dxa"/>
          </w:tcPr>
          <w:p w14:paraId="57B118A3" w14:textId="77777777" w:rsidR="005D039A" w:rsidRPr="008D7431" w:rsidRDefault="005D039A" w:rsidP="005D039A">
            <w:pPr>
              <w:pStyle w:val="-0"/>
              <w:numPr>
                <w:ilvl w:val="0"/>
                <w:numId w:val="45"/>
              </w:numPr>
              <w:jc w:val="both"/>
              <w:rPr>
                <w:rFonts w:ascii="Times New Roman" w:hAnsi="Times New Roman" w:cs="Times New Roman"/>
              </w:rPr>
            </w:pPr>
            <w:r w:rsidRPr="008D7431">
              <w:rPr>
                <w:rFonts w:ascii="標楷體" w:hAnsi="標楷體" w:hint="eastAsia"/>
              </w:rPr>
              <w:t>公司可以快速的制定與推動適當的決策，以回應市場或客戶的變動。</w:t>
            </w:r>
          </w:p>
          <w:p w14:paraId="400B0606" w14:textId="77777777" w:rsidR="005D039A" w:rsidRPr="008D7431" w:rsidRDefault="005D039A" w:rsidP="005D039A">
            <w:pPr>
              <w:pStyle w:val="-0"/>
              <w:numPr>
                <w:ilvl w:val="0"/>
                <w:numId w:val="45"/>
              </w:numPr>
              <w:jc w:val="both"/>
              <w:rPr>
                <w:rFonts w:ascii="Times New Roman" w:hAnsi="Times New Roman" w:cs="Times New Roman"/>
              </w:rPr>
            </w:pPr>
            <w:r w:rsidRPr="008D7431">
              <w:rPr>
                <w:rFonts w:ascii="標楷體" w:hAnsi="標楷體" w:hint="eastAsia"/>
              </w:rPr>
              <w:t>公司看待市場相關變動與重大混亂為可以快速掌握的商機。</w:t>
            </w:r>
          </w:p>
          <w:p w14:paraId="01F2E1BC" w14:textId="607885F5" w:rsidR="005D039A" w:rsidRPr="008D7431" w:rsidRDefault="005D039A" w:rsidP="005D039A">
            <w:pPr>
              <w:pStyle w:val="-0"/>
              <w:numPr>
                <w:ilvl w:val="0"/>
                <w:numId w:val="45"/>
              </w:numPr>
              <w:jc w:val="both"/>
              <w:rPr>
                <w:rFonts w:ascii="Times New Roman" w:hAnsi="Times New Roman" w:cs="Times New Roman"/>
              </w:rPr>
            </w:pPr>
            <w:r w:rsidRPr="008D7431">
              <w:rPr>
                <w:rFonts w:ascii="標楷體" w:hAnsi="標楷體" w:hint="eastAsia"/>
              </w:rPr>
              <w:t>公司持續尋求再創或再造組織，以提供客戶更好的服務</w:t>
            </w:r>
            <w:r>
              <w:rPr>
                <w:rFonts w:ascii="標楷體" w:hAnsi="標楷體" w:hint="eastAsia"/>
              </w:rPr>
              <w:t>。</w:t>
            </w:r>
          </w:p>
        </w:tc>
      </w:tr>
    </w:tbl>
    <w:p w14:paraId="1AE0CCE2" w14:textId="4F6C7CD2" w:rsidR="00CC19C5" w:rsidRPr="00CC19C5" w:rsidRDefault="003A4E82" w:rsidP="00CC19C5">
      <w:pPr>
        <w:pStyle w:val="JEB11"/>
        <w:spacing w:before="240"/>
      </w:pPr>
      <w:r>
        <w:rPr>
          <w:rFonts w:hint="eastAsia"/>
        </w:rPr>
        <w:t>3</w:t>
      </w:r>
      <w:r w:rsidR="00CC19C5" w:rsidRPr="00CC19C5">
        <w:rPr>
          <w:rFonts w:hint="eastAsia"/>
        </w:rPr>
        <w:t>.1.2.</w:t>
      </w:r>
      <w:r w:rsidR="00CC19C5" w:rsidRPr="00CC19C5">
        <w:t xml:space="preserve"> </w:t>
      </w:r>
      <w:r w:rsidR="00CC19C5" w:rsidRPr="00CC19C5">
        <w:t>最佳因素比較</w:t>
      </w:r>
      <w:r w:rsidR="00CC19C5" w:rsidRPr="00CC19C5">
        <w:t>:</w:t>
      </w:r>
    </w:p>
    <w:p w14:paraId="10AF91D3" w14:textId="245990DF" w:rsidR="00CC19C5" w:rsidRDefault="00CC19C5" w:rsidP="00CC19C5">
      <w:pPr>
        <w:pStyle w:val="JEB"/>
        <w:spacing w:before="120" w:after="120"/>
        <w:ind w:firstLine="480"/>
      </w:pPr>
      <w:r>
        <w:rPr>
          <w:rFonts w:hint="eastAsia"/>
        </w:rPr>
        <w:t>選出最佳因素後填入下方表格，再根據</w:t>
      </w:r>
      <w:proofErr w:type="gramStart"/>
      <w:r>
        <w:rPr>
          <w:rFonts w:hint="eastAsia"/>
        </w:rPr>
        <w:t>最佳構</w:t>
      </w:r>
      <w:proofErr w:type="gramEnd"/>
      <w:r>
        <w:rPr>
          <w:rFonts w:hint="eastAsia"/>
        </w:rPr>
        <w:t>面</w:t>
      </w:r>
      <w:proofErr w:type="gramStart"/>
      <w:r>
        <w:rPr>
          <w:rFonts w:hint="eastAsia"/>
        </w:rPr>
        <w:t>與其他構面</w:t>
      </w:r>
      <w:proofErr w:type="gramEnd"/>
      <w:r>
        <w:rPr>
          <w:rFonts w:hint="eastAsia"/>
        </w:rPr>
        <w:t>的偏好程度填入對應等級。</w:t>
      </w:r>
    </w:p>
    <w:p w14:paraId="3A7A0426" w14:textId="2B535351" w:rsidR="00CC19C5" w:rsidRDefault="00CC19C5" w:rsidP="00CC19C5">
      <w:pPr>
        <w:pStyle w:val="JEB"/>
        <w:spacing w:before="120" w:after="120"/>
        <w:ind w:firstLine="480"/>
      </w:pPr>
      <w:r w:rsidRPr="008445B5">
        <w:rPr>
          <w:rFonts w:hint="eastAsia"/>
        </w:rPr>
        <w:lastRenderedPageBreak/>
        <w:t>評分標準為</w:t>
      </w:r>
      <w:r w:rsidRPr="008445B5">
        <w:rPr>
          <w:rFonts w:hint="eastAsia"/>
        </w:rPr>
        <w:t>:</w:t>
      </w:r>
      <w:r w:rsidRPr="008445B5">
        <w:rPr>
          <w:rFonts w:hint="eastAsia"/>
        </w:rPr>
        <w:t>相等重要</w:t>
      </w:r>
      <w:r w:rsidRPr="008445B5">
        <w:rPr>
          <w:rFonts w:hint="eastAsia"/>
        </w:rPr>
        <w:t>(1)</w:t>
      </w:r>
      <w:r w:rsidRPr="008445B5">
        <w:rPr>
          <w:rFonts w:hint="eastAsia"/>
        </w:rPr>
        <w:t>、略為重要</w:t>
      </w:r>
      <w:r w:rsidRPr="008445B5">
        <w:rPr>
          <w:rFonts w:hint="eastAsia"/>
        </w:rPr>
        <w:t>(2</w:t>
      </w:r>
      <w:r w:rsidRPr="008445B5">
        <w:t>)</w:t>
      </w:r>
      <w:r w:rsidRPr="008445B5">
        <w:rPr>
          <w:rFonts w:hint="eastAsia"/>
        </w:rPr>
        <w:t>、稍微重要</w:t>
      </w:r>
      <w:r w:rsidRPr="008445B5">
        <w:rPr>
          <w:rFonts w:hint="eastAsia"/>
        </w:rPr>
        <w:t>(3)</w:t>
      </w:r>
      <w:r w:rsidRPr="008445B5">
        <w:rPr>
          <w:rFonts w:hint="eastAsia"/>
        </w:rPr>
        <w:t>、中度重要</w:t>
      </w:r>
      <w:r w:rsidRPr="008445B5">
        <w:rPr>
          <w:rFonts w:hint="eastAsia"/>
        </w:rPr>
        <w:t>(4</w:t>
      </w:r>
      <w:r w:rsidRPr="008445B5">
        <w:t>)</w:t>
      </w:r>
      <w:r w:rsidRPr="008445B5">
        <w:rPr>
          <w:rFonts w:hint="eastAsia"/>
        </w:rPr>
        <w:t>、明顯重要</w:t>
      </w:r>
      <w:r w:rsidRPr="008445B5">
        <w:rPr>
          <w:rFonts w:hint="eastAsia"/>
        </w:rPr>
        <w:t>(5</w:t>
      </w:r>
      <w:r w:rsidRPr="008445B5">
        <w:t>)</w:t>
      </w:r>
      <w:r w:rsidRPr="008445B5">
        <w:rPr>
          <w:rFonts w:hint="eastAsia"/>
        </w:rPr>
        <w:t>、強烈重要</w:t>
      </w:r>
      <w:r w:rsidRPr="008445B5">
        <w:rPr>
          <w:rFonts w:hint="eastAsia"/>
        </w:rPr>
        <w:t>(</w:t>
      </w:r>
      <w:r w:rsidRPr="008445B5">
        <w:t>6)</w:t>
      </w:r>
      <w:r w:rsidRPr="008445B5">
        <w:rPr>
          <w:rFonts w:hint="eastAsia"/>
        </w:rPr>
        <w:t>、非常重要</w:t>
      </w:r>
      <w:r w:rsidRPr="008445B5">
        <w:rPr>
          <w:rFonts w:hint="eastAsia"/>
        </w:rPr>
        <w:t>(</w:t>
      </w:r>
      <w:r w:rsidRPr="008445B5">
        <w:t>7)</w:t>
      </w:r>
      <w:r w:rsidRPr="008445B5">
        <w:rPr>
          <w:rFonts w:hint="eastAsia"/>
        </w:rPr>
        <w:t>、極度重要</w:t>
      </w:r>
      <w:r w:rsidRPr="008445B5">
        <w:rPr>
          <w:rFonts w:hint="eastAsia"/>
        </w:rPr>
        <w:t>(8)</w:t>
      </w:r>
      <w:r w:rsidRPr="008445B5">
        <w:rPr>
          <w:rFonts w:hint="eastAsia"/>
        </w:rPr>
        <w:t>、絕對重要</w:t>
      </w:r>
      <w:r w:rsidRPr="008445B5">
        <w:rPr>
          <w:rFonts w:hint="eastAsia"/>
        </w:rPr>
        <w:t>(9)</w:t>
      </w:r>
      <w:r w:rsidRPr="008445B5">
        <w:rPr>
          <w:rFonts w:hint="eastAsia"/>
        </w:rPr>
        <w:t>。</w:t>
      </w:r>
    </w:p>
    <w:tbl>
      <w:tblPr>
        <w:tblStyle w:val="afb"/>
        <w:tblW w:w="0" w:type="auto"/>
        <w:tblLook w:val="04A0" w:firstRow="1" w:lastRow="0" w:firstColumn="1" w:lastColumn="0" w:noHBand="0" w:noVBand="1"/>
      </w:tblPr>
      <w:tblGrid>
        <w:gridCol w:w="4148"/>
        <w:gridCol w:w="4148"/>
      </w:tblGrid>
      <w:tr w:rsidR="005D039A" w:rsidRPr="008D7431" w14:paraId="6C2730FB" w14:textId="77777777" w:rsidTr="00D96704">
        <w:tc>
          <w:tcPr>
            <w:tcW w:w="4148" w:type="dxa"/>
            <w:tcBorders>
              <w:tl2br w:val="single" w:sz="4" w:space="0" w:color="auto"/>
            </w:tcBorders>
            <w:shd w:val="clear" w:color="auto" w:fill="F2F2F2" w:themeFill="background1" w:themeFillShade="F2"/>
          </w:tcPr>
          <w:p w14:paraId="496DE7A3" w14:textId="77777777" w:rsidR="005D039A" w:rsidRPr="008D7431" w:rsidRDefault="005D039A" w:rsidP="00D96704">
            <w:pPr>
              <w:rPr>
                <w:rFonts w:ascii="標楷體" w:eastAsia="標楷體" w:hAnsi="標楷體"/>
              </w:rPr>
            </w:pPr>
          </w:p>
        </w:tc>
        <w:tc>
          <w:tcPr>
            <w:tcW w:w="4148" w:type="dxa"/>
            <w:shd w:val="clear" w:color="auto" w:fill="F2F2F2" w:themeFill="background1" w:themeFillShade="F2"/>
          </w:tcPr>
          <w:p w14:paraId="185C405E" w14:textId="4A2A5A2C" w:rsidR="005D039A" w:rsidRPr="008D7431" w:rsidRDefault="005D039A" w:rsidP="00D96704">
            <w:pPr>
              <w:rPr>
                <w:rFonts w:ascii="標楷體" w:eastAsia="標楷體" w:hAnsi="標楷體"/>
              </w:rPr>
            </w:pPr>
            <w:r>
              <w:rPr>
                <w:rFonts w:ascii="標楷體" w:eastAsia="標楷體" w:hAnsi="標楷體" w:hint="eastAsia"/>
              </w:rPr>
              <w:t>最佳</w:t>
            </w:r>
            <w:r>
              <w:rPr>
                <w:rFonts w:ascii="標楷體" w:eastAsia="標楷體" w:hAnsi="標楷體" w:hint="eastAsia"/>
              </w:rPr>
              <w:t>的因素</w:t>
            </w:r>
            <w:r w:rsidRPr="008D7431">
              <w:rPr>
                <w:rFonts w:ascii="標楷體" w:eastAsia="標楷體" w:hAnsi="標楷體" w:hint="eastAsia"/>
              </w:rPr>
              <w:t>:</w:t>
            </w:r>
          </w:p>
          <w:p w14:paraId="261E1C0F" w14:textId="77777777" w:rsidR="005D039A" w:rsidRPr="008D7431" w:rsidRDefault="005D039A" w:rsidP="00D96704">
            <w:pPr>
              <w:rPr>
                <w:rFonts w:ascii="標楷體" w:eastAsia="標楷體" w:hAnsi="標楷體"/>
              </w:rPr>
            </w:pPr>
          </w:p>
        </w:tc>
      </w:tr>
      <w:tr w:rsidR="005D039A" w:rsidRPr="008D7431" w14:paraId="374B5EF8" w14:textId="77777777" w:rsidTr="00C33776">
        <w:tc>
          <w:tcPr>
            <w:tcW w:w="4148" w:type="dxa"/>
            <w:vAlign w:val="center"/>
          </w:tcPr>
          <w:p w14:paraId="368EFC9A" w14:textId="1B8F101A" w:rsidR="005D039A" w:rsidRPr="005D039A" w:rsidRDefault="005D039A" w:rsidP="005D039A">
            <w:pPr>
              <w:spacing w:line="240" w:lineRule="atLeast"/>
              <w:rPr>
                <w:rFonts w:ascii="標楷體" w:eastAsia="標楷體" w:hAnsi="標楷體"/>
              </w:rPr>
            </w:pPr>
            <w:r w:rsidRPr="005D039A">
              <w:rPr>
                <w:rFonts w:ascii="標楷體" w:eastAsia="標楷體" w:hAnsi="標楷體" w:cs="Times New Roman"/>
              </w:rPr>
              <w:t>a1.科</w:t>
            </w:r>
            <w:r w:rsidRPr="005D039A">
              <w:rPr>
                <w:rFonts w:ascii="標楷體" w:eastAsia="標楷體" w:hAnsi="標楷體" w:cs="Times New Roman" w:hint="eastAsia"/>
              </w:rPr>
              <w:t>技偵測能力</w:t>
            </w:r>
          </w:p>
        </w:tc>
        <w:tc>
          <w:tcPr>
            <w:tcW w:w="4148" w:type="dxa"/>
          </w:tcPr>
          <w:p w14:paraId="267D7DAF" w14:textId="77777777" w:rsidR="005D039A" w:rsidRPr="008D7431" w:rsidRDefault="005D039A" w:rsidP="005D039A">
            <w:pPr>
              <w:rPr>
                <w:rFonts w:ascii="標楷體" w:eastAsia="標楷體" w:hAnsi="標楷體"/>
              </w:rPr>
            </w:pPr>
          </w:p>
        </w:tc>
      </w:tr>
      <w:tr w:rsidR="005D039A" w:rsidRPr="008D7431" w14:paraId="571059FB" w14:textId="77777777" w:rsidTr="00C33776">
        <w:tc>
          <w:tcPr>
            <w:tcW w:w="4148" w:type="dxa"/>
            <w:vAlign w:val="center"/>
          </w:tcPr>
          <w:p w14:paraId="61871301" w14:textId="1CB0CBF5" w:rsidR="005D039A" w:rsidRPr="005D039A" w:rsidRDefault="005D039A" w:rsidP="005D039A">
            <w:pPr>
              <w:spacing w:line="240" w:lineRule="atLeast"/>
              <w:rPr>
                <w:rFonts w:ascii="標楷體" w:eastAsia="標楷體" w:hAnsi="標楷體"/>
              </w:rPr>
            </w:pPr>
            <w:r w:rsidRPr="005D039A">
              <w:rPr>
                <w:rFonts w:ascii="標楷體" w:eastAsia="標楷體" w:hAnsi="標楷體" w:cs="Times New Roman"/>
              </w:rPr>
              <w:t>a2.科技</w:t>
            </w:r>
            <w:r w:rsidRPr="005D039A">
              <w:rPr>
                <w:rFonts w:ascii="標楷體" w:eastAsia="標楷體" w:hAnsi="標楷體" w:cs="Times New Roman" w:hint="eastAsia"/>
              </w:rPr>
              <w:t>回應能力</w:t>
            </w:r>
          </w:p>
        </w:tc>
        <w:tc>
          <w:tcPr>
            <w:tcW w:w="4148" w:type="dxa"/>
          </w:tcPr>
          <w:p w14:paraId="15F0EF13" w14:textId="77777777" w:rsidR="005D039A" w:rsidRPr="008D7431" w:rsidRDefault="005D039A" w:rsidP="005D039A">
            <w:pPr>
              <w:rPr>
                <w:rFonts w:ascii="標楷體" w:eastAsia="標楷體" w:hAnsi="標楷體"/>
              </w:rPr>
            </w:pPr>
          </w:p>
        </w:tc>
      </w:tr>
      <w:tr w:rsidR="005D039A" w:rsidRPr="008D7431" w14:paraId="0272417E" w14:textId="77777777" w:rsidTr="00D96704">
        <w:tc>
          <w:tcPr>
            <w:tcW w:w="4148" w:type="dxa"/>
          </w:tcPr>
          <w:p w14:paraId="13D21205" w14:textId="458D256F" w:rsidR="005D039A" w:rsidRPr="005D039A" w:rsidRDefault="005D039A" w:rsidP="005D039A">
            <w:pPr>
              <w:spacing w:line="240" w:lineRule="atLeast"/>
              <w:rPr>
                <w:rFonts w:ascii="標楷體" w:eastAsia="標楷體" w:hAnsi="標楷體"/>
              </w:rPr>
            </w:pPr>
            <w:r w:rsidRPr="005D039A">
              <w:rPr>
                <w:rFonts w:ascii="標楷體" w:eastAsia="標楷體" w:hAnsi="標楷體" w:cs="Times New Roman"/>
              </w:rPr>
              <w:t>b1.</w:t>
            </w:r>
            <w:r w:rsidRPr="005D039A">
              <w:rPr>
                <w:rFonts w:ascii="標楷體" w:eastAsia="標楷體" w:hAnsi="標楷體" w:cs="Times New Roman" w:hint="eastAsia"/>
              </w:rPr>
              <w:t>建構資源</w:t>
            </w:r>
          </w:p>
        </w:tc>
        <w:tc>
          <w:tcPr>
            <w:tcW w:w="4148" w:type="dxa"/>
          </w:tcPr>
          <w:p w14:paraId="7D09F7BE" w14:textId="77777777" w:rsidR="005D039A" w:rsidRPr="008D7431" w:rsidRDefault="005D039A" w:rsidP="005D039A">
            <w:pPr>
              <w:rPr>
                <w:rFonts w:ascii="標楷體" w:eastAsia="標楷體" w:hAnsi="標楷體"/>
              </w:rPr>
            </w:pPr>
          </w:p>
        </w:tc>
      </w:tr>
      <w:tr w:rsidR="005D039A" w:rsidRPr="008D7431" w14:paraId="26C71BB4" w14:textId="77777777" w:rsidTr="00D96704">
        <w:tc>
          <w:tcPr>
            <w:tcW w:w="4148" w:type="dxa"/>
          </w:tcPr>
          <w:p w14:paraId="74472FD9" w14:textId="52E1EC57" w:rsidR="005D039A" w:rsidRPr="005D039A" w:rsidRDefault="005D039A" w:rsidP="005D039A">
            <w:pPr>
              <w:spacing w:line="240" w:lineRule="atLeast"/>
              <w:rPr>
                <w:rFonts w:ascii="標楷體" w:eastAsia="標楷體" w:hAnsi="標楷體"/>
              </w:rPr>
            </w:pPr>
            <w:r w:rsidRPr="005D039A">
              <w:rPr>
                <w:rFonts w:ascii="標楷體" w:eastAsia="標楷體" w:hAnsi="標楷體" w:cs="Times New Roman"/>
              </w:rPr>
              <w:t>b2.</w:t>
            </w:r>
            <w:r w:rsidRPr="005D039A">
              <w:rPr>
                <w:rFonts w:ascii="標楷體" w:eastAsia="標楷體" w:hAnsi="標楷體" w:cs="Times New Roman" w:hint="eastAsia"/>
              </w:rPr>
              <w:t>組合資源</w:t>
            </w:r>
          </w:p>
        </w:tc>
        <w:tc>
          <w:tcPr>
            <w:tcW w:w="4148" w:type="dxa"/>
          </w:tcPr>
          <w:p w14:paraId="6A03970F" w14:textId="77777777" w:rsidR="005D039A" w:rsidRPr="008D7431" w:rsidRDefault="005D039A" w:rsidP="005D039A">
            <w:pPr>
              <w:rPr>
                <w:rFonts w:ascii="標楷體" w:eastAsia="標楷體" w:hAnsi="標楷體"/>
              </w:rPr>
            </w:pPr>
          </w:p>
        </w:tc>
      </w:tr>
      <w:tr w:rsidR="005D039A" w:rsidRPr="008D7431" w14:paraId="63B08851" w14:textId="77777777" w:rsidTr="00D96704">
        <w:tc>
          <w:tcPr>
            <w:tcW w:w="4148" w:type="dxa"/>
          </w:tcPr>
          <w:p w14:paraId="1E7785A4" w14:textId="4034975A" w:rsidR="005D039A" w:rsidRPr="005D039A" w:rsidRDefault="005D039A" w:rsidP="005D039A">
            <w:pPr>
              <w:spacing w:line="240" w:lineRule="atLeast"/>
              <w:rPr>
                <w:rFonts w:ascii="標楷體" w:eastAsia="標楷體" w:hAnsi="標楷體"/>
              </w:rPr>
            </w:pPr>
            <w:r w:rsidRPr="005D039A">
              <w:rPr>
                <w:rFonts w:ascii="標楷體" w:eastAsia="標楷體" w:hAnsi="標楷體" w:cs="Times New Roman"/>
              </w:rPr>
              <w:t>b3.</w:t>
            </w:r>
            <w:r w:rsidRPr="005D039A">
              <w:rPr>
                <w:rFonts w:ascii="標楷體" w:eastAsia="標楷體" w:hAnsi="標楷體" w:cs="Times New Roman" w:hint="eastAsia"/>
              </w:rPr>
              <w:t>善用資源</w:t>
            </w:r>
          </w:p>
        </w:tc>
        <w:tc>
          <w:tcPr>
            <w:tcW w:w="4148" w:type="dxa"/>
          </w:tcPr>
          <w:p w14:paraId="6A4E94D4" w14:textId="77777777" w:rsidR="005D039A" w:rsidRPr="008D7431" w:rsidRDefault="005D039A" w:rsidP="005D039A">
            <w:pPr>
              <w:rPr>
                <w:rFonts w:ascii="標楷體" w:eastAsia="標楷體" w:hAnsi="標楷體"/>
              </w:rPr>
            </w:pPr>
          </w:p>
        </w:tc>
      </w:tr>
      <w:tr w:rsidR="005D039A" w:rsidRPr="008D7431" w14:paraId="4567E743" w14:textId="77777777" w:rsidTr="00D96704">
        <w:tc>
          <w:tcPr>
            <w:tcW w:w="4148" w:type="dxa"/>
          </w:tcPr>
          <w:p w14:paraId="066A7C92" w14:textId="3C9F380E" w:rsidR="005D039A" w:rsidRPr="005D039A" w:rsidRDefault="005D039A" w:rsidP="005D039A">
            <w:pPr>
              <w:spacing w:line="240" w:lineRule="atLeast"/>
              <w:rPr>
                <w:rFonts w:ascii="標楷體" w:eastAsia="標楷體" w:hAnsi="標楷體"/>
              </w:rPr>
            </w:pPr>
            <w:r w:rsidRPr="005D039A">
              <w:rPr>
                <w:rFonts w:ascii="標楷體" w:eastAsia="標楷體" w:hAnsi="標楷體" w:cs="Times New Roman"/>
              </w:rPr>
              <w:t>c1.</w:t>
            </w:r>
            <w:r w:rsidRPr="005D039A">
              <w:rPr>
                <w:rFonts w:ascii="標楷體" w:eastAsia="標楷體" w:hAnsi="標楷體" w:cs="Times New Roman" w:hint="eastAsia"/>
              </w:rPr>
              <w:t>技術能力</w:t>
            </w:r>
          </w:p>
        </w:tc>
        <w:tc>
          <w:tcPr>
            <w:tcW w:w="4148" w:type="dxa"/>
          </w:tcPr>
          <w:p w14:paraId="3E39AB28" w14:textId="77777777" w:rsidR="005D039A" w:rsidRPr="008D7431" w:rsidRDefault="005D039A" w:rsidP="005D039A">
            <w:pPr>
              <w:rPr>
                <w:rFonts w:ascii="標楷體" w:eastAsia="標楷體" w:hAnsi="標楷體"/>
              </w:rPr>
            </w:pPr>
          </w:p>
        </w:tc>
      </w:tr>
      <w:tr w:rsidR="005D039A" w:rsidRPr="008D7431" w14:paraId="2EA5685C" w14:textId="77777777" w:rsidTr="00D96704">
        <w:tc>
          <w:tcPr>
            <w:tcW w:w="4148" w:type="dxa"/>
          </w:tcPr>
          <w:p w14:paraId="6BA820C0" w14:textId="43363B31" w:rsidR="005D039A" w:rsidRPr="005D039A" w:rsidRDefault="005D039A" w:rsidP="005D039A">
            <w:pPr>
              <w:spacing w:line="240" w:lineRule="atLeast"/>
              <w:rPr>
                <w:rFonts w:ascii="標楷體" w:eastAsia="標楷體" w:hAnsi="標楷體"/>
              </w:rPr>
            </w:pPr>
            <w:r w:rsidRPr="005D039A">
              <w:rPr>
                <w:rFonts w:ascii="標楷體" w:eastAsia="標楷體" w:hAnsi="標楷體" w:cs="Times New Roman"/>
              </w:rPr>
              <w:t>c2.</w:t>
            </w:r>
            <w:r w:rsidRPr="005D039A">
              <w:rPr>
                <w:rFonts w:ascii="標楷體" w:eastAsia="標楷體" w:hAnsi="標楷體" w:cs="Times New Roman" w:hint="eastAsia"/>
              </w:rPr>
              <w:t>行為能力</w:t>
            </w:r>
          </w:p>
        </w:tc>
        <w:tc>
          <w:tcPr>
            <w:tcW w:w="4148" w:type="dxa"/>
          </w:tcPr>
          <w:p w14:paraId="2BFD474F" w14:textId="77777777" w:rsidR="005D039A" w:rsidRPr="008D7431" w:rsidRDefault="005D039A" w:rsidP="005D039A">
            <w:pPr>
              <w:rPr>
                <w:rFonts w:ascii="標楷體" w:eastAsia="標楷體" w:hAnsi="標楷體"/>
              </w:rPr>
            </w:pPr>
          </w:p>
        </w:tc>
      </w:tr>
      <w:tr w:rsidR="005D039A" w:rsidRPr="008D7431" w14:paraId="065A4164" w14:textId="77777777" w:rsidTr="00D96704">
        <w:tc>
          <w:tcPr>
            <w:tcW w:w="4148" w:type="dxa"/>
          </w:tcPr>
          <w:p w14:paraId="1AA14FEA" w14:textId="128992EE" w:rsidR="005D039A" w:rsidRPr="005D039A" w:rsidRDefault="005D039A" w:rsidP="005D039A">
            <w:pPr>
              <w:spacing w:line="240" w:lineRule="atLeast"/>
              <w:rPr>
                <w:rFonts w:ascii="標楷體" w:eastAsia="標楷體" w:hAnsi="標楷體"/>
              </w:rPr>
            </w:pPr>
            <w:r w:rsidRPr="005D039A">
              <w:rPr>
                <w:rFonts w:ascii="標楷體" w:eastAsia="標楷體" w:hAnsi="標楷體" w:cs="Times New Roman"/>
              </w:rPr>
              <w:t>c3.</w:t>
            </w:r>
            <w:r w:rsidRPr="005D039A">
              <w:rPr>
                <w:rFonts w:ascii="標楷體" w:eastAsia="標楷體" w:hAnsi="標楷體" w:cs="Times New Roman" w:hint="eastAsia"/>
              </w:rPr>
              <w:t>業務能力</w:t>
            </w:r>
          </w:p>
        </w:tc>
        <w:tc>
          <w:tcPr>
            <w:tcW w:w="4148" w:type="dxa"/>
          </w:tcPr>
          <w:p w14:paraId="39838A37" w14:textId="77777777" w:rsidR="005D039A" w:rsidRPr="008D7431" w:rsidRDefault="005D039A" w:rsidP="005D039A">
            <w:pPr>
              <w:rPr>
                <w:rFonts w:ascii="標楷體" w:eastAsia="標楷體" w:hAnsi="標楷體"/>
              </w:rPr>
            </w:pPr>
          </w:p>
        </w:tc>
      </w:tr>
      <w:tr w:rsidR="005D039A" w:rsidRPr="008D7431" w14:paraId="0E70E2B8" w14:textId="77777777" w:rsidTr="00D96704">
        <w:tc>
          <w:tcPr>
            <w:tcW w:w="4148" w:type="dxa"/>
          </w:tcPr>
          <w:p w14:paraId="254D1F3D" w14:textId="42D67CEB" w:rsidR="005D039A" w:rsidRPr="005D039A" w:rsidRDefault="005D039A" w:rsidP="005D039A">
            <w:pPr>
              <w:spacing w:line="240" w:lineRule="atLeast"/>
              <w:rPr>
                <w:rFonts w:ascii="標楷體" w:eastAsia="標楷體" w:hAnsi="標楷體"/>
              </w:rPr>
            </w:pPr>
            <w:r w:rsidRPr="005D039A">
              <w:rPr>
                <w:rFonts w:ascii="標楷體" w:eastAsia="標楷體" w:hAnsi="標楷體" w:cs="Times New Roman"/>
              </w:rPr>
              <w:t>d1.</w:t>
            </w:r>
            <w:r w:rsidRPr="005D039A">
              <w:rPr>
                <w:rFonts w:ascii="標楷體" w:eastAsia="標楷體" w:hAnsi="標楷體" w:cs="Times New Roman" w:hint="eastAsia"/>
              </w:rPr>
              <w:t>效率數位轉型</w:t>
            </w:r>
          </w:p>
        </w:tc>
        <w:tc>
          <w:tcPr>
            <w:tcW w:w="4148" w:type="dxa"/>
          </w:tcPr>
          <w:p w14:paraId="1AB43563" w14:textId="77777777" w:rsidR="005D039A" w:rsidRPr="008D7431" w:rsidRDefault="005D039A" w:rsidP="005D039A">
            <w:pPr>
              <w:rPr>
                <w:rFonts w:ascii="標楷體" w:eastAsia="標楷體" w:hAnsi="標楷體"/>
              </w:rPr>
            </w:pPr>
          </w:p>
        </w:tc>
      </w:tr>
      <w:tr w:rsidR="005D039A" w:rsidRPr="008D7431" w14:paraId="1041F982" w14:textId="77777777" w:rsidTr="00D96704">
        <w:tc>
          <w:tcPr>
            <w:tcW w:w="4148" w:type="dxa"/>
          </w:tcPr>
          <w:p w14:paraId="1BB678D3" w14:textId="39830FA6" w:rsidR="005D039A" w:rsidRPr="005D039A" w:rsidRDefault="005D039A" w:rsidP="005D039A">
            <w:pPr>
              <w:spacing w:line="240" w:lineRule="atLeast"/>
              <w:rPr>
                <w:rFonts w:ascii="標楷體" w:eastAsia="標楷體" w:hAnsi="標楷體"/>
              </w:rPr>
            </w:pPr>
            <w:r w:rsidRPr="005D039A">
              <w:rPr>
                <w:rFonts w:ascii="標楷體" w:eastAsia="標楷體" w:hAnsi="標楷體" w:cs="Times New Roman"/>
              </w:rPr>
              <w:t>d2.</w:t>
            </w:r>
            <w:r w:rsidRPr="005D039A">
              <w:rPr>
                <w:rFonts w:ascii="標楷體" w:eastAsia="標楷體" w:hAnsi="標楷體" w:cs="Times New Roman" w:hint="eastAsia"/>
              </w:rPr>
              <w:t>價值數位轉型</w:t>
            </w:r>
          </w:p>
        </w:tc>
        <w:tc>
          <w:tcPr>
            <w:tcW w:w="4148" w:type="dxa"/>
          </w:tcPr>
          <w:p w14:paraId="4245F12C" w14:textId="77777777" w:rsidR="005D039A" w:rsidRPr="008D7431" w:rsidRDefault="005D039A" w:rsidP="005D039A">
            <w:pPr>
              <w:rPr>
                <w:rFonts w:ascii="標楷體" w:eastAsia="標楷體" w:hAnsi="標楷體"/>
              </w:rPr>
            </w:pPr>
          </w:p>
        </w:tc>
      </w:tr>
      <w:tr w:rsidR="005D039A" w:rsidRPr="008D7431" w14:paraId="78E6A345" w14:textId="77777777" w:rsidTr="00D96704">
        <w:tc>
          <w:tcPr>
            <w:tcW w:w="4148" w:type="dxa"/>
          </w:tcPr>
          <w:p w14:paraId="19397680" w14:textId="73FC29B2" w:rsidR="005D039A" w:rsidRPr="005D039A" w:rsidRDefault="005D039A" w:rsidP="005D039A">
            <w:pPr>
              <w:spacing w:line="240" w:lineRule="atLeast"/>
              <w:rPr>
                <w:rFonts w:ascii="標楷體" w:eastAsia="標楷體" w:hAnsi="標楷體"/>
              </w:rPr>
            </w:pPr>
            <w:r w:rsidRPr="005D039A">
              <w:rPr>
                <w:rFonts w:ascii="標楷體" w:eastAsia="標楷體" w:hAnsi="標楷體" w:cs="Times New Roman"/>
              </w:rPr>
              <w:t>e1.</w:t>
            </w:r>
            <w:r w:rsidRPr="005D039A">
              <w:rPr>
                <w:rFonts w:ascii="標楷體" w:eastAsia="標楷體" w:hAnsi="標楷體" w:cs="Times New Roman" w:hint="eastAsia"/>
              </w:rPr>
              <w:t>營運調整機動性</w:t>
            </w:r>
          </w:p>
        </w:tc>
        <w:tc>
          <w:tcPr>
            <w:tcW w:w="4148" w:type="dxa"/>
          </w:tcPr>
          <w:p w14:paraId="4C83D747" w14:textId="77777777" w:rsidR="005D039A" w:rsidRPr="008D7431" w:rsidRDefault="005D039A" w:rsidP="005D039A">
            <w:pPr>
              <w:rPr>
                <w:rFonts w:ascii="標楷體" w:eastAsia="標楷體" w:hAnsi="標楷體"/>
              </w:rPr>
            </w:pPr>
          </w:p>
        </w:tc>
      </w:tr>
    </w:tbl>
    <w:p w14:paraId="5B581837" w14:textId="11B153E9" w:rsidR="00CC19C5" w:rsidRDefault="003A4E82" w:rsidP="005E3C01">
      <w:pPr>
        <w:pStyle w:val="JEB11"/>
        <w:spacing w:before="240"/>
      </w:pPr>
      <w:r>
        <w:rPr>
          <w:rFonts w:hint="eastAsia"/>
        </w:rPr>
        <w:t>3</w:t>
      </w:r>
      <w:r w:rsidR="005E3C01">
        <w:rPr>
          <w:rFonts w:hint="eastAsia"/>
        </w:rPr>
        <w:t xml:space="preserve">.1.3. </w:t>
      </w:r>
      <w:proofErr w:type="gramStart"/>
      <w:r w:rsidR="005E3C01">
        <w:rPr>
          <w:rFonts w:hint="eastAsia"/>
        </w:rPr>
        <w:t>最劣因素</w:t>
      </w:r>
      <w:proofErr w:type="gramEnd"/>
      <w:r w:rsidR="005E3C01">
        <w:rPr>
          <w:rFonts w:hint="eastAsia"/>
        </w:rPr>
        <w:t>比較</w:t>
      </w:r>
      <w:r w:rsidR="005E3C01">
        <w:rPr>
          <w:rFonts w:hint="eastAsia"/>
        </w:rPr>
        <w:t>:</w:t>
      </w:r>
    </w:p>
    <w:p w14:paraId="0D99E315" w14:textId="7A918A95" w:rsidR="005E3C01" w:rsidRDefault="005E3C01" w:rsidP="005E3C01">
      <w:pPr>
        <w:pStyle w:val="JEB"/>
        <w:spacing w:before="120" w:after="120"/>
        <w:ind w:firstLine="480"/>
      </w:pPr>
      <w:r>
        <w:rPr>
          <w:rFonts w:hint="eastAsia"/>
        </w:rPr>
        <w:t>選出</w:t>
      </w:r>
      <w:proofErr w:type="gramStart"/>
      <w:r>
        <w:rPr>
          <w:rFonts w:hint="eastAsia"/>
        </w:rPr>
        <w:t>最</w:t>
      </w:r>
      <w:proofErr w:type="gramEnd"/>
      <w:r>
        <w:rPr>
          <w:rFonts w:hint="eastAsia"/>
        </w:rPr>
        <w:t>劣因素後填入下方表格，再根據</w:t>
      </w:r>
      <w:proofErr w:type="gramStart"/>
      <w:r>
        <w:rPr>
          <w:rFonts w:hint="eastAsia"/>
        </w:rPr>
        <w:t>最佳構</w:t>
      </w:r>
      <w:proofErr w:type="gramEnd"/>
      <w:r>
        <w:rPr>
          <w:rFonts w:hint="eastAsia"/>
        </w:rPr>
        <w:t>面</w:t>
      </w:r>
      <w:proofErr w:type="gramStart"/>
      <w:r>
        <w:rPr>
          <w:rFonts w:hint="eastAsia"/>
        </w:rPr>
        <w:t>與其他構面</w:t>
      </w:r>
      <w:proofErr w:type="gramEnd"/>
      <w:r>
        <w:rPr>
          <w:rFonts w:hint="eastAsia"/>
        </w:rPr>
        <w:t>的偏好程度填入對應等級。</w:t>
      </w:r>
    </w:p>
    <w:p w14:paraId="63A95A98" w14:textId="77777777" w:rsidR="005E3C01" w:rsidRPr="00CC19C5" w:rsidRDefault="005E3C01" w:rsidP="005E3C01">
      <w:pPr>
        <w:pStyle w:val="JEB"/>
        <w:spacing w:before="120" w:after="120"/>
        <w:ind w:firstLine="480"/>
      </w:pPr>
      <w:r w:rsidRPr="008445B5">
        <w:rPr>
          <w:rFonts w:hint="eastAsia"/>
        </w:rPr>
        <w:t>評分標準為</w:t>
      </w:r>
      <w:r w:rsidRPr="008445B5">
        <w:rPr>
          <w:rFonts w:hint="eastAsia"/>
        </w:rPr>
        <w:t>:</w:t>
      </w:r>
      <w:r w:rsidRPr="008445B5">
        <w:rPr>
          <w:rFonts w:hint="eastAsia"/>
        </w:rPr>
        <w:t>相等重要</w:t>
      </w:r>
      <w:r w:rsidRPr="008445B5">
        <w:rPr>
          <w:rFonts w:hint="eastAsia"/>
        </w:rPr>
        <w:t>(1)</w:t>
      </w:r>
      <w:r w:rsidRPr="008445B5">
        <w:rPr>
          <w:rFonts w:hint="eastAsia"/>
        </w:rPr>
        <w:t>、略為重要</w:t>
      </w:r>
      <w:r w:rsidRPr="008445B5">
        <w:rPr>
          <w:rFonts w:hint="eastAsia"/>
        </w:rPr>
        <w:t>(2</w:t>
      </w:r>
      <w:r w:rsidRPr="008445B5">
        <w:t>)</w:t>
      </w:r>
      <w:r w:rsidRPr="008445B5">
        <w:rPr>
          <w:rFonts w:hint="eastAsia"/>
        </w:rPr>
        <w:t>、稍微重要</w:t>
      </w:r>
      <w:r w:rsidRPr="008445B5">
        <w:rPr>
          <w:rFonts w:hint="eastAsia"/>
        </w:rPr>
        <w:t>(3)</w:t>
      </w:r>
      <w:r w:rsidRPr="008445B5">
        <w:rPr>
          <w:rFonts w:hint="eastAsia"/>
        </w:rPr>
        <w:t>、中度重要</w:t>
      </w:r>
      <w:r w:rsidRPr="008445B5">
        <w:rPr>
          <w:rFonts w:hint="eastAsia"/>
        </w:rPr>
        <w:t>(4</w:t>
      </w:r>
      <w:r w:rsidRPr="008445B5">
        <w:t>)</w:t>
      </w:r>
      <w:r w:rsidRPr="008445B5">
        <w:rPr>
          <w:rFonts w:hint="eastAsia"/>
        </w:rPr>
        <w:t>、明顯重要</w:t>
      </w:r>
      <w:r w:rsidRPr="008445B5">
        <w:rPr>
          <w:rFonts w:hint="eastAsia"/>
        </w:rPr>
        <w:t>(5</w:t>
      </w:r>
      <w:r w:rsidRPr="008445B5">
        <w:t>)</w:t>
      </w:r>
      <w:r w:rsidRPr="008445B5">
        <w:rPr>
          <w:rFonts w:hint="eastAsia"/>
        </w:rPr>
        <w:t>、強烈重要</w:t>
      </w:r>
      <w:r w:rsidRPr="008445B5">
        <w:rPr>
          <w:rFonts w:hint="eastAsia"/>
        </w:rPr>
        <w:t>(</w:t>
      </w:r>
      <w:r w:rsidRPr="008445B5">
        <w:t>6)</w:t>
      </w:r>
      <w:r w:rsidRPr="008445B5">
        <w:rPr>
          <w:rFonts w:hint="eastAsia"/>
        </w:rPr>
        <w:t>、非常重要</w:t>
      </w:r>
      <w:r w:rsidRPr="008445B5">
        <w:rPr>
          <w:rFonts w:hint="eastAsia"/>
        </w:rPr>
        <w:t>(</w:t>
      </w:r>
      <w:r w:rsidRPr="008445B5">
        <w:t>7)</w:t>
      </w:r>
      <w:r w:rsidRPr="008445B5">
        <w:rPr>
          <w:rFonts w:hint="eastAsia"/>
        </w:rPr>
        <w:t>、極度重要</w:t>
      </w:r>
      <w:r w:rsidRPr="008445B5">
        <w:rPr>
          <w:rFonts w:hint="eastAsia"/>
        </w:rPr>
        <w:t>(8)</w:t>
      </w:r>
      <w:r w:rsidRPr="008445B5">
        <w:rPr>
          <w:rFonts w:hint="eastAsia"/>
        </w:rPr>
        <w:t>、絕對重要</w:t>
      </w:r>
      <w:r w:rsidRPr="008445B5">
        <w:rPr>
          <w:rFonts w:hint="eastAsia"/>
        </w:rPr>
        <w:t>(9)</w:t>
      </w:r>
      <w:r w:rsidRPr="008445B5">
        <w:rPr>
          <w:rFonts w:hint="eastAsia"/>
        </w:rPr>
        <w:t>。</w:t>
      </w:r>
    </w:p>
    <w:tbl>
      <w:tblPr>
        <w:tblStyle w:val="afb"/>
        <w:tblW w:w="0" w:type="auto"/>
        <w:tblLook w:val="04A0" w:firstRow="1" w:lastRow="0" w:firstColumn="1" w:lastColumn="0" w:noHBand="0" w:noVBand="1"/>
      </w:tblPr>
      <w:tblGrid>
        <w:gridCol w:w="4148"/>
        <w:gridCol w:w="4148"/>
      </w:tblGrid>
      <w:tr w:rsidR="005D039A" w:rsidRPr="008D7431" w14:paraId="46AAD580" w14:textId="77777777" w:rsidTr="00D96704">
        <w:tc>
          <w:tcPr>
            <w:tcW w:w="4148" w:type="dxa"/>
            <w:tcBorders>
              <w:tl2br w:val="single" w:sz="4" w:space="0" w:color="auto"/>
            </w:tcBorders>
            <w:shd w:val="clear" w:color="auto" w:fill="F2F2F2" w:themeFill="background1" w:themeFillShade="F2"/>
          </w:tcPr>
          <w:p w14:paraId="2FD7850C" w14:textId="77777777" w:rsidR="005D039A" w:rsidRPr="008D7431" w:rsidRDefault="005D039A" w:rsidP="00D96704">
            <w:pPr>
              <w:rPr>
                <w:rFonts w:ascii="標楷體" w:eastAsia="標楷體" w:hAnsi="標楷體"/>
              </w:rPr>
            </w:pPr>
          </w:p>
        </w:tc>
        <w:tc>
          <w:tcPr>
            <w:tcW w:w="4148" w:type="dxa"/>
            <w:shd w:val="clear" w:color="auto" w:fill="F2F2F2" w:themeFill="background1" w:themeFillShade="F2"/>
          </w:tcPr>
          <w:p w14:paraId="7A17EBE2" w14:textId="1ED89A83" w:rsidR="005D039A" w:rsidRPr="008D7431" w:rsidRDefault="005D039A" w:rsidP="00D96704">
            <w:pPr>
              <w:rPr>
                <w:rFonts w:ascii="標楷體" w:eastAsia="標楷體" w:hAnsi="標楷體"/>
              </w:rPr>
            </w:pPr>
            <w:proofErr w:type="gramStart"/>
            <w:r>
              <w:rPr>
                <w:rFonts w:ascii="標楷體" w:eastAsia="標楷體" w:hAnsi="標楷體" w:hint="eastAsia"/>
              </w:rPr>
              <w:t>最</w:t>
            </w:r>
            <w:r>
              <w:rPr>
                <w:rFonts w:ascii="標楷體" w:eastAsia="標楷體" w:hAnsi="標楷體" w:hint="eastAsia"/>
              </w:rPr>
              <w:t>劣</w:t>
            </w:r>
            <w:r>
              <w:rPr>
                <w:rFonts w:ascii="標楷體" w:eastAsia="標楷體" w:hAnsi="標楷體" w:hint="eastAsia"/>
              </w:rPr>
              <w:t>的</w:t>
            </w:r>
            <w:proofErr w:type="gramEnd"/>
            <w:r>
              <w:rPr>
                <w:rFonts w:ascii="標楷體" w:eastAsia="標楷體" w:hAnsi="標楷體" w:hint="eastAsia"/>
              </w:rPr>
              <w:t>因素</w:t>
            </w:r>
            <w:r w:rsidRPr="008D7431">
              <w:rPr>
                <w:rFonts w:ascii="標楷體" w:eastAsia="標楷體" w:hAnsi="標楷體" w:hint="eastAsia"/>
              </w:rPr>
              <w:t>:</w:t>
            </w:r>
          </w:p>
          <w:p w14:paraId="02C124BB" w14:textId="77777777" w:rsidR="005D039A" w:rsidRPr="008D7431" w:rsidRDefault="005D039A" w:rsidP="00D96704">
            <w:pPr>
              <w:rPr>
                <w:rFonts w:ascii="標楷體" w:eastAsia="標楷體" w:hAnsi="標楷體"/>
              </w:rPr>
            </w:pPr>
          </w:p>
        </w:tc>
      </w:tr>
      <w:tr w:rsidR="005D039A" w:rsidRPr="008D7431" w14:paraId="492C94D9" w14:textId="77777777" w:rsidTr="00D96704">
        <w:tc>
          <w:tcPr>
            <w:tcW w:w="4148" w:type="dxa"/>
            <w:vAlign w:val="center"/>
          </w:tcPr>
          <w:p w14:paraId="22CD78DB" w14:textId="77777777" w:rsidR="005D039A" w:rsidRPr="005D039A" w:rsidRDefault="005D039A" w:rsidP="00D96704">
            <w:pPr>
              <w:spacing w:line="240" w:lineRule="atLeast"/>
              <w:rPr>
                <w:rFonts w:ascii="標楷體" w:eastAsia="標楷體" w:hAnsi="標楷體"/>
              </w:rPr>
            </w:pPr>
            <w:r w:rsidRPr="005D039A">
              <w:rPr>
                <w:rFonts w:ascii="標楷體" w:eastAsia="標楷體" w:hAnsi="標楷體" w:cs="Times New Roman"/>
              </w:rPr>
              <w:t>a1.科</w:t>
            </w:r>
            <w:r w:rsidRPr="005D039A">
              <w:rPr>
                <w:rFonts w:ascii="標楷體" w:eastAsia="標楷體" w:hAnsi="標楷體" w:cs="Times New Roman" w:hint="eastAsia"/>
              </w:rPr>
              <w:t>技偵測能力</w:t>
            </w:r>
          </w:p>
        </w:tc>
        <w:tc>
          <w:tcPr>
            <w:tcW w:w="4148" w:type="dxa"/>
          </w:tcPr>
          <w:p w14:paraId="3FA21C83" w14:textId="77777777" w:rsidR="005D039A" w:rsidRPr="008D7431" w:rsidRDefault="005D039A" w:rsidP="00D96704">
            <w:pPr>
              <w:rPr>
                <w:rFonts w:ascii="標楷體" w:eastAsia="標楷體" w:hAnsi="標楷體"/>
              </w:rPr>
            </w:pPr>
          </w:p>
        </w:tc>
      </w:tr>
      <w:tr w:rsidR="005D039A" w:rsidRPr="008D7431" w14:paraId="1C96BE77" w14:textId="77777777" w:rsidTr="00D96704">
        <w:tc>
          <w:tcPr>
            <w:tcW w:w="4148" w:type="dxa"/>
            <w:vAlign w:val="center"/>
          </w:tcPr>
          <w:p w14:paraId="4E5718B4" w14:textId="77777777" w:rsidR="005D039A" w:rsidRPr="005D039A" w:rsidRDefault="005D039A" w:rsidP="00D96704">
            <w:pPr>
              <w:spacing w:line="240" w:lineRule="atLeast"/>
              <w:rPr>
                <w:rFonts w:ascii="標楷體" w:eastAsia="標楷體" w:hAnsi="標楷體"/>
              </w:rPr>
            </w:pPr>
            <w:r w:rsidRPr="005D039A">
              <w:rPr>
                <w:rFonts w:ascii="標楷體" w:eastAsia="標楷體" w:hAnsi="標楷體" w:cs="Times New Roman"/>
              </w:rPr>
              <w:t>a2.科技</w:t>
            </w:r>
            <w:r w:rsidRPr="005D039A">
              <w:rPr>
                <w:rFonts w:ascii="標楷體" w:eastAsia="標楷體" w:hAnsi="標楷體" w:cs="Times New Roman" w:hint="eastAsia"/>
              </w:rPr>
              <w:t>回應能力</w:t>
            </w:r>
          </w:p>
        </w:tc>
        <w:tc>
          <w:tcPr>
            <w:tcW w:w="4148" w:type="dxa"/>
          </w:tcPr>
          <w:p w14:paraId="7E5BA35A" w14:textId="77777777" w:rsidR="005D039A" w:rsidRPr="008D7431" w:rsidRDefault="005D039A" w:rsidP="00D96704">
            <w:pPr>
              <w:rPr>
                <w:rFonts w:ascii="標楷體" w:eastAsia="標楷體" w:hAnsi="標楷體"/>
              </w:rPr>
            </w:pPr>
          </w:p>
        </w:tc>
      </w:tr>
      <w:tr w:rsidR="005D039A" w:rsidRPr="008D7431" w14:paraId="01449BB0" w14:textId="77777777" w:rsidTr="00D96704">
        <w:tc>
          <w:tcPr>
            <w:tcW w:w="4148" w:type="dxa"/>
          </w:tcPr>
          <w:p w14:paraId="5E159DFD" w14:textId="77777777" w:rsidR="005D039A" w:rsidRPr="005D039A" w:rsidRDefault="005D039A" w:rsidP="00D96704">
            <w:pPr>
              <w:spacing w:line="240" w:lineRule="atLeast"/>
              <w:rPr>
                <w:rFonts w:ascii="標楷體" w:eastAsia="標楷體" w:hAnsi="標楷體"/>
              </w:rPr>
            </w:pPr>
            <w:r w:rsidRPr="005D039A">
              <w:rPr>
                <w:rFonts w:ascii="標楷體" w:eastAsia="標楷體" w:hAnsi="標楷體" w:cs="Times New Roman"/>
              </w:rPr>
              <w:t>b1.</w:t>
            </w:r>
            <w:r w:rsidRPr="005D039A">
              <w:rPr>
                <w:rFonts w:ascii="標楷體" w:eastAsia="標楷體" w:hAnsi="標楷體" w:cs="Times New Roman" w:hint="eastAsia"/>
              </w:rPr>
              <w:t>建構資源</w:t>
            </w:r>
          </w:p>
        </w:tc>
        <w:tc>
          <w:tcPr>
            <w:tcW w:w="4148" w:type="dxa"/>
          </w:tcPr>
          <w:p w14:paraId="7E5AED0A" w14:textId="77777777" w:rsidR="005D039A" w:rsidRPr="008D7431" w:rsidRDefault="005D039A" w:rsidP="00D96704">
            <w:pPr>
              <w:rPr>
                <w:rFonts w:ascii="標楷體" w:eastAsia="標楷體" w:hAnsi="標楷體"/>
              </w:rPr>
            </w:pPr>
          </w:p>
        </w:tc>
      </w:tr>
      <w:tr w:rsidR="005D039A" w:rsidRPr="008D7431" w14:paraId="5FE7C4D7" w14:textId="77777777" w:rsidTr="00D96704">
        <w:tc>
          <w:tcPr>
            <w:tcW w:w="4148" w:type="dxa"/>
          </w:tcPr>
          <w:p w14:paraId="40155693" w14:textId="77777777" w:rsidR="005D039A" w:rsidRPr="005D039A" w:rsidRDefault="005D039A" w:rsidP="00D96704">
            <w:pPr>
              <w:spacing w:line="240" w:lineRule="atLeast"/>
              <w:rPr>
                <w:rFonts w:ascii="標楷體" w:eastAsia="標楷體" w:hAnsi="標楷體"/>
              </w:rPr>
            </w:pPr>
            <w:r w:rsidRPr="005D039A">
              <w:rPr>
                <w:rFonts w:ascii="標楷體" w:eastAsia="標楷體" w:hAnsi="標楷體" w:cs="Times New Roman"/>
              </w:rPr>
              <w:t>b2.</w:t>
            </w:r>
            <w:r w:rsidRPr="005D039A">
              <w:rPr>
                <w:rFonts w:ascii="標楷體" w:eastAsia="標楷體" w:hAnsi="標楷體" w:cs="Times New Roman" w:hint="eastAsia"/>
              </w:rPr>
              <w:t>組合資源</w:t>
            </w:r>
          </w:p>
        </w:tc>
        <w:tc>
          <w:tcPr>
            <w:tcW w:w="4148" w:type="dxa"/>
          </w:tcPr>
          <w:p w14:paraId="0DA7229E" w14:textId="77777777" w:rsidR="005D039A" w:rsidRPr="008D7431" w:rsidRDefault="005D039A" w:rsidP="00D96704">
            <w:pPr>
              <w:rPr>
                <w:rFonts w:ascii="標楷體" w:eastAsia="標楷體" w:hAnsi="標楷體"/>
              </w:rPr>
            </w:pPr>
          </w:p>
        </w:tc>
      </w:tr>
      <w:tr w:rsidR="005D039A" w:rsidRPr="008D7431" w14:paraId="7CF88CF1" w14:textId="77777777" w:rsidTr="00D96704">
        <w:tc>
          <w:tcPr>
            <w:tcW w:w="4148" w:type="dxa"/>
          </w:tcPr>
          <w:p w14:paraId="597743D8" w14:textId="77777777" w:rsidR="005D039A" w:rsidRPr="005D039A" w:rsidRDefault="005D039A" w:rsidP="00D96704">
            <w:pPr>
              <w:spacing w:line="240" w:lineRule="atLeast"/>
              <w:rPr>
                <w:rFonts w:ascii="標楷體" w:eastAsia="標楷體" w:hAnsi="標楷體"/>
              </w:rPr>
            </w:pPr>
            <w:r w:rsidRPr="005D039A">
              <w:rPr>
                <w:rFonts w:ascii="標楷體" w:eastAsia="標楷體" w:hAnsi="標楷體" w:cs="Times New Roman"/>
              </w:rPr>
              <w:t>b3.</w:t>
            </w:r>
            <w:r w:rsidRPr="005D039A">
              <w:rPr>
                <w:rFonts w:ascii="標楷體" w:eastAsia="標楷體" w:hAnsi="標楷體" w:cs="Times New Roman" w:hint="eastAsia"/>
              </w:rPr>
              <w:t>善用資源</w:t>
            </w:r>
          </w:p>
        </w:tc>
        <w:tc>
          <w:tcPr>
            <w:tcW w:w="4148" w:type="dxa"/>
          </w:tcPr>
          <w:p w14:paraId="4F72AA35" w14:textId="77777777" w:rsidR="005D039A" w:rsidRPr="008D7431" w:rsidRDefault="005D039A" w:rsidP="00D96704">
            <w:pPr>
              <w:rPr>
                <w:rFonts w:ascii="標楷體" w:eastAsia="標楷體" w:hAnsi="標楷體"/>
              </w:rPr>
            </w:pPr>
          </w:p>
        </w:tc>
      </w:tr>
      <w:tr w:rsidR="005D039A" w:rsidRPr="008D7431" w14:paraId="59721CAA" w14:textId="77777777" w:rsidTr="00D96704">
        <w:tc>
          <w:tcPr>
            <w:tcW w:w="4148" w:type="dxa"/>
          </w:tcPr>
          <w:p w14:paraId="6643E3A6" w14:textId="77777777" w:rsidR="005D039A" w:rsidRPr="005D039A" w:rsidRDefault="005D039A" w:rsidP="00D96704">
            <w:pPr>
              <w:spacing w:line="240" w:lineRule="atLeast"/>
              <w:rPr>
                <w:rFonts w:ascii="標楷體" w:eastAsia="標楷體" w:hAnsi="標楷體"/>
              </w:rPr>
            </w:pPr>
            <w:r w:rsidRPr="005D039A">
              <w:rPr>
                <w:rFonts w:ascii="標楷體" w:eastAsia="標楷體" w:hAnsi="標楷體" w:cs="Times New Roman"/>
              </w:rPr>
              <w:t>c1.</w:t>
            </w:r>
            <w:r w:rsidRPr="005D039A">
              <w:rPr>
                <w:rFonts w:ascii="標楷體" w:eastAsia="標楷體" w:hAnsi="標楷體" w:cs="Times New Roman" w:hint="eastAsia"/>
              </w:rPr>
              <w:t>技術能力</w:t>
            </w:r>
          </w:p>
        </w:tc>
        <w:tc>
          <w:tcPr>
            <w:tcW w:w="4148" w:type="dxa"/>
          </w:tcPr>
          <w:p w14:paraId="558138EF" w14:textId="77777777" w:rsidR="005D039A" w:rsidRPr="008D7431" w:rsidRDefault="005D039A" w:rsidP="00D96704">
            <w:pPr>
              <w:rPr>
                <w:rFonts w:ascii="標楷體" w:eastAsia="標楷體" w:hAnsi="標楷體"/>
              </w:rPr>
            </w:pPr>
          </w:p>
        </w:tc>
      </w:tr>
      <w:tr w:rsidR="005D039A" w:rsidRPr="008D7431" w14:paraId="4A0ACF48" w14:textId="77777777" w:rsidTr="00D96704">
        <w:tc>
          <w:tcPr>
            <w:tcW w:w="4148" w:type="dxa"/>
          </w:tcPr>
          <w:p w14:paraId="09C2788F" w14:textId="77777777" w:rsidR="005D039A" w:rsidRPr="005D039A" w:rsidRDefault="005D039A" w:rsidP="00D96704">
            <w:pPr>
              <w:spacing w:line="240" w:lineRule="atLeast"/>
              <w:rPr>
                <w:rFonts w:ascii="標楷體" w:eastAsia="標楷體" w:hAnsi="標楷體"/>
              </w:rPr>
            </w:pPr>
            <w:r w:rsidRPr="005D039A">
              <w:rPr>
                <w:rFonts w:ascii="標楷體" w:eastAsia="標楷體" w:hAnsi="標楷體" w:cs="Times New Roman"/>
              </w:rPr>
              <w:t>c2.</w:t>
            </w:r>
            <w:r w:rsidRPr="005D039A">
              <w:rPr>
                <w:rFonts w:ascii="標楷體" w:eastAsia="標楷體" w:hAnsi="標楷體" w:cs="Times New Roman" w:hint="eastAsia"/>
              </w:rPr>
              <w:t>行為能力</w:t>
            </w:r>
          </w:p>
        </w:tc>
        <w:tc>
          <w:tcPr>
            <w:tcW w:w="4148" w:type="dxa"/>
          </w:tcPr>
          <w:p w14:paraId="0497AE6A" w14:textId="77777777" w:rsidR="005D039A" w:rsidRPr="008D7431" w:rsidRDefault="005D039A" w:rsidP="00D96704">
            <w:pPr>
              <w:rPr>
                <w:rFonts w:ascii="標楷體" w:eastAsia="標楷體" w:hAnsi="標楷體"/>
              </w:rPr>
            </w:pPr>
          </w:p>
        </w:tc>
      </w:tr>
      <w:tr w:rsidR="005D039A" w:rsidRPr="008D7431" w14:paraId="3991E072" w14:textId="77777777" w:rsidTr="00D96704">
        <w:tc>
          <w:tcPr>
            <w:tcW w:w="4148" w:type="dxa"/>
          </w:tcPr>
          <w:p w14:paraId="1BBECE88" w14:textId="77777777" w:rsidR="005D039A" w:rsidRPr="005D039A" w:rsidRDefault="005D039A" w:rsidP="00D96704">
            <w:pPr>
              <w:spacing w:line="240" w:lineRule="atLeast"/>
              <w:rPr>
                <w:rFonts w:ascii="標楷體" w:eastAsia="標楷體" w:hAnsi="標楷體"/>
              </w:rPr>
            </w:pPr>
            <w:r w:rsidRPr="005D039A">
              <w:rPr>
                <w:rFonts w:ascii="標楷體" w:eastAsia="標楷體" w:hAnsi="標楷體" w:cs="Times New Roman"/>
              </w:rPr>
              <w:t>c3.</w:t>
            </w:r>
            <w:r w:rsidRPr="005D039A">
              <w:rPr>
                <w:rFonts w:ascii="標楷體" w:eastAsia="標楷體" w:hAnsi="標楷體" w:cs="Times New Roman" w:hint="eastAsia"/>
              </w:rPr>
              <w:t>業務能力</w:t>
            </w:r>
          </w:p>
        </w:tc>
        <w:tc>
          <w:tcPr>
            <w:tcW w:w="4148" w:type="dxa"/>
          </w:tcPr>
          <w:p w14:paraId="0205F4ED" w14:textId="77777777" w:rsidR="005D039A" w:rsidRPr="008D7431" w:rsidRDefault="005D039A" w:rsidP="00D96704">
            <w:pPr>
              <w:rPr>
                <w:rFonts w:ascii="標楷體" w:eastAsia="標楷體" w:hAnsi="標楷體"/>
              </w:rPr>
            </w:pPr>
          </w:p>
        </w:tc>
      </w:tr>
      <w:tr w:rsidR="005D039A" w:rsidRPr="008D7431" w14:paraId="218D32F3" w14:textId="77777777" w:rsidTr="00D96704">
        <w:tc>
          <w:tcPr>
            <w:tcW w:w="4148" w:type="dxa"/>
          </w:tcPr>
          <w:p w14:paraId="2C5C3FAC" w14:textId="77777777" w:rsidR="005D039A" w:rsidRPr="005D039A" w:rsidRDefault="005D039A" w:rsidP="00D96704">
            <w:pPr>
              <w:spacing w:line="240" w:lineRule="atLeast"/>
              <w:rPr>
                <w:rFonts w:ascii="標楷體" w:eastAsia="標楷體" w:hAnsi="標楷體"/>
              </w:rPr>
            </w:pPr>
            <w:r w:rsidRPr="005D039A">
              <w:rPr>
                <w:rFonts w:ascii="標楷體" w:eastAsia="標楷體" w:hAnsi="標楷體" w:cs="Times New Roman"/>
              </w:rPr>
              <w:t>d1.</w:t>
            </w:r>
            <w:r w:rsidRPr="005D039A">
              <w:rPr>
                <w:rFonts w:ascii="標楷體" w:eastAsia="標楷體" w:hAnsi="標楷體" w:cs="Times New Roman" w:hint="eastAsia"/>
              </w:rPr>
              <w:t>效率數位轉型</w:t>
            </w:r>
          </w:p>
        </w:tc>
        <w:tc>
          <w:tcPr>
            <w:tcW w:w="4148" w:type="dxa"/>
          </w:tcPr>
          <w:p w14:paraId="6A037430" w14:textId="77777777" w:rsidR="005D039A" w:rsidRPr="008D7431" w:rsidRDefault="005D039A" w:rsidP="00D96704">
            <w:pPr>
              <w:rPr>
                <w:rFonts w:ascii="標楷體" w:eastAsia="標楷體" w:hAnsi="標楷體"/>
              </w:rPr>
            </w:pPr>
          </w:p>
        </w:tc>
      </w:tr>
      <w:tr w:rsidR="005D039A" w:rsidRPr="008D7431" w14:paraId="37FEF9EC" w14:textId="77777777" w:rsidTr="00D96704">
        <w:tc>
          <w:tcPr>
            <w:tcW w:w="4148" w:type="dxa"/>
          </w:tcPr>
          <w:p w14:paraId="40E86221" w14:textId="77777777" w:rsidR="005D039A" w:rsidRPr="005D039A" w:rsidRDefault="005D039A" w:rsidP="00D96704">
            <w:pPr>
              <w:spacing w:line="240" w:lineRule="atLeast"/>
              <w:rPr>
                <w:rFonts w:ascii="標楷體" w:eastAsia="標楷體" w:hAnsi="標楷體"/>
              </w:rPr>
            </w:pPr>
            <w:r w:rsidRPr="005D039A">
              <w:rPr>
                <w:rFonts w:ascii="標楷體" w:eastAsia="標楷體" w:hAnsi="標楷體" w:cs="Times New Roman"/>
              </w:rPr>
              <w:t>d2.</w:t>
            </w:r>
            <w:r w:rsidRPr="005D039A">
              <w:rPr>
                <w:rFonts w:ascii="標楷體" w:eastAsia="標楷體" w:hAnsi="標楷體" w:cs="Times New Roman" w:hint="eastAsia"/>
              </w:rPr>
              <w:t>價值數位轉型</w:t>
            </w:r>
          </w:p>
        </w:tc>
        <w:tc>
          <w:tcPr>
            <w:tcW w:w="4148" w:type="dxa"/>
          </w:tcPr>
          <w:p w14:paraId="2E095B44" w14:textId="77777777" w:rsidR="005D039A" w:rsidRPr="008D7431" w:rsidRDefault="005D039A" w:rsidP="00D96704">
            <w:pPr>
              <w:rPr>
                <w:rFonts w:ascii="標楷體" w:eastAsia="標楷體" w:hAnsi="標楷體"/>
              </w:rPr>
            </w:pPr>
          </w:p>
        </w:tc>
      </w:tr>
      <w:tr w:rsidR="005D039A" w:rsidRPr="008D7431" w14:paraId="5BE21DBF" w14:textId="77777777" w:rsidTr="00D96704">
        <w:tc>
          <w:tcPr>
            <w:tcW w:w="4148" w:type="dxa"/>
          </w:tcPr>
          <w:p w14:paraId="4BC6B1BE" w14:textId="77777777" w:rsidR="005D039A" w:rsidRPr="005D039A" w:rsidRDefault="005D039A" w:rsidP="00D96704">
            <w:pPr>
              <w:spacing w:line="240" w:lineRule="atLeast"/>
              <w:rPr>
                <w:rFonts w:ascii="標楷體" w:eastAsia="標楷體" w:hAnsi="標楷體"/>
              </w:rPr>
            </w:pPr>
            <w:r w:rsidRPr="005D039A">
              <w:rPr>
                <w:rFonts w:ascii="標楷體" w:eastAsia="標楷體" w:hAnsi="標楷體" w:cs="Times New Roman"/>
              </w:rPr>
              <w:t>e1.</w:t>
            </w:r>
            <w:r w:rsidRPr="005D039A">
              <w:rPr>
                <w:rFonts w:ascii="標楷體" w:eastAsia="標楷體" w:hAnsi="標楷體" w:cs="Times New Roman" w:hint="eastAsia"/>
              </w:rPr>
              <w:t>營運調整機動性</w:t>
            </w:r>
          </w:p>
        </w:tc>
        <w:tc>
          <w:tcPr>
            <w:tcW w:w="4148" w:type="dxa"/>
          </w:tcPr>
          <w:p w14:paraId="209DAC27" w14:textId="77777777" w:rsidR="005D039A" w:rsidRPr="008D7431" w:rsidRDefault="005D039A" w:rsidP="00D96704">
            <w:pPr>
              <w:rPr>
                <w:rFonts w:ascii="標楷體" w:eastAsia="標楷體" w:hAnsi="標楷體"/>
              </w:rPr>
            </w:pPr>
          </w:p>
        </w:tc>
      </w:tr>
    </w:tbl>
    <w:p w14:paraId="0FAE6A14" w14:textId="77777777" w:rsidR="005D039A" w:rsidRDefault="005D039A" w:rsidP="002144E8">
      <w:pPr>
        <w:pStyle w:val="af2"/>
        <w:rPr>
          <w:rFonts w:ascii="Times New Roman" w:eastAsia="標楷體" w:hAnsi="Times New Roman" w:cs="Times New Roman"/>
          <w:b/>
          <w:bCs/>
        </w:rPr>
      </w:pPr>
    </w:p>
    <w:p w14:paraId="6CAD6384" w14:textId="77777777" w:rsidR="005D039A" w:rsidRDefault="005D039A">
      <w:pPr>
        <w:spacing w:after="160" w:line="278" w:lineRule="auto"/>
        <w:rPr>
          <w:rFonts w:ascii="Times New Roman" w:eastAsia="標楷體" w:hAnsi="Times New Roman" w:cs="Times New Roman"/>
          <w:b/>
          <w:bCs/>
        </w:rPr>
      </w:pPr>
      <w:r>
        <w:rPr>
          <w:rFonts w:ascii="Times New Roman" w:eastAsia="標楷體" w:hAnsi="Times New Roman" w:cs="Times New Roman"/>
          <w:b/>
          <w:bCs/>
        </w:rPr>
        <w:br w:type="page"/>
      </w:r>
    </w:p>
    <w:p w14:paraId="797A4376" w14:textId="312828AE" w:rsidR="00AE5524" w:rsidRDefault="00AE5524" w:rsidP="002144E8">
      <w:pPr>
        <w:pStyle w:val="af2"/>
        <w:rPr>
          <w:rFonts w:ascii="Times New Roman" w:eastAsia="標楷體" w:hAnsi="Times New Roman" w:cs="Times New Roman"/>
          <w:b/>
          <w:bCs/>
        </w:rPr>
      </w:pPr>
      <w:r w:rsidRPr="009D2F7F">
        <w:rPr>
          <w:rFonts w:ascii="Times New Roman" w:eastAsia="標楷體" w:hAnsi="Times New Roman" w:cs="Times New Roman"/>
          <w:b/>
          <w:bCs/>
        </w:rPr>
        <w:lastRenderedPageBreak/>
        <w:t>【第</w:t>
      </w:r>
      <w:r w:rsidR="003A4E82">
        <w:rPr>
          <w:rFonts w:ascii="Times New Roman" w:eastAsia="標楷體" w:hAnsi="Times New Roman" w:cs="Times New Roman" w:hint="eastAsia"/>
          <w:b/>
          <w:bCs/>
        </w:rPr>
        <w:t>四</w:t>
      </w:r>
      <w:r w:rsidR="00130D9C" w:rsidRPr="009D2F7F">
        <w:rPr>
          <w:rFonts w:ascii="Times New Roman" w:eastAsia="標楷體" w:hAnsi="Times New Roman" w:cs="Times New Roman"/>
          <w:b/>
          <w:bCs/>
        </w:rPr>
        <w:t>步驟</w:t>
      </w:r>
      <w:r w:rsidRPr="009D2F7F">
        <w:rPr>
          <w:rFonts w:ascii="Times New Roman" w:eastAsia="標楷體" w:hAnsi="Times New Roman" w:cs="Times New Roman"/>
          <w:b/>
          <w:bCs/>
        </w:rPr>
        <w:t>】</w:t>
      </w:r>
    </w:p>
    <w:p w14:paraId="79D0F668" w14:textId="643B7C76" w:rsidR="00C1243A" w:rsidRPr="009D2F7F" w:rsidRDefault="00C1243A" w:rsidP="00C1243A">
      <w:pPr>
        <w:pStyle w:val="af2"/>
        <w:spacing w:beforeLines="100" w:before="240" w:afterLines="50" w:after="120"/>
        <w:rPr>
          <w:rFonts w:ascii="Times New Roman" w:eastAsia="標楷體" w:hAnsi="Times New Roman" w:cs="Times New Roman"/>
          <w:b/>
          <w:bCs/>
        </w:rPr>
      </w:pPr>
      <w:r>
        <w:rPr>
          <w:rFonts w:ascii="Times New Roman" w:eastAsia="標楷體" w:hAnsi="Times New Roman" w:cs="Times New Roman" w:hint="eastAsia"/>
          <w:b/>
          <w:bCs/>
        </w:rPr>
        <w:t>一</w:t>
      </w:r>
      <w:r w:rsidRPr="009D2F7F">
        <w:rPr>
          <w:rFonts w:ascii="Times New Roman" w:eastAsia="標楷體" w:hAnsi="Times New Roman" w:cs="Times New Roman"/>
          <w:b/>
          <w:bCs/>
        </w:rPr>
        <w:t>、</w:t>
      </w:r>
      <w:proofErr w:type="spellStart"/>
      <w:r w:rsidR="00D13446">
        <w:rPr>
          <w:rFonts w:ascii="Times New Roman" w:eastAsia="標楷體" w:hAnsi="Times New Roman" w:cs="Times New Roman"/>
          <w:b/>
          <w:bCs/>
        </w:rPr>
        <w:t>Dematel</w:t>
      </w:r>
      <w:proofErr w:type="spellEnd"/>
      <w:r w:rsidRPr="009D2F7F">
        <w:rPr>
          <w:rFonts w:ascii="Times New Roman" w:eastAsia="標楷體" w:hAnsi="Times New Roman" w:cs="Times New Roman"/>
          <w:b/>
          <w:bCs/>
        </w:rPr>
        <w:t>構面關係比較</w:t>
      </w:r>
    </w:p>
    <w:tbl>
      <w:tblPr>
        <w:tblW w:w="51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1"/>
        <w:gridCol w:w="6524"/>
      </w:tblGrid>
      <w:tr w:rsidR="00C1243A" w:rsidRPr="009D2F7F" w14:paraId="6E882284" w14:textId="77777777" w:rsidTr="0011568C">
        <w:trPr>
          <w:trHeight w:val="110"/>
          <w:jc w:val="center"/>
        </w:trPr>
        <w:tc>
          <w:tcPr>
            <w:tcW w:w="1227" w:type="pct"/>
            <w:shd w:val="clear" w:color="auto" w:fill="F2F2F2" w:themeFill="background1" w:themeFillShade="F2"/>
          </w:tcPr>
          <w:p w14:paraId="6089EC6A" w14:textId="77777777" w:rsidR="00C1243A" w:rsidRPr="009D2F7F" w:rsidRDefault="00C1243A" w:rsidP="0011568C">
            <w:pPr>
              <w:spacing w:line="32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構面</w:t>
            </w:r>
          </w:p>
        </w:tc>
        <w:tc>
          <w:tcPr>
            <w:tcW w:w="3773" w:type="pct"/>
            <w:shd w:val="clear" w:color="auto" w:fill="F2F2F2" w:themeFill="background1" w:themeFillShade="F2"/>
            <w:vAlign w:val="center"/>
          </w:tcPr>
          <w:p w14:paraId="263F896F" w14:textId="77777777" w:rsidR="00C1243A" w:rsidRPr="009D2F7F" w:rsidRDefault="00C1243A" w:rsidP="0011568C">
            <w:pPr>
              <w:spacing w:line="32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說明</w:t>
            </w:r>
          </w:p>
        </w:tc>
      </w:tr>
      <w:tr w:rsidR="00C1243A" w:rsidRPr="009D2F7F" w14:paraId="5A740E6F" w14:textId="77777777" w:rsidTr="0011568C">
        <w:trPr>
          <w:trHeight w:val="60"/>
          <w:jc w:val="center"/>
        </w:trPr>
        <w:tc>
          <w:tcPr>
            <w:tcW w:w="1227" w:type="pct"/>
          </w:tcPr>
          <w:p w14:paraId="77A10ED2" w14:textId="77777777" w:rsidR="00C1243A" w:rsidRPr="009D2F7F" w:rsidRDefault="00C1243A" w:rsidP="0011568C">
            <w:pPr>
              <w:spacing w:line="24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A</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科技機會主義</w:t>
            </w:r>
          </w:p>
        </w:tc>
        <w:tc>
          <w:tcPr>
            <w:tcW w:w="3773" w:type="pct"/>
          </w:tcPr>
          <w:p w14:paraId="78C28BA4" w14:textId="77777777" w:rsidR="00C1243A" w:rsidRPr="009D2F7F" w:rsidRDefault="00C1243A" w:rsidP="0011568C">
            <w:pPr>
              <w:jc w:val="both"/>
              <w:rPr>
                <w:rFonts w:ascii="Times New Roman" w:eastAsia="標楷體" w:hAnsi="Times New Roman" w:cs="Times New Roman"/>
                <w:sz w:val="22"/>
                <w:szCs w:val="22"/>
              </w:rPr>
            </w:pPr>
            <w:r w:rsidRPr="009D2F7F">
              <w:rPr>
                <w:rFonts w:ascii="Times New Roman" w:eastAsia="標楷體" w:hAnsi="Times New Roman" w:cs="Times New Roman" w:hint="eastAsia"/>
                <w:sz w:val="22"/>
                <w:szCs w:val="22"/>
              </w:rPr>
              <w:t>利用新技術帶來的機會來推動創新和增長。</w:t>
            </w:r>
          </w:p>
        </w:tc>
      </w:tr>
      <w:tr w:rsidR="00C1243A" w:rsidRPr="009D2F7F" w14:paraId="52F217A3" w14:textId="77777777" w:rsidTr="0011568C">
        <w:trPr>
          <w:jc w:val="center"/>
        </w:trPr>
        <w:tc>
          <w:tcPr>
            <w:tcW w:w="1227" w:type="pct"/>
          </w:tcPr>
          <w:p w14:paraId="315A9BE8" w14:textId="77777777" w:rsidR="00C1243A" w:rsidRPr="009D2F7F" w:rsidRDefault="00C1243A" w:rsidP="0011568C">
            <w:pPr>
              <w:spacing w:line="24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B</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資源管弦化</w:t>
            </w:r>
          </w:p>
        </w:tc>
        <w:tc>
          <w:tcPr>
            <w:tcW w:w="3773" w:type="pct"/>
          </w:tcPr>
          <w:p w14:paraId="7C1BD61D" w14:textId="77777777" w:rsidR="00C1243A" w:rsidRPr="009D2F7F" w:rsidRDefault="00C1243A" w:rsidP="0011568C">
            <w:pPr>
              <w:spacing w:line="240" w:lineRule="atLeast"/>
              <w:jc w:val="both"/>
              <w:rPr>
                <w:rFonts w:ascii="Times New Roman" w:eastAsia="標楷體" w:hAnsi="Times New Roman" w:cs="Times New Roman"/>
                <w:sz w:val="22"/>
                <w:szCs w:val="22"/>
              </w:rPr>
            </w:pPr>
            <w:r w:rsidRPr="009D2F7F">
              <w:rPr>
                <w:rFonts w:ascii="Times New Roman" w:eastAsia="標楷體" w:hAnsi="Times New Roman" w:cs="Times New Roman" w:hint="eastAsia"/>
                <w:sz w:val="22"/>
                <w:szCs w:val="22"/>
              </w:rPr>
              <w:t>有效配置和整合資源以提升組織效率和能力。</w:t>
            </w:r>
          </w:p>
        </w:tc>
      </w:tr>
      <w:tr w:rsidR="00C1243A" w:rsidRPr="009D2F7F" w14:paraId="464C819E" w14:textId="77777777" w:rsidTr="0011568C">
        <w:trPr>
          <w:jc w:val="center"/>
        </w:trPr>
        <w:tc>
          <w:tcPr>
            <w:tcW w:w="1227" w:type="pct"/>
          </w:tcPr>
          <w:p w14:paraId="2C81A0DB" w14:textId="77777777" w:rsidR="00C1243A" w:rsidRPr="009D2F7F" w:rsidRDefault="00C1243A" w:rsidP="0011568C">
            <w:pPr>
              <w:spacing w:line="24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C</w:t>
            </w:r>
            <w:r w:rsidRPr="009D2F7F">
              <w:rPr>
                <w:rFonts w:ascii="Times New Roman" w:eastAsia="標楷體" w:hAnsi="Times New Roman" w:cs="Times New Roman"/>
                <w:sz w:val="22"/>
                <w:szCs w:val="22"/>
              </w:rPr>
              <w:t>、</w:t>
            </w:r>
            <w:r w:rsidRPr="009D2F7F">
              <w:rPr>
                <w:rFonts w:ascii="Times New Roman" w:eastAsia="標楷體" w:hAnsi="Times New Roman" w:cs="Times New Roman"/>
                <w:sz w:val="22"/>
                <w:szCs w:val="22"/>
              </w:rPr>
              <w:t>IT</w:t>
            </w:r>
            <w:r w:rsidRPr="009D2F7F">
              <w:rPr>
                <w:rFonts w:ascii="Times New Roman" w:eastAsia="標楷體" w:hAnsi="Times New Roman" w:cs="Times New Roman" w:hint="eastAsia"/>
                <w:sz w:val="22"/>
                <w:szCs w:val="22"/>
              </w:rPr>
              <w:t>人員能力</w:t>
            </w:r>
          </w:p>
        </w:tc>
        <w:tc>
          <w:tcPr>
            <w:tcW w:w="3773" w:type="pct"/>
          </w:tcPr>
          <w:p w14:paraId="0404C6D5" w14:textId="77777777" w:rsidR="00C1243A" w:rsidRPr="009D2F7F" w:rsidRDefault="00C1243A" w:rsidP="0011568C">
            <w:pPr>
              <w:spacing w:line="240" w:lineRule="atLeast"/>
              <w:jc w:val="both"/>
              <w:rPr>
                <w:rFonts w:ascii="Times New Roman" w:eastAsia="標楷體" w:hAnsi="Times New Roman" w:cs="Times New Roman"/>
                <w:sz w:val="22"/>
                <w:szCs w:val="22"/>
              </w:rPr>
            </w:pPr>
            <w:r w:rsidRPr="009D2F7F">
              <w:rPr>
                <w:rFonts w:ascii="Times New Roman" w:eastAsia="標楷體" w:hAnsi="Times New Roman" w:cs="Times New Roman"/>
                <w:sz w:val="22"/>
                <w:szCs w:val="22"/>
              </w:rPr>
              <w:t>IT</w:t>
            </w:r>
            <w:r w:rsidRPr="009D2F7F">
              <w:rPr>
                <w:rFonts w:ascii="Times New Roman" w:eastAsia="標楷體" w:hAnsi="Times New Roman" w:cs="Times New Roman"/>
                <w:sz w:val="22"/>
                <w:szCs w:val="22"/>
              </w:rPr>
              <w:t>專業人員的技術和行為技能，用於支持和推動企業變革。</w:t>
            </w:r>
          </w:p>
        </w:tc>
      </w:tr>
      <w:tr w:rsidR="00C1243A" w:rsidRPr="009D2F7F" w14:paraId="71811576" w14:textId="77777777" w:rsidTr="0011568C">
        <w:trPr>
          <w:jc w:val="center"/>
        </w:trPr>
        <w:tc>
          <w:tcPr>
            <w:tcW w:w="1227" w:type="pct"/>
          </w:tcPr>
          <w:p w14:paraId="001552A2" w14:textId="77777777" w:rsidR="00C1243A" w:rsidRPr="009D2F7F" w:rsidRDefault="00C1243A" w:rsidP="0011568C">
            <w:pPr>
              <w:spacing w:line="24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D</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數位轉型</w:t>
            </w:r>
          </w:p>
        </w:tc>
        <w:tc>
          <w:tcPr>
            <w:tcW w:w="3773" w:type="pct"/>
          </w:tcPr>
          <w:p w14:paraId="4D0FC839" w14:textId="77777777" w:rsidR="00C1243A" w:rsidRPr="009D2F7F" w:rsidRDefault="00C1243A" w:rsidP="0011568C">
            <w:pPr>
              <w:keepLines/>
              <w:spacing w:line="320" w:lineRule="atLeast"/>
              <w:ind w:rightChars="-50" w:right="-120"/>
              <w:rPr>
                <w:rFonts w:ascii="Times New Roman" w:eastAsia="標楷體" w:hAnsi="Times New Roman" w:cs="Times New Roman"/>
                <w:sz w:val="22"/>
                <w:szCs w:val="22"/>
              </w:rPr>
            </w:pPr>
            <w:r w:rsidRPr="009D2F7F">
              <w:rPr>
                <w:rFonts w:ascii="Times New Roman" w:eastAsia="標楷體" w:hAnsi="Times New Roman" w:cs="Times New Roman" w:hint="eastAsia"/>
                <w:sz w:val="22"/>
                <w:szCs w:val="22"/>
              </w:rPr>
              <w:t>通過技術革新來重塑企業運營和商業模式，以提高競爭力。</w:t>
            </w:r>
          </w:p>
        </w:tc>
      </w:tr>
      <w:tr w:rsidR="00C1243A" w:rsidRPr="009D2F7F" w14:paraId="356F4A70" w14:textId="77777777" w:rsidTr="0011568C">
        <w:trPr>
          <w:jc w:val="center"/>
        </w:trPr>
        <w:tc>
          <w:tcPr>
            <w:tcW w:w="1227" w:type="pct"/>
          </w:tcPr>
          <w:p w14:paraId="002146C8" w14:textId="77777777" w:rsidR="00C1243A" w:rsidRPr="009D2F7F" w:rsidRDefault="00C1243A" w:rsidP="0011568C">
            <w:pPr>
              <w:spacing w:line="24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E</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組織機動性</w:t>
            </w:r>
          </w:p>
        </w:tc>
        <w:tc>
          <w:tcPr>
            <w:tcW w:w="3773" w:type="pct"/>
          </w:tcPr>
          <w:p w14:paraId="17A52453" w14:textId="77777777" w:rsidR="00C1243A" w:rsidRPr="009D2F7F" w:rsidRDefault="00C1243A" w:rsidP="0011568C">
            <w:pPr>
              <w:spacing w:line="240" w:lineRule="atLeast"/>
              <w:jc w:val="both"/>
              <w:rPr>
                <w:rFonts w:ascii="Times New Roman" w:eastAsia="標楷體" w:hAnsi="Times New Roman" w:cs="Times New Roman"/>
                <w:sz w:val="22"/>
                <w:szCs w:val="22"/>
              </w:rPr>
            </w:pPr>
            <w:r w:rsidRPr="009D2F7F">
              <w:rPr>
                <w:rFonts w:ascii="Times New Roman" w:eastAsia="標楷體" w:hAnsi="Times New Roman" w:cs="Times New Roman" w:hint="eastAsia"/>
                <w:sz w:val="22"/>
                <w:szCs w:val="22"/>
              </w:rPr>
              <w:t>企業快速適應市場變化和抓住機遇的能力。</w:t>
            </w:r>
          </w:p>
        </w:tc>
      </w:tr>
    </w:tbl>
    <w:p w14:paraId="09877B12" w14:textId="77777777" w:rsidR="00C1243A" w:rsidRPr="009D2F7F" w:rsidRDefault="00C1243A" w:rsidP="00C1243A">
      <w:pPr>
        <w:pStyle w:val="af2"/>
        <w:rPr>
          <w:rFonts w:ascii="Times New Roman" w:eastAsia="標楷體" w:hAnsi="Times New Roman" w:cs="Times New Roman"/>
        </w:rPr>
      </w:pPr>
    </w:p>
    <w:p w14:paraId="2D891910" w14:textId="77777777" w:rsidR="00C1243A" w:rsidRPr="009D2F7F" w:rsidRDefault="00C1243A" w:rsidP="00C1243A">
      <w:pPr>
        <w:spacing w:afterLines="50" w:after="120"/>
        <w:rPr>
          <w:rFonts w:ascii="Times New Roman" w:eastAsia="標楷體" w:hAnsi="Times New Roman" w:cs="Times New Roman"/>
        </w:rPr>
      </w:pPr>
      <w:r w:rsidRPr="009D2F7F">
        <w:rPr>
          <w:rFonts w:ascii="Times New Roman" w:eastAsia="標楷體" w:hAnsi="Times New Roman" w:cs="Times New Roman"/>
        </w:rPr>
        <w:t>【構面比較</w:t>
      </w:r>
      <w:r w:rsidRPr="009D2F7F">
        <w:rPr>
          <w:rFonts w:ascii="Times New Roman" w:eastAsia="標楷體" w:hAnsi="Times New Roman" w:cs="Times New Roman"/>
        </w:rPr>
        <w:t>-1</w:t>
      </w:r>
      <w:r w:rsidRPr="009D2F7F">
        <w:rPr>
          <w:rFonts w:ascii="Times New Roman" w:eastAsia="標楷體" w:hAnsi="Times New Roman" w:cs="Times New Roman"/>
        </w:rPr>
        <w:t>】</w:t>
      </w:r>
    </w:p>
    <w:tbl>
      <w:tblPr>
        <w:tblpPr w:leftFromText="180" w:rightFromText="180" w:vertAnchor="text" w:tblpXSpec="center" w:tblpY="1"/>
        <w:tblOverlap w:val="never"/>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456"/>
        <w:gridCol w:w="456"/>
        <w:gridCol w:w="479"/>
        <w:gridCol w:w="456"/>
        <w:gridCol w:w="483"/>
        <w:gridCol w:w="415"/>
        <w:gridCol w:w="415"/>
        <w:gridCol w:w="439"/>
        <w:gridCol w:w="418"/>
        <w:gridCol w:w="418"/>
        <w:gridCol w:w="418"/>
        <w:gridCol w:w="453"/>
        <w:gridCol w:w="1985"/>
      </w:tblGrid>
      <w:tr w:rsidR="00C1243A" w:rsidRPr="009D2F7F" w14:paraId="140A2E2F" w14:textId="77777777" w:rsidTr="0011568C">
        <w:trPr>
          <w:trHeight w:val="278"/>
        </w:trPr>
        <w:tc>
          <w:tcPr>
            <w:tcW w:w="1361" w:type="dxa"/>
            <w:shd w:val="clear" w:color="auto" w:fill="F2F2F2" w:themeFill="background1" w:themeFillShade="F2"/>
          </w:tcPr>
          <w:p w14:paraId="7F934523" w14:textId="77777777" w:rsidR="00C1243A" w:rsidRPr="009D2F7F" w:rsidRDefault="00C1243A" w:rsidP="0011568C">
            <w:pPr>
              <w:spacing w:line="44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X</w:t>
            </w:r>
            <w:r w:rsidRPr="009D2F7F">
              <w:rPr>
                <w:rFonts w:ascii="Times New Roman" w:eastAsia="標楷體" w:hAnsi="Times New Roman" w:cs="Times New Roman"/>
                <w:sz w:val="22"/>
                <w:szCs w:val="22"/>
              </w:rPr>
              <w:t>因素</w:t>
            </w:r>
          </w:p>
        </w:tc>
        <w:tc>
          <w:tcPr>
            <w:tcW w:w="1847" w:type="dxa"/>
            <w:gridSpan w:val="4"/>
            <w:shd w:val="clear" w:color="auto" w:fill="F2F2F2" w:themeFill="background1" w:themeFillShade="F2"/>
          </w:tcPr>
          <w:p w14:paraId="4FD0571C" w14:textId="77777777" w:rsidR="00C1243A" w:rsidRPr="009D2F7F" w:rsidRDefault="00C1243A" w:rsidP="0011568C">
            <w:pPr>
              <w:spacing w:line="44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X</w:t>
            </w:r>
            <w:r w:rsidRPr="009D2F7F">
              <w:rPr>
                <w:rFonts w:ascii="Times New Roman" w:eastAsia="標楷體" w:hAnsi="Times New Roman" w:cs="Times New Roman"/>
                <w:sz w:val="22"/>
                <w:szCs w:val="22"/>
              </w:rPr>
              <w:t>與</w:t>
            </w:r>
            <w:r w:rsidRPr="009D2F7F">
              <w:rPr>
                <w:rFonts w:ascii="Times New Roman" w:eastAsia="標楷體" w:hAnsi="Times New Roman" w:cs="Times New Roman"/>
                <w:sz w:val="22"/>
                <w:szCs w:val="22"/>
              </w:rPr>
              <w:t>Y</w:t>
            </w:r>
            <w:r w:rsidRPr="009D2F7F">
              <w:rPr>
                <w:rFonts w:ascii="Times New Roman" w:eastAsia="標楷體" w:hAnsi="Times New Roman" w:cs="Times New Roman"/>
                <w:sz w:val="22"/>
                <w:szCs w:val="22"/>
              </w:rPr>
              <w:t>關係</w:t>
            </w:r>
          </w:p>
        </w:tc>
        <w:tc>
          <w:tcPr>
            <w:tcW w:w="1752" w:type="dxa"/>
            <w:gridSpan w:val="4"/>
            <w:shd w:val="clear" w:color="auto" w:fill="F2F2F2" w:themeFill="background1" w:themeFillShade="F2"/>
          </w:tcPr>
          <w:p w14:paraId="06AAAFB5" w14:textId="77777777" w:rsidR="00C1243A" w:rsidRPr="009D2F7F" w:rsidRDefault="00C1243A" w:rsidP="0011568C">
            <w:pPr>
              <w:spacing w:line="440" w:lineRule="atLeast"/>
              <w:ind w:leftChars="-72" w:left="-173" w:rightChars="-43" w:right="-103"/>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sym w:font="Wingdings" w:char="F0E0"/>
            </w:r>
            <w:r w:rsidRPr="009D2F7F">
              <w:rPr>
                <w:rFonts w:ascii="Times New Roman" w:eastAsia="標楷體" w:hAnsi="Times New Roman" w:cs="Times New Roman"/>
                <w:sz w:val="22"/>
                <w:szCs w:val="22"/>
              </w:rPr>
              <w:t xml:space="preserve"> X</w:t>
            </w:r>
            <w:r w:rsidRPr="009D2F7F">
              <w:rPr>
                <w:rFonts w:ascii="Times New Roman" w:eastAsia="標楷體" w:hAnsi="Times New Roman" w:cs="Times New Roman"/>
                <w:sz w:val="22"/>
                <w:szCs w:val="22"/>
              </w:rPr>
              <w:t>影響</w:t>
            </w:r>
            <w:r w:rsidRPr="009D2F7F">
              <w:rPr>
                <w:rFonts w:ascii="Times New Roman" w:eastAsia="標楷體" w:hAnsi="Times New Roman" w:cs="Times New Roman"/>
                <w:sz w:val="22"/>
                <w:szCs w:val="22"/>
              </w:rPr>
              <w:t>Y</w:t>
            </w:r>
            <w:r w:rsidRPr="009D2F7F">
              <w:rPr>
                <w:rFonts w:ascii="Times New Roman" w:eastAsia="標楷體" w:hAnsi="Times New Roman" w:cs="Times New Roman"/>
                <w:sz w:val="22"/>
                <w:szCs w:val="22"/>
              </w:rPr>
              <w:t>程度</w:t>
            </w:r>
          </w:p>
        </w:tc>
        <w:tc>
          <w:tcPr>
            <w:tcW w:w="1707" w:type="dxa"/>
            <w:gridSpan w:val="4"/>
            <w:shd w:val="clear" w:color="auto" w:fill="F2F2F2" w:themeFill="background1" w:themeFillShade="F2"/>
          </w:tcPr>
          <w:p w14:paraId="5D2360C2" w14:textId="77777777" w:rsidR="00C1243A" w:rsidRPr="009D2F7F" w:rsidRDefault="00C1243A" w:rsidP="0011568C">
            <w:pPr>
              <w:spacing w:line="440" w:lineRule="atLeast"/>
              <w:ind w:leftChars="-42" w:left="-101" w:rightChars="-46" w:right="-110"/>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sym w:font="Wingdings" w:char="F0DF"/>
            </w:r>
            <w:r w:rsidRPr="009D2F7F">
              <w:rPr>
                <w:rFonts w:ascii="Times New Roman" w:eastAsia="標楷體" w:hAnsi="Times New Roman" w:cs="Times New Roman"/>
                <w:sz w:val="22"/>
                <w:szCs w:val="22"/>
              </w:rPr>
              <w:t xml:space="preserve"> Y</w:t>
            </w:r>
            <w:r w:rsidRPr="009D2F7F">
              <w:rPr>
                <w:rFonts w:ascii="Times New Roman" w:eastAsia="標楷體" w:hAnsi="Times New Roman" w:cs="Times New Roman"/>
                <w:sz w:val="22"/>
                <w:szCs w:val="22"/>
              </w:rPr>
              <w:t>影響</w:t>
            </w:r>
            <w:r w:rsidRPr="009D2F7F">
              <w:rPr>
                <w:rFonts w:ascii="Times New Roman" w:eastAsia="標楷體" w:hAnsi="Times New Roman" w:cs="Times New Roman"/>
                <w:sz w:val="22"/>
                <w:szCs w:val="22"/>
              </w:rPr>
              <w:t>X</w:t>
            </w:r>
            <w:r w:rsidRPr="009D2F7F">
              <w:rPr>
                <w:rFonts w:ascii="Times New Roman" w:eastAsia="標楷體" w:hAnsi="Times New Roman" w:cs="Times New Roman"/>
                <w:sz w:val="22"/>
                <w:szCs w:val="22"/>
              </w:rPr>
              <w:t>程度</w:t>
            </w:r>
          </w:p>
        </w:tc>
        <w:tc>
          <w:tcPr>
            <w:tcW w:w="1985" w:type="dxa"/>
            <w:shd w:val="clear" w:color="auto" w:fill="F2F2F2" w:themeFill="background1" w:themeFillShade="F2"/>
          </w:tcPr>
          <w:p w14:paraId="3143E08C" w14:textId="77777777" w:rsidR="00C1243A" w:rsidRPr="009D2F7F" w:rsidRDefault="00C1243A" w:rsidP="0011568C">
            <w:pPr>
              <w:spacing w:line="44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 xml:space="preserve">Y </w:t>
            </w:r>
            <w:r w:rsidRPr="009D2F7F">
              <w:rPr>
                <w:rFonts w:ascii="Times New Roman" w:eastAsia="標楷體" w:hAnsi="Times New Roman" w:cs="Times New Roman"/>
                <w:sz w:val="22"/>
                <w:szCs w:val="22"/>
              </w:rPr>
              <w:t>因素</w:t>
            </w:r>
          </w:p>
        </w:tc>
      </w:tr>
      <w:tr w:rsidR="00C1243A" w:rsidRPr="009D2F7F" w14:paraId="1554BB86" w14:textId="77777777" w:rsidTr="0011568C">
        <w:tc>
          <w:tcPr>
            <w:tcW w:w="1361" w:type="dxa"/>
            <w:vMerge w:val="restart"/>
          </w:tcPr>
          <w:p w14:paraId="659A73F3" w14:textId="77777777" w:rsidR="00C1243A" w:rsidRPr="009D2F7F" w:rsidRDefault="00C1243A" w:rsidP="0011568C">
            <w:pPr>
              <w:rPr>
                <w:rFonts w:ascii="Times New Roman" w:eastAsia="標楷體" w:hAnsi="Times New Roman" w:cs="Times New Roman"/>
                <w:sz w:val="22"/>
                <w:szCs w:val="22"/>
              </w:rPr>
            </w:pPr>
            <w:r w:rsidRPr="009D2F7F">
              <w:rPr>
                <w:rFonts w:ascii="Times New Roman" w:eastAsia="標楷體" w:hAnsi="Times New Roman" w:cs="Times New Roman"/>
                <w:sz w:val="22"/>
                <w:szCs w:val="22"/>
              </w:rPr>
              <w:t>A</w:t>
            </w:r>
            <w:r w:rsidRPr="009D2F7F">
              <w:rPr>
                <w:rFonts w:ascii="Times New Roman" w:eastAsia="標楷體" w:hAnsi="Times New Roman" w:cs="Times New Roman"/>
                <w:sz w:val="22"/>
                <w:szCs w:val="22"/>
              </w:rPr>
              <w:t>、科技</w:t>
            </w:r>
            <w:r w:rsidRPr="009D2F7F">
              <w:rPr>
                <w:rFonts w:ascii="Times New Roman" w:eastAsia="標楷體" w:hAnsi="Times New Roman" w:cs="Times New Roman" w:hint="eastAsia"/>
                <w:sz w:val="22"/>
                <w:szCs w:val="22"/>
              </w:rPr>
              <w:t>機會主義</w:t>
            </w:r>
          </w:p>
        </w:tc>
        <w:tc>
          <w:tcPr>
            <w:tcW w:w="456" w:type="dxa"/>
          </w:tcPr>
          <w:p w14:paraId="715F17ED"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Segoe UI Symbol" w:eastAsia="標楷體" w:hAnsi="Segoe UI Symbol" w:cs="Segoe UI Symbol"/>
              </w:rPr>
              <w:t>╳</w:t>
            </w:r>
          </w:p>
        </w:tc>
        <w:tc>
          <w:tcPr>
            <w:tcW w:w="456" w:type="dxa"/>
          </w:tcPr>
          <w:p w14:paraId="6825D974"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79" w:type="dxa"/>
          </w:tcPr>
          <w:p w14:paraId="0F1428CF"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56" w:type="dxa"/>
          </w:tcPr>
          <w:p w14:paraId="136E55BC" w14:textId="77777777" w:rsidR="00C1243A" w:rsidRPr="009D2F7F" w:rsidRDefault="00C1243A" w:rsidP="0011568C">
            <w:pPr>
              <w:spacing w:line="400" w:lineRule="atLeast"/>
              <w:jc w:val="both"/>
              <w:rPr>
                <w:rFonts w:ascii="Times New Roman" w:eastAsia="標楷體" w:hAnsi="Times New Roman" w:cs="Times New Roman"/>
                <w:highlight w:val="yellow"/>
              </w:rPr>
            </w:pPr>
            <w:r w:rsidRPr="009D2F7F">
              <w:rPr>
                <w:rFonts w:ascii="Times New Roman" w:eastAsia="標楷體" w:hAnsi="Times New Roman" w:cs="Times New Roman"/>
              </w:rPr>
              <w:t>↔</w:t>
            </w:r>
          </w:p>
        </w:tc>
        <w:tc>
          <w:tcPr>
            <w:tcW w:w="483" w:type="dxa"/>
          </w:tcPr>
          <w:p w14:paraId="0ADBBA2F"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1</w:t>
            </w:r>
          </w:p>
        </w:tc>
        <w:tc>
          <w:tcPr>
            <w:tcW w:w="415" w:type="dxa"/>
          </w:tcPr>
          <w:p w14:paraId="2A8248FC"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5" w:type="dxa"/>
          </w:tcPr>
          <w:p w14:paraId="6336AFF4"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39" w:type="dxa"/>
          </w:tcPr>
          <w:p w14:paraId="44091DA0" w14:textId="77777777" w:rsidR="00C1243A" w:rsidRPr="009D2F7F" w:rsidRDefault="00C1243A" w:rsidP="0011568C">
            <w:pPr>
              <w:spacing w:line="400" w:lineRule="atLeast"/>
              <w:jc w:val="both"/>
              <w:rPr>
                <w:rFonts w:ascii="Times New Roman" w:eastAsia="標楷體" w:hAnsi="Times New Roman" w:cs="Times New Roman"/>
                <w:highlight w:val="yellow"/>
              </w:rPr>
            </w:pPr>
            <w:r w:rsidRPr="009D2F7F">
              <w:rPr>
                <w:rFonts w:ascii="Times New Roman" w:eastAsia="標楷體" w:hAnsi="Times New Roman" w:cs="Times New Roman"/>
              </w:rPr>
              <w:t>4</w:t>
            </w:r>
          </w:p>
        </w:tc>
        <w:tc>
          <w:tcPr>
            <w:tcW w:w="418" w:type="dxa"/>
          </w:tcPr>
          <w:p w14:paraId="2CC251E0" w14:textId="77777777" w:rsidR="00C1243A" w:rsidRPr="009D2F7F" w:rsidRDefault="00C1243A" w:rsidP="0011568C">
            <w:pPr>
              <w:spacing w:line="400" w:lineRule="atLeast"/>
              <w:jc w:val="center"/>
              <w:rPr>
                <w:rFonts w:ascii="Times New Roman" w:eastAsia="標楷體" w:hAnsi="Times New Roman" w:cs="Times New Roman"/>
              </w:rPr>
            </w:pPr>
            <w:r w:rsidRPr="009D2F7F">
              <w:rPr>
                <w:rFonts w:ascii="Times New Roman" w:eastAsia="標楷體" w:hAnsi="Times New Roman" w:cs="Times New Roman"/>
              </w:rPr>
              <w:t>1</w:t>
            </w:r>
          </w:p>
        </w:tc>
        <w:tc>
          <w:tcPr>
            <w:tcW w:w="418" w:type="dxa"/>
          </w:tcPr>
          <w:p w14:paraId="35CBD48B"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8" w:type="dxa"/>
          </w:tcPr>
          <w:p w14:paraId="67A5ADFD" w14:textId="77777777" w:rsidR="00C1243A" w:rsidRPr="009D2F7F" w:rsidRDefault="00C1243A" w:rsidP="0011568C">
            <w:pPr>
              <w:spacing w:line="400" w:lineRule="atLeast"/>
              <w:jc w:val="both"/>
              <w:rPr>
                <w:rFonts w:ascii="Times New Roman" w:eastAsia="標楷體" w:hAnsi="Times New Roman" w:cs="Times New Roman"/>
                <w:highlight w:val="yellow"/>
              </w:rPr>
            </w:pPr>
            <w:r w:rsidRPr="009D2F7F">
              <w:rPr>
                <w:rFonts w:ascii="Times New Roman" w:eastAsia="標楷體" w:hAnsi="Times New Roman" w:cs="Times New Roman"/>
              </w:rPr>
              <w:t>3</w:t>
            </w:r>
          </w:p>
        </w:tc>
        <w:tc>
          <w:tcPr>
            <w:tcW w:w="453" w:type="dxa"/>
          </w:tcPr>
          <w:p w14:paraId="5A10A66A"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1985" w:type="dxa"/>
          </w:tcPr>
          <w:p w14:paraId="4BCD12BD" w14:textId="77777777" w:rsidR="00C1243A" w:rsidRPr="009D2F7F" w:rsidRDefault="00C1243A" w:rsidP="0011568C">
            <w:pPr>
              <w:spacing w:line="40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B</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資源管弦化</w:t>
            </w:r>
          </w:p>
        </w:tc>
      </w:tr>
      <w:tr w:rsidR="00C1243A" w:rsidRPr="009D2F7F" w14:paraId="0D11C8C4" w14:textId="77777777" w:rsidTr="0011568C">
        <w:tc>
          <w:tcPr>
            <w:tcW w:w="1361" w:type="dxa"/>
            <w:vMerge/>
          </w:tcPr>
          <w:p w14:paraId="6EAAB581" w14:textId="77777777" w:rsidR="00C1243A" w:rsidRPr="009D2F7F" w:rsidRDefault="00C1243A" w:rsidP="0011568C">
            <w:pPr>
              <w:spacing w:line="440" w:lineRule="atLeast"/>
              <w:rPr>
                <w:rFonts w:ascii="Times New Roman" w:eastAsia="標楷體" w:hAnsi="Times New Roman" w:cs="Times New Roman"/>
                <w:sz w:val="22"/>
                <w:szCs w:val="22"/>
              </w:rPr>
            </w:pPr>
          </w:p>
        </w:tc>
        <w:tc>
          <w:tcPr>
            <w:tcW w:w="456" w:type="dxa"/>
          </w:tcPr>
          <w:p w14:paraId="26020E0D"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Segoe UI Symbol" w:eastAsia="標楷體" w:hAnsi="Segoe UI Symbol" w:cs="Segoe UI Symbol"/>
              </w:rPr>
              <w:t>╳</w:t>
            </w:r>
          </w:p>
        </w:tc>
        <w:tc>
          <w:tcPr>
            <w:tcW w:w="456" w:type="dxa"/>
          </w:tcPr>
          <w:p w14:paraId="37E1C9B0"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79" w:type="dxa"/>
          </w:tcPr>
          <w:p w14:paraId="6C032AEB"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56" w:type="dxa"/>
          </w:tcPr>
          <w:p w14:paraId="50926C3C"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83" w:type="dxa"/>
          </w:tcPr>
          <w:p w14:paraId="1C4F252C"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1</w:t>
            </w:r>
          </w:p>
        </w:tc>
        <w:tc>
          <w:tcPr>
            <w:tcW w:w="415" w:type="dxa"/>
          </w:tcPr>
          <w:p w14:paraId="2351C7A0"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5" w:type="dxa"/>
          </w:tcPr>
          <w:p w14:paraId="13641946"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39" w:type="dxa"/>
          </w:tcPr>
          <w:p w14:paraId="022A453C"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418" w:type="dxa"/>
          </w:tcPr>
          <w:p w14:paraId="2AAEC81E" w14:textId="77777777" w:rsidR="00C1243A" w:rsidRPr="009D2F7F" w:rsidRDefault="00C1243A" w:rsidP="0011568C">
            <w:pPr>
              <w:spacing w:line="400" w:lineRule="atLeast"/>
              <w:jc w:val="center"/>
              <w:rPr>
                <w:rFonts w:ascii="Times New Roman" w:eastAsia="標楷體" w:hAnsi="Times New Roman" w:cs="Times New Roman"/>
              </w:rPr>
            </w:pPr>
            <w:r w:rsidRPr="009D2F7F">
              <w:rPr>
                <w:rFonts w:ascii="Times New Roman" w:eastAsia="標楷體" w:hAnsi="Times New Roman" w:cs="Times New Roman"/>
              </w:rPr>
              <w:t>1</w:t>
            </w:r>
          </w:p>
        </w:tc>
        <w:tc>
          <w:tcPr>
            <w:tcW w:w="418" w:type="dxa"/>
          </w:tcPr>
          <w:p w14:paraId="0E3FFF05"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8" w:type="dxa"/>
          </w:tcPr>
          <w:p w14:paraId="48271E4F"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53" w:type="dxa"/>
          </w:tcPr>
          <w:p w14:paraId="1FC29F15"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1985" w:type="dxa"/>
          </w:tcPr>
          <w:p w14:paraId="085DAF11" w14:textId="77777777" w:rsidR="00C1243A" w:rsidRPr="009D2F7F" w:rsidRDefault="00C1243A" w:rsidP="0011568C">
            <w:pPr>
              <w:spacing w:line="40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C</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I</w:t>
            </w:r>
            <w:r w:rsidRPr="009D2F7F">
              <w:rPr>
                <w:rFonts w:ascii="Times New Roman" w:eastAsia="標楷體" w:hAnsi="Times New Roman" w:cs="Times New Roman"/>
                <w:sz w:val="22"/>
                <w:szCs w:val="22"/>
              </w:rPr>
              <w:t>T</w:t>
            </w:r>
            <w:r w:rsidRPr="009D2F7F">
              <w:rPr>
                <w:rFonts w:ascii="Times New Roman" w:eastAsia="標楷體" w:hAnsi="Times New Roman" w:cs="Times New Roman" w:hint="eastAsia"/>
                <w:sz w:val="22"/>
                <w:szCs w:val="22"/>
              </w:rPr>
              <w:t>人員能力</w:t>
            </w:r>
          </w:p>
        </w:tc>
      </w:tr>
      <w:tr w:rsidR="00C1243A" w:rsidRPr="009D2F7F" w14:paraId="621EA4AA" w14:textId="77777777" w:rsidTr="0011568C">
        <w:tc>
          <w:tcPr>
            <w:tcW w:w="1361" w:type="dxa"/>
            <w:vMerge/>
          </w:tcPr>
          <w:p w14:paraId="7E4FB368" w14:textId="77777777" w:rsidR="00C1243A" w:rsidRPr="009D2F7F" w:rsidRDefault="00C1243A" w:rsidP="0011568C">
            <w:pPr>
              <w:spacing w:line="440" w:lineRule="atLeast"/>
              <w:rPr>
                <w:rFonts w:ascii="Times New Roman" w:eastAsia="標楷體" w:hAnsi="Times New Roman" w:cs="Times New Roman"/>
                <w:sz w:val="22"/>
                <w:szCs w:val="22"/>
              </w:rPr>
            </w:pPr>
          </w:p>
        </w:tc>
        <w:tc>
          <w:tcPr>
            <w:tcW w:w="456" w:type="dxa"/>
          </w:tcPr>
          <w:p w14:paraId="52A2A36D"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Segoe UI Symbol" w:eastAsia="標楷體" w:hAnsi="Segoe UI Symbol" w:cs="Segoe UI Symbol"/>
              </w:rPr>
              <w:t>╳</w:t>
            </w:r>
          </w:p>
        </w:tc>
        <w:tc>
          <w:tcPr>
            <w:tcW w:w="456" w:type="dxa"/>
          </w:tcPr>
          <w:p w14:paraId="4464762C"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79" w:type="dxa"/>
          </w:tcPr>
          <w:p w14:paraId="5D164D33"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56" w:type="dxa"/>
          </w:tcPr>
          <w:p w14:paraId="3B9C87DA"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83" w:type="dxa"/>
          </w:tcPr>
          <w:p w14:paraId="7F14865D"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1</w:t>
            </w:r>
          </w:p>
        </w:tc>
        <w:tc>
          <w:tcPr>
            <w:tcW w:w="415" w:type="dxa"/>
          </w:tcPr>
          <w:p w14:paraId="5173ABA0"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5" w:type="dxa"/>
          </w:tcPr>
          <w:p w14:paraId="5D8BED1E"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39" w:type="dxa"/>
          </w:tcPr>
          <w:p w14:paraId="5C14897D"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418" w:type="dxa"/>
          </w:tcPr>
          <w:p w14:paraId="1AEB6857" w14:textId="77777777" w:rsidR="00C1243A" w:rsidRPr="009D2F7F" w:rsidRDefault="00C1243A" w:rsidP="0011568C">
            <w:pPr>
              <w:spacing w:line="400" w:lineRule="atLeast"/>
              <w:jc w:val="center"/>
              <w:rPr>
                <w:rFonts w:ascii="Times New Roman" w:eastAsia="標楷體" w:hAnsi="Times New Roman" w:cs="Times New Roman"/>
              </w:rPr>
            </w:pPr>
            <w:r w:rsidRPr="009D2F7F">
              <w:rPr>
                <w:rFonts w:ascii="Times New Roman" w:eastAsia="標楷體" w:hAnsi="Times New Roman" w:cs="Times New Roman"/>
              </w:rPr>
              <w:t>1</w:t>
            </w:r>
          </w:p>
        </w:tc>
        <w:tc>
          <w:tcPr>
            <w:tcW w:w="418" w:type="dxa"/>
          </w:tcPr>
          <w:p w14:paraId="540E829C"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8" w:type="dxa"/>
          </w:tcPr>
          <w:p w14:paraId="4BB56C91"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53" w:type="dxa"/>
          </w:tcPr>
          <w:p w14:paraId="0A12E4F9"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1985" w:type="dxa"/>
          </w:tcPr>
          <w:p w14:paraId="11E6E652" w14:textId="77777777" w:rsidR="00C1243A" w:rsidRPr="009D2F7F" w:rsidRDefault="00C1243A" w:rsidP="0011568C">
            <w:pPr>
              <w:spacing w:line="40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D</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數位轉型</w:t>
            </w:r>
          </w:p>
        </w:tc>
      </w:tr>
      <w:tr w:rsidR="00C1243A" w:rsidRPr="009D2F7F" w14:paraId="70BC174B" w14:textId="77777777" w:rsidTr="0011568C">
        <w:tc>
          <w:tcPr>
            <w:tcW w:w="1361" w:type="dxa"/>
            <w:vMerge/>
          </w:tcPr>
          <w:p w14:paraId="4C9FF588" w14:textId="77777777" w:rsidR="00C1243A" w:rsidRPr="009D2F7F" w:rsidRDefault="00C1243A" w:rsidP="0011568C">
            <w:pPr>
              <w:spacing w:line="440" w:lineRule="atLeast"/>
              <w:rPr>
                <w:rFonts w:ascii="Times New Roman" w:eastAsia="標楷體" w:hAnsi="Times New Roman" w:cs="Times New Roman"/>
                <w:sz w:val="22"/>
                <w:szCs w:val="22"/>
              </w:rPr>
            </w:pPr>
          </w:p>
        </w:tc>
        <w:tc>
          <w:tcPr>
            <w:tcW w:w="456" w:type="dxa"/>
          </w:tcPr>
          <w:p w14:paraId="2F9B5233"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Segoe UI Symbol" w:eastAsia="標楷體" w:hAnsi="Segoe UI Symbol" w:cs="Segoe UI Symbol"/>
              </w:rPr>
              <w:t>╳</w:t>
            </w:r>
          </w:p>
        </w:tc>
        <w:tc>
          <w:tcPr>
            <w:tcW w:w="456" w:type="dxa"/>
          </w:tcPr>
          <w:p w14:paraId="74AD48AA"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79" w:type="dxa"/>
          </w:tcPr>
          <w:p w14:paraId="36C98F4E"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56" w:type="dxa"/>
          </w:tcPr>
          <w:p w14:paraId="6D8B6C63"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83" w:type="dxa"/>
          </w:tcPr>
          <w:p w14:paraId="18CA15FE"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1</w:t>
            </w:r>
          </w:p>
        </w:tc>
        <w:tc>
          <w:tcPr>
            <w:tcW w:w="415" w:type="dxa"/>
          </w:tcPr>
          <w:p w14:paraId="1BBA66DA"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5" w:type="dxa"/>
          </w:tcPr>
          <w:p w14:paraId="590867CD"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39" w:type="dxa"/>
          </w:tcPr>
          <w:p w14:paraId="3282FC90"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418" w:type="dxa"/>
          </w:tcPr>
          <w:p w14:paraId="661FF907" w14:textId="77777777" w:rsidR="00C1243A" w:rsidRPr="009D2F7F" w:rsidRDefault="00C1243A" w:rsidP="0011568C">
            <w:pPr>
              <w:spacing w:line="400" w:lineRule="atLeast"/>
              <w:jc w:val="center"/>
              <w:rPr>
                <w:rFonts w:ascii="Times New Roman" w:eastAsia="標楷體" w:hAnsi="Times New Roman" w:cs="Times New Roman"/>
              </w:rPr>
            </w:pPr>
            <w:r w:rsidRPr="009D2F7F">
              <w:rPr>
                <w:rFonts w:ascii="Times New Roman" w:eastAsia="標楷體" w:hAnsi="Times New Roman" w:cs="Times New Roman"/>
              </w:rPr>
              <w:t>1</w:t>
            </w:r>
          </w:p>
        </w:tc>
        <w:tc>
          <w:tcPr>
            <w:tcW w:w="418" w:type="dxa"/>
          </w:tcPr>
          <w:p w14:paraId="73A15DC7"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8" w:type="dxa"/>
          </w:tcPr>
          <w:p w14:paraId="10978C23"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53" w:type="dxa"/>
          </w:tcPr>
          <w:p w14:paraId="20E7E379"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1985" w:type="dxa"/>
          </w:tcPr>
          <w:p w14:paraId="7B0E5ABE" w14:textId="77777777" w:rsidR="00C1243A" w:rsidRPr="009D2F7F" w:rsidRDefault="00C1243A" w:rsidP="0011568C">
            <w:pPr>
              <w:spacing w:line="400" w:lineRule="atLeast"/>
              <w:jc w:val="both"/>
              <w:rPr>
                <w:rFonts w:ascii="Times New Roman" w:eastAsia="標楷體" w:hAnsi="Times New Roman" w:cs="Times New Roman"/>
                <w:sz w:val="22"/>
                <w:szCs w:val="22"/>
              </w:rPr>
            </w:pPr>
            <w:r w:rsidRPr="009D2F7F">
              <w:rPr>
                <w:rFonts w:ascii="Times New Roman" w:eastAsia="標楷體" w:hAnsi="Times New Roman" w:cs="Times New Roman"/>
                <w:sz w:val="22"/>
                <w:szCs w:val="22"/>
              </w:rPr>
              <w:t>E</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組織機動性</w:t>
            </w:r>
          </w:p>
        </w:tc>
      </w:tr>
    </w:tbl>
    <w:p w14:paraId="7AD68437" w14:textId="77777777" w:rsidR="00C1243A" w:rsidRPr="009D2F7F" w:rsidRDefault="00C1243A" w:rsidP="00C1243A">
      <w:pPr>
        <w:pStyle w:val="af2"/>
        <w:rPr>
          <w:rFonts w:ascii="Times New Roman" w:eastAsia="標楷體" w:hAnsi="Times New Roman" w:cs="Times New Roman"/>
        </w:rPr>
      </w:pPr>
    </w:p>
    <w:p w14:paraId="129B2872" w14:textId="77777777" w:rsidR="00C1243A" w:rsidRPr="009D2F7F" w:rsidRDefault="00C1243A" w:rsidP="00C1243A">
      <w:pPr>
        <w:spacing w:afterLines="50" w:after="120"/>
        <w:rPr>
          <w:rFonts w:ascii="Times New Roman" w:eastAsia="標楷體" w:hAnsi="Times New Roman" w:cs="Times New Roman"/>
        </w:rPr>
      </w:pPr>
      <w:r w:rsidRPr="009D2F7F">
        <w:rPr>
          <w:rFonts w:ascii="Times New Roman" w:eastAsia="標楷體" w:hAnsi="Times New Roman" w:cs="Times New Roman"/>
        </w:rPr>
        <w:t>【構面比較</w:t>
      </w:r>
      <w:r w:rsidRPr="009D2F7F">
        <w:rPr>
          <w:rFonts w:ascii="Times New Roman" w:eastAsia="標楷體" w:hAnsi="Times New Roman" w:cs="Times New Roman"/>
        </w:rPr>
        <w:t>-2</w:t>
      </w:r>
      <w:r w:rsidRPr="009D2F7F">
        <w:rPr>
          <w:rFonts w:ascii="Times New Roman" w:eastAsia="標楷體" w:hAnsi="Times New Roman" w:cs="Times New Roman"/>
        </w:rPr>
        <w:t>】</w:t>
      </w:r>
    </w:p>
    <w:tbl>
      <w:tblPr>
        <w:tblpPr w:leftFromText="180" w:rightFromText="180" w:vertAnchor="text" w:tblpXSpec="center" w:tblpY="1"/>
        <w:tblOverlap w:val="never"/>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456"/>
        <w:gridCol w:w="456"/>
        <w:gridCol w:w="479"/>
        <w:gridCol w:w="456"/>
        <w:gridCol w:w="483"/>
        <w:gridCol w:w="415"/>
        <w:gridCol w:w="415"/>
        <w:gridCol w:w="439"/>
        <w:gridCol w:w="418"/>
        <w:gridCol w:w="418"/>
        <w:gridCol w:w="418"/>
        <w:gridCol w:w="453"/>
        <w:gridCol w:w="1985"/>
      </w:tblGrid>
      <w:tr w:rsidR="00C1243A" w:rsidRPr="009D2F7F" w14:paraId="6408CDA9" w14:textId="77777777" w:rsidTr="0011568C">
        <w:trPr>
          <w:trHeight w:val="278"/>
        </w:trPr>
        <w:tc>
          <w:tcPr>
            <w:tcW w:w="1361" w:type="dxa"/>
            <w:shd w:val="clear" w:color="auto" w:fill="F2F2F2" w:themeFill="background1" w:themeFillShade="F2"/>
          </w:tcPr>
          <w:p w14:paraId="656B57A2" w14:textId="77777777" w:rsidR="00C1243A" w:rsidRPr="009D2F7F" w:rsidRDefault="00C1243A" w:rsidP="0011568C">
            <w:pPr>
              <w:spacing w:line="440" w:lineRule="atLeast"/>
              <w:jc w:val="center"/>
              <w:rPr>
                <w:rFonts w:ascii="Times New Roman" w:eastAsia="標楷體" w:hAnsi="Times New Roman" w:cs="Times New Roman"/>
                <w:sz w:val="22"/>
                <w:szCs w:val="22"/>
              </w:rPr>
            </w:pPr>
            <w:bookmarkStart w:id="3" w:name="_Hlk193730344"/>
            <w:r w:rsidRPr="009D2F7F">
              <w:rPr>
                <w:rFonts w:ascii="Times New Roman" w:eastAsia="標楷體" w:hAnsi="Times New Roman" w:cs="Times New Roman"/>
                <w:sz w:val="22"/>
                <w:szCs w:val="22"/>
              </w:rPr>
              <w:t>X</w:t>
            </w:r>
            <w:r w:rsidRPr="009D2F7F">
              <w:rPr>
                <w:rFonts w:ascii="Times New Roman" w:eastAsia="標楷體" w:hAnsi="Times New Roman" w:cs="Times New Roman"/>
                <w:sz w:val="22"/>
                <w:szCs w:val="22"/>
              </w:rPr>
              <w:t>因素</w:t>
            </w:r>
          </w:p>
        </w:tc>
        <w:tc>
          <w:tcPr>
            <w:tcW w:w="1847" w:type="dxa"/>
            <w:gridSpan w:val="4"/>
            <w:shd w:val="clear" w:color="auto" w:fill="F2F2F2" w:themeFill="background1" w:themeFillShade="F2"/>
          </w:tcPr>
          <w:p w14:paraId="620DC0DC" w14:textId="77777777" w:rsidR="00C1243A" w:rsidRPr="009D2F7F" w:rsidRDefault="00C1243A" w:rsidP="0011568C">
            <w:pPr>
              <w:spacing w:line="44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X</w:t>
            </w:r>
            <w:r w:rsidRPr="009D2F7F">
              <w:rPr>
                <w:rFonts w:ascii="Times New Roman" w:eastAsia="標楷體" w:hAnsi="Times New Roman" w:cs="Times New Roman"/>
                <w:sz w:val="22"/>
                <w:szCs w:val="22"/>
              </w:rPr>
              <w:t>與</w:t>
            </w:r>
            <w:r w:rsidRPr="009D2F7F">
              <w:rPr>
                <w:rFonts w:ascii="Times New Roman" w:eastAsia="標楷體" w:hAnsi="Times New Roman" w:cs="Times New Roman"/>
                <w:sz w:val="22"/>
                <w:szCs w:val="22"/>
              </w:rPr>
              <w:t>Y</w:t>
            </w:r>
            <w:r w:rsidRPr="009D2F7F">
              <w:rPr>
                <w:rFonts w:ascii="Times New Roman" w:eastAsia="標楷體" w:hAnsi="Times New Roman" w:cs="Times New Roman"/>
                <w:sz w:val="22"/>
                <w:szCs w:val="22"/>
              </w:rPr>
              <w:t>關係</w:t>
            </w:r>
          </w:p>
        </w:tc>
        <w:tc>
          <w:tcPr>
            <w:tcW w:w="1752" w:type="dxa"/>
            <w:gridSpan w:val="4"/>
            <w:shd w:val="clear" w:color="auto" w:fill="F2F2F2" w:themeFill="background1" w:themeFillShade="F2"/>
          </w:tcPr>
          <w:p w14:paraId="44AC9E0D" w14:textId="77777777" w:rsidR="00C1243A" w:rsidRPr="009D2F7F" w:rsidRDefault="00C1243A" w:rsidP="0011568C">
            <w:pPr>
              <w:spacing w:line="440" w:lineRule="atLeast"/>
              <w:ind w:leftChars="-72" w:left="-173" w:rightChars="-43" w:right="-103"/>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sym w:font="Wingdings" w:char="F0E0"/>
            </w:r>
            <w:r w:rsidRPr="009D2F7F">
              <w:rPr>
                <w:rFonts w:ascii="Times New Roman" w:eastAsia="標楷體" w:hAnsi="Times New Roman" w:cs="Times New Roman"/>
                <w:sz w:val="22"/>
                <w:szCs w:val="22"/>
              </w:rPr>
              <w:t xml:space="preserve"> X</w:t>
            </w:r>
            <w:r w:rsidRPr="009D2F7F">
              <w:rPr>
                <w:rFonts w:ascii="Times New Roman" w:eastAsia="標楷體" w:hAnsi="Times New Roman" w:cs="Times New Roman"/>
                <w:sz w:val="22"/>
                <w:szCs w:val="22"/>
              </w:rPr>
              <w:t>影響</w:t>
            </w:r>
            <w:r w:rsidRPr="009D2F7F">
              <w:rPr>
                <w:rFonts w:ascii="Times New Roman" w:eastAsia="標楷體" w:hAnsi="Times New Roman" w:cs="Times New Roman"/>
                <w:sz w:val="22"/>
                <w:szCs w:val="22"/>
              </w:rPr>
              <w:t>Y</w:t>
            </w:r>
            <w:r w:rsidRPr="009D2F7F">
              <w:rPr>
                <w:rFonts w:ascii="Times New Roman" w:eastAsia="標楷體" w:hAnsi="Times New Roman" w:cs="Times New Roman"/>
                <w:sz w:val="22"/>
                <w:szCs w:val="22"/>
              </w:rPr>
              <w:t>程度</w:t>
            </w:r>
          </w:p>
        </w:tc>
        <w:tc>
          <w:tcPr>
            <w:tcW w:w="1707" w:type="dxa"/>
            <w:gridSpan w:val="4"/>
            <w:shd w:val="clear" w:color="auto" w:fill="F2F2F2" w:themeFill="background1" w:themeFillShade="F2"/>
          </w:tcPr>
          <w:p w14:paraId="2D38224E" w14:textId="77777777" w:rsidR="00C1243A" w:rsidRPr="009D2F7F" w:rsidRDefault="00C1243A" w:rsidP="0011568C">
            <w:pPr>
              <w:spacing w:line="440" w:lineRule="atLeast"/>
              <w:ind w:leftChars="-42" w:left="-101" w:rightChars="-46" w:right="-110"/>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sym w:font="Wingdings" w:char="F0DF"/>
            </w:r>
            <w:r w:rsidRPr="009D2F7F">
              <w:rPr>
                <w:rFonts w:ascii="Times New Roman" w:eastAsia="標楷體" w:hAnsi="Times New Roman" w:cs="Times New Roman"/>
                <w:sz w:val="22"/>
                <w:szCs w:val="22"/>
              </w:rPr>
              <w:t xml:space="preserve"> Y</w:t>
            </w:r>
            <w:r w:rsidRPr="009D2F7F">
              <w:rPr>
                <w:rFonts w:ascii="Times New Roman" w:eastAsia="標楷體" w:hAnsi="Times New Roman" w:cs="Times New Roman"/>
                <w:sz w:val="22"/>
                <w:szCs w:val="22"/>
              </w:rPr>
              <w:t>影響</w:t>
            </w:r>
            <w:r w:rsidRPr="009D2F7F">
              <w:rPr>
                <w:rFonts w:ascii="Times New Roman" w:eastAsia="標楷體" w:hAnsi="Times New Roman" w:cs="Times New Roman"/>
                <w:sz w:val="22"/>
                <w:szCs w:val="22"/>
              </w:rPr>
              <w:t>X</w:t>
            </w:r>
            <w:r w:rsidRPr="009D2F7F">
              <w:rPr>
                <w:rFonts w:ascii="Times New Roman" w:eastAsia="標楷體" w:hAnsi="Times New Roman" w:cs="Times New Roman"/>
                <w:sz w:val="22"/>
                <w:szCs w:val="22"/>
              </w:rPr>
              <w:t>程度</w:t>
            </w:r>
          </w:p>
        </w:tc>
        <w:tc>
          <w:tcPr>
            <w:tcW w:w="1985" w:type="dxa"/>
            <w:shd w:val="clear" w:color="auto" w:fill="F2F2F2" w:themeFill="background1" w:themeFillShade="F2"/>
          </w:tcPr>
          <w:p w14:paraId="5D88CC0C" w14:textId="77777777" w:rsidR="00C1243A" w:rsidRPr="009D2F7F" w:rsidRDefault="00C1243A" w:rsidP="0011568C">
            <w:pPr>
              <w:spacing w:line="44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 xml:space="preserve">Y </w:t>
            </w:r>
            <w:r w:rsidRPr="009D2F7F">
              <w:rPr>
                <w:rFonts w:ascii="Times New Roman" w:eastAsia="標楷體" w:hAnsi="Times New Roman" w:cs="Times New Roman"/>
                <w:sz w:val="22"/>
                <w:szCs w:val="22"/>
              </w:rPr>
              <w:t>因素</w:t>
            </w:r>
          </w:p>
        </w:tc>
      </w:tr>
      <w:tr w:rsidR="00C1243A" w:rsidRPr="009D2F7F" w14:paraId="4EB3DC8C" w14:textId="77777777" w:rsidTr="0011568C">
        <w:tc>
          <w:tcPr>
            <w:tcW w:w="1361" w:type="dxa"/>
            <w:vMerge w:val="restart"/>
          </w:tcPr>
          <w:p w14:paraId="40C6BC6A" w14:textId="77777777" w:rsidR="00C1243A" w:rsidRPr="009D2F7F" w:rsidRDefault="00C1243A" w:rsidP="0011568C">
            <w:pPr>
              <w:rPr>
                <w:rFonts w:ascii="Times New Roman" w:eastAsia="標楷體" w:hAnsi="Times New Roman" w:cs="Times New Roman"/>
                <w:sz w:val="22"/>
                <w:szCs w:val="22"/>
              </w:rPr>
            </w:pPr>
            <w:r w:rsidRPr="009D2F7F">
              <w:rPr>
                <w:rFonts w:ascii="Times New Roman" w:eastAsia="標楷體" w:hAnsi="Times New Roman" w:cs="Times New Roman"/>
                <w:sz w:val="22"/>
                <w:szCs w:val="22"/>
              </w:rPr>
              <w:t>B</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資源管弦化</w:t>
            </w:r>
          </w:p>
        </w:tc>
        <w:tc>
          <w:tcPr>
            <w:tcW w:w="456" w:type="dxa"/>
          </w:tcPr>
          <w:p w14:paraId="2336F731"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Segoe UI Symbol" w:eastAsia="標楷體" w:hAnsi="Segoe UI Symbol" w:cs="Segoe UI Symbol"/>
              </w:rPr>
              <w:t>╳</w:t>
            </w:r>
          </w:p>
        </w:tc>
        <w:tc>
          <w:tcPr>
            <w:tcW w:w="456" w:type="dxa"/>
          </w:tcPr>
          <w:p w14:paraId="0EB5CD9F"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79" w:type="dxa"/>
          </w:tcPr>
          <w:p w14:paraId="6F9E16CA"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56" w:type="dxa"/>
          </w:tcPr>
          <w:p w14:paraId="1EDD2EE8"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83" w:type="dxa"/>
          </w:tcPr>
          <w:p w14:paraId="265D46EF"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1</w:t>
            </w:r>
          </w:p>
        </w:tc>
        <w:tc>
          <w:tcPr>
            <w:tcW w:w="415" w:type="dxa"/>
          </w:tcPr>
          <w:p w14:paraId="637711B1"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5" w:type="dxa"/>
          </w:tcPr>
          <w:p w14:paraId="69EEAF74"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39" w:type="dxa"/>
          </w:tcPr>
          <w:p w14:paraId="04CDF486"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418" w:type="dxa"/>
          </w:tcPr>
          <w:p w14:paraId="6C2A6410" w14:textId="77777777" w:rsidR="00C1243A" w:rsidRPr="009D2F7F" w:rsidRDefault="00C1243A" w:rsidP="0011568C">
            <w:pPr>
              <w:spacing w:line="400" w:lineRule="atLeast"/>
              <w:jc w:val="center"/>
              <w:rPr>
                <w:rFonts w:ascii="Times New Roman" w:eastAsia="標楷體" w:hAnsi="Times New Roman" w:cs="Times New Roman"/>
              </w:rPr>
            </w:pPr>
            <w:r w:rsidRPr="009D2F7F">
              <w:rPr>
                <w:rFonts w:ascii="Times New Roman" w:eastAsia="標楷體" w:hAnsi="Times New Roman" w:cs="Times New Roman"/>
              </w:rPr>
              <w:t>1</w:t>
            </w:r>
          </w:p>
        </w:tc>
        <w:tc>
          <w:tcPr>
            <w:tcW w:w="418" w:type="dxa"/>
          </w:tcPr>
          <w:p w14:paraId="314D9A2C"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8" w:type="dxa"/>
          </w:tcPr>
          <w:p w14:paraId="0920543E"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53" w:type="dxa"/>
          </w:tcPr>
          <w:p w14:paraId="384C823A"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1985" w:type="dxa"/>
          </w:tcPr>
          <w:p w14:paraId="6A2CAB48" w14:textId="77777777" w:rsidR="00C1243A" w:rsidRPr="009D2F7F" w:rsidRDefault="00C1243A" w:rsidP="0011568C">
            <w:pPr>
              <w:spacing w:line="40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C</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I</w:t>
            </w:r>
            <w:r w:rsidRPr="009D2F7F">
              <w:rPr>
                <w:rFonts w:ascii="Times New Roman" w:eastAsia="標楷體" w:hAnsi="Times New Roman" w:cs="Times New Roman"/>
                <w:sz w:val="22"/>
                <w:szCs w:val="22"/>
              </w:rPr>
              <w:t>T</w:t>
            </w:r>
            <w:r w:rsidRPr="009D2F7F">
              <w:rPr>
                <w:rFonts w:ascii="Times New Roman" w:eastAsia="標楷體" w:hAnsi="Times New Roman" w:cs="Times New Roman" w:hint="eastAsia"/>
                <w:sz w:val="22"/>
                <w:szCs w:val="22"/>
              </w:rPr>
              <w:t>人員能力</w:t>
            </w:r>
          </w:p>
        </w:tc>
      </w:tr>
      <w:tr w:rsidR="00C1243A" w:rsidRPr="009D2F7F" w14:paraId="5EAB194C" w14:textId="77777777" w:rsidTr="0011568C">
        <w:tc>
          <w:tcPr>
            <w:tcW w:w="1361" w:type="dxa"/>
            <w:vMerge/>
          </w:tcPr>
          <w:p w14:paraId="6520B635" w14:textId="77777777" w:rsidR="00C1243A" w:rsidRPr="009D2F7F" w:rsidRDefault="00C1243A" w:rsidP="0011568C">
            <w:pPr>
              <w:spacing w:line="440" w:lineRule="atLeast"/>
              <w:rPr>
                <w:rFonts w:ascii="Times New Roman" w:eastAsia="標楷體" w:hAnsi="Times New Roman" w:cs="Times New Roman"/>
                <w:sz w:val="22"/>
                <w:szCs w:val="22"/>
              </w:rPr>
            </w:pPr>
          </w:p>
        </w:tc>
        <w:tc>
          <w:tcPr>
            <w:tcW w:w="456" w:type="dxa"/>
          </w:tcPr>
          <w:p w14:paraId="32FAF6CE"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Segoe UI Symbol" w:eastAsia="標楷體" w:hAnsi="Segoe UI Symbol" w:cs="Segoe UI Symbol"/>
              </w:rPr>
              <w:t>╳</w:t>
            </w:r>
          </w:p>
        </w:tc>
        <w:tc>
          <w:tcPr>
            <w:tcW w:w="456" w:type="dxa"/>
          </w:tcPr>
          <w:p w14:paraId="60DB17B9"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79" w:type="dxa"/>
          </w:tcPr>
          <w:p w14:paraId="5029FAB5"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56" w:type="dxa"/>
          </w:tcPr>
          <w:p w14:paraId="7583DE2C"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83" w:type="dxa"/>
          </w:tcPr>
          <w:p w14:paraId="5EEF37D1"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1</w:t>
            </w:r>
          </w:p>
        </w:tc>
        <w:tc>
          <w:tcPr>
            <w:tcW w:w="415" w:type="dxa"/>
          </w:tcPr>
          <w:p w14:paraId="1A3D3441"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5" w:type="dxa"/>
          </w:tcPr>
          <w:p w14:paraId="390A6799"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39" w:type="dxa"/>
          </w:tcPr>
          <w:p w14:paraId="5F352515"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418" w:type="dxa"/>
          </w:tcPr>
          <w:p w14:paraId="14DC81EE" w14:textId="77777777" w:rsidR="00C1243A" w:rsidRPr="009D2F7F" w:rsidRDefault="00C1243A" w:rsidP="0011568C">
            <w:pPr>
              <w:spacing w:line="400" w:lineRule="atLeast"/>
              <w:jc w:val="center"/>
              <w:rPr>
                <w:rFonts w:ascii="Times New Roman" w:eastAsia="標楷體" w:hAnsi="Times New Roman" w:cs="Times New Roman"/>
              </w:rPr>
            </w:pPr>
            <w:r w:rsidRPr="009D2F7F">
              <w:rPr>
                <w:rFonts w:ascii="Times New Roman" w:eastAsia="標楷體" w:hAnsi="Times New Roman" w:cs="Times New Roman"/>
              </w:rPr>
              <w:t>1</w:t>
            </w:r>
          </w:p>
        </w:tc>
        <w:tc>
          <w:tcPr>
            <w:tcW w:w="418" w:type="dxa"/>
          </w:tcPr>
          <w:p w14:paraId="6A713F21"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8" w:type="dxa"/>
          </w:tcPr>
          <w:p w14:paraId="158FD39F"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53" w:type="dxa"/>
          </w:tcPr>
          <w:p w14:paraId="49B62D30"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1985" w:type="dxa"/>
          </w:tcPr>
          <w:p w14:paraId="6CF06DA4" w14:textId="77777777" w:rsidR="00C1243A" w:rsidRPr="009D2F7F" w:rsidRDefault="00C1243A" w:rsidP="0011568C">
            <w:pPr>
              <w:spacing w:line="40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D</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數位轉型</w:t>
            </w:r>
          </w:p>
        </w:tc>
      </w:tr>
      <w:tr w:rsidR="00C1243A" w:rsidRPr="009D2F7F" w14:paraId="2969DE31" w14:textId="77777777" w:rsidTr="0011568C">
        <w:tc>
          <w:tcPr>
            <w:tcW w:w="1361" w:type="dxa"/>
            <w:vMerge/>
          </w:tcPr>
          <w:p w14:paraId="64F66807" w14:textId="77777777" w:rsidR="00C1243A" w:rsidRPr="009D2F7F" w:rsidRDefault="00C1243A" w:rsidP="0011568C">
            <w:pPr>
              <w:spacing w:line="440" w:lineRule="atLeast"/>
              <w:rPr>
                <w:rFonts w:ascii="Times New Roman" w:eastAsia="標楷體" w:hAnsi="Times New Roman" w:cs="Times New Roman"/>
                <w:sz w:val="22"/>
                <w:szCs w:val="22"/>
              </w:rPr>
            </w:pPr>
          </w:p>
        </w:tc>
        <w:tc>
          <w:tcPr>
            <w:tcW w:w="456" w:type="dxa"/>
          </w:tcPr>
          <w:p w14:paraId="5C01B234"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Segoe UI Symbol" w:eastAsia="標楷體" w:hAnsi="Segoe UI Symbol" w:cs="Segoe UI Symbol"/>
              </w:rPr>
              <w:t>╳</w:t>
            </w:r>
          </w:p>
        </w:tc>
        <w:tc>
          <w:tcPr>
            <w:tcW w:w="456" w:type="dxa"/>
          </w:tcPr>
          <w:p w14:paraId="481E50AD"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79" w:type="dxa"/>
          </w:tcPr>
          <w:p w14:paraId="4E09EA3E"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56" w:type="dxa"/>
          </w:tcPr>
          <w:p w14:paraId="6D6C2DDA"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83" w:type="dxa"/>
          </w:tcPr>
          <w:p w14:paraId="6A280286"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1</w:t>
            </w:r>
          </w:p>
        </w:tc>
        <w:tc>
          <w:tcPr>
            <w:tcW w:w="415" w:type="dxa"/>
          </w:tcPr>
          <w:p w14:paraId="1BF5B21D"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5" w:type="dxa"/>
          </w:tcPr>
          <w:p w14:paraId="3BBEB76F"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39" w:type="dxa"/>
          </w:tcPr>
          <w:p w14:paraId="1E90004F"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418" w:type="dxa"/>
          </w:tcPr>
          <w:p w14:paraId="15688828" w14:textId="77777777" w:rsidR="00C1243A" w:rsidRPr="009D2F7F" w:rsidRDefault="00C1243A" w:rsidP="0011568C">
            <w:pPr>
              <w:spacing w:line="400" w:lineRule="atLeast"/>
              <w:jc w:val="center"/>
              <w:rPr>
                <w:rFonts w:ascii="Times New Roman" w:eastAsia="標楷體" w:hAnsi="Times New Roman" w:cs="Times New Roman"/>
              </w:rPr>
            </w:pPr>
            <w:r w:rsidRPr="009D2F7F">
              <w:rPr>
                <w:rFonts w:ascii="Times New Roman" w:eastAsia="標楷體" w:hAnsi="Times New Roman" w:cs="Times New Roman"/>
              </w:rPr>
              <w:t>1</w:t>
            </w:r>
          </w:p>
        </w:tc>
        <w:tc>
          <w:tcPr>
            <w:tcW w:w="418" w:type="dxa"/>
          </w:tcPr>
          <w:p w14:paraId="663C1582"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8" w:type="dxa"/>
          </w:tcPr>
          <w:p w14:paraId="2A121829"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53" w:type="dxa"/>
          </w:tcPr>
          <w:p w14:paraId="1335A102"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1985" w:type="dxa"/>
          </w:tcPr>
          <w:p w14:paraId="0B6E817A" w14:textId="77777777" w:rsidR="00C1243A" w:rsidRPr="009D2F7F" w:rsidRDefault="00C1243A" w:rsidP="0011568C">
            <w:pPr>
              <w:spacing w:line="400" w:lineRule="atLeast"/>
              <w:jc w:val="both"/>
              <w:rPr>
                <w:rFonts w:ascii="Times New Roman" w:eastAsia="標楷體" w:hAnsi="Times New Roman" w:cs="Times New Roman"/>
                <w:sz w:val="22"/>
                <w:szCs w:val="22"/>
              </w:rPr>
            </w:pPr>
            <w:r w:rsidRPr="009D2F7F">
              <w:rPr>
                <w:rFonts w:ascii="Times New Roman" w:eastAsia="標楷體" w:hAnsi="Times New Roman" w:cs="Times New Roman"/>
                <w:sz w:val="22"/>
                <w:szCs w:val="22"/>
              </w:rPr>
              <w:t>E</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組織機動性</w:t>
            </w:r>
          </w:p>
        </w:tc>
      </w:tr>
      <w:bookmarkEnd w:id="3"/>
    </w:tbl>
    <w:p w14:paraId="5D7DD278" w14:textId="77777777" w:rsidR="00C1243A" w:rsidRPr="009D2F7F" w:rsidRDefault="00C1243A" w:rsidP="00C1243A">
      <w:pPr>
        <w:pStyle w:val="af2"/>
        <w:rPr>
          <w:rFonts w:ascii="Times New Roman" w:eastAsia="標楷體" w:hAnsi="Times New Roman" w:cs="Times New Roman"/>
        </w:rPr>
      </w:pPr>
    </w:p>
    <w:p w14:paraId="3F00292D" w14:textId="77777777" w:rsidR="00C1243A" w:rsidRPr="009D2F7F" w:rsidRDefault="00C1243A" w:rsidP="00C1243A">
      <w:pPr>
        <w:spacing w:afterLines="50" w:after="120"/>
        <w:rPr>
          <w:rFonts w:ascii="Times New Roman" w:eastAsia="標楷體" w:hAnsi="Times New Roman" w:cs="Times New Roman"/>
        </w:rPr>
      </w:pPr>
      <w:r w:rsidRPr="009D2F7F">
        <w:rPr>
          <w:rFonts w:ascii="Times New Roman" w:eastAsia="標楷體" w:hAnsi="Times New Roman" w:cs="Times New Roman"/>
        </w:rPr>
        <w:t>【構面比較</w:t>
      </w:r>
      <w:r w:rsidRPr="009D2F7F">
        <w:rPr>
          <w:rFonts w:ascii="Times New Roman" w:eastAsia="標楷體" w:hAnsi="Times New Roman" w:cs="Times New Roman"/>
        </w:rPr>
        <w:t>-3</w:t>
      </w:r>
      <w:r w:rsidRPr="009D2F7F">
        <w:rPr>
          <w:rFonts w:ascii="Times New Roman" w:eastAsia="標楷體" w:hAnsi="Times New Roman" w:cs="Times New Roman"/>
        </w:rPr>
        <w:t>】</w:t>
      </w:r>
    </w:p>
    <w:tbl>
      <w:tblPr>
        <w:tblpPr w:leftFromText="180" w:rightFromText="180" w:vertAnchor="text" w:tblpXSpec="center" w:tblpY="1"/>
        <w:tblOverlap w:val="never"/>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456"/>
        <w:gridCol w:w="456"/>
        <w:gridCol w:w="479"/>
        <w:gridCol w:w="456"/>
        <w:gridCol w:w="483"/>
        <w:gridCol w:w="415"/>
        <w:gridCol w:w="415"/>
        <w:gridCol w:w="439"/>
        <w:gridCol w:w="418"/>
        <w:gridCol w:w="418"/>
        <w:gridCol w:w="418"/>
        <w:gridCol w:w="453"/>
        <w:gridCol w:w="1985"/>
      </w:tblGrid>
      <w:tr w:rsidR="00C1243A" w:rsidRPr="009D2F7F" w14:paraId="39075676" w14:textId="77777777" w:rsidTr="0011568C">
        <w:trPr>
          <w:trHeight w:val="278"/>
        </w:trPr>
        <w:tc>
          <w:tcPr>
            <w:tcW w:w="1361" w:type="dxa"/>
            <w:shd w:val="clear" w:color="auto" w:fill="F2F2F2" w:themeFill="background1" w:themeFillShade="F2"/>
          </w:tcPr>
          <w:p w14:paraId="04386630" w14:textId="77777777" w:rsidR="00C1243A" w:rsidRPr="009D2F7F" w:rsidRDefault="00C1243A" w:rsidP="0011568C">
            <w:pPr>
              <w:spacing w:line="44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X</w:t>
            </w:r>
            <w:r w:rsidRPr="009D2F7F">
              <w:rPr>
                <w:rFonts w:ascii="Times New Roman" w:eastAsia="標楷體" w:hAnsi="Times New Roman" w:cs="Times New Roman"/>
                <w:sz w:val="22"/>
                <w:szCs w:val="22"/>
              </w:rPr>
              <w:t>因素</w:t>
            </w:r>
          </w:p>
        </w:tc>
        <w:tc>
          <w:tcPr>
            <w:tcW w:w="1847" w:type="dxa"/>
            <w:gridSpan w:val="4"/>
            <w:shd w:val="clear" w:color="auto" w:fill="F2F2F2" w:themeFill="background1" w:themeFillShade="F2"/>
          </w:tcPr>
          <w:p w14:paraId="02B4F3D1" w14:textId="77777777" w:rsidR="00C1243A" w:rsidRPr="009D2F7F" w:rsidRDefault="00C1243A" w:rsidP="0011568C">
            <w:pPr>
              <w:spacing w:line="44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X</w:t>
            </w:r>
            <w:r w:rsidRPr="009D2F7F">
              <w:rPr>
                <w:rFonts w:ascii="Times New Roman" w:eastAsia="標楷體" w:hAnsi="Times New Roman" w:cs="Times New Roman"/>
                <w:sz w:val="22"/>
                <w:szCs w:val="22"/>
              </w:rPr>
              <w:t>與</w:t>
            </w:r>
            <w:r w:rsidRPr="009D2F7F">
              <w:rPr>
                <w:rFonts w:ascii="Times New Roman" w:eastAsia="標楷體" w:hAnsi="Times New Roman" w:cs="Times New Roman"/>
                <w:sz w:val="22"/>
                <w:szCs w:val="22"/>
              </w:rPr>
              <w:t>Y</w:t>
            </w:r>
            <w:r w:rsidRPr="009D2F7F">
              <w:rPr>
                <w:rFonts w:ascii="Times New Roman" w:eastAsia="標楷體" w:hAnsi="Times New Roman" w:cs="Times New Roman"/>
                <w:sz w:val="22"/>
                <w:szCs w:val="22"/>
              </w:rPr>
              <w:t>關係</w:t>
            </w:r>
          </w:p>
        </w:tc>
        <w:tc>
          <w:tcPr>
            <w:tcW w:w="1752" w:type="dxa"/>
            <w:gridSpan w:val="4"/>
            <w:shd w:val="clear" w:color="auto" w:fill="F2F2F2" w:themeFill="background1" w:themeFillShade="F2"/>
          </w:tcPr>
          <w:p w14:paraId="72FA4B20" w14:textId="77777777" w:rsidR="00C1243A" w:rsidRPr="009D2F7F" w:rsidRDefault="00C1243A" w:rsidP="0011568C">
            <w:pPr>
              <w:spacing w:line="440" w:lineRule="atLeast"/>
              <w:ind w:leftChars="-72" w:left="-173" w:rightChars="-43" w:right="-103"/>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sym w:font="Wingdings" w:char="F0E0"/>
            </w:r>
            <w:r w:rsidRPr="009D2F7F">
              <w:rPr>
                <w:rFonts w:ascii="Times New Roman" w:eastAsia="標楷體" w:hAnsi="Times New Roman" w:cs="Times New Roman"/>
                <w:sz w:val="22"/>
                <w:szCs w:val="22"/>
              </w:rPr>
              <w:t xml:space="preserve"> X</w:t>
            </w:r>
            <w:r w:rsidRPr="009D2F7F">
              <w:rPr>
                <w:rFonts w:ascii="Times New Roman" w:eastAsia="標楷體" w:hAnsi="Times New Roman" w:cs="Times New Roman"/>
                <w:sz w:val="22"/>
                <w:szCs w:val="22"/>
              </w:rPr>
              <w:t>影響</w:t>
            </w:r>
            <w:r w:rsidRPr="009D2F7F">
              <w:rPr>
                <w:rFonts w:ascii="Times New Roman" w:eastAsia="標楷體" w:hAnsi="Times New Roman" w:cs="Times New Roman"/>
                <w:sz w:val="22"/>
                <w:szCs w:val="22"/>
              </w:rPr>
              <w:t>Y</w:t>
            </w:r>
            <w:r w:rsidRPr="009D2F7F">
              <w:rPr>
                <w:rFonts w:ascii="Times New Roman" w:eastAsia="標楷體" w:hAnsi="Times New Roman" w:cs="Times New Roman"/>
                <w:sz w:val="22"/>
                <w:szCs w:val="22"/>
              </w:rPr>
              <w:t>程度</w:t>
            </w:r>
          </w:p>
        </w:tc>
        <w:tc>
          <w:tcPr>
            <w:tcW w:w="1707" w:type="dxa"/>
            <w:gridSpan w:val="4"/>
            <w:shd w:val="clear" w:color="auto" w:fill="F2F2F2" w:themeFill="background1" w:themeFillShade="F2"/>
          </w:tcPr>
          <w:p w14:paraId="0720FF4B" w14:textId="77777777" w:rsidR="00C1243A" w:rsidRPr="009D2F7F" w:rsidRDefault="00C1243A" w:rsidP="0011568C">
            <w:pPr>
              <w:spacing w:line="440" w:lineRule="atLeast"/>
              <w:ind w:leftChars="-42" w:left="-101" w:rightChars="-46" w:right="-110"/>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sym w:font="Wingdings" w:char="F0DF"/>
            </w:r>
            <w:r w:rsidRPr="009D2F7F">
              <w:rPr>
                <w:rFonts w:ascii="Times New Roman" w:eastAsia="標楷體" w:hAnsi="Times New Roman" w:cs="Times New Roman"/>
                <w:sz w:val="22"/>
                <w:szCs w:val="22"/>
              </w:rPr>
              <w:t xml:space="preserve"> Y</w:t>
            </w:r>
            <w:r w:rsidRPr="009D2F7F">
              <w:rPr>
                <w:rFonts w:ascii="Times New Roman" w:eastAsia="標楷體" w:hAnsi="Times New Roman" w:cs="Times New Roman"/>
                <w:sz w:val="22"/>
                <w:szCs w:val="22"/>
              </w:rPr>
              <w:t>影響</w:t>
            </w:r>
            <w:r w:rsidRPr="009D2F7F">
              <w:rPr>
                <w:rFonts w:ascii="Times New Roman" w:eastAsia="標楷體" w:hAnsi="Times New Roman" w:cs="Times New Roman"/>
                <w:sz w:val="22"/>
                <w:szCs w:val="22"/>
              </w:rPr>
              <w:t>X</w:t>
            </w:r>
            <w:r w:rsidRPr="009D2F7F">
              <w:rPr>
                <w:rFonts w:ascii="Times New Roman" w:eastAsia="標楷體" w:hAnsi="Times New Roman" w:cs="Times New Roman"/>
                <w:sz w:val="22"/>
                <w:szCs w:val="22"/>
              </w:rPr>
              <w:t>程度</w:t>
            </w:r>
          </w:p>
        </w:tc>
        <w:tc>
          <w:tcPr>
            <w:tcW w:w="1985" w:type="dxa"/>
            <w:shd w:val="clear" w:color="auto" w:fill="F2F2F2" w:themeFill="background1" w:themeFillShade="F2"/>
          </w:tcPr>
          <w:p w14:paraId="17EEA39C" w14:textId="77777777" w:rsidR="00C1243A" w:rsidRPr="009D2F7F" w:rsidRDefault="00C1243A" w:rsidP="0011568C">
            <w:pPr>
              <w:spacing w:line="44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 xml:space="preserve">Y </w:t>
            </w:r>
            <w:r w:rsidRPr="009D2F7F">
              <w:rPr>
                <w:rFonts w:ascii="Times New Roman" w:eastAsia="標楷體" w:hAnsi="Times New Roman" w:cs="Times New Roman"/>
                <w:sz w:val="22"/>
                <w:szCs w:val="22"/>
              </w:rPr>
              <w:t>因素</w:t>
            </w:r>
          </w:p>
        </w:tc>
      </w:tr>
      <w:tr w:rsidR="00C1243A" w:rsidRPr="009D2F7F" w14:paraId="11DF77AD" w14:textId="77777777" w:rsidTr="0011568C">
        <w:tc>
          <w:tcPr>
            <w:tcW w:w="1361" w:type="dxa"/>
            <w:vMerge w:val="restart"/>
          </w:tcPr>
          <w:p w14:paraId="698CCEF2" w14:textId="77777777" w:rsidR="00C1243A" w:rsidRPr="009D2F7F" w:rsidRDefault="00C1243A" w:rsidP="0011568C">
            <w:pPr>
              <w:rPr>
                <w:rFonts w:ascii="Times New Roman" w:eastAsia="標楷體" w:hAnsi="Times New Roman" w:cs="Times New Roman"/>
                <w:sz w:val="22"/>
                <w:szCs w:val="22"/>
              </w:rPr>
            </w:pPr>
            <w:r w:rsidRPr="009D2F7F">
              <w:rPr>
                <w:rFonts w:ascii="Times New Roman" w:eastAsia="標楷體" w:hAnsi="Times New Roman" w:cs="Times New Roman"/>
                <w:sz w:val="22"/>
                <w:szCs w:val="22"/>
              </w:rPr>
              <w:t>C</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I</w:t>
            </w:r>
            <w:r w:rsidRPr="009D2F7F">
              <w:rPr>
                <w:rFonts w:ascii="Times New Roman" w:eastAsia="標楷體" w:hAnsi="Times New Roman" w:cs="Times New Roman"/>
                <w:sz w:val="22"/>
                <w:szCs w:val="22"/>
              </w:rPr>
              <w:t>T</w:t>
            </w:r>
            <w:r w:rsidRPr="009D2F7F">
              <w:rPr>
                <w:rFonts w:ascii="Times New Roman" w:eastAsia="標楷體" w:hAnsi="Times New Roman" w:cs="Times New Roman" w:hint="eastAsia"/>
                <w:sz w:val="22"/>
                <w:szCs w:val="22"/>
              </w:rPr>
              <w:t>人員能力</w:t>
            </w:r>
          </w:p>
        </w:tc>
        <w:tc>
          <w:tcPr>
            <w:tcW w:w="456" w:type="dxa"/>
          </w:tcPr>
          <w:p w14:paraId="59EC1133"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Segoe UI Symbol" w:eastAsia="標楷體" w:hAnsi="Segoe UI Symbol" w:cs="Segoe UI Symbol"/>
              </w:rPr>
              <w:t>╳</w:t>
            </w:r>
          </w:p>
        </w:tc>
        <w:tc>
          <w:tcPr>
            <w:tcW w:w="456" w:type="dxa"/>
          </w:tcPr>
          <w:p w14:paraId="505CB1F6"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79" w:type="dxa"/>
          </w:tcPr>
          <w:p w14:paraId="0F23FB71"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56" w:type="dxa"/>
          </w:tcPr>
          <w:p w14:paraId="7271E60E"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83" w:type="dxa"/>
          </w:tcPr>
          <w:p w14:paraId="16939648"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1</w:t>
            </w:r>
          </w:p>
        </w:tc>
        <w:tc>
          <w:tcPr>
            <w:tcW w:w="415" w:type="dxa"/>
          </w:tcPr>
          <w:p w14:paraId="36F910EA"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5" w:type="dxa"/>
          </w:tcPr>
          <w:p w14:paraId="0C0AA2CC"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39" w:type="dxa"/>
          </w:tcPr>
          <w:p w14:paraId="0F143205"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418" w:type="dxa"/>
          </w:tcPr>
          <w:p w14:paraId="14CFAF5A" w14:textId="77777777" w:rsidR="00C1243A" w:rsidRPr="009D2F7F" w:rsidRDefault="00C1243A" w:rsidP="0011568C">
            <w:pPr>
              <w:spacing w:line="400" w:lineRule="atLeast"/>
              <w:jc w:val="center"/>
              <w:rPr>
                <w:rFonts w:ascii="Times New Roman" w:eastAsia="標楷體" w:hAnsi="Times New Roman" w:cs="Times New Roman"/>
              </w:rPr>
            </w:pPr>
            <w:r w:rsidRPr="009D2F7F">
              <w:rPr>
                <w:rFonts w:ascii="Times New Roman" w:eastAsia="標楷體" w:hAnsi="Times New Roman" w:cs="Times New Roman"/>
              </w:rPr>
              <w:t>1</w:t>
            </w:r>
          </w:p>
        </w:tc>
        <w:tc>
          <w:tcPr>
            <w:tcW w:w="418" w:type="dxa"/>
          </w:tcPr>
          <w:p w14:paraId="7E86D8BF"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8" w:type="dxa"/>
          </w:tcPr>
          <w:p w14:paraId="16361B6A"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53" w:type="dxa"/>
          </w:tcPr>
          <w:p w14:paraId="34C66715"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1985" w:type="dxa"/>
          </w:tcPr>
          <w:p w14:paraId="3A6D6599" w14:textId="77777777" w:rsidR="00C1243A" w:rsidRPr="009D2F7F" w:rsidRDefault="00C1243A" w:rsidP="0011568C">
            <w:pPr>
              <w:spacing w:line="40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D</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數位轉型</w:t>
            </w:r>
          </w:p>
        </w:tc>
      </w:tr>
      <w:tr w:rsidR="00C1243A" w:rsidRPr="009D2F7F" w14:paraId="2AB3C5D6" w14:textId="77777777" w:rsidTr="0011568C">
        <w:tc>
          <w:tcPr>
            <w:tcW w:w="1361" w:type="dxa"/>
            <w:vMerge/>
          </w:tcPr>
          <w:p w14:paraId="44FEDA33" w14:textId="77777777" w:rsidR="00C1243A" w:rsidRPr="009D2F7F" w:rsidRDefault="00C1243A" w:rsidP="0011568C">
            <w:pPr>
              <w:spacing w:line="440" w:lineRule="atLeast"/>
              <w:rPr>
                <w:rFonts w:ascii="Times New Roman" w:eastAsia="標楷體" w:hAnsi="Times New Roman" w:cs="Times New Roman"/>
                <w:sz w:val="22"/>
                <w:szCs w:val="22"/>
              </w:rPr>
            </w:pPr>
          </w:p>
        </w:tc>
        <w:tc>
          <w:tcPr>
            <w:tcW w:w="456" w:type="dxa"/>
          </w:tcPr>
          <w:p w14:paraId="0005B2C5"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Segoe UI Symbol" w:eastAsia="標楷體" w:hAnsi="Segoe UI Symbol" w:cs="Segoe UI Symbol"/>
              </w:rPr>
              <w:t>╳</w:t>
            </w:r>
          </w:p>
        </w:tc>
        <w:tc>
          <w:tcPr>
            <w:tcW w:w="456" w:type="dxa"/>
          </w:tcPr>
          <w:p w14:paraId="75A7D3AE"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79" w:type="dxa"/>
          </w:tcPr>
          <w:p w14:paraId="4270A92E"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56" w:type="dxa"/>
          </w:tcPr>
          <w:p w14:paraId="771731C9"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83" w:type="dxa"/>
          </w:tcPr>
          <w:p w14:paraId="4FDDD152"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1</w:t>
            </w:r>
          </w:p>
        </w:tc>
        <w:tc>
          <w:tcPr>
            <w:tcW w:w="415" w:type="dxa"/>
          </w:tcPr>
          <w:p w14:paraId="0BB426CF"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5" w:type="dxa"/>
          </w:tcPr>
          <w:p w14:paraId="19419BE2"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39" w:type="dxa"/>
          </w:tcPr>
          <w:p w14:paraId="0505E7ED"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418" w:type="dxa"/>
          </w:tcPr>
          <w:p w14:paraId="4E9F12C3" w14:textId="77777777" w:rsidR="00C1243A" w:rsidRPr="009D2F7F" w:rsidRDefault="00C1243A" w:rsidP="0011568C">
            <w:pPr>
              <w:spacing w:line="400" w:lineRule="atLeast"/>
              <w:jc w:val="center"/>
              <w:rPr>
                <w:rFonts w:ascii="Times New Roman" w:eastAsia="標楷體" w:hAnsi="Times New Roman" w:cs="Times New Roman"/>
              </w:rPr>
            </w:pPr>
            <w:r w:rsidRPr="009D2F7F">
              <w:rPr>
                <w:rFonts w:ascii="Times New Roman" w:eastAsia="標楷體" w:hAnsi="Times New Roman" w:cs="Times New Roman"/>
              </w:rPr>
              <w:t>1</w:t>
            </w:r>
          </w:p>
        </w:tc>
        <w:tc>
          <w:tcPr>
            <w:tcW w:w="418" w:type="dxa"/>
          </w:tcPr>
          <w:p w14:paraId="479FAE5D"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8" w:type="dxa"/>
          </w:tcPr>
          <w:p w14:paraId="53F0F25C"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53" w:type="dxa"/>
          </w:tcPr>
          <w:p w14:paraId="5D8EA5B0"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1985" w:type="dxa"/>
          </w:tcPr>
          <w:p w14:paraId="44772ADA" w14:textId="77777777" w:rsidR="00C1243A" w:rsidRPr="009D2F7F" w:rsidRDefault="00C1243A" w:rsidP="0011568C">
            <w:pPr>
              <w:spacing w:line="400" w:lineRule="atLeast"/>
              <w:jc w:val="both"/>
              <w:rPr>
                <w:rFonts w:ascii="Times New Roman" w:eastAsia="標楷體" w:hAnsi="Times New Roman" w:cs="Times New Roman"/>
                <w:sz w:val="22"/>
                <w:szCs w:val="22"/>
              </w:rPr>
            </w:pPr>
            <w:r w:rsidRPr="009D2F7F">
              <w:rPr>
                <w:rFonts w:ascii="Times New Roman" w:eastAsia="標楷體" w:hAnsi="Times New Roman" w:cs="Times New Roman"/>
                <w:sz w:val="22"/>
                <w:szCs w:val="22"/>
              </w:rPr>
              <w:t>E</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組織機動性</w:t>
            </w:r>
          </w:p>
        </w:tc>
      </w:tr>
    </w:tbl>
    <w:p w14:paraId="4DB97803" w14:textId="77777777" w:rsidR="00C1243A" w:rsidRPr="009D2F7F" w:rsidRDefault="00C1243A" w:rsidP="00C1243A">
      <w:pPr>
        <w:pStyle w:val="af2"/>
        <w:rPr>
          <w:rFonts w:ascii="Times New Roman" w:eastAsia="標楷體" w:hAnsi="Times New Roman" w:cs="Times New Roman"/>
        </w:rPr>
      </w:pPr>
    </w:p>
    <w:p w14:paraId="5F3DD9B0" w14:textId="77777777" w:rsidR="00C1243A" w:rsidRPr="009D2F7F" w:rsidRDefault="00C1243A" w:rsidP="00C1243A">
      <w:pPr>
        <w:spacing w:afterLines="50" w:after="120"/>
        <w:rPr>
          <w:rFonts w:ascii="Times New Roman" w:eastAsia="標楷體" w:hAnsi="Times New Roman" w:cs="Times New Roman"/>
        </w:rPr>
      </w:pPr>
      <w:r w:rsidRPr="009D2F7F">
        <w:rPr>
          <w:rFonts w:ascii="Times New Roman" w:eastAsia="標楷體" w:hAnsi="Times New Roman" w:cs="Times New Roman"/>
        </w:rPr>
        <w:t>【構面比較</w:t>
      </w:r>
      <w:r w:rsidRPr="009D2F7F">
        <w:rPr>
          <w:rFonts w:ascii="Times New Roman" w:eastAsia="標楷體" w:hAnsi="Times New Roman" w:cs="Times New Roman"/>
        </w:rPr>
        <w:t>-4</w:t>
      </w:r>
      <w:r w:rsidRPr="009D2F7F">
        <w:rPr>
          <w:rFonts w:ascii="Times New Roman" w:eastAsia="標楷體" w:hAnsi="Times New Roman" w:cs="Times New Roman"/>
        </w:rPr>
        <w:t>】</w:t>
      </w:r>
    </w:p>
    <w:tbl>
      <w:tblPr>
        <w:tblpPr w:leftFromText="180" w:rightFromText="180" w:vertAnchor="text" w:tblpXSpec="center" w:tblpY="1"/>
        <w:tblOverlap w:val="never"/>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456"/>
        <w:gridCol w:w="456"/>
        <w:gridCol w:w="479"/>
        <w:gridCol w:w="456"/>
        <w:gridCol w:w="483"/>
        <w:gridCol w:w="415"/>
        <w:gridCol w:w="415"/>
        <w:gridCol w:w="439"/>
        <w:gridCol w:w="418"/>
        <w:gridCol w:w="418"/>
        <w:gridCol w:w="418"/>
        <w:gridCol w:w="453"/>
        <w:gridCol w:w="1985"/>
      </w:tblGrid>
      <w:tr w:rsidR="00C1243A" w:rsidRPr="009D2F7F" w14:paraId="3C600C31" w14:textId="77777777" w:rsidTr="0011568C">
        <w:trPr>
          <w:trHeight w:val="278"/>
        </w:trPr>
        <w:tc>
          <w:tcPr>
            <w:tcW w:w="1361" w:type="dxa"/>
            <w:shd w:val="clear" w:color="auto" w:fill="F2F2F2" w:themeFill="background1" w:themeFillShade="F2"/>
          </w:tcPr>
          <w:p w14:paraId="62D52388" w14:textId="77777777" w:rsidR="00C1243A" w:rsidRPr="009D2F7F" w:rsidRDefault="00C1243A" w:rsidP="0011568C">
            <w:pPr>
              <w:spacing w:line="44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X</w:t>
            </w:r>
            <w:r w:rsidRPr="009D2F7F">
              <w:rPr>
                <w:rFonts w:ascii="Times New Roman" w:eastAsia="標楷體" w:hAnsi="Times New Roman" w:cs="Times New Roman"/>
                <w:sz w:val="22"/>
                <w:szCs w:val="22"/>
              </w:rPr>
              <w:t>因素</w:t>
            </w:r>
          </w:p>
        </w:tc>
        <w:tc>
          <w:tcPr>
            <w:tcW w:w="1847" w:type="dxa"/>
            <w:gridSpan w:val="4"/>
            <w:shd w:val="clear" w:color="auto" w:fill="F2F2F2" w:themeFill="background1" w:themeFillShade="F2"/>
          </w:tcPr>
          <w:p w14:paraId="25C0F625" w14:textId="77777777" w:rsidR="00C1243A" w:rsidRPr="009D2F7F" w:rsidRDefault="00C1243A" w:rsidP="0011568C">
            <w:pPr>
              <w:spacing w:line="44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X</w:t>
            </w:r>
            <w:r w:rsidRPr="009D2F7F">
              <w:rPr>
                <w:rFonts w:ascii="Times New Roman" w:eastAsia="標楷體" w:hAnsi="Times New Roman" w:cs="Times New Roman"/>
                <w:sz w:val="22"/>
                <w:szCs w:val="22"/>
              </w:rPr>
              <w:t>與</w:t>
            </w:r>
            <w:r w:rsidRPr="009D2F7F">
              <w:rPr>
                <w:rFonts w:ascii="Times New Roman" w:eastAsia="標楷體" w:hAnsi="Times New Roman" w:cs="Times New Roman"/>
                <w:sz w:val="22"/>
                <w:szCs w:val="22"/>
              </w:rPr>
              <w:t>Y</w:t>
            </w:r>
            <w:r w:rsidRPr="009D2F7F">
              <w:rPr>
                <w:rFonts w:ascii="Times New Roman" w:eastAsia="標楷體" w:hAnsi="Times New Roman" w:cs="Times New Roman"/>
                <w:sz w:val="22"/>
                <w:szCs w:val="22"/>
              </w:rPr>
              <w:t>關係</w:t>
            </w:r>
          </w:p>
        </w:tc>
        <w:tc>
          <w:tcPr>
            <w:tcW w:w="1752" w:type="dxa"/>
            <w:gridSpan w:val="4"/>
            <w:shd w:val="clear" w:color="auto" w:fill="F2F2F2" w:themeFill="background1" w:themeFillShade="F2"/>
          </w:tcPr>
          <w:p w14:paraId="76AFA5D5" w14:textId="77777777" w:rsidR="00C1243A" w:rsidRPr="009D2F7F" w:rsidRDefault="00C1243A" w:rsidP="0011568C">
            <w:pPr>
              <w:spacing w:line="440" w:lineRule="atLeast"/>
              <w:ind w:leftChars="-72" w:left="-173" w:rightChars="-43" w:right="-103"/>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sym w:font="Wingdings" w:char="F0E0"/>
            </w:r>
            <w:r w:rsidRPr="009D2F7F">
              <w:rPr>
                <w:rFonts w:ascii="Times New Roman" w:eastAsia="標楷體" w:hAnsi="Times New Roman" w:cs="Times New Roman"/>
                <w:sz w:val="22"/>
                <w:szCs w:val="22"/>
              </w:rPr>
              <w:t xml:space="preserve"> X</w:t>
            </w:r>
            <w:r w:rsidRPr="009D2F7F">
              <w:rPr>
                <w:rFonts w:ascii="Times New Roman" w:eastAsia="標楷體" w:hAnsi="Times New Roman" w:cs="Times New Roman"/>
                <w:sz w:val="22"/>
                <w:szCs w:val="22"/>
              </w:rPr>
              <w:t>影響</w:t>
            </w:r>
            <w:r w:rsidRPr="009D2F7F">
              <w:rPr>
                <w:rFonts w:ascii="Times New Roman" w:eastAsia="標楷體" w:hAnsi="Times New Roman" w:cs="Times New Roman"/>
                <w:sz w:val="22"/>
                <w:szCs w:val="22"/>
              </w:rPr>
              <w:t>Y</w:t>
            </w:r>
            <w:r w:rsidRPr="009D2F7F">
              <w:rPr>
                <w:rFonts w:ascii="Times New Roman" w:eastAsia="標楷體" w:hAnsi="Times New Roman" w:cs="Times New Roman"/>
                <w:sz w:val="22"/>
                <w:szCs w:val="22"/>
              </w:rPr>
              <w:t>程度</w:t>
            </w:r>
          </w:p>
        </w:tc>
        <w:tc>
          <w:tcPr>
            <w:tcW w:w="1707" w:type="dxa"/>
            <w:gridSpan w:val="4"/>
            <w:shd w:val="clear" w:color="auto" w:fill="F2F2F2" w:themeFill="background1" w:themeFillShade="F2"/>
          </w:tcPr>
          <w:p w14:paraId="4B79C5A7" w14:textId="77777777" w:rsidR="00C1243A" w:rsidRPr="009D2F7F" w:rsidRDefault="00C1243A" w:rsidP="0011568C">
            <w:pPr>
              <w:spacing w:line="440" w:lineRule="atLeast"/>
              <w:ind w:leftChars="-42" w:left="-101" w:rightChars="-46" w:right="-110"/>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sym w:font="Wingdings" w:char="F0DF"/>
            </w:r>
            <w:r w:rsidRPr="009D2F7F">
              <w:rPr>
                <w:rFonts w:ascii="Times New Roman" w:eastAsia="標楷體" w:hAnsi="Times New Roman" w:cs="Times New Roman"/>
                <w:sz w:val="22"/>
                <w:szCs w:val="22"/>
              </w:rPr>
              <w:t xml:space="preserve"> Y</w:t>
            </w:r>
            <w:r w:rsidRPr="009D2F7F">
              <w:rPr>
                <w:rFonts w:ascii="Times New Roman" w:eastAsia="標楷體" w:hAnsi="Times New Roman" w:cs="Times New Roman"/>
                <w:sz w:val="22"/>
                <w:szCs w:val="22"/>
              </w:rPr>
              <w:t>影響</w:t>
            </w:r>
            <w:r w:rsidRPr="009D2F7F">
              <w:rPr>
                <w:rFonts w:ascii="Times New Roman" w:eastAsia="標楷體" w:hAnsi="Times New Roman" w:cs="Times New Roman"/>
                <w:sz w:val="22"/>
                <w:szCs w:val="22"/>
              </w:rPr>
              <w:t>X</w:t>
            </w:r>
            <w:r w:rsidRPr="009D2F7F">
              <w:rPr>
                <w:rFonts w:ascii="Times New Roman" w:eastAsia="標楷體" w:hAnsi="Times New Roman" w:cs="Times New Roman"/>
                <w:sz w:val="22"/>
                <w:szCs w:val="22"/>
              </w:rPr>
              <w:t>程度</w:t>
            </w:r>
          </w:p>
        </w:tc>
        <w:tc>
          <w:tcPr>
            <w:tcW w:w="1985" w:type="dxa"/>
            <w:shd w:val="clear" w:color="auto" w:fill="F2F2F2" w:themeFill="background1" w:themeFillShade="F2"/>
          </w:tcPr>
          <w:p w14:paraId="19A07974" w14:textId="77777777" w:rsidR="00C1243A" w:rsidRPr="009D2F7F" w:rsidRDefault="00C1243A" w:rsidP="0011568C">
            <w:pPr>
              <w:spacing w:line="440" w:lineRule="atLeast"/>
              <w:jc w:val="center"/>
              <w:rPr>
                <w:rFonts w:ascii="Times New Roman" w:eastAsia="標楷體" w:hAnsi="Times New Roman" w:cs="Times New Roman"/>
                <w:sz w:val="22"/>
                <w:szCs w:val="22"/>
              </w:rPr>
            </w:pPr>
            <w:r w:rsidRPr="009D2F7F">
              <w:rPr>
                <w:rFonts w:ascii="Times New Roman" w:eastAsia="標楷體" w:hAnsi="Times New Roman" w:cs="Times New Roman"/>
                <w:sz w:val="22"/>
                <w:szCs w:val="22"/>
              </w:rPr>
              <w:t xml:space="preserve">Y </w:t>
            </w:r>
            <w:r w:rsidRPr="009D2F7F">
              <w:rPr>
                <w:rFonts w:ascii="Times New Roman" w:eastAsia="標楷體" w:hAnsi="Times New Roman" w:cs="Times New Roman"/>
                <w:sz w:val="22"/>
                <w:szCs w:val="22"/>
              </w:rPr>
              <w:t>因素</w:t>
            </w:r>
          </w:p>
        </w:tc>
      </w:tr>
      <w:tr w:rsidR="00C1243A" w:rsidRPr="009D2F7F" w14:paraId="130EE07E" w14:textId="77777777" w:rsidTr="0011568C">
        <w:tc>
          <w:tcPr>
            <w:tcW w:w="1361" w:type="dxa"/>
          </w:tcPr>
          <w:p w14:paraId="4BC07E5B" w14:textId="77777777" w:rsidR="00C1243A" w:rsidRPr="009D2F7F" w:rsidRDefault="00C1243A" w:rsidP="0011568C">
            <w:pPr>
              <w:rPr>
                <w:rFonts w:ascii="Times New Roman" w:eastAsia="標楷體" w:hAnsi="Times New Roman" w:cs="Times New Roman"/>
                <w:sz w:val="22"/>
                <w:szCs w:val="22"/>
              </w:rPr>
            </w:pPr>
            <w:r w:rsidRPr="009D2F7F">
              <w:rPr>
                <w:rFonts w:ascii="Times New Roman" w:eastAsia="標楷體" w:hAnsi="Times New Roman" w:cs="Times New Roman"/>
                <w:sz w:val="22"/>
                <w:szCs w:val="22"/>
              </w:rPr>
              <w:t>D</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數位轉型</w:t>
            </w:r>
          </w:p>
        </w:tc>
        <w:tc>
          <w:tcPr>
            <w:tcW w:w="456" w:type="dxa"/>
          </w:tcPr>
          <w:p w14:paraId="32BC38A2"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Segoe UI Symbol" w:eastAsia="標楷體" w:hAnsi="Segoe UI Symbol" w:cs="Segoe UI Symbol"/>
              </w:rPr>
              <w:t>╳</w:t>
            </w:r>
          </w:p>
        </w:tc>
        <w:tc>
          <w:tcPr>
            <w:tcW w:w="456" w:type="dxa"/>
          </w:tcPr>
          <w:p w14:paraId="79D574F1"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79" w:type="dxa"/>
          </w:tcPr>
          <w:p w14:paraId="0CF43671"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56" w:type="dxa"/>
          </w:tcPr>
          <w:p w14:paraId="0FD94E51"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w:t>
            </w:r>
          </w:p>
        </w:tc>
        <w:tc>
          <w:tcPr>
            <w:tcW w:w="483" w:type="dxa"/>
          </w:tcPr>
          <w:p w14:paraId="1E9E34EC"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1</w:t>
            </w:r>
          </w:p>
        </w:tc>
        <w:tc>
          <w:tcPr>
            <w:tcW w:w="415" w:type="dxa"/>
          </w:tcPr>
          <w:p w14:paraId="3660FDC1"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5" w:type="dxa"/>
          </w:tcPr>
          <w:p w14:paraId="41F39B8C"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39" w:type="dxa"/>
          </w:tcPr>
          <w:p w14:paraId="39A319CF"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418" w:type="dxa"/>
          </w:tcPr>
          <w:p w14:paraId="4121ECC5" w14:textId="77777777" w:rsidR="00C1243A" w:rsidRPr="009D2F7F" w:rsidRDefault="00C1243A" w:rsidP="0011568C">
            <w:pPr>
              <w:spacing w:line="400" w:lineRule="atLeast"/>
              <w:jc w:val="center"/>
              <w:rPr>
                <w:rFonts w:ascii="Times New Roman" w:eastAsia="標楷體" w:hAnsi="Times New Roman" w:cs="Times New Roman"/>
              </w:rPr>
            </w:pPr>
            <w:r w:rsidRPr="009D2F7F">
              <w:rPr>
                <w:rFonts w:ascii="Times New Roman" w:eastAsia="標楷體" w:hAnsi="Times New Roman" w:cs="Times New Roman"/>
              </w:rPr>
              <w:t>1</w:t>
            </w:r>
          </w:p>
        </w:tc>
        <w:tc>
          <w:tcPr>
            <w:tcW w:w="418" w:type="dxa"/>
          </w:tcPr>
          <w:p w14:paraId="4D8521D9"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2</w:t>
            </w:r>
          </w:p>
        </w:tc>
        <w:tc>
          <w:tcPr>
            <w:tcW w:w="418" w:type="dxa"/>
          </w:tcPr>
          <w:p w14:paraId="07706B56"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3</w:t>
            </w:r>
          </w:p>
        </w:tc>
        <w:tc>
          <w:tcPr>
            <w:tcW w:w="453" w:type="dxa"/>
          </w:tcPr>
          <w:p w14:paraId="7ED26C20" w14:textId="77777777" w:rsidR="00C1243A" w:rsidRPr="009D2F7F" w:rsidRDefault="00C1243A" w:rsidP="0011568C">
            <w:pPr>
              <w:spacing w:line="400" w:lineRule="atLeast"/>
              <w:jc w:val="both"/>
              <w:rPr>
                <w:rFonts w:ascii="Times New Roman" w:eastAsia="標楷體" w:hAnsi="Times New Roman" w:cs="Times New Roman"/>
              </w:rPr>
            </w:pPr>
            <w:r w:rsidRPr="009D2F7F">
              <w:rPr>
                <w:rFonts w:ascii="Times New Roman" w:eastAsia="標楷體" w:hAnsi="Times New Roman" w:cs="Times New Roman"/>
              </w:rPr>
              <w:t>4</w:t>
            </w:r>
          </w:p>
        </w:tc>
        <w:tc>
          <w:tcPr>
            <w:tcW w:w="1985" w:type="dxa"/>
          </w:tcPr>
          <w:p w14:paraId="698AF611" w14:textId="77777777" w:rsidR="00C1243A" w:rsidRPr="009D2F7F" w:rsidRDefault="00C1243A" w:rsidP="0011568C">
            <w:pPr>
              <w:spacing w:line="400" w:lineRule="atLeast"/>
              <w:rPr>
                <w:rFonts w:ascii="Times New Roman" w:eastAsia="標楷體" w:hAnsi="Times New Roman" w:cs="Times New Roman"/>
                <w:sz w:val="22"/>
                <w:szCs w:val="22"/>
              </w:rPr>
            </w:pPr>
            <w:r w:rsidRPr="009D2F7F">
              <w:rPr>
                <w:rFonts w:ascii="Times New Roman" w:eastAsia="標楷體" w:hAnsi="Times New Roman" w:cs="Times New Roman"/>
                <w:sz w:val="22"/>
                <w:szCs w:val="22"/>
              </w:rPr>
              <w:t>E</w:t>
            </w:r>
            <w:r w:rsidRPr="009D2F7F">
              <w:rPr>
                <w:rFonts w:ascii="Times New Roman" w:eastAsia="標楷體" w:hAnsi="Times New Roman" w:cs="Times New Roman"/>
                <w:sz w:val="22"/>
                <w:szCs w:val="22"/>
              </w:rPr>
              <w:t>、</w:t>
            </w:r>
            <w:r w:rsidRPr="009D2F7F">
              <w:rPr>
                <w:rFonts w:ascii="Times New Roman" w:eastAsia="標楷體" w:hAnsi="Times New Roman" w:cs="Times New Roman" w:hint="eastAsia"/>
                <w:sz w:val="22"/>
                <w:szCs w:val="22"/>
              </w:rPr>
              <w:t>組織機動性</w:t>
            </w:r>
          </w:p>
        </w:tc>
      </w:tr>
    </w:tbl>
    <w:p w14:paraId="09FAE933" w14:textId="77777777" w:rsidR="00C1243A" w:rsidRDefault="00C1243A" w:rsidP="002144E8">
      <w:pPr>
        <w:pStyle w:val="af2"/>
        <w:rPr>
          <w:rFonts w:ascii="Times New Roman" w:eastAsia="標楷體" w:hAnsi="Times New Roman" w:cs="Times New Roman"/>
          <w:b/>
          <w:bCs/>
        </w:rPr>
      </w:pPr>
    </w:p>
    <w:p w14:paraId="3045BEBB" w14:textId="77777777" w:rsidR="00C1243A" w:rsidRDefault="00C1243A" w:rsidP="002144E8">
      <w:pPr>
        <w:pStyle w:val="af2"/>
        <w:rPr>
          <w:rFonts w:ascii="Times New Roman" w:eastAsia="標楷體" w:hAnsi="Times New Roman" w:cs="Times New Roman"/>
          <w:b/>
          <w:bCs/>
        </w:rPr>
      </w:pPr>
    </w:p>
    <w:p w14:paraId="6D7BE823" w14:textId="2AC2EBBF" w:rsidR="00C1243A" w:rsidRDefault="00C1243A" w:rsidP="002144E8">
      <w:pPr>
        <w:pStyle w:val="af2"/>
        <w:rPr>
          <w:rFonts w:ascii="Times New Roman" w:eastAsia="標楷體" w:hAnsi="Times New Roman" w:cs="Times New Roman"/>
          <w:b/>
          <w:bCs/>
        </w:rPr>
      </w:pPr>
      <w:r w:rsidRPr="009D2F7F">
        <w:rPr>
          <w:rFonts w:ascii="Times New Roman" w:eastAsia="標楷體" w:hAnsi="Times New Roman" w:cs="Times New Roman"/>
          <w:b/>
          <w:bCs/>
        </w:rPr>
        <w:t>【第</w:t>
      </w:r>
      <w:r w:rsidR="003A4E82">
        <w:rPr>
          <w:rFonts w:ascii="Times New Roman" w:eastAsia="標楷體" w:hAnsi="Times New Roman" w:cs="Times New Roman" w:hint="eastAsia"/>
          <w:b/>
          <w:bCs/>
        </w:rPr>
        <w:t>五</w:t>
      </w:r>
      <w:r w:rsidRPr="009D2F7F">
        <w:rPr>
          <w:rFonts w:ascii="Times New Roman" w:eastAsia="標楷體" w:hAnsi="Times New Roman" w:cs="Times New Roman"/>
          <w:b/>
          <w:bCs/>
        </w:rPr>
        <w:t>步驟】</w:t>
      </w:r>
    </w:p>
    <w:p w14:paraId="49A5888E" w14:textId="4F0D0318" w:rsidR="00A3015E" w:rsidRPr="009D2F7F" w:rsidRDefault="00C1243A" w:rsidP="00A3015E">
      <w:pPr>
        <w:pStyle w:val="af2"/>
        <w:spacing w:beforeLines="100" w:before="240" w:afterLines="50" w:after="120"/>
        <w:rPr>
          <w:rFonts w:ascii="Times New Roman" w:eastAsia="標楷體" w:hAnsi="Times New Roman" w:cs="Times New Roman"/>
        </w:rPr>
      </w:pPr>
      <w:r>
        <w:rPr>
          <w:rFonts w:ascii="Times New Roman" w:eastAsia="標楷體" w:hAnsi="Times New Roman" w:cs="Times New Roman" w:hint="eastAsia"/>
          <w:b/>
          <w:bCs/>
        </w:rPr>
        <w:t>二</w:t>
      </w:r>
      <w:r w:rsidR="00A3015E" w:rsidRPr="009D2F7F">
        <w:rPr>
          <w:rFonts w:ascii="Times New Roman" w:eastAsia="標楷體" w:hAnsi="Times New Roman" w:cs="Times New Roman"/>
          <w:b/>
          <w:bCs/>
        </w:rPr>
        <w:t>、</w:t>
      </w:r>
      <w:r w:rsidR="00D13446">
        <w:rPr>
          <w:rFonts w:ascii="Times New Roman" w:eastAsia="標楷體" w:hAnsi="Times New Roman" w:cs="Times New Roman"/>
          <w:b/>
          <w:bCs/>
        </w:rPr>
        <w:t>Dematel</w:t>
      </w:r>
      <w:bookmarkStart w:id="4" w:name="_GoBack"/>
      <w:bookmarkEnd w:id="4"/>
      <w:r w:rsidR="00A3015E" w:rsidRPr="009D2F7F">
        <w:rPr>
          <w:rFonts w:ascii="Times New Roman" w:eastAsia="標楷體" w:hAnsi="Times New Roman" w:cs="Times New Roman"/>
          <w:b/>
          <w:bCs/>
        </w:rPr>
        <w:t>因素關係比較</w:t>
      </w:r>
    </w:p>
    <w:p w14:paraId="6E748EAB" w14:textId="77777777" w:rsidR="00A3015E" w:rsidRPr="009D2F7F" w:rsidRDefault="00A3015E" w:rsidP="00A3015E">
      <w:pPr>
        <w:pStyle w:val="af2"/>
        <w:spacing w:beforeLines="100" w:before="240" w:afterLines="50" w:after="120"/>
        <w:rPr>
          <w:rFonts w:ascii="Times New Roman" w:eastAsia="標楷體" w:hAnsi="Times New Roman" w:cs="Times New Roman"/>
          <w:b/>
          <w:bCs/>
        </w:rPr>
      </w:pPr>
      <w:r w:rsidRPr="009D2F7F">
        <w:rPr>
          <w:rFonts w:ascii="Times New Roman" w:eastAsia="標楷體" w:hAnsi="Times New Roman" w:cs="Times New Roman"/>
        </w:rPr>
        <w:lastRenderedPageBreak/>
        <w:t>【</w:t>
      </w:r>
      <w:r w:rsidRPr="009D2F7F">
        <w:rPr>
          <w:rFonts w:ascii="Times New Roman" w:eastAsia="標楷體" w:hAnsi="Times New Roman" w:cs="Times New Roman"/>
        </w:rPr>
        <w:t>A</w:t>
      </w:r>
      <w:r w:rsidRPr="009D2F7F">
        <w:rPr>
          <w:rFonts w:ascii="Times New Roman" w:eastAsia="標楷體" w:hAnsi="Times New Roman" w:cs="Times New Roman"/>
        </w:rPr>
        <w:t>、科</w:t>
      </w:r>
      <w:r w:rsidRPr="009D2F7F">
        <w:rPr>
          <w:rFonts w:ascii="Times New Roman" w:eastAsia="標楷體" w:hAnsi="Times New Roman" w:cs="Times New Roman" w:hint="eastAsia"/>
        </w:rPr>
        <w:t>技機會主義</w:t>
      </w:r>
      <w:r w:rsidRPr="009D2F7F">
        <w:rPr>
          <w:rFonts w:ascii="Times New Roman" w:eastAsia="標楷體" w:hAnsi="Times New Roman" w:cs="Times New Roman"/>
        </w:rPr>
        <w:t>】</w:t>
      </w:r>
    </w:p>
    <w:tbl>
      <w:tblPr>
        <w:tblW w:w="51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4397"/>
      </w:tblGrid>
      <w:tr w:rsidR="00A3015E" w:rsidRPr="009D2F7F" w14:paraId="1CDE3F85" w14:textId="77777777" w:rsidTr="004F793D">
        <w:trPr>
          <w:jc w:val="center"/>
        </w:trPr>
        <w:tc>
          <w:tcPr>
            <w:tcW w:w="1838" w:type="dxa"/>
            <w:shd w:val="clear" w:color="auto" w:fill="F2F2F2" w:themeFill="background1" w:themeFillShade="F2"/>
          </w:tcPr>
          <w:p w14:paraId="08922338"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因素</w:t>
            </w:r>
          </w:p>
        </w:tc>
        <w:tc>
          <w:tcPr>
            <w:tcW w:w="2410" w:type="dxa"/>
            <w:shd w:val="clear" w:color="auto" w:fill="F2F2F2" w:themeFill="background1" w:themeFillShade="F2"/>
            <w:vAlign w:val="center"/>
          </w:tcPr>
          <w:p w14:paraId="695DE0CD"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說明</w:t>
            </w:r>
          </w:p>
        </w:tc>
        <w:tc>
          <w:tcPr>
            <w:tcW w:w="4397" w:type="dxa"/>
            <w:shd w:val="clear" w:color="auto" w:fill="F2F2F2" w:themeFill="background1" w:themeFillShade="F2"/>
          </w:tcPr>
          <w:p w14:paraId="518600EC"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舉例</w:t>
            </w:r>
          </w:p>
        </w:tc>
      </w:tr>
      <w:tr w:rsidR="00A3015E" w:rsidRPr="009D2F7F" w14:paraId="04A475FA" w14:textId="77777777" w:rsidTr="004F793D">
        <w:trPr>
          <w:jc w:val="center"/>
        </w:trPr>
        <w:tc>
          <w:tcPr>
            <w:tcW w:w="1838" w:type="dxa"/>
            <w:vAlign w:val="center"/>
          </w:tcPr>
          <w:p w14:paraId="1537865E" w14:textId="77777777" w:rsidR="00A3015E" w:rsidRPr="009D2F7F" w:rsidRDefault="00A3015E" w:rsidP="004F793D">
            <w:pPr>
              <w:pStyle w:val="-"/>
              <w:rPr>
                <w:rFonts w:ascii="Times New Roman" w:hAnsi="Times New Roman" w:cs="Times New Roman"/>
                <w:sz w:val="22"/>
                <w:szCs w:val="22"/>
              </w:rPr>
            </w:pPr>
            <w:r w:rsidRPr="009D2F7F">
              <w:rPr>
                <w:rFonts w:ascii="Times New Roman" w:hAnsi="Times New Roman" w:cs="Times New Roman"/>
                <w:sz w:val="22"/>
                <w:szCs w:val="22"/>
              </w:rPr>
              <w:t>a1.</w:t>
            </w:r>
            <w:r w:rsidRPr="009D2F7F">
              <w:rPr>
                <w:rFonts w:ascii="Times New Roman" w:hAnsi="Times New Roman" w:cs="Times New Roman"/>
                <w:sz w:val="22"/>
                <w:szCs w:val="22"/>
              </w:rPr>
              <w:t>科</w:t>
            </w:r>
            <w:r w:rsidRPr="009D2F7F">
              <w:rPr>
                <w:rFonts w:ascii="Times New Roman" w:hAnsi="Times New Roman" w:cs="Times New Roman" w:hint="eastAsia"/>
                <w:sz w:val="22"/>
                <w:szCs w:val="22"/>
              </w:rPr>
              <w:t>技偵測能力</w:t>
            </w:r>
          </w:p>
        </w:tc>
        <w:tc>
          <w:tcPr>
            <w:tcW w:w="2410" w:type="dxa"/>
          </w:tcPr>
          <w:p w14:paraId="0E2A8EB5" w14:textId="77777777" w:rsidR="00A3015E" w:rsidRPr="009D2F7F" w:rsidRDefault="00A3015E" w:rsidP="004F793D">
            <w:pPr>
              <w:pStyle w:val="-"/>
              <w:rPr>
                <w:rFonts w:ascii="Times New Roman" w:hAnsi="Times New Roman" w:cs="Times New Roman"/>
                <w:sz w:val="22"/>
                <w:szCs w:val="22"/>
              </w:rPr>
            </w:pPr>
            <w:r w:rsidRPr="009D2F7F">
              <w:t>指企業能夠識別、理解並反應其所處環境中出現的技術變化的能力</w:t>
            </w:r>
            <w:r w:rsidRPr="009D2F7F">
              <w:rPr>
                <w:rFonts w:ascii="Times New Roman" w:hAnsi="Times New Roman" w:cs="Times New Roman"/>
              </w:rPr>
              <w:t>。</w:t>
            </w:r>
          </w:p>
        </w:tc>
        <w:tc>
          <w:tcPr>
            <w:tcW w:w="4397" w:type="dxa"/>
          </w:tcPr>
          <w:p w14:paraId="11B15EF8" w14:textId="77777777" w:rsidR="00A3015E" w:rsidRPr="009D2F7F" w:rsidRDefault="00A3015E" w:rsidP="004F793D">
            <w:pPr>
              <w:pStyle w:val="-0"/>
              <w:numPr>
                <w:ilvl w:val="0"/>
                <w:numId w:val="24"/>
              </w:numPr>
              <w:jc w:val="both"/>
              <w:rPr>
                <w:rFonts w:ascii="Times New Roman" w:hAnsi="Times New Roman" w:cs="Times New Roman"/>
                <w:sz w:val="22"/>
                <w:szCs w:val="22"/>
              </w:rPr>
            </w:pPr>
            <w:r w:rsidRPr="009D2F7F">
              <w:rPr>
                <w:rFonts w:ascii="Times New Roman" w:hAnsi="Times New Roman" w:cs="Times New Roman"/>
                <w:sz w:val="22"/>
                <w:szCs w:val="22"/>
              </w:rPr>
              <w:t>公司通常很敏感可能影響業務的科技進展。</w:t>
            </w:r>
          </w:p>
          <w:p w14:paraId="5C94FFD2" w14:textId="77777777" w:rsidR="00A3015E" w:rsidRPr="009D2F7F" w:rsidRDefault="00A3015E" w:rsidP="004F793D">
            <w:pPr>
              <w:pStyle w:val="-0"/>
              <w:numPr>
                <w:ilvl w:val="0"/>
                <w:numId w:val="24"/>
              </w:numPr>
              <w:jc w:val="both"/>
              <w:rPr>
                <w:rFonts w:ascii="Times New Roman" w:hAnsi="Times New Roman" w:cs="Times New Roman"/>
                <w:sz w:val="22"/>
                <w:szCs w:val="22"/>
              </w:rPr>
            </w:pPr>
            <w:r w:rsidRPr="009D2F7F">
              <w:rPr>
                <w:rFonts w:ascii="Times New Roman" w:hAnsi="Times New Roman" w:cs="Times New Roman"/>
                <w:sz w:val="22"/>
                <w:szCs w:val="22"/>
              </w:rPr>
              <w:t>公司主動尋求可能影響業務的科技進展情報。</w:t>
            </w:r>
          </w:p>
          <w:p w14:paraId="5B27102D" w14:textId="77777777" w:rsidR="00A3015E" w:rsidRPr="009D2F7F" w:rsidRDefault="00A3015E" w:rsidP="004F793D">
            <w:pPr>
              <w:pStyle w:val="-0"/>
              <w:numPr>
                <w:ilvl w:val="0"/>
                <w:numId w:val="24"/>
              </w:numPr>
              <w:jc w:val="both"/>
              <w:rPr>
                <w:rFonts w:ascii="Times New Roman" w:hAnsi="Times New Roman" w:cs="Times New Roman"/>
                <w:sz w:val="22"/>
                <w:szCs w:val="22"/>
              </w:rPr>
            </w:pPr>
            <w:r w:rsidRPr="009D2F7F">
              <w:rPr>
                <w:rFonts w:ascii="Times New Roman" w:hAnsi="Times New Roman" w:cs="Times New Roman"/>
                <w:sz w:val="22"/>
                <w:szCs w:val="22"/>
              </w:rPr>
              <w:t>公司定期檢視科技變革對業務的影響。</w:t>
            </w:r>
          </w:p>
        </w:tc>
      </w:tr>
      <w:tr w:rsidR="00A3015E" w:rsidRPr="009D2F7F" w14:paraId="0C625182" w14:textId="77777777" w:rsidTr="004F793D">
        <w:trPr>
          <w:jc w:val="center"/>
        </w:trPr>
        <w:tc>
          <w:tcPr>
            <w:tcW w:w="1838" w:type="dxa"/>
            <w:vAlign w:val="center"/>
          </w:tcPr>
          <w:p w14:paraId="344EB350" w14:textId="77777777" w:rsidR="00A3015E" w:rsidRPr="009D2F7F" w:rsidRDefault="00A3015E" w:rsidP="004F793D">
            <w:pPr>
              <w:pStyle w:val="-"/>
              <w:rPr>
                <w:rFonts w:ascii="Times New Roman" w:hAnsi="Times New Roman" w:cs="Times New Roman"/>
                <w:sz w:val="22"/>
                <w:szCs w:val="22"/>
              </w:rPr>
            </w:pPr>
            <w:r w:rsidRPr="009D2F7F">
              <w:rPr>
                <w:rFonts w:ascii="Times New Roman" w:hAnsi="Times New Roman" w:cs="Times New Roman"/>
                <w:sz w:val="22"/>
                <w:szCs w:val="22"/>
              </w:rPr>
              <w:t>a2.</w:t>
            </w:r>
            <w:r w:rsidRPr="009D2F7F">
              <w:rPr>
                <w:rFonts w:ascii="Times New Roman" w:hAnsi="Times New Roman" w:cs="Times New Roman"/>
                <w:sz w:val="22"/>
                <w:szCs w:val="22"/>
              </w:rPr>
              <w:t>科技</w:t>
            </w:r>
            <w:r w:rsidRPr="009D2F7F">
              <w:rPr>
                <w:rFonts w:ascii="Times New Roman" w:hAnsi="Times New Roman" w:cs="Times New Roman" w:hint="eastAsia"/>
                <w:sz w:val="22"/>
                <w:szCs w:val="22"/>
              </w:rPr>
              <w:t>回應能力</w:t>
            </w:r>
          </w:p>
        </w:tc>
        <w:tc>
          <w:tcPr>
            <w:tcW w:w="2410" w:type="dxa"/>
          </w:tcPr>
          <w:p w14:paraId="4A41E671" w14:textId="77777777" w:rsidR="00A3015E" w:rsidRPr="009D2F7F" w:rsidRDefault="00A3015E" w:rsidP="004F793D">
            <w:pPr>
              <w:pStyle w:val="-"/>
              <w:rPr>
                <w:rFonts w:ascii="Times New Roman" w:hAnsi="Times New Roman" w:cs="Times New Roman"/>
                <w:sz w:val="22"/>
                <w:szCs w:val="22"/>
              </w:rPr>
            </w:pPr>
            <w:r w:rsidRPr="009D2F7F">
              <w:t>指企業在識別和理解技術變化後，能夠迅速且有效地調整其資源和業務流程以適應這些技術變革的能力</w:t>
            </w:r>
          </w:p>
        </w:tc>
        <w:tc>
          <w:tcPr>
            <w:tcW w:w="4397" w:type="dxa"/>
          </w:tcPr>
          <w:p w14:paraId="5D3269D8" w14:textId="77777777" w:rsidR="00A3015E" w:rsidRPr="009D2F7F" w:rsidRDefault="00A3015E" w:rsidP="004F793D">
            <w:pPr>
              <w:pStyle w:val="-0"/>
              <w:numPr>
                <w:ilvl w:val="0"/>
                <w:numId w:val="25"/>
              </w:numPr>
              <w:jc w:val="both"/>
              <w:rPr>
                <w:rFonts w:ascii="Times New Roman" w:hAnsi="Times New Roman" w:cs="Times New Roman"/>
                <w:sz w:val="22"/>
                <w:szCs w:val="22"/>
              </w:rPr>
            </w:pPr>
            <w:r w:rsidRPr="009D2F7F">
              <w:rPr>
                <w:rFonts w:ascii="Times New Roman" w:hAnsi="Times New Roman" w:cs="Times New Roman"/>
                <w:sz w:val="22"/>
                <w:szCs w:val="22"/>
              </w:rPr>
              <w:t>公司通常快速回應外在科技變革。</w:t>
            </w:r>
          </w:p>
          <w:p w14:paraId="721379C7" w14:textId="77777777" w:rsidR="00A3015E" w:rsidRPr="009D2F7F" w:rsidRDefault="00A3015E" w:rsidP="004F793D">
            <w:pPr>
              <w:pStyle w:val="-0"/>
              <w:numPr>
                <w:ilvl w:val="0"/>
                <w:numId w:val="25"/>
              </w:numPr>
              <w:jc w:val="both"/>
              <w:rPr>
                <w:rFonts w:ascii="Times New Roman" w:hAnsi="Times New Roman" w:cs="Times New Roman"/>
                <w:sz w:val="22"/>
                <w:szCs w:val="22"/>
              </w:rPr>
            </w:pPr>
            <w:r w:rsidRPr="009D2F7F">
              <w:rPr>
                <w:rFonts w:ascii="Times New Roman" w:hAnsi="Times New Roman" w:cs="Times New Roman"/>
                <w:sz w:val="22"/>
                <w:szCs w:val="22"/>
              </w:rPr>
              <w:t>公司的業務單位對新科技的回應不落人後。</w:t>
            </w:r>
          </w:p>
          <w:p w14:paraId="7033C03A" w14:textId="77777777" w:rsidR="00A3015E" w:rsidRPr="009D2F7F" w:rsidRDefault="00A3015E" w:rsidP="004F793D">
            <w:pPr>
              <w:pStyle w:val="-0"/>
              <w:numPr>
                <w:ilvl w:val="0"/>
                <w:numId w:val="25"/>
              </w:numPr>
              <w:jc w:val="both"/>
              <w:rPr>
                <w:rFonts w:ascii="Times New Roman" w:hAnsi="Times New Roman" w:cs="Times New Roman"/>
                <w:sz w:val="22"/>
                <w:szCs w:val="22"/>
              </w:rPr>
            </w:pPr>
            <w:r w:rsidRPr="009D2F7F">
              <w:rPr>
                <w:rFonts w:ascii="Times New Roman" w:hAnsi="Times New Roman" w:cs="Times New Roman"/>
                <w:sz w:val="22"/>
                <w:szCs w:val="22"/>
              </w:rPr>
              <w:t>公司不會藉故緩慢回應科技進展。</w:t>
            </w:r>
          </w:p>
        </w:tc>
      </w:tr>
    </w:tbl>
    <w:p w14:paraId="64C89DA0" w14:textId="77777777" w:rsidR="000E5B67" w:rsidRDefault="000E5B67" w:rsidP="00A3015E">
      <w:pPr>
        <w:spacing w:afterLines="50" w:after="120"/>
        <w:rPr>
          <w:rFonts w:ascii="Times New Roman" w:eastAsia="標楷體" w:hAnsi="Times New Roman" w:cs="Times New Roman"/>
        </w:rPr>
      </w:pPr>
    </w:p>
    <w:p w14:paraId="09A2B66D" w14:textId="5A896A87" w:rsidR="00A3015E" w:rsidRPr="009D2F7F" w:rsidRDefault="00A3015E" w:rsidP="00A3015E">
      <w:pPr>
        <w:spacing w:afterLines="50" w:after="120"/>
        <w:rPr>
          <w:rFonts w:ascii="Times New Roman" w:eastAsia="標楷體" w:hAnsi="Times New Roman" w:cs="Times New Roman"/>
        </w:rPr>
      </w:pPr>
      <w:r w:rsidRPr="009D2F7F">
        <w:rPr>
          <w:rFonts w:ascii="Times New Roman" w:eastAsia="標楷體" w:hAnsi="Times New Roman" w:cs="Times New Roman"/>
        </w:rPr>
        <w:t>【</w:t>
      </w:r>
      <w:r w:rsidRPr="009D2F7F">
        <w:rPr>
          <w:rFonts w:ascii="Times New Roman" w:eastAsia="標楷體" w:hAnsi="Times New Roman" w:cs="Times New Roman"/>
        </w:rPr>
        <w:t>B</w:t>
      </w:r>
      <w:r w:rsidRPr="009D2F7F">
        <w:rPr>
          <w:rFonts w:ascii="Times New Roman" w:eastAsia="標楷體" w:hAnsi="Times New Roman" w:cs="Times New Roman"/>
        </w:rPr>
        <w:t>、資源管弦化】</w:t>
      </w:r>
    </w:p>
    <w:tbl>
      <w:tblPr>
        <w:tblW w:w="51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2450"/>
        <w:gridCol w:w="4397"/>
      </w:tblGrid>
      <w:tr w:rsidR="00A3015E" w:rsidRPr="009D2F7F" w14:paraId="01A40E21" w14:textId="77777777" w:rsidTr="004F793D">
        <w:trPr>
          <w:jc w:val="center"/>
        </w:trPr>
        <w:tc>
          <w:tcPr>
            <w:tcW w:w="1798" w:type="dxa"/>
            <w:shd w:val="clear" w:color="auto" w:fill="F2F2F2" w:themeFill="background1" w:themeFillShade="F2"/>
          </w:tcPr>
          <w:p w14:paraId="423D3B74"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因素</w:t>
            </w:r>
          </w:p>
        </w:tc>
        <w:tc>
          <w:tcPr>
            <w:tcW w:w="2450" w:type="dxa"/>
            <w:shd w:val="clear" w:color="auto" w:fill="F2F2F2" w:themeFill="background1" w:themeFillShade="F2"/>
          </w:tcPr>
          <w:p w14:paraId="421EB266"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說明</w:t>
            </w:r>
          </w:p>
        </w:tc>
        <w:tc>
          <w:tcPr>
            <w:tcW w:w="4397" w:type="dxa"/>
            <w:shd w:val="clear" w:color="auto" w:fill="F2F2F2" w:themeFill="background1" w:themeFillShade="F2"/>
          </w:tcPr>
          <w:p w14:paraId="2EAEC40E"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舉例</w:t>
            </w:r>
          </w:p>
        </w:tc>
      </w:tr>
      <w:tr w:rsidR="00A3015E" w:rsidRPr="009D2F7F" w14:paraId="172D3E6A" w14:textId="77777777" w:rsidTr="004F793D">
        <w:trPr>
          <w:jc w:val="center"/>
        </w:trPr>
        <w:tc>
          <w:tcPr>
            <w:tcW w:w="1798" w:type="dxa"/>
          </w:tcPr>
          <w:p w14:paraId="0DBEAE94"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rPr>
              <w:t>b1.</w:t>
            </w:r>
            <w:r w:rsidRPr="009D2F7F">
              <w:rPr>
                <w:rFonts w:ascii="Times New Roman" w:hAnsi="Times New Roman" w:cs="Times New Roman" w:hint="eastAsia"/>
              </w:rPr>
              <w:t>建構資源</w:t>
            </w:r>
          </w:p>
        </w:tc>
        <w:tc>
          <w:tcPr>
            <w:tcW w:w="2450" w:type="dxa"/>
          </w:tcPr>
          <w:p w14:paraId="673C2C25" w14:textId="77777777" w:rsidR="00A3015E" w:rsidRPr="009D2F7F" w:rsidRDefault="00A3015E" w:rsidP="004F793D">
            <w:pPr>
              <w:pStyle w:val="-"/>
              <w:rPr>
                <w:rFonts w:ascii="Times New Roman" w:hAnsi="Times New Roman" w:cs="Times New Roman"/>
                <w:sz w:val="22"/>
                <w:szCs w:val="22"/>
              </w:rPr>
            </w:pPr>
            <w:r w:rsidRPr="009D2F7F">
              <w:rPr>
                <w:rFonts w:ascii="Times New Roman" w:hAnsi="Times New Roman" w:cs="Times New Roman" w:hint="eastAsia"/>
              </w:rPr>
              <w:t>指企業如何有效地配置和組織其內部資源，支持組織目標的實現。</w:t>
            </w:r>
          </w:p>
        </w:tc>
        <w:tc>
          <w:tcPr>
            <w:tcW w:w="4397" w:type="dxa"/>
          </w:tcPr>
          <w:p w14:paraId="0A767E9E" w14:textId="77777777" w:rsidR="00A3015E" w:rsidRPr="009D2F7F" w:rsidRDefault="00A3015E" w:rsidP="004F793D">
            <w:pPr>
              <w:pStyle w:val="a8"/>
              <w:numPr>
                <w:ilvl w:val="0"/>
                <w:numId w:val="36"/>
              </w:numPr>
              <w:rPr>
                <w:rFonts w:ascii="Times New Roman" w:hAnsi="Times New Roman" w:cs="Times New Roman"/>
              </w:rPr>
            </w:pPr>
            <w:r w:rsidRPr="009D2F7F">
              <w:rPr>
                <w:rFonts w:ascii="Times New Roman" w:hAnsi="Times New Roman" w:cs="Times New Roman"/>
              </w:rPr>
              <w:t>公司從科技服務供應商採購有價值的數位資源。</w:t>
            </w:r>
          </w:p>
          <w:p w14:paraId="7EE4363B" w14:textId="77777777" w:rsidR="00A3015E" w:rsidRPr="009D2F7F" w:rsidRDefault="00A3015E" w:rsidP="004F793D">
            <w:pPr>
              <w:pStyle w:val="a8"/>
              <w:numPr>
                <w:ilvl w:val="0"/>
                <w:numId w:val="36"/>
              </w:numPr>
              <w:rPr>
                <w:rFonts w:ascii="Times New Roman" w:hAnsi="Times New Roman" w:cs="Times New Roman"/>
              </w:rPr>
            </w:pPr>
            <w:r w:rsidRPr="009D2F7F">
              <w:rPr>
                <w:rFonts w:ascii="Times New Roman" w:hAnsi="Times New Roman" w:cs="Times New Roman"/>
              </w:rPr>
              <w:t>公司自行發展有值價的數位資源。</w:t>
            </w:r>
          </w:p>
          <w:p w14:paraId="1401768A" w14:textId="77777777" w:rsidR="00A3015E" w:rsidRPr="009D2F7F" w:rsidRDefault="00A3015E" w:rsidP="004F793D">
            <w:pPr>
              <w:pStyle w:val="a8"/>
              <w:numPr>
                <w:ilvl w:val="0"/>
                <w:numId w:val="36"/>
              </w:numPr>
              <w:rPr>
                <w:rFonts w:ascii="Times New Roman" w:hAnsi="Times New Roman" w:cs="Times New Roman"/>
              </w:rPr>
            </w:pPr>
            <w:r w:rsidRPr="009D2F7F">
              <w:rPr>
                <w:rFonts w:ascii="Times New Roman" w:hAnsi="Times New Roman" w:cs="Times New Roman"/>
              </w:rPr>
              <w:t>公司善用有價值的數位資源。</w:t>
            </w:r>
          </w:p>
        </w:tc>
      </w:tr>
      <w:tr w:rsidR="00A3015E" w:rsidRPr="009D2F7F" w14:paraId="5DACFC02" w14:textId="77777777" w:rsidTr="004F793D">
        <w:trPr>
          <w:jc w:val="center"/>
        </w:trPr>
        <w:tc>
          <w:tcPr>
            <w:tcW w:w="1798" w:type="dxa"/>
          </w:tcPr>
          <w:p w14:paraId="3DC0176A"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rPr>
              <w:t>b2.</w:t>
            </w:r>
            <w:r w:rsidRPr="009D2F7F">
              <w:rPr>
                <w:rFonts w:ascii="Times New Roman" w:hAnsi="Times New Roman" w:cs="Times New Roman" w:hint="eastAsia"/>
              </w:rPr>
              <w:t>組合資源</w:t>
            </w:r>
          </w:p>
        </w:tc>
        <w:tc>
          <w:tcPr>
            <w:tcW w:w="2450" w:type="dxa"/>
          </w:tcPr>
          <w:p w14:paraId="0D4F0C1C"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hint="eastAsia"/>
              </w:rPr>
              <w:t>指企業將不同的資源</w:t>
            </w:r>
            <w:r w:rsidRPr="009D2F7F">
              <w:rPr>
                <w:rFonts w:ascii="Times New Roman" w:hAnsi="Times New Roman" w:cs="Times New Roman" w:hint="eastAsia"/>
              </w:rPr>
              <w:t>(</w:t>
            </w:r>
            <w:r w:rsidRPr="009D2F7F">
              <w:rPr>
                <w:rFonts w:ascii="Times New Roman" w:hAnsi="Times New Roman" w:cs="Times New Roman" w:hint="eastAsia"/>
              </w:rPr>
              <w:t>如人力、技術、財務資源等</w:t>
            </w:r>
            <w:r w:rsidRPr="009D2F7F">
              <w:rPr>
                <w:rFonts w:ascii="Times New Roman" w:hAnsi="Times New Roman" w:cs="Times New Roman" w:hint="eastAsia"/>
              </w:rPr>
              <w:t>)</w:t>
            </w:r>
            <w:r w:rsidRPr="009D2F7F">
              <w:rPr>
                <w:rFonts w:ascii="Times New Roman" w:hAnsi="Times New Roman" w:cs="Times New Roman" w:hint="eastAsia"/>
              </w:rPr>
              <w:t>進行整合和協同，以達到最大化價值的過程。</w:t>
            </w:r>
          </w:p>
        </w:tc>
        <w:tc>
          <w:tcPr>
            <w:tcW w:w="4397" w:type="dxa"/>
          </w:tcPr>
          <w:p w14:paraId="2C905667" w14:textId="77777777" w:rsidR="00A3015E" w:rsidRPr="009D2F7F" w:rsidRDefault="00A3015E" w:rsidP="004F793D">
            <w:pPr>
              <w:pStyle w:val="a8"/>
              <w:numPr>
                <w:ilvl w:val="0"/>
                <w:numId w:val="37"/>
              </w:numPr>
              <w:rPr>
                <w:rFonts w:ascii="Times New Roman" w:hAnsi="Times New Roman" w:cs="Times New Roman"/>
              </w:rPr>
            </w:pPr>
            <w:r w:rsidRPr="009D2F7F">
              <w:rPr>
                <w:rFonts w:ascii="Times New Roman" w:hAnsi="Times New Roman" w:cs="Times New Roman"/>
              </w:rPr>
              <w:t>公司整合現有數位資源逐步改善營運能力。</w:t>
            </w:r>
          </w:p>
          <w:p w14:paraId="384F8B27" w14:textId="77777777" w:rsidR="00A3015E" w:rsidRPr="009D2F7F" w:rsidRDefault="00A3015E" w:rsidP="004F793D">
            <w:pPr>
              <w:pStyle w:val="a8"/>
              <w:numPr>
                <w:ilvl w:val="0"/>
                <w:numId w:val="37"/>
              </w:numPr>
              <w:rPr>
                <w:rFonts w:ascii="Times New Roman" w:hAnsi="Times New Roman" w:cs="Times New Roman"/>
              </w:rPr>
            </w:pPr>
            <w:r w:rsidRPr="009D2F7F">
              <w:rPr>
                <w:rFonts w:ascii="Times New Roman" w:hAnsi="Times New Roman" w:cs="Times New Roman"/>
              </w:rPr>
              <w:t>公司整合現有數位資源擴充營運能力。</w:t>
            </w:r>
          </w:p>
          <w:p w14:paraId="5E9A39EC" w14:textId="77777777" w:rsidR="00A3015E" w:rsidRPr="009D2F7F" w:rsidRDefault="00A3015E" w:rsidP="004F793D">
            <w:pPr>
              <w:pStyle w:val="a8"/>
              <w:numPr>
                <w:ilvl w:val="0"/>
                <w:numId w:val="37"/>
              </w:numPr>
              <w:rPr>
                <w:rFonts w:ascii="Times New Roman" w:hAnsi="Times New Roman" w:cs="Times New Roman"/>
              </w:rPr>
            </w:pPr>
            <w:r w:rsidRPr="009D2F7F">
              <w:rPr>
                <w:rFonts w:ascii="Times New Roman" w:hAnsi="Times New Roman" w:cs="Times New Roman"/>
              </w:rPr>
              <w:t>公司整合現有數位資源創改善競爭優勢的新能力。</w:t>
            </w:r>
          </w:p>
        </w:tc>
      </w:tr>
      <w:tr w:rsidR="00A3015E" w:rsidRPr="009D2F7F" w14:paraId="68FF326B" w14:textId="77777777" w:rsidTr="004F793D">
        <w:trPr>
          <w:jc w:val="center"/>
        </w:trPr>
        <w:tc>
          <w:tcPr>
            <w:tcW w:w="1798" w:type="dxa"/>
          </w:tcPr>
          <w:p w14:paraId="504CBA6F"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rPr>
              <w:t>b3.</w:t>
            </w:r>
            <w:r w:rsidRPr="009D2F7F">
              <w:rPr>
                <w:rFonts w:ascii="Times New Roman" w:hAnsi="Times New Roman" w:cs="Times New Roman" w:hint="eastAsia"/>
              </w:rPr>
              <w:t>善用資源</w:t>
            </w:r>
          </w:p>
        </w:tc>
        <w:tc>
          <w:tcPr>
            <w:tcW w:w="2450" w:type="dxa"/>
          </w:tcPr>
          <w:p w14:paraId="2A9908C5"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hint="eastAsia"/>
              </w:rPr>
              <w:t>指企業在運營過程中，將現有資源的價值最大化，並利用這些資源來支持戰略目標的達成。</w:t>
            </w:r>
          </w:p>
        </w:tc>
        <w:tc>
          <w:tcPr>
            <w:tcW w:w="4397" w:type="dxa"/>
          </w:tcPr>
          <w:p w14:paraId="4BF23C3E" w14:textId="77777777" w:rsidR="00A3015E" w:rsidRPr="009D2F7F" w:rsidRDefault="00A3015E" w:rsidP="004F793D">
            <w:pPr>
              <w:pStyle w:val="a8"/>
              <w:numPr>
                <w:ilvl w:val="0"/>
                <w:numId w:val="38"/>
              </w:numPr>
              <w:rPr>
                <w:rFonts w:ascii="Times New Roman" w:hAnsi="Times New Roman" w:cs="Times New Roman"/>
              </w:rPr>
            </w:pPr>
            <w:r w:rsidRPr="009D2F7F">
              <w:rPr>
                <w:rFonts w:ascii="Times New Roman" w:hAnsi="Times New Roman" w:cs="Times New Roman"/>
              </w:rPr>
              <w:t>公司善用數位資源以確認為了爭取商機必須具備的彈性整合能力。</w:t>
            </w:r>
          </w:p>
          <w:p w14:paraId="26FDE5B9" w14:textId="77777777" w:rsidR="00A3015E" w:rsidRPr="009D2F7F" w:rsidRDefault="00A3015E" w:rsidP="004F793D">
            <w:pPr>
              <w:pStyle w:val="a8"/>
              <w:numPr>
                <w:ilvl w:val="0"/>
                <w:numId w:val="38"/>
              </w:numPr>
              <w:rPr>
                <w:rFonts w:ascii="Times New Roman" w:hAnsi="Times New Roman" w:cs="Times New Roman"/>
              </w:rPr>
            </w:pPr>
            <w:r w:rsidRPr="009D2F7F">
              <w:rPr>
                <w:rFonts w:ascii="Times New Roman" w:hAnsi="Times New Roman" w:cs="Times New Roman"/>
              </w:rPr>
              <w:t>公司善用數位資源以確認有效的整合現有能力。</w:t>
            </w:r>
          </w:p>
          <w:p w14:paraId="7562C3D1" w14:textId="77777777" w:rsidR="00A3015E" w:rsidRPr="009D2F7F" w:rsidRDefault="00A3015E" w:rsidP="004F793D">
            <w:pPr>
              <w:pStyle w:val="a8"/>
              <w:numPr>
                <w:ilvl w:val="0"/>
                <w:numId w:val="38"/>
              </w:numPr>
              <w:rPr>
                <w:rFonts w:ascii="Times New Roman" w:hAnsi="Times New Roman" w:cs="Times New Roman"/>
              </w:rPr>
            </w:pPr>
            <w:r w:rsidRPr="009D2F7F">
              <w:rPr>
                <w:rFonts w:ascii="Times New Roman" w:hAnsi="Times New Roman" w:cs="Times New Roman"/>
              </w:rPr>
              <w:t>公司善用數位資源以整合相關策略，例如資源優勢策略、市場開拓策略或創業策略。</w:t>
            </w:r>
          </w:p>
        </w:tc>
      </w:tr>
    </w:tbl>
    <w:p w14:paraId="3061B8EF" w14:textId="77777777" w:rsidR="00A3015E" w:rsidRPr="009D2F7F" w:rsidRDefault="00A3015E" w:rsidP="00A3015E">
      <w:pPr>
        <w:rPr>
          <w:rFonts w:ascii="Times New Roman" w:eastAsia="標楷體" w:hAnsi="Times New Roman" w:cs="Times New Roman"/>
          <w:sz w:val="22"/>
          <w:szCs w:val="22"/>
        </w:rPr>
      </w:pPr>
    </w:p>
    <w:p w14:paraId="30008716" w14:textId="77777777" w:rsidR="00A3015E" w:rsidRPr="009D2F7F" w:rsidRDefault="00A3015E" w:rsidP="00A3015E">
      <w:pPr>
        <w:spacing w:afterLines="50" w:after="120"/>
        <w:rPr>
          <w:rFonts w:ascii="Times New Roman" w:eastAsia="標楷體" w:hAnsi="Times New Roman" w:cs="Times New Roman"/>
        </w:rPr>
      </w:pPr>
      <w:r w:rsidRPr="009D2F7F">
        <w:rPr>
          <w:rFonts w:ascii="Times New Roman" w:eastAsia="標楷體" w:hAnsi="Times New Roman" w:cs="Times New Roman"/>
        </w:rPr>
        <w:t>【</w:t>
      </w:r>
      <w:r w:rsidRPr="009D2F7F">
        <w:rPr>
          <w:rFonts w:ascii="Times New Roman" w:eastAsia="標楷體" w:hAnsi="Times New Roman" w:cs="Times New Roman"/>
        </w:rPr>
        <w:t>C</w:t>
      </w:r>
      <w:r w:rsidRPr="009D2F7F">
        <w:rPr>
          <w:rFonts w:ascii="Times New Roman" w:eastAsia="標楷體" w:hAnsi="Times New Roman" w:cs="Times New Roman"/>
        </w:rPr>
        <w:t>、</w:t>
      </w:r>
      <w:r w:rsidRPr="009D2F7F">
        <w:rPr>
          <w:rFonts w:ascii="Times New Roman" w:eastAsia="標楷體" w:hAnsi="Times New Roman" w:cs="Times New Roman"/>
        </w:rPr>
        <w:t>IT</w:t>
      </w:r>
      <w:r w:rsidRPr="009D2F7F">
        <w:rPr>
          <w:rFonts w:ascii="Times New Roman" w:eastAsia="標楷體" w:hAnsi="Times New Roman" w:cs="Times New Roman"/>
        </w:rPr>
        <w:t>人員能力】</w:t>
      </w:r>
      <w:r w:rsidRPr="009D2F7F">
        <w:rPr>
          <w:rFonts w:ascii="Times New Roman" w:eastAsia="標楷體" w:hAnsi="Times New Roman" w:cs="Times New Roman"/>
        </w:rPr>
        <w:t xml:space="preserve"> </w:t>
      </w:r>
    </w:p>
    <w:tbl>
      <w:tblPr>
        <w:tblW w:w="51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4397"/>
      </w:tblGrid>
      <w:tr w:rsidR="00A3015E" w:rsidRPr="009D2F7F" w14:paraId="26A30442" w14:textId="77777777" w:rsidTr="004F793D">
        <w:trPr>
          <w:jc w:val="center"/>
        </w:trPr>
        <w:tc>
          <w:tcPr>
            <w:tcW w:w="1838" w:type="dxa"/>
            <w:shd w:val="clear" w:color="auto" w:fill="F2F2F2" w:themeFill="background1" w:themeFillShade="F2"/>
          </w:tcPr>
          <w:p w14:paraId="1F4B1DCD"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因素</w:t>
            </w:r>
          </w:p>
        </w:tc>
        <w:tc>
          <w:tcPr>
            <w:tcW w:w="2410" w:type="dxa"/>
            <w:shd w:val="clear" w:color="auto" w:fill="F2F2F2" w:themeFill="background1" w:themeFillShade="F2"/>
          </w:tcPr>
          <w:p w14:paraId="1FC30DE7"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說明</w:t>
            </w:r>
          </w:p>
        </w:tc>
        <w:tc>
          <w:tcPr>
            <w:tcW w:w="4397" w:type="dxa"/>
            <w:shd w:val="clear" w:color="auto" w:fill="F2F2F2" w:themeFill="background1" w:themeFillShade="F2"/>
          </w:tcPr>
          <w:p w14:paraId="18F914E3"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舉例</w:t>
            </w:r>
          </w:p>
        </w:tc>
      </w:tr>
      <w:tr w:rsidR="00A3015E" w:rsidRPr="009D2F7F" w14:paraId="1BD009EC" w14:textId="77777777" w:rsidTr="004F793D">
        <w:trPr>
          <w:jc w:val="center"/>
        </w:trPr>
        <w:tc>
          <w:tcPr>
            <w:tcW w:w="1838" w:type="dxa"/>
          </w:tcPr>
          <w:p w14:paraId="56E72FDE"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rPr>
              <w:t>c1.</w:t>
            </w:r>
            <w:r w:rsidRPr="009D2F7F">
              <w:rPr>
                <w:rFonts w:ascii="Times New Roman" w:hAnsi="Times New Roman" w:cs="Times New Roman" w:hint="eastAsia"/>
              </w:rPr>
              <w:t>技術能力</w:t>
            </w:r>
          </w:p>
        </w:tc>
        <w:tc>
          <w:tcPr>
            <w:tcW w:w="2410" w:type="dxa"/>
          </w:tcPr>
          <w:p w14:paraId="7E2433F5"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hint="eastAsia"/>
              </w:rPr>
              <w:t>指在資訊技術領域的專業知識和技能</w:t>
            </w:r>
          </w:p>
        </w:tc>
        <w:tc>
          <w:tcPr>
            <w:tcW w:w="4397" w:type="dxa"/>
          </w:tcPr>
          <w:p w14:paraId="4DEA35D0" w14:textId="77777777" w:rsidR="00A3015E" w:rsidRPr="009D2F7F" w:rsidRDefault="00A3015E" w:rsidP="004F793D">
            <w:pPr>
              <w:pStyle w:val="-0"/>
              <w:numPr>
                <w:ilvl w:val="0"/>
                <w:numId w:val="39"/>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人員擅長多元與結構化的程式方法或工具。</w:t>
            </w:r>
          </w:p>
          <w:p w14:paraId="2D1F577D" w14:textId="77777777" w:rsidR="00A3015E" w:rsidRPr="009D2F7F" w:rsidRDefault="00A3015E" w:rsidP="004F793D">
            <w:pPr>
              <w:pStyle w:val="-0"/>
              <w:numPr>
                <w:ilvl w:val="0"/>
                <w:numId w:val="39"/>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人員擅長分散式處理或運算。</w:t>
            </w:r>
          </w:p>
          <w:p w14:paraId="266C119B" w14:textId="77777777" w:rsidR="00A3015E" w:rsidRPr="009D2F7F" w:rsidRDefault="00A3015E" w:rsidP="004F793D">
            <w:pPr>
              <w:pStyle w:val="-0"/>
              <w:numPr>
                <w:ilvl w:val="0"/>
                <w:numId w:val="39"/>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人員擅長網路管理。</w:t>
            </w:r>
          </w:p>
          <w:p w14:paraId="1AEC2DD2" w14:textId="77777777" w:rsidR="00A3015E" w:rsidRPr="009D2F7F" w:rsidRDefault="00A3015E" w:rsidP="004F793D">
            <w:pPr>
              <w:pStyle w:val="-0"/>
              <w:numPr>
                <w:ilvl w:val="0"/>
                <w:numId w:val="39"/>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人員擅長網頁應用程式。</w:t>
            </w:r>
          </w:p>
          <w:p w14:paraId="71A681D7" w14:textId="77777777" w:rsidR="00A3015E" w:rsidRPr="009D2F7F" w:rsidRDefault="00A3015E" w:rsidP="004F793D">
            <w:pPr>
              <w:pStyle w:val="-0"/>
              <w:numPr>
                <w:ilvl w:val="0"/>
                <w:numId w:val="39"/>
              </w:numPr>
              <w:jc w:val="both"/>
              <w:rPr>
                <w:rFonts w:ascii="Times New Roman" w:hAnsi="Times New Roman" w:cs="Times New Roman"/>
              </w:rPr>
            </w:pPr>
            <w:r w:rsidRPr="009D2F7F">
              <w:rPr>
                <w:rFonts w:ascii="Times New Roman" w:hAnsi="Times New Roman" w:cs="Times New Roman"/>
              </w:rPr>
              <w:lastRenderedPageBreak/>
              <w:t>公司</w:t>
            </w:r>
            <w:r w:rsidRPr="009D2F7F">
              <w:rPr>
                <w:rFonts w:ascii="Times New Roman" w:hAnsi="Times New Roman" w:cs="Times New Roman"/>
              </w:rPr>
              <w:t>IT</w:t>
            </w:r>
            <w:r w:rsidRPr="009D2F7F">
              <w:rPr>
                <w:rFonts w:ascii="Times New Roman" w:hAnsi="Times New Roman" w:cs="Times New Roman"/>
              </w:rPr>
              <w:t>人員擅長資料倉儲與資料探</w:t>
            </w:r>
            <w:proofErr w:type="gramStart"/>
            <w:r w:rsidRPr="009D2F7F">
              <w:rPr>
                <w:rFonts w:ascii="Times New Roman" w:hAnsi="Times New Roman" w:cs="Times New Roman"/>
              </w:rPr>
              <w:t>勘</w:t>
            </w:r>
            <w:proofErr w:type="gramEnd"/>
            <w:r w:rsidRPr="009D2F7F">
              <w:rPr>
                <w:rFonts w:ascii="Times New Roman" w:hAnsi="Times New Roman" w:cs="Times New Roman"/>
              </w:rPr>
              <w:t>。</w:t>
            </w:r>
          </w:p>
        </w:tc>
      </w:tr>
      <w:tr w:rsidR="00A3015E" w:rsidRPr="009D2F7F" w14:paraId="4B411A43" w14:textId="77777777" w:rsidTr="004F793D">
        <w:trPr>
          <w:jc w:val="center"/>
        </w:trPr>
        <w:tc>
          <w:tcPr>
            <w:tcW w:w="1838" w:type="dxa"/>
          </w:tcPr>
          <w:p w14:paraId="17195D1B"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rPr>
              <w:lastRenderedPageBreak/>
              <w:t>c2.</w:t>
            </w:r>
            <w:r w:rsidRPr="009D2F7F">
              <w:rPr>
                <w:rFonts w:ascii="Times New Roman" w:hAnsi="Times New Roman" w:cs="Times New Roman" w:hint="eastAsia"/>
              </w:rPr>
              <w:t>行為能力</w:t>
            </w:r>
          </w:p>
        </w:tc>
        <w:tc>
          <w:tcPr>
            <w:tcW w:w="2410" w:type="dxa"/>
          </w:tcPr>
          <w:p w14:paraId="43159B64"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hint="eastAsia"/>
              </w:rPr>
              <w:t>指在工作環境中展現的行為和軟技能</w:t>
            </w:r>
          </w:p>
        </w:tc>
        <w:tc>
          <w:tcPr>
            <w:tcW w:w="4397" w:type="dxa"/>
          </w:tcPr>
          <w:p w14:paraId="2EF72937" w14:textId="77777777" w:rsidR="00A3015E" w:rsidRPr="009D2F7F" w:rsidRDefault="00A3015E" w:rsidP="004F793D">
            <w:pPr>
              <w:pStyle w:val="-0"/>
              <w:numPr>
                <w:ilvl w:val="0"/>
                <w:numId w:val="40"/>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人員自動自發。</w:t>
            </w:r>
          </w:p>
          <w:p w14:paraId="5AF4ED4F" w14:textId="77777777" w:rsidR="00A3015E" w:rsidRPr="009D2F7F" w:rsidRDefault="00A3015E" w:rsidP="004F793D">
            <w:pPr>
              <w:pStyle w:val="-0"/>
              <w:numPr>
                <w:ilvl w:val="0"/>
                <w:numId w:val="40"/>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人員具備專案規劃、組織與領導能力。</w:t>
            </w:r>
          </w:p>
          <w:p w14:paraId="0140D0BC" w14:textId="77777777" w:rsidR="00A3015E" w:rsidRPr="009D2F7F" w:rsidRDefault="00A3015E" w:rsidP="004F793D">
            <w:pPr>
              <w:pStyle w:val="-0"/>
              <w:numPr>
                <w:ilvl w:val="0"/>
                <w:numId w:val="40"/>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人員具有協同合作能力。</w:t>
            </w:r>
          </w:p>
          <w:p w14:paraId="2E947864" w14:textId="77777777" w:rsidR="00A3015E" w:rsidRPr="009D2F7F" w:rsidRDefault="00A3015E" w:rsidP="004F793D">
            <w:pPr>
              <w:pStyle w:val="-0"/>
              <w:numPr>
                <w:ilvl w:val="0"/>
                <w:numId w:val="40"/>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人員可以勝任處理業務問題的跨功能團隊。</w:t>
            </w:r>
          </w:p>
          <w:p w14:paraId="10DB61BC" w14:textId="77777777" w:rsidR="00A3015E" w:rsidRPr="009D2F7F" w:rsidRDefault="00A3015E" w:rsidP="004F793D">
            <w:pPr>
              <w:pStyle w:val="-0"/>
              <w:numPr>
                <w:ilvl w:val="0"/>
                <w:numId w:val="40"/>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人員接受跨領域支援的相關訓練。</w:t>
            </w:r>
          </w:p>
        </w:tc>
      </w:tr>
      <w:tr w:rsidR="00A3015E" w:rsidRPr="009D2F7F" w14:paraId="2A937D76" w14:textId="77777777" w:rsidTr="004F793D">
        <w:trPr>
          <w:jc w:val="center"/>
        </w:trPr>
        <w:tc>
          <w:tcPr>
            <w:tcW w:w="1838" w:type="dxa"/>
          </w:tcPr>
          <w:p w14:paraId="1B995DF0"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rPr>
              <w:t>c3.</w:t>
            </w:r>
            <w:r w:rsidRPr="009D2F7F">
              <w:rPr>
                <w:rFonts w:ascii="Times New Roman" w:hAnsi="Times New Roman" w:cs="Times New Roman" w:hint="eastAsia"/>
              </w:rPr>
              <w:t>業務能力</w:t>
            </w:r>
          </w:p>
        </w:tc>
        <w:tc>
          <w:tcPr>
            <w:tcW w:w="2410" w:type="dxa"/>
          </w:tcPr>
          <w:p w14:paraId="65B57708"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hint="eastAsia"/>
              </w:rPr>
              <w:t>指企業在其運營和市場中取得成功所需的核心能力</w:t>
            </w:r>
          </w:p>
        </w:tc>
        <w:tc>
          <w:tcPr>
            <w:tcW w:w="4397" w:type="dxa"/>
          </w:tcPr>
          <w:p w14:paraId="7DA46C9B" w14:textId="77777777" w:rsidR="00A3015E" w:rsidRPr="009D2F7F" w:rsidRDefault="00A3015E" w:rsidP="004F793D">
            <w:pPr>
              <w:pStyle w:val="-0"/>
              <w:numPr>
                <w:ilvl w:val="0"/>
                <w:numId w:val="41"/>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人員對於公司的關鍵成功因素很有概念。</w:t>
            </w:r>
          </w:p>
          <w:p w14:paraId="27E77C6F" w14:textId="77777777" w:rsidR="00A3015E" w:rsidRPr="009D2F7F" w:rsidRDefault="00A3015E" w:rsidP="004F793D">
            <w:pPr>
              <w:pStyle w:val="-0"/>
              <w:numPr>
                <w:ilvl w:val="0"/>
                <w:numId w:val="41"/>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人員被鼓勵學習新興科技。</w:t>
            </w:r>
          </w:p>
          <w:p w14:paraId="769D6731" w14:textId="77777777" w:rsidR="00A3015E" w:rsidRPr="009D2F7F" w:rsidRDefault="00A3015E" w:rsidP="004F793D">
            <w:pPr>
              <w:pStyle w:val="-0"/>
              <w:numPr>
                <w:ilvl w:val="0"/>
                <w:numId w:val="41"/>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人員積極跟進新興科技。</w:t>
            </w:r>
          </w:p>
          <w:p w14:paraId="0F8CBDD6" w14:textId="77777777" w:rsidR="00A3015E" w:rsidRPr="009D2F7F" w:rsidRDefault="00A3015E" w:rsidP="004F793D">
            <w:pPr>
              <w:pStyle w:val="-0"/>
              <w:numPr>
                <w:ilvl w:val="0"/>
                <w:numId w:val="41"/>
              </w:numPr>
              <w:jc w:val="both"/>
              <w:rPr>
                <w:rFonts w:ascii="Times New Roman" w:hAnsi="Times New Roman" w:cs="Times New Roman"/>
              </w:rPr>
            </w:pPr>
            <w:r w:rsidRPr="009D2F7F">
              <w:rPr>
                <w:rFonts w:ascii="Times New Roman" w:hAnsi="Times New Roman" w:cs="Times New Roman"/>
              </w:rPr>
              <w:t>公司資訊策略有效配合企業策略。</w:t>
            </w:r>
          </w:p>
          <w:p w14:paraId="255B781C" w14:textId="77777777" w:rsidR="00A3015E" w:rsidRPr="009D2F7F" w:rsidRDefault="00A3015E" w:rsidP="004F793D">
            <w:pPr>
              <w:pStyle w:val="-0"/>
              <w:numPr>
                <w:ilvl w:val="0"/>
                <w:numId w:val="41"/>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人員瞭解公司政策與計畫。</w:t>
            </w:r>
          </w:p>
          <w:p w14:paraId="411B9AF2" w14:textId="77777777" w:rsidR="00A3015E" w:rsidRPr="009D2F7F" w:rsidRDefault="00A3015E" w:rsidP="004F793D">
            <w:pPr>
              <w:pStyle w:val="-0"/>
              <w:numPr>
                <w:ilvl w:val="0"/>
                <w:numId w:val="41"/>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人員理解業務問題並能提出適當的技術解決方案。</w:t>
            </w:r>
          </w:p>
          <w:p w14:paraId="5B140869" w14:textId="77777777" w:rsidR="00A3015E" w:rsidRPr="009D2F7F" w:rsidRDefault="00A3015E" w:rsidP="004F793D">
            <w:pPr>
              <w:pStyle w:val="-0"/>
              <w:numPr>
                <w:ilvl w:val="0"/>
                <w:numId w:val="41"/>
              </w:numPr>
              <w:jc w:val="both"/>
              <w:rPr>
                <w:rFonts w:ascii="Times New Roman" w:hAnsi="Times New Roman" w:cs="Times New Roman"/>
              </w:rPr>
            </w:pPr>
            <w:r w:rsidRPr="009D2F7F">
              <w:rPr>
                <w:rFonts w:ascii="Times New Roman" w:hAnsi="Times New Roman" w:cs="Times New Roman"/>
              </w:rPr>
              <w:t>公司</w:t>
            </w:r>
            <w:r w:rsidRPr="009D2F7F">
              <w:rPr>
                <w:rFonts w:ascii="Times New Roman" w:hAnsi="Times New Roman" w:cs="Times New Roman"/>
              </w:rPr>
              <w:t>IT</w:t>
            </w:r>
            <w:r w:rsidRPr="009D2F7F">
              <w:rPr>
                <w:rFonts w:ascii="Times New Roman" w:hAnsi="Times New Roman" w:cs="Times New Roman"/>
              </w:rPr>
              <w:t>人員瞭解業務運作方式。</w:t>
            </w:r>
          </w:p>
        </w:tc>
      </w:tr>
    </w:tbl>
    <w:p w14:paraId="580F8260" w14:textId="6862B446" w:rsidR="000E5B67" w:rsidRDefault="000E5B67">
      <w:pPr>
        <w:spacing w:after="160" w:line="278" w:lineRule="auto"/>
        <w:rPr>
          <w:rFonts w:ascii="Times New Roman" w:eastAsia="標楷體" w:hAnsi="Times New Roman" w:cs="Times New Roman"/>
        </w:rPr>
      </w:pPr>
    </w:p>
    <w:p w14:paraId="1AC49F7B" w14:textId="77777777" w:rsidR="00A3015E" w:rsidRPr="009D2F7F" w:rsidRDefault="00A3015E" w:rsidP="00A3015E">
      <w:pPr>
        <w:spacing w:afterLines="50" w:after="120"/>
        <w:rPr>
          <w:rFonts w:ascii="Times New Roman" w:eastAsia="標楷體" w:hAnsi="Times New Roman" w:cs="Times New Roman"/>
        </w:rPr>
      </w:pPr>
      <w:r w:rsidRPr="009D2F7F">
        <w:rPr>
          <w:rFonts w:ascii="Times New Roman" w:eastAsia="標楷體" w:hAnsi="Times New Roman" w:cs="Times New Roman"/>
        </w:rPr>
        <w:t>【</w:t>
      </w:r>
      <w:r w:rsidRPr="009D2F7F">
        <w:rPr>
          <w:rFonts w:ascii="Times New Roman" w:eastAsia="標楷體" w:hAnsi="Times New Roman" w:cs="Times New Roman"/>
        </w:rPr>
        <w:t>D</w:t>
      </w:r>
      <w:r w:rsidRPr="009D2F7F">
        <w:rPr>
          <w:rFonts w:ascii="Times New Roman" w:eastAsia="標楷體" w:hAnsi="Times New Roman" w:cs="Times New Roman"/>
        </w:rPr>
        <w:t>、</w:t>
      </w:r>
      <w:r w:rsidRPr="009D2F7F">
        <w:rPr>
          <w:rFonts w:ascii="Times New Roman" w:eastAsia="標楷體" w:hAnsi="Times New Roman" w:cs="Times New Roman" w:hint="eastAsia"/>
        </w:rPr>
        <w:t>數位轉型</w:t>
      </w:r>
      <w:r w:rsidRPr="009D2F7F">
        <w:rPr>
          <w:rFonts w:ascii="Times New Roman" w:eastAsia="標楷體" w:hAnsi="Times New Roman" w:cs="Times New Roman"/>
        </w:rPr>
        <w:t>】</w:t>
      </w:r>
    </w:p>
    <w:tbl>
      <w:tblPr>
        <w:tblW w:w="51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4397"/>
      </w:tblGrid>
      <w:tr w:rsidR="00A3015E" w:rsidRPr="009D2F7F" w14:paraId="3B676E1A" w14:textId="77777777" w:rsidTr="004F793D">
        <w:trPr>
          <w:jc w:val="center"/>
        </w:trPr>
        <w:tc>
          <w:tcPr>
            <w:tcW w:w="1838" w:type="dxa"/>
            <w:shd w:val="clear" w:color="auto" w:fill="F2F2F2" w:themeFill="background1" w:themeFillShade="F2"/>
          </w:tcPr>
          <w:p w14:paraId="042702FC"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因素</w:t>
            </w:r>
          </w:p>
        </w:tc>
        <w:tc>
          <w:tcPr>
            <w:tcW w:w="2410" w:type="dxa"/>
            <w:shd w:val="clear" w:color="auto" w:fill="F2F2F2" w:themeFill="background1" w:themeFillShade="F2"/>
          </w:tcPr>
          <w:p w14:paraId="67AA3418"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說明</w:t>
            </w:r>
          </w:p>
        </w:tc>
        <w:tc>
          <w:tcPr>
            <w:tcW w:w="4397" w:type="dxa"/>
            <w:shd w:val="clear" w:color="auto" w:fill="F2F2F2" w:themeFill="background1" w:themeFillShade="F2"/>
          </w:tcPr>
          <w:p w14:paraId="079D5F8E"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舉例</w:t>
            </w:r>
          </w:p>
        </w:tc>
      </w:tr>
      <w:tr w:rsidR="00A3015E" w:rsidRPr="009D2F7F" w14:paraId="5095E44D" w14:textId="77777777" w:rsidTr="004F793D">
        <w:trPr>
          <w:jc w:val="center"/>
        </w:trPr>
        <w:tc>
          <w:tcPr>
            <w:tcW w:w="1838" w:type="dxa"/>
          </w:tcPr>
          <w:p w14:paraId="09F7B909"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rPr>
              <w:t>d1.</w:t>
            </w:r>
            <w:r w:rsidRPr="009D2F7F">
              <w:rPr>
                <w:rFonts w:ascii="Times New Roman" w:hAnsi="Times New Roman" w:cs="Times New Roman" w:hint="eastAsia"/>
              </w:rPr>
              <w:t>效率數位轉型</w:t>
            </w:r>
          </w:p>
        </w:tc>
        <w:tc>
          <w:tcPr>
            <w:tcW w:w="2410" w:type="dxa"/>
          </w:tcPr>
          <w:p w14:paraId="7F823CB9"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hint="eastAsia"/>
              </w:rPr>
              <w:t>指企業能夠更迅速地響應市場變化，提升整體生產力</w:t>
            </w:r>
          </w:p>
        </w:tc>
        <w:tc>
          <w:tcPr>
            <w:tcW w:w="4397" w:type="dxa"/>
          </w:tcPr>
          <w:p w14:paraId="426076B9" w14:textId="77777777" w:rsidR="00A3015E" w:rsidRPr="009D2F7F" w:rsidRDefault="00A3015E" w:rsidP="004F793D">
            <w:pPr>
              <w:pStyle w:val="-0"/>
              <w:numPr>
                <w:ilvl w:val="0"/>
                <w:numId w:val="42"/>
              </w:numPr>
              <w:tabs>
                <w:tab w:val="num" w:pos="647"/>
              </w:tabs>
              <w:jc w:val="both"/>
              <w:rPr>
                <w:rFonts w:ascii="Times New Roman" w:hAnsi="Times New Roman" w:cs="Times New Roman"/>
              </w:rPr>
            </w:pPr>
            <w:r w:rsidRPr="009D2F7F">
              <w:rPr>
                <w:rFonts w:ascii="Times New Roman" w:hAnsi="Times New Roman" w:cs="Times New Roman" w:hint="eastAsia"/>
              </w:rPr>
              <w:t>公司發展可行的數位轉型計畫。</w:t>
            </w:r>
          </w:p>
          <w:p w14:paraId="09B7783E" w14:textId="77777777" w:rsidR="00A3015E" w:rsidRPr="009D2F7F" w:rsidRDefault="00A3015E" w:rsidP="004F793D">
            <w:pPr>
              <w:pStyle w:val="-0"/>
              <w:numPr>
                <w:ilvl w:val="0"/>
                <w:numId w:val="42"/>
              </w:numPr>
              <w:tabs>
                <w:tab w:val="num" w:pos="647"/>
              </w:tabs>
              <w:jc w:val="both"/>
              <w:rPr>
                <w:rFonts w:ascii="Times New Roman" w:hAnsi="Times New Roman" w:cs="Times New Roman"/>
              </w:rPr>
            </w:pPr>
            <w:r w:rsidRPr="009D2F7F">
              <w:rPr>
                <w:rFonts w:ascii="Times New Roman" w:hAnsi="Times New Roman" w:cs="Times New Roman" w:hint="eastAsia"/>
              </w:rPr>
              <w:t>公司調整組織結構以配合數位轉型任務。</w:t>
            </w:r>
          </w:p>
          <w:p w14:paraId="5E8C9E9D" w14:textId="77777777" w:rsidR="00A3015E" w:rsidRPr="009D2F7F" w:rsidRDefault="00A3015E" w:rsidP="004F793D">
            <w:pPr>
              <w:pStyle w:val="-0"/>
              <w:numPr>
                <w:ilvl w:val="0"/>
                <w:numId w:val="42"/>
              </w:numPr>
              <w:tabs>
                <w:tab w:val="num" w:pos="647"/>
              </w:tabs>
              <w:jc w:val="both"/>
              <w:rPr>
                <w:rFonts w:ascii="Times New Roman" w:hAnsi="Times New Roman" w:cs="Times New Roman"/>
              </w:rPr>
            </w:pPr>
            <w:r w:rsidRPr="009D2F7F">
              <w:rPr>
                <w:rFonts w:ascii="Times New Roman" w:hAnsi="Times New Roman" w:cs="Times New Roman" w:hint="eastAsia"/>
              </w:rPr>
              <w:t>公司使用數位科技優化調整重要流程。</w:t>
            </w:r>
          </w:p>
          <w:p w14:paraId="53ADE0CC" w14:textId="77777777" w:rsidR="00A3015E" w:rsidRPr="009D2F7F" w:rsidRDefault="00A3015E" w:rsidP="004F793D">
            <w:pPr>
              <w:pStyle w:val="-0"/>
              <w:numPr>
                <w:ilvl w:val="0"/>
                <w:numId w:val="42"/>
              </w:numPr>
              <w:tabs>
                <w:tab w:val="num" w:pos="647"/>
              </w:tabs>
              <w:jc w:val="both"/>
              <w:rPr>
                <w:rFonts w:ascii="Times New Roman" w:hAnsi="Times New Roman" w:cs="Times New Roman"/>
              </w:rPr>
            </w:pPr>
            <w:r w:rsidRPr="009D2F7F">
              <w:rPr>
                <w:rFonts w:ascii="Times New Roman" w:hAnsi="Times New Roman" w:cs="Times New Roman" w:hint="eastAsia"/>
              </w:rPr>
              <w:t>公司使用大量的內外部資料以制定明智的決策。</w:t>
            </w:r>
          </w:p>
        </w:tc>
      </w:tr>
      <w:tr w:rsidR="00A3015E" w:rsidRPr="009D2F7F" w14:paraId="5F906D59" w14:textId="77777777" w:rsidTr="004F793D">
        <w:trPr>
          <w:jc w:val="center"/>
        </w:trPr>
        <w:tc>
          <w:tcPr>
            <w:tcW w:w="1838" w:type="dxa"/>
          </w:tcPr>
          <w:p w14:paraId="216430EC"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rPr>
              <w:t>d2.</w:t>
            </w:r>
            <w:r w:rsidRPr="009D2F7F">
              <w:rPr>
                <w:rFonts w:ascii="Times New Roman" w:hAnsi="Times New Roman" w:cs="Times New Roman" w:hint="eastAsia"/>
              </w:rPr>
              <w:t>價值數位轉型</w:t>
            </w:r>
          </w:p>
        </w:tc>
        <w:tc>
          <w:tcPr>
            <w:tcW w:w="2410" w:type="dxa"/>
          </w:tcPr>
          <w:p w14:paraId="1BB58423"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hint="eastAsia"/>
              </w:rPr>
              <w:t>指企業提供創新的數位解決方案，通過產品、服務和商業模式的數位化來創造新價值。</w:t>
            </w:r>
          </w:p>
        </w:tc>
        <w:tc>
          <w:tcPr>
            <w:tcW w:w="4397" w:type="dxa"/>
          </w:tcPr>
          <w:p w14:paraId="1D9AE13F" w14:textId="77777777" w:rsidR="00A3015E" w:rsidRPr="009D2F7F" w:rsidRDefault="00A3015E" w:rsidP="004F793D">
            <w:pPr>
              <w:pStyle w:val="-0"/>
              <w:numPr>
                <w:ilvl w:val="0"/>
                <w:numId w:val="43"/>
              </w:numPr>
              <w:jc w:val="both"/>
              <w:rPr>
                <w:rFonts w:ascii="Times New Roman" w:hAnsi="Times New Roman" w:cs="Times New Roman"/>
              </w:rPr>
            </w:pPr>
            <w:r w:rsidRPr="009D2F7F">
              <w:rPr>
                <w:rFonts w:ascii="Times New Roman" w:hAnsi="Times New Roman" w:cs="Times New Roman" w:hint="eastAsia"/>
              </w:rPr>
              <w:t>公司使用數位科技以優化現有產品或服務。</w:t>
            </w:r>
          </w:p>
          <w:p w14:paraId="59C00002" w14:textId="77777777" w:rsidR="00A3015E" w:rsidRPr="009D2F7F" w:rsidRDefault="00A3015E" w:rsidP="004F793D">
            <w:pPr>
              <w:pStyle w:val="-0"/>
              <w:numPr>
                <w:ilvl w:val="0"/>
                <w:numId w:val="43"/>
              </w:numPr>
              <w:jc w:val="both"/>
              <w:rPr>
                <w:rFonts w:ascii="Times New Roman" w:hAnsi="Times New Roman" w:cs="Times New Roman"/>
              </w:rPr>
            </w:pPr>
            <w:r w:rsidRPr="009D2F7F">
              <w:rPr>
                <w:rFonts w:ascii="Times New Roman" w:hAnsi="Times New Roman" w:cs="Times New Roman" w:hint="eastAsia"/>
              </w:rPr>
              <w:t>公司有能力開發與提供新的數位產品或服務。</w:t>
            </w:r>
          </w:p>
          <w:p w14:paraId="35CD2990" w14:textId="77777777" w:rsidR="00A3015E" w:rsidRPr="009D2F7F" w:rsidRDefault="00A3015E" w:rsidP="004F793D">
            <w:pPr>
              <w:pStyle w:val="-0"/>
              <w:numPr>
                <w:ilvl w:val="0"/>
                <w:numId w:val="43"/>
              </w:numPr>
              <w:jc w:val="both"/>
              <w:rPr>
                <w:rFonts w:ascii="Times New Roman" w:hAnsi="Times New Roman" w:cs="Times New Roman"/>
              </w:rPr>
            </w:pPr>
            <w:r w:rsidRPr="009D2F7F">
              <w:rPr>
                <w:rFonts w:ascii="Times New Roman" w:hAnsi="Times New Roman" w:cs="Times New Roman" w:hint="eastAsia"/>
              </w:rPr>
              <w:t>公司透過資料來認定與回應市場變遷與客戶需求。</w:t>
            </w:r>
          </w:p>
          <w:p w14:paraId="1AC0552D" w14:textId="77777777" w:rsidR="00A3015E" w:rsidRPr="009D2F7F" w:rsidRDefault="00A3015E" w:rsidP="004F793D">
            <w:pPr>
              <w:pStyle w:val="-0"/>
              <w:numPr>
                <w:ilvl w:val="0"/>
                <w:numId w:val="43"/>
              </w:numPr>
              <w:jc w:val="both"/>
              <w:rPr>
                <w:rFonts w:ascii="Times New Roman" w:hAnsi="Times New Roman" w:cs="Times New Roman"/>
              </w:rPr>
            </w:pPr>
            <w:r w:rsidRPr="009D2F7F">
              <w:rPr>
                <w:rFonts w:ascii="Times New Roman" w:hAnsi="Times New Roman" w:cs="Times New Roman" w:hint="eastAsia"/>
              </w:rPr>
              <w:t>公司透過資源共享與科技串連方式與利害關係人共創價值。</w:t>
            </w:r>
          </w:p>
        </w:tc>
      </w:tr>
    </w:tbl>
    <w:p w14:paraId="62422B63" w14:textId="77777777" w:rsidR="00A3015E" w:rsidRPr="009D2F7F" w:rsidRDefault="00A3015E" w:rsidP="00A3015E">
      <w:pPr>
        <w:rPr>
          <w:rFonts w:ascii="Times New Roman" w:eastAsia="標楷體" w:hAnsi="Times New Roman" w:cs="Times New Roman"/>
          <w:sz w:val="22"/>
          <w:szCs w:val="22"/>
        </w:rPr>
      </w:pPr>
    </w:p>
    <w:p w14:paraId="1F876A14" w14:textId="77777777" w:rsidR="00A3015E" w:rsidRPr="009D2F7F" w:rsidRDefault="00A3015E" w:rsidP="00A3015E">
      <w:pPr>
        <w:spacing w:afterLines="50" w:after="120"/>
        <w:rPr>
          <w:rFonts w:ascii="Times New Roman" w:eastAsia="標楷體" w:hAnsi="Times New Roman" w:cs="Times New Roman"/>
        </w:rPr>
      </w:pPr>
      <w:r w:rsidRPr="009D2F7F">
        <w:rPr>
          <w:rFonts w:ascii="Times New Roman" w:eastAsia="標楷體" w:hAnsi="Times New Roman" w:cs="Times New Roman"/>
        </w:rPr>
        <w:t>【</w:t>
      </w:r>
      <w:r w:rsidRPr="009D2F7F">
        <w:rPr>
          <w:rFonts w:ascii="Times New Roman" w:eastAsia="標楷體" w:hAnsi="Times New Roman" w:cs="Times New Roman"/>
        </w:rPr>
        <w:t>E</w:t>
      </w:r>
      <w:r w:rsidRPr="009D2F7F">
        <w:rPr>
          <w:rFonts w:ascii="Times New Roman" w:eastAsia="標楷體" w:hAnsi="Times New Roman" w:cs="Times New Roman"/>
        </w:rPr>
        <w:t>、</w:t>
      </w:r>
      <w:r w:rsidRPr="009D2F7F">
        <w:rPr>
          <w:rFonts w:ascii="Times New Roman" w:eastAsia="標楷體" w:hAnsi="Times New Roman" w:cs="Times New Roman" w:hint="eastAsia"/>
        </w:rPr>
        <w:t>組織機動性</w:t>
      </w:r>
      <w:r w:rsidRPr="009D2F7F">
        <w:rPr>
          <w:rFonts w:ascii="Times New Roman" w:eastAsia="標楷體" w:hAnsi="Times New Roman" w:cs="Times New Roman"/>
        </w:rPr>
        <w:t>】</w:t>
      </w:r>
    </w:p>
    <w:tbl>
      <w:tblPr>
        <w:tblW w:w="51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2410"/>
        <w:gridCol w:w="4397"/>
      </w:tblGrid>
      <w:tr w:rsidR="00A3015E" w:rsidRPr="009D2F7F" w14:paraId="4BF2C131" w14:textId="77777777" w:rsidTr="004F793D">
        <w:trPr>
          <w:jc w:val="center"/>
        </w:trPr>
        <w:tc>
          <w:tcPr>
            <w:tcW w:w="1843" w:type="dxa"/>
            <w:shd w:val="clear" w:color="auto" w:fill="F2F2F2" w:themeFill="background1" w:themeFillShade="F2"/>
          </w:tcPr>
          <w:p w14:paraId="28FD576F"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因素</w:t>
            </w:r>
          </w:p>
        </w:tc>
        <w:tc>
          <w:tcPr>
            <w:tcW w:w="2410" w:type="dxa"/>
            <w:shd w:val="clear" w:color="auto" w:fill="F2F2F2" w:themeFill="background1" w:themeFillShade="F2"/>
          </w:tcPr>
          <w:p w14:paraId="1A1012D2"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說明</w:t>
            </w:r>
          </w:p>
        </w:tc>
        <w:tc>
          <w:tcPr>
            <w:tcW w:w="4397" w:type="dxa"/>
            <w:shd w:val="clear" w:color="auto" w:fill="F2F2F2" w:themeFill="background1" w:themeFillShade="F2"/>
          </w:tcPr>
          <w:p w14:paraId="75AEBF6D" w14:textId="77777777" w:rsidR="00A3015E" w:rsidRPr="009D2F7F" w:rsidRDefault="00A3015E" w:rsidP="004F793D">
            <w:pPr>
              <w:pStyle w:val="a8"/>
              <w:jc w:val="center"/>
              <w:rPr>
                <w:rFonts w:ascii="Times New Roman" w:hAnsi="Times New Roman" w:cs="Times New Roman"/>
                <w:sz w:val="22"/>
                <w:szCs w:val="22"/>
              </w:rPr>
            </w:pPr>
            <w:r w:rsidRPr="009D2F7F">
              <w:rPr>
                <w:rFonts w:ascii="Times New Roman" w:hAnsi="Times New Roman" w:cs="Times New Roman"/>
                <w:sz w:val="22"/>
                <w:szCs w:val="22"/>
              </w:rPr>
              <w:t>舉例</w:t>
            </w:r>
          </w:p>
        </w:tc>
      </w:tr>
      <w:tr w:rsidR="00A3015E" w:rsidRPr="009D2F7F" w14:paraId="4CA8F88C" w14:textId="77777777" w:rsidTr="004F793D">
        <w:trPr>
          <w:jc w:val="center"/>
        </w:trPr>
        <w:tc>
          <w:tcPr>
            <w:tcW w:w="1843" w:type="dxa"/>
          </w:tcPr>
          <w:p w14:paraId="3AEA53BC"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rPr>
              <w:lastRenderedPageBreak/>
              <w:t>e1.</w:t>
            </w:r>
            <w:r w:rsidRPr="009D2F7F">
              <w:rPr>
                <w:rFonts w:ascii="Times New Roman" w:hAnsi="Times New Roman" w:cs="Times New Roman" w:hint="eastAsia"/>
              </w:rPr>
              <w:t>營運調整機動性</w:t>
            </w:r>
          </w:p>
        </w:tc>
        <w:tc>
          <w:tcPr>
            <w:tcW w:w="2410" w:type="dxa"/>
          </w:tcPr>
          <w:p w14:paraId="4A9B3275"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hint="eastAsia"/>
              </w:rPr>
              <w:t>指企業能夠迅速調整內部流程和資源配置，以提高效率和響應速度。</w:t>
            </w:r>
          </w:p>
        </w:tc>
        <w:tc>
          <w:tcPr>
            <w:tcW w:w="4397" w:type="dxa"/>
          </w:tcPr>
          <w:p w14:paraId="3EEB8034" w14:textId="77777777" w:rsidR="00A3015E" w:rsidRPr="009D2F7F" w:rsidRDefault="00A3015E" w:rsidP="004F793D">
            <w:pPr>
              <w:pStyle w:val="-0"/>
              <w:numPr>
                <w:ilvl w:val="0"/>
                <w:numId w:val="44"/>
              </w:numPr>
              <w:tabs>
                <w:tab w:val="num" w:pos="647"/>
              </w:tabs>
              <w:jc w:val="both"/>
              <w:rPr>
                <w:rFonts w:ascii="Times New Roman" w:hAnsi="Times New Roman" w:cs="Times New Roman"/>
              </w:rPr>
            </w:pPr>
            <w:r w:rsidRPr="009D2F7F">
              <w:rPr>
                <w:rFonts w:ascii="標楷體" w:hAnsi="標楷體" w:hint="eastAsia"/>
              </w:rPr>
              <w:t>面對供應商出貨異常狀況，公司可以快速採取替代方案與內部調整。</w:t>
            </w:r>
          </w:p>
          <w:p w14:paraId="6BA23297" w14:textId="77777777" w:rsidR="00A3015E" w:rsidRPr="009D2F7F" w:rsidRDefault="00A3015E" w:rsidP="004F793D">
            <w:pPr>
              <w:pStyle w:val="-0"/>
              <w:numPr>
                <w:ilvl w:val="0"/>
                <w:numId w:val="44"/>
              </w:numPr>
              <w:tabs>
                <w:tab w:val="num" w:pos="647"/>
              </w:tabs>
              <w:jc w:val="both"/>
              <w:rPr>
                <w:rFonts w:ascii="Times New Roman" w:hAnsi="Times New Roman" w:cs="Times New Roman"/>
              </w:rPr>
            </w:pPr>
            <w:r w:rsidRPr="009D2F7F">
              <w:rPr>
                <w:rFonts w:ascii="標楷體" w:hAnsi="標楷體" w:hint="eastAsia"/>
              </w:rPr>
              <w:t>面對市場需求的波動，公司可以有效彈性調整產品或服務規模。</w:t>
            </w:r>
          </w:p>
          <w:p w14:paraId="487BB3AE" w14:textId="77777777" w:rsidR="00A3015E" w:rsidRPr="009D2F7F" w:rsidRDefault="00A3015E" w:rsidP="004F793D">
            <w:pPr>
              <w:pStyle w:val="-0"/>
              <w:numPr>
                <w:ilvl w:val="0"/>
                <w:numId w:val="44"/>
              </w:numPr>
              <w:tabs>
                <w:tab w:val="num" w:pos="647"/>
              </w:tabs>
              <w:jc w:val="both"/>
              <w:rPr>
                <w:rFonts w:ascii="Times New Roman" w:hAnsi="Times New Roman" w:cs="Times New Roman"/>
              </w:rPr>
            </w:pPr>
            <w:r w:rsidRPr="009D2F7F">
              <w:rPr>
                <w:rFonts w:ascii="標楷體" w:hAnsi="標楷體" w:hint="eastAsia"/>
              </w:rPr>
              <w:t>公司可以有效快速回應客戶的特殊需求，取得客戶信任。</w:t>
            </w:r>
          </w:p>
        </w:tc>
      </w:tr>
      <w:tr w:rsidR="00A3015E" w:rsidRPr="009D2F7F" w14:paraId="6E3B76EE" w14:textId="77777777" w:rsidTr="004F793D">
        <w:trPr>
          <w:jc w:val="center"/>
        </w:trPr>
        <w:tc>
          <w:tcPr>
            <w:tcW w:w="1843" w:type="dxa"/>
          </w:tcPr>
          <w:p w14:paraId="0953E0A3"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rPr>
              <w:t>e2.</w:t>
            </w:r>
            <w:r w:rsidRPr="009D2F7F">
              <w:rPr>
                <w:rFonts w:ascii="Times New Roman" w:hAnsi="Times New Roman" w:cs="Times New Roman" w:hint="eastAsia"/>
              </w:rPr>
              <w:t>市場商機機動性</w:t>
            </w:r>
          </w:p>
        </w:tc>
        <w:tc>
          <w:tcPr>
            <w:tcW w:w="2410" w:type="dxa"/>
          </w:tcPr>
          <w:p w14:paraId="71DD9585" w14:textId="77777777" w:rsidR="00A3015E" w:rsidRPr="009D2F7F" w:rsidRDefault="00A3015E" w:rsidP="004F793D">
            <w:pPr>
              <w:pStyle w:val="a8"/>
              <w:rPr>
                <w:rFonts w:ascii="Times New Roman" w:hAnsi="Times New Roman" w:cs="Times New Roman"/>
                <w:sz w:val="22"/>
                <w:szCs w:val="22"/>
              </w:rPr>
            </w:pPr>
            <w:r w:rsidRPr="009D2F7F">
              <w:rPr>
                <w:rFonts w:ascii="Times New Roman" w:hAnsi="Times New Roman" w:cs="Times New Roman" w:hint="eastAsia"/>
              </w:rPr>
              <w:t>指企業識別和抓住新興技術帶來的商業機遇的能力。</w:t>
            </w:r>
          </w:p>
        </w:tc>
        <w:tc>
          <w:tcPr>
            <w:tcW w:w="4397" w:type="dxa"/>
          </w:tcPr>
          <w:p w14:paraId="5CBDF405" w14:textId="77777777" w:rsidR="00A3015E" w:rsidRPr="009D2F7F" w:rsidRDefault="00A3015E" w:rsidP="004F793D">
            <w:pPr>
              <w:pStyle w:val="-0"/>
              <w:numPr>
                <w:ilvl w:val="0"/>
                <w:numId w:val="45"/>
              </w:numPr>
              <w:jc w:val="both"/>
              <w:rPr>
                <w:rFonts w:ascii="Times New Roman" w:hAnsi="Times New Roman" w:cs="Times New Roman"/>
              </w:rPr>
            </w:pPr>
            <w:r w:rsidRPr="009D2F7F">
              <w:rPr>
                <w:rFonts w:ascii="標楷體" w:hAnsi="標楷體" w:hint="eastAsia"/>
              </w:rPr>
              <w:t>公司可以快速的制定與推動適當的決策，以回應市場或客戶的變動。</w:t>
            </w:r>
          </w:p>
          <w:p w14:paraId="7E474273" w14:textId="77777777" w:rsidR="00A3015E" w:rsidRPr="009D2F7F" w:rsidRDefault="00A3015E" w:rsidP="004F793D">
            <w:pPr>
              <w:pStyle w:val="-0"/>
              <w:numPr>
                <w:ilvl w:val="0"/>
                <w:numId w:val="45"/>
              </w:numPr>
              <w:jc w:val="both"/>
              <w:rPr>
                <w:rFonts w:ascii="Times New Roman" w:hAnsi="Times New Roman" w:cs="Times New Roman"/>
              </w:rPr>
            </w:pPr>
            <w:r w:rsidRPr="009D2F7F">
              <w:rPr>
                <w:rFonts w:ascii="標楷體" w:hAnsi="標楷體" w:hint="eastAsia"/>
              </w:rPr>
              <w:t>公司看待市場相關變動與重大混亂為可以快速掌握的商機。</w:t>
            </w:r>
          </w:p>
          <w:p w14:paraId="0ECD1F6E" w14:textId="77777777" w:rsidR="00A3015E" w:rsidRPr="009D2F7F" w:rsidRDefault="00A3015E" w:rsidP="004F793D">
            <w:pPr>
              <w:pStyle w:val="-0"/>
              <w:numPr>
                <w:ilvl w:val="0"/>
                <w:numId w:val="45"/>
              </w:numPr>
              <w:jc w:val="both"/>
              <w:rPr>
                <w:rFonts w:ascii="Times New Roman" w:hAnsi="Times New Roman" w:cs="Times New Roman"/>
              </w:rPr>
            </w:pPr>
            <w:r w:rsidRPr="009D2F7F">
              <w:rPr>
                <w:rFonts w:ascii="標楷體" w:hAnsi="標楷體" w:hint="eastAsia"/>
              </w:rPr>
              <w:t>公司持續尋求再創或再造組織，以提供客戶更好的服務</w:t>
            </w:r>
          </w:p>
        </w:tc>
      </w:tr>
    </w:tbl>
    <w:p w14:paraId="7A4E7C99" w14:textId="77777777" w:rsidR="00A3015E" w:rsidRPr="009D2F7F" w:rsidRDefault="00A3015E" w:rsidP="00A3015E">
      <w:pPr>
        <w:rPr>
          <w:rFonts w:ascii="Times New Roman" w:eastAsia="標楷體" w:hAnsi="Times New Roman" w:cs="Times New Roman"/>
        </w:rPr>
      </w:pPr>
    </w:p>
    <w:p w14:paraId="300EE867" w14:textId="63FD94B5" w:rsidR="00A3015E" w:rsidRPr="009D2F7F" w:rsidRDefault="00A3015E" w:rsidP="00A3015E">
      <w:pPr>
        <w:spacing w:afterLines="50" w:after="120"/>
        <w:rPr>
          <w:rFonts w:ascii="Times New Roman" w:eastAsia="標楷體" w:hAnsi="Times New Roman" w:cs="Times New Roman"/>
        </w:rPr>
      </w:pPr>
      <w:r w:rsidRPr="009D2F7F">
        <w:rPr>
          <w:rFonts w:ascii="Times New Roman" w:eastAsia="標楷體" w:hAnsi="Times New Roman" w:cs="Times New Roman"/>
        </w:rPr>
        <w:t>【</w:t>
      </w:r>
      <w:r w:rsidR="0007005F">
        <w:rPr>
          <w:rFonts w:ascii="Times New Roman" w:eastAsia="標楷體" w:hAnsi="Times New Roman" w:cs="Times New Roman" w:hint="eastAsia"/>
        </w:rPr>
        <w:t>因素比較</w:t>
      </w:r>
      <w:r w:rsidRPr="009D2F7F">
        <w:rPr>
          <w:rFonts w:ascii="Times New Roman" w:eastAsia="標楷體" w:hAnsi="Times New Roman" w:cs="Times New Roman"/>
        </w:rPr>
        <w:t>-1</w:t>
      </w:r>
      <w:r w:rsidRPr="009D2F7F">
        <w:rPr>
          <w:rFonts w:ascii="Times New Roman" w:eastAsia="標楷體" w:hAnsi="Times New Roman" w:cs="Times New Roman"/>
        </w:rPr>
        <w:t>】</w:t>
      </w:r>
    </w:p>
    <w:tbl>
      <w:tblPr>
        <w:tblpPr w:leftFromText="180" w:rightFromText="180" w:vertAnchor="text" w:tblpXSpec="center" w:tblpY="1"/>
        <w:tblOverlap w:val="neve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511"/>
        <w:gridCol w:w="511"/>
        <w:gridCol w:w="512"/>
        <w:gridCol w:w="511"/>
        <w:gridCol w:w="512"/>
        <w:gridCol w:w="511"/>
        <w:gridCol w:w="511"/>
        <w:gridCol w:w="512"/>
        <w:gridCol w:w="511"/>
        <w:gridCol w:w="512"/>
        <w:gridCol w:w="511"/>
        <w:gridCol w:w="512"/>
        <w:gridCol w:w="1276"/>
      </w:tblGrid>
      <w:tr w:rsidR="000E5B67" w:rsidRPr="00424589" w14:paraId="59F792EC" w14:textId="77777777" w:rsidTr="004F793D">
        <w:trPr>
          <w:trHeight w:val="278"/>
        </w:trPr>
        <w:tc>
          <w:tcPr>
            <w:tcW w:w="1229" w:type="dxa"/>
            <w:shd w:val="clear" w:color="auto" w:fill="F2F2F2" w:themeFill="background1" w:themeFillShade="F2"/>
            <w:vAlign w:val="center"/>
          </w:tcPr>
          <w:p w14:paraId="4566B4EA" w14:textId="77777777" w:rsidR="000E5B67" w:rsidRPr="00424589" w:rsidRDefault="000E5B67"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因素</w:t>
            </w:r>
          </w:p>
        </w:tc>
        <w:tc>
          <w:tcPr>
            <w:tcW w:w="2045" w:type="dxa"/>
            <w:gridSpan w:val="4"/>
            <w:shd w:val="clear" w:color="auto" w:fill="F2F2F2" w:themeFill="background1" w:themeFillShade="F2"/>
            <w:vAlign w:val="center"/>
          </w:tcPr>
          <w:p w14:paraId="10374961" w14:textId="77777777" w:rsidR="000E5B67" w:rsidRPr="00424589" w:rsidRDefault="000E5B67"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與</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因素關係</w:t>
            </w:r>
          </w:p>
        </w:tc>
        <w:tc>
          <w:tcPr>
            <w:tcW w:w="2046" w:type="dxa"/>
            <w:gridSpan w:val="4"/>
            <w:shd w:val="clear" w:color="auto" w:fill="F2F2F2" w:themeFill="background1" w:themeFillShade="F2"/>
            <w:vAlign w:val="center"/>
          </w:tcPr>
          <w:p w14:paraId="3406D5F2" w14:textId="77777777" w:rsidR="000E5B67" w:rsidRPr="00424589" w:rsidRDefault="000E5B67" w:rsidP="004F793D">
            <w:pPr>
              <w:spacing w:line="440" w:lineRule="atLeast"/>
              <w:ind w:leftChars="-38" w:left="-91" w:rightChars="-24" w:right="-58"/>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E0"/>
            </w:r>
            <w:r w:rsidRPr="00424589">
              <w:rPr>
                <w:rFonts w:ascii="Times New Roman" w:eastAsia="標楷體" w:hAnsi="Times New Roman" w:cs="Times New Roman"/>
                <w:color w:val="000000"/>
                <w:sz w:val="22"/>
                <w:szCs w:val="22"/>
              </w:rPr>
              <w:t xml:space="preserve"> X</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程度</w:t>
            </w:r>
          </w:p>
        </w:tc>
        <w:tc>
          <w:tcPr>
            <w:tcW w:w="2046" w:type="dxa"/>
            <w:gridSpan w:val="4"/>
            <w:shd w:val="clear" w:color="auto" w:fill="F2F2F2" w:themeFill="background1" w:themeFillShade="F2"/>
            <w:vAlign w:val="center"/>
          </w:tcPr>
          <w:p w14:paraId="054A783D" w14:textId="77777777" w:rsidR="000E5B67" w:rsidRPr="00424589" w:rsidRDefault="000E5B67" w:rsidP="004F793D">
            <w:pPr>
              <w:spacing w:line="440" w:lineRule="atLeast"/>
              <w:ind w:leftChars="-10" w:left="-24" w:rightChars="-47" w:right="-113"/>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DF"/>
            </w:r>
            <w:r w:rsidRPr="00424589">
              <w:rPr>
                <w:rFonts w:ascii="Times New Roman" w:eastAsia="標楷體" w:hAnsi="Times New Roman" w:cs="Times New Roman"/>
                <w:color w:val="000000"/>
                <w:sz w:val="22"/>
                <w:szCs w:val="22"/>
              </w:rPr>
              <w:t xml:space="preserve"> Y</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程度</w:t>
            </w:r>
          </w:p>
        </w:tc>
        <w:tc>
          <w:tcPr>
            <w:tcW w:w="1276" w:type="dxa"/>
            <w:shd w:val="clear" w:color="auto" w:fill="F2F2F2" w:themeFill="background1" w:themeFillShade="F2"/>
            <w:vAlign w:val="center"/>
          </w:tcPr>
          <w:p w14:paraId="14F36F0A" w14:textId="77777777" w:rsidR="000E5B67" w:rsidRPr="00424589" w:rsidRDefault="000E5B67"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 xml:space="preserve">Y </w:t>
            </w:r>
            <w:r w:rsidRPr="00424589">
              <w:rPr>
                <w:rFonts w:ascii="Times New Roman" w:eastAsia="標楷體" w:hAnsi="Times New Roman" w:cs="Times New Roman"/>
                <w:color w:val="000000"/>
                <w:sz w:val="22"/>
                <w:szCs w:val="22"/>
              </w:rPr>
              <w:t>因素</w:t>
            </w:r>
          </w:p>
        </w:tc>
      </w:tr>
      <w:tr w:rsidR="000E5B67" w:rsidRPr="00424589" w14:paraId="4B88D6D8" w14:textId="77777777" w:rsidTr="004F793D">
        <w:trPr>
          <w:trHeight w:val="526"/>
        </w:trPr>
        <w:tc>
          <w:tcPr>
            <w:tcW w:w="1229" w:type="dxa"/>
            <w:vMerge w:val="restart"/>
          </w:tcPr>
          <w:p w14:paraId="7B1C4029" w14:textId="3B04BF81" w:rsidR="000E5B67" w:rsidRPr="000E5B67" w:rsidRDefault="000E5B67" w:rsidP="000E5B67">
            <w:pPr>
              <w:jc w:val="center"/>
              <w:rPr>
                <w:rFonts w:ascii="Times New Roman" w:eastAsia="標楷體" w:hAnsi="Times New Roman" w:cs="Arial"/>
                <w:color w:val="000000" w:themeColor="text1"/>
                <w:shd w:val="clear" w:color="auto" w:fill="FFFFFF"/>
              </w:rPr>
            </w:pPr>
            <w:r w:rsidRPr="00424589">
              <w:rPr>
                <w:rStyle w:val="added"/>
                <w:rFonts w:ascii="Times New Roman" w:eastAsia="標楷體" w:hAnsi="Times New Roman" w:cs="Arial"/>
                <w:color w:val="000000" w:themeColor="text1"/>
                <w:shd w:val="clear" w:color="auto" w:fill="FFFFFF"/>
              </w:rPr>
              <w:t>a1</w:t>
            </w:r>
            <w:r>
              <w:rPr>
                <w:rStyle w:val="added"/>
                <w:rFonts w:ascii="Times New Roman" w:eastAsia="標楷體" w:hAnsi="Times New Roman" w:cs="Arial" w:hint="eastAsia"/>
                <w:color w:val="000000" w:themeColor="text1"/>
                <w:shd w:val="clear" w:color="auto" w:fill="FFFFFF"/>
              </w:rPr>
              <w:t>.</w:t>
            </w:r>
            <w:r>
              <w:rPr>
                <w:rStyle w:val="added"/>
                <w:rFonts w:ascii="Times New Roman" w:eastAsia="標楷體" w:hAnsi="Times New Roman" w:cs="Arial" w:hint="eastAsia"/>
                <w:color w:val="000000" w:themeColor="text1"/>
                <w:shd w:val="clear" w:color="auto" w:fill="FFFFFF"/>
              </w:rPr>
              <w:t>科技偵測能力</w:t>
            </w:r>
          </w:p>
        </w:tc>
        <w:tc>
          <w:tcPr>
            <w:tcW w:w="511" w:type="dxa"/>
            <w:vAlign w:val="center"/>
          </w:tcPr>
          <w:p w14:paraId="05D64CD3" w14:textId="77777777" w:rsidR="000E5B67" w:rsidRPr="00424589" w:rsidRDefault="000E5B67"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094DEBBC"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D593DCD"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33A4A549"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E65A3C1"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2C4812D5"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407488C"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6771488"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215B4793"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45D5A5A6"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040A394"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AD0292D"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vAlign w:val="center"/>
          </w:tcPr>
          <w:p w14:paraId="5EC876F7" w14:textId="6D81B54F" w:rsidR="000E5B67" w:rsidRPr="00424589" w:rsidRDefault="000E5B67" w:rsidP="004F793D">
            <w:pPr>
              <w:spacing w:line="400" w:lineRule="atLeast"/>
              <w:jc w:val="center"/>
              <w:rPr>
                <w:rFonts w:ascii="Times New Roman" w:eastAsia="標楷體" w:hAnsi="Times New Roman" w:cs="Times New Roman"/>
                <w:color w:val="000000"/>
                <w:sz w:val="22"/>
                <w:szCs w:val="22"/>
              </w:rPr>
            </w:pPr>
            <w:r>
              <w:rPr>
                <w:rFonts w:ascii="Times New Roman" w:eastAsia="標楷體" w:hAnsi="Times New Roman" w:cs="Times New Roman" w:hint="eastAsia"/>
                <w:color w:val="000000"/>
                <w:sz w:val="22"/>
                <w:szCs w:val="22"/>
              </w:rPr>
              <w:t>a2.</w:t>
            </w:r>
            <w:r>
              <w:rPr>
                <w:rFonts w:ascii="Times New Roman" w:eastAsia="標楷體" w:hAnsi="Times New Roman" w:cs="Times New Roman" w:hint="eastAsia"/>
                <w:color w:val="000000"/>
                <w:sz w:val="22"/>
                <w:szCs w:val="22"/>
              </w:rPr>
              <w:t>科技回應能力</w:t>
            </w:r>
          </w:p>
        </w:tc>
      </w:tr>
      <w:tr w:rsidR="000E5B67" w:rsidRPr="00424589" w14:paraId="6848AF9C" w14:textId="77777777" w:rsidTr="004F793D">
        <w:trPr>
          <w:trHeight w:val="575"/>
        </w:trPr>
        <w:tc>
          <w:tcPr>
            <w:tcW w:w="1229" w:type="dxa"/>
            <w:vMerge/>
            <w:vAlign w:val="center"/>
          </w:tcPr>
          <w:p w14:paraId="5BA6F2A3" w14:textId="77777777" w:rsidR="000E5B67" w:rsidRPr="00424589" w:rsidRDefault="000E5B67"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2EB72CB6" w14:textId="77777777" w:rsidR="000E5B67" w:rsidRPr="00424589" w:rsidRDefault="000E5B67"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443AFF42"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65F6936"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3553F51D"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70EF31B9"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23537E65"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524A9A7"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7A8D5803"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1B765DF5"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26FF4504"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2A076918"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795791DC"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vAlign w:val="center"/>
          </w:tcPr>
          <w:p w14:paraId="2F83A473" w14:textId="155A11CF" w:rsidR="000E5B67" w:rsidRPr="00424589" w:rsidRDefault="000E5B67"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hint="eastAsia"/>
                <w:color w:val="000000"/>
                <w:sz w:val="22"/>
                <w:szCs w:val="22"/>
              </w:rPr>
              <w:t>b1.</w:t>
            </w:r>
            <w:r>
              <w:rPr>
                <w:rFonts w:ascii="Times New Roman" w:eastAsia="標楷體" w:hAnsi="Times New Roman" w:cs="Times New Roman" w:hint="eastAsia"/>
                <w:color w:val="000000"/>
                <w:sz w:val="22"/>
                <w:szCs w:val="22"/>
              </w:rPr>
              <w:t>建構資源</w:t>
            </w:r>
          </w:p>
        </w:tc>
      </w:tr>
      <w:tr w:rsidR="000E5B67" w:rsidRPr="00424589" w14:paraId="5707E538" w14:textId="77777777" w:rsidTr="004F793D">
        <w:trPr>
          <w:trHeight w:val="542"/>
        </w:trPr>
        <w:tc>
          <w:tcPr>
            <w:tcW w:w="1229" w:type="dxa"/>
            <w:vMerge/>
            <w:vAlign w:val="center"/>
          </w:tcPr>
          <w:p w14:paraId="4785D9B9" w14:textId="77777777" w:rsidR="000E5B67" w:rsidRPr="00424589" w:rsidRDefault="000E5B67"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74FE772E" w14:textId="77777777" w:rsidR="000E5B67" w:rsidRPr="00424589" w:rsidRDefault="000E5B67"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12F0BE8"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4E8A835"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4C89ECCB"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24E0508"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6623E337"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9D0909F"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148DCDC"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034DA723"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55119A91"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F639701"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4AA4C22D"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vAlign w:val="center"/>
          </w:tcPr>
          <w:p w14:paraId="2DBA16C2" w14:textId="26FD5703" w:rsidR="000E5B67" w:rsidRPr="00424589" w:rsidRDefault="000E5B67" w:rsidP="004F793D">
            <w:pPr>
              <w:spacing w:line="400" w:lineRule="atLeast"/>
              <w:jc w:val="center"/>
              <w:rPr>
                <w:rFonts w:ascii="Times New Roman" w:eastAsia="標楷體" w:hAnsi="Times New Roman" w:cs="Times New Roman"/>
                <w:color w:val="000000"/>
                <w:sz w:val="22"/>
                <w:szCs w:val="22"/>
              </w:rPr>
            </w:pPr>
            <w:r>
              <w:rPr>
                <w:rFonts w:ascii="Times New Roman" w:eastAsia="標楷體" w:hAnsi="Times New Roman" w:cs="Times New Roman" w:hint="eastAsia"/>
                <w:color w:val="000000"/>
                <w:sz w:val="22"/>
                <w:szCs w:val="22"/>
              </w:rPr>
              <w:t>b2</w:t>
            </w:r>
            <w:r w:rsidRPr="000E5B67">
              <w:rPr>
                <w:rFonts w:ascii="Times New Roman" w:eastAsia="標楷體" w:hAnsi="Times New Roman" w:cs="Times New Roman" w:hint="eastAsia"/>
                <w:color w:val="000000"/>
                <w:sz w:val="22"/>
                <w:szCs w:val="22"/>
              </w:rPr>
              <w:t>.</w:t>
            </w:r>
            <w:r>
              <w:rPr>
                <w:rFonts w:ascii="Times New Roman" w:eastAsia="標楷體" w:hAnsi="Times New Roman" w:cs="Times New Roman" w:hint="eastAsia"/>
                <w:color w:val="000000"/>
                <w:sz w:val="22"/>
                <w:szCs w:val="22"/>
              </w:rPr>
              <w:t>組合資源</w:t>
            </w:r>
          </w:p>
        </w:tc>
      </w:tr>
      <w:tr w:rsidR="000E5B67" w:rsidRPr="00424589" w14:paraId="48834FB4" w14:textId="77777777" w:rsidTr="004F793D">
        <w:trPr>
          <w:trHeight w:val="526"/>
        </w:trPr>
        <w:tc>
          <w:tcPr>
            <w:tcW w:w="1229" w:type="dxa"/>
            <w:vMerge/>
            <w:vAlign w:val="center"/>
          </w:tcPr>
          <w:p w14:paraId="64F17FE4" w14:textId="77777777" w:rsidR="000E5B67" w:rsidRPr="00424589" w:rsidRDefault="000E5B67" w:rsidP="004F793D">
            <w:pPr>
              <w:jc w:val="center"/>
              <w:rPr>
                <w:rFonts w:ascii="Times New Roman" w:eastAsia="標楷體" w:hAnsi="Times New Roman" w:cs="Times New Roman"/>
                <w:color w:val="000000"/>
                <w:sz w:val="22"/>
                <w:szCs w:val="22"/>
              </w:rPr>
            </w:pPr>
          </w:p>
        </w:tc>
        <w:tc>
          <w:tcPr>
            <w:tcW w:w="511" w:type="dxa"/>
            <w:vAlign w:val="center"/>
          </w:tcPr>
          <w:p w14:paraId="1FC432E9" w14:textId="77777777" w:rsidR="000E5B67" w:rsidRPr="00424589" w:rsidRDefault="000E5B67"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44E1C965"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4F7FCBD"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58A7985B"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308CAFA7"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203B7648"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24356F1E"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0F485E6"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2FC1A4A5"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32D60A7C"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85D07E5"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404B5A9" w14:textId="77777777" w:rsidR="000E5B67" w:rsidRPr="00424589" w:rsidRDefault="000E5B67"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vAlign w:val="center"/>
          </w:tcPr>
          <w:p w14:paraId="43B9C33A" w14:textId="224E480E" w:rsidR="000E5B67" w:rsidRPr="00424589" w:rsidRDefault="000E5B67" w:rsidP="004F793D">
            <w:pPr>
              <w:spacing w:line="400" w:lineRule="atLeast"/>
              <w:jc w:val="center"/>
              <w:rPr>
                <w:rFonts w:ascii="Times New Roman" w:eastAsia="標楷體" w:hAnsi="Times New Roman" w:cs="Times New Roman"/>
                <w:color w:val="000000"/>
                <w:sz w:val="22"/>
                <w:szCs w:val="22"/>
              </w:rPr>
            </w:pPr>
            <w:r>
              <w:rPr>
                <w:rFonts w:ascii="Times New Roman" w:eastAsia="標楷體" w:hAnsi="Times New Roman" w:cs="Times New Roman" w:hint="eastAsia"/>
                <w:color w:val="000000"/>
                <w:sz w:val="22"/>
                <w:szCs w:val="22"/>
              </w:rPr>
              <w:t>b3</w:t>
            </w:r>
            <w:r w:rsidRPr="000E5B67">
              <w:rPr>
                <w:rFonts w:ascii="Times New Roman" w:eastAsia="標楷體" w:hAnsi="Times New Roman" w:cs="Times New Roman" w:hint="eastAsia"/>
                <w:color w:val="000000"/>
                <w:sz w:val="22"/>
                <w:szCs w:val="22"/>
              </w:rPr>
              <w:t>.</w:t>
            </w:r>
            <w:r>
              <w:rPr>
                <w:rFonts w:ascii="Times New Roman" w:eastAsia="標楷體" w:hAnsi="Times New Roman" w:cs="Times New Roman" w:hint="eastAsia"/>
                <w:color w:val="000000"/>
                <w:sz w:val="22"/>
                <w:szCs w:val="22"/>
              </w:rPr>
              <w:t>建構資源</w:t>
            </w:r>
          </w:p>
        </w:tc>
      </w:tr>
      <w:tr w:rsidR="000E5B67" w:rsidRPr="00424589" w14:paraId="16C1A79C" w14:textId="77777777" w:rsidTr="001776C4">
        <w:trPr>
          <w:trHeight w:val="575"/>
        </w:trPr>
        <w:tc>
          <w:tcPr>
            <w:tcW w:w="1229" w:type="dxa"/>
            <w:vMerge/>
            <w:vAlign w:val="center"/>
          </w:tcPr>
          <w:p w14:paraId="709578BD" w14:textId="77777777" w:rsidR="000E5B67" w:rsidRPr="00424589" w:rsidRDefault="000E5B67" w:rsidP="000E5B67">
            <w:pPr>
              <w:spacing w:line="440" w:lineRule="atLeast"/>
              <w:jc w:val="center"/>
              <w:rPr>
                <w:rFonts w:ascii="Times New Roman" w:eastAsia="標楷體" w:hAnsi="Times New Roman" w:cs="Times New Roman"/>
                <w:color w:val="000000"/>
                <w:sz w:val="22"/>
                <w:szCs w:val="22"/>
              </w:rPr>
            </w:pPr>
          </w:p>
        </w:tc>
        <w:tc>
          <w:tcPr>
            <w:tcW w:w="511" w:type="dxa"/>
            <w:vAlign w:val="center"/>
          </w:tcPr>
          <w:p w14:paraId="3145EE63" w14:textId="77777777" w:rsidR="000E5B67" w:rsidRPr="00424589" w:rsidRDefault="000E5B67" w:rsidP="000E5B67">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2D70C07"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EF54DFE"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53BE073A"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3C2822F3"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6AD186D0"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32DBECB"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CFD3483"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8D432FF"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2FB55451"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A70835D"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96C5BC1"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3D08D434" w14:textId="4259B80C" w:rsidR="000E5B67" w:rsidRPr="00424589" w:rsidRDefault="000E5B67" w:rsidP="000E5B67">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c1.</w:t>
            </w:r>
            <w:r w:rsidRPr="000E5B67">
              <w:rPr>
                <w:rFonts w:ascii="Times New Roman" w:eastAsia="標楷體" w:hAnsi="Times New Roman" w:cs="Times New Roman" w:hint="eastAsia"/>
                <w:color w:val="000000"/>
                <w:sz w:val="22"/>
                <w:szCs w:val="22"/>
              </w:rPr>
              <w:t>技術能力</w:t>
            </w:r>
          </w:p>
        </w:tc>
      </w:tr>
      <w:tr w:rsidR="000E5B67" w:rsidRPr="00424589" w14:paraId="0EC31ADA" w14:textId="77777777" w:rsidTr="001776C4">
        <w:trPr>
          <w:trHeight w:val="542"/>
        </w:trPr>
        <w:tc>
          <w:tcPr>
            <w:tcW w:w="1229" w:type="dxa"/>
            <w:vMerge/>
            <w:vAlign w:val="center"/>
          </w:tcPr>
          <w:p w14:paraId="1E47C18C" w14:textId="77777777" w:rsidR="000E5B67" w:rsidRPr="00424589" w:rsidRDefault="000E5B67" w:rsidP="000E5B67">
            <w:pPr>
              <w:spacing w:line="440" w:lineRule="atLeast"/>
              <w:jc w:val="center"/>
              <w:rPr>
                <w:rFonts w:ascii="Times New Roman" w:eastAsia="標楷體" w:hAnsi="Times New Roman" w:cs="Times New Roman"/>
                <w:color w:val="000000"/>
                <w:sz w:val="22"/>
                <w:szCs w:val="22"/>
              </w:rPr>
            </w:pPr>
          </w:p>
        </w:tc>
        <w:tc>
          <w:tcPr>
            <w:tcW w:w="511" w:type="dxa"/>
            <w:vAlign w:val="center"/>
          </w:tcPr>
          <w:p w14:paraId="41D8E257" w14:textId="77777777" w:rsidR="000E5B67" w:rsidRPr="00424589" w:rsidRDefault="000E5B67" w:rsidP="000E5B67">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386FEC36"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38C5ADD5"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12AA9288"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34C43031"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657997E6"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4C53311"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C44C4DB"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1540C972"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717CE39E"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F350FFE"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1B37D2F"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2DD63BDB" w14:textId="36E47844" w:rsidR="000E5B67" w:rsidRPr="00424589" w:rsidRDefault="000E5B67" w:rsidP="000E5B67">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c2.</w:t>
            </w:r>
            <w:r w:rsidRPr="000E5B67">
              <w:rPr>
                <w:rFonts w:ascii="Times New Roman" w:eastAsia="標楷體" w:hAnsi="Times New Roman" w:cs="Times New Roman" w:hint="eastAsia"/>
                <w:color w:val="000000"/>
                <w:sz w:val="22"/>
                <w:szCs w:val="22"/>
              </w:rPr>
              <w:t>行為能力</w:t>
            </w:r>
          </w:p>
        </w:tc>
      </w:tr>
      <w:tr w:rsidR="000E5B67" w:rsidRPr="00424589" w14:paraId="5F882E03" w14:textId="77777777" w:rsidTr="001776C4">
        <w:trPr>
          <w:trHeight w:val="526"/>
        </w:trPr>
        <w:tc>
          <w:tcPr>
            <w:tcW w:w="1229" w:type="dxa"/>
            <w:vMerge/>
            <w:vAlign w:val="center"/>
          </w:tcPr>
          <w:p w14:paraId="6DE9CBF3" w14:textId="77777777" w:rsidR="000E5B67" w:rsidRPr="00424589" w:rsidRDefault="000E5B67" w:rsidP="000E5B67">
            <w:pPr>
              <w:jc w:val="center"/>
              <w:rPr>
                <w:rFonts w:ascii="Times New Roman" w:eastAsia="標楷體" w:hAnsi="Times New Roman" w:cs="Times New Roman"/>
                <w:color w:val="000000"/>
                <w:sz w:val="22"/>
                <w:szCs w:val="22"/>
              </w:rPr>
            </w:pPr>
          </w:p>
        </w:tc>
        <w:tc>
          <w:tcPr>
            <w:tcW w:w="511" w:type="dxa"/>
            <w:vAlign w:val="center"/>
          </w:tcPr>
          <w:p w14:paraId="3D42104E" w14:textId="77777777" w:rsidR="000E5B67" w:rsidRPr="00424589" w:rsidRDefault="000E5B67" w:rsidP="000E5B67">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2A7850E3"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4C3D20E"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475E48C3"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71A4D57"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1715B6AF"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70E1444"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22C537D"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98BB3A1"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2F7723CC"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8A509B4"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E71E188"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31E5FF84" w14:textId="27EE8E99" w:rsidR="000E5B67" w:rsidRPr="00424589" w:rsidRDefault="000E5B67" w:rsidP="000E5B67">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c3.</w:t>
            </w:r>
            <w:r w:rsidRPr="000E5B67">
              <w:rPr>
                <w:rFonts w:ascii="Times New Roman" w:eastAsia="標楷體" w:hAnsi="Times New Roman" w:cs="Times New Roman" w:hint="eastAsia"/>
                <w:color w:val="000000"/>
                <w:sz w:val="22"/>
                <w:szCs w:val="22"/>
              </w:rPr>
              <w:t>業務能力</w:t>
            </w:r>
          </w:p>
        </w:tc>
      </w:tr>
      <w:tr w:rsidR="000E5B67" w:rsidRPr="00424589" w14:paraId="18EDE4E9" w14:textId="77777777" w:rsidTr="00DD5E05">
        <w:trPr>
          <w:trHeight w:val="575"/>
        </w:trPr>
        <w:tc>
          <w:tcPr>
            <w:tcW w:w="1229" w:type="dxa"/>
            <w:vMerge/>
            <w:vAlign w:val="center"/>
          </w:tcPr>
          <w:p w14:paraId="065A18BD" w14:textId="77777777" w:rsidR="000E5B67" w:rsidRPr="00424589" w:rsidRDefault="000E5B67" w:rsidP="000E5B67">
            <w:pPr>
              <w:spacing w:line="440" w:lineRule="atLeast"/>
              <w:jc w:val="center"/>
              <w:rPr>
                <w:rFonts w:ascii="Times New Roman" w:eastAsia="標楷體" w:hAnsi="Times New Roman" w:cs="Times New Roman"/>
                <w:color w:val="000000"/>
                <w:sz w:val="22"/>
                <w:szCs w:val="22"/>
              </w:rPr>
            </w:pPr>
          </w:p>
        </w:tc>
        <w:tc>
          <w:tcPr>
            <w:tcW w:w="511" w:type="dxa"/>
            <w:vAlign w:val="center"/>
          </w:tcPr>
          <w:p w14:paraId="4973B080" w14:textId="77777777" w:rsidR="000E5B67" w:rsidRPr="00424589" w:rsidRDefault="000E5B67" w:rsidP="000E5B67">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7646EDEC"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A226542"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34934575"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0DC60FD"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71818853"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157BDC2"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E177AA3"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15C8C424"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5219558B"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0F3A5BD"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E2A2140"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014A42B6" w14:textId="74F284AE" w:rsidR="000E5B67" w:rsidRPr="00424589" w:rsidRDefault="000E5B67" w:rsidP="000E5B67">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d1.</w:t>
            </w:r>
            <w:r w:rsidRPr="000E5B67">
              <w:rPr>
                <w:rFonts w:ascii="Times New Roman" w:eastAsia="標楷體" w:hAnsi="Times New Roman" w:cs="Times New Roman" w:hint="eastAsia"/>
                <w:color w:val="000000"/>
                <w:sz w:val="22"/>
                <w:szCs w:val="22"/>
              </w:rPr>
              <w:t>效率數位轉型</w:t>
            </w:r>
          </w:p>
        </w:tc>
      </w:tr>
      <w:tr w:rsidR="000E5B67" w:rsidRPr="00424589" w14:paraId="2AC8DF72" w14:textId="77777777" w:rsidTr="00DD5E05">
        <w:trPr>
          <w:trHeight w:val="542"/>
        </w:trPr>
        <w:tc>
          <w:tcPr>
            <w:tcW w:w="1229" w:type="dxa"/>
            <w:vMerge/>
            <w:vAlign w:val="center"/>
          </w:tcPr>
          <w:p w14:paraId="7973793D" w14:textId="77777777" w:rsidR="000E5B67" w:rsidRPr="00424589" w:rsidRDefault="000E5B67" w:rsidP="000E5B67">
            <w:pPr>
              <w:spacing w:line="440" w:lineRule="atLeast"/>
              <w:jc w:val="center"/>
              <w:rPr>
                <w:rFonts w:ascii="Times New Roman" w:eastAsia="標楷體" w:hAnsi="Times New Roman" w:cs="Times New Roman"/>
                <w:color w:val="000000"/>
                <w:sz w:val="22"/>
                <w:szCs w:val="22"/>
              </w:rPr>
            </w:pPr>
          </w:p>
        </w:tc>
        <w:tc>
          <w:tcPr>
            <w:tcW w:w="511" w:type="dxa"/>
            <w:vAlign w:val="center"/>
          </w:tcPr>
          <w:p w14:paraId="5DFF0026" w14:textId="77777777" w:rsidR="000E5B67" w:rsidRPr="00424589" w:rsidRDefault="000E5B67" w:rsidP="000E5B67">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1AB59217"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2B23F7E"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4B3A9505"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173CF43"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72E30D23"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B7BE2B7"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AB548A5"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07B0A455"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1E9D01CF"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85B2D22"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CDF170B"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0583C27D" w14:textId="1E1289DD" w:rsidR="000E5B67" w:rsidRPr="00424589" w:rsidRDefault="000E5B67" w:rsidP="000E5B67">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d2.</w:t>
            </w:r>
            <w:r w:rsidRPr="000E5B67">
              <w:rPr>
                <w:rFonts w:ascii="Times New Roman" w:eastAsia="標楷體" w:hAnsi="Times New Roman" w:cs="Times New Roman" w:hint="eastAsia"/>
                <w:color w:val="000000"/>
                <w:sz w:val="22"/>
                <w:szCs w:val="22"/>
              </w:rPr>
              <w:t>價值數位轉型</w:t>
            </w:r>
          </w:p>
        </w:tc>
      </w:tr>
      <w:tr w:rsidR="000E5B67" w:rsidRPr="00424589" w14:paraId="07A62C43" w14:textId="77777777" w:rsidTr="00077FE5">
        <w:trPr>
          <w:trHeight w:val="526"/>
        </w:trPr>
        <w:tc>
          <w:tcPr>
            <w:tcW w:w="1229" w:type="dxa"/>
            <w:vMerge/>
            <w:vAlign w:val="center"/>
          </w:tcPr>
          <w:p w14:paraId="7730EE6E" w14:textId="77777777" w:rsidR="000E5B67" w:rsidRPr="00424589" w:rsidRDefault="000E5B67" w:rsidP="000E5B67">
            <w:pPr>
              <w:jc w:val="center"/>
              <w:rPr>
                <w:rFonts w:ascii="Times New Roman" w:eastAsia="標楷體" w:hAnsi="Times New Roman" w:cs="Times New Roman"/>
                <w:color w:val="000000"/>
                <w:sz w:val="22"/>
                <w:szCs w:val="22"/>
              </w:rPr>
            </w:pPr>
          </w:p>
        </w:tc>
        <w:tc>
          <w:tcPr>
            <w:tcW w:w="511" w:type="dxa"/>
            <w:vAlign w:val="center"/>
          </w:tcPr>
          <w:p w14:paraId="2B37DFE2" w14:textId="77777777" w:rsidR="000E5B67" w:rsidRPr="00424589" w:rsidRDefault="000E5B67" w:rsidP="000E5B67">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1994A690"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76C6A465"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3D9DBED6"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7AEF33A"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3DB5EFF5"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7C35576"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BB23FF8"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304CFE76"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14CAC7F7"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2661311"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0F63FD3"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61FB7AE2" w14:textId="4B636485" w:rsidR="000E5B67" w:rsidRPr="00424589" w:rsidRDefault="000E5B67" w:rsidP="000E5B67">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e1.</w:t>
            </w:r>
            <w:r w:rsidRPr="000E5B67">
              <w:rPr>
                <w:rFonts w:ascii="Times New Roman" w:eastAsia="標楷體" w:hAnsi="Times New Roman" w:cs="Times New Roman" w:hint="eastAsia"/>
                <w:color w:val="000000"/>
                <w:sz w:val="22"/>
                <w:szCs w:val="22"/>
              </w:rPr>
              <w:t>營運調整機動性</w:t>
            </w:r>
          </w:p>
        </w:tc>
      </w:tr>
      <w:tr w:rsidR="000E5B67" w:rsidRPr="00424589" w14:paraId="65C3E011" w14:textId="77777777" w:rsidTr="00077FE5">
        <w:trPr>
          <w:trHeight w:val="575"/>
        </w:trPr>
        <w:tc>
          <w:tcPr>
            <w:tcW w:w="1229" w:type="dxa"/>
            <w:vMerge/>
            <w:vAlign w:val="center"/>
          </w:tcPr>
          <w:p w14:paraId="0CFCB8FF" w14:textId="77777777" w:rsidR="000E5B67" w:rsidRPr="00424589" w:rsidRDefault="000E5B67" w:rsidP="000E5B67">
            <w:pPr>
              <w:spacing w:line="440" w:lineRule="atLeast"/>
              <w:jc w:val="center"/>
              <w:rPr>
                <w:rFonts w:ascii="Times New Roman" w:eastAsia="標楷體" w:hAnsi="Times New Roman" w:cs="Times New Roman"/>
                <w:color w:val="000000"/>
                <w:sz w:val="22"/>
                <w:szCs w:val="22"/>
              </w:rPr>
            </w:pPr>
          </w:p>
        </w:tc>
        <w:tc>
          <w:tcPr>
            <w:tcW w:w="511" w:type="dxa"/>
            <w:vAlign w:val="center"/>
          </w:tcPr>
          <w:p w14:paraId="5651BA05" w14:textId="77777777" w:rsidR="000E5B67" w:rsidRPr="00424589" w:rsidRDefault="000E5B67" w:rsidP="000E5B67">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185A322D"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743B273"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5B21D844"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3C729786"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132BBBF6"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FD67C66"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26F1917"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B225E7F"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2090117E"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1FBE338"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4748AA05" w14:textId="77777777" w:rsidR="000E5B67" w:rsidRPr="00424589" w:rsidRDefault="000E5B67" w:rsidP="000E5B67">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49AF5104" w14:textId="043DBD0A" w:rsidR="000E5B67" w:rsidRPr="00424589" w:rsidRDefault="000E5B67" w:rsidP="000E5B67">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e2.</w:t>
            </w:r>
            <w:r w:rsidRPr="000E5B67">
              <w:rPr>
                <w:rFonts w:ascii="Times New Roman" w:eastAsia="標楷體" w:hAnsi="Times New Roman" w:cs="Times New Roman" w:hint="eastAsia"/>
                <w:color w:val="000000"/>
                <w:sz w:val="22"/>
                <w:szCs w:val="22"/>
              </w:rPr>
              <w:t>市場商機機動性</w:t>
            </w:r>
          </w:p>
        </w:tc>
      </w:tr>
    </w:tbl>
    <w:p w14:paraId="6F841026" w14:textId="62D0AD89" w:rsidR="00A3015E" w:rsidRDefault="00A3015E" w:rsidP="002144E8">
      <w:pPr>
        <w:pStyle w:val="af2"/>
        <w:rPr>
          <w:rFonts w:ascii="Times New Roman" w:eastAsia="標楷體" w:hAnsi="Times New Roman" w:cs="Times New Roman"/>
        </w:rPr>
      </w:pPr>
    </w:p>
    <w:p w14:paraId="09010C23" w14:textId="4EAF684B" w:rsidR="00397CBC" w:rsidRPr="009D2F7F" w:rsidRDefault="00397CBC" w:rsidP="00397CBC">
      <w:pPr>
        <w:spacing w:afterLines="50" w:after="120"/>
        <w:rPr>
          <w:rFonts w:ascii="Times New Roman" w:eastAsia="標楷體" w:hAnsi="Times New Roman" w:cs="Times New Roman"/>
        </w:rPr>
      </w:pPr>
      <w:r w:rsidRPr="009D2F7F">
        <w:rPr>
          <w:rFonts w:ascii="Times New Roman" w:eastAsia="標楷體" w:hAnsi="Times New Roman" w:cs="Times New Roman"/>
        </w:rPr>
        <w:t>【</w:t>
      </w:r>
      <w:r w:rsidR="0007005F">
        <w:rPr>
          <w:rFonts w:ascii="Times New Roman" w:eastAsia="標楷體" w:hAnsi="Times New Roman" w:cs="Times New Roman" w:hint="eastAsia"/>
        </w:rPr>
        <w:t>因素比較</w:t>
      </w:r>
      <w:r w:rsidRPr="009D2F7F">
        <w:rPr>
          <w:rFonts w:ascii="Times New Roman" w:eastAsia="標楷體" w:hAnsi="Times New Roman" w:cs="Times New Roman"/>
        </w:rPr>
        <w:t>-</w:t>
      </w:r>
      <w:r>
        <w:rPr>
          <w:rFonts w:ascii="Times New Roman" w:eastAsia="標楷體" w:hAnsi="Times New Roman" w:cs="Times New Roman" w:hint="eastAsia"/>
        </w:rPr>
        <w:t>2</w:t>
      </w:r>
      <w:r w:rsidRPr="009D2F7F">
        <w:rPr>
          <w:rFonts w:ascii="Times New Roman" w:eastAsia="標楷體" w:hAnsi="Times New Roman" w:cs="Times New Roman"/>
        </w:rPr>
        <w:t>】</w:t>
      </w:r>
    </w:p>
    <w:tbl>
      <w:tblPr>
        <w:tblpPr w:leftFromText="180" w:rightFromText="180" w:vertAnchor="text" w:tblpXSpec="center" w:tblpY="1"/>
        <w:tblOverlap w:val="neve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511"/>
        <w:gridCol w:w="511"/>
        <w:gridCol w:w="512"/>
        <w:gridCol w:w="511"/>
        <w:gridCol w:w="512"/>
        <w:gridCol w:w="511"/>
        <w:gridCol w:w="511"/>
        <w:gridCol w:w="512"/>
        <w:gridCol w:w="511"/>
        <w:gridCol w:w="512"/>
        <w:gridCol w:w="511"/>
        <w:gridCol w:w="512"/>
        <w:gridCol w:w="1276"/>
      </w:tblGrid>
      <w:tr w:rsidR="00397CBC" w:rsidRPr="00424589" w14:paraId="06403C6C" w14:textId="77777777" w:rsidTr="004F793D">
        <w:trPr>
          <w:trHeight w:val="278"/>
        </w:trPr>
        <w:tc>
          <w:tcPr>
            <w:tcW w:w="1229" w:type="dxa"/>
            <w:shd w:val="clear" w:color="auto" w:fill="F2F2F2" w:themeFill="background1" w:themeFillShade="F2"/>
            <w:vAlign w:val="center"/>
          </w:tcPr>
          <w:p w14:paraId="083B6160"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因素</w:t>
            </w:r>
          </w:p>
        </w:tc>
        <w:tc>
          <w:tcPr>
            <w:tcW w:w="2045" w:type="dxa"/>
            <w:gridSpan w:val="4"/>
            <w:shd w:val="clear" w:color="auto" w:fill="F2F2F2" w:themeFill="background1" w:themeFillShade="F2"/>
            <w:vAlign w:val="center"/>
          </w:tcPr>
          <w:p w14:paraId="69135E5D"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與</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因素關係</w:t>
            </w:r>
          </w:p>
        </w:tc>
        <w:tc>
          <w:tcPr>
            <w:tcW w:w="2046" w:type="dxa"/>
            <w:gridSpan w:val="4"/>
            <w:shd w:val="clear" w:color="auto" w:fill="F2F2F2" w:themeFill="background1" w:themeFillShade="F2"/>
            <w:vAlign w:val="center"/>
          </w:tcPr>
          <w:p w14:paraId="2718025C" w14:textId="77777777" w:rsidR="00397CBC" w:rsidRPr="00424589" w:rsidRDefault="00397CBC" w:rsidP="004F793D">
            <w:pPr>
              <w:spacing w:line="440" w:lineRule="atLeast"/>
              <w:ind w:leftChars="-38" w:left="-91" w:rightChars="-24" w:right="-58"/>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E0"/>
            </w:r>
            <w:r w:rsidRPr="00424589">
              <w:rPr>
                <w:rFonts w:ascii="Times New Roman" w:eastAsia="標楷體" w:hAnsi="Times New Roman" w:cs="Times New Roman"/>
                <w:color w:val="000000"/>
                <w:sz w:val="22"/>
                <w:szCs w:val="22"/>
              </w:rPr>
              <w:t xml:space="preserve"> X</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程度</w:t>
            </w:r>
          </w:p>
        </w:tc>
        <w:tc>
          <w:tcPr>
            <w:tcW w:w="2046" w:type="dxa"/>
            <w:gridSpan w:val="4"/>
            <w:shd w:val="clear" w:color="auto" w:fill="F2F2F2" w:themeFill="background1" w:themeFillShade="F2"/>
            <w:vAlign w:val="center"/>
          </w:tcPr>
          <w:p w14:paraId="5F1F3E77" w14:textId="77777777" w:rsidR="00397CBC" w:rsidRPr="00424589" w:rsidRDefault="00397CBC" w:rsidP="004F793D">
            <w:pPr>
              <w:spacing w:line="440" w:lineRule="atLeast"/>
              <w:ind w:leftChars="-10" w:left="-24" w:rightChars="-47" w:right="-113"/>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DF"/>
            </w:r>
            <w:r w:rsidRPr="00424589">
              <w:rPr>
                <w:rFonts w:ascii="Times New Roman" w:eastAsia="標楷體" w:hAnsi="Times New Roman" w:cs="Times New Roman"/>
                <w:color w:val="000000"/>
                <w:sz w:val="22"/>
                <w:szCs w:val="22"/>
              </w:rPr>
              <w:t xml:space="preserve"> Y</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程度</w:t>
            </w:r>
          </w:p>
        </w:tc>
        <w:tc>
          <w:tcPr>
            <w:tcW w:w="1276" w:type="dxa"/>
            <w:shd w:val="clear" w:color="auto" w:fill="F2F2F2" w:themeFill="background1" w:themeFillShade="F2"/>
            <w:vAlign w:val="center"/>
          </w:tcPr>
          <w:p w14:paraId="4CAC3A2A"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 xml:space="preserve">Y </w:t>
            </w:r>
            <w:r w:rsidRPr="00424589">
              <w:rPr>
                <w:rFonts w:ascii="Times New Roman" w:eastAsia="標楷體" w:hAnsi="Times New Roman" w:cs="Times New Roman"/>
                <w:color w:val="000000"/>
                <w:sz w:val="22"/>
                <w:szCs w:val="22"/>
              </w:rPr>
              <w:t>因素</w:t>
            </w:r>
          </w:p>
        </w:tc>
      </w:tr>
      <w:tr w:rsidR="00397CBC" w:rsidRPr="00424589" w14:paraId="33C6A9A7" w14:textId="77777777" w:rsidTr="004F793D">
        <w:trPr>
          <w:trHeight w:val="575"/>
        </w:trPr>
        <w:tc>
          <w:tcPr>
            <w:tcW w:w="1229" w:type="dxa"/>
            <w:vMerge w:val="restart"/>
            <w:vAlign w:val="center"/>
          </w:tcPr>
          <w:p w14:paraId="79362ECB" w14:textId="5E8C46CF" w:rsidR="00397CBC" w:rsidRPr="00424589" w:rsidRDefault="00397CBC" w:rsidP="004F793D">
            <w:pPr>
              <w:spacing w:line="440" w:lineRule="atLeast"/>
              <w:jc w:val="center"/>
              <w:rPr>
                <w:rFonts w:ascii="Times New Roman" w:eastAsia="標楷體" w:hAnsi="Times New Roman" w:cs="Times New Roman"/>
                <w:color w:val="000000"/>
                <w:sz w:val="22"/>
                <w:szCs w:val="22"/>
              </w:rPr>
            </w:pPr>
            <w:r>
              <w:rPr>
                <w:rStyle w:val="added"/>
                <w:rFonts w:ascii="Times New Roman" w:eastAsia="標楷體" w:hAnsi="Times New Roman" w:cs="Arial" w:hint="eastAsia"/>
                <w:color w:val="000000" w:themeColor="text1"/>
                <w:shd w:val="clear" w:color="auto" w:fill="FFFFFF"/>
              </w:rPr>
              <w:t>a2.</w:t>
            </w:r>
            <w:r>
              <w:rPr>
                <w:rStyle w:val="added"/>
                <w:rFonts w:ascii="Times New Roman" w:eastAsia="標楷體" w:hAnsi="Times New Roman" w:cs="Arial" w:hint="eastAsia"/>
                <w:color w:val="000000" w:themeColor="text1"/>
                <w:shd w:val="clear" w:color="auto" w:fill="FFFFFF"/>
              </w:rPr>
              <w:t>科技回應能力</w:t>
            </w:r>
          </w:p>
        </w:tc>
        <w:tc>
          <w:tcPr>
            <w:tcW w:w="511" w:type="dxa"/>
            <w:vAlign w:val="center"/>
          </w:tcPr>
          <w:p w14:paraId="2EAE142A"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74850D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C515FA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38CF81E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BB84F6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38CA978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F24EF7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70369A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38F8A85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36601EA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2084B3D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DF47B1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vAlign w:val="center"/>
          </w:tcPr>
          <w:p w14:paraId="4723642B"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hint="eastAsia"/>
                <w:color w:val="000000"/>
                <w:sz w:val="22"/>
                <w:szCs w:val="22"/>
              </w:rPr>
              <w:t>b1.</w:t>
            </w:r>
            <w:r>
              <w:rPr>
                <w:rFonts w:ascii="Times New Roman" w:eastAsia="標楷體" w:hAnsi="Times New Roman" w:cs="Times New Roman" w:hint="eastAsia"/>
                <w:color w:val="000000"/>
                <w:sz w:val="22"/>
                <w:szCs w:val="22"/>
              </w:rPr>
              <w:t>建構資源</w:t>
            </w:r>
          </w:p>
        </w:tc>
      </w:tr>
      <w:tr w:rsidR="00397CBC" w:rsidRPr="00424589" w14:paraId="2D3ABCC8" w14:textId="77777777" w:rsidTr="004F793D">
        <w:trPr>
          <w:trHeight w:val="542"/>
        </w:trPr>
        <w:tc>
          <w:tcPr>
            <w:tcW w:w="1229" w:type="dxa"/>
            <w:vMerge/>
            <w:vAlign w:val="center"/>
          </w:tcPr>
          <w:p w14:paraId="676731F3"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7CF41FA6"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3C6F247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ED7623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77DFC88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F1C8FC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65C489B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FE3920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8654BD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011B4D4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0F704BE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21D803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0CD91E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vAlign w:val="center"/>
          </w:tcPr>
          <w:p w14:paraId="0962C560"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Pr>
                <w:rFonts w:ascii="Times New Roman" w:eastAsia="標楷體" w:hAnsi="Times New Roman" w:cs="Times New Roman" w:hint="eastAsia"/>
                <w:color w:val="000000"/>
                <w:sz w:val="22"/>
                <w:szCs w:val="22"/>
              </w:rPr>
              <w:t>b2</w:t>
            </w:r>
            <w:r w:rsidRPr="000E5B67">
              <w:rPr>
                <w:rFonts w:ascii="Times New Roman" w:eastAsia="標楷體" w:hAnsi="Times New Roman" w:cs="Times New Roman" w:hint="eastAsia"/>
                <w:color w:val="000000"/>
                <w:sz w:val="22"/>
                <w:szCs w:val="22"/>
              </w:rPr>
              <w:t>.</w:t>
            </w:r>
            <w:r>
              <w:rPr>
                <w:rFonts w:ascii="Times New Roman" w:eastAsia="標楷體" w:hAnsi="Times New Roman" w:cs="Times New Roman" w:hint="eastAsia"/>
                <w:color w:val="000000"/>
                <w:sz w:val="22"/>
                <w:szCs w:val="22"/>
              </w:rPr>
              <w:t>組合資源</w:t>
            </w:r>
          </w:p>
        </w:tc>
      </w:tr>
      <w:tr w:rsidR="00397CBC" w:rsidRPr="00424589" w14:paraId="40733144" w14:textId="77777777" w:rsidTr="004F793D">
        <w:trPr>
          <w:trHeight w:val="526"/>
        </w:trPr>
        <w:tc>
          <w:tcPr>
            <w:tcW w:w="1229" w:type="dxa"/>
            <w:vMerge/>
            <w:vAlign w:val="center"/>
          </w:tcPr>
          <w:p w14:paraId="41691461" w14:textId="77777777" w:rsidR="00397CBC" w:rsidRPr="00424589" w:rsidRDefault="00397CBC" w:rsidP="004F793D">
            <w:pPr>
              <w:jc w:val="center"/>
              <w:rPr>
                <w:rFonts w:ascii="Times New Roman" w:eastAsia="標楷體" w:hAnsi="Times New Roman" w:cs="Times New Roman"/>
                <w:color w:val="000000"/>
                <w:sz w:val="22"/>
                <w:szCs w:val="22"/>
              </w:rPr>
            </w:pPr>
          </w:p>
        </w:tc>
        <w:tc>
          <w:tcPr>
            <w:tcW w:w="511" w:type="dxa"/>
            <w:vAlign w:val="center"/>
          </w:tcPr>
          <w:p w14:paraId="773FB144"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1806A59"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67CC0D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4AFF7A4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603FFF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22807E3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6765CF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75D8716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0B834CD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4726C40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53AC25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A3E6B3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vAlign w:val="center"/>
          </w:tcPr>
          <w:p w14:paraId="37A4984A"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Pr>
                <w:rFonts w:ascii="Times New Roman" w:eastAsia="標楷體" w:hAnsi="Times New Roman" w:cs="Times New Roman" w:hint="eastAsia"/>
                <w:color w:val="000000"/>
                <w:sz w:val="22"/>
                <w:szCs w:val="22"/>
              </w:rPr>
              <w:t>b3</w:t>
            </w:r>
            <w:r w:rsidRPr="000E5B67">
              <w:rPr>
                <w:rFonts w:ascii="Times New Roman" w:eastAsia="標楷體" w:hAnsi="Times New Roman" w:cs="Times New Roman" w:hint="eastAsia"/>
                <w:color w:val="000000"/>
                <w:sz w:val="22"/>
                <w:szCs w:val="22"/>
              </w:rPr>
              <w:t>.</w:t>
            </w:r>
            <w:r>
              <w:rPr>
                <w:rFonts w:ascii="Times New Roman" w:eastAsia="標楷體" w:hAnsi="Times New Roman" w:cs="Times New Roman" w:hint="eastAsia"/>
                <w:color w:val="000000"/>
                <w:sz w:val="22"/>
                <w:szCs w:val="22"/>
              </w:rPr>
              <w:t>建構資源</w:t>
            </w:r>
          </w:p>
        </w:tc>
      </w:tr>
      <w:tr w:rsidR="00397CBC" w:rsidRPr="00424589" w14:paraId="61796B82" w14:textId="77777777" w:rsidTr="004F793D">
        <w:trPr>
          <w:trHeight w:val="575"/>
        </w:trPr>
        <w:tc>
          <w:tcPr>
            <w:tcW w:w="1229" w:type="dxa"/>
            <w:vMerge/>
            <w:vAlign w:val="center"/>
          </w:tcPr>
          <w:p w14:paraId="1E35C423"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0FB242AB"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44B4465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2FAE4C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7E284F9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B82E3E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176E9CE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985ADA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86466F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ECEF68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14D3BED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A4CB08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B1DA30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0B0532C5"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c1.</w:t>
            </w:r>
            <w:r w:rsidRPr="000E5B67">
              <w:rPr>
                <w:rFonts w:ascii="Times New Roman" w:eastAsia="標楷體" w:hAnsi="Times New Roman" w:cs="Times New Roman" w:hint="eastAsia"/>
                <w:color w:val="000000"/>
                <w:sz w:val="22"/>
                <w:szCs w:val="22"/>
              </w:rPr>
              <w:t>技術能力</w:t>
            </w:r>
          </w:p>
        </w:tc>
      </w:tr>
      <w:tr w:rsidR="00397CBC" w:rsidRPr="00424589" w14:paraId="160972BA" w14:textId="77777777" w:rsidTr="004F793D">
        <w:trPr>
          <w:trHeight w:val="542"/>
        </w:trPr>
        <w:tc>
          <w:tcPr>
            <w:tcW w:w="1229" w:type="dxa"/>
            <w:vMerge/>
            <w:vAlign w:val="center"/>
          </w:tcPr>
          <w:p w14:paraId="0A1E400F"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458C2D28"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2DAD29B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726A85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5116429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E0675C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38E1069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2BC7C58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9F07AC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09A2A50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3FA269C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4C15F9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97C412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4EDD2CB8"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c2.</w:t>
            </w:r>
            <w:r w:rsidRPr="000E5B67">
              <w:rPr>
                <w:rFonts w:ascii="Times New Roman" w:eastAsia="標楷體" w:hAnsi="Times New Roman" w:cs="Times New Roman" w:hint="eastAsia"/>
                <w:color w:val="000000"/>
                <w:sz w:val="22"/>
                <w:szCs w:val="22"/>
              </w:rPr>
              <w:t>行為能力</w:t>
            </w:r>
          </w:p>
        </w:tc>
      </w:tr>
      <w:tr w:rsidR="00397CBC" w:rsidRPr="00424589" w14:paraId="0348238D" w14:textId="77777777" w:rsidTr="004F793D">
        <w:trPr>
          <w:trHeight w:val="526"/>
        </w:trPr>
        <w:tc>
          <w:tcPr>
            <w:tcW w:w="1229" w:type="dxa"/>
            <w:vMerge/>
            <w:vAlign w:val="center"/>
          </w:tcPr>
          <w:p w14:paraId="038301EC" w14:textId="77777777" w:rsidR="00397CBC" w:rsidRPr="00424589" w:rsidRDefault="00397CBC" w:rsidP="004F793D">
            <w:pPr>
              <w:jc w:val="center"/>
              <w:rPr>
                <w:rFonts w:ascii="Times New Roman" w:eastAsia="標楷體" w:hAnsi="Times New Roman" w:cs="Times New Roman"/>
                <w:color w:val="000000"/>
                <w:sz w:val="22"/>
                <w:szCs w:val="22"/>
              </w:rPr>
            </w:pPr>
          </w:p>
        </w:tc>
        <w:tc>
          <w:tcPr>
            <w:tcW w:w="511" w:type="dxa"/>
            <w:vAlign w:val="center"/>
          </w:tcPr>
          <w:p w14:paraId="53ED5EA0"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5453FA3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34B1EA0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286B687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3B940609"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38B8487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0C08B6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45B061D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1AA5EE7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6AB9122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8FA6FB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A9C512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79E28D00"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c3.</w:t>
            </w:r>
            <w:r w:rsidRPr="000E5B67">
              <w:rPr>
                <w:rFonts w:ascii="Times New Roman" w:eastAsia="標楷體" w:hAnsi="Times New Roman" w:cs="Times New Roman" w:hint="eastAsia"/>
                <w:color w:val="000000"/>
                <w:sz w:val="22"/>
                <w:szCs w:val="22"/>
              </w:rPr>
              <w:t>業務能力</w:t>
            </w:r>
          </w:p>
        </w:tc>
      </w:tr>
      <w:tr w:rsidR="00397CBC" w:rsidRPr="00424589" w14:paraId="4D413FBD" w14:textId="77777777" w:rsidTr="004F793D">
        <w:trPr>
          <w:trHeight w:val="575"/>
        </w:trPr>
        <w:tc>
          <w:tcPr>
            <w:tcW w:w="1229" w:type="dxa"/>
            <w:vMerge/>
            <w:vAlign w:val="center"/>
          </w:tcPr>
          <w:p w14:paraId="01889717"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7019100B"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0C8959C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C46ABD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0E3A606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7091CD7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24857F2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06C5C2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4819161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0571783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6D1D226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1BEB10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B991B2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1BB36BF4"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d1.</w:t>
            </w:r>
            <w:r w:rsidRPr="000E5B67">
              <w:rPr>
                <w:rFonts w:ascii="Times New Roman" w:eastAsia="標楷體" w:hAnsi="Times New Roman" w:cs="Times New Roman" w:hint="eastAsia"/>
                <w:color w:val="000000"/>
                <w:sz w:val="22"/>
                <w:szCs w:val="22"/>
              </w:rPr>
              <w:t>效率數位轉型</w:t>
            </w:r>
          </w:p>
        </w:tc>
      </w:tr>
      <w:tr w:rsidR="00397CBC" w:rsidRPr="00424589" w14:paraId="0094BB56" w14:textId="77777777" w:rsidTr="004F793D">
        <w:trPr>
          <w:trHeight w:val="542"/>
        </w:trPr>
        <w:tc>
          <w:tcPr>
            <w:tcW w:w="1229" w:type="dxa"/>
            <w:vMerge/>
            <w:vAlign w:val="center"/>
          </w:tcPr>
          <w:p w14:paraId="5B37162B"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6B5A47A9"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017C08A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E646B4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3D7515C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FD1707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30D4361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82BADF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EBD39D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5C5FC809"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6189FB8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5843AD9"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CD25C8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6D340AF1"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d2.</w:t>
            </w:r>
            <w:r w:rsidRPr="000E5B67">
              <w:rPr>
                <w:rFonts w:ascii="Times New Roman" w:eastAsia="標楷體" w:hAnsi="Times New Roman" w:cs="Times New Roman" w:hint="eastAsia"/>
                <w:color w:val="000000"/>
                <w:sz w:val="22"/>
                <w:szCs w:val="22"/>
              </w:rPr>
              <w:t>價值數位轉型</w:t>
            </w:r>
          </w:p>
        </w:tc>
      </w:tr>
      <w:tr w:rsidR="00397CBC" w:rsidRPr="00424589" w14:paraId="7EF32A3F" w14:textId="77777777" w:rsidTr="004F793D">
        <w:trPr>
          <w:trHeight w:val="526"/>
        </w:trPr>
        <w:tc>
          <w:tcPr>
            <w:tcW w:w="1229" w:type="dxa"/>
            <w:vMerge/>
            <w:vAlign w:val="center"/>
          </w:tcPr>
          <w:p w14:paraId="64E3886A" w14:textId="77777777" w:rsidR="00397CBC" w:rsidRPr="00424589" w:rsidRDefault="00397CBC" w:rsidP="004F793D">
            <w:pPr>
              <w:jc w:val="center"/>
              <w:rPr>
                <w:rFonts w:ascii="Times New Roman" w:eastAsia="標楷體" w:hAnsi="Times New Roman" w:cs="Times New Roman"/>
                <w:color w:val="000000"/>
                <w:sz w:val="22"/>
                <w:szCs w:val="22"/>
              </w:rPr>
            </w:pPr>
          </w:p>
        </w:tc>
        <w:tc>
          <w:tcPr>
            <w:tcW w:w="511" w:type="dxa"/>
            <w:vAlign w:val="center"/>
          </w:tcPr>
          <w:p w14:paraId="07F530DD"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46051D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E31ABB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32951479"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C3F380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4054543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E303B6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B64458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70CAF9D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35E0A69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663F34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4377DCE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68617C87"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e1.</w:t>
            </w:r>
            <w:r w:rsidRPr="000E5B67">
              <w:rPr>
                <w:rFonts w:ascii="Times New Roman" w:eastAsia="標楷體" w:hAnsi="Times New Roman" w:cs="Times New Roman" w:hint="eastAsia"/>
                <w:color w:val="000000"/>
                <w:sz w:val="22"/>
                <w:szCs w:val="22"/>
              </w:rPr>
              <w:t>營運調整機動性</w:t>
            </w:r>
          </w:p>
        </w:tc>
      </w:tr>
      <w:tr w:rsidR="00397CBC" w:rsidRPr="00424589" w14:paraId="23BE6FB8" w14:textId="77777777" w:rsidTr="004F793D">
        <w:trPr>
          <w:trHeight w:val="575"/>
        </w:trPr>
        <w:tc>
          <w:tcPr>
            <w:tcW w:w="1229" w:type="dxa"/>
            <w:vMerge/>
            <w:vAlign w:val="center"/>
          </w:tcPr>
          <w:p w14:paraId="51A89F9B"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4CFFECBA"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1129793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7F1CA83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096E59B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97588F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5D15503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5B4177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8F4176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0731A91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1730FB2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D1FBD3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5A9D93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6FFEF9B4"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e2.</w:t>
            </w:r>
            <w:r w:rsidRPr="000E5B67">
              <w:rPr>
                <w:rFonts w:ascii="Times New Roman" w:eastAsia="標楷體" w:hAnsi="Times New Roman" w:cs="Times New Roman" w:hint="eastAsia"/>
                <w:color w:val="000000"/>
                <w:sz w:val="22"/>
                <w:szCs w:val="22"/>
              </w:rPr>
              <w:t>市場商機機動性</w:t>
            </w:r>
          </w:p>
        </w:tc>
      </w:tr>
    </w:tbl>
    <w:p w14:paraId="31D66582" w14:textId="77777777" w:rsidR="00397CBC" w:rsidRDefault="00397CBC" w:rsidP="002144E8">
      <w:pPr>
        <w:pStyle w:val="af2"/>
        <w:rPr>
          <w:rFonts w:ascii="Times New Roman" w:eastAsia="標楷體" w:hAnsi="Times New Roman" w:cs="Times New Roman"/>
        </w:rPr>
      </w:pPr>
    </w:p>
    <w:p w14:paraId="0C4103AC" w14:textId="57965993" w:rsidR="00397CBC" w:rsidRPr="009D2F7F" w:rsidRDefault="00397CBC" w:rsidP="00397CBC">
      <w:pPr>
        <w:spacing w:afterLines="50" w:after="120"/>
        <w:rPr>
          <w:rFonts w:ascii="Times New Roman" w:eastAsia="標楷體" w:hAnsi="Times New Roman" w:cs="Times New Roman"/>
        </w:rPr>
      </w:pPr>
      <w:r w:rsidRPr="009D2F7F">
        <w:rPr>
          <w:rFonts w:ascii="Times New Roman" w:eastAsia="標楷體" w:hAnsi="Times New Roman" w:cs="Times New Roman"/>
        </w:rPr>
        <w:t>【</w:t>
      </w:r>
      <w:r w:rsidR="0007005F">
        <w:rPr>
          <w:rFonts w:ascii="Times New Roman" w:eastAsia="標楷體" w:hAnsi="Times New Roman" w:cs="Times New Roman" w:hint="eastAsia"/>
        </w:rPr>
        <w:t>因素比較</w:t>
      </w:r>
      <w:r w:rsidRPr="009D2F7F">
        <w:rPr>
          <w:rFonts w:ascii="Times New Roman" w:eastAsia="標楷體" w:hAnsi="Times New Roman" w:cs="Times New Roman"/>
        </w:rPr>
        <w:t>-</w:t>
      </w:r>
      <w:r>
        <w:rPr>
          <w:rFonts w:ascii="Times New Roman" w:eastAsia="標楷體" w:hAnsi="Times New Roman" w:cs="Times New Roman" w:hint="eastAsia"/>
        </w:rPr>
        <w:t>3</w:t>
      </w:r>
      <w:r w:rsidRPr="009D2F7F">
        <w:rPr>
          <w:rFonts w:ascii="Times New Roman" w:eastAsia="標楷體" w:hAnsi="Times New Roman" w:cs="Times New Roman"/>
        </w:rPr>
        <w:t>】</w:t>
      </w:r>
    </w:p>
    <w:tbl>
      <w:tblPr>
        <w:tblpPr w:leftFromText="180" w:rightFromText="180" w:vertAnchor="text" w:tblpXSpec="center" w:tblpY="1"/>
        <w:tblOverlap w:val="neve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511"/>
        <w:gridCol w:w="511"/>
        <w:gridCol w:w="512"/>
        <w:gridCol w:w="511"/>
        <w:gridCol w:w="512"/>
        <w:gridCol w:w="511"/>
        <w:gridCol w:w="511"/>
        <w:gridCol w:w="512"/>
        <w:gridCol w:w="511"/>
        <w:gridCol w:w="512"/>
        <w:gridCol w:w="511"/>
        <w:gridCol w:w="512"/>
        <w:gridCol w:w="1276"/>
      </w:tblGrid>
      <w:tr w:rsidR="00397CBC" w:rsidRPr="00424589" w14:paraId="127FCDAB" w14:textId="77777777" w:rsidTr="004F793D">
        <w:trPr>
          <w:trHeight w:val="278"/>
        </w:trPr>
        <w:tc>
          <w:tcPr>
            <w:tcW w:w="1229" w:type="dxa"/>
            <w:shd w:val="clear" w:color="auto" w:fill="F2F2F2" w:themeFill="background1" w:themeFillShade="F2"/>
            <w:vAlign w:val="center"/>
          </w:tcPr>
          <w:p w14:paraId="353695D5"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因素</w:t>
            </w:r>
          </w:p>
        </w:tc>
        <w:tc>
          <w:tcPr>
            <w:tcW w:w="2045" w:type="dxa"/>
            <w:gridSpan w:val="4"/>
            <w:shd w:val="clear" w:color="auto" w:fill="F2F2F2" w:themeFill="background1" w:themeFillShade="F2"/>
            <w:vAlign w:val="center"/>
          </w:tcPr>
          <w:p w14:paraId="0A1ED6A3"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與</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因素關係</w:t>
            </w:r>
          </w:p>
        </w:tc>
        <w:tc>
          <w:tcPr>
            <w:tcW w:w="2046" w:type="dxa"/>
            <w:gridSpan w:val="4"/>
            <w:shd w:val="clear" w:color="auto" w:fill="F2F2F2" w:themeFill="background1" w:themeFillShade="F2"/>
            <w:vAlign w:val="center"/>
          </w:tcPr>
          <w:p w14:paraId="5C1CDEEA" w14:textId="77777777" w:rsidR="00397CBC" w:rsidRPr="00424589" w:rsidRDefault="00397CBC" w:rsidP="004F793D">
            <w:pPr>
              <w:spacing w:line="440" w:lineRule="atLeast"/>
              <w:ind w:leftChars="-38" w:left="-91" w:rightChars="-24" w:right="-58"/>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E0"/>
            </w:r>
            <w:r w:rsidRPr="00424589">
              <w:rPr>
                <w:rFonts w:ascii="Times New Roman" w:eastAsia="標楷體" w:hAnsi="Times New Roman" w:cs="Times New Roman"/>
                <w:color w:val="000000"/>
                <w:sz w:val="22"/>
                <w:szCs w:val="22"/>
              </w:rPr>
              <w:t xml:space="preserve"> X</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程度</w:t>
            </w:r>
          </w:p>
        </w:tc>
        <w:tc>
          <w:tcPr>
            <w:tcW w:w="2046" w:type="dxa"/>
            <w:gridSpan w:val="4"/>
            <w:shd w:val="clear" w:color="auto" w:fill="F2F2F2" w:themeFill="background1" w:themeFillShade="F2"/>
            <w:vAlign w:val="center"/>
          </w:tcPr>
          <w:p w14:paraId="5AA09D95" w14:textId="77777777" w:rsidR="00397CBC" w:rsidRPr="00424589" w:rsidRDefault="00397CBC" w:rsidP="004F793D">
            <w:pPr>
              <w:spacing w:line="440" w:lineRule="atLeast"/>
              <w:ind w:leftChars="-10" w:left="-24" w:rightChars="-47" w:right="-113"/>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DF"/>
            </w:r>
            <w:r w:rsidRPr="00424589">
              <w:rPr>
                <w:rFonts w:ascii="Times New Roman" w:eastAsia="標楷體" w:hAnsi="Times New Roman" w:cs="Times New Roman"/>
                <w:color w:val="000000"/>
                <w:sz w:val="22"/>
                <w:szCs w:val="22"/>
              </w:rPr>
              <w:t xml:space="preserve"> Y</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程度</w:t>
            </w:r>
          </w:p>
        </w:tc>
        <w:tc>
          <w:tcPr>
            <w:tcW w:w="1276" w:type="dxa"/>
            <w:shd w:val="clear" w:color="auto" w:fill="F2F2F2" w:themeFill="background1" w:themeFillShade="F2"/>
            <w:vAlign w:val="center"/>
          </w:tcPr>
          <w:p w14:paraId="5ECA5084"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 xml:space="preserve">Y </w:t>
            </w:r>
            <w:r w:rsidRPr="00424589">
              <w:rPr>
                <w:rFonts w:ascii="Times New Roman" w:eastAsia="標楷體" w:hAnsi="Times New Roman" w:cs="Times New Roman"/>
                <w:color w:val="000000"/>
                <w:sz w:val="22"/>
                <w:szCs w:val="22"/>
              </w:rPr>
              <w:t>因素</w:t>
            </w:r>
          </w:p>
        </w:tc>
      </w:tr>
      <w:tr w:rsidR="00397CBC" w:rsidRPr="00424589" w14:paraId="0E41152E" w14:textId="77777777" w:rsidTr="004F793D">
        <w:trPr>
          <w:trHeight w:val="542"/>
        </w:trPr>
        <w:tc>
          <w:tcPr>
            <w:tcW w:w="1229" w:type="dxa"/>
            <w:vMerge w:val="restart"/>
            <w:vAlign w:val="center"/>
          </w:tcPr>
          <w:p w14:paraId="44D3AE07" w14:textId="27FB65B8" w:rsidR="00397CBC" w:rsidRPr="00424589" w:rsidRDefault="00397CBC" w:rsidP="004F793D">
            <w:pPr>
              <w:spacing w:line="44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hint="eastAsia"/>
                <w:color w:val="000000"/>
                <w:sz w:val="22"/>
                <w:szCs w:val="22"/>
              </w:rPr>
              <w:t>b1.</w:t>
            </w:r>
            <w:r>
              <w:rPr>
                <w:rFonts w:ascii="Times New Roman" w:eastAsia="標楷體" w:hAnsi="Times New Roman" w:cs="Times New Roman" w:hint="eastAsia"/>
                <w:color w:val="000000"/>
                <w:sz w:val="22"/>
                <w:szCs w:val="22"/>
              </w:rPr>
              <w:t>建構資源</w:t>
            </w:r>
          </w:p>
        </w:tc>
        <w:tc>
          <w:tcPr>
            <w:tcW w:w="511" w:type="dxa"/>
            <w:vAlign w:val="center"/>
          </w:tcPr>
          <w:p w14:paraId="07C81CE9"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2309CC5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9F2150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671E8AE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9C4CC4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2DDE081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9E8AEE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E8A79E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117396A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1A66F7D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B3F641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49EF0CB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vAlign w:val="center"/>
          </w:tcPr>
          <w:p w14:paraId="72C86E6C"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Pr>
                <w:rFonts w:ascii="Times New Roman" w:eastAsia="標楷體" w:hAnsi="Times New Roman" w:cs="Times New Roman" w:hint="eastAsia"/>
                <w:color w:val="000000"/>
                <w:sz w:val="22"/>
                <w:szCs w:val="22"/>
              </w:rPr>
              <w:t>b2</w:t>
            </w:r>
            <w:r w:rsidRPr="000E5B67">
              <w:rPr>
                <w:rFonts w:ascii="Times New Roman" w:eastAsia="標楷體" w:hAnsi="Times New Roman" w:cs="Times New Roman" w:hint="eastAsia"/>
                <w:color w:val="000000"/>
                <w:sz w:val="22"/>
                <w:szCs w:val="22"/>
              </w:rPr>
              <w:t>.</w:t>
            </w:r>
            <w:r>
              <w:rPr>
                <w:rFonts w:ascii="Times New Roman" w:eastAsia="標楷體" w:hAnsi="Times New Roman" w:cs="Times New Roman" w:hint="eastAsia"/>
                <w:color w:val="000000"/>
                <w:sz w:val="22"/>
                <w:szCs w:val="22"/>
              </w:rPr>
              <w:t>組合資源</w:t>
            </w:r>
          </w:p>
        </w:tc>
      </w:tr>
      <w:tr w:rsidR="00397CBC" w:rsidRPr="00424589" w14:paraId="70807AE8" w14:textId="77777777" w:rsidTr="004F793D">
        <w:trPr>
          <w:trHeight w:val="526"/>
        </w:trPr>
        <w:tc>
          <w:tcPr>
            <w:tcW w:w="1229" w:type="dxa"/>
            <w:vMerge/>
            <w:vAlign w:val="center"/>
          </w:tcPr>
          <w:p w14:paraId="71D64792" w14:textId="77777777" w:rsidR="00397CBC" w:rsidRPr="00424589" w:rsidRDefault="00397CBC" w:rsidP="004F793D">
            <w:pPr>
              <w:jc w:val="center"/>
              <w:rPr>
                <w:rFonts w:ascii="Times New Roman" w:eastAsia="標楷體" w:hAnsi="Times New Roman" w:cs="Times New Roman"/>
                <w:color w:val="000000"/>
                <w:sz w:val="22"/>
                <w:szCs w:val="22"/>
              </w:rPr>
            </w:pPr>
          </w:p>
        </w:tc>
        <w:tc>
          <w:tcPr>
            <w:tcW w:w="511" w:type="dxa"/>
            <w:vAlign w:val="center"/>
          </w:tcPr>
          <w:p w14:paraId="44849F47"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2EDF4EB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7DBC03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5469A98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7498F4E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2AF76A5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0B6E57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38DF4F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7FBE04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44D7EC3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2A8EE84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4772D3C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vAlign w:val="center"/>
          </w:tcPr>
          <w:p w14:paraId="1B32374E"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Pr>
                <w:rFonts w:ascii="Times New Roman" w:eastAsia="標楷體" w:hAnsi="Times New Roman" w:cs="Times New Roman" w:hint="eastAsia"/>
                <w:color w:val="000000"/>
                <w:sz w:val="22"/>
                <w:szCs w:val="22"/>
              </w:rPr>
              <w:t>b3</w:t>
            </w:r>
            <w:r w:rsidRPr="000E5B67">
              <w:rPr>
                <w:rFonts w:ascii="Times New Roman" w:eastAsia="標楷體" w:hAnsi="Times New Roman" w:cs="Times New Roman" w:hint="eastAsia"/>
                <w:color w:val="000000"/>
                <w:sz w:val="22"/>
                <w:szCs w:val="22"/>
              </w:rPr>
              <w:t>.</w:t>
            </w:r>
            <w:r>
              <w:rPr>
                <w:rFonts w:ascii="Times New Roman" w:eastAsia="標楷體" w:hAnsi="Times New Roman" w:cs="Times New Roman" w:hint="eastAsia"/>
                <w:color w:val="000000"/>
                <w:sz w:val="22"/>
                <w:szCs w:val="22"/>
              </w:rPr>
              <w:t>建構資源</w:t>
            </w:r>
          </w:p>
        </w:tc>
      </w:tr>
      <w:tr w:rsidR="00397CBC" w:rsidRPr="00424589" w14:paraId="37BD5E5E" w14:textId="77777777" w:rsidTr="004F793D">
        <w:trPr>
          <w:trHeight w:val="575"/>
        </w:trPr>
        <w:tc>
          <w:tcPr>
            <w:tcW w:w="1229" w:type="dxa"/>
            <w:vMerge/>
            <w:vAlign w:val="center"/>
          </w:tcPr>
          <w:p w14:paraId="0BF812BE"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46F3AB43"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0CFDF19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5294BC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1C4CCDB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97B9BD9"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2616B58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03F439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610537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5B5DE54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3C30A1D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0BE7E6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7048E4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24D26D71"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c1.</w:t>
            </w:r>
            <w:r w:rsidRPr="000E5B67">
              <w:rPr>
                <w:rFonts w:ascii="Times New Roman" w:eastAsia="標楷體" w:hAnsi="Times New Roman" w:cs="Times New Roman" w:hint="eastAsia"/>
                <w:color w:val="000000"/>
                <w:sz w:val="22"/>
                <w:szCs w:val="22"/>
              </w:rPr>
              <w:t>技術能力</w:t>
            </w:r>
          </w:p>
        </w:tc>
      </w:tr>
      <w:tr w:rsidR="00397CBC" w:rsidRPr="00424589" w14:paraId="7DFC87FE" w14:textId="77777777" w:rsidTr="004F793D">
        <w:trPr>
          <w:trHeight w:val="542"/>
        </w:trPr>
        <w:tc>
          <w:tcPr>
            <w:tcW w:w="1229" w:type="dxa"/>
            <w:vMerge/>
            <w:vAlign w:val="center"/>
          </w:tcPr>
          <w:p w14:paraId="76DA1F93"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28FA4C08"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25438BA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B522B3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0A51904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761830A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190F807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2C00A3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C5456D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A9449C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55E02A3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3BF892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5FD272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4BD32342"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c2.</w:t>
            </w:r>
            <w:r w:rsidRPr="000E5B67">
              <w:rPr>
                <w:rFonts w:ascii="Times New Roman" w:eastAsia="標楷體" w:hAnsi="Times New Roman" w:cs="Times New Roman" w:hint="eastAsia"/>
                <w:color w:val="000000"/>
                <w:sz w:val="22"/>
                <w:szCs w:val="22"/>
              </w:rPr>
              <w:t>行為能力</w:t>
            </w:r>
          </w:p>
        </w:tc>
      </w:tr>
      <w:tr w:rsidR="00397CBC" w:rsidRPr="00424589" w14:paraId="46AD1B48" w14:textId="77777777" w:rsidTr="004F793D">
        <w:trPr>
          <w:trHeight w:val="526"/>
        </w:trPr>
        <w:tc>
          <w:tcPr>
            <w:tcW w:w="1229" w:type="dxa"/>
            <w:vMerge/>
            <w:vAlign w:val="center"/>
          </w:tcPr>
          <w:p w14:paraId="5BFA267D" w14:textId="77777777" w:rsidR="00397CBC" w:rsidRPr="00424589" w:rsidRDefault="00397CBC" w:rsidP="004F793D">
            <w:pPr>
              <w:jc w:val="center"/>
              <w:rPr>
                <w:rFonts w:ascii="Times New Roman" w:eastAsia="標楷體" w:hAnsi="Times New Roman" w:cs="Times New Roman"/>
                <w:color w:val="000000"/>
                <w:sz w:val="22"/>
                <w:szCs w:val="22"/>
              </w:rPr>
            </w:pPr>
          </w:p>
        </w:tc>
        <w:tc>
          <w:tcPr>
            <w:tcW w:w="511" w:type="dxa"/>
            <w:vAlign w:val="center"/>
          </w:tcPr>
          <w:p w14:paraId="26A37622"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7F7BF5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673F69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49C71EF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76FB16E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19ABB3A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B18E09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46C0A0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2FC938A9"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558F72E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B36E02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3421DC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1A7CF419"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c3.</w:t>
            </w:r>
            <w:r w:rsidRPr="000E5B67">
              <w:rPr>
                <w:rFonts w:ascii="Times New Roman" w:eastAsia="標楷體" w:hAnsi="Times New Roman" w:cs="Times New Roman" w:hint="eastAsia"/>
                <w:color w:val="000000"/>
                <w:sz w:val="22"/>
                <w:szCs w:val="22"/>
              </w:rPr>
              <w:t>業務能力</w:t>
            </w:r>
          </w:p>
        </w:tc>
      </w:tr>
      <w:tr w:rsidR="00397CBC" w:rsidRPr="00424589" w14:paraId="5496C32E" w14:textId="77777777" w:rsidTr="004F793D">
        <w:trPr>
          <w:trHeight w:val="575"/>
        </w:trPr>
        <w:tc>
          <w:tcPr>
            <w:tcW w:w="1229" w:type="dxa"/>
            <w:vMerge/>
            <w:vAlign w:val="center"/>
          </w:tcPr>
          <w:p w14:paraId="79FC6C79"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63DA5D8F"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4B441DA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F3350D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3EB002A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163426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57F7FD1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FB4CBE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5FFF20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36F3DEF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44BD71F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2C9C81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20E703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7EF33DCC"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d1.</w:t>
            </w:r>
            <w:r w:rsidRPr="000E5B67">
              <w:rPr>
                <w:rFonts w:ascii="Times New Roman" w:eastAsia="標楷體" w:hAnsi="Times New Roman" w:cs="Times New Roman" w:hint="eastAsia"/>
                <w:color w:val="000000"/>
                <w:sz w:val="22"/>
                <w:szCs w:val="22"/>
              </w:rPr>
              <w:t>效率數位轉型</w:t>
            </w:r>
          </w:p>
        </w:tc>
      </w:tr>
      <w:tr w:rsidR="00397CBC" w:rsidRPr="00424589" w14:paraId="2B8FEABC" w14:textId="77777777" w:rsidTr="004F793D">
        <w:trPr>
          <w:trHeight w:val="542"/>
        </w:trPr>
        <w:tc>
          <w:tcPr>
            <w:tcW w:w="1229" w:type="dxa"/>
            <w:vMerge/>
            <w:vAlign w:val="center"/>
          </w:tcPr>
          <w:p w14:paraId="36CAA73C"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177E7560"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969AFC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6893F3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2A4AACE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DD7A27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2480577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AA85ED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84AA26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424492B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5BBD861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0CF0E9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727024C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533ECECA"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d2.</w:t>
            </w:r>
            <w:r w:rsidRPr="000E5B67">
              <w:rPr>
                <w:rFonts w:ascii="Times New Roman" w:eastAsia="標楷體" w:hAnsi="Times New Roman" w:cs="Times New Roman" w:hint="eastAsia"/>
                <w:color w:val="000000"/>
                <w:sz w:val="22"/>
                <w:szCs w:val="22"/>
              </w:rPr>
              <w:t>價值數位轉型</w:t>
            </w:r>
          </w:p>
        </w:tc>
      </w:tr>
      <w:tr w:rsidR="00397CBC" w:rsidRPr="00424589" w14:paraId="4CC12C6A" w14:textId="77777777" w:rsidTr="004F793D">
        <w:trPr>
          <w:trHeight w:val="526"/>
        </w:trPr>
        <w:tc>
          <w:tcPr>
            <w:tcW w:w="1229" w:type="dxa"/>
            <w:vMerge/>
            <w:vAlign w:val="center"/>
          </w:tcPr>
          <w:p w14:paraId="4B2CEF7C" w14:textId="77777777" w:rsidR="00397CBC" w:rsidRPr="00424589" w:rsidRDefault="00397CBC" w:rsidP="004F793D">
            <w:pPr>
              <w:jc w:val="center"/>
              <w:rPr>
                <w:rFonts w:ascii="Times New Roman" w:eastAsia="標楷體" w:hAnsi="Times New Roman" w:cs="Times New Roman"/>
                <w:color w:val="000000"/>
                <w:sz w:val="22"/>
                <w:szCs w:val="22"/>
              </w:rPr>
            </w:pPr>
          </w:p>
        </w:tc>
        <w:tc>
          <w:tcPr>
            <w:tcW w:w="511" w:type="dxa"/>
            <w:vAlign w:val="center"/>
          </w:tcPr>
          <w:p w14:paraId="15EC42F0"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23D0B15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82FA99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77893FD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764353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0A5950E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F82497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44880D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4C839D8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70404E8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E11EAE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406EB4C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72193989"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e1.</w:t>
            </w:r>
            <w:r w:rsidRPr="000E5B67">
              <w:rPr>
                <w:rFonts w:ascii="Times New Roman" w:eastAsia="標楷體" w:hAnsi="Times New Roman" w:cs="Times New Roman" w:hint="eastAsia"/>
                <w:color w:val="000000"/>
                <w:sz w:val="22"/>
                <w:szCs w:val="22"/>
              </w:rPr>
              <w:t>營運調整機動性</w:t>
            </w:r>
          </w:p>
        </w:tc>
      </w:tr>
      <w:tr w:rsidR="00397CBC" w:rsidRPr="00424589" w14:paraId="4D5E96E7" w14:textId="77777777" w:rsidTr="004F793D">
        <w:trPr>
          <w:trHeight w:val="575"/>
        </w:trPr>
        <w:tc>
          <w:tcPr>
            <w:tcW w:w="1229" w:type="dxa"/>
            <w:vMerge/>
            <w:vAlign w:val="center"/>
          </w:tcPr>
          <w:p w14:paraId="29D1AADD"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6B949748"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3E7C8B6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AFDF8E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0C430FD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3C25A2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52088D5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2D2304E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3807BB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3162AB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64717A2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0683BE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9CEF1E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4323BEE1"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e2.</w:t>
            </w:r>
            <w:r w:rsidRPr="000E5B67">
              <w:rPr>
                <w:rFonts w:ascii="Times New Roman" w:eastAsia="標楷體" w:hAnsi="Times New Roman" w:cs="Times New Roman" w:hint="eastAsia"/>
                <w:color w:val="000000"/>
                <w:sz w:val="22"/>
                <w:szCs w:val="22"/>
              </w:rPr>
              <w:t>市場商機機動性</w:t>
            </w:r>
          </w:p>
        </w:tc>
      </w:tr>
    </w:tbl>
    <w:p w14:paraId="5E10173A" w14:textId="77777777" w:rsidR="00397CBC" w:rsidRDefault="00397CBC" w:rsidP="00397CBC">
      <w:pPr>
        <w:spacing w:afterLines="50" w:after="120"/>
        <w:rPr>
          <w:rFonts w:ascii="Times New Roman" w:eastAsia="標楷體" w:hAnsi="Times New Roman" w:cs="Times New Roman"/>
        </w:rPr>
      </w:pPr>
    </w:p>
    <w:p w14:paraId="7B4E4727" w14:textId="77777777" w:rsidR="00397CBC" w:rsidRDefault="00397CBC">
      <w:pPr>
        <w:spacing w:after="160" w:line="278" w:lineRule="auto"/>
        <w:rPr>
          <w:rFonts w:ascii="Times New Roman" w:eastAsia="標楷體" w:hAnsi="Times New Roman" w:cs="Times New Roman"/>
        </w:rPr>
      </w:pPr>
      <w:r>
        <w:rPr>
          <w:rFonts w:ascii="Times New Roman" w:eastAsia="標楷體" w:hAnsi="Times New Roman" w:cs="Times New Roman"/>
        </w:rPr>
        <w:br w:type="page"/>
      </w:r>
    </w:p>
    <w:p w14:paraId="2F45C17C" w14:textId="4E602FDA" w:rsidR="00397CBC" w:rsidRPr="009D2F7F" w:rsidRDefault="00397CBC" w:rsidP="00397CBC">
      <w:pPr>
        <w:spacing w:afterLines="50" w:after="120"/>
        <w:rPr>
          <w:rFonts w:ascii="Times New Roman" w:eastAsia="標楷體" w:hAnsi="Times New Roman" w:cs="Times New Roman"/>
        </w:rPr>
      </w:pPr>
      <w:r w:rsidRPr="009D2F7F">
        <w:rPr>
          <w:rFonts w:ascii="Times New Roman" w:eastAsia="標楷體" w:hAnsi="Times New Roman" w:cs="Times New Roman"/>
        </w:rPr>
        <w:lastRenderedPageBreak/>
        <w:t>【</w:t>
      </w:r>
      <w:r w:rsidR="0007005F">
        <w:rPr>
          <w:rFonts w:ascii="Times New Roman" w:eastAsia="標楷體" w:hAnsi="Times New Roman" w:cs="Times New Roman" w:hint="eastAsia"/>
        </w:rPr>
        <w:t>因素比較</w:t>
      </w:r>
      <w:r w:rsidRPr="009D2F7F">
        <w:rPr>
          <w:rFonts w:ascii="Times New Roman" w:eastAsia="標楷體" w:hAnsi="Times New Roman" w:cs="Times New Roman"/>
        </w:rPr>
        <w:t>-</w:t>
      </w:r>
      <w:r>
        <w:rPr>
          <w:rFonts w:ascii="Times New Roman" w:eastAsia="標楷體" w:hAnsi="Times New Roman" w:cs="Times New Roman" w:hint="eastAsia"/>
        </w:rPr>
        <w:t>4</w:t>
      </w:r>
      <w:r w:rsidRPr="009D2F7F">
        <w:rPr>
          <w:rFonts w:ascii="Times New Roman" w:eastAsia="標楷體" w:hAnsi="Times New Roman" w:cs="Times New Roman"/>
        </w:rPr>
        <w:t>】</w:t>
      </w:r>
    </w:p>
    <w:tbl>
      <w:tblPr>
        <w:tblpPr w:leftFromText="180" w:rightFromText="180" w:vertAnchor="text" w:tblpXSpec="center" w:tblpY="1"/>
        <w:tblOverlap w:val="neve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511"/>
        <w:gridCol w:w="511"/>
        <w:gridCol w:w="512"/>
        <w:gridCol w:w="511"/>
        <w:gridCol w:w="512"/>
        <w:gridCol w:w="511"/>
        <w:gridCol w:w="511"/>
        <w:gridCol w:w="512"/>
        <w:gridCol w:w="511"/>
        <w:gridCol w:w="512"/>
        <w:gridCol w:w="511"/>
        <w:gridCol w:w="512"/>
        <w:gridCol w:w="1276"/>
      </w:tblGrid>
      <w:tr w:rsidR="00397CBC" w:rsidRPr="00424589" w14:paraId="589DA9D7" w14:textId="77777777" w:rsidTr="004F793D">
        <w:trPr>
          <w:trHeight w:val="278"/>
        </w:trPr>
        <w:tc>
          <w:tcPr>
            <w:tcW w:w="1229" w:type="dxa"/>
            <w:shd w:val="clear" w:color="auto" w:fill="F2F2F2" w:themeFill="background1" w:themeFillShade="F2"/>
            <w:vAlign w:val="center"/>
          </w:tcPr>
          <w:p w14:paraId="221C8D89"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因素</w:t>
            </w:r>
          </w:p>
        </w:tc>
        <w:tc>
          <w:tcPr>
            <w:tcW w:w="2045" w:type="dxa"/>
            <w:gridSpan w:val="4"/>
            <w:shd w:val="clear" w:color="auto" w:fill="F2F2F2" w:themeFill="background1" w:themeFillShade="F2"/>
            <w:vAlign w:val="center"/>
          </w:tcPr>
          <w:p w14:paraId="3C6E924B"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與</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因素關係</w:t>
            </w:r>
          </w:p>
        </w:tc>
        <w:tc>
          <w:tcPr>
            <w:tcW w:w="2046" w:type="dxa"/>
            <w:gridSpan w:val="4"/>
            <w:shd w:val="clear" w:color="auto" w:fill="F2F2F2" w:themeFill="background1" w:themeFillShade="F2"/>
            <w:vAlign w:val="center"/>
          </w:tcPr>
          <w:p w14:paraId="78EF12B2" w14:textId="77777777" w:rsidR="00397CBC" w:rsidRPr="00424589" w:rsidRDefault="00397CBC" w:rsidP="004F793D">
            <w:pPr>
              <w:spacing w:line="440" w:lineRule="atLeast"/>
              <w:ind w:leftChars="-38" w:left="-91" w:rightChars="-24" w:right="-58"/>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E0"/>
            </w:r>
            <w:r w:rsidRPr="00424589">
              <w:rPr>
                <w:rFonts w:ascii="Times New Roman" w:eastAsia="標楷體" w:hAnsi="Times New Roman" w:cs="Times New Roman"/>
                <w:color w:val="000000"/>
                <w:sz w:val="22"/>
                <w:szCs w:val="22"/>
              </w:rPr>
              <w:t xml:space="preserve"> X</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程度</w:t>
            </w:r>
          </w:p>
        </w:tc>
        <w:tc>
          <w:tcPr>
            <w:tcW w:w="2046" w:type="dxa"/>
            <w:gridSpan w:val="4"/>
            <w:shd w:val="clear" w:color="auto" w:fill="F2F2F2" w:themeFill="background1" w:themeFillShade="F2"/>
            <w:vAlign w:val="center"/>
          </w:tcPr>
          <w:p w14:paraId="06AD3380" w14:textId="77777777" w:rsidR="00397CBC" w:rsidRPr="00424589" w:rsidRDefault="00397CBC" w:rsidP="004F793D">
            <w:pPr>
              <w:spacing w:line="440" w:lineRule="atLeast"/>
              <w:ind w:leftChars="-10" w:left="-24" w:rightChars="-47" w:right="-113"/>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DF"/>
            </w:r>
            <w:r w:rsidRPr="00424589">
              <w:rPr>
                <w:rFonts w:ascii="Times New Roman" w:eastAsia="標楷體" w:hAnsi="Times New Roman" w:cs="Times New Roman"/>
                <w:color w:val="000000"/>
                <w:sz w:val="22"/>
                <w:szCs w:val="22"/>
              </w:rPr>
              <w:t xml:space="preserve"> Y</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程度</w:t>
            </w:r>
          </w:p>
        </w:tc>
        <w:tc>
          <w:tcPr>
            <w:tcW w:w="1276" w:type="dxa"/>
            <w:shd w:val="clear" w:color="auto" w:fill="F2F2F2" w:themeFill="background1" w:themeFillShade="F2"/>
            <w:vAlign w:val="center"/>
          </w:tcPr>
          <w:p w14:paraId="3D9D5A4A"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 xml:space="preserve">Y </w:t>
            </w:r>
            <w:r w:rsidRPr="00424589">
              <w:rPr>
                <w:rFonts w:ascii="Times New Roman" w:eastAsia="標楷體" w:hAnsi="Times New Roman" w:cs="Times New Roman"/>
                <w:color w:val="000000"/>
                <w:sz w:val="22"/>
                <w:szCs w:val="22"/>
              </w:rPr>
              <w:t>因素</w:t>
            </w:r>
          </w:p>
        </w:tc>
      </w:tr>
      <w:tr w:rsidR="00397CBC" w:rsidRPr="00424589" w14:paraId="05A185AE" w14:textId="77777777" w:rsidTr="004F793D">
        <w:trPr>
          <w:trHeight w:val="526"/>
        </w:trPr>
        <w:tc>
          <w:tcPr>
            <w:tcW w:w="1229" w:type="dxa"/>
            <w:vMerge w:val="restart"/>
            <w:vAlign w:val="center"/>
          </w:tcPr>
          <w:p w14:paraId="605B9F2C" w14:textId="514BC09A" w:rsidR="00397CBC" w:rsidRPr="00424589" w:rsidRDefault="00397CBC" w:rsidP="004F793D">
            <w:pPr>
              <w:jc w:val="center"/>
              <w:rPr>
                <w:rFonts w:ascii="Times New Roman" w:eastAsia="標楷體" w:hAnsi="Times New Roman" w:cs="Times New Roman"/>
                <w:color w:val="000000"/>
                <w:sz w:val="22"/>
                <w:szCs w:val="22"/>
              </w:rPr>
            </w:pPr>
            <w:r>
              <w:rPr>
                <w:rFonts w:ascii="Times New Roman" w:eastAsia="標楷體" w:hAnsi="Times New Roman" w:cs="Times New Roman" w:hint="eastAsia"/>
                <w:color w:val="000000"/>
                <w:sz w:val="22"/>
                <w:szCs w:val="22"/>
              </w:rPr>
              <w:t>b2</w:t>
            </w:r>
            <w:r w:rsidRPr="000E5B67">
              <w:rPr>
                <w:rFonts w:ascii="Times New Roman" w:eastAsia="標楷體" w:hAnsi="Times New Roman" w:cs="Times New Roman" w:hint="eastAsia"/>
                <w:color w:val="000000"/>
                <w:sz w:val="22"/>
                <w:szCs w:val="22"/>
              </w:rPr>
              <w:t>.</w:t>
            </w:r>
            <w:r>
              <w:rPr>
                <w:rFonts w:ascii="Times New Roman" w:eastAsia="標楷體" w:hAnsi="Times New Roman" w:cs="Times New Roman" w:hint="eastAsia"/>
                <w:color w:val="000000"/>
                <w:sz w:val="22"/>
                <w:szCs w:val="22"/>
              </w:rPr>
              <w:t>組合資源</w:t>
            </w:r>
          </w:p>
        </w:tc>
        <w:tc>
          <w:tcPr>
            <w:tcW w:w="511" w:type="dxa"/>
            <w:vAlign w:val="center"/>
          </w:tcPr>
          <w:p w14:paraId="35F656FE"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4674195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EFD6BA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0B18F83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7F5F43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11A6FDA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E5EE74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9DBA4A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A4858E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7488A07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881C92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60FC79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vAlign w:val="center"/>
          </w:tcPr>
          <w:p w14:paraId="066902EA"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Pr>
                <w:rFonts w:ascii="Times New Roman" w:eastAsia="標楷體" w:hAnsi="Times New Roman" w:cs="Times New Roman" w:hint="eastAsia"/>
                <w:color w:val="000000"/>
                <w:sz w:val="22"/>
                <w:szCs w:val="22"/>
              </w:rPr>
              <w:t>b3</w:t>
            </w:r>
            <w:r w:rsidRPr="000E5B67">
              <w:rPr>
                <w:rFonts w:ascii="Times New Roman" w:eastAsia="標楷體" w:hAnsi="Times New Roman" w:cs="Times New Roman" w:hint="eastAsia"/>
                <w:color w:val="000000"/>
                <w:sz w:val="22"/>
                <w:szCs w:val="22"/>
              </w:rPr>
              <w:t>.</w:t>
            </w:r>
            <w:r>
              <w:rPr>
                <w:rFonts w:ascii="Times New Roman" w:eastAsia="標楷體" w:hAnsi="Times New Roman" w:cs="Times New Roman" w:hint="eastAsia"/>
                <w:color w:val="000000"/>
                <w:sz w:val="22"/>
                <w:szCs w:val="22"/>
              </w:rPr>
              <w:t>建構資源</w:t>
            </w:r>
          </w:p>
        </w:tc>
      </w:tr>
      <w:tr w:rsidR="00397CBC" w:rsidRPr="00424589" w14:paraId="5CA9A369" w14:textId="77777777" w:rsidTr="004F793D">
        <w:trPr>
          <w:trHeight w:val="575"/>
        </w:trPr>
        <w:tc>
          <w:tcPr>
            <w:tcW w:w="1229" w:type="dxa"/>
            <w:vMerge/>
            <w:vAlign w:val="center"/>
          </w:tcPr>
          <w:p w14:paraId="2092204E"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20EE1DBD"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9F7A77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CE1395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476234D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D91312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6618AA3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B461D0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BD364D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7D14049"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619C0DB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AC7974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603383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148F6886"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c1.</w:t>
            </w:r>
            <w:r w:rsidRPr="000E5B67">
              <w:rPr>
                <w:rFonts w:ascii="Times New Roman" w:eastAsia="標楷體" w:hAnsi="Times New Roman" w:cs="Times New Roman" w:hint="eastAsia"/>
                <w:color w:val="000000"/>
                <w:sz w:val="22"/>
                <w:szCs w:val="22"/>
              </w:rPr>
              <w:t>技術能力</w:t>
            </w:r>
          </w:p>
        </w:tc>
      </w:tr>
      <w:tr w:rsidR="00397CBC" w:rsidRPr="00424589" w14:paraId="70A828B6" w14:textId="77777777" w:rsidTr="004F793D">
        <w:trPr>
          <w:trHeight w:val="542"/>
        </w:trPr>
        <w:tc>
          <w:tcPr>
            <w:tcW w:w="1229" w:type="dxa"/>
            <w:vMerge/>
            <w:vAlign w:val="center"/>
          </w:tcPr>
          <w:p w14:paraId="72EEDEF7"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50EC922E"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1EB0D0A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0410CE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5A99C8C5"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8B8244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2B53AF0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46F4C9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7CDAA9B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BAD3E99"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7047561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BBF6AF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7977EDEE"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08EFC012"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c2.</w:t>
            </w:r>
            <w:r w:rsidRPr="000E5B67">
              <w:rPr>
                <w:rFonts w:ascii="Times New Roman" w:eastAsia="標楷體" w:hAnsi="Times New Roman" w:cs="Times New Roman" w:hint="eastAsia"/>
                <w:color w:val="000000"/>
                <w:sz w:val="22"/>
                <w:szCs w:val="22"/>
              </w:rPr>
              <w:t>行為能力</w:t>
            </w:r>
          </w:p>
        </w:tc>
      </w:tr>
      <w:tr w:rsidR="00397CBC" w:rsidRPr="00424589" w14:paraId="26AD7AF1" w14:textId="77777777" w:rsidTr="004F793D">
        <w:trPr>
          <w:trHeight w:val="526"/>
        </w:trPr>
        <w:tc>
          <w:tcPr>
            <w:tcW w:w="1229" w:type="dxa"/>
            <w:vMerge/>
            <w:vAlign w:val="center"/>
          </w:tcPr>
          <w:p w14:paraId="7E2EB477" w14:textId="77777777" w:rsidR="00397CBC" w:rsidRPr="00424589" w:rsidRDefault="00397CBC" w:rsidP="004F793D">
            <w:pPr>
              <w:jc w:val="center"/>
              <w:rPr>
                <w:rFonts w:ascii="Times New Roman" w:eastAsia="標楷體" w:hAnsi="Times New Roman" w:cs="Times New Roman"/>
                <w:color w:val="000000"/>
                <w:sz w:val="22"/>
                <w:szCs w:val="22"/>
              </w:rPr>
            </w:pPr>
          </w:p>
        </w:tc>
        <w:tc>
          <w:tcPr>
            <w:tcW w:w="511" w:type="dxa"/>
            <w:vAlign w:val="center"/>
          </w:tcPr>
          <w:p w14:paraId="60CE3E3A"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33620C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E94F0E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22EA89A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AAF032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4718362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6E220E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C141FB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1B12AB3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363F4C1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557433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FBB1AB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77FC5749"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c3.</w:t>
            </w:r>
            <w:r w:rsidRPr="000E5B67">
              <w:rPr>
                <w:rFonts w:ascii="Times New Roman" w:eastAsia="標楷體" w:hAnsi="Times New Roman" w:cs="Times New Roman" w:hint="eastAsia"/>
                <w:color w:val="000000"/>
                <w:sz w:val="22"/>
                <w:szCs w:val="22"/>
              </w:rPr>
              <w:t>業務能力</w:t>
            </w:r>
          </w:p>
        </w:tc>
      </w:tr>
      <w:tr w:rsidR="00397CBC" w:rsidRPr="00424589" w14:paraId="3A7EDD55" w14:textId="77777777" w:rsidTr="004F793D">
        <w:trPr>
          <w:trHeight w:val="575"/>
        </w:trPr>
        <w:tc>
          <w:tcPr>
            <w:tcW w:w="1229" w:type="dxa"/>
            <w:vMerge/>
            <w:vAlign w:val="center"/>
          </w:tcPr>
          <w:p w14:paraId="685226EC"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32AC0E7E"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0DB4BAB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96AAD4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3C86779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DA71DA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5F282BF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232B55F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08E615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01381FD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61296206"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BA27CD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739CF2D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671C0F2B"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d1.</w:t>
            </w:r>
            <w:r w:rsidRPr="000E5B67">
              <w:rPr>
                <w:rFonts w:ascii="Times New Roman" w:eastAsia="標楷體" w:hAnsi="Times New Roman" w:cs="Times New Roman" w:hint="eastAsia"/>
                <w:color w:val="000000"/>
                <w:sz w:val="22"/>
                <w:szCs w:val="22"/>
              </w:rPr>
              <w:t>效率數位轉型</w:t>
            </w:r>
          </w:p>
        </w:tc>
      </w:tr>
      <w:tr w:rsidR="00397CBC" w:rsidRPr="00424589" w14:paraId="60482189" w14:textId="77777777" w:rsidTr="004F793D">
        <w:trPr>
          <w:trHeight w:val="542"/>
        </w:trPr>
        <w:tc>
          <w:tcPr>
            <w:tcW w:w="1229" w:type="dxa"/>
            <w:vMerge/>
            <w:vAlign w:val="center"/>
          </w:tcPr>
          <w:p w14:paraId="2FFDD142"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3751A07A"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5186377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509E31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07589DB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DA6C16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3156836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EFBF15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266782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301CA9C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56A99B1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3B0D9B7"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729D191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0FD7AE58"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d2.</w:t>
            </w:r>
            <w:r w:rsidRPr="000E5B67">
              <w:rPr>
                <w:rFonts w:ascii="Times New Roman" w:eastAsia="標楷體" w:hAnsi="Times New Roman" w:cs="Times New Roman" w:hint="eastAsia"/>
                <w:color w:val="000000"/>
                <w:sz w:val="22"/>
                <w:szCs w:val="22"/>
              </w:rPr>
              <w:t>價值數位轉型</w:t>
            </w:r>
          </w:p>
        </w:tc>
      </w:tr>
      <w:tr w:rsidR="00397CBC" w:rsidRPr="00424589" w14:paraId="12347CA9" w14:textId="77777777" w:rsidTr="004F793D">
        <w:trPr>
          <w:trHeight w:val="526"/>
        </w:trPr>
        <w:tc>
          <w:tcPr>
            <w:tcW w:w="1229" w:type="dxa"/>
            <w:vMerge/>
            <w:vAlign w:val="center"/>
          </w:tcPr>
          <w:p w14:paraId="4A3B6E1E" w14:textId="77777777" w:rsidR="00397CBC" w:rsidRPr="00424589" w:rsidRDefault="00397CBC" w:rsidP="004F793D">
            <w:pPr>
              <w:jc w:val="center"/>
              <w:rPr>
                <w:rFonts w:ascii="Times New Roman" w:eastAsia="標楷體" w:hAnsi="Times New Roman" w:cs="Times New Roman"/>
                <w:color w:val="000000"/>
                <w:sz w:val="22"/>
                <w:szCs w:val="22"/>
              </w:rPr>
            </w:pPr>
          </w:p>
        </w:tc>
        <w:tc>
          <w:tcPr>
            <w:tcW w:w="511" w:type="dxa"/>
            <w:vAlign w:val="center"/>
          </w:tcPr>
          <w:p w14:paraId="64FC5D92"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409EA0B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088CE9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3B6B757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485351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25516574"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EADE749"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08EB4AF"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DB67D41"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0CF0251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3CBD49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DA6D07C"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3399112B"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e1.</w:t>
            </w:r>
            <w:r w:rsidRPr="000E5B67">
              <w:rPr>
                <w:rFonts w:ascii="Times New Roman" w:eastAsia="標楷體" w:hAnsi="Times New Roman" w:cs="Times New Roman" w:hint="eastAsia"/>
                <w:color w:val="000000"/>
                <w:sz w:val="22"/>
                <w:szCs w:val="22"/>
              </w:rPr>
              <w:t>營運調整機動性</w:t>
            </w:r>
          </w:p>
        </w:tc>
      </w:tr>
      <w:tr w:rsidR="00397CBC" w:rsidRPr="00424589" w14:paraId="5918C6E9" w14:textId="77777777" w:rsidTr="004F793D">
        <w:trPr>
          <w:trHeight w:val="575"/>
        </w:trPr>
        <w:tc>
          <w:tcPr>
            <w:tcW w:w="1229" w:type="dxa"/>
            <w:vMerge/>
            <w:vAlign w:val="center"/>
          </w:tcPr>
          <w:p w14:paraId="029F114D" w14:textId="77777777" w:rsidR="00397CBC" w:rsidRPr="00424589" w:rsidRDefault="00397CBC"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2B676967" w14:textId="77777777" w:rsidR="00397CBC" w:rsidRPr="00424589" w:rsidRDefault="00397CBC"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3943514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69154B3"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706B3D4D"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D1BB0D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0A5C7B08"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8E8A199"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F8C2D32"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2FAE9D0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58C9C790"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FF9D2DA"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E1AD27B" w14:textId="77777777" w:rsidR="00397CBC" w:rsidRPr="00424589" w:rsidRDefault="00397CBC"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260997FF" w14:textId="77777777" w:rsidR="00397CBC" w:rsidRPr="00424589" w:rsidRDefault="00397CBC"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e2.</w:t>
            </w:r>
            <w:r w:rsidRPr="000E5B67">
              <w:rPr>
                <w:rFonts w:ascii="Times New Roman" w:eastAsia="標楷體" w:hAnsi="Times New Roman" w:cs="Times New Roman" w:hint="eastAsia"/>
                <w:color w:val="000000"/>
                <w:sz w:val="22"/>
                <w:szCs w:val="22"/>
              </w:rPr>
              <w:t>市場商機機動性</w:t>
            </w:r>
          </w:p>
        </w:tc>
      </w:tr>
    </w:tbl>
    <w:p w14:paraId="0FEA6C34" w14:textId="77777777" w:rsidR="00397CBC" w:rsidRDefault="00397CBC" w:rsidP="002144E8">
      <w:pPr>
        <w:pStyle w:val="af2"/>
        <w:rPr>
          <w:rFonts w:ascii="Times New Roman" w:eastAsia="標楷體" w:hAnsi="Times New Roman" w:cs="Times New Roman"/>
        </w:rPr>
      </w:pPr>
    </w:p>
    <w:p w14:paraId="3B1940BC" w14:textId="2D2642BF" w:rsidR="0007005F" w:rsidRPr="009D2F7F" w:rsidRDefault="0007005F" w:rsidP="0007005F">
      <w:pPr>
        <w:spacing w:afterLines="50" w:after="120"/>
        <w:rPr>
          <w:rFonts w:ascii="Times New Roman" w:eastAsia="標楷體" w:hAnsi="Times New Roman" w:cs="Times New Roman"/>
        </w:rPr>
      </w:pPr>
      <w:r w:rsidRPr="009D2F7F">
        <w:rPr>
          <w:rFonts w:ascii="Times New Roman" w:eastAsia="標楷體" w:hAnsi="Times New Roman" w:cs="Times New Roman"/>
        </w:rPr>
        <w:t>【</w:t>
      </w:r>
      <w:r>
        <w:rPr>
          <w:rFonts w:ascii="Times New Roman" w:eastAsia="標楷體" w:hAnsi="Times New Roman" w:cs="Times New Roman" w:hint="eastAsia"/>
        </w:rPr>
        <w:t>因素比較</w:t>
      </w:r>
      <w:r w:rsidRPr="009D2F7F">
        <w:rPr>
          <w:rFonts w:ascii="Times New Roman" w:eastAsia="標楷體" w:hAnsi="Times New Roman" w:cs="Times New Roman"/>
        </w:rPr>
        <w:t>-</w:t>
      </w:r>
      <w:r>
        <w:rPr>
          <w:rFonts w:ascii="Times New Roman" w:eastAsia="標楷體" w:hAnsi="Times New Roman" w:cs="Times New Roman" w:hint="eastAsia"/>
        </w:rPr>
        <w:t>5</w:t>
      </w:r>
      <w:r w:rsidRPr="009D2F7F">
        <w:rPr>
          <w:rFonts w:ascii="Times New Roman" w:eastAsia="標楷體" w:hAnsi="Times New Roman" w:cs="Times New Roman"/>
        </w:rPr>
        <w:t>】</w:t>
      </w:r>
    </w:p>
    <w:tbl>
      <w:tblPr>
        <w:tblpPr w:leftFromText="180" w:rightFromText="180" w:vertAnchor="text" w:tblpXSpec="center" w:tblpY="1"/>
        <w:tblOverlap w:val="neve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511"/>
        <w:gridCol w:w="511"/>
        <w:gridCol w:w="512"/>
        <w:gridCol w:w="511"/>
        <w:gridCol w:w="512"/>
        <w:gridCol w:w="511"/>
        <w:gridCol w:w="511"/>
        <w:gridCol w:w="512"/>
        <w:gridCol w:w="511"/>
        <w:gridCol w:w="512"/>
        <w:gridCol w:w="511"/>
        <w:gridCol w:w="512"/>
        <w:gridCol w:w="1276"/>
      </w:tblGrid>
      <w:tr w:rsidR="0007005F" w:rsidRPr="00424589" w14:paraId="0A9FEB68" w14:textId="77777777" w:rsidTr="004F793D">
        <w:trPr>
          <w:trHeight w:val="278"/>
        </w:trPr>
        <w:tc>
          <w:tcPr>
            <w:tcW w:w="1229" w:type="dxa"/>
            <w:shd w:val="clear" w:color="auto" w:fill="F2F2F2" w:themeFill="background1" w:themeFillShade="F2"/>
            <w:vAlign w:val="center"/>
          </w:tcPr>
          <w:p w14:paraId="52D5508D"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因素</w:t>
            </w:r>
          </w:p>
        </w:tc>
        <w:tc>
          <w:tcPr>
            <w:tcW w:w="2045" w:type="dxa"/>
            <w:gridSpan w:val="4"/>
            <w:shd w:val="clear" w:color="auto" w:fill="F2F2F2" w:themeFill="background1" w:themeFillShade="F2"/>
            <w:vAlign w:val="center"/>
          </w:tcPr>
          <w:p w14:paraId="5C800C69"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與</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因素關係</w:t>
            </w:r>
          </w:p>
        </w:tc>
        <w:tc>
          <w:tcPr>
            <w:tcW w:w="2046" w:type="dxa"/>
            <w:gridSpan w:val="4"/>
            <w:shd w:val="clear" w:color="auto" w:fill="F2F2F2" w:themeFill="background1" w:themeFillShade="F2"/>
            <w:vAlign w:val="center"/>
          </w:tcPr>
          <w:p w14:paraId="3768F428" w14:textId="77777777" w:rsidR="0007005F" w:rsidRPr="00424589" w:rsidRDefault="0007005F" w:rsidP="004F793D">
            <w:pPr>
              <w:spacing w:line="440" w:lineRule="atLeast"/>
              <w:ind w:leftChars="-38" w:left="-91" w:rightChars="-24" w:right="-58"/>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E0"/>
            </w:r>
            <w:r w:rsidRPr="00424589">
              <w:rPr>
                <w:rFonts w:ascii="Times New Roman" w:eastAsia="標楷體" w:hAnsi="Times New Roman" w:cs="Times New Roman"/>
                <w:color w:val="000000"/>
                <w:sz w:val="22"/>
                <w:szCs w:val="22"/>
              </w:rPr>
              <w:t xml:space="preserve"> X</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程度</w:t>
            </w:r>
          </w:p>
        </w:tc>
        <w:tc>
          <w:tcPr>
            <w:tcW w:w="2046" w:type="dxa"/>
            <w:gridSpan w:val="4"/>
            <w:shd w:val="clear" w:color="auto" w:fill="F2F2F2" w:themeFill="background1" w:themeFillShade="F2"/>
            <w:vAlign w:val="center"/>
          </w:tcPr>
          <w:p w14:paraId="506B7E78" w14:textId="77777777" w:rsidR="0007005F" w:rsidRPr="00424589" w:rsidRDefault="0007005F" w:rsidP="004F793D">
            <w:pPr>
              <w:spacing w:line="440" w:lineRule="atLeast"/>
              <w:ind w:leftChars="-10" w:left="-24" w:rightChars="-47" w:right="-113"/>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DF"/>
            </w:r>
            <w:r w:rsidRPr="00424589">
              <w:rPr>
                <w:rFonts w:ascii="Times New Roman" w:eastAsia="標楷體" w:hAnsi="Times New Roman" w:cs="Times New Roman"/>
                <w:color w:val="000000"/>
                <w:sz w:val="22"/>
                <w:szCs w:val="22"/>
              </w:rPr>
              <w:t xml:space="preserve"> Y</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程度</w:t>
            </w:r>
          </w:p>
        </w:tc>
        <w:tc>
          <w:tcPr>
            <w:tcW w:w="1276" w:type="dxa"/>
            <w:shd w:val="clear" w:color="auto" w:fill="F2F2F2" w:themeFill="background1" w:themeFillShade="F2"/>
            <w:vAlign w:val="center"/>
          </w:tcPr>
          <w:p w14:paraId="46DF9690"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 xml:space="preserve">Y </w:t>
            </w:r>
            <w:r w:rsidRPr="00424589">
              <w:rPr>
                <w:rFonts w:ascii="Times New Roman" w:eastAsia="標楷體" w:hAnsi="Times New Roman" w:cs="Times New Roman"/>
                <w:color w:val="000000"/>
                <w:sz w:val="22"/>
                <w:szCs w:val="22"/>
              </w:rPr>
              <w:t>因素</w:t>
            </w:r>
          </w:p>
        </w:tc>
      </w:tr>
      <w:tr w:rsidR="0007005F" w:rsidRPr="00424589" w14:paraId="127E38EE" w14:textId="77777777" w:rsidTr="004F793D">
        <w:trPr>
          <w:trHeight w:val="575"/>
        </w:trPr>
        <w:tc>
          <w:tcPr>
            <w:tcW w:w="1229" w:type="dxa"/>
            <w:vMerge w:val="restart"/>
            <w:vAlign w:val="center"/>
          </w:tcPr>
          <w:p w14:paraId="5A9DEB13" w14:textId="4369E377" w:rsidR="0007005F" w:rsidRPr="00424589" w:rsidRDefault="0007005F" w:rsidP="004F793D">
            <w:pPr>
              <w:spacing w:line="440" w:lineRule="atLeast"/>
              <w:jc w:val="center"/>
              <w:rPr>
                <w:rFonts w:ascii="Times New Roman" w:eastAsia="標楷體" w:hAnsi="Times New Roman" w:cs="Times New Roman"/>
                <w:color w:val="000000"/>
                <w:sz w:val="22"/>
                <w:szCs w:val="22"/>
              </w:rPr>
            </w:pPr>
            <w:r>
              <w:rPr>
                <w:rFonts w:ascii="Times New Roman" w:eastAsia="標楷體" w:hAnsi="Times New Roman" w:cs="Times New Roman" w:hint="eastAsia"/>
                <w:color w:val="000000"/>
                <w:sz w:val="22"/>
                <w:szCs w:val="22"/>
              </w:rPr>
              <w:t>b3</w:t>
            </w:r>
            <w:r w:rsidRPr="000E5B67">
              <w:rPr>
                <w:rFonts w:ascii="Times New Roman" w:eastAsia="標楷體" w:hAnsi="Times New Roman" w:cs="Times New Roman" w:hint="eastAsia"/>
                <w:color w:val="000000"/>
                <w:sz w:val="22"/>
                <w:szCs w:val="22"/>
              </w:rPr>
              <w:t>.</w:t>
            </w:r>
            <w:r>
              <w:rPr>
                <w:rFonts w:ascii="Times New Roman" w:eastAsia="標楷體" w:hAnsi="Times New Roman" w:cs="Times New Roman" w:hint="eastAsia"/>
                <w:color w:val="000000"/>
                <w:sz w:val="22"/>
                <w:szCs w:val="22"/>
              </w:rPr>
              <w:t>建構資源</w:t>
            </w:r>
          </w:p>
        </w:tc>
        <w:tc>
          <w:tcPr>
            <w:tcW w:w="511" w:type="dxa"/>
            <w:vAlign w:val="center"/>
          </w:tcPr>
          <w:p w14:paraId="77502A51"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59744D4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DC56D5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7A00868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13701A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364643B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09FE51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123CDF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5A0475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50DD44D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3A7F34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D2DDE6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13BB4622"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c1.</w:t>
            </w:r>
            <w:r w:rsidRPr="000E5B67">
              <w:rPr>
                <w:rFonts w:ascii="Times New Roman" w:eastAsia="標楷體" w:hAnsi="Times New Roman" w:cs="Times New Roman" w:hint="eastAsia"/>
                <w:color w:val="000000"/>
                <w:sz w:val="22"/>
                <w:szCs w:val="22"/>
              </w:rPr>
              <w:t>技術能力</w:t>
            </w:r>
          </w:p>
        </w:tc>
      </w:tr>
      <w:tr w:rsidR="0007005F" w:rsidRPr="00424589" w14:paraId="6E2ED11C" w14:textId="77777777" w:rsidTr="004F793D">
        <w:trPr>
          <w:trHeight w:val="542"/>
        </w:trPr>
        <w:tc>
          <w:tcPr>
            <w:tcW w:w="1229" w:type="dxa"/>
            <w:vMerge/>
            <w:vAlign w:val="center"/>
          </w:tcPr>
          <w:p w14:paraId="0F5ACD3E"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298081A4"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41FA3A4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379BB85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6BFC0B6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3F4DEC1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2B673CC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2941D0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772B456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521162EB"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000CB2B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2307B5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8F9355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2B802597"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c2.</w:t>
            </w:r>
            <w:r w:rsidRPr="000E5B67">
              <w:rPr>
                <w:rFonts w:ascii="Times New Roman" w:eastAsia="標楷體" w:hAnsi="Times New Roman" w:cs="Times New Roman" w:hint="eastAsia"/>
                <w:color w:val="000000"/>
                <w:sz w:val="22"/>
                <w:szCs w:val="22"/>
              </w:rPr>
              <w:t>行為能力</w:t>
            </w:r>
          </w:p>
        </w:tc>
      </w:tr>
      <w:tr w:rsidR="0007005F" w:rsidRPr="00424589" w14:paraId="2A4C3937" w14:textId="77777777" w:rsidTr="004F793D">
        <w:trPr>
          <w:trHeight w:val="526"/>
        </w:trPr>
        <w:tc>
          <w:tcPr>
            <w:tcW w:w="1229" w:type="dxa"/>
            <w:vMerge/>
            <w:vAlign w:val="center"/>
          </w:tcPr>
          <w:p w14:paraId="15192333" w14:textId="77777777" w:rsidR="0007005F" w:rsidRPr="00424589" w:rsidRDefault="0007005F" w:rsidP="004F793D">
            <w:pPr>
              <w:jc w:val="center"/>
              <w:rPr>
                <w:rFonts w:ascii="Times New Roman" w:eastAsia="標楷體" w:hAnsi="Times New Roman" w:cs="Times New Roman"/>
                <w:color w:val="000000"/>
                <w:sz w:val="22"/>
                <w:szCs w:val="22"/>
              </w:rPr>
            </w:pPr>
          </w:p>
        </w:tc>
        <w:tc>
          <w:tcPr>
            <w:tcW w:w="511" w:type="dxa"/>
            <w:vAlign w:val="center"/>
          </w:tcPr>
          <w:p w14:paraId="0068111B"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3364E76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10EA69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6A1A22A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7B16B0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3C63515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9337A9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6F3282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49595C6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043BBB2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286D2A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94C3F9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4D2F4A8F"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c3.</w:t>
            </w:r>
            <w:r w:rsidRPr="000E5B67">
              <w:rPr>
                <w:rFonts w:ascii="Times New Roman" w:eastAsia="標楷體" w:hAnsi="Times New Roman" w:cs="Times New Roman" w:hint="eastAsia"/>
                <w:color w:val="000000"/>
                <w:sz w:val="22"/>
                <w:szCs w:val="22"/>
              </w:rPr>
              <w:t>業務能力</w:t>
            </w:r>
          </w:p>
        </w:tc>
      </w:tr>
      <w:tr w:rsidR="0007005F" w:rsidRPr="00424589" w14:paraId="45073E69" w14:textId="77777777" w:rsidTr="004F793D">
        <w:trPr>
          <w:trHeight w:val="575"/>
        </w:trPr>
        <w:tc>
          <w:tcPr>
            <w:tcW w:w="1229" w:type="dxa"/>
            <w:vMerge/>
            <w:vAlign w:val="center"/>
          </w:tcPr>
          <w:p w14:paraId="493BC567"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1510D2C4"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4172749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EEF47A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1C9BBA9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D52EBA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1128597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3FCE93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88CE68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4073F42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3B6A375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4DAB14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4D0612B"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492C56B5"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d1.</w:t>
            </w:r>
            <w:r w:rsidRPr="000E5B67">
              <w:rPr>
                <w:rFonts w:ascii="Times New Roman" w:eastAsia="標楷體" w:hAnsi="Times New Roman" w:cs="Times New Roman" w:hint="eastAsia"/>
                <w:color w:val="000000"/>
                <w:sz w:val="22"/>
                <w:szCs w:val="22"/>
              </w:rPr>
              <w:t>效率數位轉型</w:t>
            </w:r>
          </w:p>
        </w:tc>
      </w:tr>
      <w:tr w:rsidR="0007005F" w:rsidRPr="00424589" w14:paraId="2A2B96E5" w14:textId="77777777" w:rsidTr="004F793D">
        <w:trPr>
          <w:trHeight w:val="542"/>
        </w:trPr>
        <w:tc>
          <w:tcPr>
            <w:tcW w:w="1229" w:type="dxa"/>
            <w:vMerge/>
            <w:vAlign w:val="center"/>
          </w:tcPr>
          <w:p w14:paraId="41F2281F"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01FA0F46"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7128940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3CC3685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2F87EC4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C809C5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3CF9833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B2B291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1D386C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3AE782E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5E967BC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E16D47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CE2816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788BE70B"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d2.</w:t>
            </w:r>
            <w:r w:rsidRPr="000E5B67">
              <w:rPr>
                <w:rFonts w:ascii="Times New Roman" w:eastAsia="標楷體" w:hAnsi="Times New Roman" w:cs="Times New Roman" w:hint="eastAsia"/>
                <w:color w:val="000000"/>
                <w:sz w:val="22"/>
                <w:szCs w:val="22"/>
              </w:rPr>
              <w:t>價值數位轉型</w:t>
            </w:r>
          </w:p>
        </w:tc>
      </w:tr>
      <w:tr w:rsidR="0007005F" w:rsidRPr="00424589" w14:paraId="1EED06E7" w14:textId="77777777" w:rsidTr="004F793D">
        <w:trPr>
          <w:trHeight w:val="526"/>
        </w:trPr>
        <w:tc>
          <w:tcPr>
            <w:tcW w:w="1229" w:type="dxa"/>
            <w:vMerge/>
            <w:vAlign w:val="center"/>
          </w:tcPr>
          <w:p w14:paraId="65489972" w14:textId="77777777" w:rsidR="0007005F" w:rsidRPr="00424589" w:rsidRDefault="0007005F" w:rsidP="004F793D">
            <w:pPr>
              <w:jc w:val="center"/>
              <w:rPr>
                <w:rFonts w:ascii="Times New Roman" w:eastAsia="標楷體" w:hAnsi="Times New Roman" w:cs="Times New Roman"/>
                <w:color w:val="000000"/>
                <w:sz w:val="22"/>
                <w:szCs w:val="22"/>
              </w:rPr>
            </w:pPr>
          </w:p>
        </w:tc>
        <w:tc>
          <w:tcPr>
            <w:tcW w:w="511" w:type="dxa"/>
            <w:vAlign w:val="center"/>
          </w:tcPr>
          <w:p w14:paraId="2D33847B"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2C6E22E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83D9E9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0EF9897B"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61BF4E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498DE9E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453030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FA91C8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75B77AB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1AEAE5D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080479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447479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0D916C1B"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e1.</w:t>
            </w:r>
            <w:r w:rsidRPr="000E5B67">
              <w:rPr>
                <w:rFonts w:ascii="Times New Roman" w:eastAsia="標楷體" w:hAnsi="Times New Roman" w:cs="Times New Roman" w:hint="eastAsia"/>
                <w:color w:val="000000"/>
                <w:sz w:val="22"/>
                <w:szCs w:val="22"/>
              </w:rPr>
              <w:t>營運調整機動性</w:t>
            </w:r>
          </w:p>
        </w:tc>
      </w:tr>
      <w:tr w:rsidR="0007005F" w:rsidRPr="00424589" w14:paraId="6B922839" w14:textId="77777777" w:rsidTr="004F793D">
        <w:trPr>
          <w:trHeight w:val="575"/>
        </w:trPr>
        <w:tc>
          <w:tcPr>
            <w:tcW w:w="1229" w:type="dxa"/>
            <w:vMerge/>
            <w:vAlign w:val="center"/>
          </w:tcPr>
          <w:p w14:paraId="062E7D26"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4083DB3E"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1D7EBB7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1EA3A7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31D2B61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7BA03A5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4CEA047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8BA881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7030CE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0B11F4A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4AE24C4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6953BC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623F28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2C1CE537"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e2.</w:t>
            </w:r>
            <w:r w:rsidRPr="000E5B67">
              <w:rPr>
                <w:rFonts w:ascii="Times New Roman" w:eastAsia="標楷體" w:hAnsi="Times New Roman" w:cs="Times New Roman" w:hint="eastAsia"/>
                <w:color w:val="000000"/>
                <w:sz w:val="22"/>
                <w:szCs w:val="22"/>
              </w:rPr>
              <w:t>市場商機機動性</w:t>
            </w:r>
          </w:p>
        </w:tc>
      </w:tr>
    </w:tbl>
    <w:p w14:paraId="1F9891AC" w14:textId="77777777" w:rsidR="0007005F" w:rsidRDefault="0007005F" w:rsidP="002144E8">
      <w:pPr>
        <w:pStyle w:val="af2"/>
        <w:rPr>
          <w:rFonts w:ascii="Times New Roman" w:eastAsia="標楷體" w:hAnsi="Times New Roman" w:cs="Times New Roman"/>
        </w:rPr>
      </w:pPr>
    </w:p>
    <w:p w14:paraId="205DCD74" w14:textId="7A2B0733" w:rsidR="0007005F" w:rsidRPr="009D2F7F" w:rsidRDefault="0007005F" w:rsidP="0007005F">
      <w:pPr>
        <w:spacing w:afterLines="50" w:after="120"/>
        <w:rPr>
          <w:rFonts w:ascii="Times New Roman" w:eastAsia="標楷體" w:hAnsi="Times New Roman" w:cs="Times New Roman"/>
        </w:rPr>
      </w:pPr>
      <w:r w:rsidRPr="009D2F7F">
        <w:rPr>
          <w:rFonts w:ascii="Times New Roman" w:eastAsia="標楷體" w:hAnsi="Times New Roman" w:cs="Times New Roman"/>
        </w:rPr>
        <w:t>【</w:t>
      </w:r>
      <w:r>
        <w:rPr>
          <w:rFonts w:ascii="Times New Roman" w:eastAsia="標楷體" w:hAnsi="Times New Roman" w:cs="Times New Roman" w:hint="eastAsia"/>
        </w:rPr>
        <w:t>因素比較</w:t>
      </w:r>
      <w:r w:rsidRPr="009D2F7F">
        <w:rPr>
          <w:rFonts w:ascii="Times New Roman" w:eastAsia="標楷體" w:hAnsi="Times New Roman" w:cs="Times New Roman"/>
        </w:rPr>
        <w:t>-</w:t>
      </w:r>
      <w:r>
        <w:rPr>
          <w:rFonts w:ascii="Times New Roman" w:eastAsia="標楷體" w:hAnsi="Times New Roman" w:cs="Times New Roman" w:hint="eastAsia"/>
        </w:rPr>
        <w:t>6</w:t>
      </w:r>
      <w:r w:rsidRPr="009D2F7F">
        <w:rPr>
          <w:rFonts w:ascii="Times New Roman" w:eastAsia="標楷體" w:hAnsi="Times New Roman" w:cs="Times New Roman"/>
        </w:rPr>
        <w:t>】</w:t>
      </w:r>
    </w:p>
    <w:tbl>
      <w:tblPr>
        <w:tblpPr w:leftFromText="180" w:rightFromText="180" w:vertAnchor="text" w:tblpXSpec="center" w:tblpY="1"/>
        <w:tblOverlap w:val="neve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511"/>
        <w:gridCol w:w="511"/>
        <w:gridCol w:w="512"/>
        <w:gridCol w:w="511"/>
        <w:gridCol w:w="512"/>
        <w:gridCol w:w="511"/>
        <w:gridCol w:w="511"/>
        <w:gridCol w:w="512"/>
        <w:gridCol w:w="511"/>
        <w:gridCol w:w="512"/>
        <w:gridCol w:w="511"/>
        <w:gridCol w:w="512"/>
        <w:gridCol w:w="1276"/>
      </w:tblGrid>
      <w:tr w:rsidR="0007005F" w:rsidRPr="00424589" w14:paraId="76706195" w14:textId="77777777" w:rsidTr="004F793D">
        <w:trPr>
          <w:trHeight w:val="278"/>
        </w:trPr>
        <w:tc>
          <w:tcPr>
            <w:tcW w:w="1229" w:type="dxa"/>
            <w:shd w:val="clear" w:color="auto" w:fill="F2F2F2" w:themeFill="background1" w:themeFillShade="F2"/>
            <w:vAlign w:val="center"/>
          </w:tcPr>
          <w:p w14:paraId="499FA4CB"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因素</w:t>
            </w:r>
          </w:p>
        </w:tc>
        <w:tc>
          <w:tcPr>
            <w:tcW w:w="2045" w:type="dxa"/>
            <w:gridSpan w:val="4"/>
            <w:shd w:val="clear" w:color="auto" w:fill="F2F2F2" w:themeFill="background1" w:themeFillShade="F2"/>
            <w:vAlign w:val="center"/>
          </w:tcPr>
          <w:p w14:paraId="0C81EECB"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與</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因素關係</w:t>
            </w:r>
          </w:p>
        </w:tc>
        <w:tc>
          <w:tcPr>
            <w:tcW w:w="2046" w:type="dxa"/>
            <w:gridSpan w:val="4"/>
            <w:shd w:val="clear" w:color="auto" w:fill="F2F2F2" w:themeFill="background1" w:themeFillShade="F2"/>
            <w:vAlign w:val="center"/>
          </w:tcPr>
          <w:p w14:paraId="6FB29C90" w14:textId="77777777" w:rsidR="0007005F" w:rsidRPr="00424589" w:rsidRDefault="0007005F" w:rsidP="004F793D">
            <w:pPr>
              <w:spacing w:line="440" w:lineRule="atLeast"/>
              <w:ind w:leftChars="-38" w:left="-91" w:rightChars="-24" w:right="-58"/>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E0"/>
            </w:r>
            <w:r w:rsidRPr="00424589">
              <w:rPr>
                <w:rFonts w:ascii="Times New Roman" w:eastAsia="標楷體" w:hAnsi="Times New Roman" w:cs="Times New Roman"/>
                <w:color w:val="000000"/>
                <w:sz w:val="22"/>
                <w:szCs w:val="22"/>
              </w:rPr>
              <w:t xml:space="preserve"> X</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程度</w:t>
            </w:r>
          </w:p>
        </w:tc>
        <w:tc>
          <w:tcPr>
            <w:tcW w:w="2046" w:type="dxa"/>
            <w:gridSpan w:val="4"/>
            <w:shd w:val="clear" w:color="auto" w:fill="F2F2F2" w:themeFill="background1" w:themeFillShade="F2"/>
            <w:vAlign w:val="center"/>
          </w:tcPr>
          <w:p w14:paraId="322D30B5" w14:textId="77777777" w:rsidR="0007005F" w:rsidRPr="00424589" w:rsidRDefault="0007005F" w:rsidP="004F793D">
            <w:pPr>
              <w:spacing w:line="440" w:lineRule="atLeast"/>
              <w:ind w:leftChars="-10" w:left="-24" w:rightChars="-47" w:right="-113"/>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DF"/>
            </w:r>
            <w:r w:rsidRPr="00424589">
              <w:rPr>
                <w:rFonts w:ascii="Times New Roman" w:eastAsia="標楷體" w:hAnsi="Times New Roman" w:cs="Times New Roman"/>
                <w:color w:val="000000"/>
                <w:sz w:val="22"/>
                <w:szCs w:val="22"/>
              </w:rPr>
              <w:t xml:space="preserve"> Y</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程度</w:t>
            </w:r>
          </w:p>
        </w:tc>
        <w:tc>
          <w:tcPr>
            <w:tcW w:w="1276" w:type="dxa"/>
            <w:shd w:val="clear" w:color="auto" w:fill="F2F2F2" w:themeFill="background1" w:themeFillShade="F2"/>
            <w:vAlign w:val="center"/>
          </w:tcPr>
          <w:p w14:paraId="0AB254EB"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 xml:space="preserve">Y </w:t>
            </w:r>
            <w:r w:rsidRPr="00424589">
              <w:rPr>
                <w:rFonts w:ascii="Times New Roman" w:eastAsia="標楷體" w:hAnsi="Times New Roman" w:cs="Times New Roman"/>
                <w:color w:val="000000"/>
                <w:sz w:val="22"/>
                <w:szCs w:val="22"/>
              </w:rPr>
              <w:t>因素</w:t>
            </w:r>
          </w:p>
        </w:tc>
      </w:tr>
      <w:tr w:rsidR="0007005F" w:rsidRPr="00424589" w14:paraId="46849218" w14:textId="77777777" w:rsidTr="004F793D">
        <w:trPr>
          <w:trHeight w:val="542"/>
        </w:trPr>
        <w:tc>
          <w:tcPr>
            <w:tcW w:w="1229" w:type="dxa"/>
            <w:vMerge w:val="restart"/>
            <w:vAlign w:val="center"/>
          </w:tcPr>
          <w:p w14:paraId="31802156" w14:textId="6761D3CE"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c1.</w:t>
            </w:r>
            <w:r w:rsidRPr="000E5B67">
              <w:rPr>
                <w:rFonts w:ascii="Times New Roman" w:eastAsia="標楷體" w:hAnsi="Times New Roman" w:cs="Times New Roman" w:hint="eastAsia"/>
                <w:color w:val="000000"/>
                <w:sz w:val="22"/>
                <w:szCs w:val="22"/>
              </w:rPr>
              <w:t>技術能力</w:t>
            </w:r>
          </w:p>
        </w:tc>
        <w:tc>
          <w:tcPr>
            <w:tcW w:w="511" w:type="dxa"/>
            <w:vAlign w:val="center"/>
          </w:tcPr>
          <w:p w14:paraId="1B8BA601"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576C2BF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BDF4DA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70B34FAB"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A0435F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7E969B9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2DBFAC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7C304EC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44B01D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2C92249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D938BE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069FF5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1D75AD43"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c2.</w:t>
            </w:r>
            <w:r w:rsidRPr="000E5B67">
              <w:rPr>
                <w:rFonts w:ascii="Times New Roman" w:eastAsia="標楷體" w:hAnsi="Times New Roman" w:cs="Times New Roman" w:hint="eastAsia"/>
                <w:color w:val="000000"/>
                <w:sz w:val="22"/>
                <w:szCs w:val="22"/>
              </w:rPr>
              <w:t>行為能力</w:t>
            </w:r>
          </w:p>
        </w:tc>
      </w:tr>
      <w:tr w:rsidR="0007005F" w:rsidRPr="00424589" w14:paraId="071E7B9E" w14:textId="77777777" w:rsidTr="004F793D">
        <w:trPr>
          <w:trHeight w:val="526"/>
        </w:trPr>
        <w:tc>
          <w:tcPr>
            <w:tcW w:w="1229" w:type="dxa"/>
            <w:vMerge/>
            <w:vAlign w:val="center"/>
          </w:tcPr>
          <w:p w14:paraId="66E589BE" w14:textId="77777777" w:rsidR="0007005F" w:rsidRPr="00424589" w:rsidRDefault="0007005F" w:rsidP="004F793D">
            <w:pPr>
              <w:jc w:val="center"/>
              <w:rPr>
                <w:rFonts w:ascii="Times New Roman" w:eastAsia="標楷體" w:hAnsi="Times New Roman" w:cs="Times New Roman"/>
                <w:color w:val="000000"/>
                <w:sz w:val="22"/>
                <w:szCs w:val="22"/>
              </w:rPr>
            </w:pPr>
          </w:p>
        </w:tc>
        <w:tc>
          <w:tcPr>
            <w:tcW w:w="511" w:type="dxa"/>
            <w:vAlign w:val="center"/>
          </w:tcPr>
          <w:p w14:paraId="0EE234DD"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1712B8E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44C861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46C0996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5C948E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75FF7D6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57A689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40BBEC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71A2A22B"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07344F9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CDD68E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50F6AF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4B86A2C0"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c3.</w:t>
            </w:r>
            <w:r w:rsidRPr="000E5B67">
              <w:rPr>
                <w:rFonts w:ascii="Times New Roman" w:eastAsia="標楷體" w:hAnsi="Times New Roman" w:cs="Times New Roman" w:hint="eastAsia"/>
                <w:color w:val="000000"/>
                <w:sz w:val="22"/>
                <w:szCs w:val="22"/>
              </w:rPr>
              <w:t>業務能力</w:t>
            </w:r>
          </w:p>
        </w:tc>
      </w:tr>
      <w:tr w:rsidR="0007005F" w:rsidRPr="00424589" w14:paraId="57DCF1BF" w14:textId="77777777" w:rsidTr="004F793D">
        <w:trPr>
          <w:trHeight w:val="575"/>
        </w:trPr>
        <w:tc>
          <w:tcPr>
            <w:tcW w:w="1229" w:type="dxa"/>
            <w:vMerge/>
            <w:vAlign w:val="center"/>
          </w:tcPr>
          <w:p w14:paraId="37790409"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389CAA7B"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D45090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C780AF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7448786B"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B409BE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18A9D0A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5B6411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7BEB6EC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1205082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6616ADC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F15EE4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762259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6B48832B"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d1.</w:t>
            </w:r>
            <w:r w:rsidRPr="000E5B67">
              <w:rPr>
                <w:rFonts w:ascii="Times New Roman" w:eastAsia="標楷體" w:hAnsi="Times New Roman" w:cs="Times New Roman" w:hint="eastAsia"/>
                <w:color w:val="000000"/>
                <w:sz w:val="22"/>
                <w:szCs w:val="22"/>
              </w:rPr>
              <w:t>效率數位轉型</w:t>
            </w:r>
          </w:p>
        </w:tc>
      </w:tr>
      <w:tr w:rsidR="0007005F" w:rsidRPr="00424589" w14:paraId="16A16AE2" w14:textId="77777777" w:rsidTr="004F793D">
        <w:trPr>
          <w:trHeight w:val="542"/>
        </w:trPr>
        <w:tc>
          <w:tcPr>
            <w:tcW w:w="1229" w:type="dxa"/>
            <w:vMerge/>
            <w:vAlign w:val="center"/>
          </w:tcPr>
          <w:p w14:paraId="5233003B"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099CBB18"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5CC22B2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FFE9A8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057A6C8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4A2682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2583B78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9258C5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4084CF1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4208E8F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6ADE162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503FE5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541A10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21CB7DAF"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d2.</w:t>
            </w:r>
            <w:r w:rsidRPr="000E5B67">
              <w:rPr>
                <w:rFonts w:ascii="Times New Roman" w:eastAsia="標楷體" w:hAnsi="Times New Roman" w:cs="Times New Roman" w:hint="eastAsia"/>
                <w:color w:val="000000"/>
                <w:sz w:val="22"/>
                <w:szCs w:val="22"/>
              </w:rPr>
              <w:t>價值數位轉型</w:t>
            </w:r>
          </w:p>
        </w:tc>
      </w:tr>
      <w:tr w:rsidR="0007005F" w:rsidRPr="00424589" w14:paraId="401041D5" w14:textId="77777777" w:rsidTr="004F793D">
        <w:trPr>
          <w:trHeight w:val="526"/>
        </w:trPr>
        <w:tc>
          <w:tcPr>
            <w:tcW w:w="1229" w:type="dxa"/>
            <w:vMerge/>
            <w:vAlign w:val="center"/>
          </w:tcPr>
          <w:p w14:paraId="498E1E71" w14:textId="77777777" w:rsidR="0007005F" w:rsidRPr="00424589" w:rsidRDefault="0007005F" w:rsidP="004F793D">
            <w:pPr>
              <w:jc w:val="center"/>
              <w:rPr>
                <w:rFonts w:ascii="Times New Roman" w:eastAsia="標楷體" w:hAnsi="Times New Roman" w:cs="Times New Roman"/>
                <w:color w:val="000000"/>
                <w:sz w:val="22"/>
                <w:szCs w:val="22"/>
              </w:rPr>
            </w:pPr>
          </w:p>
        </w:tc>
        <w:tc>
          <w:tcPr>
            <w:tcW w:w="511" w:type="dxa"/>
            <w:vAlign w:val="center"/>
          </w:tcPr>
          <w:p w14:paraId="6C32B3AF"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70242A3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3674AB0B"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34D292D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D585E1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121F126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D11655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F697A5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7C88581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15A8526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56F2B5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44DE793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25DD90FF"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e1.</w:t>
            </w:r>
            <w:r w:rsidRPr="000E5B67">
              <w:rPr>
                <w:rFonts w:ascii="Times New Roman" w:eastAsia="標楷體" w:hAnsi="Times New Roman" w:cs="Times New Roman" w:hint="eastAsia"/>
                <w:color w:val="000000"/>
                <w:sz w:val="22"/>
                <w:szCs w:val="22"/>
              </w:rPr>
              <w:t>營運調整機動性</w:t>
            </w:r>
          </w:p>
        </w:tc>
      </w:tr>
      <w:tr w:rsidR="0007005F" w:rsidRPr="00424589" w14:paraId="3D72AA2D" w14:textId="77777777" w:rsidTr="004F793D">
        <w:trPr>
          <w:trHeight w:val="575"/>
        </w:trPr>
        <w:tc>
          <w:tcPr>
            <w:tcW w:w="1229" w:type="dxa"/>
            <w:vMerge/>
            <w:vAlign w:val="center"/>
          </w:tcPr>
          <w:p w14:paraId="4ABA4EE3"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68713161"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59804B0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9CC126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14E9F93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F0A94F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040277D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DBD3DE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FFD11A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7A9BE16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4923182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262E4E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6F3CC4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51F19F22"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e2.</w:t>
            </w:r>
            <w:r w:rsidRPr="000E5B67">
              <w:rPr>
                <w:rFonts w:ascii="Times New Roman" w:eastAsia="標楷體" w:hAnsi="Times New Roman" w:cs="Times New Roman" w:hint="eastAsia"/>
                <w:color w:val="000000"/>
                <w:sz w:val="22"/>
                <w:szCs w:val="22"/>
              </w:rPr>
              <w:t>市場商機機動性</w:t>
            </w:r>
          </w:p>
        </w:tc>
      </w:tr>
    </w:tbl>
    <w:p w14:paraId="4A3CFA5E" w14:textId="77777777" w:rsidR="0007005F" w:rsidRDefault="0007005F" w:rsidP="002144E8">
      <w:pPr>
        <w:pStyle w:val="af2"/>
        <w:rPr>
          <w:rFonts w:ascii="Times New Roman" w:eastAsia="標楷體" w:hAnsi="Times New Roman" w:cs="Times New Roman"/>
        </w:rPr>
      </w:pPr>
    </w:p>
    <w:p w14:paraId="3CC7D604" w14:textId="3E046F44" w:rsidR="0007005F" w:rsidRPr="009D2F7F" w:rsidRDefault="0007005F" w:rsidP="0007005F">
      <w:pPr>
        <w:spacing w:afterLines="50" w:after="120"/>
        <w:rPr>
          <w:rFonts w:ascii="Times New Roman" w:eastAsia="標楷體" w:hAnsi="Times New Roman" w:cs="Times New Roman"/>
        </w:rPr>
      </w:pPr>
      <w:r w:rsidRPr="009D2F7F">
        <w:rPr>
          <w:rFonts w:ascii="Times New Roman" w:eastAsia="標楷體" w:hAnsi="Times New Roman" w:cs="Times New Roman"/>
        </w:rPr>
        <w:t>【</w:t>
      </w:r>
      <w:r>
        <w:rPr>
          <w:rFonts w:ascii="Times New Roman" w:eastAsia="標楷體" w:hAnsi="Times New Roman" w:cs="Times New Roman" w:hint="eastAsia"/>
        </w:rPr>
        <w:t>因素比較</w:t>
      </w:r>
      <w:r w:rsidRPr="009D2F7F">
        <w:rPr>
          <w:rFonts w:ascii="Times New Roman" w:eastAsia="標楷體" w:hAnsi="Times New Roman" w:cs="Times New Roman"/>
        </w:rPr>
        <w:t>-</w:t>
      </w:r>
      <w:r>
        <w:rPr>
          <w:rFonts w:ascii="Times New Roman" w:eastAsia="標楷體" w:hAnsi="Times New Roman" w:cs="Times New Roman" w:hint="eastAsia"/>
        </w:rPr>
        <w:t>7</w:t>
      </w:r>
      <w:r w:rsidRPr="009D2F7F">
        <w:rPr>
          <w:rFonts w:ascii="Times New Roman" w:eastAsia="標楷體" w:hAnsi="Times New Roman" w:cs="Times New Roman"/>
        </w:rPr>
        <w:t>】</w:t>
      </w:r>
    </w:p>
    <w:tbl>
      <w:tblPr>
        <w:tblpPr w:leftFromText="180" w:rightFromText="180" w:vertAnchor="text" w:tblpXSpec="center" w:tblpY="1"/>
        <w:tblOverlap w:val="neve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511"/>
        <w:gridCol w:w="511"/>
        <w:gridCol w:w="512"/>
        <w:gridCol w:w="511"/>
        <w:gridCol w:w="512"/>
        <w:gridCol w:w="511"/>
        <w:gridCol w:w="511"/>
        <w:gridCol w:w="512"/>
        <w:gridCol w:w="511"/>
        <w:gridCol w:w="512"/>
        <w:gridCol w:w="511"/>
        <w:gridCol w:w="512"/>
        <w:gridCol w:w="1276"/>
      </w:tblGrid>
      <w:tr w:rsidR="0007005F" w:rsidRPr="00424589" w14:paraId="3C010E24" w14:textId="77777777" w:rsidTr="004F793D">
        <w:trPr>
          <w:trHeight w:val="278"/>
        </w:trPr>
        <w:tc>
          <w:tcPr>
            <w:tcW w:w="1229" w:type="dxa"/>
            <w:shd w:val="clear" w:color="auto" w:fill="F2F2F2" w:themeFill="background1" w:themeFillShade="F2"/>
            <w:vAlign w:val="center"/>
          </w:tcPr>
          <w:p w14:paraId="596A3723"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因素</w:t>
            </w:r>
          </w:p>
        </w:tc>
        <w:tc>
          <w:tcPr>
            <w:tcW w:w="2045" w:type="dxa"/>
            <w:gridSpan w:val="4"/>
            <w:shd w:val="clear" w:color="auto" w:fill="F2F2F2" w:themeFill="background1" w:themeFillShade="F2"/>
            <w:vAlign w:val="center"/>
          </w:tcPr>
          <w:p w14:paraId="5AD211D4"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與</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因素關係</w:t>
            </w:r>
          </w:p>
        </w:tc>
        <w:tc>
          <w:tcPr>
            <w:tcW w:w="2046" w:type="dxa"/>
            <w:gridSpan w:val="4"/>
            <w:shd w:val="clear" w:color="auto" w:fill="F2F2F2" w:themeFill="background1" w:themeFillShade="F2"/>
            <w:vAlign w:val="center"/>
          </w:tcPr>
          <w:p w14:paraId="4802E33B" w14:textId="77777777" w:rsidR="0007005F" w:rsidRPr="00424589" w:rsidRDefault="0007005F" w:rsidP="004F793D">
            <w:pPr>
              <w:spacing w:line="440" w:lineRule="atLeast"/>
              <w:ind w:leftChars="-38" w:left="-91" w:rightChars="-24" w:right="-58"/>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E0"/>
            </w:r>
            <w:r w:rsidRPr="00424589">
              <w:rPr>
                <w:rFonts w:ascii="Times New Roman" w:eastAsia="標楷體" w:hAnsi="Times New Roman" w:cs="Times New Roman"/>
                <w:color w:val="000000"/>
                <w:sz w:val="22"/>
                <w:szCs w:val="22"/>
              </w:rPr>
              <w:t xml:space="preserve"> X</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程度</w:t>
            </w:r>
          </w:p>
        </w:tc>
        <w:tc>
          <w:tcPr>
            <w:tcW w:w="2046" w:type="dxa"/>
            <w:gridSpan w:val="4"/>
            <w:shd w:val="clear" w:color="auto" w:fill="F2F2F2" w:themeFill="background1" w:themeFillShade="F2"/>
            <w:vAlign w:val="center"/>
          </w:tcPr>
          <w:p w14:paraId="31D439E2" w14:textId="77777777" w:rsidR="0007005F" w:rsidRPr="00424589" w:rsidRDefault="0007005F" w:rsidP="004F793D">
            <w:pPr>
              <w:spacing w:line="440" w:lineRule="atLeast"/>
              <w:ind w:leftChars="-10" w:left="-24" w:rightChars="-47" w:right="-113"/>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DF"/>
            </w:r>
            <w:r w:rsidRPr="00424589">
              <w:rPr>
                <w:rFonts w:ascii="Times New Roman" w:eastAsia="標楷體" w:hAnsi="Times New Roman" w:cs="Times New Roman"/>
                <w:color w:val="000000"/>
                <w:sz w:val="22"/>
                <w:szCs w:val="22"/>
              </w:rPr>
              <w:t xml:space="preserve"> Y</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程度</w:t>
            </w:r>
          </w:p>
        </w:tc>
        <w:tc>
          <w:tcPr>
            <w:tcW w:w="1276" w:type="dxa"/>
            <w:shd w:val="clear" w:color="auto" w:fill="F2F2F2" w:themeFill="background1" w:themeFillShade="F2"/>
            <w:vAlign w:val="center"/>
          </w:tcPr>
          <w:p w14:paraId="35BD58B6"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 xml:space="preserve">Y </w:t>
            </w:r>
            <w:r w:rsidRPr="00424589">
              <w:rPr>
                <w:rFonts w:ascii="Times New Roman" w:eastAsia="標楷體" w:hAnsi="Times New Roman" w:cs="Times New Roman"/>
                <w:color w:val="000000"/>
                <w:sz w:val="22"/>
                <w:szCs w:val="22"/>
              </w:rPr>
              <w:t>因素</w:t>
            </w:r>
          </w:p>
        </w:tc>
      </w:tr>
      <w:tr w:rsidR="0007005F" w:rsidRPr="00424589" w14:paraId="6791A742" w14:textId="77777777" w:rsidTr="004F793D">
        <w:trPr>
          <w:trHeight w:val="526"/>
        </w:trPr>
        <w:tc>
          <w:tcPr>
            <w:tcW w:w="1229" w:type="dxa"/>
            <w:vMerge w:val="restart"/>
            <w:vAlign w:val="center"/>
          </w:tcPr>
          <w:p w14:paraId="61DEF221" w14:textId="23B5AE56" w:rsidR="0007005F" w:rsidRPr="00424589" w:rsidRDefault="0007005F" w:rsidP="004F793D">
            <w:pPr>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c2.</w:t>
            </w:r>
            <w:r w:rsidRPr="000E5B67">
              <w:rPr>
                <w:rFonts w:ascii="Times New Roman" w:eastAsia="標楷體" w:hAnsi="Times New Roman" w:cs="Times New Roman" w:hint="eastAsia"/>
                <w:color w:val="000000"/>
                <w:sz w:val="22"/>
                <w:szCs w:val="22"/>
              </w:rPr>
              <w:t>行為能力</w:t>
            </w:r>
          </w:p>
        </w:tc>
        <w:tc>
          <w:tcPr>
            <w:tcW w:w="511" w:type="dxa"/>
            <w:vAlign w:val="center"/>
          </w:tcPr>
          <w:p w14:paraId="40FBD453"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180D430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FD22DD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4D34EB4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23273F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6497593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D4588D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F9E868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4F9ACEC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00FB0F1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A7FCA8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389E56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6C327A7B"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c3.</w:t>
            </w:r>
            <w:r w:rsidRPr="000E5B67">
              <w:rPr>
                <w:rFonts w:ascii="Times New Roman" w:eastAsia="標楷體" w:hAnsi="Times New Roman" w:cs="Times New Roman" w:hint="eastAsia"/>
                <w:color w:val="000000"/>
                <w:sz w:val="22"/>
                <w:szCs w:val="22"/>
              </w:rPr>
              <w:t>業務能力</w:t>
            </w:r>
          </w:p>
        </w:tc>
      </w:tr>
      <w:tr w:rsidR="0007005F" w:rsidRPr="00424589" w14:paraId="754962C7" w14:textId="77777777" w:rsidTr="004F793D">
        <w:trPr>
          <w:trHeight w:val="575"/>
        </w:trPr>
        <w:tc>
          <w:tcPr>
            <w:tcW w:w="1229" w:type="dxa"/>
            <w:vMerge/>
            <w:vAlign w:val="center"/>
          </w:tcPr>
          <w:p w14:paraId="59CA8271"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48FAFF5E"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0239C9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13AB50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543FB08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A63DC7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540EC97B"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654494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7A8B06B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428DC55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53D793A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0488F1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4AA53C6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400AB187"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d1.</w:t>
            </w:r>
            <w:r w:rsidRPr="000E5B67">
              <w:rPr>
                <w:rFonts w:ascii="Times New Roman" w:eastAsia="標楷體" w:hAnsi="Times New Roman" w:cs="Times New Roman" w:hint="eastAsia"/>
                <w:color w:val="000000"/>
                <w:sz w:val="22"/>
                <w:szCs w:val="22"/>
              </w:rPr>
              <w:t>效率數位轉型</w:t>
            </w:r>
          </w:p>
        </w:tc>
      </w:tr>
      <w:tr w:rsidR="0007005F" w:rsidRPr="00424589" w14:paraId="20B08603" w14:textId="77777777" w:rsidTr="004F793D">
        <w:trPr>
          <w:trHeight w:val="542"/>
        </w:trPr>
        <w:tc>
          <w:tcPr>
            <w:tcW w:w="1229" w:type="dxa"/>
            <w:vMerge/>
            <w:vAlign w:val="center"/>
          </w:tcPr>
          <w:p w14:paraId="1B5F6B39"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36A13828"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1F4373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70F6126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2B2D4E8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429E7E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56B293D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BDE497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9B43F9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52F7EE3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0C7A07C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0890A5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45DF25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032795F5"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d2.</w:t>
            </w:r>
            <w:r w:rsidRPr="000E5B67">
              <w:rPr>
                <w:rFonts w:ascii="Times New Roman" w:eastAsia="標楷體" w:hAnsi="Times New Roman" w:cs="Times New Roman" w:hint="eastAsia"/>
                <w:color w:val="000000"/>
                <w:sz w:val="22"/>
                <w:szCs w:val="22"/>
              </w:rPr>
              <w:t>價值數位轉型</w:t>
            </w:r>
          </w:p>
        </w:tc>
      </w:tr>
      <w:tr w:rsidR="0007005F" w:rsidRPr="00424589" w14:paraId="1E93003B" w14:textId="77777777" w:rsidTr="004F793D">
        <w:trPr>
          <w:trHeight w:val="526"/>
        </w:trPr>
        <w:tc>
          <w:tcPr>
            <w:tcW w:w="1229" w:type="dxa"/>
            <w:vMerge/>
            <w:vAlign w:val="center"/>
          </w:tcPr>
          <w:p w14:paraId="2F11E8CD" w14:textId="77777777" w:rsidR="0007005F" w:rsidRPr="00424589" w:rsidRDefault="0007005F" w:rsidP="004F793D">
            <w:pPr>
              <w:jc w:val="center"/>
              <w:rPr>
                <w:rFonts w:ascii="Times New Roman" w:eastAsia="標楷體" w:hAnsi="Times New Roman" w:cs="Times New Roman"/>
                <w:color w:val="000000"/>
                <w:sz w:val="22"/>
                <w:szCs w:val="22"/>
              </w:rPr>
            </w:pPr>
          </w:p>
        </w:tc>
        <w:tc>
          <w:tcPr>
            <w:tcW w:w="511" w:type="dxa"/>
            <w:vAlign w:val="center"/>
          </w:tcPr>
          <w:p w14:paraId="5D1CC46E"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33A8A68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8083D9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1F3083F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343124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5F20806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CEA2CF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ECB886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213D73C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4D8F32EB"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9A13FD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A1B904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5E7A8D7E"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e1.</w:t>
            </w:r>
            <w:r w:rsidRPr="000E5B67">
              <w:rPr>
                <w:rFonts w:ascii="Times New Roman" w:eastAsia="標楷體" w:hAnsi="Times New Roman" w:cs="Times New Roman" w:hint="eastAsia"/>
                <w:color w:val="000000"/>
                <w:sz w:val="22"/>
                <w:szCs w:val="22"/>
              </w:rPr>
              <w:t>營運調整機動性</w:t>
            </w:r>
          </w:p>
        </w:tc>
      </w:tr>
      <w:tr w:rsidR="0007005F" w:rsidRPr="00424589" w14:paraId="1F9ABFE0" w14:textId="77777777" w:rsidTr="004F793D">
        <w:trPr>
          <w:trHeight w:val="575"/>
        </w:trPr>
        <w:tc>
          <w:tcPr>
            <w:tcW w:w="1229" w:type="dxa"/>
            <w:vMerge/>
            <w:vAlign w:val="center"/>
          </w:tcPr>
          <w:p w14:paraId="087C88AA"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2C93A233"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36C23A1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43B941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0CAC38DB"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60DD38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1B78645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4AF35D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0B0CB0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19698A4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00E9E11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276D0FE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E07D94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2E26BFD9"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e2.</w:t>
            </w:r>
            <w:r w:rsidRPr="000E5B67">
              <w:rPr>
                <w:rFonts w:ascii="Times New Roman" w:eastAsia="標楷體" w:hAnsi="Times New Roman" w:cs="Times New Roman" w:hint="eastAsia"/>
                <w:color w:val="000000"/>
                <w:sz w:val="22"/>
                <w:szCs w:val="22"/>
              </w:rPr>
              <w:t>市場商機機動性</w:t>
            </w:r>
          </w:p>
        </w:tc>
      </w:tr>
    </w:tbl>
    <w:p w14:paraId="1DD62EA3" w14:textId="77777777" w:rsidR="0007005F" w:rsidRDefault="0007005F" w:rsidP="002144E8">
      <w:pPr>
        <w:pStyle w:val="af2"/>
        <w:rPr>
          <w:rFonts w:ascii="Times New Roman" w:eastAsia="標楷體" w:hAnsi="Times New Roman" w:cs="Times New Roman"/>
        </w:rPr>
      </w:pPr>
    </w:p>
    <w:p w14:paraId="76004AD4" w14:textId="77777777" w:rsidR="0007005F" w:rsidRDefault="0007005F">
      <w:pPr>
        <w:spacing w:after="160" w:line="278" w:lineRule="auto"/>
        <w:rPr>
          <w:rFonts w:ascii="Times New Roman" w:eastAsia="標楷體" w:hAnsi="Times New Roman" w:cs="Times New Roman"/>
        </w:rPr>
      </w:pPr>
      <w:r>
        <w:rPr>
          <w:rFonts w:ascii="Times New Roman" w:eastAsia="標楷體" w:hAnsi="Times New Roman" w:cs="Times New Roman"/>
        </w:rPr>
        <w:br w:type="page"/>
      </w:r>
    </w:p>
    <w:p w14:paraId="1A8F0D72" w14:textId="1A8BA170" w:rsidR="0007005F" w:rsidRPr="009D2F7F" w:rsidRDefault="0007005F" w:rsidP="0007005F">
      <w:pPr>
        <w:spacing w:afterLines="50" w:after="120"/>
        <w:rPr>
          <w:rFonts w:ascii="Times New Roman" w:eastAsia="標楷體" w:hAnsi="Times New Roman" w:cs="Times New Roman"/>
        </w:rPr>
      </w:pPr>
      <w:r w:rsidRPr="009D2F7F">
        <w:rPr>
          <w:rFonts w:ascii="Times New Roman" w:eastAsia="標楷體" w:hAnsi="Times New Roman" w:cs="Times New Roman"/>
        </w:rPr>
        <w:lastRenderedPageBreak/>
        <w:t>【</w:t>
      </w:r>
      <w:r>
        <w:rPr>
          <w:rFonts w:ascii="Times New Roman" w:eastAsia="標楷體" w:hAnsi="Times New Roman" w:cs="Times New Roman" w:hint="eastAsia"/>
        </w:rPr>
        <w:t>因素比較</w:t>
      </w:r>
      <w:r w:rsidRPr="009D2F7F">
        <w:rPr>
          <w:rFonts w:ascii="Times New Roman" w:eastAsia="標楷體" w:hAnsi="Times New Roman" w:cs="Times New Roman"/>
        </w:rPr>
        <w:t>-</w:t>
      </w:r>
      <w:r>
        <w:rPr>
          <w:rFonts w:ascii="Times New Roman" w:eastAsia="標楷體" w:hAnsi="Times New Roman" w:cs="Times New Roman" w:hint="eastAsia"/>
        </w:rPr>
        <w:t>8</w:t>
      </w:r>
      <w:r w:rsidRPr="009D2F7F">
        <w:rPr>
          <w:rFonts w:ascii="Times New Roman" w:eastAsia="標楷體" w:hAnsi="Times New Roman" w:cs="Times New Roman"/>
        </w:rPr>
        <w:t>】</w:t>
      </w:r>
    </w:p>
    <w:tbl>
      <w:tblPr>
        <w:tblpPr w:leftFromText="180" w:rightFromText="180" w:vertAnchor="text" w:tblpXSpec="center" w:tblpY="1"/>
        <w:tblOverlap w:val="neve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511"/>
        <w:gridCol w:w="511"/>
        <w:gridCol w:w="512"/>
        <w:gridCol w:w="511"/>
        <w:gridCol w:w="512"/>
        <w:gridCol w:w="511"/>
        <w:gridCol w:w="511"/>
        <w:gridCol w:w="512"/>
        <w:gridCol w:w="511"/>
        <w:gridCol w:w="512"/>
        <w:gridCol w:w="511"/>
        <w:gridCol w:w="512"/>
        <w:gridCol w:w="1276"/>
      </w:tblGrid>
      <w:tr w:rsidR="0007005F" w:rsidRPr="00424589" w14:paraId="19705FD6" w14:textId="77777777" w:rsidTr="004F793D">
        <w:trPr>
          <w:trHeight w:val="278"/>
        </w:trPr>
        <w:tc>
          <w:tcPr>
            <w:tcW w:w="1229" w:type="dxa"/>
            <w:shd w:val="clear" w:color="auto" w:fill="F2F2F2" w:themeFill="background1" w:themeFillShade="F2"/>
            <w:vAlign w:val="center"/>
          </w:tcPr>
          <w:p w14:paraId="7D03A0AF"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因素</w:t>
            </w:r>
          </w:p>
        </w:tc>
        <w:tc>
          <w:tcPr>
            <w:tcW w:w="2045" w:type="dxa"/>
            <w:gridSpan w:val="4"/>
            <w:shd w:val="clear" w:color="auto" w:fill="F2F2F2" w:themeFill="background1" w:themeFillShade="F2"/>
            <w:vAlign w:val="center"/>
          </w:tcPr>
          <w:p w14:paraId="0F38445A"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與</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因素關係</w:t>
            </w:r>
          </w:p>
        </w:tc>
        <w:tc>
          <w:tcPr>
            <w:tcW w:w="2046" w:type="dxa"/>
            <w:gridSpan w:val="4"/>
            <w:shd w:val="clear" w:color="auto" w:fill="F2F2F2" w:themeFill="background1" w:themeFillShade="F2"/>
            <w:vAlign w:val="center"/>
          </w:tcPr>
          <w:p w14:paraId="7CA2DE06" w14:textId="77777777" w:rsidR="0007005F" w:rsidRPr="00424589" w:rsidRDefault="0007005F" w:rsidP="004F793D">
            <w:pPr>
              <w:spacing w:line="440" w:lineRule="atLeast"/>
              <w:ind w:leftChars="-38" w:left="-91" w:rightChars="-24" w:right="-58"/>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E0"/>
            </w:r>
            <w:r w:rsidRPr="00424589">
              <w:rPr>
                <w:rFonts w:ascii="Times New Roman" w:eastAsia="標楷體" w:hAnsi="Times New Roman" w:cs="Times New Roman"/>
                <w:color w:val="000000"/>
                <w:sz w:val="22"/>
                <w:szCs w:val="22"/>
              </w:rPr>
              <w:t xml:space="preserve"> X</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程度</w:t>
            </w:r>
          </w:p>
        </w:tc>
        <w:tc>
          <w:tcPr>
            <w:tcW w:w="2046" w:type="dxa"/>
            <w:gridSpan w:val="4"/>
            <w:shd w:val="clear" w:color="auto" w:fill="F2F2F2" w:themeFill="background1" w:themeFillShade="F2"/>
            <w:vAlign w:val="center"/>
          </w:tcPr>
          <w:p w14:paraId="0F2C8844" w14:textId="77777777" w:rsidR="0007005F" w:rsidRPr="00424589" w:rsidRDefault="0007005F" w:rsidP="004F793D">
            <w:pPr>
              <w:spacing w:line="440" w:lineRule="atLeast"/>
              <w:ind w:leftChars="-10" w:left="-24" w:rightChars="-47" w:right="-113"/>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DF"/>
            </w:r>
            <w:r w:rsidRPr="00424589">
              <w:rPr>
                <w:rFonts w:ascii="Times New Roman" w:eastAsia="標楷體" w:hAnsi="Times New Roman" w:cs="Times New Roman"/>
                <w:color w:val="000000"/>
                <w:sz w:val="22"/>
                <w:szCs w:val="22"/>
              </w:rPr>
              <w:t xml:space="preserve"> Y</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程度</w:t>
            </w:r>
          </w:p>
        </w:tc>
        <w:tc>
          <w:tcPr>
            <w:tcW w:w="1276" w:type="dxa"/>
            <w:shd w:val="clear" w:color="auto" w:fill="F2F2F2" w:themeFill="background1" w:themeFillShade="F2"/>
            <w:vAlign w:val="center"/>
          </w:tcPr>
          <w:p w14:paraId="3A744463"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 xml:space="preserve">Y </w:t>
            </w:r>
            <w:r w:rsidRPr="00424589">
              <w:rPr>
                <w:rFonts w:ascii="Times New Roman" w:eastAsia="標楷體" w:hAnsi="Times New Roman" w:cs="Times New Roman"/>
                <w:color w:val="000000"/>
                <w:sz w:val="22"/>
                <w:szCs w:val="22"/>
              </w:rPr>
              <w:t>因素</w:t>
            </w:r>
          </w:p>
        </w:tc>
      </w:tr>
      <w:tr w:rsidR="0007005F" w:rsidRPr="00424589" w14:paraId="61E28BD6" w14:textId="77777777" w:rsidTr="004F793D">
        <w:trPr>
          <w:trHeight w:val="575"/>
        </w:trPr>
        <w:tc>
          <w:tcPr>
            <w:tcW w:w="1229" w:type="dxa"/>
            <w:vMerge w:val="restart"/>
            <w:vAlign w:val="center"/>
          </w:tcPr>
          <w:p w14:paraId="57EACC2D" w14:textId="150F0E41"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c3.</w:t>
            </w:r>
            <w:r w:rsidRPr="000E5B67">
              <w:rPr>
                <w:rFonts w:ascii="Times New Roman" w:eastAsia="標楷體" w:hAnsi="Times New Roman" w:cs="Times New Roman" w:hint="eastAsia"/>
                <w:color w:val="000000"/>
                <w:sz w:val="22"/>
                <w:szCs w:val="22"/>
              </w:rPr>
              <w:t>業務能力</w:t>
            </w:r>
          </w:p>
        </w:tc>
        <w:tc>
          <w:tcPr>
            <w:tcW w:w="511" w:type="dxa"/>
            <w:vAlign w:val="center"/>
          </w:tcPr>
          <w:p w14:paraId="65A7BA7B"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EA9DC3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573356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2FD391A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28744C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7A65637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1EA5FE1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1125A6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1823004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11CE7BF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977445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F86B17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5D535B4D"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d1.</w:t>
            </w:r>
            <w:r w:rsidRPr="000E5B67">
              <w:rPr>
                <w:rFonts w:ascii="Times New Roman" w:eastAsia="標楷體" w:hAnsi="Times New Roman" w:cs="Times New Roman" w:hint="eastAsia"/>
                <w:color w:val="000000"/>
                <w:sz w:val="22"/>
                <w:szCs w:val="22"/>
              </w:rPr>
              <w:t>效率數位轉型</w:t>
            </w:r>
          </w:p>
        </w:tc>
      </w:tr>
      <w:tr w:rsidR="0007005F" w:rsidRPr="00424589" w14:paraId="4DA2C6C8" w14:textId="77777777" w:rsidTr="004F793D">
        <w:trPr>
          <w:trHeight w:val="542"/>
        </w:trPr>
        <w:tc>
          <w:tcPr>
            <w:tcW w:w="1229" w:type="dxa"/>
            <w:vMerge/>
            <w:vAlign w:val="center"/>
          </w:tcPr>
          <w:p w14:paraId="4B1B7C0A"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787269AA"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584C9D6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E3EB7E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17220A1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FE8C5E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6FFE053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F19F87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25D30E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C2A527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2EAA16F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E40C2A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57832D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0F446351"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d2.</w:t>
            </w:r>
            <w:r w:rsidRPr="000E5B67">
              <w:rPr>
                <w:rFonts w:ascii="Times New Roman" w:eastAsia="標楷體" w:hAnsi="Times New Roman" w:cs="Times New Roman" w:hint="eastAsia"/>
                <w:color w:val="000000"/>
                <w:sz w:val="22"/>
                <w:szCs w:val="22"/>
              </w:rPr>
              <w:t>價值數位轉型</w:t>
            </w:r>
          </w:p>
        </w:tc>
      </w:tr>
      <w:tr w:rsidR="0007005F" w:rsidRPr="00424589" w14:paraId="49BA8816" w14:textId="77777777" w:rsidTr="004F793D">
        <w:trPr>
          <w:trHeight w:val="526"/>
        </w:trPr>
        <w:tc>
          <w:tcPr>
            <w:tcW w:w="1229" w:type="dxa"/>
            <w:vMerge/>
            <w:vAlign w:val="center"/>
          </w:tcPr>
          <w:p w14:paraId="78B0D4DF" w14:textId="77777777" w:rsidR="0007005F" w:rsidRPr="00424589" w:rsidRDefault="0007005F" w:rsidP="004F793D">
            <w:pPr>
              <w:jc w:val="center"/>
              <w:rPr>
                <w:rFonts w:ascii="Times New Roman" w:eastAsia="標楷體" w:hAnsi="Times New Roman" w:cs="Times New Roman"/>
                <w:color w:val="000000"/>
                <w:sz w:val="22"/>
                <w:szCs w:val="22"/>
              </w:rPr>
            </w:pPr>
          </w:p>
        </w:tc>
        <w:tc>
          <w:tcPr>
            <w:tcW w:w="511" w:type="dxa"/>
            <w:vAlign w:val="center"/>
          </w:tcPr>
          <w:p w14:paraId="32E376A2"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5B4AF5F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5CC2CF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64E6378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6EED258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1AC5DD6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3CB69C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DA6857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185BBFB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12D7796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F58F95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4361B2A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160E9D70"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e1.</w:t>
            </w:r>
            <w:r w:rsidRPr="000E5B67">
              <w:rPr>
                <w:rFonts w:ascii="Times New Roman" w:eastAsia="標楷體" w:hAnsi="Times New Roman" w:cs="Times New Roman" w:hint="eastAsia"/>
                <w:color w:val="000000"/>
                <w:sz w:val="22"/>
                <w:szCs w:val="22"/>
              </w:rPr>
              <w:t>營運調整機動性</w:t>
            </w:r>
          </w:p>
        </w:tc>
      </w:tr>
      <w:tr w:rsidR="0007005F" w:rsidRPr="00424589" w14:paraId="2CF3E1F1" w14:textId="77777777" w:rsidTr="004F793D">
        <w:trPr>
          <w:trHeight w:val="575"/>
        </w:trPr>
        <w:tc>
          <w:tcPr>
            <w:tcW w:w="1229" w:type="dxa"/>
            <w:vMerge/>
            <w:vAlign w:val="center"/>
          </w:tcPr>
          <w:p w14:paraId="140388E4"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66A73E96"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3918DD5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9EFBB6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4CF4463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2376F5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33B867D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474F5F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60C70B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364D564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4FF4B3CB"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9A25B3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64916EF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3A5A1567"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e2.</w:t>
            </w:r>
            <w:r w:rsidRPr="000E5B67">
              <w:rPr>
                <w:rFonts w:ascii="Times New Roman" w:eastAsia="標楷體" w:hAnsi="Times New Roman" w:cs="Times New Roman" w:hint="eastAsia"/>
                <w:color w:val="000000"/>
                <w:sz w:val="22"/>
                <w:szCs w:val="22"/>
              </w:rPr>
              <w:t>市場商機機動性</w:t>
            </w:r>
          </w:p>
        </w:tc>
      </w:tr>
    </w:tbl>
    <w:p w14:paraId="23B2B9CF" w14:textId="77777777" w:rsidR="0007005F" w:rsidRDefault="0007005F" w:rsidP="002144E8">
      <w:pPr>
        <w:pStyle w:val="af2"/>
        <w:rPr>
          <w:rFonts w:ascii="Times New Roman" w:eastAsia="標楷體" w:hAnsi="Times New Roman" w:cs="Times New Roman"/>
        </w:rPr>
      </w:pPr>
    </w:p>
    <w:p w14:paraId="54797EAB" w14:textId="39E068E3" w:rsidR="0007005F" w:rsidRPr="009D2F7F" w:rsidRDefault="0007005F" w:rsidP="0007005F">
      <w:pPr>
        <w:spacing w:afterLines="50" w:after="120"/>
        <w:rPr>
          <w:rFonts w:ascii="Times New Roman" w:eastAsia="標楷體" w:hAnsi="Times New Roman" w:cs="Times New Roman"/>
        </w:rPr>
      </w:pPr>
      <w:r w:rsidRPr="009D2F7F">
        <w:rPr>
          <w:rFonts w:ascii="Times New Roman" w:eastAsia="標楷體" w:hAnsi="Times New Roman" w:cs="Times New Roman"/>
        </w:rPr>
        <w:t>【</w:t>
      </w:r>
      <w:r>
        <w:rPr>
          <w:rFonts w:ascii="Times New Roman" w:eastAsia="標楷體" w:hAnsi="Times New Roman" w:cs="Times New Roman" w:hint="eastAsia"/>
        </w:rPr>
        <w:t>因素比較</w:t>
      </w:r>
      <w:r w:rsidRPr="009D2F7F">
        <w:rPr>
          <w:rFonts w:ascii="Times New Roman" w:eastAsia="標楷體" w:hAnsi="Times New Roman" w:cs="Times New Roman"/>
        </w:rPr>
        <w:t>-</w:t>
      </w:r>
      <w:r>
        <w:rPr>
          <w:rFonts w:ascii="Times New Roman" w:eastAsia="標楷體" w:hAnsi="Times New Roman" w:cs="Times New Roman" w:hint="eastAsia"/>
        </w:rPr>
        <w:t>9</w:t>
      </w:r>
      <w:r w:rsidRPr="009D2F7F">
        <w:rPr>
          <w:rFonts w:ascii="Times New Roman" w:eastAsia="標楷體" w:hAnsi="Times New Roman" w:cs="Times New Roman"/>
        </w:rPr>
        <w:t>】</w:t>
      </w:r>
    </w:p>
    <w:tbl>
      <w:tblPr>
        <w:tblpPr w:leftFromText="180" w:rightFromText="180" w:vertAnchor="text" w:tblpXSpec="center" w:tblpY="1"/>
        <w:tblOverlap w:val="neve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511"/>
        <w:gridCol w:w="511"/>
        <w:gridCol w:w="512"/>
        <w:gridCol w:w="511"/>
        <w:gridCol w:w="512"/>
        <w:gridCol w:w="511"/>
        <w:gridCol w:w="511"/>
        <w:gridCol w:w="512"/>
        <w:gridCol w:w="511"/>
        <w:gridCol w:w="512"/>
        <w:gridCol w:w="511"/>
        <w:gridCol w:w="512"/>
        <w:gridCol w:w="1276"/>
      </w:tblGrid>
      <w:tr w:rsidR="0007005F" w:rsidRPr="00424589" w14:paraId="5266BB90" w14:textId="77777777" w:rsidTr="004F793D">
        <w:trPr>
          <w:trHeight w:val="278"/>
        </w:trPr>
        <w:tc>
          <w:tcPr>
            <w:tcW w:w="1229" w:type="dxa"/>
            <w:shd w:val="clear" w:color="auto" w:fill="F2F2F2" w:themeFill="background1" w:themeFillShade="F2"/>
            <w:vAlign w:val="center"/>
          </w:tcPr>
          <w:p w14:paraId="53FD59BC"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因素</w:t>
            </w:r>
          </w:p>
        </w:tc>
        <w:tc>
          <w:tcPr>
            <w:tcW w:w="2045" w:type="dxa"/>
            <w:gridSpan w:val="4"/>
            <w:shd w:val="clear" w:color="auto" w:fill="F2F2F2" w:themeFill="background1" w:themeFillShade="F2"/>
            <w:vAlign w:val="center"/>
          </w:tcPr>
          <w:p w14:paraId="3968658D"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與</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因素關係</w:t>
            </w:r>
          </w:p>
        </w:tc>
        <w:tc>
          <w:tcPr>
            <w:tcW w:w="2046" w:type="dxa"/>
            <w:gridSpan w:val="4"/>
            <w:shd w:val="clear" w:color="auto" w:fill="F2F2F2" w:themeFill="background1" w:themeFillShade="F2"/>
            <w:vAlign w:val="center"/>
          </w:tcPr>
          <w:p w14:paraId="750CAD68" w14:textId="77777777" w:rsidR="0007005F" w:rsidRPr="00424589" w:rsidRDefault="0007005F" w:rsidP="004F793D">
            <w:pPr>
              <w:spacing w:line="440" w:lineRule="atLeast"/>
              <w:ind w:leftChars="-38" w:left="-91" w:rightChars="-24" w:right="-58"/>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E0"/>
            </w:r>
            <w:r w:rsidRPr="00424589">
              <w:rPr>
                <w:rFonts w:ascii="Times New Roman" w:eastAsia="標楷體" w:hAnsi="Times New Roman" w:cs="Times New Roman"/>
                <w:color w:val="000000"/>
                <w:sz w:val="22"/>
                <w:szCs w:val="22"/>
              </w:rPr>
              <w:t xml:space="preserve"> X</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程度</w:t>
            </w:r>
          </w:p>
        </w:tc>
        <w:tc>
          <w:tcPr>
            <w:tcW w:w="2046" w:type="dxa"/>
            <w:gridSpan w:val="4"/>
            <w:shd w:val="clear" w:color="auto" w:fill="F2F2F2" w:themeFill="background1" w:themeFillShade="F2"/>
            <w:vAlign w:val="center"/>
          </w:tcPr>
          <w:p w14:paraId="02657129" w14:textId="77777777" w:rsidR="0007005F" w:rsidRPr="00424589" w:rsidRDefault="0007005F" w:rsidP="004F793D">
            <w:pPr>
              <w:spacing w:line="440" w:lineRule="atLeast"/>
              <w:ind w:leftChars="-10" w:left="-24" w:rightChars="-47" w:right="-113"/>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DF"/>
            </w:r>
            <w:r w:rsidRPr="00424589">
              <w:rPr>
                <w:rFonts w:ascii="Times New Roman" w:eastAsia="標楷體" w:hAnsi="Times New Roman" w:cs="Times New Roman"/>
                <w:color w:val="000000"/>
                <w:sz w:val="22"/>
                <w:szCs w:val="22"/>
              </w:rPr>
              <w:t xml:space="preserve"> Y</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程度</w:t>
            </w:r>
          </w:p>
        </w:tc>
        <w:tc>
          <w:tcPr>
            <w:tcW w:w="1276" w:type="dxa"/>
            <w:shd w:val="clear" w:color="auto" w:fill="F2F2F2" w:themeFill="background1" w:themeFillShade="F2"/>
            <w:vAlign w:val="center"/>
          </w:tcPr>
          <w:p w14:paraId="08B2E779"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 xml:space="preserve">Y </w:t>
            </w:r>
            <w:r w:rsidRPr="00424589">
              <w:rPr>
                <w:rFonts w:ascii="Times New Roman" w:eastAsia="標楷體" w:hAnsi="Times New Roman" w:cs="Times New Roman"/>
                <w:color w:val="000000"/>
                <w:sz w:val="22"/>
                <w:szCs w:val="22"/>
              </w:rPr>
              <w:t>因素</w:t>
            </w:r>
          </w:p>
        </w:tc>
      </w:tr>
      <w:tr w:rsidR="0007005F" w:rsidRPr="00424589" w14:paraId="73220429" w14:textId="77777777" w:rsidTr="004F793D">
        <w:trPr>
          <w:trHeight w:val="542"/>
        </w:trPr>
        <w:tc>
          <w:tcPr>
            <w:tcW w:w="1229" w:type="dxa"/>
            <w:vMerge w:val="restart"/>
            <w:vAlign w:val="center"/>
          </w:tcPr>
          <w:p w14:paraId="1C8AF22F" w14:textId="2315F22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d1.</w:t>
            </w:r>
            <w:r w:rsidRPr="000E5B67">
              <w:rPr>
                <w:rFonts w:ascii="Times New Roman" w:eastAsia="標楷體" w:hAnsi="Times New Roman" w:cs="Times New Roman" w:hint="eastAsia"/>
                <w:color w:val="000000"/>
                <w:sz w:val="22"/>
                <w:szCs w:val="22"/>
              </w:rPr>
              <w:t>效率數位轉型</w:t>
            </w:r>
          </w:p>
        </w:tc>
        <w:tc>
          <w:tcPr>
            <w:tcW w:w="511" w:type="dxa"/>
            <w:vAlign w:val="center"/>
          </w:tcPr>
          <w:p w14:paraId="1979B3DE"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CF6075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3585721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5B75FCF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876AD8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5BEC026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825655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DAD835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2495489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0E0DF55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4888C39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41C48DA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2C7A83E0"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d2.</w:t>
            </w:r>
            <w:r w:rsidRPr="000E5B67">
              <w:rPr>
                <w:rFonts w:ascii="Times New Roman" w:eastAsia="標楷體" w:hAnsi="Times New Roman" w:cs="Times New Roman" w:hint="eastAsia"/>
                <w:color w:val="000000"/>
                <w:sz w:val="22"/>
                <w:szCs w:val="22"/>
              </w:rPr>
              <w:t>價值數位轉型</w:t>
            </w:r>
          </w:p>
        </w:tc>
      </w:tr>
      <w:tr w:rsidR="0007005F" w:rsidRPr="00424589" w14:paraId="6CC5751C" w14:textId="77777777" w:rsidTr="004F793D">
        <w:trPr>
          <w:trHeight w:val="526"/>
        </w:trPr>
        <w:tc>
          <w:tcPr>
            <w:tcW w:w="1229" w:type="dxa"/>
            <w:vMerge/>
            <w:vAlign w:val="center"/>
          </w:tcPr>
          <w:p w14:paraId="7B068649" w14:textId="77777777" w:rsidR="0007005F" w:rsidRPr="00424589" w:rsidRDefault="0007005F" w:rsidP="004F793D">
            <w:pPr>
              <w:jc w:val="center"/>
              <w:rPr>
                <w:rFonts w:ascii="Times New Roman" w:eastAsia="標楷體" w:hAnsi="Times New Roman" w:cs="Times New Roman"/>
                <w:color w:val="000000"/>
                <w:sz w:val="22"/>
                <w:szCs w:val="22"/>
              </w:rPr>
            </w:pPr>
          </w:p>
        </w:tc>
        <w:tc>
          <w:tcPr>
            <w:tcW w:w="511" w:type="dxa"/>
            <w:vAlign w:val="center"/>
          </w:tcPr>
          <w:p w14:paraId="445AA637"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4A7640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4B4FE1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2E839B6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9ECC3D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5B21BC4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8412AA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370E960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459F1F7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0487725A"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5B3A90C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70D20BD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451C6116"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e1.</w:t>
            </w:r>
            <w:r w:rsidRPr="000E5B67">
              <w:rPr>
                <w:rFonts w:ascii="Times New Roman" w:eastAsia="標楷體" w:hAnsi="Times New Roman" w:cs="Times New Roman" w:hint="eastAsia"/>
                <w:color w:val="000000"/>
                <w:sz w:val="22"/>
                <w:szCs w:val="22"/>
              </w:rPr>
              <w:t>營運調整機動性</w:t>
            </w:r>
          </w:p>
        </w:tc>
      </w:tr>
      <w:tr w:rsidR="0007005F" w:rsidRPr="00424589" w14:paraId="3B023029" w14:textId="77777777" w:rsidTr="004F793D">
        <w:trPr>
          <w:trHeight w:val="575"/>
        </w:trPr>
        <w:tc>
          <w:tcPr>
            <w:tcW w:w="1229" w:type="dxa"/>
            <w:vMerge/>
            <w:vAlign w:val="center"/>
          </w:tcPr>
          <w:p w14:paraId="6E2AB77E"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77CE5495"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418FC30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433AAB5B"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3CCC8F8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0EAB4D9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5CCB828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065A45A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02E4F9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1BB01160"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4C97483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2BA7CF6"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2758C36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134E398A"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e2.</w:t>
            </w:r>
            <w:r w:rsidRPr="000E5B67">
              <w:rPr>
                <w:rFonts w:ascii="Times New Roman" w:eastAsia="標楷體" w:hAnsi="Times New Roman" w:cs="Times New Roman" w:hint="eastAsia"/>
                <w:color w:val="000000"/>
                <w:sz w:val="22"/>
                <w:szCs w:val="22"/>
              </w:rPr>
              <w:t>市場商機機動性</w:t>
            </w:r>
          </w:p>
        </w:tc>
      </w:tr>
    </w:tbl>
    <w:p w14:paraId="6FA628D6" w14:textId="77777777" w:rsidR="0007005F" w:rsidRDefault="0007005F" w:rsidP="002144E8">
      <w:pPr>
        <w:pStyle w:val="af2"/>
        <w:rPr>
          <w:rFonts w:ascii="Times New Roman" w:eastAsia="標楷體" w:hAnsi="Times New Roman" w:cs="Times New Roman"/>
        </w:rPr>
      </w:pPr>
    </w:p>
    <w:p w14:paraId="7A774A54" w14:textId="3C299371" w:rsidR="0007005F" w:rsidRPr="009D2F7F" w:rsidRDefault="0007005F" w:rsidP="0007005F">
      <w:pPr>
        <w:spacing w:afterLines="50" w:after="120"/>
        <w:rPr>
          <w:rFonts w:ascii="Times New Roman" w:eastAsia="標楷體" w:hAnsi="Times New Roman" w:cs="Times New Roman"/>
        </w:rPr>
      </w:pPr>
      <w:r w:rsidRPr="009D2F7F">
        <w:rPr>
          <w:rFonts w:ascii="Times New Roman" w:eastAsia="標楷體" w:hAnsi="Times New Roman" w:cs="Times New Roman"/>
        </w:rPr>
        <w:t>【</w:t>
      </w:r>
      <w:r>
        <w:rPr>
          <w:rFonts w:ascii="Times New Roman" w:eastAsia="標楷體" w:hAnsi="Times New Roman" w:cs="Times New Roman" w:hint="eastAsia"/>
        </w:rPr>
        <w:t>因素比較</w:t>
      </w:r>
      <w:r w:rsidRPr="009D2F7F">
        <w:rPr>
          <w:rFonts w:ascii="Times New Roman" w:eastAsia="標楷體" w:hAnsi="Times New Roman" w:cs="Times New Roman"/>
        </w:rPr>
        <w:t>-</w:t>
      </w:r>
      <w:r>
        <w:rPr>
          <w:rFonts w:ascii="Times New Roman" w:eastAsia="標楷體" w:hAnsi="Times New Roman" w:cs="Times New Roman" w:hint="eastAsia"/>
        </w:rPr>
        <w:t>10</w:t>
      </w:r>
      <w:r w:rsidRPr="009D2F7F">
        <w:rPr>
          <w:rFonts w:ascii="Times New Roman" w:eastAsia="標楷體" w:hAnsi="Times New Roman" w:cs="Times New Roman"/>
        </w:rPr>
        <w:t>】</w:t>
      </w:r>
    </w:p>
    <w:tbl>
      <w:tblPr>
        <w:tblpPr w:leftFromText="180" w:rightFromText="180" w:vertAnchor="text" w:tblpXSpec="center" w:tblpY="1"/>
        <w:tblOverlap w:val="neve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511"/>
        <w:gridCol w:w="511"/>
        <w:gridCol w:w="512"/>
        <w:gridCol w:w="511"/>
        <w:gridCol w:w="512"/>
        <w:gridCol w:w="511"/>
        <w:gridCol w:w="511"/>
        <w:gridCol w:w="512"/>
        <w:gridCol w:w="511"/>
        <w:gridCol w:w="512"/>
        <w:gridCol w:w="511"/>
        <w:gridCol w:w="512"/>
        <w:gridCol w:w="1276"/>
      </w:tblGrid>
      <w:tr w:rsidR="0007005F" w:rsidRPr="00424589" w14:paraId="15ACE098" w14:textId="77777777" w:rsidTr="004F793D">
        <w:trPr>
          <w:trHeight w:val="278"/>
        </w:trPr>
        <w:tc>
          <w:tcPr>
            <w:tcW w:w="1229" w:type="dxa"/>
            <w:shd w:val="clear" w:color="auto" w:fill="F2F2F2" w:themeFill="background1" w:themeFillShade="F2"/>
            <w:vAlign w:val="center"/>
          </w:tcPr>
          <w:p w14:paraId="4D6B6A1B"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因素</w:t>
            </w:r>
          </w:p>
        </w:tc>
        <w:tc>
          <w:tcPr>
            <w:tcW w:w="2045" w:type="dxa"/>
            <w:gridSpan w:val="4"/>
            <w:shd w:val="clear" w:color="auto" w:fill="F2F2F2" w:themeFill="background1" w:themeFillShade="F2"/>
            <w:vAlign w:val="center"/>
          </w:tcPr>
          <w:p w14:paraId="2CD275BC"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與</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因素關係</w:t>
            </w:r>
          </w:p>
        </w:tc>
        <w:tc>
          <w:tcPr>
            <w:tcW w:w="2046" w:type="dxa"/>
            <w:gridSpan w:val="4"/>
            <w:shd w:val="clear" w:color="auto" w:fill="F2F2F2" w:themeFill="background1" w:themeFillShade="F2"/>
            <w:vAlign w:val="center"/>
          </w:tcPr>
          <w:p w14:paraId="20FB84AA" w14:textId="77777777" w:rsidR="0007005F" w:rsidRPr="00424589" w:rsidRDefault="0007005F" w:rsidP="004F793D">
            <w:pPr>
              <w:spacing w:line="440" w:lineRule="atLeast"/>
              <w:ind w:leftChars="-38" w:left="-91" w:rightChars="-24" w:right="-58"/>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E0"/>
            </w:r>
            <w:r w:rsidRPr="00424589">
              <w:rPr>
                <w:rFonts w:ascii="Times New Roman" w:eastAsia="標楷體" w:hAnsi="Times New Roman" w:cs="Times New Roman"/>
                <w:color w:val="000000"/>
                <w:sz w:val="22"/>
                <w:szCs w:val="22"/>
              </w:rPr>
              <w:t xml:space="preserve"> X</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程度</w:t>
            </w:r>
          </w:p>
        </w:tc>
        <w:tc>
          <w:tcPr>
            <w:tcW w:w="2046" w:type="dxa"/>
            <w:gridSpan w:val="4"/>
            <w:shd w:val="clear" w:color="auto" w:fill="F2F2F2" w:themeFill="background1" w:themeFillShade="F2"/>
            <w:vAlign w:val="center"/>
          </w:tcPr>
          <w:p w14:paraId="6C1D3FA7" w14:textId="77777777" w:rsidR="0007005F" w:rsidRPr="00424589" w:rsidRDefault="0007005F" w:rsidP="004F793D">
            <w:pPr>
              <w:spacing w:line="440" w:lineRule="atLeast"/>
              <w:ind w:leftChars="-10" w:left="-24" w:rightChars="-47" w:right="-113"/>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DF"/>
            </w:r>
            <w:r w:rsidRPr="00424589">
              <w:rPr>
                <w:rFonts w:ascii="Times New Roman" w:eastAsia="標楷體" w:hAnsi="Times New Roman" w:cs="Times New Roman"/>
                <w:color w:val="000000"/>
                <w:sz w:val="22"/>
                <w:szCs w:val="22"/>
              </w:rPr>
              <w:t xml:space="preserve"> Y</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程度</w:t>
            </w:r>
          </w:p>
        </w:tc>
        <w:tc>
          <w:tcPr>
            <w:tcW w:w="1276" w:type="dxa"/>
            <w:shd w:val="clear" w:color="auto" w:fill="F2F2F2" w:themeFill="background1" w:themeFillShade="F2"/>
            <w:vAlign w:val="center"/>
          </w:tcPr>
          <w:p w14:paraId="391FD7F7"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 xml:space="preserve">Y </w:t>
            </w:r>
            <w:r w:rsidRPr="00424589">
              <w:rPr>
                <w:rFonts w:ascii="Times New Roman" w:eastAsia="標楷體" w:hAnsi="Times New Roman" w:cs="Times New Roman"/>
                <w:color w:val="000000"/>
                <w:sz w:val="22"/>
                <w:szCs w:val="22"/>
              </w:rPr>
              <w:t>因素</w:t>
            </w:r>
          </w:p>
        </w:tc>
      </w:tr>
      <w:tr w:rsidR="0007005F" w:rsidRPr="00424589" w14:paraId="34307A01" w14:textId="77777777" w:rsidTr="004F793D">
        <w:trPr>
          <w:trHeight w:val="526"/>
        </w:trPr>
        <w:tc>
          <w:tcPr>
            <w:tcW w:w="1229" w:type="dxa"/>
            <w:vMerge w:val="restart"/>
            <w:vAlign w:val="center"/>
          </w:tcPr>
          <w:p w14:paraId="48D91FBF" w14:textId="799489C0" w:rsidR="0007005F" w:rsidRPr="00424589" w:rsidRDefault="0007005F" w:rsidP="004F793D">
            <w:pPr>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d2.</w:t>
            </w:r>
            <w:r w:rsidRPr="000E5B67">
              <w:rPr>
                <w:rFonts w:ascii="Times New Roman" w:eastAsia="標楷體" w:hAnsi="Times New Roman" w:cs="Times New Roman" w:hint="eastAsia"/>
                <w:color w:val="000000"/>
                <w:sz w:val="22"/>
                <w:szCs w:val="22"/>
              </w:rPr>
              <w:t>價值數位轉型</w:t>
            </w:r>
          </w:p>
        </w:tc>
        <w:tc>
          <w:tcPr>
            <w:tcW w:w="511" w:type="dxa"/>
            <w:vAlign w:val="center"/>
          </w:tcPr>
          <w:p w14:paraId="4CA3B076"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3EB5830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5471379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166E08E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16583B1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51E0C663"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727B1A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8D7773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4D0626A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0005465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6568F6A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6CB96E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4B69C828"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e1.</w:t>
            </w:r>
            <w:r w:rsidRPr="000E5B67">
              <w:rPr>
                <w:rFonts w:ascii="Times New Roman" w:eastAsia="標楷體" w:hAnsi="Times New Roman" w:cs="Times New Roman" w:hint="eastAsia"/>
                <w:color w:val="000000"/>
                <w:sz w:val="22"/>
                <w:szCs w:val="22"/>
              </w:rPr>
              <w:t>營運調整機動性</w:t>
            </w:r>
          </w:p>
        </w:tc>
      </w:tr>
      <w:tr w:rsidR="0007005F" w:rsidRPr="00424589" w14:paraId="222C7E08" w14:textId="77777777" w:rsidTr="004F793D">
        <w:trPr>
          <w:trHeight w:val="575"/>
        </w:trPr>
        <w:tc>
          <w:tcPr>
            <w:tcW w:w="1229" w:type="dxa"/>
            <w:vMerge/>
            <w:vAlign w:val="center"/>
          </w:tcPr>
          <w:p w14:paraId="42C5392D"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p>
        </w:tc>
        <w:tc>
          <w:tcPr>
            <w:tcW w:w="511" w:type="dxa"/>
            <w:vAlign w:val="center"/>
          </w:tcPr>
          <w:p w14:paraId="232F51C2"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6960543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F8BD2E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222659E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3453F46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13D39BB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80A5B5B"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005F86A8"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6BBD9147"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627B3E1D"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2D0AC75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18EF2A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3400EA62"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e2.</w:t>
            </w:r>
            <w:r w:rsidRPr="000E5B67">
              <w:rPr>
                <w:rFonts w:ascii="Times New Roman" w:eastAsia="標楷體" w:hAnsi="Times New Roman" w:cs="Times New Roman" w:hint="eastAsia"/>
                <w:color w:val="000000"/>
                <w:sz w:val="22"/>
                <w:szCs w:val="22"/>
              </w:rPr>
              <w:t>市場商機機動性</w:t>
            </w:r>
          </w:p>
        </w:tc>
      </w:tr>
    </w:tbl>
    <w:p w14:paraId="1CA17E4E" w14:textId="77777777" w:rsidR="0007005F" w:rsidRDefault="0007005F" w:rsidP="002144E8">
      <w:pPr>
        <w:pStyle w:val="af2"/>
        <w:rPr>
          <w:rFonts w:ascii="Times New Roman" w:eastAsia="標楷體" w:hAnsi="Times New Roman" w:cs="Times New Roman"/>
        </w:rPr>
      </w:pPr>
    </w:p>
    <w:p w14:paraId="04833045" w14:textId="215A2903" w:rsidR="0007005F" w:rsidRPr="009D2F7F" w:rsidRDefault="0007005F" w:rsidP="0007005F">
      <w:pPr>
        <w:spacing w:afterLines="50" w:after="120"/>
        <w:rPr>
          <w:rFonts w:ascii="Times New Roman" w:eastAsia="標楷體" w:hAnsi="Times New Roman" w:cs="Times New Roman"/>
        </w:rPr>
      </w:pPr>
      <w:r w:rsidRPr="009D2F7F">
        <w:rPr>
          <w:rFonts w:ascii="Times New Roman" w:eastAsia="標楷體" w:hAnsi="Times New Roman" w:cs="Times New Roman"/>
        </w:rPr>
        <w:t>【</w:t>
      </w:r>
      <w:r>
        <w:rPr>
          <w:rFonts w:ascii="Times New Roman" w:eastAsia="標楷體" w:hAnsi="Times New Roman" w:cs="Times New Roman" w:hint="eastAsia"/>
        </w:rPr>
        <w:t>因素比較</w:t>
      </w:r>
      <w:r w:rsidRPr="009D2F7F">
        <w:rPr>
          <w:rFonts w:ascii="Times New Roman" w:eastAsia="標楷體" w:hAnsi="Times New Roman" w:cs="Times New Roman"/>
        </w:rPr>
        <w:t>-</w:t>
      </w:r>
      <w:r>
        <w:rPr>
          <w:rFonts w:ascii="Times New Roman" w:eastAsia="標楷體" w:hAnsi="Times New Roman" w:cs="Times New Roman" w:hint="eastAsia"/>
        </w:rPr>
        <w:t>11</w:t>
      </w:r>
      <w:r w:rsidRPr="009D2F7F">
        <w:rPr>
          <w:rFonts w:ascii="Times New Roman" w:eastAsia="標楷體" w:hAnsi="Times New Roman" w:cs="Times New Roman"/>
        </w:rPr>
        <w:t>】</w:t>
      </w:r>
    </w:p>
    <w:tbl>
      <w:tblPr>
        <w:tblpPr w:leftFromText="180" w:rightFromText="180" w:vertAnchor="text" w:tblpXSpec="center" w:tblpY="1"/>
        <w:tblOverlap w:val="neve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511"/>
        <w:gridCol w:w="511"/>
        <w:gridCol w:w="512"/>
        <w:gridCol w:w="511"/>
        <w:gridCol w:w="512"/>
        <w:gridCol w:w="511"/>
        <w:gridCol w:w="511"/>
        <w:gridCol w:w="512"/>
        <w:gridCol w:w="511"/>
        <w:gridCol w:w="512"/>
        <w:gridCol w:w="511"/>
        <w:gridCol w:w="512"/>
        <w:gridCol w:w="1276"/>
      </w:tblGrid>
      <w:tr w:rsidR="0007005F" w:rsidRPr="00424589" w14:paraId="059D5EE1" w14:textId="77777777" w:rsidTr="004F793D">
        <w:trPr>
          <w:trHeight w:val="278"/>
        </w:trPr>
        <w:tc>
          <w:tcPr>
            <w:tcW w:w="1229" w:type="dxa"/>
            <w:shd w:val="clear" w:color="auto" w:fill="F2F2F2" w:themeFill="background1" w:themeFillShade="F2"/>
            <w:vAlign w:val="center"/>
          </w:tcPr>
          <w:p w14:paraId="37DF6F14"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因素</w:t>
            </w:r>
          </w:p>
        </w:tc>
        <w:tc>
          <w:tcPr>
            <w:tcW w:w="2045" w:type="dxa"/>
            <w:gridSpan w:val="4"/>
            <w:shd w:val="clear" w:color="auto" w:fill="F2F2F2" w:themeFill="background1" w:themeFillShade="F2"/>
            <w:vAlign w:val="center"/>
          </w:tcPr>
          <w:p w14:paraId="11B52BF5"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與</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因素關係</w:t>
            </w:r>
          </w:p>
        </w:tc>
        <w:tc>
          <w:tcPr>
            <w:tcW w:w="2046" w:type="dxa"/>
            <w:gridSpan w:val="4"/>
            <w:shd w:val="clear" w:color="auto" w:fill="F2F2F2" w:themeFill="background1" w:themeFillShade="F2"/>
            <w:vAlign w:val="center"/>
          </w:tcPr>
          <w:p w14:paraId="6E6419BD" w14:textId="77777777" w:rsidR="0007005F" w:rsidRPr="00424589" w:rsidRDefault="0007005F" w:rsidP="004F793D">
            <w:pPr>
              <w:spacing w:line="440" w:lineRule="atLeast"/>
              <w:ind w:leftChars="-38" w:left="-91" w:rightChars="-24" w:right="-58"/>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E0"/>
            </w:r>
            <w:r w:rsidRPr="00424589">
              <w:rPr>
                <w:rFonts w:ascii="Times New Roman" w:eastAsia="標楷體" w:hAnsi="Times New Roman" w:cs="Times New Roman"/>
                <w:color w:val="000000"/>
                <w:sz w:val="22"/>
                <w:szCs w:val="22"/>
              </w:rPr>
              <w:t xml:space="preserve"> X</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Y</w:t>
            </w:r>
            <w:r w:rsidRPr="00424589">
              <w:rPr>
                <w:rFonts w:ascii="Times New Roman" w:eastAsia="標楷體" w:hAnsi="Times New Roman" w:cs="Times New Roman"/>
                <w:color w:val="000000"/>
                <w:sz w:val="22"/>
                <w:szCs w:val="22"/>
              </w:rPr>
              <w:t>程度</w:t>
            </w:r>
          </w:p>
        </w:tc>
        <w:tc>
          <w:tcPr>
            <w:tcW w:w="2046" w:type="dxa"/>
            <w:gridSpan w:val="4"/>
            <w:shd w:val="clear" w:color="auto" w:fill="F2F2F2" w:themeFill="background1" w:themeFillShade="F2"/>
            <w:vAlign w:val="center"/>
          </w:tcPr>
          <w:p w14:paraId="113C494B" w14:textId="77777777" w:rsidR="0007005F" w:rsidRPr="00424589" w:rsidRDefault="0007005F" w:rsidP="004F793D">
            <w:pPr>
              <w:spacing w:line="440" w:lineRule="atLeast"/>
              <w:ind w:leftChars="-10" w:left="-24" w:rightChars="-47" w:right="-113"/>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sym w:font="Wingdings" w:char="F0DF"/>
            </w:r>
            <w:r w:rsidRPr="00424589">
              <w:rPr>
                <w:rFonts w:ascii="Times New Roman" w:eastAsia="標楷體" w:hAnsi="Times New Roman" w:cs="Times New Roman"/>
                <w:color w:val="000000"/>
                <w:sz w:val="22"/>
                <w:szCs w:val="22"/>
              </w:rPr>
              <w:t xml:space="preserve"> Y</w:t>
            </w:r>
            <w:r w:rsidRPr="00424589">
              <w:rPr>
                <w:rFonts w:ascii="Times New Roman" w:eastAsia="標楷體" w:hAnsi="Times New Roman" w:cs="Times New Roman"/>
                <w:color w:val="000000"/>
                <w:sz w:val="22"/>
                <w:szCs w:val="22"/>
              </w:rPr>
              <w:t>影響</w:t>
            </w:r>
            <w:r w:rsidRPr="00424589">
              <w:rPr>
                <w:rFonts w:ascii="Times New Roman" w:eastAsia="標楷體" w:hAnsi="Times New Roman" w:cs="Times New Roman"/>
                <w:color w:val="000000"/>
                <w:sz w:val="22"/>
                <w:szCs w:val="22"/>
              </w:rPr>
              <w:t>X</w:t>
            </w:r>
            <w:r w:rsidRPr="00424589">
              <w:rPr>
                <w:rFonts w:ascii="Times New Roman" w:eastAsia="標楷體" w:hAnsi="Times New Roman" w:cs="Times New Roman"/>
                <w:color w:val="000000"/>
                <w:sz w:val="22"/>
                <w:szCs w:val="22"/>
              </w:rPr>
              <w:t>程度</w:t>
            </w:r>
          </w:p>
        </w:tc>
        <w:tc>
          <w:tcPr>
            <w:tcW w:w="1276" w:type="dxa"/>
            <w:shd w:val="clear" w:color="auto" w:fill="F2F2F2" w:themeFill="background1" w:themeFillShade="F2"/>
            <w:vAlign w:val="center"/>
          </w:tcPr>
          <w:p w14:paraId="50D48FCC" w14:textId="77777777"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424589">
              <w:rPr>
                <w:rFonts w:ascii="Times New Roman" w:eastAsia="標楷體" w:hAnsi="Times New Roman" w:cs="Times New Roman"/>
                <w:color w:val="000000"/>
                <w:sz w:val="22"/>
                <w:szCs w:val="22"/>
              </w:rPr>
              <w:t xml:space="preserve">Y </w:t>
            </w:r>
            <w:r w:rsidRPr="00424589">
              <w:rPr>
                <w:rFonts w:ascii="Times New Roman" w:eastAsia="標楷體" w:hAnsi="Times New Roman" w:cs="Times New Roman"/>
                <w:color w:val="000000"/>
                <w:sz w:val="22"/>
                <w:szCs w:val="22"/>
              </w:rPr>
              <w:t>因素</w:t>
            </w:r>
          </w:p>
        </w:tc>
      </w:tr>
      <w:tr w:rsidR="0007005F" w:rsidRPr="00424589" w14:paraId="781FA6AC" w14:textId="77777777" w:rsidTr="004F793D">
        <w:trPr>
          <w:trHeight w:val="575"/>
        </w:trPr>
        <w:tc>
          <w:tcPr>
            <w:tcW w:w="1229" w:type="dxa"/>
            <w:vAlign w:val="center"/>
          </w:tcPr>
          <w:p w14:paraId="315FC278" w14:textId="3C9928F3" w:rsidR="0007005F" w:rsidRPr="00424589" w:rsidRDefault="0007005F" w:rsidP="004F793D">
            <w:pPr>
              <w:spacing w:line="44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e1.</w:t>
            </w:r>
            <w:r w:rsidRPr="000E5B67">
              <w:rPr>
                <w:rFonts w:ascii="Times New Roman" w:eastAsia="標楷體" w:hAnsi="Times New Roman" w:cs="Times New Roman" w:hint="eastAsia"/>
                <w:color w:val="000000"/>
                <w:sz w:val="22"/>
                <w:szCs w:val="22"/>
              </w:rPr>
              <w:t>營運調整機動性</w:t>
            </w:r>
          </w:p>
        </w:tc>
        <w:tc>
          <w:tcPr>
            <w:tcW w:w="511" w:type="dxa"/>
            <w:vAlign w:val="center"/>
          </w:tcPr>
          <w:p w14:paraId="41B43CDA" w14:textId="77777777" w:rsidR="0007005F" w:rsidRPr="00424589" w:rsidRDefault="0007005F" w:rsidP="004F793D">
            <w:pPr>
              <w:spacing w:line="400" w:lineRule="atLeast"/>
              <w:jc w:val="center"/>
              <w:rPr>
                <w:rFonts w:ascii="Times New Roman" w:eastAsia="標楷體" w:hAnsi="Times New Roman" w:cs="Times New Roman"/>
                <w:color w:val="000000"/>
              </w:rPr>
            </w:pPr>
            <w:proofErr w:type="gramStart"/>
            <w:r w:rsidRPr="00424589">
              <w:rPr>
                <w:rFonts w:ascii="Times New Roman" w:eastAsia="標楷體" w:hAnsi="Times New Roman" w:hint="eastAsia"/>
                <w:color w:val="000000"/>
              </w:rPr>
              <w:t>╳</w:t>
            </w:r>
            <w:proofErr w:type="gramEnd"/>
          </w:p>
        </w:tc>
        <w:tc>
          <w:tcPr>
            <w:tcW w:w="511" w:type="dxa"/>
            <w:vAlign w:val="center"/>
          </w:tcPr>
          <w:p w14:paraId="3A8F529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275F854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1" w:type="dxa"/>
            <w:vAlign w:val="center"/>
          </w:tcPr>
          <w:p w14:paraId="1687DCC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w:t>
            </w:r>
          </w:p>
        </w:tc>
        <w:tc>
          <w:tcPr>
            <w:tcW w:w="512" w:type="dxa"/>
            <w:vAlign w:val="center"/>
          </w:tcPr>
          <w:p w14:paraId="752D0FFC"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1" w:type="dxa"/>
            <w:vAlign w:val="center"/>
          </w:tcPr>
          <w:p w14:paraId="5CCB2D02"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798A864E"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524F63B5"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511" w:type="dxa"/>
            <w:vAlign w:val="center"/>
          </w:tcPr>
          <w:p w14:paraId="4AB0FCE1"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1</w:t>
            </w:r>
          </w:p>
        </w:tc>
        <w:tc>
          <w:tcPr>
            <w:tcW w:w="512" w:type="dxa"/>
            <w:vAlign w:val="center"/>
          </w:tcPr>
          <w:p w14:paraId="02E233AF"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2</w:t>
            </w:r>
          </w:p>
        </w:tc>
        <w:tc>
          <w:tcPr>
            <w:tcW w:w="511" w:type="dxa"/>
            <w:vAlign w:val="center"/>
          </w:tcPr>
          <w:p w14:paraId="3AE58249"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3</w:t>
            </w:r>
          </w:p>
        </w:tc>
        <w:tc>
          <w:tcPr>
            <w:tcW w:w="512" w:type="dxa"/>
            <w:vAlign w:val="center"/>
          </w:tcPr>
          <w:p w14:paraId="11C40FD4" w14:textId="77777777" w:rsidR="0007005F" w:rsidRPr="00424589" w:rsidRDefault="0007005F" w:rsidP="004F793D">
            <w:pPr>
              <w:spacing w:line="400" w:lineRule="atLeast"/>
              <w:jc w:val="center"/>
              <w:rPr>
                <w:rFonts w:ascii="Times New Roman" w:eastAsia="標楷體" w:hAnsi="Times New Roman" w:cs="Times New Roman"/>
                <w:color w:val="000000"/>
              </w:rPr>
            </w:pPr>
            <w:r w:rsidRPr="00424589">
              <w:rPr>
                <w:rFonts w:ascii="Times New Roman" w:eastAsia="標楷體" w:hAnsi="Times New Roman" w:cs="Times New Roman"/>
                <w:color w:val="000000"/>
              </w:rPr>
              <w:t>4</w:t>
            </w:r>
          </w:p>
        </w:tc>
        <w:tc>
          <w:tcPr>
            <w:tcW w:w="1276" w:type="dxa"/>
          </w:tcPr>
          <w:p w14:paraId="299FF250" w14:textId="77777777" w:rsidR="0007005F" w:rsidRPr="00424589" w:rsidRDefault="0007005F" w:rsidP="004F793D">
            <w:pPr>
              <w:spacing w:line="400" w:lineRule="atLeast"/>
              <w:jc w:val="center"/>
              <w:rPr>
                <w:rFonts w:ascii="Times New Roman" w:eastAsia="標楷體" w:hAnsi="Times New Roman" w:cs="Times New Roman"/>
                <w:color w:val="000000"/>
                <w:sz w:val="22"/>
                <w:szCs w:val="22"/>
              </w:rPr>
            </w:pPr>
            <w:r w:rsidRPr="000E5B67">
              <w:rPr>
                <w:rFonts w:ascii="Times New Roman" w:eastAsia="標楷體" w:hAnsi="Times New Roman" w:cs="Times New Roman"/>
                <w:color w:val="000000"/>
                <w:sz w:val="22"/>
                <w:szCs w:val="22"/>
              </w:rPr>
              <w:t>e2.</w:t>
            </w:r>
            <w:r w:rsidRPr="000E5B67">
              <w:rPr>
                <w:rFonts w:ascii="Times New Roman" w:eastAsia="標楷體" w:hAnsi="Times New Roman" w:cs="Times New Roman" w:hint="eastAsia"/>
                <w:color w:val="000000"/>
                <w:sz w:val="22"/>
                <w:szCs w:val="22"/>
              </w:rPr>
              <w:t>市場商機機動性</w:t>
            </w:r>
          </w:p>
        </w:tc>
      </w:tr>
    </w:tbl>
    <w:p w14:paraId="4939154E" w14:textId="3B7235F4" w:rsidR="009226A0" w:rsidRPr="009D2F7F" w:rsidRDefault="009226A0" w:rsidP="00AE5524">
      <w:pPr>
        <w:rPr>
          <w:rFonts w:ascii="Times New Roman" w:eastAsia="標楷體" w:hAnsi="Times New Roman" w:cs="Times New Roman"/>
          <w:b/>
        </w:rPr>
      </w:pPr>
    </w:p>
    <w:bookmarkEnd w:id="2"/>
    <w:p w14:paraId="63DF6B44" w14:textId="7CB3958D" w:rsidR="00AE5524" w:rsidRPr="00D93E8F" w:rsidRDefault="00AE5524" w:rsidP="00D93E8F">
      <w:pPr>
        <w:spacing w:after="160" w:line="278" w:lineRule="auto"/>
        <w:jc w:val="center"/>
        <w:rPr>
          <w:rFonts w:ascii="Times New Roman" w:eastAsia="標楷體" w:hAnsi="Times New Roman" w:cs="Times New Roman"/>
          <w:b/>
        </w:rPr>
      </w:pPr>
      <w:r w:rsidRPr="009D2F7F">
        <w:rPr>
          <w:rFonts w:ascii="Segoe UI Symbol" w:eastAsia="標楷體" w:hAnsi="Segoe UI Symbol" w:cs="Segoe UI Symbol"/>
          <w:b/>
          <w:bCs/>
          <w:sz w:val="28"/>
          <w:szCs w:val="28"/>
        </w:rPr>
        <w:t>◎</w:t>
      </w:r>
      <w:r w:rsidRPr="009D2F7F">
        <w:rPr>
          <w:rFonts w:ascii="Times New Roman" w:eastAsia="標楷體" w:hAnsi="Times New Roman" w:cs="Times New Roman"/>
          <w:b/>
          <w:bCs/>
          <w:sz w:val="28"/>
          <w:szCs w:val="28"/>
        </w:rPr>
        <w:t>本問卷到此結束，感謝您的耐心填答與鼎力相助！</w:t>
      </w:r>
    </w:p>
    <w:sectPr w:rsidR="00AE5524" w:rsidRPr="00D93E8F" w:rsidSect="004B0D35">
      <w:footerReference w:type="default" r:id="rId10"/>
      <w:pgSz w:w="11910" w:h="16840"/>
      <w:pgMar w:top="1701" w:right="1701" w:bottom="1701" w:left="1843" w:header="0" w:footer="851"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9A0B6" w14:textId="77777777" w:rsidR="00234B78" w:rsidRDefault="00234B78">
      <w:r>
        <w:separator/>
      </w:r>
    </w:p>
  </w:endnote>
  <w:endnote w:type="continuationSeparator" w:id="0">
    <w:p w14:paraId="48937809" w14:textId="77777777" w:rsidR="00234B78" w:rsidRDefault="00234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微軟正黑體">
    <w:altName w:val="Microsoft JhengHei"/>
    <w:panose1 w:val="020B0604030504040204"/>
    <w:charset w:val="88"/>
    <w:family w:val="swiss"/>
    <w:pitch w:val="variable"/>
    <w:sig w:usb0="000002A7" w:usb1="28CF44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 w:name="·s2OcuAe">
    <w:altName w:val="新細明體"/>
    <w:panose1 w:val="00000000000000000000"/>
    <w:charset w:val="88"/>
    <w:family w:val="roman"/>
    <w:notTrueType/>
    <w:pitch w:val="default"/>
    <w:sig w:usb0="00000001" w:usb1="08080000" w:usb2="00000010" w:usb3="00000000" w:csb0="00100000" w:csb1="00000000"/>
  </w:font>
  <w:font w:name="Microsoft JhengHei U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FCC53" w14:textId="56F33E75" w:rsidR="00247B3E" w:rsidRPr="00BB24D5" w:rsidRDefault="00247B3E">
    <w:pPr>
      <w:kinsoku w:val="0"/>
      <w:overflowPunct w:val="0"/>
      <w:spacing w:line="14" w:lineRule="auto"/>
      <w:rPr>
        <w:sz w:val="20"/>
        <w:szCs w:val="20"/>
      </w:rPr>
    </w:pPr>
    <w:r>
      <w:rPr>
        <w:noProof/>
      </w:rPr>
      <mc:AlternateContent>
        <mc:Choice Requires="wps">
          <w:drawing>
            <wp:anchor distT="0" distB="0" distL="114300" distR="114300" simplePos="0" relativeHeight="251654656" behindDoc="1" locked="0" layoutInCell="0" allowOverlap="1" wp14:anchorId="1382BD5E" wp14:editId="6E90F01D">
              <wp:simplePos x="0" y="0"/>
              <wp:positionH relativeFrom="page">
                <wp:posOffset>3393440</wp:posOffset>
              </wp:positionH>
              <wp:positionV relativeFrom="page">
                <wp:posOffset>9929397</wp:posOffset>
              </wp:positionV>
              <wp:extent cx="1078523" cy="204787"/>
              <wp:effectExtent l="0" t="0" r="7620" b="5080"/>
              <wp:wrapNone/>
              <wp:docPr id="5891334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523" cy="204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7F667" w14:textId="0214A5BF" w:rsidR="00247B3E" w:rsidRPr="00017A1D" w:rsidRDefault="00247B3E" w:rsidP="00833706">
                          <w:pPr>
                            <w:kinsoku w:val="0"/>
                            <w:overflowPunct w:val="0"/>
                            <w:spacing w:before="10"/>
                            <w:ind w:left="60"/>
                            <w:jc w:val="center"/>
                            <w:rPr>
                              <w:rFonts w:ascii="Times New Roman" w:hAnsi="Times New Roman" w:cs="Times New Roman"/>
                              <w:spacing w:val="-5"/>
                              <w:sz w:val="20"/>
                              <w:szCs w:val="20"/>
                            </w:rPr>
                          </w:pPr>
                          <w:r w:rsidRPr="0047408F">
                            <w:rPr>
                              <w:rFonts w:ascii="Times New Roman" w:hAnsi="Times New Roman" w:cs="Times New Roman" w:hint="eastAsia"/>
                              <w:spacing w:val="-5"/>
                              <w:sz w:val="20"/>
                              <w:szCs w:val="20"/>
                            </w:rPr>
                            <w:t>第</w:t>
                          </w:r>
                          <w:r w:rsidRPr="004B0D35">
                            <w:rPr>
                              <w:rFonts w:ascii="Times New Roman" w:hAnsi="Times New Roman" w:cs="Times New Roman"/>
                              <w:spacing w:val="-5"/>
                              <w:sz w:val="20"/>
                              <w:szCs w:val="20"/>
                            </w:rPr>
                            <w:fldChar w:fldCharType="begin"/>
                          </w:r>
                          <w:r w:rsidRPr="004B0D35">
                            <w:rPr>
                              <w:rFonts w:ascii="Times New Roman" w:hAnsi="Times New Roman" w:cs="Times New Roman"/>
                              <w:spacing w:val="-5"/>
                              <w:sz w:val="20"/>
                              <w:szCs w:val="20"/>
                            </w:rPr>
                            <w:instrText>PAGE   \* MERGEFORMAT</w:instrText>
                          </w:r>
                          <w:r w:rsidRPr="004B0D35">
                            <w:rPr>
                              <w:rFonts w:ascii="Times New Roman" w:hAnsi="Times New Roman" w:cs="Times New Roman"/>
                              <w:spacing w:val="-5"/>
                              <w:sz w:val="20"/>
                              <w:szCs w:val="20"/>
                            </w:rPr>
                            <w:fldChar w:fldCharType="separate"/>
                          </w:r>
                          <w:r w:rsidR="00D13446" w:rsidRPr="00D13446">
                            <w:rPr>
                              <w:rFonts w:ascii="Times New Roman" w:hAnsi="Times New Roman" w:cs="Times New Roman"/>
                              <w:noProof/>
                              <w:spacing w:val="-5"/>
                              <w:sz w:val="20"/>
                              <w:szCs w:val="20"/>
                              <w:lang w:val="zh-TW"/>
                            </w:rPr>
                            <w:t>16</w:t>
                          </w:r>
                          <w:r w:rsidRPr="004B0D35">
                            <w:rPr>
                              <w:rFonts w:ascii="Times New Roman" w:hAnsi="Times New Roman" w:cs="Times New Roman"/>
                              <w:spacing w:val="-5"/>
                              <w:sz w:val="20"/>
                              <w:szCs w:val="20"/>
                            </w:rPr>
                            <w:fldChar w:fldCharType="end"/>
                          </w:r>
                          <w:r>
                            <w:rPr>
                              <w:rFonts w:ascii="Times New Roman" w:hAnsi="Times New Roman" w:cs="Times New Roman" w:hint="eastAsia"/>
                              <w:spacing w:val="-5"/>
                              <w:sz w:val="20"/>
                              <w:szCs w:val="20"/>
                            </w:rPr>
                            <w:t>頁</w:t>
                          </w:r>
                          <w:r>
                            <w:rPr>
                              <w:rFonts w:ascii="Times New Roman" w:hAnsi="Times New Roman" w:cs="Times New Roman" w:hint="eastAsia"/>
                              <w:spacing w:val="-5"/>
                              <w:sz w:val="20"/>
                              <w:szCs w:val="20"/>
                            </w:rPr>
                            <w:t xml:space="preserve"> / </w:t>
                          </w:r>
                          <w:r>
                            <w:rPr>
                              <w:rFonts w:ascii="Times New Roman" w:hAnsi="Times New Roman" w:cs="Times New Roman" w:hint="eastAsia"/>
                              <w:spacing w:val="-5"/>
                              <w:sz w:val="20"/>
                              <w:szCs w:val="20"/>
                            </w:rPr>
                            <w:t>共</w:t>
                          </w:r>
                          <w:r>
                            <w:rPr>
                              <w:rFonts w:ascii="Times New Roman" w:hAnsi="Times New Roman" w:cs="Times New Roman"/>
                              <w:spacing w:val="-5"/>
                              <w:sz w:val="20"/>
                              <w:szCs w:val="20"/>
                            </w:rPr>
                            <w:fldChar w:fldCharType="begin"/>
                          </w:r>
                          <w:r>
                            <w:rPr>
                              <w:rFonts w:ascii="Times New Roman" w:hAnsi="Times New Roman" w:cs="Times New Roman"/>
                              <w:spacing w:val="-5"/>
                              <w:sz w:val="20"/>
                              <w:szCs w:val="20"/>
                            </w:rPr>
                            <w:instrText xml:space="preserve"> NUMPAGES   \* MERGEFORMAT </w:instrText>
                          </w:r>
                          <w:r>
                            <w:rPr>
                              <w:rFonts w:ascii="Times New Roman" w:hAnsi="Times New Roman" w:cs="Times New Roman"/>
                              <w:spacing w:val="-5"/>
                              <w:sz w:val="20"/>
                              <w:szCs w:val="20"/>
                            </w:rPr>
                            <w:fldChar w:fldCharType="separate"/>
                          </w:r>
                          <w:r w:rsidR="00D13446">
                            <w:rPr>
                              <w:rFonts w:ascii="Times New Roman" w:hAnsi="Times New Roman" w:cs="Times New Roman"/>
                              <w:noProof/>
                              <w:spacing w:val="-5"/>
                              <w:sz w:val="20"/>
                              <w:szCs w:val="20"/>
                            </w:rPr>
                            <w:t>16</w:t>
                          </w:r>
                          <w:r>
                            <w:rPr>
                              <w:rFonts w:ascii="Times New Roman" w:hAnsi="Times New Roman" w:cs="Times New Roman"/>
                              <w:spacing w:val="-5"/>
                              <w:sz w:val="20"/>
                              <w:szCs w:val="20"/>
                            </w:rPr>
                            <w:fldChar w:fldCharType="end"/>
                          </w:r>
                          <w:r>
                            <w:rPr>
                              <w:rFonts w:ascii="Times New Roman" w:hAnsi="Times New Roman" w:cs="Times New Roman" w:hint="eastAsia"/>
                              <w:spacing w:val="-5"/>
                              <w:sz w:val="20"/>
                              <w:szCs w:val="20"/>
                            </w:rPr>
                            <w:t>頁</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82BD5E" id="_x0000_t202" coordsize="21600,21600" o:spt="202" path="m,l,21600r21600,l21600,xe">
              <v:stroke joinstyle="miter"/>
              <v:path gradientshapeok="t" o:connecttype="rect"/>
            </v:shapetype>
            <v:shape id="Text Box 6" o:spid="_x0000_s1026" type="#_x0000_t202" style="position:absolute;margin-left:267.2pt;margin-top:781.85pt;width:84.9pt;height:16.1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EPswIAALE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" o:allowincell="f" filled="f" stroked="f">
              <v:textbox inset="0,0,0,0">
                <w:txbxContent>
                  <w:p w14:paraId="47E7F667" w14:textId="0214A5BF" w:rsidR="00247B3E" w:rsidRPr="00017A1D" w:rsidRDefault="00247B3E" w:rsidP="00833706">
                    <w:pPr>
                      <w:kinsoku w:val="0"/>
                      <w:overflowPunct w:val="0"/>
                      <w:spacing w:before="10"/>
                      <w:ind w:left="60"/>
                      <w:jc w:val="center"/>
                      <w:rPr>
                        <w:rFonts w:ascii="Times New Roman" w:hAnsi="Times New Roman" w:cs="Times New Roman"/>
                        <w:spacing w:val="-5"/>
                        <w:sz w:val="20"/>
                        <w:szCs w:val="20"/>
                      </w:rPr>
                    </w:pPr>
                    <w:r w:rsidRPr="0047408F">
                      <w:rPr>
                        <w:rFonts w:ascii="Times New Roman" w:hAnsi="Times New Roman" w:cs="Times New Roman" w:hint="eastAsia"/>
                        <w:spacing w:val="-5"/>
                        <w:sz w:val="20"/>
                        <w:szCs w:val="20"/>
                      </w:rPr>
                      <w:t>第</w:t>
                    </w:r>
                    <w:r w:rsidRPr="004B0D35">
                      <w:rPr>
                        <w:rFonts w:ascii="Times New Roman" w:hAnsi="Times New Roman" w:cs="Times New Roman"/>
                        <w:spacing w:val="-5"/>
                        <w:sz w:val="20"/>
                        <w:szCs w:val="20"/>
                      </w:rPr>
                      <w:fldChar w:fldCharType="begin"/>
                    </w:r>
                    <w:r w:rsidRPr="004B0D35">
                      <w:rPr>
                        <w:rFonts w:ascii="Times New Roman" w:hAnsi="Times New Roman" w:cs="Times New Roman"/>
                        <w:spacing w:val="-5"/>
                        <w:sz w:val="20"/>
                        <w:szCs w:val="20"/>
                      </w:rPr>
                      <w:instrText>PAGE   \* MERGEFORMAT</w:instrText>
                    </w:r>
                    <w:r w:rsidRPr="004B0D35">
                      <w:rPr>
                        <w:rFonts w:ascii="Times New Roman" w:hAnsi="Times New Roman" w:cs="Times New Roman"/>
                        <w:spacing w:val="-5"/>
                        <w:sz w:val="20"/>
                        <w:szCs w:val="20"/>
                      </w:rPr>
                      <w:fldChar w:fldCharType="separate"/>
                    </w:r>
                    <w:r w:rsidR="00D13446" w:rsidRPr="00D13446">
                      <w:rPr>
                        <w:rFonts w:ascii="Times New Roman" w:hAnsi="Times New Roman" w:cs="Times New Roman"/>
                        <w:noProof/>
                        <w:spacing w:val="-5"/>
                        <w:sz w:val="20"/>
                        <w:szCs w:val="20"/>
                        <w:lang w:val="zh-TW"/>
                      </w:rPr>
                      <w:t>16</w:t>
                    </w:r>
                    <w:r w:rsidRPr="004B0D35">
                      <w:rPr>
                        <w:rFonts w:ascii="Times New Roman" w:hAnsi="Times New Roman" w:cs="Times New Roman"/>
                        <w:spacing w:val="-5"/>
                        <w:sz w:val="20"/>
                        <w:szCs w:val="20"/>
                      </w:rPr>
                      <w:fldChar w:fldCharType="end"/>
                    </w:r>
                    <w:r>
                      <w:rPr>
                        <w:rFonts w:ascii="Times New Roman" w:hAnsi="Times New Roman" w:cs="Times New Roman" w:hint="eastAsia"/>
                        <w:spacing w:val="-5"/>
                        <w:sz w:val="20"/>
                        <w:szCs w:val="20"/>
                      </w:rPr>
                      <w:t>頁</w:t>
                    </w:r>
                    <w:r>
                      <w:rPr>
                        <w:rFonts w:ascii="Times New Roman" w:hAnsi="Times New Roman" w:cs="Times New Roman" w:hint="eastAsia"/>
                        <w:spacing w:val="-5"/>
                        <w:sz w:val="20"/>
                        <w:szCs w:val="20"/>
                      </w:rPr>
                      <w:t xml:space="preserve"> / </w:t>
                    </w:r>
                    <w:r>
                      <w:rPr>
                        <w:rFonts w:ascii="Times New Roman" w:hAnsi="Times New Roman" w:cs="Times New Roman" w:hint="eastAsia"/>
                        <w:spacing w:val="-5"/>
                        <w:sz w:val="20"/>
                        <w:szCs w:val="20"/>
                      </w:rPr>
                      <w:t>共</w:t>
                    </w:r>
                    <w:r>
                      <w:rPr>
                        <w:rFonts w:ascii="Times New Roman" w:hAnsi="Times New Roman" w:cs="Times New Roman"/>
                        <w:spacing w:val="-5"/>
                        <w:sz w:val="20"/>
                        <w:szCs w:val="20"/>
                      </w:rPr>
                      <w:fldChar w:fldCharType="begin"/>
                    </w:r>
                    <w:r>
                      <w:rPr>
                        <w:rFonts w:ascii="Times New Roman" w:hAnsi="Times New Roman" w:cs="Times New Roman"/>
                        <w:spacing w:val="-5"/>
                        <w:sz w:val="20"/>
                        <w:szCs w:val="20"/>
                      </w:rPr>
                      <w:instrText xml:space="preserve"> NUMPAGES   \* MERGEFORMAT </w:instrText>
                    </w:r>
                    <w:r>
                      <w:rPr>
                        <w:rFonts w:ascii="Times New Roman" w:hAnsi="Times New Roman" w:cs="Times New Roman"/>
                        <w:spacing w:val="-5"/>
                        <w:sz w:val="20"/>
                        <w:szCs w:val="20"/>
                      </w:rPr>
                      <w:fldChar w:fldCharType="separate"/>
                    </w:r>
                    <w:r w:rsidR="00D13446">
                      <w:rPr>
                        <w:rFonts w:ascii="Times New Roman" w:hAnsi="Times New Roman" w:cs="Times New Roman"/>
                        <w:noProof/>
                        <w:spacing w:val="-5"/>
                        <w:sz w:val="20"/>
                        <w:szCs w:val="20"/>
                      </w:rPr>
                      <w:t>16</w:t>
                    </w:r>
                    <w:r>
                      <w:rPr>
                        <w:rFonts w:ascii="Times New Roman" w:hAnsi="Times New Roman" w:cs="Times New Roman"/>
                        <w:spacing w:val="-5"/>
                        <w:sz w:val="20"/>
                        <w:szCs w:val="20"/>
                      </w:rPr>
                      <w:fldChar w:fldCharType="end"/>
                    </w:r>
                    <w:r>
                      <w:rPr>
                        <w:rFonts w:ascii="Times New Roman" w:hAnsi="Times New Roman" w:cs="Times New Roman" w:hint="eastAsia"/>
                        <w:spacing w:val="-5"/>
                        <w:sz w:val="20"/>
                        <w:szCs w:val="20"/>
                      </w:rPr>
                      <w:t>頁</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09F84" w14:textId="77777777" w:rsidR="00234B78" w:rsidRDefault="00234B78">
      <w:r>
        <w:separator/>
      </w:r>
    </w:p>
  </w:footnote>
  <w:footnote w:type="continuationSeparator" w:id="0">
    <w:p w14:paraId="645FC551" w14:textId="77777777" w:rsidR="00234B78" w:rsidRDefault="00234B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3013A4"/>
    <w:lvl w:ilvl="0">
      <w:start w:val="1"/>
      <w:numFmt w:val="decimal"/>
      <w:pStyle w:val="5"/>
      <w:lvlText w:val="%1."/>
      <w:lvlJc w:val="left"/>
      <w:pPr>
        <w:tabs>
          <w:tab w:val="num" w:pos="2281"/>
        </w:tabs>
        <w:ind w:leftChars="1000" w:left="2281" w:hangingChars="200" w:hanging="360"/>
      </w:pPr>
    </w:lvl>
  </w:abstractNum>
  <w:abstractNum w:abstractNumId="1" w15:restartNumberingAfterBreak="0">
    <w:nsid w:val="FFFFFF7D"/>
    <w:multiLevelType w:val="singleLevel"/>
    <w:tmpl w:val="8EC81AC8"/>
    <w:lvl w:ilvl="0">
      <w:start w:val="1"/>
      <w:numFmt w:val="decimal"/>
      <w:pStyle w:val="4"/>
      <w:lvlText w:val="%1."/>
      <w:lvlJc w:val="left"/>
      <w:pPr>
        <w:tabs>
          <w:tab w:val="num" w:pos="1801"/>
        </w:tabs>
        <w:ind w:leftChars="800" w:left="1801" w:hangingChars="200" w:hanging="360"/>
      </w:pPr>
    </w:lvl>
  </w:abstractNum>
  <w:abstractNum w:abstractNumId="2" w15:restartNumberingAfterBreak="0">
    <w:nsid w:val="FFFFFF7E"/>
    <w:multiLevelType w:val="singleLevel"/>
    <w:tmpl w:val="998E5100"/>
    <w:lvl w:ilvl="0">
      <w:start w:val="1"/>
      <w:numFmt w:val="decimal"/>
      <w:pStyle w:val="3"/>
      <w:lvlText w:val="%1."/>
      <w:lvlJc w:val="left"/>
      <w:pPr>
        <w:tabs>
          <w:tab w:val="num" w:pos="1321"/>
        </w:tabs>
        <w:ind w:leftChars="600" w:left="1321" w:hangingChars="200" w:hanging="360"/>
      </w:pPr>
    </w:lvl>
  </w:abstractNum>
  <w:abstractNum w:abstractNumId="3" w15:restartNumberingAfterBreak="0">
    <w:nsid w:val="FFFFFF7F"/>
    <w:multiLevelType w:val="singleLevel"/>
    <w:tmpl w:val="4E9C5068"/>
    <w:lvl w:ilvl="0">
      <w:start w:val="1"/>
      <w:numFmt w:val="decimal"/>
      <w:pStyle w:val="2"/>
      <w:lvlText w:val="%1."/>
      <w:lvlJc w:val="left"/>
      <w:pPr>
        <w:tabs>
          <w:tab w:val="num" w:pos="841"/>
        </w:tabs>
        <w:ind w:leftChars="400" w:left="841" w:hangingChars="200" w:hanging="360"/>
      </w:pPr>
    </w:lvl>
  </w:abstractNum>
  <w:abstractNum w:abstractNumId="4" w15:restartNumberingAfterBreak="0">
    <w:nsid w:val="FFFFFF80"/>
    <w:multiLevelType w:val="singleLevel"/>
    <w:tmpl w:val="6FB01492"/>
    <w:lvl w:ilvl="0">
      <w:start w:val="1"/>
      <w:numFmt w:val="bullet"/>
      <w:pStyle w:val="50"/>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9098AAE2"/>
    <w:lvl w:ilvl="0">
      <w:start w:val="1"/>
      <w:numFmt w:val="bullet"/>
      <w:pStyle w:val="40"/>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290CF9C8"/>
    <w:lvl w:ilvl="0">
      <w:start w:val="1"/>
      <w:numFmt w:val="bullet"/>
      <w:pStyle w:val="30"/>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359E5C90"/>
    <w:lvl w:ilvl="0">
      <w:start w:val="1"/>
      <w:numFmt w:val="bullet"/>
      <w:pStyle w:val="20"/>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0D3E6F6A"/>
    <w:lvl w:ilvl="0">
      <w:start w:val="1"/>
      <w:numFmt w:val="decimal"/>
      <w:pStyle w:val="a"/>
      <w:lvlText w:val="%1."/>
      <w:lvlJc w:val="left"/>
      <w:pPr>
        <w:tabs>
          <w:tab w:val="num" w:pos="361"/>
        </w:tabs>
        <w:ind w:leftChars="200" w:left="361" w:hangingChars="200" w:hanging="360"/>
      </w:pPr>
    </w:lvl>
  </w:abstractNum>
  <w:abstractNum w:abstractNumId="9" w15:restartNumberingAfterBreak="0">
    <w:nsid w:val="00000410"/>
    <w:multiLevelType w:val="multilevel"/>
    <w:tmpl w:val="FFFFFFFF"/>
    <w:lvl w:ilvl="0">
      <w:start w:val="1"/>
      <w:numFmt w:val="decimal"/>
      <w:pStyle w:val="a0"/>
      <w:lvlText w:val="%1."/>
      <w:lvlJc w:val="left"/>
      <w:pPr>
        <w:ind w:left="942" w:hanging="480"/>
      </w:pPr>
      <w:rPr>
        <w:rFonts w:ascii="Times New Roman" w:hAnsi="Times New Roman" w:cs="Times New Roman"/>
        <w:b w:val="0"/>
        <w:bCs w:val="0"/>
        <w:i w:val="0"/>
        <w:iCs w:val="0"/>
        <w:w w:val="100"/>
        <w:sz w:val="24"/>
        <w:szCs w:val="24"/>
      </w:rPr>
    </w:lvl>
    <w:lvl w:ilvl="1">
      <w:start w:val="1"/>
      <w:numFmt w:val="decimal"/>
      <w:lvlText w:val="%2."/>
      <w:lvlJc w:val="left"/>
      <w:pPr>
        <w:ind w:left="1453" w:hanging="615"/>
      </w:pPr>
      <w:rPr>
        <w:rFonts w:ascii="Times New Roman" w:hAnsi="Times New Roman" w:cs="Times New Roman"/>
        <w:b w:val="0"/>
        <w:bCs w:val="0"/>
        <w:i w:val="0"/>
        <w:iCs w:val="0"/>
        <w:w w:val="100"/>
        <w:sz w:val="24"/>
        <w:szCs w:val="24"/>
      </w:rPr>
    </w:lvl>
    <w:lvl w:ilvl="2">
      <w:start w:val="1"/>
      <w:numFmt w:val="decimal"/>
      <w:lvlText w:val="%2.%3"/>
      <w:lvlJc w:val="left"/>
      <w:pPr>
        <w:ind w:left="1422" w:hanging="560"/>
      </w:pPr>
      <w:rPr>
        <w:rFonts w:ascii="Times New Roman" w:hAnsi="Times New Roman" w:cs="Times New Roman"/>
        <w:b w:val="0"/>
        <w:bCs w:val="0"/>
        <w:i w:val="0"/>
        <w:iCs w:val="0"/>
        <w:w w:val="100"/>
        <w:sz w:val="24"/>
        <w:szCs w:val="24"/>
      </w:rPr>
    </w:lvl>
    <w:lvl w:ilvl="3">
      <w:numFmt w:val="bullet"/>
      <w:lvlText w:val="•"/>
      <w:lvlJc w:val="left"/>
      <w:pPr>
        <w:ind w:left="2455" w:hanging="560"/>
      </w:pPr>
    </w:lvl>
    <w:lvl w:ilvl="4">
      <w:numFmt w:val="bullet"/>
      <w:lvlText w:val="•"/>
      <w:lvlJc w:val="left"/>
      <w:pPr>
        <w:ind w:left="3451" w:hanging="560"/>
      </w:pPr>
    </w:lvl>
    <w:lvl w:ilvl="5">
      <w:numFmt w:val="bullet"/>
      <w:lvlText w:val="•"/>
      <w:lvlJc w:val="left"/>
      <w:pPr>
        <w:ind w:left="4447" w:hanging="560"/>
      </w:pPr>
    </w:lvl>
    <w:lvl w:ilvl="6">
      <w:numFmt w:val="bullet"/>
      <w:lvlText w:val="•"/>
      <w:lvlJc w:val="left"/>
      <w:pPr>
        <w:ind w:left="5443" w:hanging="560"/>
      </w:pPr>
    </w:lvl>
    <w:lvl w:ilvl="7">
      <w:numFmt w:val="bullet"/>
      <w:lvlText w:val="•"/>
      <w:lvlJc w:val="left"/>
      <w:pPr>
        <w:ind w:left="6439" w:hanging="560"/>
      </w:pPr>
    </w:lvl>
    <w:lvl w:ilvl="8">
      <w:numFmt w:val="bullet"/>
      <w:lvlText w:val="•"/>
      <w:lvlJc w:val="left"/>
      <w:pPr>
        <w:ind w:left="7434" w:hanging="560"/>
      </w:pPr>
    </w:lvl>
  </w:abstractNum>
  <w:abstractNum w:abstractNumId="10" w15:restartNumberingAfterBreak="0">
    <w:nsid w:val="0603540C"/>
    <w:multiLevelType w:val="hybridMultilevel"/>
    <w:tmpl w:val="4E02FC84"/>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0936135C"/>
    <w:multiLevelType w:val="hybridMultilevel"/>
    <w:tmpl w:val="1C7AD6DE"/>
    <w:lvl w:ilvl="0" w:tplc="FFFFFFFF">
      <w:start w:val="1"/>
      <w:numFmt w:val="decimal"/>
      <w:lvlText w:val="(%1)"/>
      <w:lvlJc w:val="left"/>
      <w:pPr>
        <w:tabs>
          <w:tab w:val="num" w:pos="480"/>
        </w:tabs>
        <w:ind w:left="480" w:hanging="480"/>
      </w:pPr>
      <w:rPr>
        <w:rFonts w:ascii="Times New Roman" w:eastAsia="新細明體" w:hAnsi="Times New Roman" w:hint="default"/>
        <w:b w:val="0"/>
        <w:i w:val="0"/>
        <w:sz w:val="24"/>
        <w:szCs w:val="24"/>
      </w:rPr>
    </w:lvl>
    <w:lvl w:ilvl="1" w:tplc="FFFFFFFF">
      <w:start w:val="1"/>
      <w:numFmt w:val="ideographTraditional"/>
      <w:lvlText w:val="%2、"/>
      <w:lvlJc w:val="left"/>
      <w:pPr>
        <w:tabs>
          <w:tab w:val="num" w:pos="480"/>
        </w:tabs>
        <w:ind w:left="480" w:hanging="480"/>
      </w:pPr>
    </w:lvl>
    <w:lvl w:ilvl="2" w:tplc="FFFFFFFF">
      <w:start w:val="1"/>
      <w:numFmt w:val="lowerRoman"/>
      <w:lvlText w:val="%3."/>
      <w:lvlJc w:val="right"/>
      <w:pPr>
        <w:tabs>
          <w:tab w:val="num" w:pos="960"/>
        </w:tabs>
        <w:ind w:left="960" w:hanging="480"/>
      </w:pPr>
    </w:lvl>
    <w:lvl w:ilvl="3" w:tplc="FFFFFFFF" w:tentative="1">
      <w:start w:val="1"/>
      <w:numFmt w:val="decimal"/>
      <w:lvlText w:val="%4."/>
      <w:lvlJc w:val="left"/>
      <w:pPr>
        <w:tabs>
          <w:tab w:val="num" w:pos="1440"/>
        </w:tabs>
        <w:ind w:left="1440" w:hanging="480"/>
      </w:pPr>
    </w:lvl>
    <w:lvl w:ilvl="4" w:tplc="FFFFFFFF" w:tentative="1">
      <w:start w:val="1"/>
      <w:numFmt w:val="ideographTraditional"/>
      <w:lvlText w:val="%5、"/>
      <w:lvlJc w:val="left"/>
      <w:pPr>
        <w:tabs>
          <w:tab w:val="num" w:pos="1920"/>
        </w:tabs>
        <w:ind w:left="1920" w:hanging="480"/>
      </w:pPr>
    </w:lvl>
    <w:lvl w:ilvl="5" w:tplc="FFFFFFFF" w:tentative="1">
      <w:start w:val="1"/>
      <w:numFmt w:val="lowerRoman"/>
      <w:lvlText w:val="%6."/>
      <w:lvlJc w:val="right"/>
      <w:pPr>
        <w:tabs>
          <w:tab w:val="num" w:pos="2400"/>
        </w:tabs>
        <w:ind w:left="2400" w:hanging="480"/>
      </w:pPr>
    </w:lvl>
    <w:lvl w:ilvl="6" w:tplc="FFFFFFFF" w:tentative="1">
      <w:start w:val="1"/>
      <w:numFmt w:val="decimal"/>
      <w:lvlText w:val="%7."/>
      <w:lvlJc w:val="left"/>
      <w:pPr>
        <w:tabs>
          <w:tab w:val="num" w:pos="2880"/>
        </w:tabs>
        <w:ind w:left="2880" w:hanging="480"/>
      </w:pPr>
    </w:lvl>
    <w:lvl w:ilvl="7" w:tplc="FFFFFFFF" w:tentative="1">
      <w:start w:val="1"/>
      <w:numFmt w:val="ideographTraditional"/>
      <w:lvlText w:val="%8、"/>
      <w:lvlJc w:val="left"/>
      <w:pPr>
        <w:tabs>
          <w:tab w:val="num" w:pos="3360"/>
        </w:tabs>
        <w:ind w:left="3360" w:hanging="480"/>
      </w:pPr>
    </w:lvl>
    <w:lvl w:ilvl="8" w:tplc="FFFFFFFF" w:tentative="1">
      <w:start w:val="1"/>
      <w:numFmt w:val="lowerRoman"/>
      <w:lvlText w:val="%9."/>
      <w:lvlJc w:val="right"/>
      <w:pPr>
        <w:tabs>
          <w:tab w:val="num" w:pos="3840"/>
        </w:tabs>
        <w:ind w:left="3840" w:hanging="480"/>
      </w:pPr>
    </w:lvl>
  </w:abstractNum>
  <w:abstractNum w:abstractNumId="12" w15:restartNumberingAfterBreak="0">
    <w:nsid w:val="0A2E3927"/>
    <w:multiLevelType w:val="hybridMultilevel"/>
    <w:tmpl w:val="95D0F8F8"/>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B5A3EDE"/>
    <w:multiLevelType w:val="hybridMultilevel"/>
    <w:tmpl w:val="076AA894"/>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0E237B09"/>
    <w:multiLevelType w:val="hybridMultilevel"/>
    <w:tmpl w:val="B1E8C42E"/>
    <w:lvl w:ilvl="0" w:tplc="98706938">
      <w:start w:val="1"/>
      <w:numFmt w:val="bullet"/>
      <w:pStyle w:val="JEB-1"/>
      <w:lvlText w:val=""/>
      <w:lvlJc w:val="left"/>
      <w:pPr>
        <w:tabs>
          <w:tab w:val="num" w:pos="960"/>
        </w:tabs>
        <w:ind w:left="960" w:hanging="480"/>
      </w:pPr>
      <w:rPr>
        <w:rFonts w:ascii="Wingdings" w:hAnsi="Wingdings" w:hint="default"/>
        <w:b w:val="0"/>
        <w:i w:val="0"/>
        <w:sz w:val="24"/>
        <w:szCs w:val="24"/>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0037159"/>
    <w:multiLevelType w:val="hybridMultilevel"/>
    <w:tmpl w:val="553C50A2"/>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10617F7F"/>
    <w:multiLevelType w:val="hybridMultilevel"/>
    <w:tmpl w:val="F8B4AADC"/>
    <w:lvl w:ilvl="0" w:tplc="0409000F">
      <w:start w:val="1"/>
      <w:numFmt w:val="decimal"/>
      <w:lvlText w:val="(%1)"/>
      <w:lvlJc w:val="left"/>
      <w:pPr>
        <w:ind w:left="96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14E125DB"/>
    <w:multiLevelType w:val="hybridMultilevel"/>
    <w:tmpl w:val="B25E444C"/>
    <w:lvl w:ilvl="0" w:tplc="0409000F">
      <w:start w:val="1"/>
      <w:numFmt w:val="decimal"/>
      <w:lvlText w:val="%1."/>
      <w:lvlJc w:val="left"/>
      <w:pPr>
        <w:ind w:left="480" w:hanging="480"/>
      </w:pPr>
      <w:rPr>
        <w:rFonts w:hint="default"/>
        <w:b w:val="0"/>
        <w:i w:val="0"/>
        <w:sz w:val="24"/>
        <w:szCs w:val="24"/>
      </w:rPr>
    </w:lvl>
    <w:lvl w:ilvl="1" w:tplc="FFFFFFFF">
      <w:start w:val="1"/>
      <w:numFmt w:val="ideographTraditional"/>
      <w:lvlText w:val="%2、"/>
      <w:lvlJc w:val="left"/>
      <w:pPr>
        <w:tabs>
          <w:tab w:val="num" w:pos="480"/>
        </w:tabs>
        <w:ind w:left="480" w:hanging="480"/>
      </w:pPr>
    </w:lvl>
    <w:lvl w:ilvl="2" w:tplc="FFFFFFFF">
      <w:start w:val="1"/>
      <w:numFmt w:val="lowerRoman"/>
      <w:lvlText w:val="%3."/>
      <w:lvlJc w:val="right"/>
      <w:pPr>
        <w:tabs>
          <w:tab w:val="num" w:pos="960"/>
        </w:tabs>
        <w:ind w:left="960" w:hanging="480"/>
      </w:pPr>
    </w:lvl>
    <w:lvl w:ilvl="3" w:tplc="FFFFFFFF" w:tentative="1">
      <w:start w:val="1"/>
      <w:numFmt w:val="decimal"/>
      <w:lvlText w:val="%4."/>
      <w:lvlJc w:val="left"/>
      <w:pPr>
        <w:tabs>
          <w:tab w:val="num" w:pos="1440"/>
        </w:tabs>
        <w:ind w:left="1440" w:hanging="480"/>
      </w:pPr>
    </w:lvl>
    <w:lvl w:ilvl="4" w:tplc="FFFFFFFF" w:tentative="1">
      <w:start w:val="1"/>
      <w:numFmt w:val="ideographTraditional"/>
      <w:lvlText w:val="%5、"/>
      <w:lvlJc w:val="left"/>
      <w:pPr>
        <w:tabs>
          <w:tab w:val="num" w:pos="1920"/>
        </w:tabs>
        <w:ind w:left="1920" w:hanging="480"/>
      </w:pPr>
    </w:lvl>
    <w:lvl w:ilvl="5" w:tplc="FFFFFFFF" w:tentative="1">
      <w:start w:val="1"/>
      <w:numFmt w:val="lowerRoman"/>
      <w:lvlText w:val="%6."/>
      <w:lvlJc w:val="right"/>
      <w:pPr>
        <w:tabs>
          <w:tab w:val="num" w:pos="2400"/>
        </w:tabs>
        <w:ind w:left="2400" w:hanging="480"/>
      </w:pPr>
    </w:lvl>
    <w:lvl w:ilvl="6" w:tplc="FFFFFFFF" w:tentative="1">
      <w:start w:val="1"/>
      <w:numFmt w:val="decimal"/>
      <w:lvlText w:val="%7."/>
      <w:lvlJc w:val="left"/>
      <w:pPr>
        <w:tabs>
          <w:tab w:val="num" w:pos="2880"/>
        </w:tabs>
        <w:ind w:left="2880" w:hanging="480"/>
      </w:pPr>
    </w:lvl>
    <w:lvl w:ilvl="7" w:tplc="FFFFFFFF" w:tentative="1">
      <w:start w:val="1"/>
      <w:numFmt w:val="ideographTraditional"/>
      <w:lvlText w:val="%8、"/>
      <w:lvlJc w:val="left"/>
      <w:pPr>
        <w:tabs>
          <w:tab w:val="num" w:pos="3360"/>
        </w:tabs>
        <w:ind w:left="3360" w:hanging="480"/>
      </w:pPr>
    </w:lvl>
    <w:lvl w:ilvl="8" w:tplc="FFFFFFFF" w:tentative="1">
      <w:start w:val="1"/>
      <w:numFmt w:val="lowerRoman"/>
      <w:lvlText w:val="%9."/>
      <w:lvlJc w:val="right"/>
      <w:pPr>
        <w:tabs>
          <w:tab w:val="num" w:pos="3840"/>
        </w:tabs>
        <w:ind w:left="3840" w:hanging="480"/>
      </w:pPr>
    </w:lvl>
  </w:abstractNum>
  <w:abstractNum w:abstractNumId="18" w15:restartNumberingAfterBreak="0">
    <w:nsid w:val="16EF0D51"/>
    <w:multiLevelType w:val="hybridMultilevel"/>
    <w:tmpl w:val="F70AFEAE"/>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1AC22E7E"/>
    <w:multiLevelType w:val="hybridMultilevel"/>
    <w:tmpl w:val="1C7AD6DE"/>
    <w:lvl w:ilvl="0" w:tplc="0409000F">
      <w:start w:val="1"/>
      <w:numFmt w:val="decimal"/>
      <w:lvlText w:val="(%1)"/>
      <w:lvlJc w:val="left"/>
      <w:pPr>
        <w:tabs>
          <w:tab w:val="num" w:pos="480"/>
        </w:tabs>
        <w:ind w:left="480" w:hanging="480"/>
      </w:pPr>
      <w:rPr>
        <w:rFonts w:ascii="Times New Roman" w:eastAsia="新細明體" w:hAnsi="Times New Roman" w:hint="default"/>
        <w:b w:val="0"/>
        <w:i w:val="0"/>
        <w:sz w:val="24"/>
        <w:szCs w:val="24"/>
      </w:rPr>
    </w:lvl>
    <w:lvl w:ilvl="1" w:tplc="04090019">
      <w:start w:val="1"/>
      <w:numFmt w:val="ideographTraditional"/>
      <w:lvlText w:val="%2、"/>
      <w:lvlJc w:val="left"/>
      <w:pPr>
        <w:tabs>
          <w:tab w:val="num" w:pos="480"/>
        </w:tabs>
        <w:ind w:left="480" w:hanging="480"/>
      </w:pPr>
    </w:lvl>
    <w:lvl w:ilvl="2" w:tplc="0409001B">
      <w:start w:val="1"/>
      <w:numFmt w:val="lowerRoman"/>
      <w:lvlText w:val="%3."/>
      <w:lvlJc w:val="right"/>
      <w:pPr>
        <w:tabs>
          <w:tab w:val="num" w:pos="960"/>
        </w:tabs>
        <w:ind w:left="960" w:hanging="480"/>
      </w:pPr>
    </w:lvl>
    <w:lvl w:ilvl="3" w:tplc="0409000F" w:tentative="1">
      <w:start w:val="1"/>
      <w:numFmt w:val="decimal"/>
      <w:lvlText w:val="%4."/>
      <w:lvlJc w:val="left"/>
      <w:pPr>
        <w:tabs>
          <w:tab w:val="num" w:pos="1440"/>
        </w:tabs>
        <w:ind w:left="1440" w:hanging="480"/>
      </w:pPr>
    </w:lvl>
    <w:lvl w:ilvl="4" w:tplc="04090019" w:tentative="1">
      <w:start w:val="1"/>
      <w:numFmt w:val="ideographTraditional"/>
      <w:lvlText w:val="%5、"/>
      <w:lvlJc w:val="left"/>
      <w:pPr>
        <w:tabs>
          <w:tab w:val="num" w:pos="1920"/>
        </w:tabs>
        <w:ind w:left="1920" w:hanging="480"/>
      </w:pPr>
    </w:lvl>
    <w:lvl w:ilvl="5" w:tplc="0409001B" w:tentative="1">
      <w:start w:val="1"/>
      <w:numFmt w:val="lowerRoman"/>
      <w:lvlText w:val="%6."/>
      <w:lvlJc w:val="right"/>
      <w:pPr>
        <w:tabs>
          <w:tab w:val="num" w:pos="2400"/>
        </w:tabs>
        <w:ind w:left="2400" w:hanging="480"/>
      </w:pPr>
    </w:lvl>
    <w:lvl w:ilvl="6" w:tplc="0409000F" w:tentative="1">
      <w:start w:val="1"/>
      <w:numFmt w:val="decimal"/>
      <w:lvlText w:val="%7."/>
      <w:lvlJc w:val="left"/>
      <w:pPr>
        <w:tabs>
          <w:tab w:val="num" w:pos="2880"/>
        </w:tabs>
        <w:ind w:left="2880" w:hanging="480"/>
      </w:pPr>
    </w:lvl>
    <w:lvl w:ilvl="7" w:tplc="04090019" w:tentative="1">
      <w:start w:val="1"/>
      <w:numFmt w:val="ideographTraditional"/>
      <w:lvlText w:val="%8、"/>
      <w:lvlJc w:val="left"/>
      <w:pPr>
        <w:tabs>
          <w:tab w:val="num" w:pos="3360"/>
        </w:tabs>
        <w:ind w:left="3360" w:hanging="480"/>
      </w:pPr>
    </w:lvl>
    <w:lvl w:ilvl="8" w:tplc="0409001B" w:tentative="1">
      <w:start w:val="1"/>
      <w:numFmt w:val="lowerRoman"/>
      <w:lvlText w:val="%9."/>
      <w:lvlJc w:val="right"/>
      <w:pPr>
        <w:tabs>
          <w:tab w:val="num" w:pos="3840"/>
        </w:tabs>
        <w:ind w:left="3840" w:hanging="480"/>
      </w:pPr>
    </w:lvl>
  </w:abstractNum>
  <w:abstractNum w:abstractNumId="20" w15:restartNumberingAfterBreak="0">
    <w:nsid w:val="273C5D56"/>
    <w:multiLevelType w:val="hybridMultilevel"/>
    <w:tmpl w:val="0D5CE9BC"/>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A617505"/>
    <w:multiLevelType w:val="hybridMultilevel"/>
    <w:tmpl w:val="10A26A76"/>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2CA61AAC"/>
    <w:multiLevelType w:val="hybridMultilevel"/>
    <w:tmpl w:val="EC4A9586"/>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2FB44463"/>
    <w:multiLevelType w:val="hybridMultilevel"/>
    <w:tmpl w:val="8716D8F6"/>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38683FBF"/>
    <w:multiLevelType w:val="hybridMultilevel"/>
    <w:tmpl w:val="962C9B1E"/>
    <w:lvl w:ilvl="0" w:tplc="44C0E86E">
      <w:start w:val="1"/>
      <w:numFmt w:val="bullet"/>
      <w:pStyle w:val="JEB-2"/>
      <w:lvlText w:val=""/>
      <w:lvlJc w:val="left"/>
      <w:pPr>
        <w:tabs>
          <w:tab w:val="num" w:pos="1440"/>
        </w:tabs>
        <w:ind w:left="1440" w:hanging="480"/>
      </w:pPr>
      <w:rPr>
        <w:rFonts w:ascii="Wingdings" w:hAnsi="Wingdings" w:hint="default"/>
        <w:b w:val="0"/>
        <w:i w:val="0"/>
        <w:sz w:val="24"/>
        <w:szCs w:val="24"/>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5" w15:restartNumberingAfterBreak="0">
    <w:nsid w:val="3E174774"/>
    <w:multiLevelType w:val="hybridMultilevel"/>
    <w:tmpl w:val="F614FC48"/>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26" w15:restartNumberingAfterBreak="0">
    <w:nsid w:val="41B6272F"/>
    <w:multiLevelType w:val="hybridMultilevel"/>
    <w:tmpl w:val="E93E77C4"/>
    <w:lvl w:ilvl="0" w:tplc="0409000F">
      <w:start w:val="1"/>
      <w:numFmt w:val="decimal"/>
      <w:lvlText w:val="(%1)"/>
      <w:lvlJc w:val="left"/>
      <w:pPr>
        <w:ind w:left="840" w:hanging="36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441D439A"/>
    <w:multiLevelType w:val="hybridMultilevel"/>
    <w:tmpl w:val="470C0C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49C37227"/>
    <w:multiLevelType w:val="hybridMultilevel"/>
    <w:tmpl w:val="185AA372"/>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9C85246"/>
    <w:multiLevelType w:val="hybridMultilevel"/>
    <w:tmpl w:val="F7BC7B94"/>
    <w:lvl w:ilvl="0" w:tplc="0409000F">
      <w:start w:val="1"/>
      <w:numFmt w:val="decimal"/>
      <w:lvlText w:val="(%1)"/>
      <w:lvlJc w:val="left"/>
      <w:pPr>
        <w:ind w:left="96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627A39EC"/>
    <w:multiLevelType w:val="hybridMultilevel"/>
    <w:tmpl w:val="91501F18"/>
    <w:lvl w:ilvl="0" w:tplc="5FACA394">
      <w:start w:val="1"/>
      <w:numFmt w:val="decimal"/>
      <w:lvlText w:val="(%1)"/>
      <w:lvlJc w:val="left"/>
      <w:pPr>
        <w:ind w:left="927" w:hanging="360"/>
      </w:pPr>
      <w:rPr>
        <w:rFonts w:ascii="Times New Roman" w:hAnsi="Times New Roman" w:cs="Times New Roman"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31" w15:restartNumberingAfterBreak="0">
    <w:nsid w:val="64665E09"/>
    <w:multiLevelType w:val="hybridMultilevel"/>
    <w:tmpl w:val="10A27FEA"/>
    <w:lvl w:ilvl="0" w:tplc="66460080">
      <w:start w:val="1"/>
      <w:numFmt w:val="decimal"/>
      <w:lvlText w:val="(%1)"/>
      <w:lvlJc w:val="left"/>
      <w:pPr>
        <w:ind w:left="96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15:restartNumberingAfterBreak="0">
    <w:nsid w:val="66DE1BE9"/>
    <w:multiLevelType w:val="hybridMultilevel"/>
    <w:tmpl w:val="0030844A"/>
    <w:lvl w:ilvl="0" w:tplc="0409000F">
      <w:start w:val="1"/>
      <w:numFmt w:val="decimal"/>
      <w:lvlText w:val="(%1)"/>
      <w:lvlJc w:val="left"/>
      <w:pPr>
        <w:ind w:left="1019"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1499" w:hanging="480"/>
      </w:pPr>
    </w:lvl>
    <w:lvl w:ilvl="2" w:tplc="0409001B" w:tentative="1">
      <w:start w:val="1"/>
      <w:numFmt w:val="lowerRoman"/>
      <w:lvlText w:val="%3."/>
      <w:lvlJc w:val="right"/>
      <w:pPr>
        <w:ind w:left="1979" w:hanging="480"/>
      </w:pPr>
    </w:lvl>
    <w:lvl w:ilvl="3" w:tplc="0409000F" w:tentative="1">
      <w:start w:val="1"/>
      <w:numFmt w:val="decimal"/>
      <w:lvlText w:val="%4."/>
      <w:lvlJc w:val="left"/>
      <w:pPr>
        <w:ind w:left="2459" w:hanging="480"/>
      </w:pPr>
    </w:lvl>
    <w:lvl w:ilvl="4" w:tplc="04090019" w:tentative="1">
      <w:start w:val="1"/>
      <w:numFmt w:val="ideographTraditional"/>
      <w:lvlText w:val="%5、"/>
      <w:lvlJc w:val="left"/>
      <w:pPr>
        <w:ind w:left="2939" w:hanging="480"/>
      </w:pPr>
    </w:lvl>
    <w:lvl w:ilvl="5" w:tplc="0409001B" w:tentative="1">
      <w:start w:val="1"/>
      <w:numFmt w:val="lowerRoman"/>
      <w:lvlText w:val="%6."/>
      <w:lvlJc w:val="right"/>
      <w:pPr>
        <w:ind w:left="3419" w:hanging="480"/>
      </w:pPr>
    </w:lvl>
    <w:lvl w:ilvl="6" w:tplc="0409000F" w:tentative="1">
      <w:start w:val="1"/>
      <w:numFmt w:val="decimal"/>
      <w:lvlText w:val="%7."/>
      <w:lvlJc w:val="left"/>
      <w:pPr>
        <w:ind w:left="3899" w:hanging="480"/>
      </w:pPr>
    </w:lvl>
    <w:lvl w:ilvl="7" w:tplc="04090019" w:tentative="1">
      <w:start w:val="1"/>
      <w:numFmt w:val="ideographTraditional"/>
      <w:lvlText w:val="%8、"/>
      <w:lvlJc w:val="left"/>
      <w:pPr>
        <w:ind w:left="4379" w:hanging="480"/>
      </w:pPr>
    </w:lvl>
    <w:lvl w:ilvl="8" w:tplc="0409001B" w:tentative="1">
      <w:start w:val="1"/>
      <w:numFmt w:val="lowerRoman"/>
      <w:lvlText w:val="%9."/>
      <w:lvlJc w:val="right"/>
      <w:pPr>
        <w:ind w:left="4859" w:hanging="480"/>
      </w:pPr>
    </w:lvl>
  </w:abstractNum>
  <w:abstractNum w:abstractNumId="33" w15:restartNumberingAfterBreak="0">
    <w:nsid w:val="676018AD"/>
    <w:multiLevelType w:val="hybridMultilevel"/>
    <w:tmpl w:val="1C7AD6DE"/>
    <w:lvl w:ilvl="0" w:tplc="FFFFFFFF">
      <w:start w:val="1"/>
      <w:numFmt w:val="decimal"/>
      <w:lvlText w:val="(%1)"/>
      <w:lvlJc w:val="left"/>
      <w:pPr>
        <w:tabs>
          <w:tab w:val="num" w:pos="480"/>
        </w:tabs>
        <w:ind w:left="480" w:hanging="480"/>
      </w:pPr>
      <w:rPr>
        <w:rFonts w:ascii="Times New Roman" w:eastAsia="新細明體" w:hAnsi="Times New Roman" w:hint="default"/>
        <w:b w:val="0"/>
        <w:i w:val="0"/>
        <w:sz w:val="24"/>
        <w:szCs w:val="24"/>
      </w:rPr>
    </w:lvl>
    <w:lvl w:ilvl="1" w:tplc="FFFFFFFF">
      <w:start w:val="1"/>
      <w:numFmt w:val="ideographTraditional"/>
      <w:lvlText w:val="%2、"/>
      <w:lvlJc w:val="left"/>
      <w:pPr>
        <w:tabs>
          <w:tab w:val="num" w:pos="480"/>
        </w:tabs>
        <w:ind w:left="480" w:hanging="480"/>
      </w:pPr>
    </w:lvl>
    <w:lvl w:ilvl="2" w:tplc="FFFFFFFF">
      <w:start w:val="1"/>
      <w:numFmt w:val="lowerRoman"/>
      <w:lvlText w:val="%3."/>
      <w:lvlJc w:val="right"/>
      <w:pPr>
        <w:tabs>
          <w:tab w:val="num" w:pos="960"/>
        </w:tabs>
        <w:ind w:left="960" w:hanging="480"/>
      </w:pPr>
    </w:lvl>
    <w:lvl w:ilvl="3" w:tplc="FFFFFFFF" w:tentative="1">
      <w:start w:val="1"/>
      <w:numFmt w:val="decimal"/>
      <w:lvlText w:val="%4."/>
      <w:lvlJc w:val="left"/>
      <w:pPr>
        <w:tabs>
          <w:tab w:val="num" w:pos="1440"/>
        </w:tabs>
        <w:ind w:left="1440" w:hanging="480"/>
      </w:pPr>
    </w:lvl>
    <w:lvl w:ilvl="4" w:tplc="FFFFFFFF" w:tentative="1">
      <w:start w:val="1"/>
      <w:numFmt w:val="ideographTraditional"/>
      <w:lvlText w:val="%5、"/>
      <w:lvlJc w:val="left"/>
      <w:pPr>
        <w:tabs>
          <w:tab w:val="num" w:pos="1920"/>
        </w:tabs>
        <w:ind w:left="1920" w:hanging="480"/>
      </w:pPr>
    </w:lvl>
    <w:lvl w:ilvl="5" w:tplc="FFFFFFFF" w:tentative="1">
      <w:start w:val="1"/>
      <w:numFmt w:val="lowerRoman"/>
      <w:lvlText w:val="%6."/>
      <w:lvlJc w:val="right"/>
      <w:pPr>
        <w:tabs>
          <w:tab w:val="num" w:pos="2400"/>
        </w:tabs>
        <w:ind w:left="2400" w:hanging="480"/>
      </w:pPr>
    </w:lvl>
    <w:lvl w:ilvl="6" w:tplc="FFFFFFFF" w:tentative="1">
      <w:start w:val="1"/>
      <w:numFmt w:val="decimal"/>
      <w:lvlText w:val="%7."/>
      <w:lvlJc w:val="left"/>
      <w:pPr>
        <w:tabs>
          <w:tab w:val="num" w:pos="2880"/>
        </w:tabs>
        <w:ind w:left="2880" w:hanging="480"/>
      </w:pPr>
    </w:lvl>
    <w:lvl w:ilvl="7" w:tplc="FFFFFFFF" w:tentative="1">
      <w:start w:val="1"/>
      <w:numFmt w:val="ideographTraditional"/>
      <w:lvlText w:val="%8、"/>
      <w:lvlJc w:val="left"/>
      <w:pPr>
        <w:tabs>
          <w:tab w:val="num" w:pos="3360"/>
        </w:tabs>
        <w:ind w:left="3360" w:hanging="480"/>
      </w:pPr>
    </w:lvl>
    <w:lvl w:ilvl="8" w:tplc="FFFFFFFF" w:tentative="1">
      <w:start w:val="1"/>
      <w:numFmt w:val="lowerRoman"/>
      <w:lvlText w:val="%9."/>
      <w:lvlJc w:val="right"/>
      <w:pPr>
        <w:tabs>
          <w:tab w:val="num" w:pos="3840"/>
        </w:tabs>
        <w:ind w:left="3840" w:hanging="480"/>
      </w:pPr>
    </w:lvl>
  </w:abstractNum>
  <w:abstractNum w:abstractNumId="34" w15:restartNumberingAfterBreak="0">
    <w:nsid w:val="67ED4C7D"/>
    <w:multiLevelType w:val="hybridMultilevel"/>
    <w:tmpl w:val="43D46B14"/>
    <w:lvl w:ilvl="0" w:tplc="6378513A">
      <w:start w:val="1"/>
      <w:numFmt w:val="lowerLetter"/>
      <w:pStyle w:val="JEB-20"/>
      <w:lvlText w:val="(%1)"/>
      <w:lvlJc w:val="left"/>
      <w:pPr>
        <w:tabs>
          <w:tab w:val="num" w:pos="482"/>
        </w:tabs>
        <w:ind w:left="907" w:hanging="427"/>
      </w:pPr>
      <w:rPr>
        <w:rFonts w:ascii="Times New Roman" w:eastAsia="新細明體" w:hAnsi="Times New Roman" w:hint="default"/>
        <w:b w:val="0"/>
        <w:i w:val="0"/>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15:restartNumberingAfterBreak="0">
    <w:nsid w:val="69B34811"/>
    <w:multiLevelType w:val="hybridMultilevel"/>
    <w:tmpl w:val="0B344FC6"/>
    <w:lvl w:ilvl="0" w:tplc="66460080">
      <w:start w:val="1"/>
      <w:numFmt w:val="decimal"/>
      <w:lvlText w:val="(%1)"/>
      <w:lvlJc w:val="left"/>
      <w:pPr>
        <w:ind w:left="96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A7F456B"/>
    <w:multiLevelType w:val="hybridMultilevel"/>
    <w:tmpl w:val="D9A66AC6"/>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A881E9F"/>
    <w:multiLevelType w:val="hybridMultilevel"/>
    <w:tmpl w:val="D4AC776A"/>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C1D5C14"/>
    <w:multiLevelType w:val="hybridMultilevel"/>
    <w:tmpl w:val="5A18E08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15:restartNumberingAfterBreak="0">
    <w:nsid w:val="705717EC"/>
    <w:multiLevelType w:val="hybridMultilevel"/>
    <w:tmpl w:val="F9003C3E"/>
    <w:lvl w:ilvl="0" w:tplc="0409000F">
      <w:start w:val="1"/>
      <w:numFmt w:val="decimal"/>
      <w:lvlText w:val="(%1)"/>
      <w:lvlJc w:val="left"/>
      <w:pPr>
        <w:ind w:left="96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15:restartNumberingAfterBreak="0">
    <w:nsid w:val="79823B5C"/>
    <w:multiLevelType w:val="hybridMultilevel"/>
    <w:tmpl w:val="F614FC48"/>
    <w:lvl w:ilvl="0" w:tplc="0409000F">
      <w:start w:val="1"/>
      <w:numFmt w:val="decimal"/>
      <w:lvlText w:val="(%1)"/>
      <w:lvlJc w:val="left"/>
      <w:pPr>
        <w:ind w:left="96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41" w15:restartNumberingAfterBreak="0">
    <w:nsid w:val="7AB244C5"/>
    <w:multiLevelType w:val="hybridMultilevel"/>
    <w:tmpl w:val="F55EB52E"/>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CD1435D"/>
    <w:multiLevelType w:val="hybridMultilevel"/>
    <w:tmpl w:val="192401A0"/>
    <w:lvl w:ilvl="0" w:tplc="0409000F">
      <w:start w:val="1"/>
      <w:numFmt w:val="decimal"/>
      <w:lvlText w:val="(%1)"/>
      <w:lvlJc w:val="left"/>
      <w:pPr>
        <w:ind w:left="480" w:hanging="480"/>
      </w:pPr>
      <w:rPr>
        <w:rFonts w:ascii="Times New Roman" w:eastAsia="新細明體" w:hAnsi="Times New Roman" w:hint="default"/>
        <w:b w:val="0"/>
        <w:i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4"/>
  </w:num>
  <w:num w:numId="2">
    <w:abstractNumId w:val="14"/>
  </w:num>
  <w:num w:numId="3">
    <w:abstractNumId w:val="24"/>
  </w:num>
  <w:num w:numId="4">
    <w:abstractNumId w:val="19"/>
    <w:lvlOverride w:ilvl="0">
      <w:startOverride w:val="1"/>
    </w:lvlOverride>
  </w:num>
  <w:num w:numId="5">
    <w:abstractNumId w:val="19"/>
    <w:lvlOverride w:ilvl="0">
      <w:startOverride w:val="1"/>
    </w:lvlOverride>
  </w:num>
  <w:num w:numId="6">
    <w:abstractNumId w:val="19"/>
    <w:lvlOverride w:ilvl="0">
      <w:startOverride w:val="1"/>
    </w:lvlOverride>
  </w:num>
  <w:num w:numId="7">
    <w:abstractNumId w:val="19"/>
    <w:lvlOverride w:ilvl="0">
      <w:startOverride w:val="1"/>
    </w:lvlOverride>
  </w:num>
  <w:num w:numId="8">
    <w:abstractNumId w:val="19"/>
    <w:lvlOverride w:ilvl="0">
      <w:startOverride w:val="1"/>
    </w:lvlOverride>
  </w:num>
  <w:num w:numId="9">
    <w:abstractNumId w:val="19"/>
    <w:lvlOverride w:ilvl="0">
      <w:startOverride w:val="1"/>
    </w:lvlOverride>
  </w:num>
  <w:num w:numId="10">
    <w:abstractNumId w:val="19"/>
    <w:lvlOverride w:ilvl="0">
      <w:startOverride w:val="1"/>
    </w:lvlOverride>
  </w:num>
  <w:num w:numId="11">
    <w:abstractNumId w:val="19"/>
    <w:lvlOverride w:ilvl="0">
      <w:startOverride w:val="1"/>
    </w:lvlOverride>
  </w:num>
  <w:num w:numId="12">
    <w:abstractNumId w:val="19"/>
    <w:lvlOverride w:ilvl="0">
      <w:startOverride w:val="1"/>
    </w:lvlOverride>
  </w:num>
  <w:num w:numId="13">
    <w:abstractNumId w:val="9"/>
  </w:num>
  <w:num w:numId="14">
    <w:abstractNumId w:val="8"/>
  </w:num>
  <w:num w:numId="15">
    <w:abstractNumId w:val="3"/>
  </w:num>
  <w:num w:numId="16">
    <w:abstractNumId w:val="2"/>
  </w:num>
  <w:num w:numId="17">
    <w:abstractNumId w:val="1"/>
  </w:num>
  <w:num w:numId="18">
    <w:abstractNumId w:val="0"/>
  </w:num>
  <w:num w:numId="19">
    <w:abstractNumId w:val="7"/>
  </w:num>
  <w:num w:numId="20">
    <w:abstractNumId w:val="6"/>
  </w:num>
  <w:num w:numId="21">
    <w:abstractNumId w:val="5"/>
  </w:num>
  <w:num w:numId="22">
    <w:abstractNumId w:val="4"/>
  </w:num>
  <w:num w:numId="23">
    <w:abstractNumId w:val="30"/>
  </w:num>
  <w:num w:numId="24">
    <w:abstractNumId w:val="19"/>
    <w:lvlOverride w:ilvl="0">
      <w:startOverride w:val="1"/>
    </w:lvlOverride>
  </w:num>
  <w:num w:numId="25">
    <w:abstractNumId w:val="19"/>
    <w:lvlOverride w:ilvl="0">
      <w:startOverride w:val="1"/>
    </w:lvlOverride>
  </w:num>
  <w:num w:numId="26">
    <w:abstractNumId w:val="25"/>
  </w:num>
  <w:num w:numId="27">
    <w:abstractNumId w:val="17"/>
  </w:num>
  <w:num w:numId="28">
    <w:abstractNumId w:val="38"/>
  </w:num>
  <w:num w:numId="29">
    <w:abstractNumId w:val="29"/>
  </w:num>
  <w:num w:numId="30">
    <w:abstractNumId w:val="21"/>
  </w:num>
  <w:num w:numId="31">
    <w:abstractNumId w:val="37"/>
  </w:num>
  <w:num w:numId="32">
    <w:abstractNumId w:val="28"/>
  </w:num>
  <w:num w:numId="33">
    <w:abstractNumId w:val="26"/>
  </w:num>
  <w:num w:numId="34">
    <w:abstractNumId w:val="32"/>
  </w:num>
  <w:num w:numId="35">
    <w:abstractNumId w:val="39"/>
  </w:num>
  <w:num w:numId="36">
    <w:abstractNumId w:val="10"/>
  </w:num>
  <w:num w:numId="37">
    <w:abstractNumId w:val="23"/>
  </w:num>
  <w:num w:numId="38">
    <w:abstractNumId w:val="12"/>
  </w:num>
  <w:num w:numId="39">
    <w:abstractNumId w:val="20"/>
  </w:num>
  <w:num w:numId="40">
    <w:abstractNumId w:val="18"/>
  </w:num>
  <w:num w:numId="41">
    <w:abstractNumId w:val="22"/>
  </w:num>
  <w:num w:numId="42">
    <w:abstractNumId w:val="41"/>
  </w:num>
  <w:num w:numId="43">
    <w:abstractNumId w:val="42"/>
  </w:num>
  <w:num w:numId="44">
    <w:abstractNumId w:val="15"/>
  </w:num>
  <w:num w:numId="45">
    <w:abstractNumId w:val="36"/>
  </w:num>
  <w:num w:numId="46">
    <w:abstractNumId w:val="40"/>
  </w:num>
  <w:num w:numId="47">
    <w:abstractNumId w:val="16"/>
  </w:num>
  <w:num w:numId="48">
    <w:abstractNumId w:val="31"/>
  </w:num>
  <w:num w:numId="49">
    <w:abstractNumId w:val="35"/>
  </w:num>
  <w:num w:numId="50">
    <w:abstractNumId w:val="13"/>
  </w:num>
  <w:num w:numId="51">
    <w:abstractNumId w:val="27"/>
  </w:num>
  <w:num w:numId="52">
    <w:abstractNumId w:val="33"/>
  </w:num>
  <w:num w:numId="53">
    <w:abstractNumId w:val="1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 w:name="EN.UseJSCitationFormat" w:val="False"/>
  </w:docVars>
  <w:rsids>
    <w:rsidRoot w:val="00C02242"/>
    <w:rsid w:val="0000006D"/>
    <w:rsid w:val="0000093A"/>
    <w:rsid w:val="0000106A"/>
    <w:rsid w:val="0000195B"/>
    <w:rsid w:val="00001D93"/>
    <w:rsid w:val="00001F3B"/>
    <w:rsid w:val="00001FB2"/>
    <w:rsid w:val="000023EE"/>
    <w:rsid w:val="00003A56"/>
    <w:rsid w:val="0000428F"/>
    <w:rsid w:val="0000446B"/>
    <w:rsid w:val="00005077"/>
    <w:rsid w:val="00005322"/>
    <w:rsid w:val="00005809"/>
    <w:rsid w:val="00005863"/>
    <w:rsid w:val="000070F3"/>
    <w:rsid w:val="00007188"/>
    <w:rsid w:val="00007869"/>
    <w:rsid w:val="00007D63"/>
    <w:rsid w:val="000101D3"/>
    <w:rsid w:val="00012FC3"/>
    <w:rsid w:val="00013326"/>
    <w:rsid w:val="00013456"/>
    <w:rsid w:val="00013CE2"/>
    <w:rsid w:val="00013DEF"/>
    <w:rsid w:val="00014487"/>
    <w:rsid w:val="000145E5"/>
    <w:rsid w:val="00014A01"/>
    <w:rsid w:val="00014DB2"/>
    <w:rsid w:val="00014ED0"/>
    <w:rsid w:val="000166DE"/>
    <w:rsid w:val="00016BB2"/>
    <w:rsid w:val="000172B3"/>
    <w:rsid w:val="000176CB"/>
    <w:rsid w:val="00017A1D"/>
    <w:rsid w:val="000200D5"/>
    <w:rsid w:val="00020264"/>
    <w:rsid w:val="0002031C"/>
    <w:rsid w:val="00020AAE"/>
    <w:rsid w:val="00021090"/>
    <w:rsid w:val="000217EC"/>
    <w:rsid w:val="00021A58"/>
    <w:rsid w:val="0002234E"/>
    <w:rsid w:val="000227CC"/>
    <w:rsid w:val="00022B94"/>
    <w:rsid w:val="00022EC2"/>
    <w:rsid w:val="00023172"/>
    <w:rsid w:val="00023671"/>
    <w:rsid w:val="00023BC6"/>
    <w:rsid w:val="00023C4E"/>
    <w:rsid w:val="00024B7A"/>
    <w:rsid w:val="00025584"/>
    <w:rsid w:val="00025F38"/>
    <w:rsid w:val="000262CB"/>
    <w:rsid w:val="00026A9F"/>
    <w:rsid w:val="000270AB"/>
    <w:rsid w:val="00027AB4"/>
    <w:rsid w:val="00027B98"/>
    <w:rsid w:val="00027C58"/>
    <w:rsid w:val="000300C6"/>
    <w:rsid w:val="00030602"/>
    <w:rsid w:val="00030889"/>
    <w:rsid w:val="00030BA0"/>
    <w:rsid w:val="000315C0"/>
    <w:rsid w:val="00031D86"/>
    <w:rsid w:val="000329E7"/>
    <w:rsid w:val="0003479D"/>
    <w:rsid w:val="00034989"/>
    <w:rsid w:val="000355AF"/>
    <w:rsid w:val="000358C0"/>
    <w:rsid w:val="00035B5F"/>
    <w:rsid w:val="00035F6C"/>
    <w:rsid w:val="00036DE2"/>
    <w:rsid w:val="000375B0"/>
    <w:rsid w:val="00037647"/>
    <w:rsid w:val="00037891"/>
    <w:rsid w:val="000405B5"/>
    <w:rsid w:val="00040889"/>
    <w:rsid w:val="000409F3"/>
    <w:rsid w:val="00040D69"/>
    <w:rsid w:val="00040F71"/>
    <w:rsid w:val="00040FFA"/>
    <w:rsid w:val="00041045"/>
    <w:rsid w:val="00041297"/>
    <w:rsid w:val="000413F1"/>
    <w:rsid w:val="00041A67"/>
    <w:rsid w:val="0004204F"/>
    <w:rsid w:val="0004259F"/>
    <w:rsid w:val="000427AD"/>
    <w:rsid w:val="0004296B"/>
    <w:rsid w:val="000429EA"/>
    <w:rsid w:val="00042A1E"/>
    <w:rsid w:val="00044663"/>
    <w:rsid w:val="00044FDB"/>
    <w:rsid w:val="000456A5"/>
    <w:rsid w:val="000462D9"/>
    <w:rsid w:val="00046A97"/>
    <w:rsid w:val="00046B5B"/>
    <w:rsid w:val="00050F65"/>
    <w:rsid w:val="00051269"/>
    <w:rsid w:val="000512BB"/>
    <w:rsid w:val="00051AD1"/>
    <w:rsid w:val="00052210"/>
    <w:rsid w:val="00052308"/>
    <w:rsid w:val="000526FA"/>
    <w:rsid w:val="0005313E"/>
    <w:rsid w:val="000552C3"/>
    <w:rsid w:val="0005616D"/>
    <w:rsid w:val="000563AE"/>
    <w:rsid w:val="000563EA"/>
    <w:rsid w:val="000574E5"/>
    <w:rsid w:val="000575C9"/>
    <w:rsid w:val="000576D9"/>
    <w:rsid w:val="00057ACD"/>
    <w:rsid w:val="000608B4"/>
    <w:rsid w:val="00060C8F"/>
    <w:rsid w:val="0006187D"/>
    <w:rsid w:val="00061D0E"/>
    <w:rsid w:val="000622D7"/>
    <w:rsid w:val="0006231F"/>
    <w:rsid w:val="00063633"/>
    <w:rsid w:val="00063927"/>
    <w:rsid w:val="00063E03"/>
    <w:rsid w:val="00064869"/>
    <w:rsid w:val="000649E8"/>
    <w:rsid w:val="00064B57"/>
    <w:rsid w:val="00064E5D"/>
    <w:rsid w:val="0006585B"/>
    <w:rsid w:val="00065F0A"/>
    <w:rsid w:val="00066CD5"/>
    <w:rsid w:val="0006702D"/>
    <w:rsid w:val="0006726C"/>
    <w:rsid w:val="00067BC0"/>
    <w:rsid w:val="00067E7E"/>
    <w:rsid w:val="0007005F"/>
    <w:rsid w:val="00070790"/>
    <w:rsid w:val="00070EF0"/>
    <w:rsid w:val="00070FEB"/>
    <w:rsid w:val="0007107D"/>
    <w:rsid w:val="00071233"/>
    <w:rsid w:val="000712C3"/>
    <w:rsid w:val="000714DD"/>
    <w:rsid w:val="000719B8"/>
    <w:rsid w:val="00071BD9"/>
    <w:rsid w:val="00071D1A"/>
    <w:rsid w:val="00071E1A"/>
    <w:rsid w:val="0007249A"/>
    <w:rsid w:val="00073DDC"/>
    <w:rsid w:val="00073E46"/>
    <w:rsid w:val="00074301"/>
    <w:rsid w:val="00074399"/>
    <w:rsid w:val="000743D0"/>
    <w:rsid w:val="00074918"/>
    <w:rsid w:val="00074B32"/>
    <w:rsid w:val="00074C06"/>
    <w:rsid w:val="00075101"/>
    <w:rsid w:val="00075184"/>
    <w:rsid w:val="00075DAD"/>
    <w:rsid w:val="00076FEE"/>
    <w:rsid w:val="000771DE"/>
    <w:rsid w:val="00077840"/>
    <w:rsid w:val="00077A0D"/>
    <w:rsid w:val="00077AEE"/>
    <w:rsid w:val="00077B2D"/>
    <w:rsid w:val="000801DA"/>
    <w:rsid w:val="00081008"/>
    <w:rsid w:val="00081900"/>
    <w:rsid w:val="00082EDD"/>
    <w:rsid w:val="00083FC5"/>
    <w:rsid w:val="0008400F"/>
    <w:rsid w:val="0008412A"/>
    <w:rsid w:val="000850AC"/>
    <w:rsid w:val="00085BF9"/>
    <w:rsid w:val="00085E25"/>
    <w:rsid w:val="00086AA2"/>
    <w:rsid w:val="00087F17"/>
    <w:rsid w:val="000901A4"/>
    <w:rsid w:val="00090595"/>
    <w:rsid w:val="00090B0D"/>
    <w:rsid w:val="000911AA"/>
    <w:rsid w:val="00091CB5"/>
    <w:rsid w:val="000927FE"/>
    <w:rsid w:val="00092A07"/>
    <w:rsid w:val="00092BE4"/>
    <w:rsid w:val="00093033"/>
    <w:rsid w:val="000932DF"/>
    <w:rsid w:val="00093F96"/>
    <w:rsid w:val="00093FAB"/>
    <w:rsid w:val="00094796"/>
    <w:rsid w:val="00094D25"/>
    <w:rsid w:val="00094DED"/>
    <w:rsid w:val="00095594"/>
    <w:rsid w:val="0009634E"/>
    <w:rsid w:val="000964DF"/>
    <w:rsid w:val="00096502"/>
    <w:rsid w:val="00097604"/>
    <w:rsid w:val="000977A4"/>
    <w:rsid w:val="00097BE9"/>
    <w:rsid w:val="000A10C9"/>
    <w:rsid w:val="000A10D1"/>
    <w:rsid w:val="000A15B2"/>
    <w:rsid w:val="000A2641"/>
    <w:rsid w:val="000A2D68"/>
    <w:rsid w:val="000A3B6E"/>
    <w:rsid w:val="000A40E6"/>
    <w:rsid w:val="000A44E4"/>
    <w:rsid w:val="000A4922"/>
    <w:rsid w:val="000A4B7C"/>
    <w:rsid w:val="000A6612"/>
    <w:rsid w:val="000A6637"/>
    <w:rsid w:val="000A67D4"/>
    <w:rsid w:val="000A67F1"/>
    <w:rsid w:val="000A6ED7"/>
    <w:rsid w:val="000A6FCF"/>
    <w:rsid w:val="000A71A4"/>
    <w:rsid w:val="000B0153"/>
    <w:rsid w:val="000B0813"/>
    <w:rsid w:val="000B0CEF"/>
    <w:rsid w:val="000B0DF9"/>
    <w:rsid w:val="000B1911"/>
    <w:rsid w:val="000B1D32"/>
    <w:rsid w:val="000B1D37"/>
    <w:rsid w:val="000B2157"/>
    <w:rsid w:val="000B235C"/>
    <w:rsid w:val="000B2857"/>
    <w:rsid w:val="000B3501"/>
    <w:rsid w:val="000B3C14"/>
    <w:rsid w:val="000B3C42"/>
    <w:rsid w:val="000B403A"/>
    <w:rsid w:val="000B46CD"/>
    <w:rsid w:val="000B4A30"/>
    <w:rsid w:val="000B4B3F"/>
    <w:rsid w:val="000B625C"/>
    <w:rsid w:val="000B7755"/>
    <w:rsid w:val="000B7976"/>
    <w:rsid w:val="000B7A28"/>
    <w:rsid w:val="000C1608"/>
    <w:rsid w:val="000C2115"/>
    <w:rsid w:val="000C2206"/>
    <w:rsid w:val="000C24B8"/>
    <w:rsid w:val="000C2E0A"/>
    <w:rsid w:val="000C3D2D"/>
    <w:rsid w:val="000C3F69"/>
    <w:rsid w:val="000C4136"/>
    <w:rsid w:val="000C4316"/>
    <w:rsid w:val="000C4C06"/>
    <w:rsid w:val="000C4E79"/>
    <w:rsid w:val="000C575E"/>
    <w:rsid w:val="000C5C50"/>
    <w:rsid w:val="000C5EBA"/>
    <w:rsid w:val="000C5FD8"/>
    <w:rsid w:val="000C62AC"/>
    <w:rsid w:val="000C63BE"/>
    <w:rsid w:val="000C68A3"/>
    <w:rsid w:val="000C7460"/>
    <w:rsid w:val="000C7937"/>
    <w:rsid w:val="000C7B1F"/>
    <w:rsid w:val="000C7D90"/>
    <w:rsid w:val="000D1A47"/>
    <w:rsid w:val="000D1C5C"/>
    <w:rsid w:val="000D24AE"/>
    <w:rsid w:val="000D4180"/>
    <w:rsid w:val="000D4316"/>
    <w:rsid w:val="000D4368"/>
    <w:rsid w:val="000D5072"/>
    <w:rsid w:val="000D5350"/>
    <w:rsid w:val="000D5984"/>
    <w:rsid w:val="000D66A3"/>
    <w:rsid w:val="000D7867"/>
    <w:rsid w:val="000D7F80"/>
    <w:rsid w:val="000E0116"/>
    <w:rsid w:val="000E0149"/>
    <w:rsid w:val="000E0438"/>
    <w:rsid w:val="000E08F3"/>
    <w:rsid w:val="000E1874"/>
    <w:rsid w:val="000E2E26"/>
    <w:rsid w:val="000E32BD"/>
    <w:rsid w:val="000E49B6"/>
    <w:rsid w:val="000E4A50"/>
    <w:rsid w:val="000E4F40"/>
    <w:rsid w:val="000E551D"/>
    <w:rsid w:val="000E5594"/>
    <w:rsid w:val="000E5B67"/>
    <w:rsid w:val="000E5DF3"/>
    <w:rsid w:val="000E61E2"/>
    <w:rsid w:val="000E67FE"/>
    <w:rsid w:val="000E7278"/>
    <w:rsid w:val="000E7CCE"/>
    <w:rsid w:val="000F0288"/>
    <w:rsid w:val="000F0949"/>
    <w:rsid w:val="000F145E"/>
    <w:rsid w:val="000F2920"/>
    <w:rsid w:val="000F2E75"/>
    <w:rsid w:val="000F3190"/>
    <w:rsid w:val="000F31CD"/>
    <w:rsid w:val="000F3389"/>
    <w:rsid w:val="000F3608"/>
    <w:rsid w:val="000F3FFF"/>
    <w:rsid w:val="000F46D9"/>
    <w:rsid w:val="000F5053"/>
    <w:rsid w:val="000F523F"/>
    <w:rsid w:val="000F54AB"/>
    <w:rsid w:val="000F5546"/>
    <w:rsid w:val="000F5A53"/>
    <w:rsid w:val="000F5C4C"/>
    <w:rsid w:val="000F61E6"/>
    <w:rsid w:val="000F6824"/>
    <w:rsid w:val="000F6B62"/>
    <w:rsid w:val="000F7864"/>
    <w:rsid w:val="000F7884"/>
    <w:rsid w:val="0010073D"/>
    <w:rsid w:val="001007F0"/>
    <w:rsid w:val="00102065"/>
    <w:rsid w:val="00102427"/>
    <w:rsid w:val="0010371F"/>
    <w:rsid w:val="00103FF9"/>
    <w:rsid w:val="00105746"/>
    <w:rsid w:val="00105749"/>
    <w:rsid w:val="00105FCD"/>
    <w:rsid w:val="00106F5D"/>
    <w:rsid w:val="00107007"/>
    <w:rsid w:val="0010718F"/>
    <w:rsid w:val="001072A7"/>
    <w:rsid w:val="001072C4"/>
    <w:rsid w:val="00107486"/>
    <w:rsid w:val="00107623"/>
    <w:rsid w:val="00107886"/>
    <w:rsid w:val="00107AD7"/>
    <w:rsid w:val="00107B07"/>
    <w:rsid w:val="00112B97"/>
    <w:rsid w:val="00113389"/>
    <w:rsid w:val="001144B9"/>
    <w:rsid w:val="001159ED"/>
    <w:rsid w:val="00116B8E"/>
    <w:rsid w:val="00116FCB"/>
    <w:rsid w:val="0011703A"/>
    <w:rsid w:val="00117229"/>
    <w:rsid w:val="0011745D"/>
    <w:rsid w:val="00117BCC"/>
    <w:rsid w:val="00120A6F"/>
    <w:rsid w:val="00121311"/>
    <w:rsid w:val="001213F6"/>
    <w:rsid w:val="00121623"/>
    <w:rsid w:val="00121626"/>
    <w:rsid w:val="00121A3F"/>
    <w:rsid w:val="00122F32"/>
    <w:rsid w:val="00122FF3"/>
    <w:rsid w:val="00123395"/>
    <w:rsid w:val="00123C8E"/>
    <w:rsid w:val="001242F7"/>
    <w:rsid w:val="00125139"/>
    <w:rsid w:val="001251BB"/>
    <w:rsid w:val="00125656"/>
    <w:rsid w:val="001258AD"/>
    <w:rsid w:val="00125B17"/>
    <w:rsid w:val="00126A69"/>
    <w:rsid w:val="00126D2C"/>
    <w:rsid w:val="00126F2E"/>
    <w:rsid w:val="001272D9"/>
    <w:rsid w:val="00130D9C"/>
    <w:rsid w:val="00130EFA"/>
    <w:rsid w:val="00132E29"/>
    <w:rsid w:val="0013326D"/>
    <w:rsid w:val="00133584"/>
    <w:rsid w:val="0013475B"/>
    <w:rsid w:val="00134849"/>
    <w:rsid w:val="0013496E"/>
    <w:rsid w:val="00135B73"/>
    <w:rsid w:val="0013684F"/>
    <w:rsid w:val="00137070"/>
    <w:rsid w:val="00137752"/>
    <w:rsid w:val="001377AA"/>
    <w:rsid w:val="00137D72"/>
    <w:rsid w:val="00140F0D"/>
    <w:rsid w:val="00141649"/>
    <w:rsid w:val="00141DCE"/>
    <w:rsid w:val="0014244E"/>
    <w:rsid w:val="001426F3"/>
    <w:rsid w:val="001428C1"/>
    <w:rsid w:val="00143363"/>
    <w:rsid w:val="001440A7"/>
    <w:rsid w:val="001440B7"/>
    <w:rsid w:val="001441CF"/>
    <w:rsid w:val="0014559F"/>
    <w:rsid w:val="00145A7C"/>
    <w:rsid w:val="001469A5"/>
    <w:rsid w:val="00146AB5"/>
    <w:rsid w:val="00147582"/>
    <w:rsid w:val="00147B4A"/>
    <w:rsid w:val="0015091C"/>
    <w:rsid w:val="00150B95"/>
    <w:rsid w:val="00152837"/>
    <w:rsid w:val="00152C47"/>
    <w:rsid w:val="00153004"/>
    <w:rsid w:val="0015358C"/>
    <w:rsid w:val="00153F12"/>
    <w:rsid w:val="00154727"/>
    <w:rsid w:val="00154D40"/>
    <w:rsid w:val="00155210"/>
    <w:rsid w:val="001552F3"/>
    <w:rsid w:val="001554F5"/>
    <w:rsid w:val="0015630E"/>
    <w:rsid w:val="00156CC6"/>
    <w:rsid w:val="00156DB4"/>
    <w:rsid w:val="00157669"/>
    <w:rsid w:val="001603DC"/>
    <w:rsid w:val="001604BC"/>
    <w:rsid w:val="0016168B"/>
    <w:rsid w:val="00161962"/>
    <w:rsid w:val="001621AF"/>
    <w:rsid w:val="00162D5B"/>
    <w:rsid w:val="001631E2"/>
    <w:rsid w:val="00163278"/>
    <w:rsid w:val="0016584E"/>
    <w:rsid w:val="00165B25"/>
    <w:rsid w:val="0016625D"/>
    <w:rsid w:val="001667D7"/>
    <w:rsid w:val="00166DB4"/>
    <w:rsid w:val="00167036"/>
    <w:rsid w:val="0016726A"/>
    <w:rsid w:val="001673B6"/>
    <w:rsid w:val="0016794B"/>
    <w:rsid w:val="00170D2C"/>
    <w:rsid w:val="001711BA"/>
    <w:rsid w:val="00171E79"/>
    <w:rsid w:val="00172668"/>
    <w:rsid w:val="001726D3"/>
    <w:rsid w:val="0017331F"/>
    <w:rsid w:val="00173AD0"/>
    <w:rsid w:val="0017440B"/>
    <w:rsid w:val="0017444A"/>
    <w:rsid w:val="001747CF"/>
    <w:rsid w:val="001752F3"/>
    <w:rsid w:val="00175460"/>
    <w:rsid w:val="00175FCC"/>
    <w:rsid w:val="0017644F"/>
    <w:rsid w:val="00176654"/>
    <w:rsid w:val="00176832"/>
    <w:rsid w:val="00177AA5"/>
    <w:rsid w:val="00180EB6"/>
    <w:rsid w:val="001818FD"/>
    <w:rsid w:val="00182848"/>
    <w:rsid w:val="00182C74"/>
    <w:rsid w:val="001830E7"/>
    <w:rsid w:val="001847A5"/>
    <w:rsid w:val="001848AE"/>
    <w:rsid w:val="00184A8E"/>
    <w:rsid w:val="00184BB9"/>
    <w:rsid w:val="0018586F"/>
    <w:rsid w:val="00185871"/>
    <w:rsid w:val="00186239"/>
    <w:rsid w:val="00186922"/>
    <w:rsid w:val="00187FE4"/>
    <w:rsid w:val="00190297"/>
    <w:rsid w:val="00191DBE"/>
    <w:rsid w:val="00192409"/>
    <w:rsid w:val="001928F2"/>
    <w:rsid w:val="00192977"/>
    <w:rsid w:val="00192EB3"/>
    <w:rsid w:val="001930AC"/>
    <w:rsid w:val="001937EB"/>
    <w:rsid w:val="00193D9E"/>
    <w:rsid w:val="00194D31"/>
    <w:rsid w:val="00195002"/>
    <w:rsid w:val="0019546A"/>
    <w:rsid w:val="00195A94"/>
    <w:rsid w:val="00195AF1"/>
    <w:rsid w:val="00196C5D"/>
    <w:rsid w:val="001970D0"/>
    <w:rsid w:val="001974F9"/>
    <w:rsid w:val="0019758A"/>
    <w:rsid w:val="0019763A"/>
    <w:rsid w:val="00197B5E"/>
    <w:rsid w:val="001A04F0"/>
    <w:rsid w:val="001A0C6B"/>
    <w:rsid w:val="001A1421"/>
    <w:rsid w:val="001A1A74"/>
    <w:rsid w:val="001A1C38"/>
    <w:rsid w:val="001A1CAA"/>
    <w:rsid w:val="001A28B0"/>
    <w:rsid w:val="001A4217"/>
    <w:rsid w:val="001A4868"/>
    <w:rsid w:val="001A4D0D"/>
    <w:rsid w:val="001A4D49"/>
    <w:rsid w:val="001A5166"/>
    <w:rsid w:val="001A68AA"/>
    <w:rsid w:val="001A6F9F"/>
    <w:rsid w:val="001A7123"/>
    <w:rsid w:val="001A7ED6"/>
    <w:rsid w:val="001B0075"/>
    <w:rsid w:val="001B0216"/>
    <w:rsid w:val="001B0524"/>
    <w:rsid w:val="001B099C"/>
    <w:rsid w:val="001B1415"/>
    <w:rsid w:val="001B18AB"/>
    <w:rsid w:val="001B1C58"/>
    <w:rsid w:val="001B1EEE"/>
    <w:rsid w:val="001B313D"/>
    <w:rsid w:val="001B3242"/>
    <w:rsid w:val="001B39DE"/>
    <w:rsid w:val="001B46DE"/>
    <w:rsid w:val="001B485E"/>
    <w:rsid w:val="001B5854"/>
    <w:rsid w:val="001B5ED0"/>
    <w:rsid w:val="001B65CC"/>
    <w:rsid w:val="001B69D3"/>
    <w:rsid w:val="001B7245"/>
    <w:rsid w:val="001B7328"/>
    <w:rsid w:val="001B7AFB"/>
    <w:rsid w:val="001C05B1"/>
    <w:rsid w:val="001C146F"/>
    <w:rsid w:val="001C1547"/>
    <w:rsid w:val="001C1AD9"/>
    <w:rsid w:val="001C343E"/>
    <w:rsid w:val="001C349B"/>
    <w:rsid w:val="001C4085"/>
    <w:rsid w:val="001C5308"/>
    <w:rsid w:val="001C56EB"/>
    <w:rsid w:val="001C6054"/>
    <w:rsid w:val="001C6450"/>
    <w:rsid w:val="001C6E50"/>
    <w:rsid w:val="001C724E"/>
    <w:rsid w:val="001C75F3"/>
    <w:rsid w:val="001D0504"/>
    <w:rsid w:val="001D0688"/>
    <w:rsid w:val="001D0C1B"/>
    <w:rsid w:val="001D169C"/>
    <w:rsid w:val="001D1BBB"/>
    <w:rsid w:val="001D1D70"/>
    <w:rsid w:val="001D2454"/>
    <w:rsid w:val="001D3218"/>
    <w:rsid w:val="001D3EB5"/>
    <w:rsid w:val="001D4265"/>
    <w:rsid w:val="001D42DF"/>
    <w:rsid w:val="001D4BA5"/>
    <w:rsid w:val="001D4DE8"/>
    <w:rsid w:val="001D501E"/>
    <w:rsid w:val="001D54F1"/>
    <w:rsid w:val="001D55AE"/>
    <w:rsid w:val="001D5600"/>
    <w:rsid w:val="001D63CA"/>
    <w:rsid w:val="001D6C42"/>
    <w:rsid w:val="001D7227"/>
    <w:rsid w:val="001E1F9B"/>
    <w:rsid w:val="001E28E8"/>
    <w:rsid w:val="001E4C02"/>
    <w:rsid w:val="001E4E95"/>
    <w:rsid w:val="001E5370"/>
    <w:rsid w:val="001E56F9"/>
    <w:rsid w:val="001E62D6"/>
    <w:rsid w:val="001E6A21"/>
    <w:rsid w:val="001E6AE6"/>
    <w:rsid w:val="001E6CE0"/>
    <w:rsid w:val="001E6FDA"/>
    <w:rsid w:val="001E70BD"/>
    <w:rsid w:val="001F01B6"/>
    <w:rsid w:val="001F031F"/>
    <w:rsid w:val="001F160B"/>
    <w:rsid w:val="001F1749"/>
    <w:rsid w:val="001F1886"/>
    <w:rsid w:val="001F1C00"/>
    <w:rsid w:val="001F1C30"/>
    <w:rsid w:val="001F2379"/>
    <w:rsid w:val="001F260C"/>
    <w:rsid w:val="001F2730"/>
    <w:rsid w:val="001F2CC7"/>
    <w:rsid w:val="001F328A"/>
    <w:rsid w:val="001F3969"/>
    <w:rsid w:val="001F3B8F"/>
    <w:rsid w:val="001F4302"/>
    <w:rsid w:val="001F4E4D"/>
    <w:rsid w:val="001F50E2"/>
    <w:rsid w:val="001F549A"/>
    <w:rsid w:val="001F5532"/>
    <w:rsid w:val="001F55D7"/>
    <w:rsid w:val="001F5B65"/>
    <w:rsid w:val="001F5C2A"/>
    <w:rsid w:val="001F5CA1"/>
    <w:rsid w:val="001F5F1E"/>
    <w:rsid w:val="001F62C6"/>
    <w:rsid w:val="001F6DDD"/>
    <w:rsid w:val="001F6E14"/>
    <w:rsid w:val="001F6F43"/>
    <w:rsid w:val="001F71F6"/>
    <w:rsid w:val="001F7331"/>
    <w:rsid w:val="001F7AC7"/>
    <w:rsid w:val="001F7BED"/>
    <w:rsid w:val="001F7E39"/>
    <w:rsid w:val="001F7E81"/>
    <w:rsid w:val="001F7ED3"/>
    <w:rsid w:val="0020096E"/>
    <w:rsid w:val="00200B65"/>
    <w:rsid w:val="00200BE4"/>
    <w:rsid w:val="00200EC0"/>
    <w:rsid w:val="00201075"/>
    <w:rsid w:val="0020166A"/>
    <w:rsid w:val="00201EB0"/>
    <w:rsid w:val="00201EEC"/>
    <w:rsid w:val="00202FBC"/>
    <w:rsid w:val="0020399B"/>
    <w:rsid w:val="00203A12"/>
    <w:rsid w:val="00203CD7"/>
    <w:rsid w:val="00203F32"/>
    <w:rsid w:val="00204DBD"/>
    <w:rsid w:val="002056C7"/>
    <w:rsid w:val="00205910"/>
    <w:rsid w:val="0020592F"/>
    <w:rsid w:val="00206BE5"/>
    <w:rsid w:val="00207098"/>
    <w:rsid w:val="00207C70"/>
    <w:rsid w:val="00212B67"/>
    <w:rsid w:val="002140D7"/>
    <w:rsid w:val="00214251"/>
    <w:rsid w:val="002144E8"/>
    <w:rsid w:val="002145AB"/>
    <w:rsid w:val="00214897"/>
    <w:rsid w:val="00214BC2"/>
    <w:rsid w:val="00214DFC"/>
    <w:rsid w:val="00215EB4"/>
    <w:rsid w:val="002163AB"/>
    <w:rsid w:val="00216856"/>
    <w:rsid w:val="00216E50"/>
    <w:rsid w:val="002172AD"/>
    <w:rsid w:val="00217400"/>
    <w:rsid w:val="00217DBF"/>
    <w:rsid w:val="002200D3"/>
    <w:rsid w:val="00220738"/>
    <w:rsid w:val="00220D4C"/>
    <w:rsid w:val="00220E36"/>
    <w:rsid w:val="00221827"/>
    <w:rsid w:val="0022217D"/>
    <w:rsid w:val="0022371D"/>
    <w:rsid w:val="00223C9D"/>
    <w:rsid w:val="00223E91"/>
    <w:rsid w:val="0022443B"/>
    <w:rsid w:val="002245EC"/>
    <w:rsid w:val="002252D6"/>
    <w:rsid w:val="002255CC"/>
    <w:rsid w:val="0023140A"/>
    <w:rsid w:val="00231A7F"/>
    <w:rsid w:val="00231CBB"/>
    <w:rsid w:val="00231EF0"/>
    <w:rsid w:val="0023207A"/>
    <w:rsid w:val="002323E5"/>
    <w:rsid w:val="00232EAA"/>
    <w:rsid w:val="0023306F"/>
    <w:rsid w:val="00233BAD"/>
    <w:rsid w:val="00233DA2"/>
    <w:rsid w:val="0023445B"/>
    <w:rsid w:val="0023464D"/>
    <w:rsid w:val="00234B78"/>
    <w:rsid w:val="002358C5"/>
    <w:rsid w:val="00235CC4"/>
    <w:rsid w:val="00235F3C"/>
    <w:rsid w:val="00236011"/>
    <w:rsid w:val="0023627B"/>
    <w:rsid w:val="002363F6"/>
    <w:rsid w:val="0023647C"/>
    <w:rsid w:val="00236975"/>
    <w:rsid w:val="002369AF"/>
    <w:rsid w:val="00236A2F"/>
    <w:rsid w:val="00237125"/>
    <w:rsid w:val="00237214"/>
    <w:rsid w:val="00237978"/>
    <w:rsid w:val="002402F6"/>
    <w:rsid w:val="00240BD9"/>
    <w:rsid w:val="0024132A"/>
    <w:rsid w:val="00241EB7"/>
    <w:rsid w:val="00242456"/>
    <w:rsid w:val="00242708"/>
    <w:rsid w:val="00244C85"/>
    <w:rsid w:val="00244ED0"/>
    <w:rsid w:val="00244F37"/>
    <w:rsid w:val="002454C9"/>
    <w:rsid w:val="00245CC9"/>
    <w:rsid w:val="00245EF7"/>
    <w:rsid w:val="00246A93"/>
    <w:rsid w:val="0024717B"/>
    <w:rsid w:val="00247887"/>
    <w:rsid w:val="00247B3E"/>
    <w:rsid w:val="00247D3F"/>
    <w:rsid w:val="002502BD"/>
    <w:rsid w:val="002511A2"/>
    <w:rsid w:val="0025156F"/>
    <w:rsid w:val="00251AB7"/>
    <w:rsid w:val="00251B20"/>
    <w:rsid w:val="00252120"/>
    <w:rsid w:val="00252449"/>
    <w:rsid w:val="0025381B"/>
    <w:rsid w:val="00254528"/>
    <w:rsid w:val="00255061"/>
    <w:rsid w:val="002562D1"/>
    <w:rsid w:val="002566AB"/>
    <w:rsid w:val="002567B3"/>
    <w:rsid w:val="00256962"/>
    <w:rsid w:val="00256E47"/>
    <w:rsid w:val="00257258"/>
    <w:rsid w:val="00257BC0"/>
    <w:rsid w:val="00257F62"/>
    <w:rsid w:val="00260412"/>
    <w:rsid w:val="002606D9"/>
    <w:rsid w:val="002606FE"/>
    <w:rsid w:val="00260EED"/>
    <w:rsid w:val="00260FE8"/>
    <w:rsid w:val="0026119D"/>
    <w:rsid w:val="00261A1B"/>
    <w:rsid w:val="002623D7"/>
    <w:rsid w:val="002625BF"/>
    <w:rsid w:val="002625ED"/>
    <w:rsid w:val="00262F6C"/>
    <w:rsid w:val="00263283"/>
    <w:rsid w:val="00263341"/>
    <w:rsid w:val="002635ED"/>
    <w:rsid w:val="00263714"/>
    <w:rsid w:val="00263D06"/>
    <w:rsid w:val="00263F33"/>
    <w:rsid w:val="0026483D"/>
    <w:rsid w:val="00264CDB"/>
    <w:rsid w:val="00265513"/>
    <w:rsid w:val="0026559F"/>
    <w:rsid w:val="00266AA3"/>
    <w:rsid w:val="00266D71"/>
    <w:rsid w:val="00267120"/>
    <w:rsid w:val="00267509"/>
    <w:rsid w:val="00267EC5"/>
    <w:rsid w:val="00267ECC"/>
    <w:rsid w:val="002702DB"/>
    <w:rsid w:val="0027085C"/>
    <w:rsid w:val="00270BD3"/>
    <w:rsid w:val="00270E71"/>
    <w:rsid w:val="00270EFB"/>
    <w:rsid w:val="00271594"/>
    <w:rsid w:val="00272939"/>
    <w:rsid w:val="00272CCB"/>
    <w:rsid w:val="00272F4C"/>
    <w:rsid w:val="00273045"/>
    <w:rsid w:val="00273471"/>
    <w:rsid w:val="002743BD"/>
    <w:rsid w:val="00274C9D"/>
    <w:rsid w:val="002750A4"/>
    <w:rsid w:val="00276EE3"/>
    <w:rsid w:val="00277EC7"/>
    <w:rsid w:val="00280C50"/>
    <w:rsid w:val="00281122"/>
    <w:rsid w:val="002820F7"/>
    <w:rsid w:val="00282190"/>
    <w:rsid w:val="00282D53"/>
    <w:rsid w:val="0028365D"/>
    <w:rsid w:val="0028385A"/>
    <w:rsid w:val="00283931"/>
    <w:rsid w:val="002844DB"/>
    <w:rsid w:val="00284847"/>
    <w:rsid w:val="00285146"/>
    <w:rsid w:val="00285338"/>
    <w:rsid w:val="00286E15"/>
    <w:rsid w:val="002876A9"/>
    <w:rsid w:val="00287CEE"/>
    <w:rsid w:val="00290223"/>
    <w:rsid w:val="002904E6"/>
    <w:rsid w:val="00290ABF"/>
    <w:rsid w:val="002914B1"/>
    <w:rsid w:val="002918A6"/>
    <w:rsid w:val="00291B0B"/>
    <w:rsid w:val="00292068"/>
    <w:rsid w:val="00292D1D"/>
    <w:rsid w:val="00292E28"/>
    <w:rsid w:val="00292E3D"/>
    <w:rsid w:val="002933B5"/>
    <w:rsid w:val="00293E13"/>
    <w:rsid w:val="00293EBD"/>
    <w:rsid w:val="002941A6"/>
    <w:rsid w:val="00295764"/>
    <w:rsid w:val="00296600"/>
    <w:rsid w:val="00296A97"/>
    <w:rsid w:val="00297C0A"/>
    <w:rsid w:val="00297DC1"/>
    <w:rsid w:val="002A0162"/>
    <w:rsid w:val="002A0A0F"/>
    <w:rsid w:val="002A0C10"/>
    <w:rsid w:val="002A0D04"/>
    <w:rsid w:val="002A0D49"/>
    <w:rsid w:val="002A157B"/>
    <w:rsid w:val="002A183C"/>
    <w:rsid w:val="002A1B69"/>
    <w:rsid w:val="002A1E26"/>
    <w:rsid w:val="002A1FB2"/>
    <w:rsid w:val="002A2C27"/>
    <w:rsid w:val="002A3050"/>
    <w:rsid w:val="002A3B9D"/>
    <w:rsid w:val="002A42DE"/>
    <w:rsid w:val="002A4483"/>
    <w:rsid w:val="002A49FF"/>
    <w:rsid w:val="002A53E4"/>
    <w:rsid w:val="002A56AF"/>
    <w:rsid w:val="002A597D"/>
    <w:rsid w:val="002A5D72"/>
    <w:rsid w:val="002A5E61"/>
    <w:rsid w:val="002A5EF1"/>
    <w:rsid w:val="002A61E1"/>
    <w:rsid w:val="002A69EF"/>
    <w:rsid w:val="002A6BFF"/>
    <w:rsid w:val="002A6DE8"/>
    <w:rsid w:val="002A71A2"/>
    <w:rsid w:val="002B030E"/>
    <w:rsid w:val="002B112F"/>
    <w:rsid w:val="002B1752"/>
    <w:rsid w:val="002B21A2"/>
    <w:rsid w:val="002B22FD"/>
    <w:rsid w:val="002B34FE"/>
    <w:rsid w:val="002B3664"/>
    <w:rsid w:val="002B37CA"/>
    <w:rsid w:val="002B391A"/>
    <w:rsid w:val="002B467E"/>
    <w:rsid w:val="002B4E74"/>
    <w:rsid w:val="002B504A"/>
    <w:rsid w:val="002B5920"/>
    <w:rsid w:val="002B5AA4"/>
    <w:rsid w:val="002B5B55"/>
    <w:rsid w:val="002B6104"/>
    <w:rsid w:val="002B67AF"/>
    <w:rsid w:val="002B67DC"/>
    <w:rsid w:val="002B6A4D"/>
    <w:rsid w:val="002B6CD5"/>
    <w:rsid w:val="002B7133"/>
    <w:rsid w:val="002B7788"/>
    <w:rsid w:val="002C03AC"/>
    <w:rsid w:val="002C0C61"/>
    <w:rsid w:val="002C1B4E"/>
    <w:rsid w:val="002C276C"/>
    <w:rsid w:val="002C2D5A"/>
    <w:rsid w:val="002C43A0"/>
    <w:rsid w:val="002C442F"/>
    <w:rsid w:val="002C4DA0"/>
    <w:rsid w:val="002C5073"/>
    <w:rsid w:val="002C5157"/>
    <w:rsid w:val="002C57C2"/>
    <w:rsid w:val="002C5A7B"/>
    <w:rsid w:val="002C5AEF"/>
    <w:rsid w:val="002C6103"/>
    <w:rsid w:val="002C6210"/>
    <w:rsid w:val="002C6596"/>
    <w:rsid w:val="002C67AC"/>
    <w:rsid w:val="002C6860"/>
    <w:rsid w:val="002C6DBC"/>
    <w:rsid w:val="002C6F2C"/>
    <w:rsid w:val="002C7426"/>
    <w:rsid w:val="002C7667"/>
    <w:rsid w:val="002C7E4F"/>
    <w:rsid w:val="002D171C"/>
    <w:rsid w:val="002D1C96"/>
    <w:rsid w:val="002D2626"/>
    <w:rsid w:val="002D36FD"/>
    <w:rsid w:val="002D3C51"/>
    <w:rsid w:val="002D42DC"/>
    <w:rsid w:val="002D4342"/>
    <w:rsid w:val="002D46D5"/>
    <w:rsid w:val="002D4D3D"/>
    <w:rsid w:val="002D55A0"/>
    <w:rsid w:val="002D6013"/>
    <w:rsid w:val="002D62B7"/>
    <w:rsid w:val="002D68C7"/>
    <w:rsid w:val="002D7216"/>
    <w:rsid w:val="002D7862"/>
    <w:rsid w:val="002D7ADF"/>
    <w:rsid w:val="002D7C90"/>
    <w:rsid w:val="002E0938"/>
    <w:rsid w:val="002E10E3"/>
    <w:rsid w:val="002E14CE"/>
    <w:rsid w:val="002E165E"/>
    <w:rsid w:val="002E166A"/>
    <w:rsid w:val="002E1746"/>
    <w:rsid w:val="002E1AE7"/>
    <w:rsid w:val="002E28C1"/>
    <w:rsid w:val="002E3252"/>
    <w:rsid w:val="002E3DDC"/>
    <w:rsid w:val="002E3E17"/>
    <w:rsid w:val="002E4EEA"/>
    <w:rsid w:val="002E56EE"/>
    <w:rsid w:val="002E5A6B"/>
    <w:rsid w:val="002E5E23"/>
    <w:rsid w:val="002E62FD"/>
    <w:rsid w:val="002E6932"/>
    <w:rsid w:val="002E770F"/>
    <w:rsid w:val="002E79AD"/>
    <w:rsid w:val="002E7E38"/>
    <w:rsid w:val="002F0393"/>
    <w:rsid w:val="002F03A9"/>
    <w:rsid w:val="002F0620"/>
    <w:rsid w:val="002F1301"/>
    <w:rsid w:val="002F163D"/>
    <w:rsid w:val="002F1B69"/>
    <w:rsid w:val="002F1FDE"/>
    <w:rsid w:val="002F27FC"/>
    <w:rsid w:val="002F2A27"/>
    <w:rsid w:val="002F2AB4"/>
    <w:rsid w:val="002F2CBE"/>
    <w:rsid w:val="002F4A4E"/>
    <w:rsid w:val="002F4EA7"/>
    <w:rsid w:val="002F4F5C"/>
    <w:rsid w:val="002F76B3"/>
    <w:rsid w:val="002F7AA7"/>
    <w:rsid w:val="003006F9"/>
    <w:rsid w:val="00300933"/>
    <w:rsid w:val="00301450"/>
    <w:rsid w:val="00301553"/>
    <w:rsid w:val="0030190E"/>
    <w:rsid w:val="00303096"/>
    <w:rsid w:val="00303E4B"/>
    <w:rsid w:val="00304AC3"/>
    <w:rsid w:val="0030538B"/>
    <w:rsid w:val="00305A87"/>
    <w:rsid w:val="00306558"/>
    <w:rsid w:val="00306D24"/>
    <w:rsid w:val="003070B2"/>
    <w:rsid w:val="00307463"/>
    <w:rsid w:val="00307C0B"/>
    <w:rsid w:val="00307FB3"/>
    <w:rsid w:val="00310CA5"/>
    <w:rsid w:val="00310DC2"/>
    <w:rsid w:val="00311312"/>
    <w:rsid w:val="00311393"/>
    <w:rsid w:val="0031141D"/>
    <w:rsid w:val="003117DC"/>
    <w:rsid w:val="003122F9"/>
    <w:rsid w:val="00312C4A"/>
    <w:rsid w:val="0031343A"/>
    <w:rsid w:val="003138C8"/>
    <w:rsid w:val="00313A9B"/>
    <w:rsid w:val="003142AF"/>
    <w:rsid w:val="003142DC"/>
    <w:rsid w:val="00314492"/>
    <w:rsid w:val="003145D8"/>
    <w:rsid w:val="00314B04"/>
    <w:rsid w:val="00317DF0"/>
    <w:rsid w:val="00320B02"/>
    <w:rsid w:val="00320B0F"/>
    <w:rsid w:val="00321343"/>
    <w:rsid w:val="00321707"/>
    <w:rsid w:val="00322473"/>
    <w:rsid w:val="00322D21"/>
    <w:rsid w:val="0032319E"/>
    <w:rsid w:val="0032359A"/>
    <w:rsid w:val="003240A9"/>
    <w:rsid w:val="003240AE"/>
    <w:rsid w:val="003241FE"/>
    <w:rsid w:val="00324329"/>
    <w:rsid w:val="00324706"/>
    <w:rsid w:val="0032493D"/>
    <w:rsid w:val="00325355"/>
    <w:rsid w:val="00326A28"/>
    <w:rsid w:val="00326BA8"/>
    <w:rsid w:val="00327057"/>
    <w:rsid w:val="0032719C"/>
    <w:rsid w:val="0032727E"/>
    <w:rsid w:val="00327613"/>
    <w:rsid w:val="00327B22"/>
    <w:rsid w:val="00327BED"/>
    <w:rsid w:val="00327C0F"/>
    <w:rsid w:val="0033031C"/>
    <w:rsid w:val="00330FAD"/>
    <w:rsid w:val="00331109"/>
    <w:rsid w:val="00333589"/>
    <w:rsid w:val="00334BEB"/>
    <w:rsid w:val="00335290"/>
    <w:rsid w:val="003362E5"/>
    <w:rsid w:val="003366FF"/>
    <w:rsid w:val="00336BF3"/>
    <w:rsid w:val="00336C9D"/>
    <w:rsid w:val="003372DF"/>
    <w:rsid w:val="00337C21"/>
    <w:rsid w:val="00340ECA"/>
    <w:rsid w:val="0034135A"/>
    <w:rsid w:val="00341AC1"/>
    <w:rsid w:val="00341CA7"/>
    <w:rsid w:val="003424B2"/>
    <w:rsid w:val="0034293A"/>
    <w:rsid w:val="00342DC7"/>
    <w:rsid w:val="00343197"/>
    <w:rsid w:val="0034414E"/>
    <w:rsid w:val="0034421E"/>
    <w:rsid w:val="00344CA4"/>
    <w:rsid w:val="00344E27"/>
    <w:rsid w:val="00346AD9"/>
    <w:rsid w:val="00347018"/>
    <w:rsid w:val="00347C1D"/>
    <w:rsid w:val="00347DFF"/>
    <w:rsid w:val="00350759"/>
    <w:rsid w:val="003508B9"/>
    <w:rsid w:val="0035186E"/>
    <w:rsid w:val="00352857"/>
    <w:rsid w:val="003532F0"/>
    <w:rsid w:val="00353A2F"/>
    <w:rsid w:val="00353F43"/>
    <w:rsid w:val="003541D8"/>
    <w:rsid w:val="00354358"/>
    <w:rsid w:val="00354359"/>
    <w:rsid w:val="00354EE8"/>
    <w:rsid w:val="00355580"/>
    <w:rsid w:val="00355858"/>
    <w:rsid w:val="00356EE1"/>
    <w:rsid w:val="00357069"/>
    <w:rsid w:val="00357543"/>
    <w:rsid w:val="00360297"/>
    <w:rsid w:val="0036034E"/>
    <w:rsid w:val="0036037E"/>
    <w:rsid w:val="003606F7"/>
    <w:rsid w:val="00360FBF"/>
    <w:rsid w:val="00361231"/>
    <w:rsid w:val="003613FD"/>
    <w:rsid w:val="003619A7"/>
    <w:rsid w:val="00362862"/>
    <w:rsid w:val="00362CB3"/>
    <w:rsid w:val="00362CBF"/>
    <w:rsid w:val="00362F9A"/>
    <w:rsid w:val="003631D5"/>
    <w:rsid w:val="00363405"/>
    <w:rsid w:val="0036348E"/>
    <w:rsid w:val="0036414D"/>
    <w:rsid w:val="00364D58"/>
    <w:rsid w:val="003664F3"/>
    <w:rsid w:val="0036684E"/>
    <w:rsid w:val="00366B1C"/>
    <w:rsid w:val="00367215"/>
    <w:rsid w:val="003679BB"/>
    <w:rsid w:val="00367FE6"/>
    <w:rsid w:val="003703E4"/>
    <w:rsid w:val="0037089D"/>
    <w:rsid w:val="00371678"/>
    <w:rsid w:val="003717C7"/>
    <w:rsid w:val="003719C0"/>
    <w:rsid w:val="003719E3"/>
    <w:rsid w:val="00371BC9"/>
    <w:rsid w:val="00372640"/>
    <w:rsid w:val="00372A03"/>
    <w:rsid w:val="00373330"/>
    <w:rsid w:val="00374142"/>
    <w:rsid w:val="0037441A"/>
    <w:rsid w:val="003757C4"/>
    <w:rsid w:val="00375826"/>
    <w:rsid w:val="00375AEA"/>
    <w:rsid w:val="0037634D"/>
    <w:rsid w:val="00376A96"/>
    <w:rsid w:val="00376C4F"/>
    <w:rsid w:val="00376F1E"/>
    <w:rsid w:val="00377FD3"/>
    <w:rsid w:val="00381C6E"/>
    <w:rsid w:val="003830EE"/>
    <w:rsid w:val="003836A7"/>
    <w:rsid w:val="00383796"/>
    <w:rsid w:val="003841C7"/>
    <w:rsid w:val="003845DA"/>
    <w:rsid w:val="00384EEB"/>
    <w:rsid w:val="00385057"/>
    <w:rsid w:val="00385128"/>
    <w:rsid w:val="00385C48"/>
    <w:rsid w:val="00385E2D"/>
    <w:rsid w:val="0038656A"/>
    <w:rsid w:val="00387672"/>
    <w:rsid w:val="003876D5"/>
    <w:rsid w:val="00387A05"/>
    <w:rsid w:val="00387D09"/>
    <w:rsid w:val="00387DBE"/>
    <w:rsid w:val="003901B5"/>
    <w:rsid w:val="0039088D"/>
    <w:rsid w:val="0039202F"/>
    <w:rsid w:val="00392805"/>
    <w:rsid w:val="00392CBE"/>
    <w:rsid w:val="00393334"/>
    <w:rsid w:val="0039339F"/>
    <w:rsid w:val="0039353C"/>
    <w:rsid w:val="00393893"/>
    <w:rsid w:val="00394352"/>
    <w:rsid w:val="0039460F"/>
    <w:rsid w:val="00394695"/>
    <w:rsid w:val="00394E88"/>
    <w:rsid w:val="0039502C"/>
    <w:rsid w:val="00395448"/>
    <w:rsid w:val="00395548"/>
    <w:rsid w:val="00396F9C"/>
    <w:rsid w:val="003972E8"/>
    <w:rsid w:val="003975C3"/>
    <w:rsid w:val="00397CBC"/>
    <w:rsid w:val="003A0298"/>
    <w:rsid w:val="003A0A56"/>
    <w:rsid w:val="003A1FE6"/>
    <w:rsid w:val="003A20CB"/>
    <w:rsid w:val="003A2A23"/>
    <w:rsid w:val="003A2A9B"/>
    <w:rsid w:val="003A2F98"/>
    <w:rsid w:val="003A30E0"/>
    <w:rsid w:val="003A4116"/>
    <w:rsid w:val="003A439C"/>
    <w:rsid w:val="003A475C"/>
    <w:rsid w:val="003A4E82"/>
    <w:rsid w:val="003A57E1"/>
    <w:rsid w:val="003A59D1"/>
    <w:rsid w:val="003A5ADA"/>
    <w:rsid w:val="003A5FB7"/>
    <w:rsid w:val="003A643B"/>
    <w:rsid w:val="003A64DA"/>
    <w:rsid w:val="003A6BDB"/>
    <w:rsid w:val="003A70B2"/>
    <w:rsid w:val="003A7450"/>
    <w:rsid w:val="003A74EC"/>
    <w:rsid w:val="003A7554"/>
    <w:rsid w:val="003B0943"/>
    <w:rsid w:val="003B0E3C"/>
    <w:rsid w:val="003B0E79"/>
    <w:rsid w:val="003B11E8"/>
    <w:rsid w:val="003B14C4"/>
    <w:rsid w:val="003B1809"/>
    <w:rsid w:val="003B1DA5"/>
    <w:rsid w:val="003B3073"/>
    <w:rsid w:val="003B33C5"/>
    <w:rsid w:val="003B344E"/>
    <w:rsid w:val="003B3701"/>
    <w:rsid w:val="003B3ED0"/>
    <w:rsid w:val="003B4E15"/>
    <w:rsid w:val="003B53CC"/>
    <w:rsid w:val="003B5447"/>
    <w:rsid w:val="003B5838"/>
    <w:rsid w:val="003B6952"/>
    <w:rsid w:val="003B7261"/>
    <w:rsid w:val="003B740B"/>
    <w:rsid w:val="003B7BBA"/>
    <w:rsid w:val="003C0025"/>
    <w:rsid w:val="003C1573"/>
    <w:rsid w:val="003C1BA2"/>
    <w:rsid w:val="003C1F0B"/>
    <w:rsid w:val="003C221A"/>
    <w:rsid w:val="003C268A"/>
    <w:rsid w:val="003C2C4F"/>
    <w:rsid w:val="003C2F9A"/>
    <w:rsid w:val="003C322D"/>
    <w:rsid w:val="003C338F"/>
    <w:rsid w:val="003C3C2F"/>
    <w:rsid w:val="003C44FA"/>
    <w:rsid w:val="003C45BF"/>
    <w:rsid w:val="003C50FD"/>
    <w:rsid w:val="003C6CE7"/>
    <w:rsid w:val="003C6D33"/>
    <w:rsid w:val="003C79F8"/>
    <w:rsid w:val="003C7E1D"/>
    <w:rsid w:val="003D0790"/>
    <w:rsid w:val="003D07A4"/>
    <w:rsid w:val="003D0EF0"/>
    <w:rsid w:val="003D1503"/>
    <w:rsid w:val="003D190B"/>
    <w:rsid w:val="003D1966"/>
    <w:rsid w:val="003D285C"/>
    <w:rsid w:val="003D2AEE"/>
    <w:rsid w:val="003D305B"/>
    <w:rsid w:val="003D3087"/>
    <w:rsid w:val="003D36EC"/>
    <w:rsid w:val="003D37A1"/>
    <w:rsid w:val="003D3962"/>
    <w:rsid w:val="003D3EA7"/>
    <w:rsid w:val="003D4796"/>
    <w:rsid w:val="003D4B30"/>
    <w:rsid w:val="003D4B44"/>
    <w:rsid w:val="003D58CA"/>
    <w:rsid w:val="003D6E6D"/>
    <w:rsid w:val="003D7545"/>
    <w:rsid w:val="003D7546"/>
    <w:rsid w:val="003D7DC7"/>
    <w:rsid w:val="003E054D"/>
    <w:rsid w:val="003E05B0"/>
    <w:rsid w:val="003E05E0"/>
    <w:rsid w:val="003E0717"/>
    <w:rsid w:val="003E0E5F"/>
    <w:rsid w:val="003E0FA0"/>
    <w:rsid w:val="003E1E23"/>
    <w:rsid w:val="003E2DD2"/>
    <w:rsid w:val="003E2EE9"/>
    <w:rsid w:val="003E300D"/>
    <w:rsid w:val="003E34A9"/>
    <w:rsid w:val="003E3C93"/>
    <w:rsid w:val="003E4960"/>
    <w:rsid w:val="003E4C50"/>
    <w:rsid w:val="003E52AB"/>
    <w:rsid w:val="003E53F1"/>
    <w:rsid w:val="003E5BC0"/>
    <w:rsid w:val="003E5FB4"/>
    <w:rsid w:val="003E6670"/>
    <w:rsid w:val="003E6950"/>
    <w:rsid w:val="003E6D1C"/>
    <w:rsid w:val="003E787D"/>
    <w:rsid w:val="003E78DB"/>
    <w:rsid w:val="003E7D5E"/>
    <w:rsid w:val="003E7FC5"/>
    <w:rsid w:val="003F0944"/>
    <w:rsid w:val="003F0ED2"/>
    <w:rsid w:val="003F0ED7"/>
    <w:rsid w:val="003F0FBB"/>
    <w:rsid w:val="003F13E1"/>
    <w:rsid w:val="003F14D3"/>
    <w:rsid w:val="003F18EA"/>
    <w:rsid w:val="003F19E4"/>
    <w:rsid w:val="003F213F"/>
    <w:rsid w:val="003F3CFB"/>
    <w:rsid w:val="003F4A8F"/>
    <w:rsid w:val="003F4CF8"/>
    <w:rsid w:val="003F5675"/>
    <w:rsid w:val="003F5C03"/>
    <w:rsid w:val="003F7188"/>
    <w:rsid w:val="003F7290"/>
    <w:rsid w:val="00400A08"/>
    <w:rsid w:val="00400D5C"/>
    <w:rsid w:val="00400E34"/>
    <w:rsid w:val="00401490"/>
    <w:rsid w:val="00401D19"/>
    <w:rsid w:val="004029FA"/>
    <w:rsid w:val="00402C45"/>
    <w:rsid w:val="004032E9"/>
    <w:rsid w:val="00403598"/>
    <w:rsid w:val="00403E4B"/>
    <w:rsid w:val="004043EC"/>
    <w:rsid w:val="00404A1E"/>
    <w:rsid w:val="00404E02"/>
    <w:rsid w:val="004050E2"/>
    <w:rsid w:val="00405A73"/>
    <w:rsid w:val="00406307"/>
    <w:rsid w:val="0040633B"/>
    <w:rsid w:val="0040684F"/>
    <w:rsid w:val="00407227"/>
    <w:rsid w:val="0040732E"/>
    <w:rsid w:val="00407B1F"/>
    <w:rsid w:val="00410006"/>
    <w:rsid w:val="0041026D"/>
    <w:rsid w:val="0041054C"/>
    <w:rsid w:val="00411484"/>
    <w:rsid w:val="00411677"/>
    <w:rsid w:val="00412DCC"/>
    <w:rsid w:val="00413D5C"/>
    <w:rsid w:val="00413FC0"/>
    <w:rsid w:val="00415410"/>
    <w:rsid w:val="00415DC7"/>
    <w:rsid w:val="00415EF1"/>
    <w:rsid w:val="0041634A"/>
    <w:rsid w:val="0041696F"/>
    <w:rsid w:val="004171F6"/>
    <w:rsid w:val="0042085C"/>
    <w:rsid w:val="00420A89"/>
    <w:rsid w:val="00420B2F"/>
    <w:rsid w:val="00420BE6"/>
    <w:rsid w:val="00422A90"/>
    <w:rsid w:val="00422EED"/>
    <w:rsid w:val="00423841"/>
    <w:rsid w:val="00424025"/>
    <w:rsid w:val="004241A0"/>
    <w:rsid w:val="00424F18"/>
    <w:rsid w:val="004251E3"/>
    <w:rsid w:val="0042526D"/>
    <w:rsid w:val="0042625B"/>
    <w:rsid w:val="004262C9"/>
    <w:rsid w:val="00426894"/>
    <w:rsid w:val="00427330"/>
    <w:rsid w:val="0042765F"/>
    <w:rsid w:val="00430754"/>
    <w:rsid w:val="00430B04"/>
    <w:rsid w:val="00431217"/>
    <w:rsid w:val="00431369"/>
    <w:rsid w:val="00432C63"/>
    <w:rsid w:val="00432CF2"/>
    <w:rsid w:val="00433721"/>
    <w:rsid w:val="00433A2F"/>
    <w:rsid w:val="00433C46"/>
    <w:rsid w:val="00433F20"/>
    <w:rsid w:val="0043407C"/>
    <w:rsid w:val="0043415A"/>
    <w:rsid w:val="004349AC"/>
    <w:rsid w:val="00434AA5"/>
    <w:rsid w:val="00435043"/>
    <w:rsid w:val="00435304"/>
    <w:rsid w:val="004353E9"/>
    <w:rsid w:val="0043552F"/>
    <w:rsid w:val="00435EF9"/>
    <w:rsid w:val="004366CE"/>
    <w:rsid w:val="0043670D"/>
    <w:rsid w:val="0043720E"/>
    <w:rsid w:val="00440398"/>
    <w:rsid w:val="004406BE"/>
    <w:rsid w:val="00440A4D"/>
    <w:rsid w:val="00441BCC"/>
    <w:rsid w:val="00442C70"/>
    <w:rsid w:val="0044350C"/>
    <w:rsid w:val="00443521"/>
    <w:rsid w:val="00443882"/>
    <w:rsid w:val="00443948"/>
    <w:rsid w:val="00444590"/>
    <w:rsid w:val="00444626"/>
    <w:rsid w:val="00444CCC"/>
    <w:rsid w:val="00445515"/>
    <w:rsid w:val="0044616B"/>
    <w:rsid w:val="00446B16"/>
    <w:rsid w:val="0044739C"/>
    <w:rsid w:val="00447575"/>
    <w:rsid w:val="00447A95"/>
    <w:rsid w:val="004503CB"/>
    <w:rsid w:val="004509DA"/>
    <w:rsid w:val="00450BE3"/>
    <w:rsid w:val="0045202E"/>
    <w:rsid w:val="0045261D"/>
    <w:rsid w:val="0045295B"/>
    <w:rsid w:val="00453331"/>
    <w:rsid w:val="00453446"/>
    <w:rsid w:val="00453968"/>
    <w:rsid w:val="00453F2F"/>
    <w:rsid w:val="0045463F"/>
    <w:rsid w:val="00454929"/>
    <w:rsid w:val="00454F49"/>
    <w:rsid w:val="00455796"/>
    <w:rsid w:val="00455C61"/>
    <w:rsid w:val="00455F98"/>
    <w:rsid w:val="00456391"/>
    <w:rsid w:val="00456FD5"/>
    <w:rsid w:val="00457D4B"/>
    <w:rsid w:val="0046001F"/>
    <w:rsid w:val="00461F66"/>
    <w:rsid w:val="00462268"/>
    <w:rsid w:val="00462DFF"/>
    <w:rsid w:val="004631B2"/>
    <w:rsid w:val="0046366D"/>
    <w:rsid w:val="00463EFC"/>
    <w:rsid w:val="0046489A"/>
    <w:rsid w:val="00465040"/>
    <w:rsid w:val="00465C58"/>
    <w:rsid w:val="00465E57"/>
    <w:rsid w:val="00465F8D"/>
    <w:rsid w:val="004666A2"/>
    <w:rsid w:val="00466B76"/>
    <w:rsid w:val="00466DEF"/>
    <w:rsid w:val="00467220"/>
    <w:rsid w:val="004672EF"/>
    <w:rsid w:val="004675CF"/>
    <w:rsid w:val="00467BB6"/>
    <w:rsid w:val="00467E06"/>
    <w:rsid w:val="004700F4"/>
    <w:rsid w:val="004705AC"/>
    <w:rsid w:val="0047076A"/>
    <w:rsid w:val="004709DC"/>
    <w:rsid w:val="00470F4E"/>
    <w:rsid w:val="0047138A"/>
    <w:rsid w:val="00471840"/>
    <w:rsid w:val="0047192E"/>
    <w:rsid w:val="00471F12"/>
    <w:rsid w:val="00472587"/>
    <w:rsid w:val="00472EBE"/>
    <w:rsid w:val="00473553"/>
    <w:rsid w:val="00473F0E"/>
    <w:rsid w:val="0047408F"/>
    <w:rsid w:val="00474455"/>
    <w:rsid w:val="00474AF7"/>
    <w:rsid w:val="004751AE"/>
    <w:rsid w:val="0047541E"/>
    <w:rsid w:val="00475422"/>
    <w:rsid w:val="00476037"/>
    <w:rsid w:val="00476229"/>
    <w:rsid w:val="00477327"/>
    <w:rsid w:val="00477648"/>
    <w:rsid w:val="00477CF7"/>
    <w:rsid w:val="00480D5F"/>
    <w:rsid w:val="00481371"/>
    <w:rsid w:val="00481910"/>
    <w:rsid w:val="00481921"/>
    <w:rsid w:val="00481D97"/>
    <w:rsid w:val="004823C4"/>
    <w:rsid w:val="00482A84"/>
    <w:rsid w:val="004833F3"/>
    <w:rsid w:val="00483892"/>
    <w:rsid w:val="00483D16"/>
    <w:rsid w:val="00484579"/>
    <w:rsid w:val="00484E0C"/>
    <w:rsid w:val="00484F58"/>
    <w:rsid w:val="00485425"/>
    <w:rsid w:val="0048547F"/>
    <w:rsid w:val="00485E8E"/>
    <w:rsid w:val="00486731"/>
    <w:rsid w:val="00486E45"/>
    <w:rsid w:val="00486EE1"/>
    <w:rsid w:val="004903E6"/>
    <w:rsid w:val="00490A31"/>
    <w:rsid w:val="00490C47"/>
    <w:rsid w:val="00490E2A"/>
    <w:rsid w:val="00491647"/>
    <w:rsid w:val="00491B06"/>
    <w:rsid w:val="00492451"/>
    <w:rsid w:val="004924FA"/>
    <w:rsid w:val="0049267F"/>
    <w:rsid w:val="00492B39"/>
    <w:rsid w:val="004933E3"/>
    <w:rsid w:val="0049383F"/>
    <w:rsid w:val="00493DD1"/>
    <w:rsid w:val="0049409A"/>
    <w:rsid w:val="0049519B"/>
    <w:rsid w:val="00495C04"/>
    <w:rsid w:val="00496BA3"/>
    <w:rsid w:val="00496E48"/>
    <w:rsid w:val="00497551"/>
    <w:rsid w:val="004975DE"/>
    <w:rsid w:val="00497D18"/>
    <w:rsid w:val="00497F1A"/>
    <w:rsid w:val="004A0AEE"/>
    <w:rsid w:val="004A1657"/>
    <w:rsid w:val="004A1776"/>
    <w:rsid w:val="004A2975"/>
    <w:rsid w:val="004A3AC9"/>
    <w:rsid w:val="004A3B1C"/>
    <w:rsid w:val="004A4023"/>
    <w:rsid w:val="004A6315"/>
    <w:rsid w:val="004A64FC"/>
    <w:rsid w:val="004A65FD"/>
    <w:rsid w:val="004A7035"/>
    <w:rsid w:val="004A7330"/>
    <w:rsid w:val="004A7A33"/>
    <w:rsid w:val="004B0257"/>
    <w:rsid w:val="004B07CD"/>
    <w:rsid w:val="004B0983"/>
    <w:rsid w:val="004B0A21"/>
    <w:rsid w:val="004B0A28"/>
    <w:rsid w:val="004B0D35"/>
    <w:rsid w:val="004B0EF6"/>
    <w:rsid w:val="004B10B6"/>
    <w:rsid w:val="004B16B9"/>
    <w:rsid w:val="004B2026"/>
    <w:rsid w:val="004B2350"/>
    <w:rsid w:val="004B2AF5"/>
    <w:rsid w:val="004B3127"/>
    <w:rsid w:val="004B3853"/>
    <w:rsid w:val="004B3921"/>
    <w:rsid w:val="004B4242"/>
    <w:rsid w:val="004B47FA"/>
    <w:rsid w:val="004B4F56"/>
    <w:rsid w:val="004B506D"/>
    <w:rsid w:val="004B5989"/>
    <w:rsid w:val="004B5D60"/>
    <w:rsid w:val="004B6BA2"/>
    <w:rsid w:val="004B6DC7"/>
    <w:rsid w:val="004B6F97"/>
    <w:rsid w:val="004B74EF"/>
    <w:rsid w:val="004B78C4"/>
    <w:rsid w:val="004B7F67"/>
    <w:rsid w:val="004C01AC"/>
    <w:rsid w:val="004C1588"/>
    <w:rsid w:val="004C196F"/>
    <w:rsid w:val="004C1DEB"/>
    <w:rsid w:val="004C1EEE"/>
    <w:rsid w:val="004C26A0"/>
    <w:rsid w:val="004C29C7"/>
    <w:rsid w:val="004C3BCF"/>
    <w:rsid w:val="004C3D3E"/>
    <w:rsid w:val="004C3F9B"/>
    <w:rsid w:val="004C40C5"/>
    <w:rsid w:val="004C5C8F"/>
    <w:rsid w:val="004C6A07"/>
    <w:rsid w:val="004C7024"/>
    <w:rsid w:val="004C7A5B"/>
    <w:rsid w:val="004C7B8E"/>
    <w:rsid w:val="004C7D94"/>
    <w:rsid w:val="004D005A"/>
    <w:rsid w:val="004D0487"/>
    <w:rsid w:val="004D11C7"/>
    <w:rsid w:val="004D186D"/>
    <w:rsid w:val="004D1B7F"/>
    <w:rsid w:val="004D2E8F"/>
    <w:rsid w:val="004D3766"/>
    <w:rsid w:val="004D3D87"/>
    <w:rsid w:val="004D4010"/>
    <w:rsid w:val="004D4667"/>
    <w:rsid w:val="004D5248"/>
    <w:rsid w:val="004D555A"/>
    <w:rsid w:val="004D5711"/>
    <w:rsid w:val="004D5F07"/>
    <w:rsid w:val="004D6558"/>
    <w:rsid w:val="004D67CA"/>
    <w:rsid w:val="004D6B62"/>
    <w:rsid w:val="004D71FE"/>
    <w:rsid w:val="004D74B1"/>
    <w:rsid w:val="004D75A8"/>
    <w:rsid w:val="004D7BB6"/>
    <w:rsid w:val="004E0DFB"/>
    <w:rsid w:val="004E1EA2"/>
    <w:rsid w:val="004E21B5"/>
    <w:rsid w:val="004E316D"/>
    <w:rsid w:val="004E34D6"/>
    <w:rsid w:val="004E36D1"/>
    <w:rsid w:val="004E3865"/>
    <w:rsid w:val="004E4056"/>
    <w:rsid w:val="004E40E5"/>
    <w:rsid w:val="004E525D"/>
    <w:rsid w:val="004E52F4"/>
    <w:rsid w:val="004E5739"/>
    <w:rsid w:val="004E5B18"/>
    <w:rsid w:val="004E5B3B"/>
    <w:rsid w:val="004E600E"/>
    <w:rsid w:val="004F0486"/>
    <w:rsid w:val="004F0576"/>
    <w:rsid w:val="004F15F0"/>
    <w:rsid w:val="004F19FB"/>
    <w:rsid w:val="004F1E53"/>
    <w:rsid w:val="004F21F1"/>
    <w:rsid w:val="004F22A0"/>
    <w:rsid w:val="004F32DE"/>
    <w:rsid w:val="004F3B88"/>
    <w:rsid w:val="004F4675"/>
    <w:rsid w:val="004F4B72"/>
    <w:rsid w:val="004F52BD"/>
    <w:rsid w:val="004F58C0"/>
    <w:rsid w:val="004F6071"/>
    <w:rsid w:val="004F68B6"/>
    <w:rsid w:val="004F76C2"/>
    <w:rsid w:val="004F7FD2"/>
    <w:rsid w:val="00500270"/>
    <w:rsid w:val="00500340"/>
    <w:rsid w:val="00500578"/>
    <w:rsid w:val="00500AE1"/>
    <w:rsid w:val="00501AB2"/>
    <w:rsid w:val="00501F9E"/>
    <w:rsid w:val="00501FD0"/>
    <w:rsid w:val="00502190"/>
    <w:rsid w:val="00502B01"/>
    <w:rsid w:val="00503C1E"/>
    <w:rsid w:val="00503F6E"/>
    <w:rsid w:val="00504327"/>
    <w:rsid w:val="00504853"/>
    <w:rsid w:val="005057FD"/>
    <w:rsid w:val="00506411"/>
    <w:rsid w:val="0050646E"/>
    <w:rsid w:val="00506C3F"/>
    <w:rsid w:val="00506D6A"/>
    <w:rsid w:val="005074F6"/>
    <w:rsid w:val="0050771E"/>
    <w:rsid w:val="00507AC5"/>
    <w:rsid w:val="00507BA0"/>
    <w:rsid w:val="00507EE5"/>
    <w:rsid w:val="00511341"/>
    <w:rsid w:val="005114C0"/>
    <w:rsid w:val="00511841"/>
    <w:rsid w:val="0051192A"/>
    <w:rsid w:val="00511939"/>
    <w:rsid w:val="00511A49"/>
    <w:rsid w:val="005121A3"/>
    <w:rsid w:val="00512458"/>
    <w:rsid w:val="00513241"/>
    <w:rsid w:val="00513523"/>
    <w:rsid w:val="00514884"/>
    <w:rsid w:val="00514A63"/>
    <w:rsid w:val="00515217"/>
    <w:rsid w:val="00515545"/>
    <w:rsid w:val="005158A9"/>
    <w:rsid w:val="00515CC4"/>
    <w:rsid w:val="00516341"/>
    <w:rsid w:val="005166D6"/>
    <w:rsid w:val="00516A23"/>
    <w:rsid w:val="00516E00"/>
    <w:rsid w:val="00516E2F"/>
    <w:rsid w:val="005178D0"/>
    <w:rsid w:val="00517D9B"/>
    <w:rsid w:val="0052005F"/>
    <w:rsid w:val="0052056D"/>
    <w:rsid w:val="00520587"/>
    <w:rsid w:val="00520E50"/>
    <w:rsid w:val="0052116C"/>
    <w:rsid w:val="0052118D"/>
    <w:rsid w:val="00521246"/>
    <w:rsid w:val="00521F43"/>
    <w:rsid w:val="005220C2"/>
    <w:rsid w:val="00522349"/>
    <w:rsid w:val="00522582"/>
    <w:rsid w:val="005238F2"/>
    <w:rsid w:val="00523B2F"/>
    <w:rsid w:val="00524B7B"/>
    <w:rsid w:val="00525716"/>
    <w:rsid w:val="0052571E"/>
    <w:rsid w:val="00527128"/>
    <w:rsid w:val="00527248"/>
    <w:rsid w:val="00527AA4"/>
    <w:rsid w:val="00527AFD"/>
    <w:rsid w:val="00527DDE"/>
    <w:rsid w:val="00530A92"/>
    <w:rsid w:val="005310FB"/>
    <w:rsid w:val="00532392"/>
    <w:rsid w:val="00532B86"/>
    <w:rsid w:val="0053300A"/>
    <w:rsid w:val="00533937"/>
    <w:rsid w:val="00533DE3"/>
    <w:rsid w:val="00533FE3"/>
    <w:rsid w:val="005344BD"/>
    <w:rsid w:val="00534F02"/>
    <w:rsid w:val="0053532B"/>
    <w:rsid w:val="00535336"/>
    <w:rsid w:val="005357B3"/>
    <w:rsid w:val="00535FD7"/>
    <w:rsid w:val="005369C5"/>
    <w:rsid w:val="0053761B"/>
    <w:rsid w:val="0053787A"/>
    <w:rsid w:val="00537D7E"/>
    <w:rsid w:val="0054055C"/>
    <w:rsid w:val="00540670"/>
    <w:rsid w:val="00540CB3"/>
    <w:rsid w:val="0054104F"/>
    <w:rsid w:val="005414B7"/>
    <w:rsid w:val="0054214A"/>
    <w:rsid w:val="00543698"/>
    <w:rsid w:val="00543CAB"/>
    <w:rsid w:val="00544320"/>
    <w:rsid w:val="00544CFA"/>
    <w:rsid w:val="00545121"/>
    <w:rsid w:val="005455FE"/>
    <w:rsid w:val="005457F5"/>
    <w:rsid w:val="00550083"/>
    <w:rsid w:val="005504B7"/>
    <w:rsid w:val="005504F0"/>
    <w:rsid w:val="00550884"/>
    <w:rsid w:val="005512B8"/>
    <w:rsid w:val="00552557"/>
    <w:rsid w:val="005529BE"/>
    <w:rsid w:val="00552F7B"/>
    <w:rsid w:val="00553958"/>
    <w:rsid w:val="00554BE4"/>
    <w:rsid w:val="00555004"/>
    <w:rsid w:val="00555B95"/>
    <w:rsid w:val="005565DB"/>
    <w:rsid w:val="0055681A"/>
    <w:rsid w:val="00556B70"/>
    <w:rsid w:val="00556F7A"/>
    <w:rsid w:val="005572DD"/>
    <w:rsid w:val="005572E8"/>
    <w:rsid w:val="00557949"/>
    <w:rsid w:val="005601CE"/>
    <w:rsid w:val="00560AD3"/>
    <w:rsid w:val="00561916"/>
    <w:rsid w:val="00561E99"/>
    <w:rsid w:val="0056226E"/>
    <w:rsid w:val="00562C07"/>
    <w:rsid w:val="00562E53"/>
    <w:rsid w:val="00562FB2"/>
    <w:rsid w:val="0056315A"/>
    <w:rsid w:val="00563237"/>
    <w:rsid w:val="00563476"/>
    <w:rsid w:val="005636B7"/>
    <w:rsid w:val="005637BA"/>
    <w:rsid w:val="00563BA8"/>
    <w:rsid w:val="005643E8"/>
    <w:rsid w:val="00564784"/>
    <w:rsid w:val="00564A6E"/>
    <w:rsid w:val="00564E99"/>
    <w:rsid w:val="005651E2"/>
    <w:rsid w:val="00567E04"/>
    <w:rsid w:val="005709A5"/>
    <w:rsid w:val="00570E30"/>
    <w:rsid w:val="00572A26"/>
    <w:rsid w:val="00572F21"/>
    <w:rsid w:val="00573529"/>
    <w:rsid w:val="0057368D"/>
    <w:rsid w:val="005740B4"/>
    <w:rsid w:val="00574C8D"/>
    <w:rsid w:val="00574D09"/>
    <w:rsid w:val="00575458"/>
    <w:rsid w:val="00575932"/>
    <w:rsid w:val="00575AE7"/>
    <w:rsid w:val="00577A12"/>
    <w:rsid w:val="00580040"/>
    <w:rsid w:val="0058106C"/>
    <w:rsid w:val="005810C6"/>
    <w:rsid w:val="0058165C"/>
    <w:rsid w:val="00581821"/>
    <w:rsid w:val="0058199A"/>
    <w:rsid w:val="0058201B"/>
    <w:rsid w:val="00582229"/>
    <w:rsid w:val="00583C8E"/>
    <w:rsid w:val="005845E4"/>
    <w:rsid w:val="00584970"/>
    <w:rsid w:val="00584FE3"/>
    <w:rsid w:val="00585491"/>
    <w:rsid w:val="00585C44"/>
    <w:rsid w:val="005865CA"/>
    <w:rsid w:val="00586621"/>
    <w:rsid w:val="005903F5"/>
    <w:rsid w:val="005906CF"/>
    <w:rsid w:val="0059075C"/>
    <w:rsid w:val="00590818"/>
    <w:rsid w:val="00590F23"/>
    <w:rsid w:val="00591135"/>
    <w:rsid w:val="00591F98"/>
    <w:rsid w:val="005925FD"/>
    <w:rsid w:val="0059318B"/>
    <w:rsid w:val="00593508"/>
    <w:rsid w:val="0059419B"/>
    <w:rsid w:val="00594DE7"/>
    <w:rsid w:val="00595D50"/>
    <w:rsid w:val="00596C53"/>
    <w:rsid w:val="005974CA"/>
    <w:rsid w:val="00597E82"/>
    <w:rsid w:val="00597F0D"/>
    <w:rsid w:val="005A0D20"/>
    <w:rsid w:val="005A0ECF"/>
    <w:rsid w:val="005A1C7E"/>
    <w:rsid w:val="005A23EC"/>
    <w:rsid w:val="005A2BC2"/>
    <w:rsid w:val="005A316E"/>
    <w:rsid w:val="005A3474"/>
    <w:rsid w:val="005A3D4A"/>
    <w:rsid w:val="005A3DF9"/>
    <w:rsid w:val="005A4020"/>
    <w:rsid w:val="005A4259"/>
    <w:rsid w:val="005A4B48"/>
    <w:rsid w:val="005A50E3"/>
    <w:rsid w:val="005A638D"/>
    <w:rsid w:val="005A6B05"/>
    <w:rsid w:val="005A6C0B"/>
    <w:rsid w:val="005A7D5B"/>
    <w:rsid w:val="005A7F18"/>
    <w:rsid w:val="005B00DA"/>
    <w:rsid w:val="005B0662"/>
    <w:rsid w:val="005B0AD2"/>
    <w:rsid w:val="005B107E"/>
    <w:rsid w:val="005B1935"/>
    <w:rsid w:val="005B223F"/>
    <w:rsid w:val="005B2B27"/>
    <w:rsid w:val="005B2C06"/>
    <w:rsid w:val="005B333D"/>
    <w:rsid w:val="005B3ABB"/>
    <w:rsid w:val="005B3B49"/>
    <w:rsid w:val="005B48D2"/>
    <w:rsid w:val="005B5598"/>
    <w:rsid w:val="005B5963"/>
    <w:rsid w:val="005B5B72"/>
    <w:rsid w:val="005B7113"/>
    <w:rsid w:val="005B7A5B"/>
    <w:rsid w:val="005B7C3E"/>
    <w:rsid w:val="005B7FED"/>
    <w:rsid w:val="005C089E"/>
    <w:rsid w:val="005C08A1"/>
    <w:rsid w:val="005C143E"/>
    <w:rsid w:val="005C1700"/>
    <w:rsid w:val="005C2515"/>
    <w:rsid w:val="005C2DAC"/>
    <w:rsid w:val="005C35E2"/>
    <w:rsid w:val="005C3FA1"/>
    <w:rsid w:val="005C40E3"/>
    <w:rsid w:val="005C42A1"/>
    <w:rsid w:val="005C4359"/>
    <w:rsid w:val="005C4478"/>
    <w:rsid w:val="005C4B5D"/>
    <w:rsid w:val="005C4BA9"/>
    <w:rsid w:val="005C4D69"/>
    <w:rsid w:val="005C5953"/>
    <w:rsid w:val="005C61C1"/>
    <w:rsid w:val="005C6C76"/>
    <w:rsid w:val="005C6DD4"/>
    <w:rsid w:val="005D0197"/>
    <w:rsid w:val="005D039A"/>
    <w:rsid w:val="005D0CC7"/>
    <w:rsid w:val="005D0F51"/>
    <w:rsid w:val="005D1C53"/>
    <w:rsid w:val="005D27E6"/>
    <w:rsid w:val="005D313E"/>
    <w:rsid w:val="005D323F"/>
    <w:rsid w:val="005D3316"/>
    <w:rsid w:val="005D3AD4"/>
    <w:rsid w:val="005D3E73"/>
    <w:rsid w:val="005D40B1"/>
    <w:rsid w:val="005D4A3C"/>
    <w:rsid w:val="005D536B"/>
    <w:rsid w:val="005D53A3"/>
    <w:rsid w:val="005D5B45"/>
    <w:rsid w:val="005D5EE5"/>
    <w:rsid w:val="005D6117"/>
    <w:rsid w:val="005D71B2"/>
    <w:rsid w:val="005D741B"/>
    <w:rsid w:val="005D7B3D"/>
    <w:rsid w:val="005D7B70"/>
    <w:rsid w:val="005D7E7A"/>
    <w:rsid w:val="005D7E9D"/>
    <w:rsid w:val="005E06F5"/>
    <w:rsid w:val="005E08DA"/>
    <w:rsid w:val="005E121B"/>
    <w:rsid w:val="005E265E"/>
    <w:rsid w:val="005E2809"/>
    <w:rsid w:val="005E2C0F"/>
    <w:rsid w:val="005E2E81"/>
    <w:rsid w:val="005E30C3"/>
    <w:rsid w:val="005E330F"/>
    <w:rsid w:val="005E33E4"/>
    <w:rsid w:val="005E3C01"/>
    <w:rsid w:val="005E45F9"/>
    <w:rsid w:val="005E4663"/>
    <w:rsid w:val="005E4742"/>
    <w:rsid w:val="005E4910"/>
    <w:rsid w:val="005E5A2A"/>
    <w:rsid w:val="005E6AAD"/>
    <w:rsid w:val="005E71E3"/>
    <w:rsid w:val="005E7512"/>
    <w:rsid w:val="005E7984"/>
    <w:rsid w:val="005E799F"/>
    <w:rsid w:val="005E7A2C"/>
    <w:rsid w:val="005F08B2"/>
    <w:rsid w:val="005F09AA"/>
    <w:rsid w:val="005F09FF"/>
    <w:rsid w:val="005F15A4"/>
    <w:rsid w:val="005F1E19"/>
    <w:rsid w:val="005F2507"/>
    <w:rsid w:val="005F2AC4"/>
    <w:rsid w:val="005F2DD4"/>
    <w:rsid w:val="005F35C9"/>
    <w:rsid w:val="005F3732"/>
    <w:rsid w:val="005F39BA"/>
    <w:rsid w:val="005F4D44"/>
    <w:rsid w:val="005F54BD"/>
    <w:rsid w:val="005F55A8"/>
    <w:rsid w:val="005F6362"/>
    <w:rsid w:val="005F65D6"/>
    <w:rsid w:val="005F7371"/>
    <w:rsid w:val="005F75CF"/>
    <w:rsid w:val="005F76F3"/>
    <w:rsid w:val="00600BAD"/>
    <w:rsid w:val="00601510"/>
    <w:rsid w:val="00602476"/>
    <w:rsid w:val="00603369"/>
    <w:rsid w:val="00603B97"/>
    <w:rsid w:val="0060418B"/>
    <w:rsid w:val="006043B3"/>
    <w:rsid w:val="00604932"/>
    <w:rsid w:val="006049FD"/>
    <w:rsid w:val="00604A48"/>
    <w:rsid w:val="00604C12"/>
    <w:rsid w:val="006060C2"/>
    <w:rsid w:val="00606A32"/>
    <w:rsid w:val="006072A0"/>
    <w:rsid w:val="0060736F"/>
    <w:rsid w:val="006102D7"/>
    <w:rsid w:val="006104F0"/>
    <w:rsid w:val="00610C2D"/>
    <w:rsid w:val="0061112F"/>
    <w:rsid w:val="00611EF5"/>
    <w:rsid w:val="0061338D"/>
    <w:rsid w:val="0061344D"/>
    <w:rsid w:val="00613458"/>
    <w:rsid w:val="006136DF"/>
    <w:rsid w:val="0061371E"/>
    <w:rsid w:val="00613D3F"/>
    <w:rsid w:val="006140DD"/>
    <w:rsid w:val="006147A9"/>
    <w:rsid w:val="00614CF7"/>
    <w:rsid w:val="00614E17"/>
    <w:rsid w:val="006160C2"/>
    <w:rsid w:val="006166BD"/>
    <w:rsid w:val="00616888"/>
    <w:rsid w:val="006168FB"/>
    <w:rsid w:val="00616BF2"/>
    <w:rsid w:val="00616F95"/>
    <w:rsid w:val="00617014"/>
    <w:rsid w:val="006171DE"/>
    <w:rsid w:val="0061731A"/>
    <w:rsid w:val="006173D8"/>
    <w:rsid w:val="00617476"/>
    <w:rsid w:val="00620315"/>
    <w:rsid w:val="00620796"/>
    <w:rsid w:val="00620CC4"/>
    <w:rsid w:val="0062118A"/>
    <w:rsid w:val="00621375"/>
    <w:rsid w:val="00621B41"/>
    <w:rsid w:val="0062209C"/>
    <w:rsid w:val="00624663"/>
    <w:rsid w:val="00624BE1"/>
    <w:rsid w:val="00625474"/>
    <w:rsid w:val="00625608"/>
    <w:rsid w:val="00625635"/>
    <w:rsid w:val="00625CAF"/>
    <w:rsid w:val="006269AD"/>
    <w:rsid w:val="00626BC6"/>
    <w:rsid w:val="0062709E"/>
    <w:rsid w:val="00627374"/>
    <w:rsid w:val="00627823"/>
    <w:rsid w:val="00627B28"/>
    <w:rsid w:val="00630CEE"/>
    <w:rsid w:val="00630D9C"/>
    <w:rsid w:val="00630F65"/>
    <w:rsid w:val="00631341"/>
    <w:rsid w:val="00631A21"/>
    <w:rsid w:val="00632C33"/>
    <w:rsid w:val="00632E47"/>
    <w:rsid w:val="00633168"/>
    <w:rsid w:val="0063388B"/>
    <w:rsid w:val="00633893"/>
    <w:rsid w:val="0063390B"/>
    <w:rsid w:val="006345BB"/>
    <w:rsid w:val="00635EE2"/>
    <w:rsid w:val="0063613E"/>
    <w:rsid w:val="006374EF"/>
    <w:rsid w:val="0064077E"/>
    <w:rsid w:val="00640A33"/>
    <w:rsid w:val="0064140B"/>
    <w:rsid w:val="0064201C"/>
    <w:rsid w:val="006422B4"/>
    <w:rsid w:val="00642F08"/>
    <w:rsid w:val="00643499"/>
    <w:rsid w:val="00644273"/>
    <w:rsid w:val="00644CA8"/>
    <w:rsid w:val="006462FD"/>
    <w:rsid w:val="006463FB"/>
    <w:rsid w:val="00646982"/>
    <w:rsid w:val="00646C20"/>
    <w:rsid w:val="00647062"/>
    <w:rsid w:val="006471CD"/>
    <w:rsid w:val="00647C87"/>
    <w:rsid w:val="00650057"/>
    <w:rsid w:val="006542F9"/>
    <w:rsid w:val="00654C8F"/>
    <w:rsid w:val="00655180"/>
    <w:rsid w:val="006572A5"/>
    <w:rsid w:val="0065786B"/>
    <w:rsid w:val="00660B3D"/>
    <w:rsid w:val="006618E3"/>
    <w:rsid w:val="00661B3F"/>
    <w:rsid w:val="0066253D"/>
    <w:rsid w:val="00662AC4"/>
    <w:rsid w:val="00663996"/>
    <w:rsid w:val="00663997"/>
    <w:rsid w:val="006641C2"/>
    <w:rsid w:val="00665122"/>
    <w:rsid w:val="0066519C"/>
    <w:rsid w:val="006658C2"/>
    <w:rsid w:val="00665E2B"/>
    <w:rsid w:val="006663DB"/>
    <w:rsid w:val="00667209"/>
    <w:rsid w:val="006676AF"/>
    <w:rsid w:val="00670365"/>
    <w:rsid w:val="006715F4"/>
    <w:rsid w:val="00671D97"/>
    <w:rsid w:val="00672185"/>
    <w:rsid w:val="00672250"/>
    <w:rsid w:val="006730D0"/>
    <w:rsid w:val="00673177"/>
    <w:rsid w:val="00673624"/>
    <w:rsid w:val="00673F14"/>
    <w:rsid w:val="006749C1"/>
    <w:rsid w:val="00674B08"/>
    <w:rsid w:val="00674F80"/>
    <w:rsid w:val="00675007"/>
    <w:rsid w:val="00675FEB"/>
    <w:rsid w:val="00676B00"/>
    <w:rsid w:val="00677277"/>
    <w:rsid w:val="00677F19"/>
    <w:rsid w:val="00680213"/>
    <w:rsid w:val="00680975"/>
    <w:rsid w:val="00680C47"/>
    <w:rsid w:val="00681375"/>
    <w:rsid w:val="00681469"/>
    <w:rsid w:val="00681829"/>
    <w:rsid w:val="006822AD"/>
    <w:rsid w:val="00682340"/>
    <w:rsid w:val="0068245F"/>
    <w:rsid w:val="00682D0F"/>
    <w:rsid w:val="00682F77"/>
    <w:rsid w:val="00683139"/>
    <w:rsid w:val="0068370A"/>
    <w:rsid w:val="00683E85"/>
    <w:rsid w:val="0068411B"/>
    <w:rsid w:val="00684395"/>
    <w:rsid w:val="006847D2"/>
    <w:rsid w:val="00684858"/>
    <w:rsid w:val="006848DB"/>
    <w:rsid w:val="006864F2"/>
    <w:rsid w:val="0068684F"/>
    <w:rsid w:val="006868F4"/>
    <w:rsid w:val="006869C2"/>
    <w:rsid w:val="00687023"/>
    <w:rsid w:val="006905B4"/>
    <w:rsid w:val="006908CC"/>
    <w:rsid w:val="00692697"/>
    <w:rsid w:val="00692924"/>
    <w:rsid w:val="006929C4"/>
    <w:rsid w:val="00692E24"/>
    <w:rsid w:val="00693631"/>
    <w:rsid w:val="006936F5"/>
    <w:rsid w:val="00693E09"/>
    <w:rsid w:val="0069480F"/>
    <w:rsid w:val="00694CCA"/>
    <w:rsid w:val="00694D56"/>
    <w:rsid w:val="00694E9A"/>
    <w:rsid w:val="00694F23"/>
    <w:rsid w:val="00695845"/>
    <w:rsid w:val="0069695E"/>
    <w:rsid w:val="00696E3F"/>
    <w:rsid w:val="0069733F"/>
    <w:rsid w:val="0069763A"/>
    <w:rsid w:val="00697D5D"/>
    <w:rsid w:val="006A0386"/>
    <w:rsid w:val="006A0A00"/>
    <w:rsid w:val="006A0D35"/>
    <w:rsid w:val="006A2048"/>
    <w:rsid w:val="006A2328"/>
    <w:rsid w:val="006A29F7"/>
    <w:rsid w:val="006A3925"/>
    <w:rsid w:val="006A5B4D"/>
    <w:rsid w:val="006A5CAC"/>
    <w:rsid w:val="006A6595"/>
    <w:rsid w:val="006A6AD3"/>
    <w:rsid w:val="006A6E4C"/>
    <w:rsid w:val="006A6E54"/>
    <w:rsid w:val="006A6FA3"/>
    <w:rsid w:val="006A7578"/>
    <w:rsid w:val="006A75DF"/>
    <w:rsid w:val="006A7EDA"/>
    <w:rsid w:val="006A7EEA"/>
    <w:rsid w:val="006A7F73"/>
    <w:rsid w:val="006B010E"/>
    <w:rsid w:val="006B03E8"/>
    <w:rsid w:val="006B09C7"/>
    <w:rsid w:val="006B0E98"/>
    <w:rsid w:val="006B123B"/>
    <w:rsid w:val="006B1266"/>
    <w:rsid w:val="006B19AD"/>
    <w:rsid w:val="006B19F8"/>
    <w:rsid w:val="006B2A16"/>
    <w:rsid w:val="006B4138"/>
    <w:rsid w:val="006B4CE2"/>
    <w:rsid w:val="006B57D7"/>
    <w:rsid w:val="006B609D"/>
    <w:rsid w:val="006B6451"/>
    <w:rsid w:val="006B6B7D"/>
    <w:rsid w:val="006B7200"/>
    <w:rsid w:val="006B7A2A"/>
    <w:rsid w:val="006B7DE8"/>
    <w:rsid w:val="006B7FD3"/>
    <w:rsid w:val="006C08FA"/>
    <w:rsid w:val="006C15C7"/>
    <w:rsid w:val="006C1690"/>
    <w:rsid w:val="006C174E"/>
    <w:rsid w:val="006C1CE8"/>
    <w:rsid w:val="006C26B1"/>
    <w:rsid w:val="006C2AF0"/>
    <w:rsid w:val="006C2B76"/>
    <w:rsid w:val="006C2D79"/>
    <w:rsid w:val="006C34B8"/>
    <w:rsid w:val="006C36A1"/>
    <w:rsid w:val="006C378C"/>
    <w:rsid w:val="006C3B30"/>
    <w:rsid w:val="006C43C7"/>
    <w:rsid w:val="006C45A3"/>
    <w:rsid w:val="006C5ECF"/>
    <w:rsid w:val="006C5FA8"/>
    <w:rsid w:val="006C6B22"/>
    <w:rsid w:val="006D0389"/>
    <w:rsid w:val="006D059B"/>
    <w:rsid w:val="006D1582"/>
    <w:rsid w:val="006D1732"/>
    <w:rsid w:val="006D28C5"/>
    <w:rsid w:val="006D30ED"/>
    <w:rsid w:val="006D311A"/>
    <w:rsid w:val="006D3196"/>
    <w:rsid w:val="006D36D2"/>
    <w:rsid w:val="006D418D"/>
    <w:rsid w:val="006D431E"/>
    <w:rsid w:val="006D433E"/>
    <w:rsid w:val="006D4924"/>
    <w:rsid w:val="006D4ADA"/>
    <w:rsid w:val="006D57E6"/>
    <w:rsid w:val="006D5B8E"/>
    <w:rsid w:val="006D7BC7"/>
    <w:rsid w:val="006E075F"/>
    <w:rsid w:val="006E07A0"/>
    <w:rsid w:val="006E0E44"/>
    <w:rsid w:val="006E1F05"/>
    <w:rsid w:val="006E1F2B"/>
    <w:rsid w:val="006E1F57"/>
    <w:rsid w:val="006E1FF3"/>
    <w:rsid w:val="006E2004"/>
    <w:rsid w:val="006E2EF1"/>
    <w:rsid w:val="006E3341"/>
    <w:rsid w:val="006E33DE"/>
    <w:rsid w:val="006E3596"/>
    <w:rsid w:val="006E38D6"/>
    <w:rsid w:val="006E3E63"/>
    <w:rsid w:val="006E4024"/>
    <w:rsid w:val="006E44D7"/>
    <w:rsid w:val="006E5A93"/>
    <w:rsid w:val="006E6031"/>
    <w:rsid w:val="006E60E6"/>
    <w:rsid w:val="006E644F"/>
    <w:rsid w:val="006E6736"/>
    <w:rsid w:val="006E6F46"/>
    <w:rsid w:val="006F092A"/>
    <w:rsid w:val="006F0AA0"/>
    <w:rsid w:val="006F0AC6"/>
    <w:rsid w:val="006F0D68"/>
    <w:rsid w:val="006F18C8"/>
    <w:rsid w:val="006F1B3A"/>
    <w:rsid w:val="006F208B"/>
    <w:rsid w:val="006F26B3"/>
    <w:rsid w:val="006F26D2"/>
    <w:rsid w:val="006F2AC8"/>
    <w:rsid w:val="006F357C"/>
    <w:rsid w:val="006F42BC"/>
    <w:rsid w:val="006F5BD4"/>
    <w:rsid w:val="006F5D14"/>
    <w:rsid w:val="006F70DE"/>
    <w:rsid w:val="006F76D0"/>
    <w:rsid w:val="00700231"/>
    <w:rsid w:val="0070044D"/>
    <w:rsid w:val="00700D37"/>
    <w:rsid w:val="00700E65"/>
    <w:rsid w:val="00701308"/>
    <w:rsid w:val="007013E4"/>
    <w:rsid w:val="007028BE"/>
    <w:rsid w:val="00703AD7"/>
    <w:rsid w:val="00703B8C"/>
    <w:rsid w:val="0070401A"/>
    <w:rsid w:val="00704487"/>
    <w:rsid w:val="0070472B"/>
    <w:rsid w:val="00704C3A"/>
    <w:rsid w:val="007050C1"/>
    <w:rsid w:val="00705C62"/>
    <w:rsid w:val="00705E21"/>
    <w:rsid w:val="00706466"/>
    <w:rsid w:val="007064C3"/>
    <w:rsid w:val="0070655F"/>
    <w:rsid w:val="0070674B"/>
    <w:rsid w:val="0070704C"/>
    <w:rsid w:val="00707784"/>
    <w:rsid w:val="00707A57"/>
    <w:rsid w:val="00707EE9"/>
    <w:rsid w:val="00710FAE"/>
    <w:rsid w:val="00711752"/>
    <w:rsid w:val="007123BB"/>
    <w:rsid w:val="007123D2"/>
    <w:rsid w:val="007127DC"/>
    <w:rsid w:val="00712925"/>
    <w:rsid w:val="00712FE5"/>
    <w:rsid w:val="0071318C"/>
    <w:rsid w:val="00713517"/>
    <w:rsid w:val="00714A80"/>
    <w:rsid w:val="00716532"/>
    <w:rsid w:val="00716579"/>
    <w:rsid w:val="00716761"/>
    <w:rsid w:val="007173EA"/>
    <w:rsid w:val="007175CF"/>
    <w:rsid w:val="007175E3"/>
    <w:rsid w:val="0072005B"/>
    <w:rsid w:val="0072029A"/>
    <w:rsid w:val="00720EF6"/>
    <w:rsid w:val="00721B8C"/>
    <w:rsid w:val="007223B9"/>
    <w:rsid w:val="00722865"/>
    <w:rsid w:val="0072346A"/>
    <w:rsid w:val="00723F26"/>
    <w:rsid w:val="0072400B"/>
    <w:rsid w:val="007241F7"/>
    <w:rsid w:val="00724B54"/>
    <w:rsid w:val="0072512C"/>
    <w:rsid w:val="0072532D"/>
    <w:rsid w:val="00725530"/>
    <w:rsid w:val="00725D00"/>
    <w:rsid w:val="00725DAF"/>
    <w:rsid w:val="007263FD"/>
    <w:rsid w:val="00727072"/>
    <w:rsid w:val="00727F71"/>
    <w:rsid w:val="007300CA"/>
    <w:rsid w:val="00730786"/>
    <w:rsid w:val="00730EE5"/>
    <w:rsid w:val="00731C89"/>
    <w:rsid w:val="00731D74"/>
    <w:rsid w:val="007321EE"/>
    <w:rsid w:val="00732B7F"/>
    <w:rsid w:val="00732BF4"/>
    <w:rsid w:val="00732C31"/>
    <w:rsid w:val="00732C40"/>
    <w:rsid w:val="00732CBA"/>
    <w:rsid w:val="00732F68"/>
    <w:rsid w:val="007334FE"/>
    <w:rsid w:val="00733DF9"/>
    <w:rsid w:val="00733F07"/>
    <w:rsid w:val="0073414E"/>
    <w:rsid w:val="00734FDD"/>
    <w:rsid w:val="00735B81"/>
    <w:rsid w:val="0073633B"/>
    <w:rsid w:val="007367B9"/>
    <w:rsid w:val="00736A37"/>
    <w:rsid w:val="00736FE2"/>
    <w:rsid w:val="0073707C"/>
    <w:rsid w:val="007371F5"/>
    <w:rsid w:val="0073782E"/>
    <w:rsid w:val="007403D2"/>
    <w:rsid w:val="00740AA7"/>
    <w:rsid w:val="00740AC8"/>
    <w:rsid w:val="007412B4"/>
    <w:rsid w:val="00741D43"/>
    <w:rsid w:val="0074258B"/>
    <w:rsid w:val="00742F5E"/>
    <w:rsid w:val="00742F82"/>
    <w:rsid w:val="007432AA"/>
    <w:rsid w:val="007444CB"/>
    <w:rsid w:val="007447F5"/>
    <w:rsid w:val="007448CC"/>
    <w:rsid w:val="00744D32"/>
    <w:rsid w:val="007452F9"/>
    <w:rsid w:val="0074563D"/>
    <w:rsid w:val="00746206"/>
    <w:rsid w:val="00746981"/>
    <w:rsid w:val="00746FCF"/>
    <w:rsid w:val="00747222"/>
    <w:rsid w:val="0074741B"/>
    <w:rsid w:val="00747893"/>
    <w:rsid w:val="00747938"/>
    <w:rsid w:val="00747B3E"/>
    <w:rsid w:val="00747D6A"/>
    <w:rsid w:val="00750BBE"/>
    <w:rsid w:val="00750BE6"/>
    <w:rsid w:val="00751C04"/>
    <w:rsid w:val="00752C9C"/>
    <w:rsid w:val="00753015"/>
    <w:rsid w:val="00753334"/>
    <w:rsid w:val="00753566"/>
    <w:rsid w:val="00753A5C"/>
    <w:rsid w:val="00753B33"/>
    <w:rsid w:val="00753C08"/>
    <w:rsid w:val="00754D57"/>
    <w:rsid w:val="00755255"/>
    <w:rsid w:val="007567A9"/>
    <w:rsid w:val="00756A86"/>
    <w:rsid w:val="00756D7A"/>
    <w:rsid w:val="00757377"/>
    <w:rsid w:val="00757577"/>
    <w:rsid w:val="007576C0"/>
    <w:rsid w:val="007600CA"/>
    <w:rsid w:val="007609D0"/>
    <w:rsid w:val="00760BAF"/>
    <w:rsid w:val="00760E1E"/>
    <w:rsid w:val="00760FD1"/>
    <w:rsid w:val="00761427"/>
    <w:rsid w:val="0076153E"/>
    <w:rsid w:val="007621C6"/>
    <w:rsid w:val="007625C1"/>
    <w:rsid w:val="00763339"/>
    <w:rsid w:val="0076389C"/>
    <w:rsid w:val="00763EC8"/>
    <w:rsid w:val="00764CE7"/>
    <w:rsid w:val="00764CE9"/>
    <w:rsid w:val="00765A34"/>
    <w:rsid w:val="007668CC"/>
    <w:rsid w:val="00767BD2"/>
    <w:rsid w:val="00767CE5"/>
    <w:rsid w:val="00770414"/>
    <w:rsid w:val="007707DC"/>
    <w:rsid w:val="00770968"/>
    <w:rsid w:val="00771D5F"/>
    <w:rsid w:val="00771F4B"/>
    <w:rsid w:val="007726A6"/>
    <w:rsid w:val="00773C37"/>
    <w:rsid w:val="00773D51"/>
    <w:rsid w:val="00773DA7"/>
    <w:rsid w:val="00773EFC"/>
    <w:rsid w:val="007747DE"/>
    <w:rsid w:val="00774ADB"/>
    <w:rsid w:val="00775279"/>
    <w:rsid w:val="007760FF"/>
    <w:rsid w:val="00776F2C"/>
    <w:rsid w:val="00777491"/>
    <w:rsid w:val="007775B9"/>
    <w:rsid w:val="00781182"/>
    <w:rsid w:val="00781861"/>
    <w:rsid w:val="007818EC"/>
    <w:rsid w:val="00781A90"/>
    <w:rsid w:val="00781B66"/>
    <w:rsid w:val="00782DA2"/>
    <w:rsid w:val="00782E58"/>
    <w:rsid w:val="00783219"/>
    <w:rsid w:val="007833DE"/>
    <w:rsid w:val="00783624"/>
    <w:rsid w:val="0078362A"/>
    <w:rsid w:val="00784AD2"/>
    <w:rsid w:val="007850E6"/>
    <w:rsid w:val="007853EC"/>
    <w:rsid w:val="00785440"/>
    <w:rsid w:val="00785BEF"/>
    <w:rsid w:val="00786198"/>
    <w:rsid w:val="0078646B"/>
    <w:rsid w:val="00786EB0"/>
    <w:rsid w:val="007877C7"/>
    <w:rsid w:val="00787856"/>
    <w:rsid w:val="00787CA8"/>
    <w:rsid w:val="00787E2E"/>
    <w:rsid w:val="00787F3B"/>
    <w:rsid w:val="00787FB5"/>
    <w:rsid w:val="00790232"/>
    <w:rsid w:val="00790E34"/>
    <w:rsid w:val="00790FCE"/>
    <w:rsid w:val="00791D65"/>
    <w:rsid w:val="00791F5E"/>
    <w:rsid w:val="00791FB7"/>
    <w:rsid w:val="0079225D"/>
    <w:rsid w:val="00792C89"/>
    <w:rsid w:val="00792CB0"/>
    <w:rsid w:val="00793F86"/>
    <w:rsid w:val="007947A9"/>
    <w:rsid w:val="0079533D"/>
    <w:rsid w:val="007954EE"/>
    <w:rsid w:val="007959A5"/>
    <w:rsid w:val="00795FCE"/>
    <w:rsid w:val="00796226"/>
    <w:rsid w:val="00797268"/>
    <w:rsid w:val="00797943"/>
    <w:rsid w:val="00797ADE"/>
    <w:rsid w:val="00797B14"/>
    <w:rsid w:val="007A0294"/>
    <w:rsid w:val="007A104B"/>
    <w:rsid w:val="007A12B4"/>
    <w:rsid w:val="007A169A"/>
    <w:rsid w:val="007A26CA"/>
    <w:rsid w:val="007A2A63"/>
    <w:rsid w:val="007A3371"/>
    <w:rsid w:val="007A374F"/>
    <w:rsid w:val="007A38AF"/>
    <w:rsid w:val="007A3AA3"/>
    <w:rsid w:val="007A3FC2"/>
    <w:rsid w:val="007A40EA"/>
    <w:rsid w:val="007A40F3"/>
    <w:rsid w:val="007A553E"/>
    <w:rsid w:val="007A564F"/>
    <w:rsid w:val="007A6DB9"/>
    <w:rsid w:val="007A70C0"/>
    <w:rsid w:val="007A76D2"/>
    <w:rsid w:val="007B02C6"/>
    <w:rsid w:val="007B04F6"/>
    <w:rsid w:val="007B21E4"/>
    <w:rsid w:val="007B2E6D"/>
    <w:rsid w:val="007B441D"/>
    <w:rsid w:val="007B4912"/>
    <w:rsid w:val="007B4BDF"/>
    <w:rsid w:val="007B4F3F"/>
    <w:rsid w:val="007B53AD"/>
    <w:rsid w:val="007B691F"/>
    <w:rsid w:val="007B6C2D"/>
    <w:rsid w:val="007B6F90"/>
    <w:rsid w:val="007B705B"/>
    <w:rsid w:val="007B7B79"/>
    <w:rsid w:val="007C03AE"/>
    <w:rsid w:val="007C0790"/>
    <w:rsid w:val="007C0B84"/>
    <w:rsid w:val="007C0E52"/>
    <w:rsid w:val="007C174F"/>
    <w:rsid w:val="007C17F0"/>
    <w:rsid w:val="007C3372"/>
    <w:rsid w:val="007C38F4"/>
    <w:rsid w:val="007C3C7F"/>
    <w:rsid w:val="007C3F95"/>
    <w:rsid w:val="007C4B6F"/>
    <w:rsid w:val="007C51D3"/>
    <w:rsid w:val="007C5870"/>
    <w:rsid w:val="007C5948"/>
    <w:rsid w:val="007C6330"/>
    <w:rsid w:val="007C64FE"/>
    <w:rsid w:val="007C65C7"/>
    <w:rsid w:val="007C79CF"/>
    <w:rsid w:val="007D0032"/>
    <w:rsid w:val="007D0559"/>
    <w:rsid w:val="007D08D7"/>
    <w:rsid w:val="007D1DB4"/>
    <w:rsid w:val="007D1E2F"/>
    <w:rsid w:val="007D1F32"/>
    <w:rsid w:val="007D1FE1"/>
    <w:rsid w:val="007D2160"/>
    <w:rsid w:val="007D254C"/>
    <w:rsid w:val="007D37CA"/>
    <w:rsid w:val="007D3DF3"/>
    <w:rsid w:val="007D3EED"/>
    <w:rsid w:val="007D4077"/>
    <w:rsid w:val="007D40C9"/>
    <w:rsid w:val="007D5149"/>
    <w:rsid w:val="007D5A18"/>
    <w:rsid w:val="007D5D3C"/>
    <w:rsid w:val="007D6125"/>
    <w:rsid w:val="007D63B9"/>
    <w:rsid w:val="007D64C4"/>
    <w:rsid w:val="007D66D9"/>
    <w:rsid w:val="007D6BAB"/>
    <w:rsid w:val="007D6C4D"/>
    <w:rsid w:val="007D6CAD"/>
    <w:rsid w:val="007D75C6"/>
    <w:rsid w:val="007D775D"/>
    <w:rsid w:val="007D7AA8"/>
    <w:rsid w:val="007D7E25"/>
    <w:rsid w:val="007E08AC"/>
    <w:rsid w:val="007E17FB"/>
    <w:rsid w:val="007E2884"/>
    <w:rsid w:val="007E2B0F"/>
    <w:rsid w:val="007E2B7A"/>
    <w:rsid w:val="007E31BC"/>
    <w:rsid w:val="007E34D5"/>
    <w:rsid w:val="007E3E09"/>
    <w:rsid w:val="007E41F2"/>
    <w:rsid w:val="007E494C"/>
    <w:rsid w:val="007E5958"/>
    <w:rsid w:val="007E5C12"/>
    <w:rsid w:val="007E60E1"/>
    <w:rsid w:val="007E6553"/>
    <w:rsid w:val="007E65F9"/>
    <w:rsid w:val="007E6BEC"/>
    <w:rsid w:val="007E6C2E"/>
    <w:rsid w:val="007E6DF8"/>
    <w:rsid w:val="007E72EF"/>
    <w:rsid w:val="007E76A4"/>
    <w:rsid w:val="007E776D"/>
    <w:rsid w:val="007E7C14"/>
    <w:rsid w:val="007E7F7E"/>
    <w:rsid w:val="007F0ACC"/>
    <w:rsid w:val="007F0CA7"/>
    <w:rsid w:val="007F1904"/>
    <w:rsid w:val="007F1D5B"/>
    <w:rsid w:val="007F278F"/>
    <w:rsid w:val="007F2F92"/>
    <w:rsid w:val="007F3A2E"/>
    <w:rsid w:val="007F3EA6"/>
    <w:rsid w:val="007F4BC1"/>
    <w:rsid w:val="007F57DD"/>
    <w:rsid w:val="007F58BD"/>
    <w:rsid w:val="007F6201"/>
    <w:rsid w:val="007F661E"/>
    <w:rsid w:val="007F6882"/>
    <w:rsid w:val="007F6B9E"/>
    <w:rsid w:val="007F7196"/>
    <w:rsid w:val="008003F9"/>
    <w:rsid w:val="008009F0"/>
    <w:rsid w:val="008011B2"/>
    <w:rsid w:val="008014BC"/>
    <w:rsid w:val="008024C1"/>
    <w:rsid w:val="00802A71"/>
    <w:rsid w:val="00803043"/>
    <w:rsid w:val="008035E6"/>
    <w:rsid w:val="00803F5F"/>
    <w:rsid w:val="008048A6"/>
    <w:rsid w:val="00804A0F"/>
    <w:rsid w:val="00804BE4"/>
    <w:rsid w:val="0080550F"/>
    <w:rsid w:val="00805D4E"/>
    <w:rsid w:val="008060DD"/>
    <w:rsid w:val="00806169"/>
    <w:rsid w:val="00807623"/>
    <w:rsid w:val="00810346"/>
    <w:rsid w:val="008109E4"/>
    <w:rsid w:val="00810C8D"/>
    <w:rsid w:val="00810E8A"/>
    <w:rsid w:val="008119A2"/>
    <w:rsid w:val="0081223A"/>
    <w:rsid w:val="00812888"/>
    <w:rsid w:val="008128B2"/>
    <w:rsid w:val="00812921"/>
    <w:rsid w:val="00812A61"/>
    <w:rsid w:val="00812FEC"/>
    <w:rsid w:val="00813A83"/>
    <w:rsid w:val="00813BC1"/>
    <w:rsid w:val="00814617"/>
    <w:rsid w:val="008150FF"/>
    <w:rsid w:val="008153DA"/>
    <w:rsid w:val="00815D72"/>
    <w:rsid w:val="00815E10"/>
    <w:rsid w:val="00816180"/>
    <w:rsid w:val="00816CC9"/>
    <w:rsid w:val="00817EAA"/>
    <w:rsid w:val="008211D2"/>
    <w:rsid w:val="008214E9"/>
    <w:rsid w:val="0082150F"/>
    <w:rsid w:val="00821F50"/>
    <w:rsid w:val="008226AE"/>
    <w:rsid w:val="00823A17"/>
    <w:rsid w:val="00823E37"/>
    <w:rsid w:val="0082480B"/>
    <w:rsid w:val="008249F2"/>
    <w:rsid w:val="00824C94"/>
    <w:rsid w:val="00825B9D"/>
    <w:rsid w:val="00826282"/>
    <w:rsid w:val="00826573"/>
    <w:rsid w:val="00827639"/>
    <w:rsid w:val="008277A9"/>
    <w:rsid w:val="00830A33"/>
    <w:rsid w:val="00830BCA"/>
    <w:rsid w:val="008313AC"/>
    <w:rsid w:val="00833308"/>
    <w:rsid w:val="008333FA"/>
    <w:rsid w:val="00833706"/>
    <w:rsid w:val="00833982"/>
    <w:rsid w:val="00833D95"/>
    <w:rsid w:val="00835202"/>
    <w:rsid w:val="00835748"/>
    <w:rsid w:val="008365F4"/>
    <w:rsid w:val="0083686D"/>
    <w:rsid w:val="00836FB5"/>
    <w:rsid w:val="00837441"/>
    <w:rsid w:val="00841B81"/>
    <w:rsid w:val="00841DC4"/>
    <w:rsid w:val="0084301D"/>
    <w:rsid w:val="00843A4C"/>
    <w:rsid w:val="008445B5"/>
    <w:rsid w:val="008445FE"/>
    <w:rsid w:val="0084491B"/>
    <w:rsid w:val="0084513A"/>
    <w:rsid w:val="008451BA"/>
    <w:rsid w:val="008456C5"/>
    <w:rsid w:val="00845978"/>
    <w:rsid w:val="00845C3F"/>
    <w:rsid w:val="0084628D"/>
    <w:rsid w:val="008466F6"/>
    <w:rsid w:val="0084696C"/>
    <w:rsid w:val="00846B6E"/>
    <w:rsid w:val="00847531"/>
    <w:rsid w:val="008478B5"/>
    <w:rsid w:val="0085026F"/>
    <w:rsid w:val="0085107A"/>
    <w:rsid w:val="008513F5"/>
    <w:rsid w:val="008514BF"/>
    <w:rsid w:val="00851513"/>
    <w:rsid w:val="00851FA0"/>
    <w:rsid w:val="008523A2"/>
    <w:rsid w:val="00852441"/>
    <w:rsid w:val="00853B9C"/>
    <w:rsid w:val="00853BC9"/>
    <w:rsid w:val="00853D52"/>
    <w:rsid w:val="008559BE"/>
    <w:rsid w:val="00855A39"/>
    <w:rsid w:val="00855AFF"/>
    <w:rsid w:val="008562BF"/>
    <w:rsid w:val="00856F9F"/>
    <w:rsid w:val="00857106"/>
    <w:rsid w:val="008575B7"/>
    <w:rsid w:val="008578DF"/>
    <w:rsid w:val="00857954"/>
    <w:rsid w:val="00860342"/>
    <w:rsid w:val="008608C8"/>
    <w:rsid w:val="00860BBB"/>
    <w:rsid w:val="00860CA4"/>
    <w:rsid w:val="00860E32"/>
    <w:rsid w:val="008614CC"/>
    <w:rsid w:val="00861AAF"/>
    <w:rsid w:val="008627E0"/>
    <w:rsid w:val="00863B3F"/>
    <w:rsid w:val="00863D0B"/>
    <w:rsid w:val="00863E1D"/>
    <w:rsid w:val="00863EAF"/>
    <w:rsid w:val="00864E13"/>
    <w:rsid w:val="008655C9"/>
    <w:rsid w:val="00865BC3"/>
    <w:rsid w:val="008663B7"/>
    <w:rsid w:val="00867A73"/>
    <w:rsid w:val="008702AA"/>
    <w:rsid w:val="008703EB"/>
    <w:rsid w:val="00870717"/>
    <w:rsid w:val="008709E6"/>
    <w:rsid w:val="0087109B"/>
    <w:rsid w:val="00872BB4"/>
    <w:rsid w:val="00872C05"/>
    <w:rsid w:val="00872EDA"/>
    <w:rsid w:val="00873AF6"/>
    <w:rsid w:val="00874A9A"/>
    <w:rsid w:val="00875707"/>
    <w:rsid w:val="00876450"/>
    <w:rsid w:val="008764E3"/>
    <w:rsid w:val="008769B2"/>
    <w:rsid w:val="008771AA"/>
    <w:rsid w:val="00877440"/>
    <w:rsid w:val="008803DA"/>
    <w:rsid w:val="00880681"/>
    <w:rsid w:val="008807EF"/>
    <w:rsid w:val="00881B52"/>
    <w:rsid w:val="00883003"/>
    <w:rsid w:val="00883E8B"/>
    <w:rsid w:val="00884058"/>
    <w:rsid w:val="00884124"/>
    <w:rsid w:val="008854E4"/>
    <w:rsid w:val="0088556F"/>
    <w:rsid w:val="00885ED7"/>
    <w:rsid w:val="00885FCC"/>
    <w:rsid w:val="00886283"/>
    <w:rsid w:val="00886D41"/>
    <w:rsid w:val="008913CE"/>
    <w:rsid w:val="0089157B"/>
    <w:rsid w:val="00891A3B"/>
    <w:rsid w:val="00892C84"/>
    <w:rsid w:val="00893498"/>
    <w:rsid w:val="00893F58"/>
    <w:rsid w:val="00893FF1"/>
    <w:rsid w:val="00895342"/>
    <w:rsid w:val="008958AB"/>
    <w:rsid w:val="00895D64"/>
    <w:rsid w:val="00896305"/>
    <w:rsid w:val="00896512"/>
    <w:rsid w:val="008976A4"/>
    <w:rsid w:val="00897A8E"/>
    <w:rsid w:val="00897F52"/>
    <w:rsid w:val="008A06F9"/>
    <w:rsid w:val="008A0AF6"/>
    <w:rsid w:val="008A1593"/>
    <w:rsid w:val="008A19A3"/>
    <w:rsid w:val="008A1A40"/>
    <w:rsid w:val="008A1AEA"/>
    <w:rsid w:val="008A3123"/>
    <w:rsid w:val="008A44D6"/>
    <w:rsid w:val="008A4AF9"/>
    <w:rsid w:val="008A4B3D"/>
    <w:rsid w:val="008A52FC"/>
    <w:rsid w:val="008A573E"/>
    <w:rsid w:val="008A5C7F"/>
    <w:rsid w:val="008A6018"/>
    <w:rsid w:val="008A66CC"/>
    <w:rsid w:val="008A6A41"/>
    <w:rsid w:val="008A70D7"/>
    <w:rsid w:val="008A72B6"/>
    <w:rsid w:val="008A76F1"/>
    <w:rsid w:val="008A7E08"/>
    <w:rsid w:val="008A7F94"/>
    <w:rsid w:val="008B1138"/>
    <w:rsid w:val="008B1594"/>
    <w:rsid w:val="008B17B9"/>
    <w:rsid w:val="008B180E"/>
    <w:rsid w:val="008B1887"/>
    <w:rsid w:val="008B211E"/>
    <w:rsid w:val="008B2ECC"/>
    <w:rsid w:val="008B4057"/>
    <w:rsid w:val="008B41F8"/>
    <w:rsid w:val="008B4583"/>
    <w:rsid w:val="008B461B"/>
    <w:rsid w:val="008B48AB"/>
    <w:rsid w:val="008B4C73"/>
    <w:rsid w:val="008B4F19"/>
    <w:rsid w:val="008B5543"/>
    <w:rsid w:val="008B556D"/>
    <w:rsid w:val="008B5D7E"/>
    <w:rsid w:val="008B6744"/>
    <w:rsid w:val="008B7393"/>
    <w:rsid w:val="008B77ED"/>
    <w:rsid w:val="008B7CD5"/>
    <w:rsid w:val="008C0A00"/>
    <w:rsid w:val="008C1488"/>
    <w:rsid w:val="008C1FF1"/>
    <w:rsid w:val="008C2D82"/>
    <w:rsid w:val="008C3544"/>
    <w:rsid w:val="008C371E"/>
    <w:rsid w:val="008C4362"/>
    <w:rsid w:val="008C4CE2"/>
    <w:rsid w:val="008C6269"/>
    <w:rsid w:val="008C67AF"/>
    <w:rsid w:val="008C6E1D"/>
    <w:rsid w:val="008C7137"/>
    <w:rsid w:val="008C759F"/>
    <w:rsid w:val="008C798C"/>
    <w:rsid w:val="008C7C25"/>
    <w:rsid w:val="008D02D1"/>
    <w:rsid w:val="008D04FF"/>
    <w:rsid w:val="008D0716"/>
    <w:rsid w:val="008D0A63"/>
    <w:rsid w:val="008D1699"/>
    <w:rsid w:val="008D1B8F"/>
    <w:rsid w:val="008D1CD2"/>
    <w:rsid w:val="008D2294"/>
    <w:rsid w:val="008D32F7"/>
    <w:rsid w:val="008D40AA"/>
    <w:rsid w:val="008D661A"/>
    <w:rsid w:val="008D6ADC"/>
    <w:rsid w:val="008D713B"/>
    <w:rsid w:val="008D713F"/>
    <w:rsid w:val="008D7605"/>
    <w:rsid w:val="008D7A91"/>
    <w:rsid w:val="008E0433"/>
    <w:rsid w:val="008E0938"/>
    <w:rsid w:val="008E1C4C"/>
    <w:rsid w:val="008E2834"/>
    <w:rsid w:val="008E2BA1"/>
    <w:rsid w:val="008E2CEF"/>
    <w:rsid w:val="008E2F5B"/>
    <w:rsid w:val="008E4A34"/>
    <w:rsid w:val="008E4AC3"/>
    <w:rsid w:val="008E5532"/>
    <w:rsid w:val="008E5C27"/>
    <w:rsid w:val="008E5D72"/>
    <w:rsid w:val="008E60CC"/>
    <w:rsid w:val="008E6944"/>
    <w:rsid w:val="008E6EAD"/>
    <w:rsid w:val="008E7022"/>
    <w:rsid w:val="008E73E3"/>
    <w:rsid w:val="008E7973"/>
    <w:rsid w:val="008E7EC3"/>
    <w:rsid w:val="008F0263"/>
    <w:rsid w:val="008F05FB"/>
    <w:rsid w:val="008F0845"/>
    <w:rsid w:val="008F09DF"/>
    <w:rsid w:val="008F1ADD"/>
    <w:rsid w:val="008F1C0C"/>
    <w:rsid w:val="008F24BA"/>
    <w:rsid w:val="008F28E7"/>
    <w:rsid w:val="008F2C42"/>
    <w:rsid w:val="008F3931"/>
    <w:rsid w:val="008F4B06"/>
    <w:rsid w:val="008F4DA3"/>
    <w:rsid w:val="008F5FDB"/>
    <w:rsid w:val="008F62AB"/>
    <w:rsid w:val="008F6590"/>
    <w:rsid w:val="008F6778"/>
    <w:rsid w:val="008F6BDB"/>
    <w:rsid w:val="0090017F"/>
    <w:rsid w:val="00900602"/>
    <w:rsid w:val="00900C53"/>
    <w:rsid w:val="00901090"/>
    <w:rsid w:val="009017CD"/>
    <w:rsid w:val="00901A7D"/>
    <w:rsid w:val="00901DA1"/>
    <w:rsid w:val="00902501"/>
    <w:rsid w:val="009031C5"/>
    <w:rsid w:val="00903924"/>
    <w:rsid w:val="00903C20"/>
    <w:rsid w:val="00904946"/>
    <w:rsid w:val="00904CB7"/>
    <w:rsid w:val="00905114"/>
    <w:rsid w:val="00905735"/>
    <w:rsid w:val="0090578F"/>
    <w:rsid w:val="0090607D"/>
    <w:rsid w:val="0090672A"/>
    <w:rsid w:val="00906AA2"/>
    <w:rsid w:val="00906D42"/>
    <w:rsid w:val="009072D3"/>
    <w:rsid w:val="00907488"/>
    <w:rsid w:val="00911254"/>
    <w:rsid w:val="0091137C"/>
    <w:rsid w:val="009129F1"/>
    <w:rsid w:val="00912D5D"/>
    <w:rsid w:val="00912E90"/>
    <w:rsid w:val="00913129"/>
    <w:rsid w:val="00913869"/>
    <w:rsid w:val="009154B6"/>
    <w:rsid w:val="0091564C"/>
    <w:rsid w:val="00915740"/>
    <w:rsid w:val="00916849"/>
    <w:rsid w:val="009168C6"/>
    <w:rsid w:val="00916D0F"/>
    <w:rsid w:val="0091728A"/>
    <w:rsid w:val="009175E9"/>
    <w:rsid w:val="00917859"/>
    <w:rsid w:val="00917B2C"/>
    <w:rsid w:val="00917F4A"/>
    <w:rsid w:val="009207ED"/>
    <w:rsid w:val="00920BA5"/>
    <w:rsid w:val="009226A0"/>
    <w:rsid w:val="00922C54"/>
    <w:rsid w:val="009235DF"/>
    <w:rsid w:val="009244AA"/>
    <w:rsid w:val="00924FF1"/>
    <w:rsid w:val="00925475"/>
    <w:rsid w:val="009254A7"/>
    <w:rsid w:val="00925A42"/>
    <w:rsid w:val="0092641B"/>
    <w:rsid w:val="009268D7"/>
    <w:rsid w:val="0092777E"/>
    <w:rsid w:val="009305E0"/>
    <w:rsid w:val="00931159"/>
    <w:rsid w:val="009316E7"/>
    <w:rsid w:val="0093215C"/>
    <w:rsid w:val="00932CEE"/>
    <w:rsid w:val="00932DB8"/>
    <w:rsid w:val="009333BA"/>
    <w:rsid w:val="00933485"/>
    <w:rsid w:val="009343DE"/>
    <w:rsid w:val="00935033"/>
    <w:rsid w:val="00935757"/>
    <w:rsid w:val="009357B3"/>
    <w:rsid w:val="00935BAA"/>
    <w:rsid w:val="00935F20"/>
    <w:rsid w:val="00937A41"/>
    <w:rsid w:val="00937D58"/>
    <w:rsid w:val="00937D77"/>
    <w:rsid w:val="00937D93"/>
    <w:rsid w:val="00937DF3"/>
    <w:rsid w:val="009401E4"/>
    <w:rsid w:val="009404BB"/>
    <w:rsid w:val="00940671"/>
    <w:rsid w:val="00940748"/>
    <w:rsid w:val="009408EA"/>
    <w:rsid w:val="00940BF6"/>
    <w:rsid w:val="00940C40"/>
    <w:rsid w:val="00941392"/>
    <w:rsid w:val="009415C3"/>
    <w:rsid w:val="009418E2"/>
    <w:rsid w:val="009419B3"/>
    <w:rsid w:val="009419F4"/>
    <w:rsid w:val="00941DEA"/>
    <w:rsid w:val="0094285C"/>
    <w:rsid w:val="0094334A"/>
    <w:rsid w:val="009441C3"/>
    <w:rsid w:val="0094457C"/>
    <w:rsid w:val="009458E8"/>
    <w:rsid w:val="00945BC0"/>
    <w:rsid w:val="00945DB7"/>
    <w:rsid w:val="00945EDE"/>
    <w:rsid w:val="009461A0"/>
    <w:rsid w:val="009462B7"/>
    <w:rsid w:val="0094655D"/>
    <w:rsid w:val="0094687D"/>
    <w:rsid w:val="00946A5D"/>
    <w:rsid w:val="00946FEE"/>
    <w:rsid w:val="00947B40"/>
    <w:rsid w:val="00947D69"/>
    <w:rsid w:val="00947E53"/>
    <w:rsid w:val="0095036C"/>
    <w:rsid w:val="00950469"/>
    <w:rsid w:val="00950946"/>
    <w:rsid w:val="00950CC6"/>
    <w:rsid w:val="0095101B"/>
    <w:rsid w:val="00951A82"/>
    <w:rsid w:val="00951B25"/>
    <w:rsid w:val="009520CE"/>
    <w:rsid w:val="00952E01"/>
    <w:rsid w:val="00953334"/>
    <w:rsid w:val="00953CA6"/>
    <w:rsid w:val="00954DD3"/>
    <w:rsid w:val="00954EDA"/>
    <w:rsid w:val="00955655"/>
    <w:rsid w:val="0095615B"/>
    <w:rsid w:val="0095648B"/>
    <w:rsid w:val="009565F3"/>
    <w:rsid w:val="00956977"/>
    <w:rsid w:val="00956A0F"/>
    <w:rsid w:val="00957CF3"/>
    <w:rsid w:val="00960025"/>
    <w:rsid w:val="0096015A"/>
    <w:rsid w:val="00960677"/>
    <w:rsid w:val="00960A7B"/>
    <w:rsid w:val="009629EC"/>
    <w:rsid w:val="00962AAA"/>
    <w:rsid w:val="00962F1E"/>
    <w:rsid w:val="00963B5A"/>
    <w:rsid w:val="009658FF"/>
    <w:rsid w:val="00965AB7"/>
    <w:rsid w:val="00965EA6"/>
    <w:rsid w:val="00966149"/>
    <w:rsid w:val="0096672E"/>
    <w:rsid w:val="00966806"/>
    <w:rsid w:val="00966EE7"/>
    <w:rsid w:val="00970762"/>
    <w:rsid w:val="00970F12"/>
    <w:rsid w:val="00971D58"/>
    <w:rsid w:val="009722DE"/>
    <w:rsid w:val="009727A9"/>
    <w:rsid w:val="00973397"/>
    <w:rsid w:val="00973E43"/>
    <w:rsid w:val="009743A4"/>
    <w:rsid w:val="00974750"/>
    <w:rsid w:val="0097508C"/>
    <w:rsid w:val="00975176"/>
    <w:rsid w:val="00975971"/>
    <w:rsid w:val="00975A18"/>
    <w:rsid w:val="00975F18"/>
    <w:rsid w:val="009764A0"/>
    <w:rsid w:val="00976A8E"/>
    <w:rsid w:val="00976AE8"/>
    <w:rsid w:val="00976EAA"/>
    <w:rsid w:val="009770F6"/>
    <w:rsid w:val="00977705"/>
    <w:rsid w:val="009804A4"/>
    <w:rsid w:val="00981034"/>
    <w:rsid w:val="009813B0"/>
    <w:rsid w:val="00981597"/>
    <w:rsid w:val="00981CC2"/>
    <w:rsid w:val="00982D2B"/>
    <w:rsid w:val="0098319F"/>
    <w:rsid w:val="009832E3"/>
    <w:rsid w:val="009833D8"/>
    <w:rsid w:val="00983485"/>
    <w:rsid w:val="00984620"/>
    <w:rsid w:val="00984EF0"/>
    <w:rsid w:val="009851FA"/>
    <w:rsid w:val="0098627F"/>
    <w:rsid w:val="0098747D"/>
    <w:rsid w:val="00987F23"/>
    <w:rsid w:val="00990E1D"/>
    <w:rsid w:val="00990F77"/>
    <w:rsid w:val="00991B64"/>
    <w:rsid w:val="009923AA"/>
    <w:rsid w:val="00992850"/>
    <w:rsid w:val="00992F7E"/>
    <w:rsid w:val="00993529"/>
    <w:rsid w:val="00993618"/>
    <w:rsid w:val="00993A3D"/>
    <w:rsid w:val="00993AB2"/>
    <w:rsid w:val="009949A1"/>
    <w:rsid w:val="00994AD6"/>
    <w:rsid w:val="00994DE8"/>
    <w:rsid w:val="00994F97"/>
    <w:rsid w:val="00995ED4"/>
    <w:rsid w:val="0099617A"/>
    <w:rsid w:val="00996B9E"/>
    <w:rsid w:val="00996CA0"/>
    <w:rsid w:val="009979AD"/>
    <w:rsid w:val="00997E61"/>
    <w:rsid w:val="009A06C3"/>
    <w:rsid w:val="009A1E2D"/>
    <w:rsid w:val="009A20A6"/>
    <w:rsid w:val="009A388C"/>
    <w:rsid w:val="009A3FD6"/>
    <w:rsid w:val="009A4202"/>
    <w:rsid w:val="009A422C"/>
    <w:rsid w:val="009A5353"/>
    <w:rsid w:val="009A58D4"/>
    <w:rsid w:val="009A5B67"/>
    <w:rsid w:val="009A67D2"/>
    <w:rsid w:val="009A7161"/>
    <w:rsid w:val="009A7744"/>
    <w:rsid w:val="009B01AC"/>
    <w:rsid w:val="009B055A"/>
    <w:rsid w:val="009B0785"/>
    <w:rsid w:val="009B10E9"/>
    <w:rsid w:val="009B1A48"/>
    <w:rsid w:val="009B1E6A"/>
    <w:rsid w:val="009B25D6"/>
    <w:rsid w:val="009B260B"/>
    <w:rsid w:val="009B27E9"/>
    <w:rsid w:val="009B298A"/>
    <w:rsid w:val="009B2FB3"/>
    <w:rsid w:val="009B3EC1"/>
    <w:rsid w:val="009B40B9"/>
    <w:rsid w:val="009B43FC"/>
    <w:rsid w:val="009B5EA0"/>
    <w:rsid w:val="009B755B"/>
    <w:rsid w:val="009B7F19"/>
    <w:rsid w:val="009C010C"/>
    <w:rsid w:val="009C138E"/>
    <w:rsid w:val="009C14B6"/>
    <w:rsid w:val="009C1E05"/>
    <w:rsid w:val="009C2838"/>
    <w:rsid w:val="009C2B89"/>
    <w:rsid w:val="009C2BFC"/>
    <w:rsid w:val="009C3725"/>
    <w:rsid w:val="009C3951"/>
    <w:rsid w:val="009C43F2"/>
    <w:rsid w:val="009C45EE"/>
    <w:rsid w:val="009C4C7E"/>
    <w:rsid w:val="009C4C9C"/>
    <w:rsid w:val="009C5D6E"/>
    <w:rsid w:val="009C5EBE"/>
    <w:rsid w:val="009C6866"/>
    <w:rsid w:val="009C702D"/>
    <w:rsid w:val="009C7234"/>
    <w:rsid w:val="009D0207"/>
    <w:rsid w:val="009D1E0F"/>
    <w:rsid w:val="009D2616"/>
    <w:rsid w:val="009D2D69"/>
    <w:rsid w:val="009D2F7F"/>
    <w:rsid w:val="009D31B4"/>
    <w:rsid w:val="009D35FB"/>
    <w:rsid w:val="009D376B"/>
    <w:rsid w:val="009D3A9A"/>
    <w:rsid w:val="009D3E3B"/>
    <w:rsid w:val="009D3E7E"/>
    <w:rsid w:val="009D4576"/>
    <w:rsid w:val="009D4E36"/>
    <w:rsid w:val="009D5248"/>
    <w:rsid w:val="009D58F1"/>
    <w:rsid w:val="009D58F6"/>
    <w:rsid w:val="009D5EFC"/>
    <w:rsid w:val="009D697D"/>
    <w:rsid w:val="009D6DC7"/>
    <w:rsid w:val="009D6FCB"/>
    <w:rsid w:val="009D7EBF"/>
    <w:rsid w:val="009E0405"/>
    <w:rsid w:val="009E0446"/>
    <w:rsid w:val="009E0E73"/>
    <w:rsid w:val="009E1932"/>
    <w:rsid w:val="009E22C0"/>
    <w:rsid w:val="009E26D4"/>
    <w:rsid w:val="009E3101"/>
    <w:rsid w:val="009E31AF"/>
    <w:rsid w:val="009E31CA"/>
    <w:rsid w:val="009E3253"/>
    <w:rsid w:val="009E3514"/>
    <w:rsid w:val="009E533C"/>
    <w:rsid w:val="009E563B"/>
    <w:rsid w:val="009E6528"/>
    <w:rsid w:val="009E7142"/>
    <w:rsid w:val="009E7396"/>
    <w:rsid w:val="009E7C3A"/>
    <w:rsid w:val="009E7DD3"/>
    <w:rsid w:val="009E7E3D"/>
    <w:rsid w:val="009F003F"/>
    <w:rsid w:val="009F01BC"/>
    <w:rsid w:val="009F073E"/>
    <w:rsid w:val="009F0AF9"/>
    <w:rsid w:val="009F1E60"/>
    <w:rsid w:val="009F1F4A"/>
    <w:rsid w:val="009F2889"/>
    <w:rsid w:val="009F339C"/>
    <w:rsid w:val="009F3852"/>
    <w:rsid w:val="009F3CF4"/>
    <w:rsid w:val="009F408A"/>
    <w:rsid w:val="009F4AB4"/>
    <w:rsid w:val="009F4DAC"/>
    <w:rsid w:val="009F6DBC"/>
    <w:rsid w:val="009F6E5C"/>
    <w:rsid w:val="00A000E2"/>
    <w:rsid w:val="00A0062A"/>
    <w:rsid w:val="00A00A42"/>
    <w:rsid w:val="00A00D84"/>
    <w:rsid w:val="00A01AAB"/>
    <w:rsid w:val="00A0236D"/>
    <w:rsid w:val="00A02488"/>
    <w:rsid w:val="00A033C4"/>
    <w:rsid w:val="00A033E0"/>
    <w:rsid w:val="00A03861"/>
    <w:rsid w:val="00A03D1B"/>
    <w:rsid w:val="00A044DC"/>
    <w:rsid w:val="00A051AA"/>
    <w:rsid w:val="00A0528C"/>
    <w:rsid w:val="00A05D51"/>
    <w:rsid w:val="00A06A7E"/>
    <w:rsid w:val="00A10AAB"/>
    <w:rsid w:val="00A10F23"/>
    <w:rsid w:val="00A11110"/>
    <w:rsid w:val="00A112BC"/>
    <w:rsid w:val="00A113B6"/>
    <w:rsid w:val="00A11ED1"/>
    <w:rsid w:val="00A12604"/>
    <w:rsid w:val="00A14421"/>
    <w:rsid w:val="00A14FE5"/>
    <w:rsid w:val="00A15880"/>
    <w:rsid w:val="00A15F6C"/>
    <w:rsid w:val="00A1619E"/>
    <w:rsid w:val="00A1676E"/>
    <w:rsid w:val="00A1778F"/>
    <w:rsid w:val="00A17C67"/>
    <w:rsid w:val="00A20CE2"/>
    <w:rsid w:val="00A20D21"/>
    <w:rsid w:val="00A21765"/>
    <w:rsid w:val="00A219D5"/>
    <w:rsid w:val="00A21E2F"/>
    <w:rsid w:val="00A24207"/>
    <w:rsid w:val="00A24945"/>
    <w:rsid w:val="00A24A50"/>
    <w:rsid w:val="00A24AA0"/>
    <w:rsid w:val="00A24D8F"/>
    <w:rsid w:val="00A253AC"/>
    <w:rsid w:val="00A25D62"/>
    <w:rsid w:val="00A25DCD"/>
    <w:rsid w:val="00A25FE6"/>
    <w:rsid w:val="00A26268"/>
    <w:rsid w:val="00A26C80"/>
    <w:rsid w:val="00A270C6"/>
    <w:rsid w:val="00A27481"/>
    <w:rsid w:val="00A2750A"/>
    <w:rsid w:val="00A3015E"/>
    <w:rsid w:val="00A315B4"/>
    <w:rsid w:val="00A31612"/>
    <w:rsid w:val="00A31792"/>
    <w:rsid w:val="00A3193C"/>
    <w:rsid w:val="00A31A95"/>
    <w:rsid w:val="00A32811"/>
    <w:rsid w:val="00A32D9F"/>
    <w:rsid w:val="00A33081"/>
    <w:rsid w:val="00A342C0"/>
    <w:rsid w:val="00A355F8"/>
    <w:rsid w:val="00A3678D"/>
    <w:rsid w:val="00A40753"/>
    <w:rsid w:val="00A40D94"/>
    <w:rsid w:val="00A4117C"/>
    <w:rsid w:val="00A41443"/>
    <w:rsid w:val="00A41636"/>
    <w:rsid w:val="00A41BDC"/>
    <w:rsid w:val="00A422EE"/>
    <w:rsid w:val="00A4239B"/>
    <w:rsid w:val="00A42736"/>
    <w:rsid w:val="00A42AA9"/>
    <w:rsid w:val="00A43BBB"/>
    <w:rsid w:val="00A44DAA"/>
    <w:rsid w:val="00A44DBC"/>
    <w:rsid w:val="00A464FE"/>
    <w:rsid w:val="00A4696C"/>
    <w:rsid w:val="00A46BEF"/>
    <w:rsid w:val="00A4714C"/>
    <w:rsid w:val="00A47977"/>
    <w:rsid w:val="00A47D31"/>
    <w:rsid w:val="00A47FD0"/>
    <w:rsid w:val="00A5024F"/>
    <w:rsid w:val="00A51693"/>
    <w:rsid w:val="00A517F9"/>
    <w:rsid w:val="00A518AD"/>
    <w:rsid w:val="00A52232"/>
    <w:rsid w:val="00A5340E"/>
    <w:rsid w:val="00A53C29"/>
    <w:rsid w:val="00A53F7F"/>
    <w:rsid w:val="00A54558"/>
    <w:rsid w:val="00A54A21"/>
    <w:rsid w:val="00A54EE3"/>
    <w:rsid w:val="00A56AE5"/>
    <w:rsid w:val="00A57173"/>
    <w:rsid w:val="00A5755F"/>
    <w:rsid w:val="00A57B28"/>
    <w:rsid w:val="00A57BA9"/>
    <w:rsid w:val="00A60948"/>
    <w:rsid w:val="00A60A90"/>
    <w:rsid w:val="00A6113C"/>
    <w:rsid w:val="00A6231C"/>
    <w:rsid w:val="00A6285D"/>
    <w:rsid w:val="00A637E6"/>
    <w:rsid w:val="00A63895"/>
    <w:rsid w:val="00A64E5E"/>
    <w:rsid w:val="00A64F9F"/>
    <w:rsid w:val="00A655A7"/>
    <w:rsid w:val="00A6576B"/>
    <w:rsid w:val="00A6615A"/>
    <w:rsid w:val="00A6698A"/>
    <w:rsid w:val="00A67343"/>
    <w:rsid w:val="00A70048"/>
    <w:rsid w:val="00A729BC"/>
    <w:rsid w:val="00A73216"/>
    <w:rsid w:val="00A73D38"/>
    <w:rsid w:val="00A74268"/>
    <w:rsid w:val="00A74385"/>
    <w:rsid w:val="00A74A85"/>
    <w:rsid w:val="00A75424"/>
    <w:rsid w:val="00A757CD"/>
    <w:rsid w:val="00A75BAF"/>
    <w:rsid w:val="00A75BB4"/>
    <w:rsid w:val="00A7619C"/>
    <w:rsid w:val="00A76608"/>
    <w:rsid w:val="00A77A15"/>
    <w:rsid w:val="00A806A3"/>
    <w:rsid w:val="00A8080E"/>
    <w:rsid w:val="00A8093D"/>
    <w:rsid w:val="00A80AAF"/>
    <w:rsid w:val="00A81A1B"/>
    <w:rsid w:val="00A81BDE"/>
    <w:rsid w:val="00A82964"/>
    <w:rsid w:val="00A8344F"/>
    <w:rsid w:val="00A83D36"/>
    <w:rsid w:val="00A840F6"/>
    <w:rsid w:val="00A84817"/>
    <w:rsid w:val="00A8635B"/>
    <w:rsid w:val="00A8653A"/>
    <w:rsid w:val="00A86B9A"/>
    <w:rsid w:val="00A87126"/>
    <w:rsid w:val="00A8726F"/>
    <w:rsid w:val="00A876C7"/>
    <w:rsid w:val="00A879DF"/>
    <w:rsid w:val="00A907E0"/>
    <w:rsid w:val="00A9135B"/>
    <w:rsid w:val="00A91497"/>
    <w:rsid w:val="00A91C98"/>
    <w:rsid w:val="00A91CF0"/>
    <w:rsid w:val="00A91F52"/>
    <w:rsid w:val="00A92B60"/>
    <w:rsid w:val="00A92B8D"/>
    <w:rsid w:val="00A92D82"/>
    <w:rsid w:val="00A92D88"/>
    <w:rsid w:val="00A9300C"/>
    <w:rsid w:val="00A93DDD"/>
    <w:rsid w:val="00A9418B"/>
    <w:rsid w:val="00A9492A"/>
    <w:rsid w:val="00A953FC"/>
    <w:rsid w:val="00A955CA"/>
    <w:rsid w:val="00A95DBF"/>
    <w:rsid w:val="00A960A6"/>
    <w:rsid w:val="00A965DA"/>
    <w:rsid w:val="00A968F7"/>
    <w:rsid w:val="00A96F3D"/>
    <w:rsid w:val="00A9706C"/>
    <w:rsid w:val="00A97288"/>
    <w:rsid w:val="00A973A2"/>
    <w:rsid w:val="00A97BC2"/>
    <w:rsid w:val="00AA0C27"/>
    <w:rsid w:val="00AA0E5F"/>
    <w:rsid w:val="00AA1A92"/>
    <w:rsid w:val="00AA2FF9"/>
    <w:rsid w:val="00AA3819"/>
    <w:rsid w:val="00AA417B"/>
    <w:rsid w:val="00AA4225"/>
    <w:rsid w:val="00AA519F"/>
    <w:rsid w:val="00AA5913"/>
    <w:rsid w:val="00AA6409"/>
    <w:rsid w:val="00AA6753"/>
    <w:rsid w:val="00AA68D9"/>
    <w:rsid w:val="00AA6F54"/>
    <w:rsid w:val="00AA769E"/>
    <w:rsid w:val="00AA76CF"/>
    <w:rsid w:val="00AB04A1"/>
    <w:rsid w:val="00AB0F7F"/>
    <w:rsid w:val="00AB1007"/>
    <w:rsid w:val="00AB19C8"/>
    <w:rsid w:val="00AB1CF7"/>
    <w:rsid w:val="00AB222E"/>
    <w:rsid w:val="00AB245C"/>
    <w:rsid w:val="00AB27D5"/>
    <w:rsid w:val="00AB27FF"/>
    <w:rsid w:val="00AB2C5B"/>
    <w:rsid w:val="00AB30B7"/>
    <w:rsid w:val="00AB3145"/>
    <w:rsid w:val="00AB33CA"/>
    <w:rsid w:val="00AB3E15"/>
    <w:rsid w:val="00AB4039"/>
    <w:rsid w:val="00AB46CF"/>
    <w:rsid w:val="00AB4801"/>
    <w:rsid w:val="00AB4A4A"/>
    <w:rsid w:val="00AB56E4"/>
    <w:rsid w:val="00AB5864"/>
    <w:rsid w:val="00AB6A28"/>
    <w:rsid w:val="00AB6C30"/>
    <w:rsid w:val="00AB7F6A"/>
    <w:rsid w:val="00AC0775"/>
    <w:rsid w:val="00AC0CDC"/>
    <w:rsid w:val="00AC1651"/>
    <w:rsid w:val="00AC1A33"/>
    <w:rsid w:val="00AC1C17"/>
    <w:rsid w:val="00AC1E58"/>
    <w:rsid w:val="00AC2E62"/>
    <w:rsid w:val="00AC2E98"/>
    <w:rsid w:val="00AC2EA1"/>
    <w:rsid w:val="00AC357B"/>
    <w:rsid w:val="00AC3624"/>
    <w:rsid w:val="00AC3F4E"/>
    <w:rsid w:val="00AC4370"/>
    <w:rsid w:val="00AC49A2"/>
    <w:rsid w:val="00AC5236"/>
    <w:rsid w:val="00AC5487"/>
    <w:rsid w:val="00AC6325"/>
    <w:rsid w:val="00AC6BB8"/>
    <w:rsid w:val="00AC7631"/>
    <w:rsid w:val="00AC7709"/>
    <w:rsid w:val="00AC7974"/>
    <w:rsid w:val="00AD08DD"/>
    <w:rsid w:val="00AD0B88"/>
    <w:rsid w:val="00AD0E96"/>
    <w:rsid w:val="00AD19A6"/>
    <w:rsid w:val="00AD2583"/>
    <w:rsid w:val="00AD3999"/>
    <w:rsid w:val="00AD3DAA"/>
    <w:rsid w:val="00AD4044"/>
    <w:rsid w:val="00AD43B3"/>
    <w:rsid w:val="00AD4575"/>
    <w:rsid w:val="00AD4888"/>
    <w:rsid w:val="00AD48FD"/>
    <w:rsid w:val="00AD6718"/>
    <w:rsid w:val="00AD6AC3"/>
    <w:rsid w:val="00AD6BC2"/>
    <w:rsid w:val="00AD6E9F"/>
    <w:rsid w:val="00AD7CA1"/>
    <w:rsid w:val="00AE0D85"/>
    <w:rsid w:val="00AE12EB"/>
    <w:rsid w:val="00AE15CE"/>
    <w:rsid w:val="00AE1DDD"/>
    <w:rsid w:val="00AE2713"/>
    <w:rsid w:val="00AE2DE8"/>
    <w:rsid w:val="00AE322A"/>
    <w:rsid w:val="00AE42E1"/>
    <w:rsid w:val="00AE4819"/>
    <w:rsid w:val="00AE4B2C"/>
    <w:rsid w:val="00AE4D11"/>
    <w:rsid w:val="00AE54B6"/>
    <w:rsid w:val="00AE5524"/>
    <w:rsid w:val="00AE6AED"/>
    <w:rsid w:val="00AE6C03"/>
    <w:rsid w:val="00AE6EE3"/>
    <w:rsid w:val="00AE702C"/>
    <w:rsid w:val="00AE72A3"/>
    <w:rsid w:val="00AE72EB"/>
    <w:rsid w:val="00AE7D46"/>
    <w:rsid w:val="00AF01AD"/>
    <w:rsid w:val="00AF199C"/>
    <w:rsid w:val="00AF1AFF"/>
    <w:rsid w:val="00AF2537"/>
    <w:rsid w:val="00AF26EA"/>
    <w:rsid w:val="00AF2C18"/>
    <w:rsid w:val="00AF30F1"/>
    <w:rsid w:val="00AF3C5A"/>
    <w:rsid w:val="00AF5940"/>
    <w:rsid w:val="00AF6CFC"/>
    <w:rsid w:val="00AF6D98"/>
    <w:rsid w:val="00AF6E26"/>
    <w:rsid w:val="00AF7077"/>
    <w:rsid w:val="00B011DB"/>
    <w:rsid w:val="00B01220"/>
    <w:rsid w:val="00B016D9"/>
    <w:rsid w:val="00B027C4"/>
    <w:rsid w:val="00B027DC"/>
    <w:rsid w:val="00B0330B"/>
    <w:rsid w:val="00B0400C"/>
    <w:rsid w:val="00B043CA"/>
    <w:rsid w:val="00B04424"/>
    <w:rsid w:val="00B045A5"/>
    <w:rsid w:val="00B04FDE"/>
    <w:rsid w:val="00B053D1"/>
    <w:rsid w:val="00B057EF"/>
    <w:rsid w:val="00B064EB"/>
    <w:rsid w:val="00B06F3C"/>
    <w:rsid w:val="00B10712"/>
    <w:rsid w:val="00B10AA4"/>
    <w:rsid w:val="00B10DB8"/>
    <w:rsid w:val="00B1136C"/>
    <w:rsid w:val="00B11E21"/>
    <w:rsid w:val="00B121F6"/>
    <w:rsid w:val="00B1251D"/>
    <w:rsid w:val="00B1287C"/>
    <w:rsid w:val="00B12C71"/>
    <w:rsid w:val="00B14548"/>
    <w:rsid w:val="00B1464F"/>
    <w:rsid w:val="00B14CDF"/>
    <w:rsid w:val="00B14D99"/>
    <w:rsid w:val="00B15457"/>
    <w:rsid w:val="00B15BFE"/>
    <w:rsid w:val="00B15CBA"/>
    <w:rsid w:val="00B16044"/>
    <w:rsid w:val="00B17044"/>
    <w:rsid w:val="00B170BE"/>
    <w:rsid w:val="00B17669"/>
    <w:rsid w:val="00B177A7"/>
    <w:rsid w:val="00B1789D"/>
    <w:rsid w:val="00B17D9F"/>
    <w:rsid w:val="00B200EE"/>
    <w:rsid w:val="00B204BF"/>
    <w:rsid w:val="00B20ECE"/>
    <w:rsid w:val="00B21EB7"/>
    <w:rsid w:val="00B224F7"/>
    <w:rsid w:val="00B22A0A"/>
    <w:rsid w:val="00B22F4F"/>
    <w:rsid w:val="00B2309E"/>
    <w:rsid w:val="00B2382A"/>
    <w:rsid w:val="00B2396D"/>
    <w:rsid w:val="00B239E9"/>
    <w:rsid w:val="00B23D2F"/>
    <w:rsid w:val="00B23D4B"/>
    <w:rsid w:val="00B24A9D"/>
    <w:rsid w:val="00B25DDF"/>
    <w:rsid w:val="00B26299"/>
    <w:rsid w:val="00B265FD"/>
    <w:rsid w:val="00B2670D"/>
    <w:rsid w:val="00B2676B"/>
    <w:rsid w:val="00B300E6"/>
    <w:rsid w:val="00B3035B"/>
    <w:rsid w:val="00B30890"/>
    <w:rsid w:val="00B308EA"/>
    <w:rsid w:val="00B30F0F"/>
    <w:rsid w:val="00B31AB0"/>
    <w:rsid w:val="00B32842"/>
    <w:rsid w:val="00B3469B"/>
    <w:rsid w:val="00B348B2"/>
    <w:rsid w:val="00B34E7E"/>
    <w:rsid w:val="00B34F71"/>
    <w:rsid w:val="00B34F86"/>
    <w:rsid w:val="00B35C22"/>
    <w:rsid w:val="00B35CD6"/>
    <w:rsid w:val="00B35EAE"/>
    <w:rsid w:val="00B36811"/>
    <w:rsid w:val="00B3689E"/>
    <w:rsid w:val="00B36ECC"/>
    <w:rsid w:val="00B36EFF"/>
    <w:rsid w:val="00B37276"/>
    <w:rsid w:val="00B373E9"/>
    <w:rsid w:val="00B3785B"/>
    <w:rsid w:val="00B40717"/>
    <w:rsid w:val="00B41418"/>
    <w:rsid w:val="00B42F0B"/>
    <w:rsid w:val="00B4322A"/>
    <w:rsid w:val="00B434B1"/>
    <w:rsid w:val="00B439D6"/>
    <w:rsid w:val="00B43BAE"/>
    <w:rsid w:val="00B43CE8"/>
    <w:rsid w:val="00B44D39"/>
    <w:rsid w:val="00B44FB4"/>
    <w:rsid w:val="00B45148"/>
    <w:rsid w:val="00B456F1"/>
    <w:rsid w:val="00B45ED3"/>
    <w:rsid w:val="00B463AC"/>
    <w:rsid w:val="00B466FD"/>
    <w:rsid w:val="00B468F3"/>
    <w:rsid w:val="00B46A76"/>
    <w:rsid w:val="00B46CE3"/>
    <w:rsid w:val="00B470C6"/>
    <w:rsid w:val="00B50D8B"/>
    <w:rsid w:val="00B5161D"/>
    <w:rsid w:val="00B51A49"/>
    <w:rsid w:val="00B51F70"/>
    <w:rsid w:val="00B5263C"/>
    <w:rsid w:val="00B5284E"/>
    <w:rsid w:val="00B5296E"/>
    <w:rsid w:val="00B52D0C"/>
    <w:rsid w:val="00B530DB"/>
    <w:rsid w:val="00B5416F"/>
    <w:rsid w:val="00B54260"/>
    <w:rsid w:val="00B547AA"/>
    <w:rsid w:val="00B5491E"/>
    <w:rsid w:val="00B54BAA"/>
    <w:rsid w:val="00B5528C"/>
    <w:rsid w:val="00B554C0"/>
    <w:rsid w:val="00B55545"/>
    <w:rsid w:val="00B55A6F"/>
    <w:rsid w:val="00B55D53"/>
    <w:rsid w:val="00B560EE"/>
    <w:rsid w:val="00B56B61"/>
    <w:rsid w:val="00B5733C"/>
    <w:rsid w:val="00B57AAC"/>
    <w:rsid w:val="00B60407"/>
    <w:rsid w:val="00B6113C"/>
    <w:rsid w:val="00B61379"/>
    <w:rsid w:val="00B615B8"/>
    <w:rsid w:val="00B61775"/>
    <w:rsid w:val="00B61B1C"/>
    <w:rsid w:val="00B61E02"/>
    <w:rsid w:val="00B61ED3"/>
    <w:rsid w:val="00B62331"/>
    <w:rsid w:val="00B629BE"/>
    <w:rsid w:val="00B62B16"/>
    <w:rsid w:val="00B62E63"/>
    <w:rsid w:val="00B64367"/>
    <w:rsid w:val="00B6453B"/>
    <w:rsid w:val="00B64772"/>
    <w:rsid w:val="00B66372"/>
    <w:rsid w:val="00B6641A"/>
    <w:rsid w:val="00B66BDE"/>
    <w:rsid w:val="00B67355"/>
    <w:rsid w:val="00B70E82"/>
    <w:rsid w:val="00B71369"/>
    <w:rsid w:val="00B71E38"/>
    <w:rsid w:val="00B72754"/>
    <w:rsid w:val="00B72805"/>
    <w:rsid w:val="00B73880"/>
    <w:rsid w:val="00B740AB"/>
    <w:rsid w:val="00B74704"/>
    <w:rsid w:val="00B749F1"/>
    <w:rsid w:val="00B7543D"/>
    <w:rsid w:val="00B75B80"/>
    <w:rsid w:val="00B75DBF"/>
    <w:rsid w:val="00B761D7"/>
    <w:rsid w:val="00B76DA6"/>
    <w:rsid w:val="00B76DAF"/>
    <w:rsid w:val="00B76E82"/>
    <w:rsid w:val="00B772C6"/>
    <w:rsid w:val="00B77F87"/>
    <w:rsid w:val="00B80039"/>
    <w:rsid w:val="00B803C9"/>
    <w:rsid w:val="00B80631"/>
    <w:rsid w:val="00B80773"/>
    <w:rsid w:val="00B80B2E"/>
    <w:rsid w:val="00B80FA6"/>
    <w:rsid w:val="00B81164"/>
    <w:rsid w:val="00B81830"/>
    <w:rsid w:val="00B819A9"/>
    <w:rsid w:val="00B81B8D"/>
    <w:rsid w:val="00B825C1"/>
    <w:rsid w:val="00B82C42"/>
    <w:rsid w:val="00B8401C"/>
    <w:rsid w:val="00B840D5"/>
    <w:rsid w:val="00B840D8"/>
    <w:rsid w:val="00B84354"/>
    <w:rsid w:val="00B84595"/>
    <w:rsid w:val="00B8530E"/>
    <w:rsid w:val="00B85430"/>
    <w:rsid w:val="00B85625"/>
    <w:rsid w:val="00B85A19"/>
    <w:rsid w:val="00B85AD4"/>
    <w:rsid w:val="00B85DB6"/>
    <w:rsid w:val="00B85E10"/>
    <w:rsid w:val="00B86039"/>
    <w:rsid w:val="00B86958"/>
    <w:rsid w:val="00B86ABA"/>
    <w:rsid w:val="00B873D9"/>
    <w:rsid w:val="00B9048C"/>
    <w:rsid w:val="00B908AF"/>
    <w:rsid w:val="00B909D5"/>
    <w:rsid w:val="00B91162"/>
    <w:rsid w:val="00B914D6"/>
    <w:rsid w:val="00B921A6"/>
    <w:rsid w:val="00B92822"/>
    <w:rsid w:val="00B935E4"/>
    <w:rsid w:val="00B938B2"/>
    <w:rsid w:val="00B93E7C"/>
    <w:rsid w:val="00B947B0"/>
    <w:rsid w:val="00B954AC"/>
    <w:rsid w:val="00B9654E"/>
    <w:rsid w:val="00B96738"/>
    <w:rsid w:val="00B96B83"/>
    <w:rsid w:val="00B96DB3"/>
    <w:rsid w:val="00B97092"/>
    <w:rsid w:val="00B979CE"/>
    <w:rsid w:val="00B97CB2"/>
    <w:rsid w:val="00BA01A9"/>
    <w:rsid w:val="00BA095A"/>
    <w:rsid w:val="00BA11F6"/>
    <w:rsid w:val="00BA2204"/>
    <w:rsid w:val="00BA2A08"/>
    <w:rsid w:val="00BA2F94"/>
    <w:rsid w:val="00BA307E"/>
    <w:rsid w:val="00BA3142"/>
    <w:rsid w:val="00BA3560"/>
    <w:rsid w:val="00BA4979"/>
    <w:rsid w:val="00BA49C9"/>
    <w:rsid w:val="00BA4D9B"/>
    <w:rsid w:val="00BA5218"/>
    <w:rsid w:val="00BA54F7"/>
    <w:rsid w:val="00BA565A"/>
    <w:rsid w:val="00BA5875"/>
    <w:rsid w:val="00BA6950"/>
    <w:rsid w:val="00BA718D"/>
    <w:rsid w:val="00BA76AB"/>
    <w:rsid w:val="00BA7ECF"/>
    <w:rsid w:val="00BB049F"/>
    <w:rsid w:val="00BB0B4D"/>
    <w:rsid w:val="00BB0E74"/>
    <w:rsid w:val="00BB24D5"/>
    <w:rsid w:val="00BB3A73"/>
    <w:rsid w:val="00BB4CBD"/>
    <w:rsid w:val="00BB4E1D"/>
    <w:rsid w:val="00BB5D0F"/>
    <w:rsid w:val="00BB5D4B"/>
    <w:rsid w:val="00BB5E6C"/>
    <w:rsid w:val="00BB681B"/>
    <w:rsid w:val="00BB6DED"/>
    <w:rsid w:val="00BB6E8B"/>
    <w:rsid w:val="00BB7114"/>
    <w:rsid w:val="00BB72AB"/>
    <w:rsid w:val="00BB7ED3"/>
    <w:rsid w:val="00BC08ED"/>
    <w:rsid w:val="00BC1E51"/>
    <w:rsid w:val="00BC2300"/>
    <w:rsid w:val="00BC23B9"/>
    <w:rsid w:val="00BC36D1"/>
    <w:rsid w:val="00BC3798"/>
    <w:rsid w:val="00BC43DF"/>
    <w:rsid w:val="00BC551E"/>
    <w:rsid w:val="00BC5AAF"/>
    <w:rsid w:val="00BC5E45"/>
    <w:rsid w:val="00BC6B0C"/>
    <w:rsid w:val="00BC7506"/>
    <w:rsid w:val="00BC7DA4"/>
    <w:rsid w:val="00BC7F9A"/>
    <w:rsid w:val="00BD02D1"/>
    <w:rsid w:val="00BD0B5C"/>
    <w:rsid w:val="00BD0BB1"/>
    <w:rsid w:val="00BD1874"/>
    <w:rsid w:val="00BD2249"/>
    <w:rsid w:val="00BD2C9E"/>
    <w:rsid w:val="00BD379F"/>
    <w:rsid w:val="00BD3A5D"/>
    <w:rsid w:val="00BD4514"/>
    <w:rsid w:val="00BD604F"/>
    <w:rsid w:val="00BD61D4"/>
    <w:rsid w:val="00BE0079"/>
    <w:rsid w:val="00BE0AC7"/>
    <w:rsid w:val="00BE10EA"/>
    <w:rsid w:val="00BE144C"/>
    <w:rsid w:val="00BE1BBF"/>
    <w:rsid w:val="00BE2854"/>
    <w:rsid w:val="00BE2F4A"/>
    <w:rsid w:val="00BE34F5"/>
    <w:rsid w:val="00BE3F01"/>
    <w:rsid w:val="00BE4002"/>
    <w:rsid w:val="00BE5248"/>
    <w:rsid w:val="00BE6D46"/>
    <w:rsid w:val="00BE71B3"/>
    <w:rsid w:val="00BE773A"/>
    <w:rsid w:val="00BF01F4"/>
    <w:rsid w:val="00BF0303"/>
    <w:rsid w:val="00BF0595"/>
    <w:rsid w:val="00BF06D6"/>
    <w:rsid w:val="00BF0884"/>
    <w:rsid w:val="00BF1B26"/>
    <w:rsid w:val="00BF2942"/>
    <w:rsid w:val="00BF2E87"/>
    <w:rsid w:val="00BF313D"/>
    <w:rsid w:val="00BF49BC"/>
    <w:rsid w:val="00BF4F11"/>
    <w:rsid w:val="00BF54B5"/>
    <w:rsid w:val="00BF5611"/>
    <w:rsid w:val="00BF5ACC"/>
    <w:rsid w:val="00BF61C8"/>
    <w:rsid w:val="00BF6516"/>
    <w:rsid w:val="00BF69C3"/>
    <w:rsid w:val="00BF6EDC"/>
    <w:rsid w:val="00BF7C54"/>
    <w:rsid w:val="00BF7F6D"/>
    <w:rsid w:val="00C00B59"/>
    <w:rsid w:val="00C0165A"/>
    <w:rsid w:val="00C016D4"/>
    <w:rsid w:val="00C02242"/>
    <w:rsid w:val="00C022E4"/>
    <w:rsid w:val="00C025AE"/>
    <w:rsid w:val="00C02654"/>
    <w:rsid w:val="00C05996"/>
    <w:rsid w:val="00C073A3"/>
    <w:rsid w:val="00C07A7C"/>
    <w:rsid w:val="00C07C3B"/>
    <w:rsid w:val="00C10D86"/>
    <w:rsid w:val="00C11C3D"/>
    <w:rsid w:val="00C11E25"/>
    <w:rsid w:val="00C12156"/>
    <w:rsid w:val="00C121AB"/>
    <w:rsid w:val="00C1243A"/>
    <w:rsid w:val="00C12B28"/>
    <w:rsid w:val="00C1307D"/>
    <w:rsid w:val="00C1377A"/>
    <w:rsid w:val="00C1574E"/>
    <w:rsid w:val="00C1584C"/>
    <w:rsid w:val="00C15A51"/>
    <w:rsid w:val="00C15FC9"/>
    <w:rsid w:val="00C16F7F"/>
    <w:rsid w:val="00C177B2"/>
    <w:rsid w:val="00C1785A"/>
    <w:rsid w:val="00C202A3"/>
    <w:rsid w:val="00C2081E"/>
    <w:rsid w:val="00C209F6"/>
    <w:rsid w:val="00C21124"/>
    <w:rsid w:val="00C21155"/>
    <w:rsid w:val="00C21244"/>
    <w:rsid w:val="00C213FF"/>
    <w:rsid w:val="00C21870"/>
    <w:rsid w:val="00C21F55"/>
    <w:rsid w:val="00C2271E"/>
    <w:rsid w:val="00C22A4F"/>
    <w:rsid w:val="00C22B39"/>
    <w:rsid w:val="00C22D52"/>
    <w:rsid w:val="00C22EFD"/>
    <w:rsid w:val="00C23933"/>
    <w:rsid w:val="00C2420A"/>
    <w:rsid w:val="00C246A7"/>
    <w:rsid w:val="00C24F8C"/>
    <w:rsid w:val="00C2500A"/>
    <w:rsid w:val="00C2548C"/>
    <w:rsid w:val="00C25C30"/>
    <w:rsid w:val="00C26A61"/>
    <w:rsid w:val="00C26B1F"/>
    <w:rsid w:val="00C26BB2"/>
    <w:rsid w:val="00C278EE"/>
    <w:rsid w:val="00C278F4"/>
    <w:rsid w:val="00C30958"/>
    <w:rsid w:val="00C3099A"/>
    <w:rsid w:val="00C30A8F"/>
    <w:rsid w:val="00C30D35"/>
    <w:rsid w:val="00C32707"/>
    <w:rsid w:val="00C333AC"/>
    <w:rsid w:val="00C3429B"/>
    <w:rsid w:val="00C342B6"/>
    <w:rsid w:val="00C3492B"/>
    <w:rsid w:val="00C36072"/>
    <w:rsid w:val="00C36E9C"/>
    <w:rsid w:val="00C40A96"/>
    <w:rsid w:val="00C40DCB"/>
    <w:rsid w:val="00C40E53"/>
    <w:rsid w:val="00C40E78"/>
    <w:rsid w:val="00C414D3"/>
    <w:rsid w:val="00C416A8"/>
    <w:rsid w:val="00C41855"/>
    <w:rsid w:val="00C41C03"/>
    <w:rsid w:val="00C42090"/>
    <w:rsid w:val="00C42364"/>
    <w:rsid w:val="00C423D3"/>
    <w:rsid w:val="00C42BEA"/>
    <w:rsid w:val="00C4376B"/>
    <w:rsid w:val="00C43D08"/>
    <w:rsid w:val="00C43D17"/>
    <w:rsid w:val="00C4437E"/>
    <w:rsid w:val="00C446EF"/>
    <w:rsid w:val="00C44765"/>
    <w:rsid w:val="00C44F3B"/>
    <w:rsid w:val="00C45038"/>
    <w:rsid w:val="00C45799"/>
    <w:rsid w:val="00C45ED2"/>
    <w:rsid w:val="00C473B3"/>
    <w:rsid w:val="00C47778"/>
    <w:rsid w:val="00C47DE9"/>
    <w:rsid w:val="00C50FF5"/>
    <w:rsid w:val="00C51158"/>
    <w:rsid w:val="00C53584"/>
    <w:rsid w:val="00C5362B"/>
    <w:rsid w:val="00C536F7"/>
    <w:rsid w:val="00C539BA"/>
    <w:rsid w:val="00C53A8B"/>
    <w:rsid w:val="00C54B0F"/>
    <w:rsid w:val="00C54F3A"/>
    <w:rsid w:val="00C551CC"/>
    <w:rsid w:val="00C5533B"/>
    <w:rsid w:val="00C55766"/>
    <w:rsid w:val="00C55A54"/>
    <w:rsid w:val="00C55C70"/>
    <w:rsid w:val="00C566CC"/>
    <w:rsid w:val="00C567EF"/>
    <w:rsid w:val="00C569B4"/>
    <w:rsid w:val="00C56E81"/>
    <w:rsid w:val="00C5728D"/>
    <w:rsid w:val="00C576AD"/>
    <w:rsid w:val="00C57745"/>
    <w:rsid w:val="00C578C9"/>
    <w:rsid w:val="00C57913"/>
    <w:rsid w:val="00C57C07"/>
    <w:rsid w:val="00C6166D"/>
    <w:rsid w:val="00C61CD8"/>
    <w:rsid w:val="00C6272E"/>
    <w:rsid w:val="00C627DD"/>
    <w:rsid w:val="00C62E7E"/>
    <w:rsid w:val="00C630F2"/>
    <w:rsid w:val="00C6327F"/>
    <w:rsid w:val="00C6340F"/>
    <w:rsid w:val="00C63550"/>
    <w:rsid w:val="00C63B2C"/>
    <w:rsid w:val="00C64DC1"/>
    <w:rsid w:val="00C659EA"/>
    <w:rsid w:val="00C65BBF"/>
    <w:rsid w:val="00C65D2B"/>
    <w:rsid w:val="00C66499"/>
    <w:rsid w:val="00C664B9"/>
    <w:rsid w:val="00C66AB6"/>
    <w:rsid w:val="00C66BF8"/>
    <w:rsid w:val="00C70743"/>
    <w:rsid w:val="00C707ED"/>
    <w:rsid w:val="00C715F8"/>
    <w:rsid w:val="00C71714"/>
    <w:rsid w:val="00C72624"/>
    <w:rsid w:val="00C73334"/>
    <w:rsid w:val="00C753E7"/>
    <w:rsid w:val="00C757C0"/>
    <w:rsid w:val="00C7633C"/>
    <w:rsid w:val="00C763AB"/>
    <w:rsid w:val="00C76662"/>
    <w:rsid w:val="00C766D2"/>
    <w:rsid w:val="00C76842"/>
    <w:rsid w:val="00C76946"/>
    <w:rsid w:val="00C76FC9"/>
    <w:rsid w:val="00C774B1"/>
    <w:rsid w:val="00C77617"/>
    <w:rsid w:val="00C77A79"/>
    <w:rsid w:val="00C77DA6"/>
    <w:rsid w:val="00C80296"/>
    <w:rsid w:val="00C802DC"/>
    <w:rsid w:val="00C80AED"/>
    <w:rsid w:val="00C81195"/>
    <w:rsid w:val="00C81361"/>
    <w:rsid w:val="00C8146A"/>
    <w:rsid w:val="00C816ED"/>
    <w:rsid w:val="00C82160"/>
    <w:rsid w:val="00C838DC"/>
    <w:rsid w:val="00C844CB"/>
    <w:rsid w:val="00C844F4"/>
    <w:rsid w:val="00C847BB"/>
    <w:rsid w:val="00C8578C"/>
    <w:rsid w:val="00C857D1"/>
    <w:rsid w:val="00C8598B"/>
    <w:rsid w:val="00C85B67"/>
    <w:rsid w:val="00C860E8"/>
    <w:rsid w:val="00C8645A"/>
    <w:rsid w:val="00C86B33"/>
    <w:rsid w:val="00C86C70"/>
    <w:rsid w:val="00C86D4C"/>
    <w:rsid w:val="00C86E8D"/>
    <w:rsid w:val="00C8787F"/>
    <w:rsid w:val="00C878F5"/>
    <w:rsid w:val="00C87BD5"/>
    <w:rsid w:val="00C87EB8"/>
    <w:rsid w:val="00C906B6"/>
    <w:rsid w:val="00C90AF4"/>
    <w:rsid w:val="00C90B1F"/>
    <w:rsid w:val="00C910AD"/>
    <w:rsid w:val="00C91926"/>
    <w:rsid w:val="00C91B56"/>
    <w:rsid w:val="00C9209E"/>
    <w:rsid w:val="00C928EA"/>
    <w:rsid w:val="00C9294B"/>
    <w:rsid w:val="00C92BAD"/>
    <w:rsid w:val="00C937F9"/>
    <w:rsid w:val="00C93CB2"/>
    <w:rsid w:val="00C9413D"/>
    <w:rsid w:val="00C944CC"/>
    <w:rsid w:val="00C94DB9"/>
    <w:rsid w:val="00C94E45"/>
    <w:rsid w:val="00C94EFE"/>
    <w:rsid w:val="00C9558F"/>
    <w:rsid w:val="00C95BBA"/>
    <w:rsid w:val="00C95FF0"/>
    <w:rsid w:val="00C962D2"/>
    <w:rsid w:val="00C97557"/>
    <w:rsid w:val="00C97B7F"/>
    <w:rsid w:val="00CA02F9"/>
    <w:rsid w:val="00CA18EA"/>
    <w:rsid w:val="00CA231F"/>
    <w:rsid w:val="00CA3E15"/>
    <w:rsid w:val="00CA5B9C"/>
    <w:rsid w:val="00CA686E"/>
    <w:rsid w:val="00CA6BCF"/>
    <w:rsid w:val="00CA6E8B"/>
    <w:rsid w:val="00CA72D3"/>
    <w:rsid w:val="00CA7388"/>
    <w:rsid w:val="00CA7881"/>
    <w:rsid w:val="00CB07B0"/>
    <w:rsid w:val="00CB1812"/>
    <w:rsid w:val="00CB1A5F"/>
    <w:rsid w:val="00CB1B2F"/>
    <w:rsid w:val="00CB1B45"/>
    <w:rsid w:val="00CB274C"/>
    <w:rsid w:val="00CB2DA8"/>
    <w:rsid w:val="00CB2FA6"/>
    <w:rsid w:val="00CB30ED"/>
    <w:rsid w:val="00CB3F47"/>
    <w:rsid w:val="00CB53F5"/>
    <w:rsid w:val="00CB6839"/>
    <w:rsid w:val="00CB694A"/>
    <w:rsid w:val="00CB72E3"/>
    <w:rsid w:val="00CC05B6"/>
    <w:rsid w:val="00CC1514"/>
    <w:rsid w:val="00CC19C5"/>
    <w:rsid w:val="00CC2B18"/>
    <w:rsid w:val="00CC3C52"/>
    <w:rsid w:val="00CC3D05"/>
    <w:rsid w:val="00CC3D5A"/>
    <w:rsid w:val="00CC4E17"/>
    <w:rsid w:val="00CC503C"/>
    <w:rsid w:val="00CC55C2"/>
    <w:rsid w:val="00CC60C6"/>
    <w:rsid w:val="00CC666D"/>
    <w:rsid w:val="00CC6BDF"/>
    <w:rsid w:val="00CC6DE1"/>
    <w:rsid w:val="00CC7123"/>
    <w:rsid w:val="00CC71A2"/>
    <w:rsid w:val="00CC763F"/>
    <w:rsid w:val="00CC7C55"/>
    <w:rsid w:val="00CD0C3E"/>
    <w:rsid w:val="00CD0E87"/>
    <w:rsid w:val="00CD19FC"/>
    <w:rsid w:val="00CD27C8"/>
    <w:rsid w:val="00CD2DEA"/>
    <w:rsid w:val="00CD2F80"/>
    <w:rsid w:val="00CD2FDD"/>
    <w:rsid w:val="00CD3639"/>
    <w:rsid w:val="00CD3D3B"/>
    <w:rsid w:val="00CD3DD3"/>
    <w:rsid w:val="00CD4175"/>
    <w:rsid w:val="00CD41DA"/>
    <w:rsid w:val="00CD470E"/>
    <w:rsid w:val="00CD4769"/>
    <w:rsid w:val="00CD4EE9"/>
    <w:rsid w:val="00CD51DC"/>
    <w:rsid w:val="00CD5E43"/>
    <w:rsid w:val="00CD5E86"/>
    <w:rsid w:val="00CD6061"/>
    <w:rsid w:val="00CD63CC"/>
    <w:rsid w:val="00CD7388"/>
    <w:rsid w:val="00CD76C5"/>
    <w:rsid w:val="00CD770A"/>
    <w:rsid w:val="00CD7890"/>
    <w:rsid w:val="00CE0449"/>
    <w:rsid w:val="00CE06BA"/>
    <w:rsid w:val="00CE0D7D"/>
    <w:rsid w:val="00CE11DB"/>
    <w:rsid w:val="00CE1FFF"/>
    <w:rsid w:val="00CE2649"/>
    <w:rsid w:val="00CE28FD"/>
    <w:rsid w:val="00CE2C3E"/>
    <w:rsid w:val="00CE3AD2"/>
    <w:rsid w:val="00CE440F"/>
    <w:rsid w:val="00CE449B"/>
    <w:rsid w:val="00CE46C3"/>
    <w:rsid w:val="00CE4A5B"/>
    <w:rsid w:val="00CE5776"/>
    <w:rsid w:val="00CE5E8C"/>
    <w:rsid w:val="00CE6319"/>
    <w:rsid w:val="00CE6A67"/>
    <w:rsid w:val="00CF024A"/>
    <w:rsid w:val="00CF0AE1"/>
    <w:rsid w:val="00CF260F"/>
    <w:rsid w:val="00CF2816"/>
    <w:rsid w:val="00CF304D"/>
    <w:rsid w:val="00CF386D"/>
    <w:rsid w:val="00CF3FBF"/>
    <w:rsid w:val="00CF4AF2"/>
    <w:rsid w:val="00CF61FC"/>
    <w:rsid w:val="00CF64F0"/>
    <w:rsid w:val="00CF67D1"/>
    <w:rsid w:val="00CF6B9A"/>
    <w:rsid w:val="00CF7354"/>
    <w:rsid w:val="00D01CB8"/>
    <w:rsid w:val="00D01EF5"/>
    <w:rsid w:val="00D02F52"/>
    <w:rsid w:val="00D03182"/>
    <w:rsid w:val="00D03295"/>
    <w:rsid w:val="00D035B4"/>
    <w:rsid w:val="00D03DC0"/>
    <w:rsid w:val="00D03E33"/>
    <w:rsid w:val="00D03E57"/>
    <w:rsid w:val="00D0403C"/>
    <w:rsid w:val="00D04298"/>
    <w:rsid w:val="00D04401"/>
    <w:rsid w:val="00D044DB"/>
    <w:rsid w:val="00D048BF"/>
    <w:rsid w:val="00D04D16"/>
    <w:rsid w:val="00D04FE0"/>
    <w:rsid w:val="00D05DFB"/>
    <w:rsid w:val="00D0677F"/>
    <w:rsid w:val="00D07305"/>
    <w:rsid w:val="00D075DE"/>
    <w:rsid w:val="00D07C1F"/>
    <w:rsid w:val="00D1064B"/>
    <w:rsid w:val="00D10806"/>
    <w:rsid w:val="00D108E9"/>
    <w:rsid w:val="00D10BE8"/>
    <w:rsid w:val="00D10C5F"/>
    <w:rsid w:val="00D10EE3"/>
    <w:rsid w:val="00D1148B"/>
    <w:rsid w:val="00D120C6"/>
    <w:rsid w:val="00D120E2"/>
    <w:rsid w:val="00D1288D"/>
    <w:rsid w:val="00D1317F"/>
    <w:rsid w:val="00D13446"/>
    <w:rsid w:val="00D138D9"/>
    <w:rsid w:val="00D1467E"/>
    <w:rsid w:val="00D14D14"/>
    <w:rsid w:val="00D1504D"/>
    <w:rsid w:val="00D159C0"/>
    <w:rsid w:val="00D15B8B"/>
    <w:rsid w:val="00D15C20"/>
    <w:rsid w:val="00D162C3"/>
    <w:rsid w:val="00D16E06"/>
    <w:rsid w:val="00D174CF"/>
    <w:rsid w:val="00D177C9"/>
    <w:rsid w:val="00D17D80"/>
    <w:rsid w:val="00D205D5"/>
    <w:rsid w:val="00D2156D"/>
    <w:rsid w:val="00D216E9"/>
    <w:rsid w:val="00D21F13"/>
    <w:rsid w:val="00D22599"/>
    <w:rsid w:val="00D22DCE"/>
    <w:rsid w:val="00D238AE"/>
    <w:rsid w:val="00D23ADC"/>
    <w:rsid w:val="00D24C50"/>
    <w:rsid w:val="00D25A15"/>
    <w:rsid w:val="00D266CA"/>
    <w:rsid w:val="00D2680C"/>
    <w:rsid w:val="00D26A82"/>
    <w:rsid w:val="00D26CFC"/>
    <w:rsid w:val="00D274D5"/>
    <w:rsid w:val="00D27690"/>
    <w:rsid w:val="00D30145"/>
    <w:rsid w:val="00D30244"/>
    <w:rsid w:val="00D30679"/>
    <w:rsid w:val="00D314EA"/>
    <w:rsid w:val="00D316CB"/>
    <w:rsid w:val="00D33259"/>
    <w:rsid w:val="00D338D1"/>
    <w:rsid w:val="00D33C4C"/>
    <w:rsid w:val="00D34D58"/>
    <w:rsid w:val="00D35E8F"/>
    <w:rsid w:val="00D362DE"/>
    <w:rsid w:val="00D36A7E"/>
    <w:rsid w:val="00D376C7"/>
    <w:rsid w:val="00D37882"/>
    <w:rsid w:val="00D4062D"/>
    <w:rsid w:val="00D40F29"/>
    <w:rsid w:val="00D41870"/>
    <w:rsid w:val="00D4190E"/>
    <w:rsid w:val="00D4250C"/>
    <w:rsid w:val="00D42949"/>
    <w:rsid w:val="00D42C9B"/>
    <w:rsid w:val="00D430B3"/>
    <w:rsid w:val="00D43382"/>
    <w:rsid w:val="00D433A6"/>
    <w:rsid w:val="00D43BA1"/>
    <w:rsid w:val="00D44480"/>
    <w:rsid w:val="00D446D1"/>
    <w:rsid w:val="00D446DA"/>
    <w:rsid w:val="00D44724"/>
    <w:rsid w:val="00D448C3"/>
    <w:rsid w:val="00D453AE"/>
    <w:rsid w:val="00D45818"/>
    <w:rsid w:val="00D466BB"/>
    <w:rsid w:val="00D46AB7"/>
    <w:rsid w:val="00D47912"/>
    <w:rsid w:val="00D5166B"/>
    <w:rsid w:val="00D5167D"/>
    <w:rsid w:val="00D516BD"/>
    <w:rsid w:val="00D51988"/>
    <w:rsid w:val="00D52050"/>
    <w:rsid w:val="00D52439"/>
    <w:rsid w:val="00D52445"/>
    <w:rsid w:val="00D52AFA"/>
    <w:rsid w:val="00D53532"/>
    <w:rsid w:val="00D54170"/>
    <w:rsid w:val="00D54AC9"/>
    <w:rsid w:val="00D5524D"/>
    <w:rsid w:val="00D55338"/>
    <w:rsid w:val="00D56958"/>
    <w:rsid w:val="00D5722C"/>
    <w:rsid w:val="00D57299"/>
    <w:rsid w:val="00D5738A"/>
    <w:rsid w:val="00D57F55"/>
    <w:rsid w:val="00D605A0"/>
    <w:rsid w:val="00D62130"/>
    <w:rsid w:val="00D626FA"/>
    <w:rsid w:val="00D62AE1"/>
    <w:rsid w:val="00D64044"/>
    <w:rsid w:val="00D641AB"/>
    <w:rsid w:val="00D64530"/>
    <w:rsid w:val="00D64627"/>
    <w:rsid w:val="00D647B4"/>
    <w:rsid w:val="00D64A98"/>
    <w:rsid w:val="00D6576C"/>
    <w:rsid w:val="00D65ED1"/>
    <w:rsid w:val="00D66A71"/>
    <w:rsid w:val="00D67A7A"/>
    <w:rsid w:val="00D67C19"/>
    <w:rsid w:val="00D7092A"/>
    <w:rsid w:val="00D70C57"/>
    <w:rsid w:val="00D70DDA"/>
    <w:rsid w:val="00D7235E"/>
    <w:rsid w:val="00D72BA6"/>
    <w:rsid w:val="00D73228"/>
    <w:rsid w:val="00D737EE"/>
    <w:rsid w:val="00D74067"/>
    <w:rsid w:val="00D7453F"/>
    <w:rsid w:val="00D74E1B"/>
    <w:rsid w:val="00D751DD"/>
    <w:rsid w:val="00D75910"/>
    <w:rsid w:val="00D75998"/>
    <w:rsid w:val="00D7618A"/>
    <w:rsid w:val="00D7619F"/>
    <w:rsid w:val="00D76925"/>
    <w:rsid w:val="00D776A6"/>
    <w:rsid w:val="00D77C82"/>
    <w:rsid w:val="00D80323"/>
    <w:rsid w:val="00D80324"/>
    <w:rsid w:val="00D8073D"/>
    <w:rsid w:val="00D80762"/>
    <w:rsid w:val="00D80F2D"/>
    <w:rsid w:val="00D81D07"/>
    <w:rsid w:val="00D82AD4"/>
    <w:rsid w:val="00D83189"/>
    <w:rsid w:val="00D831FA"/>
    <w:rsid w:val="00D8338F"/>
    <w:rsid w:val="00D83C1D"/>
    <w:rsid w:val="00D83DE9"/>
    <w:rsid w:val="00D8450A"/>
    <w:rsid w:val="00D845BB"/>
    <w:rsid w:val="00D846F3"/>
    <w:rsid w:val="00D84938"/>
    <w:rsid w:val="00D84BD4"/>
    <w:rsid w:val="00D855A2"/>
    <w:rsid w:val="00D855CB"/>
    <w:rsid w:val="00D859A2"/>
    <w:rsid w:val="00D859E0"/>
    <w:rsid w:val="00D860A8"/>
    <w:rsid w:val="00D8736E"/>
    <w:rsid w:val="00D87586"/>
    <w:rsid w:val="00D9052D"/>
    <w:rsid w:val="00D9229E"/>
    <w:rsid w:val="00D92CA5"/>
    <w:rsid w:val="00D93E8F"/>
    <w:rsid w:val="00D940F8"/>
    <w:rsid w:val="00D94A92"/>
    <w:rsid w:val="00D953FD"/>
    <w:rsid w:val="00D9546A"/>
    <w:rsid w:val="00D95A12"/>
    <w:rsid w:val="00D95DB6"/>
    <w:rsid w:val="00D96BDF"/>
    <w:rsid w:val="00D97D61"/>
    <w:rsid w:val="00DA00F8"/>
    <w:rsid w:val="00DA12E7"/>
    <w:rsid w:val="00DA13B3"/>
    <w:rsid w:val="00DA1DD1"/>
    <w:rsid w:val="00DA2DC1"/>
    <w:rsid w:val="00DA320D"/>
    <w:rsid w:val="00DA36DF"/>
    <w:rsid w:val="00DA3766"/>
    <w:rsid w:val="00DA3F97"/>
    <w:rsid w:val="00DA44A6"/>
    <w:rsid w:val="00DA47F9"/>
    <w:rsid w:val="00DA47FE"/>
    <w:rsid w:val="00DA55DD"/>
    <w:rsid w:val="00DA5A3D"/>
    <w:rsid w:val="00DA614D"/>
    <w:rsid w:val="00DA63B5"/>
    <w:rsid w:val="00DA6423"/>
    <w:rsid w:val="00DA6F3C"/>
    <w:rsid w:val="00DA7EF4"/>
    <w:rsid w:val="00DB05E5"/>
    <w:rsid w:val="00DB0A1C"/>
    <w:rsid w:val="00DB0A9A"/>
    <w:rsid w:val="00DB0ED3"/>
    <w:rsid w:val="00DB0F6F"/>
    <w:rsid w:val="00DB1171"/>
    <w:rsid w:val="00DB1209"/>
    <w:rsid w:val="00DB14C1"/>
    <w:rsid w:val="00DB167C"/>
    <w:rsid w:val="00DB1A09"/>
    <w:rsid w:val="00DB2336"/>
    <w:rsid w:val="00DB2472"/>
    <w:rsid w:val="00DB3316"/>
    <w:rsid w:val="00DB37ED"/>
    <w:rsid w:val="00DB3E89"/>
    <w:rsid w:val="00DB4156"/>
    <w:rsid w:val="00DB48D7"/>
    <w:rsid w:val="00DB4A35"/>
    <w:rsid w:val="00DB58EF"/>
    <w:rsid w:val="00DB65E0"/>
    <w:rsid w:val="00DB711A"/>
    <w:rsid w:val="00DC07E0"/>
    <w:rsid w:val="00DC0D32"/>
    <w:rsid w:val="00DC11D4"/>
    <w:rsid w:val="00DC1DAD"/>
    <w:rsid w:val="00DC22D7"/>
    <w:rsid w:val="00DC31EE"/>
    <w:rsid w:val="00DC3BD0"/>
    <w:rsid w:val="00DC5975"/>
    <w:rsid w:val="00DC5B0D"/>
    <w:rsid w:val="00DC5B77"/>
    <w:rsid w:val="00DC6394"/>
    <w:rsid w:val="00DC63DD"/>
    <w:rsid w:val="00DC6C1E"/>
    <w:rsid w:val="00DC7FF2"/>
    <w:rsid w:val="00DD018D"/>
    <w:rsid w:val="00DD066A"/>
    <w:rsid w:val="00DD0891"/>
    <w:rsid w:val="00DD0A4D"/>
    <w:rsid w:val="00DD0F96"/>
    <w:rsid w:val="00DD172C"/>
    <w:rsid w:val="00DD365A"/>
    <w:rsid w:val="00DD419E"/>
    <w:rsid w:val="00DD4306"/>
    <w:rsid w:val="00DD4327"/>
    <w:rsid w:val="00DD4C62"/>
    <w:rsid w:val="00DD574E"/>
    <w:rsid w:val="00DD6022"/>
    <w:rsid w:val="00DD639E"/>
    <w:rsid w:val="00DD6806"/>
    <w:rsid w:val="00DD6864"/>
    <w:rsid w:val="00DD6B68"/>
    <w:rsid w:val="00DD7CF8"/>
    <w:rsid w:val="00DD7F99"/>
    <w:rsid w:val="00DE1484"/>
    <w:rsid w:val="00DE14AC"/>
    <w:rsid w:val="00DE1CAB"/>
    <w:rsid w:val="00DE1D5F"/>
    <w:rsid w:val="00DE2A3D"/>
    <w:rsid w:val="00DE2D86"/>
    <w:rsid w:val="00DE33F5"/>
    <w:rsid w:val="00DE3918"/>
    <w:rsid w:val="00DE432F"/>
    <w:rsid w:val="00DE5C01"/>
    <w:rsid w:val="00DE5ECD"/>
    <w:rsid w:val="00DE604C"/>
    <w:rsid w:val="00DE6600"/>
    <w:rsid w:val="00DE7021"/>
    <w:rsid w:val="00DE73A3"/>
    <w:rsid w:val="00DE7EE5"/>
    <w:rsid w:val="00DF1949"/>
    <w:rsid w:val="00DF1A2F"/>
    <w:rsid w:val="00DF1F8E"/>
    <w:rsid w:val="00DF2316"/>
    <w:rsid w:val="00DF3182"/>
    <w:rsid w:val="00DF354F"/>
    <w:rsid w:val="00DF3732"/>
    <w:rsid w:val="00DF4462"/>
    <w:rsid w:val="00DF55F2"/>
    <w:rsid w:val="00DF5628"/>
    <w:rsid w:val="00DF5836"/>
    <w:rsid w:val="00DF58A6"/>
    <w:rsid w:val="00DF62D1"/>
    <w:rsid w:val="00DF6575"/>
    <w:rsid w:val="00DF6733"/>
    <w:rsid w:val="00DF682A"/>
    <w:rsid w:val="00DF6FEC"/>
    <w:rsid w:val="00DF70F2"/>
    <w:rsid w:val="00DF7154"/>
    <w:rsid w:val="00DF7AAF"/>
    <w:rsid w:val="00E0015B"/>
    <w:rsid w:val="00E001DE"/>
    <w:rsid w:val="00E00B5D"/>
    <w:rsid w:val="00E015F4"/>
    <w:rsid w:val="00E01AF4"/>
    <w:rsid w:val="00E021C8"/>
    <w:rsid w:val="00E02636"/>
    <w:rsid w:val="00E027CE"/>
    <w:rsid w:val="00E029C2"/>
    <w:rsid w:val="00E02EF2"/>
    <w:rsid w:val="00E03471"/>
    <w:rsid w:val="00E0360B"/>
    <w:rsid w:val="00E03967"/>
    <w:rsid w:val="00E03AB4"/>
    <w:rsid w:val="00E03DEF"/>
    <w:rsid w:val="00E04095"/>
    <w:rsid w:val="00E04306"/>
    <w:rsid w:val="00E04339"/>
    <w:rsid w:val="00E04B47"/>
    <w:rsid w:val="00E05163"/>
    <w:rsid w:val="00E05212"/>
    <w:rsid w:val="00E053BA"/>
    <w:rsid w:val="00E056B1"/>
    <w:rsid w:val="00E06043"/>
    <w:rsid w:val="00E06364"/>
    <w:rsid w:val="00E1139E"/>
    <w:rsid w:val="00E122B4"/>
    <w:rsid w:val="00E12822"/>
    <w:rsid w:val="00E12E32"/>
    <w:rsid w:val="00E1382E"/>
    <w:rsid w:val="00E14BC6"/>
    <w:rsid w:val="00E158E5"/>
    <w:rsid w:val="00E160D0"/>
    <w:rsid w:val="00E16A02"/>
    <w:rsid w:val="00E1774B"/>
    <w:rsid w:val="00E17E7A"/>
    <w:rsid w:val="00E17EEF"/>
    <w:rsid w:val="00E21D5F"/>
    <w:rsid w:val="00E22524"/>
    <w:rsid w:val="00E22A40"/>
    <w:rsid w:val="00E22DCE"/>
    <w:rsid w:val="00E22E4C"/>
    <w:rsid w:val="00E231CD"/>
    <w:rsid w:val="00E23794"/>
    <w:rsid w:val="00E24B18"/>
    <w:rsid w:val="00E25A5D"/>
    <w:rsid w:val="00E25B4B"/>
    <w:rsid w:val="00E25ECB"/>
    <w:rsid w:val="00E26155"/>
    <w:rsid w:val="00E273BD"/>
    <w:rsid w:val="00E27675"/>
    <w:rsid w:val="00E27734"/>
    <w:rsid w:val="00E30070"/>
    <w:rsid w:val="00E30164"/>
    <w:rsid w:val="00E3053D"/>
    <w:rsid w:val="00E30F4E"/>
    <w:rsid w:val="00E3155D"/>
    <w:rsid w:val="00E31E61"/>
    <w:rsid w:val="00E324F2"/>
    <w:rsid w:val="00E33222"/>
    <w:rsid w:val="00E352CA"/>
    <w:rsid w:val="00E356EF"/>
    <w:rsid w:val="00E35AEB"/>
    <w:rsid w:val="00E35D25"/>
    <w:rsid w:val="00E35D4C"/>
    <w:rsid w:val="00E3729A"/>
    <w:rsid w:val="00E3778E"/>
    <w:rsid w:val="00E37A77"/>
    <w:rsid w:val="00E40469"/>
    <w:rsid w:val="00E4051F"/>
    <w:rsid w:val="00E408EC"/>
    <w:rsid w:val="00E4106B"/>
    <w:rsid w:val="00E41346"/>
    <w:rsid w:val="00E413B6"/>
    <w:rsid w:val="00E4146A"/>
    <w:rsid w:val="00E414B0"/>
    <w:rsid w:val="00E41FA1"/>
    <w:rsid w:val="00E42A6D"/>
    <w:rsid w:val="00E43FA5"/>
    <w:rsid w:val="00E441BA"/>
    <w:rsid w:val="00E44BAD"/>
    <w:rsid w:val="00E44D7A"/>
    <w:rsid w:val="00E452D7"/>
    <w:rsid w:val="00E45D5B"/>
    <w:rsid w:val="00E46065"/>
    <w:rsid w:val="00E46075"/>
    <w:rsid w:val="00E46278"/>
    <w:rsid w:val="00E4746E"/>
    <w:rsid w:val="00E476BF"/>
    <w:rsid w:val="00E5000C"/>
    <w:rsid w:val="00E50107"/>
    <w:rsid w:val="00E50265"/>
    <w:rsid w:val="00E504A1"/>
    <w:rsid w:val="00E50956"/>
    <w:rsid w:val="00E50C6B"/>
    <w:rsid w:val="00E51564"/>
    <w:rsid w:val="00E522A1"/>
    <w:rsid w:val="00E53673"/>
    <w:rsid w:val="00E53EA5"/>
    <w:rsid w:val="00E53F22"/>
    <w:rsid w:val="00E540D2"/>
    <w:rsid w:val="00E54E4C"/>
    <w:rsid w:val="00E55F67"/>
    <w:rsid w:val="00E5601F"/>
    <w:rsid w:val="00E566D8"/>
    <w:rsid w:val="00E56DB4"/>
    <w:rsid w:val="00E570AE"/>
    <w:rsid w:val="00E575B7"/>
    <w:rsid w:val="00E57904"/>
    <w:rsid w:val="00E57A60"/>
    <w:rsid w:val="00E57A8E"/>
    <w:rsid w:val="00E606B7"/>
    <w:rsid w:val="00E610C2"/>
    <w:rsid w:val="00E61B91"/>
    <w:rsid w:val="00E61E3F"/>
    <w:rsid w:val="00E62542"/>
    <w:rsid w:val="00E62922"/>
    <w:rsid w:val="00E632F9"/>
    <w:rsid w:val="00E6464A"/>
    <w:rsid w:val="00E64FE6"/>
    <w:rsid w:val="00E65C11"/>
    <w:rsid w:val="00E6649C"/>
    <w:rsid w:val="00E666C1"/>
    <w:rsid w:val="00E668C9"/>
    <w:rsid w:val="00E66F5F"/>
    <w:rsid w:val="00E673FA"/>
    <w:rsid w:val="00E67BAA"/>
    <w:rsid w:val="00E70868"/>
    <w:rsid w:val="00E70F0F"/>
    <w:rsid w:val="00E71E80"/>
    <w:rsid w:val="00E722DF"/>
    <w:rsid w:val="00E73447"/>
    <w:rsid w:val="00E7504E"/>
    <w:rsid w:val="00E75CBA"/>
    <w:rsid w:val="00E75DDD"/>
    <w:rsid w:val="00E76A3C"/>
    <w:rsid w:val="00E76B9E"/>
    <w:rsid w:val="00E77B96"/>
    <w:rsid w:val="00E80876"/>
    <w:rsid w:val="00E8099C"/>
    <w:rsid w:val="00E80AE5"/>
    <w:rsid w:val="00E811B4"/>
    <w:rsid w:val="00E8132C"/>
    <w:rsid w:val="00E82536"/>
    <w:rsid w:val="00E82A15"/>
    <w:rsid w:val="00E82CE4"/>
    <w:rsid w:val="00E82DDC"/>
    <w:rsid w:val="00E831F3"/>
    <w:rsid w:val="00E83390"/>
    <w:rsid w:val="00E83867"/>
    <w:rsid w:val="00E84468"/>
    <w:rsid w:val="00E8459C"/>
    <w:rsid w:val="00E84F6C"/>
    <w:rsid w:val="00E857BC"/>
    <w:rsid w:val="00E85E7A"/>
    <w:rsid w:val="00E86215"/>
    <w:rsid w:val="00E8760C"/>
    <w:rsid w:val="00E877C3"/>
    <w:rsid w:val="00E910D4"/>
    <w:rsid w:val="00E913D7"/>
    <w:rsid w:val="00E9198F"/>
    <w:rsid w:val="00E91AD4"/>
    <w:rsid w:val="00E91C5E"/>
    <w:rsid w:val="00E91E2B"/>
    <w:rsid w:val="00E93302"/>
    <w:rsid w:val="00E93A76"/>
    <w:rsid w:val="00E95211"/>
    <w:rsid w:val="00E9529C"/>
    <w:rsid w:val="00E95576"/>
    <w:rsid w:val="00E970DD"/>
    <w:rsid w:val="00E9726B"/>
    <w:rsid w:val="00E97CC2"/>
    <w:rsid w:val="00EA08D4"/>
    <w:rsid w:val="00EA0CB3"/>
    <w:rsid w:val="00EA0EB0"/>
    <w:rsid w:val="00EA2D3B"/>
    <w:rsid w:val="00EA3E3C"/>
    <w:rsid w:val="00EA4784"/>
    <w:rsid w:val="00EA4B20"/>
    <w:rsid w:val="00EA52C4"/>
    <w:rsid w:val="00EA554C"/>
    <w:rsid w:val="00EA5BFD"/>
    <w:rsid w:val="00EA6112"/>
    <w:rsid w:val="00EA7DF5"/>
    <w:rsid w:val="00EB0065"/>
    <w:rsid w:val="00EB0BF3"/>
    <w:rsid w:val="00EB1504"/>
    <w:rsid w:val="00EB1626"/>
    <w:rsid w:val="00EB1E06"/>
    <w:rsid w:val="00EB2029"/>
    <w:rsid w:val="00EB2204"/>
    <w:rsid w:val="00EB242E"/>
    <w:rsid w:val="00EB259A"/>
    <w:rsid w:val="00EB2603"/>
    <w:rsid w:val="00EB32E0"/>
    <w:rsid w:val="00EB365C"/>
    <w:rsid w:val="00EB3AB1"/>
    <w:rsid w:val="00EB41AA"/>
    <w:rsid w:val="00EB4250"/>
    <w:rsid w:val="00EB42C8"/>
    <w:rsid w:val="00EB44BF"/>
    <w:rsid w:val="00EB4B09"/>
    <w:rsid w:val="00EB5BA3"/>
    <w:rsid w:val="00EB649F"/>
    <w:rsid w:val="00EB6D20"/>
    <w:rsid w:val="00EB7859"/>
    <w:rsid w:val="00EB7AD6"/>
    <w:rsid w:val="00EB7BAA"/>
    <w:rsid w:val="00EC04F8"/>
    <w:rsid w:val="00EC08C6"/>
    <w:rsid w:val="00EC16A7"/>
    <w:rsid w:val="00EC1EF1"/>
    <w:rsid w:val="00EC206D"/>
    <w:rsid w:val="00EC35AC"/>
    <w:rsid w:val="00EC381E"/>
    <w:rsid w:val="00EC412E"/>
    <w:rsid w:val="00EC4733"/>
    <w:rsid w:val="00EC47CC"/>
    <w:rsid w:val="00EC4955"/>
    <w:rsid w:val="00EC5C68"/>
    <w:rsid w:val="00EC65AD"/>
    <w:rsid w:val="00EC683D"/>
    <w:rsid w:val="00EC6889"/>
    <w:rsid w:val="00EC6CC8"/>
    <w:rsid w:val="00EC6F7E"/>
    <w:rsid w:val="00EC7060"/>
    <w:rsid w:val="00EC7652"/>
    <w:rsid w:val="00EC7CF0"/>
    <w:rsid w:val="00ED03C4"/>
    <w:rsid w:val="00ED060B"/>
    <w:rsid w:val="00ED1AB5"/>
    <w:rsid w:val="00ED1DD7"/>
    <w:rsid w:val="00ED230A"/>
    <w:rsid w:val="00ED2E3D"/>
    <w:rsid w:val="00ED34CE"/>
    <w:rsid w:val="00ED3A6F"/>
    <w:rsid w:val="00ED3C6F"/>
    <w:rsid w:val="00ED3FC0"/>
    <w:rsid w:val="00ED4264"/>
    <w:rsid w:val="00ED4B0D"/>
    <w:rsid w:val="00ED5239"/>
    <w:rsid w:val="00ED58DD"/>
    <w:rsid w:val="00ED7732"/>
    <w:rsid w:val="00EE07E5"/>
    <w:rsid w:val="00EE0B38"/>
    <w:rsid w:val="00EE0DD4"/>
    <w:rsid w:val="00EE18BA"/>
    <w:rsid w:val="00EE2135"/>
    <w:rsid w:val="00EE25DA"/>
    <w:rsid w:val="00EE2C1E"/>
    <w:rsid w:val="00EE2F82"/>
    <w:rsid w:val="00EE4A86"/>
    <w:rsid w:val="00EE5E6A"/>
    <w:rsid w:val="00EE66BD"/>
    <w:rsid w:val="00EE6BB2"/>
    <w:rsid w:val="00EE79A2"/>
    <w:rsid w:val="00EE7CE8"/>
    <w:rsid w:val="00EE7F8C"/>
    <w:rsid w:val="00EE7FDA"/>
    <w:rsid w:val="00EF0047"/>
    <w:rsid w:val="00EF0177"/>
    <w:rsid w:val="00EF0B4D"/>
    <w:rsid w:val="00EF1E6C"/>
    <w:rsid w:val="00EF2279"/>
    <w:rsid w:val="00EF284B"/>
    <w:rsid w:val="00EF2CC9"/>
    <w:rsid w:val="00EF2ECA"/>
    <w:rsid w:val="00EF52AE"/>
    <w:rsid w:val="00EF533B"/>
    <w:rsid w:val="00EF6918"/>
    <w:rsid w:val="00EF6958"/>
    <w:rsid w:val="00EF6DC1"/>
    <w:rsid w:val="00EF6E61"/>
    <w:rsid w:val="00EF7763"/>
    <w:rsid w:val="00F00032"/>
    <w:rsid w:val="00F00C25"/>
    <w:rsid w:val="00F00C7D"/>
    <w:rsid w:val="00F01C84"/>
    <w:rsid w:val="00F0205E"/>
    <w:rsid w:val="00F02493"/>
    <w:rsid w:val="00F0303D"/>
    <w:rsid w:val="00F03137"/>
    <w:rsid w:val="00F03241"/>
    <w:rsid w:val="00F04B87"/>
    <w:rsid w:val="00F051B6"/>
    <w:rsid w:val="00F053AA"/>
    <w:rsid w:val="00F05426"/>
    <w:rsid w:val="00F05926"/>
    <w:rsid w:val="00F05F49"/>
    <w:rsid w:val="00F05FC8"/>
    <w:rsid w:val="00F06134"/>
    <w:rsid w:val="00F0619E"/>
    <w:rsid w:val="00F06302"/>
    <w:rsid w:val="00F06727"/>
    <w:rsid w:val="00F0689D"/>
    <w:rsid w:val="00F07293"/>
    <w:rsid w:val="00F07398"/>
    <w:rsid w:val="00F1135E"/>
    <w:rsid w:val="00F1180C"/>
    <w:rsid w:val="00F121D6"/>
    <w:rsid w:val="00F12BBF"/>
    <w:rsid w:val="00F12CB3"/>
    <w:rsid w:val="00F1307F"/>
    <w:rsid w:val="00F13C6C"/>
    <w:rsid w:val="00F140F1"/>
    <w:rsid w:val="00F14144"/>
    <w:rsid w:val="00F1429D"/>
    <w:rsid w:val="00F14B56"/>
    <w:rsid w:val="00F14F62"/>
    <w:rsid w:val="00F20BC1"/>
    <w:rsid w:val="00F21178"/>
    <w:rsid w:val="00F215EB"/>
    <w:rsid w:val="00F2167D"/>
    <w:rsid w:val="00F21981"/>
    <w:rsid w:val="00F22AE4"/>
    <w:rsid w:val="00F22BFF"/>
    <w:rsid w:val="00F23347"/>
    <w:rsid w:val="00F24459"/>
    <w:rsid w:val="00F24757"/>
    <w:rsid w:val="00F2478B"/>
    <w:rsid w:val="00F247F3"/>
    <w:rsid w:val="00F2484E"/>
    <w:rsid w:val="00F2489B"/>
    <w:rsid w:val="00F24986"/>
    <w:rsid w:val="00F24FF8"/>
    <w:rsid w:val="00F25A78"/>
    <w:rsid w:val="00F263F8"/>
    <w:rsid w:val="00F26CAA"/>
    <w:rsid w:val="00F26D6C"/>
    <w:rsid w:val="00F27010"/>
    <w:rsid w:val="00F273C8"/>
    <w:rsid w:val="00F2772D"/>
    <w:rsid w:val="00F30847"/>
    <w:rsid w:val="00F30C47"/>
    <w:rsid w:val="00F319BC"/>
    <w:rsid w:val="00F327B5"/>
    <w:rsid w:val="00F3297A"/>
    <w:rsid w:val="00F331AD"/>
    <w:rsid w:val="00F33212"/>
    <w:rsid w:val="00F332E9"/>
    <w:rsid w:val="00F33B08"/>
    <w:rsid w:val="00F33CD5"/>
    <w:rsid w:val="00F33F99"/>
    <w:rsid w:val="00F3466B"/>
    <w:rsid w:val="00F34B8F"/>
    <w:rsid w:val="00F35761"/>
    <w:rsid w:val="00F35821"/>
    <w:rsid w:val="00F35A2A"/>
    <w:rsid w:val="00F35A60"/>
    <w:rsid w:val="00F35A8E"/>
    <w:rsid w:val="00F36EF8"/>
    <w:rsid w:val="00F415A4"/>
    <w:rsid w:val="00F41764"/>
    <w:rsid w:val="00F41C34"/>
    <w:rsid w:val="00F41EC1"/>
    <w:rsid w:val="00F42A74"/>
    <w:rsid w:val="00F433D0"/>
    <w:rsid w:val="00F4397E"/>
    <w:rsid w:val="00F43C93"/>
    <w:rsid w:val="00F43CD3"/>
    <w:rsid w:val="00F43CE1"/>
    <w:rsid w:val="00F44698"/>
    <w:rsid w:val="00F459A3"/>
    <w:rsid w:val="00F460DA"/>
    <w:rsid w:val="00F4621E"/>
    <w:rsid w:val="00F4659F"/>
    <w:rsid w:val="00F47501"/>
    <w:rsid w:val="00F50338"/>
    <w:rsid w:val="00F50381"/>
    <w:rsid w:val="00F50435"/>
    <w:rsid w:val="00F50488"/>
    <w:rsid w:val="00F509D3"/>
    <w:rsid w:val="00F51BB7"/>
    <w:rsid w:val="00F52CE0"/>
    <w:rsid w:val="00F5308F"/>
    <w:rsid w:val="00F532A4"/>
    <w:rsid w:val="00F536DB"/>
    <w:rsid w:val="00F53E51"/>
    <w:rsid w:val="00F54065"/>
    <w:rsid w:val="00F5470D"/>
    <w:rsid w:val="00F54880"/>
    <w:rsid w:val="00F548CC"/>
    <w:rsid w:val="00F548D9"/>
    <w:rsid w:val="00F551BD"/>
    <w:rsid w:val="00F55248"/>
    <w:rsid w:val="00F5524A"/>
    <w:rsid w:val="00F5551D"/>
    <w:rsid w:val="00F55774"/>
    <w:rsid w:val="00F55D82"/>
    <w:rsid w:val="00F561B4"/>
    <w:rsid w:val="00F56896"/>
    <w:rsid w:val="00F56A32"/>
    <w:rsid w:val="00F56CE7"/>
    <w:rsid w:val="00F5789C"/>
    <w:rsid w:val="00F578D5"/>
    <w:rsid w:val="00F578F0"/>
    <w:rsid w:val="00F57C40"/>
    <w:rsid w:val="00F60912"/>
    <w:rsid w:val="00F60B63"/>
    <w:rsid w:val="00F60E6F"/>
    <w:rsid w:val="00F62058"/>
    <w:rsid w:val="00F621B5"/>
    <w:rsid w:val="00F6300B"/>
    <w:rsid w:val="00F63EF0"/>
    <w:rsid w:val="00F64290"/>
    <w:rsid w:val="00F64873"/>
    <w:rsid w:val="00F64E95"/>
    <w:rsid w:val="00F6570C"/>
    <w:rsid w:val="00F65CAF"/>
    <w:rsid w:val="00F666F5"/>
    <w:rsid w:val="00F66D0F"/>
    <w:rsid w:val="00F67C1B"/>
    <w:rsid w:val="00F700EE"/>
    <w:rsid w:val="00F701ED"/>
    <w:rsid w:val="00F703CD"/>
    <w:rsid w:val="00F71279"/>
    <w:rsid w:val="00F71480"/>
    <w:rsid w:val="00F71C87"/>
    <w:rsid w:val="00F71FF5"/>
    <w:rsid w:val="00F7280F"/>
    <w:rsid w:val="00F73590"/>
    <w:rsid w:val="00F74C3D"/>
    <w:rsid w:val="00F74E2B"/>
    <w:rsid w:val="00F74E9B"/>
    <w:rsid w:val="00F75974"/>
    <w:rsid w:val="00F76103"/>
    <w:rsid w:val="00F7610A"/>
    <w:rsid w:val="00F764B5"/>
    <w:rsid w:val="00F76B34"/>
    <w:rsid w:val="00F77F3F"/>
    <w:rsid w:val="00F801BB"/>
    <w:rsid w:val="00F80269"/>
    <w:rsid w:val="00F80FFC"/>
    <w:rsid w:val="00F81216"/>
    <w:rsid w:val="00F81859"/>
    <w:rsid w:val="00F81889"/>
    <w:rsid w:val="00F82676"/>
    <w:rsid w:val="00F82CB2"/>
    <w:rsid w:val="00F82CBE"/>
    <w:rsid w:val="00F82D80"/>
    <w:rsid w:val="00F830FA"/>
    <w:rsid w:val="00F83D3A"/>
    <w:rsid w:val="00F84D8C"/>
    <w:rsid w:val="00F8612F"/>
    <w:rsid w:val="00F866D8"/>
    <w:rsid w:val="00F87609"/>
    <w:rsid w:val="00F87CE6"/>
    <w:rsid w:val="00F91478"/>
    <w:rsid w:val="00F91662"/>
    <w:rsid w:val="00F92FB7"/>
    <w:rsid w:val="00F93632"/>
    <w:rsid w:val="00F941CD"/>
    <w:rsid w:val="00F94895"/>
    <w:rsid w:val="00F953CB"/>
    <w:rsid w:val="00F95C22"/>
    <w:rsid w:val="00F96B75"/>
    <w:rsid w:val="00F96B82"/>
    <w:rsid w:val="00F96F28"/>
    <w:rsid w:val="00F96F5D"/>
    <w:rsid w:val="00F972A7"/>
    <w:rsid w:val="00F97EC8"/>
    <w:rsid w:val="00FA057C"/>
    <w:rsid w:val="00FA0705"/>
    <w:rsid w:val="00FA31E8"/>
    <w:rsid w:val="00FA40B4"/>
    <w:rsid w:val="00FA450A"/>
    <w:rsid w:val="00FA4963"/>
    <w:rsid w:val="00FA4A50"/>
    <w:rsid w:val="00FA4A5F"/>
    <w:rsid w:val="00FA50E5"/>
    <w:rsid w:val="00FA5B31"/>
    <w:rsid w:val="00FA5E63"/>
    <w:rsid w:val="00FA6D44"/>
    <w:rsid w:val="00FA7FF1"/>
    <w:rsid w:val="00FB0516"/>
    <w:rsid w:val="00FB0587"/>
    <w:rsid w:val="00FB07BF"/>
    <w:rsid w:val="00FB0A84"/>
    <w:rsid w:val="00FB136C"/>
    <w:rsid w:val="00FB2BC2"/>
    <w:rsid w:val="00FB38DE"/>
    <w:rsid w:val="00FB3A82"/>
    <w:rsid w:val="00FB3B20"/>
    <w:rsid w:val="00FB51EF"/>
    <w:rsid w:val="00FB5407"/>
    <w:rsid w:val="00FB5AC6"/>
    <w:rsid w:val="00FB6783"/>
    <w:rsid w:val="00FB6898"/>
    <w:rsid w:val="00FB794A"/>
    <w:rsid w:val="00FC0D70"/>
    <w:rsid w:val="00FC119A"/>
    <w:rsid w:val="00FC1AFC"/>
    <w:rsid w:val="00FC1BBF"/>
    <w:rsid w:val="00FC1FB4"/>
    <w:rsid w:val="00FC2062"/>
    <w:rsid w:val="00FC2184"/>
    <w:rsid w:val="00FC24C5"/>
    <w:rsid w:val="00FC285B"/>
    <w:rsid w:val="00FC297E"/>
    <w:rsid w:val="00FC301F"/>
    <w:rsid w:val="00FC324D"/>
    <w:rsid w:val="00FC35B7"/>
    <w:rsid w:val="00FC36FD"/>
    <w:rsid w:val="00FC394B"/>
    <w:rsid w:val="00FC3AC1"/>
    <w:rsid w:val="00FC54CD"/>
    <w:rsid w:val="00FC57FC"/>
    <w:rsid w:val="00FC5A34"/>
    <w:rsid w:val="00FC607C"/>
    <w:rsid w:val="00FC6B74"/>
    <w:rsid w:val="00FC6C9A"/>
    <w:rsid w:val="00FC72BB"/>
    <w:rsid w:val="00FC78C4"/>
    <w:rsid w:val="00FC7B28"/>
    <w:rsid w:val="00FD0148"/>
    <w:rsid w:val="00FD08B4"/>
    <w:rsid w:val="00FD0A25"/>
    <w:rsid w:val="00FD0FBD"/>
    <w:rsid w:val="00FD2582"/>
    <w:rsid w:val="00FD2890"/>
    <w:rsid w:val="00FD30FA"/>
    <w:rsid w:val="00FD3AD9"/>
    <w:rsid w:val="00FD3F42"/>
    <w:rsid w:val="00FD40C6"/>
    <w:rsid w:val="00FD455F"/>
    <w:rsid w:val="00FD4F8B"/>
    <w:rsid w:val="00FD52BA"/>
    <w:rsid w:val="00FD580F"/>
    <w:rsid w:val="00FD5FD1"/>
    <w:rsid w:val="00FD6785"/>
    <w:rsid w:val="00FD7840"/>
    <w:rsid w:val="00FE1453"/>
    <w:rsid w:val="00FE179F"/>
    <w:rsid w:val="00FE2147"/>
    <w:rsid w:val="00FE3199"/>
    <w:rsid w:val="00FE3342"/>
    <w:rsid w:val="00FE3883"/>
    <w:rsid w:val="00FE4273"/>
    <w:rsid w:val="00FE491D"/>
    <w:rsid w:val="00FE497D"/>
    <w:rsid w:val="00FE4C96"/>
    <w:rsid w:val="00FE4EAC"/>
    <w:rsid w:val="00FE536F"/>
    <w:rsid w:val="00FE559B"/>
    <w:rsid w:val="00FE588E"/>
    <w:rsid w:val="00FE5A41"/>
    <w:rsid w:val="00FE5F6F"/>
    <w:rsid w:val="00FE63F4"/>
    <w:rsid w:val="00FE681A"/>
    <w:rsid w:val="00FE749D"/>
    <w:rsid w:val="00FE7D47"/>
    <w:rsid w:val="00FF03B6"/>
    <w:rsid w:val="00FF0461"/>
    <w:rsid w:val="00FF0C37"/>
    <w:rsid w:val="00FF0EF7"/>
    <w:rsid w:val="00FF10EC"/>
    <w:rsid w:val="00FF1CC3"/>
    <w:rsid w:val="00FF1E6C"/>
    <w:rsid w:val="00FF2E41"/>
    <w:rsid w:val="00FF324E"/>
    <w:rsid w:val="00FF4EC7"/>
    <w:rsid w:val="00FF53AF"/>
    <w:rsid w:val="00FF5B62"/>
    <w:rsid w:val="00FF5D41"/>
    <w:rsid w:val="00FF5F15"/>
    <w:rsid w:val="00FF5FB4"/>
    <w:rsid w:val="00FF6210"/>
    <w:rsid w:val="00FF62E0"/>
    <w:rsid w:val="00FF657F"/>
    <w:rsid w:val="00FF77DD"/>
    <w:rsid w:val="00FF7BCD"/>
    <w:rsid w:val="00FF7F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50ED592"/>
  <w15:docId w15:val="{0CF46FB8-4744-4920-857D-46EC0BEF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D5EFC"/>
    <w:pPr>
      <w:spacing w:after="0" w:line="240" w:lineRule="auto"/>
    </w:pPr>
    <w:rPr>
      <w:rFonts w:ascii="新細明體" w:eastAsia="新細明體" w:hAnsi="新細明體" w:cs="新細明體"/>
      <w:kern w:val="0"/>
      <w14:ligatures w14:val="none"/>
    </w:rPr>
  </w:style>
  <w:style w:type="paragraph" w:styleId="1">
    <w:name w:val="heading 1"/>
    <w:basedOn w:val="a1"/>
    <w:next w:val="a1"/>
    <w:link w:val="10"/>
    <w:qFormat/>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1">
    <w:name w:val="heading 2"/>
    <w:basedOn w:val="a1"/>
    <w:next w:val="a1"/>
    <w:link w:val="22"/>
    <w:unhideWhenUsed/>
    <w:qFormat/>
    <w:rsid w:val="00A95DB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1">
    <w:name w:val="heading 3"/>
    <w:basedOn w:val="a1"/>
    <w:next w:val="a1"/>
    <w:link w:val="32"/>
    <w:uiPriority w:val="9"/>
    <w:semiHidden/>
    <w:unhideWhenUsed/>
    <w:qFormat/>
    <w:rsid w:val="003E0E5F"/>
    <w:pPr>
      <w:keepNext/>
      <w:keepLines/>
      <w:spacing w:before="160" w:after="40"/>
      <w:outlineLvl w:val="2"/>
    </w:pPr>
    <w:rPr>
      <w:rFonts w:eastAsiaTheme="majorEastAsia" w:cstheme="majorBidi"/>
      <w:color w:val="2F5496" w:themeColor="accent1" w:themeShade="BF"/>
      <w:sz w:val="32"/>
      <w:szCs w:val="32"/>
    </w:rPr>
  </w:style>
  <w:style w:type="paragraph" w:styleId="41">
    <w:name w:val="heading 4"/>
    <w:basedOn w:val="a1"/>
    <w:next w:val="a1"/>
    <w:link w:val="42"/>
    <w:uiPriority w:val="9"/>
    <w:semiHidden/>
    <w:unhideWhenUsed/>
    <w:qFormat/>
    <w:rsid w:val="00202FBC"/>
    <w:pPr>
      <w:keepNext/>
      <w:keepLines/>
      <w:spacing w:before="160" w:after="40"/>
      <w:outlineLvl w:val="3"/>
    </w:pPr>
    <w:rPr>
      <w:rFonts w:eastAsiaTheme="majorEastAsia" w:cstheme="majorBidi"/>
      <w:color w:val="2F5496" w:themeColor="accent1" w:themeShade="BF"/>
      <w:sz w:val="28"/>
      <w:szCs w:val="28"/>
    </w:rPr>
  </w:style>
  <w:style w:type="paragraph" w:styleId="51">
    <w:name w:val="heading 5"/>
    <w:basedOn w:val="a1"/>
    <w:next w:val="a1"/>
    <w:link w:val="52"/>
    <w:uiPriority w:val="9"/>
    <w:semiHidden/>
    <w:unhideWhenUsed/>
    <w:qFormat/>
    <w:rsid w:val="00202FBC"/>
    <w:pPr>
      <w:keepNext/>
      <w:keepLines/>
      <w:spacing w:before="80" w:after="40"/>
      <w:outlineLvl w:val="4"/>
    </w:pPr>
    <w:rPr>
      <w:rFonts w:eastAsiaTheme="majorEastAsia" w:cstheme="majorBidi"/>
      <w:color w:val="2F5496" w:themeColor="accent1" w:themeShade="BF"/>
    </w:rPr>
  </w:style>
  <w:style w:type="paragraph" w:styleId="6">
    <w:name w:val="heading 6"/>
    <w:basedOn w:val="a1"/>
    <w:next w:val="a1"/>
    <w:link w:val="60"/>
    <w:uiPriority w:val="9"/>
    <w:semiHidden/>
    <w:unhideWhenUsed/>
    <w:qFormat/>
    <w:rsid w:val="00202FBC"/>
    <w:pPr>
      <w:keepNext/>
      <w:keepLines/>
      <w:spacing w:before="40"/>
      <w:outlineLvl w:val="5"/>
    </w:pPr>
    <w:rPr>
      <w:rFonts w:eastAsiaTheme="majorEastAsia" w:cstheme="majorBidi"/>
      <w:color w:val="595959" w:themeColor="text1" w:themeTint="A6"/>
    </w:rPr>
  </w:style>
  <w:style w:type="paragraph" w:styleId="7">
    <w:name w:val="heading 7"/>
    <w:basedOn w:val="a1"/>
    <w:next w:val="a1"/>
    <w:link w:val="70"/>
    <w:uiPriority w:val="9"/>
    <w:semiHidden/>
    <w:unhideWhenUsed/>
    <w:qFormat/>
    <w:rsid w:val="00202FBC"/>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1"/>
    <w:next w:val="a1"/>
    <w:link w:val="80"/>
    <w:uiPriority w:val="9"/>
    <w:semiHidden/>
    <w:unhideWhenUsed/>
    <w:qFormat/>
    <w:rsid w:val="00202FBC"/>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1"/>
    <w:next w:val="a1"/>
    <w:link w:val="90"/>
    <w:uiPriority w:val="9"/>
    <w:semiHidden/>
    <w:unhideWhenUsed/>
    <w:qFormat/>
    <w:rsid w:val="00202FBC"/>
    <w:pPr>
      <w:keepNext/>
      <w:keepLines/>
      <w:spacing w:before="40"/>
      <w:ind w:leftChars="300" w:left="300"/>
      <w:outlineLvl w:val="8"/>
    </w:pPr>
    <w:rPr>
      <w:rFonts w:eastAsiaTheme="majorEastAsia" w:cstheme="majorBidi"/>
      <w:color w:val="272727" w:themeColor="text1" w:themeTint="D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link w:val="1"/>
    <w:locked/>
    <w:rPr>
      <w:rFonts w:asciiTheme="majorHAnsi" w:eastAsiaTheme="majorEastAsia" w:hAnsiTheme="majorHAnsi" w:cstheme="majorBidi"/>
      <w:color w:val="2F5496" w:themeColor="accent1" w:themeShade="BF"/>
      <w:sz w:val="48"/>
      <w:szCs w:val="48"/>
    </w:rPr>
  </w:style>
  <w:style w:type="character" w:customStyle="1" w:styleId="22">
    <w:name w:val="標題 2 字元"/>
    <w:link w:val="21"/>
    <w:locked/>
    <w:rsid w:val="00A95DBF"/>
    <w:rPr>
      <w:rFonts w:asciiTheme="majorHAnsi" w:eastAsiaTheme="majorEastAsia" w:hAnsiTheme="majorHAnsi" w:cstheme="majorBidi"/>
      <w:color w:val="2F5496" w:themeColor="accent1" w:themeShade="BF"/>
      <w:sz w:val="40"/>
      <w:szCs w:val="40"/>
    </w:rPr>
  </w:style>
  <w:style w:type="table" w:styleId="11">
    <w:name w:val="Table Classic 1"/>
    <w:basedOn w:val="a3"/>
    <w:rsid w:val="002B467E"/>
    <w:pPr>
      <w:widowControl w:val="0"/>
      <w:spacing w:after="0" w:line="240" w:lineRule="auto"/>
    </w:pPr>
    <w:rPr>
      <w:rFonts w:ascii="Times New Roman" w:eastAsia="新細明體" w:hAnsi="Times New Roman" w:cs="Times New Roman"/>
      <w:kern w:val="0"/>
      <w:szCs w:val="20"/>
      <w14:ligatures w14:val="none"/>
    </w:rPr>
    <w:tblPr>
      <w:jc w:val="center"/>
      <w:tblBorders>
        <w:top w:val="single" w:sz="12" w:space="0" w:color="000000"/>
        <w:bottom w:val="single" w:sz="12" w:space="0" w:color="000000"/>
      </w:tblBorders>
    </w:tblPr>
    <w:trPr>
      <w:jc w:val="center"/>
    </w:tr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Simple 1"/>
    <w:basedOn w:val="a3"/>
    <w:rsid w:val="002B467E"/>
    <w:pPr>
      <w:widowControl w:val="0"/>
      <w:spacing w:after="0" w:line="240" w:lineRule="auto"/>
    </w:pPr>
    <w:rPr>
      <w:rFonts w:ascii="Times New Roman" w:eastAsia="新細明體" w:hAnsi="Times New Roman" w:cs="Times New Roman"/>
      <w:kern w:val="0"/>
      <w:sz w:val="20"/>
      <w:szCs w:val="20"/>
      <w14:ligatures w14:val="none"/>
    </w:rPr>
    <w:tblPr>
      <w:jc w:val="center"/>
      <w:tblBorders>
        <w:top w:val="single" w:sz="12" w:space="0" w:color="008000"/>
        <w:bottom w:val="single" w:sz="12" w:space="0" w:color="008000"/>
      </w:tblBorders>
    </w:tblPr>
    <w:trPr>
      <w:jc w:val="center"/>
    </w:tr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5">
    <w:name w:val="annotation text"/>
    <w:basedOn w:val="a1"/>
    <w:link w:val="a6"/>
    <w:rsid w:val="002B467E"/>
  </w:style>
  <w:style w:type="character" w:customStyle="1" w:styleId="a6">
    <w:name w:val="註解文字 字元"/>
    <w:basedOn w:val="a2"/>
    <w:link w:val="a5"/>
    <w:rsid w:val="002B467E"/>
    <w:rPr>
      <w:rFonts w:ascii="Times New Roman" w:eastAsia="新細明體" w:hAnsi="Times New Roman" w:cs="Times New Roman"/>
      <w14:ligatures w14:val="none"/>
    </w:rPr>
  </w:style>
  <w:style w:type="paragraph" w:customStyle="1" w:styleId="JEB1">
    <w:name w:val="JEB 1."/>
    <w:basedOn w:val="a1"/>
    <w:rsid w:val="002B467E"/>
    <w:pPr>
      <w:keepNext/>
      <w:adjustRightInd w:val="0"/>
      <w:snapToGrid w:val="0"/>
      <w:spacing w:beforeLines="100" w:before="360" w:line="0" w:lineRule="atLeast"/>
      <w:jc w:val="both"/>
    </w:pPr>
    <w:rPr>
      <w:rFonts w:eastAsia="標楷體"/>
      <w:b/>
      <w:sz w:val="36"/>
    </w:rPr>
  </w:style>
  <w:style w:type="paragraph" w:customStyle="1" w:styleId="JEB11">
    <w:name w:val="JEB 1.1."/>
    <w:basedOn w:val="a1"/>
    <w:rsid w:val="00C707ED"/>
    <w:pPr>
      <w:keepNext/>
      <w:adjustRightInd w:val="0"/>
      <w:snapToGrid w:val="0"/>
      <w:spacing w:beforeLines="100" w:before="360" w:line="0" w:lineRule="atLeast"/>
      <w:jc w:val="both"/>
    </w:pPr>
    <w:rPr>
      <w:rFonts w:eastAsia="標楷體"/>
      <w:b/>
      <w:bCs/>
      <w:szCs w:val="32"/>
    </w:rPr>
  </w:style>
  <w:style w:type="paragraph" w:customStyle="1" w:styleId="JEB111">
    <w:name w:val="JEB 1.1.1."/>
    <w:basedOn w:val="a1"/>
    <w:rsid w:val="00037891"/>
    <w:pPr>
      <w:keepNext/>
      <w:adjustRightInd w:val="0"/>
      <w:snapToGrid w:val="0"/>
      <w:spacing w:beforeLines="100" w:before="360" w:line="0" w:lineRule="atLeast"/>
      <w:jc w:val="both"/>
    </w:pPr>
    <w:rPr>
      <w:rFonts w:ascii="Times New Roman" w:eastAsia="標楷體" w:hAnsi="Times New Roman"/>
      <w:b/>
      <w:bCs/>
      <w:szCs w:val="28"/>
    </w:rPr>
  </w:style>
  <w:style w:type="paragraph" w:customStyle="1" w:styleId="JEB-">
    <w:name w:val="JEB-方程式"/>
    <w:basedOn w:val="a1"/>
    <w:rsid w:val="0023647C"/>
    <w:pPr>
      <w:tabs>
        <w:tab w:val="right" w:pos="8160"/>
      </w:tabs>
      <w:spacing w:beforeLines="50" w:before="50" w:afterLines="50" w:after="50"/>
      <w:ind w:leftChars="200" w:left="200"/>
    </w:pPr>
    <w:rPr>
      <w:rFonts w:eastAsia="標楷體"/>
    </w:rPr>
  </w:style>
  <w:style w:type="paragraph" w:customStyle="1" w:styleId="JEB-10">
    <w:name w:val="JEB-序列1"/>
    <w:basedOn w:val="a1"/>
    <w:rsid w:val="002B467E"/>
    <w:pPr>
      <w:tabs>
        <w:tab w:val="num" w:pos="960"/>
      </w:tabs>
      <w:ind w:left="960" w:hanging="480"/>
    </w:pPr>
    <w:rPr>
      <w:rFonts w:eastAsia="標楷體"/>
    </w:rPr>
  </w:style>
  <w:style w:type="paragraph" w:customStyle="1" w:styleId="JEB-20">
    <w:name w:val="JEB-序列2"/>
    <w:basedOn w:val="a1"/>
    <w:rsid w:val="002B467E"/>
    <w:pPr>
      <w:numPr>
        <w:numId w:val="1"/>
      </w:numPr>
    </w:pPr>
  </w:style>
  <w:style w:type="paragraph" w:customStyle="1" w:styleId="JEB-1">
    <w:name w:val="JEB-條列1"/>
    <w:basedOn w:val="JEB-10"/>
    <w:rsid w:val="002B467E"/>
    <w:pPr>
      <w:numPr>
        <w:numId w:val="2"/>
      </w:numPr>
    </w:pPr>
  </w:style>
  <w:style w:type="paragraph" w:customStyle="1" w:styleId="JEB-2">
    <w:name w:val="JEB-條列2"/>
    <w:basedOn w:val="JEB-20"/>
    <w:rsid w:val="002B467E"/>
    <w:pPr>
      <w:numPr>
        <w:numId w:val="3"/>
      </w:numPr>
    </w:pPr>
  </w:style>
  <w:style w:type="paragraph" w:customStyle="1" w:styleId="JEB">
    <w:name w:val="JEB內文"/>
    <w:basedOn w:val="a1"/>
    <w:link w:val="JEB0"/>
    <w:rsid w:val="00314B04"/>
    <w:pPr>
      <w:adjustRightInd w:val="0"/>
      <w:snapToGrid w:val="0"/>
      <w:spacing w:beforeLines="50" w:before="50" w:afterLines="50" w:after="50" w:line="400" w:lineRule="atLeast"/>
      <w:ind w:firstLineChars="200" w:firstLine="200"/>
      <w:jc w:val="both"/>
    </w:pPr>
    <w:rPr>
      <w:rFonts w:ascii="Times New Roman" w:eastAsia="標楷體" w:hAnsi="Times New Roman"/>
      <w:color w:val="000000"/>
    </w:rPr>
  </w:style>
  <w:style w:type="paragraph" w:customStyle="1" w:styleId="JEB2">
    <w:name w:val="JEB作者"/>
    <w:basedOn w:val="a1"/>
    <w:rsid w:val="002B467E"/>
    <w:pPr>
      <w:adjustRightInd w:val="0"/>
      <w:snapToGrid w:val="0"/>
      <w:spacing w:before="240"/>
      <w:jc w:val="center"/>
    </w:pPr>
    <w:rPr>
      <w:bCs/>
    </w:rPr>
  </w:style>
  <w:style w:type="paragraph" w:customStyle="1" w:styleId="JEB3">
    <w:name w:val="JEB參考文獻"/>
    <w:basedOn w:val="a1"/>
    <w:rsid w:val="00F1429D"/>
    <w:pPr>
      <w:spacing w:beforeLines="50" w:before="50"/>
      <w:ind w:left="225" w:hangingChars="225" w:hanging="225"/>
      <w:jc w:val="both"/>
    </w:pPr>
    <w:rPr>
      <w:rFonts w:eastAsia="標楷體"/>
    </w:rPr>
  </w:style>
  <w:style w:type="paragraph" w:customStyle="1" w:styleId="JEB4">
    <w:name w:val="JEB圖表標題"/>
    <w:basedOn w:val="JEB"/>
    <w:rsid w:val="002B467E"/>
    <w:pPr>
      <w:spacing w:before="180" w:after="180"/>
      <w:ind w:firstLineChars="83" w:firstLine="199"/>
      <w:jc w:val="center"/>
    </w:pPr>
    <w:rPr>
      <w:b/>
    </w:rPr>
  </w:style>
  <w:style w:type="paragraph" w:customStyle="1" w:styleId="JEB5">
    <w:name w:val="JEB摘要"/>
    <w:basedOn w:val="a1"/>
    <w:rsid w:val="002B467E"/>
    <w:pPr>
      <w:keepNext/>
      <w:adjustRightInd w:val="0"/>
      <w:snapToGrid w:val="0"/>
      <w:spacing w:beforeLines="100" w:before="100"/>
      <w:jc w:val="center"/>
    </w:pPr>
    <w:rPr>
      <w:rFonts w:eastAsia="標楷體"/>
      <w:b/>
    </w:rPr>
  </w:style>
  <w:style w:type="paragraph" w:customStyle="1" w:styleId="JEB6">
    <w:name w:val="JEB摘要內容"/>
    <w:basedOn w:val="a1"/>
    <w:rsid w:val="009D0207"/>
    <w:pPr>
      <w:adjustRightInd w:val="0"/>
      <w:snapToGrid w:val="0"/>
      <w:spacing w:beforeLines="50" w:before="180"/>
      <w:ind w:leftChars="200" w:left="480" w:rightChars="200" w:right="480" w:firstLineChars="200" w:firstLine="440"/>
      <w:jc w:val="both"/>
    </w:pPr>
    <w:rPr>
      <w:rFonts w:eastAsia="標楷體"/>
      <w:color w:val="000000"/>
    </w:rPr>
  </w:style>
  <w:style w:type="paragraph" w:customStyle="1" w:styleId="JEB7">
    <w:name w:val="JEB標題"/>
    <w:basedOn w:val="a7"/>
    <w:rsid w:val="00C707ED"/>
    <w:pPr>
      <w:adjustRightInd w:val="0"/>
      <w:snapToGrid w:val="0"/>
      <w:spacing w:beforeLines="100" w:before="360" w:afterLines="50" w:after="180" w:line="0" w:lineRule="atLeast"/>
    </w:pPr>
    <w:rPr>
      <w:b w:val="0"/>
      <w:szCs w:val="40"/>
    </w:rPr>
  </w:style>
  <w:style w:type="paragraph" w:customStyle="1" w:styleId="JEB8">
    <w:name w:val="JEB關鍵字"/>
    <w:basedOn w:val="a1"/>
    <w:rsid w:val="009D0207"/>
    <w:pPr>
      <w:adjustRightInd w:val="0"/>
      <w:snapToGrid w:val="0"/>
      <w:spacing w:beforeLines="50" w:before="50" w:line="0" w:lineRule="atLeast"/>
      <w:ind w:leftChars="200" w:left="690" w:rightChars="200" w:right="200" w:hangingChars="490" w:hanging="490"/>
      <w:jc w:val="both"/>
    </w:pPr>
    <w:rPr>
      <w:rFonts w:eastAsia="標楷體"/>
      <w:b/>
    </w:rPr>
  </w:style>
  <w:style w:type="table" w:customStyle="1" w:styleId="Style1">
    <w:name w:val="Style1"/>
    <w:basedOn w:val="11"/>
    <w:rsid w:val="002B467E"/>
    <w:tblPr/>
    <w:tcPr>
      <w:shd w:val="clear" w:color="auto" w:fill="auto"/>
    </w:tcPr>
    <w:tblStylePr w:type="firstRow">
      <w:rPr>
        <w:rFonts w:eastAsia="Times New Roman"/>
        <w:i w:val="0"/>
        <w:iCs/>
        <w:sz w:val="24"/>
      </w:rPr>
      <w:tblPr/>
      <w:tcPr>
        <w:tcBorders>
          <w:bottom w:val="single" w:sz="6" w:space="0" w:color="000000"/>
          <w:tl2br w:val="none" w:sz="0" w:space="0" w:color="auto"/>
          <w:tr2bl w:val="none" w:sz="0" w:space="0" w:color="auto"/>
        </w:tcBorders>
      </w:tcPr>
    </w:tblStylePr>
    <w:tblStylePr w:type="lastRow">
      <w:rPr>
        <w:rFonts w:eastAsia="Times New Roman"/>
        <w:color w:val="auto"/>
        <w:sz w:val="24"/>
      </w:rPr>
      <w:tblPr/>
      <w:tcPr>
        <w:tcBorders>
          <w:top w:val="single" w:sz="6" w:space="0" w:color="000000"/>
          <w:tl2br w:val="none" w:sz="0" w:space="0" w:color="auto"/>
          <w:tr2bl w:val="none" w:sz="0" w:space="0" w:color="auto"/>
        </w:tcBorders>
      </w:tcPr>
    </w:tblStylePr>
    <w:tblStylePr w:type="firstCol">
      <w:rPr>
        <w:rFonts w:eastAsia="Times New Roman"/>
      </w:rPr>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8">
    <w:name w:val="表格樣式"/>
    <w:basedOn w:val="a1"/>
    <w:qFormat/>
    <w:rsid w:val="00F6300B"/>
    <w:pPr>
      <w:jc w:val="both"/>
    </w:pPr>
    <w:rPr>
      <w:rFonts w:eastAsia="標楷體"/>
    </w:rPr>
  </w:style>
  <w:style w:type="paragraph" w:customStyle="1" w:styleId="-">
    <w:name w:val="表格樣式-內文"/>
    <w:basedOn w:val="a8"/>
    <w:qFormat/>
    <w:rsid w:val="00FE7D47"/>
  </w:style>
  <w:style w:type="paragraph" w:customStyle="1" w:styleId="-0">
    <w:name w:val="表格樣式-序列"/>
    <w:basedOn w:val="JEB-10"/>
    <w:qFormat/>
    <w:rsid w:val="00FE7D47"/>
    <w:pPr>
      <w:tabs>
        <w:tab w:val="clear" w:pos="960"/>
      </w:tabs>
      <w:ind w:left="0" w:firstLine="0"/>
    </w:pPr>
  </w:style>
  <w:style w:type="paragraph" w:customStyle="1" w:styleId="JEB1111">
    <w:name w:val="JEB 1.1.1.1."/>
    <w:basedOn w:val="JEB111"/>
    <w:qFormat/>
    <w:rsid w:val="00C44765"/>
    <w:pPr>
      <w:spacing w:beforeLines="50" w:before="120"/>
    </w:pPr>
    <w:rPr>
      <w:szCs w:val="24"/>
    </w:rPr>
  </w:style>
  <w:style w:type="paragraph" w:customStyle="1" w:styleId="JEB-11">
    <w:name w:val="JEB-序列1(不縮排)"/>
    <w:basedOn w:val="-0"/>
    <w:qFormat/>
    <w:rsid w:val="0023647C"/>
    <w:pPr>
      <w:tabs>
        <w:tab w:val="num" w:pos="960"/>
      </w:tabs>
    </w:pPr>
  </w:style>
  <w:style w:type="character" w:styleId="a9">
    <w:name w:val="Hyperlink"/>
    <w:basedOn w:val="a2"/>
    <w:uiPriority w:val="99"/>
    <w:unhideWhenUsed/>
    <w:rsid w:val="00C86D4C"/>
    <w:rPr>
      <w:strike w:val="0"/>
      <w:dstrike w:val="0"/>
      <w:color w:val="1E4061"/>
      <w:u w:val="none"/>
      <w:effect w:val="none"/>
    </w:rPr>
  </w:style>
  <w:style w:type="paragraph" w:styleId="13">
    <w:name w:val="toc 1"/>
    <w:basedOn w:val="a1"/>
    <w:next w:val="a1"/>
    <w:link w:val="14"/>
    <w:autoRedefine/>
    <w:uiPriority w:val="39"/>
    <w:unhideWhenUsed/>
    <w:rsid w:val="008F6BDB"/>
    <w:pPr>
      <w:tabs>
        <w:tab w:val="right" w:leader="middleDot" w:pos="8498"/>
      </w:tabs>
    </w:pPr>
    <w:rPr>
      <w:rFonts w:asciiTheme="minorHAnsi" w:eastAsia="標楷體" w:hAnsiTheme="minorHAnsi" w:cstheme="minorHAnsi"/>
      <w:bCs/>
      <w:iCs/>
    </w:rPr>
  </w:style>
  <w:style w:type="paragraph" w:styleId="23">
    <w:name w:val="toc 2"/>
    <w:basedOn w:val="a1"/>
    <w:next w:val="a1"/>
    <w:link w:val="24"/>
    <w:autoRedefine/>
    <w:uiPriority w:val="39"/>
    <w:unhideWhenUsed/>
    <w:rsid w:val="001426F3"/>
    <w:pPr>
      <w:ind w:left="238"/>
    </w:pPr>
    <w:rPr>
      <w:rFonts w:asciiTheme="minorHAnsi" w:eastAsia="標楷體" w:hAnsiTheme="minorHAnsi" w:cstheme="minorHAnsi"/>
      <w:bCs/>
      <w:szCs w:val="22"/>
    </w:rPr>
  </w:style>
  <w:style w:type="paragraph" w:styleId="33">
    <w:name w:val="toc 3"/>
    <w:basedOn w:val="a1"/>
    <w:next w:val="a1"/>
    <w:autoRedefine/>
    <w:uiPriority w:val="39"/>
    <w:unhideWhenUsed/>
    <w:rsid w:val="001426F3"/>
    <w:pPr>
      <w:ind w:left="480"/>
    </w:pPr>
    <w:rPr>
      <w:rFonts w:asciiTheme="minorHAnsi" w:eastAsia="標楷體" w:hAnsiTheme="minorHAnsi" w:cstheme="minorHAnsi"/>
      <w:szCs w:val="20"/>
    </w:rPr>
  </w:style>
  <w:style w:type="character" w:customStyle="1" w:styleId="14">
    <w:name w:val="目錄 1 字元"/>
    <w:basedOn w:val="a2"/>
    <w:link w:val="13"/>
    <w:uiPriority w:val="39"/>
    <w:rsid w:val="008F6BDB"/>
    <w:rPr>
      <w:rFonts w:eastAsia="標楷體" w:cstheme="minorHAnsi"/>
      <w:bCs/>
      <w:iCs/>
      <w:kern w:val="0"/>
      <w14:ligatures w14:val="none"/>
    </w:rPr>
  </w:style>
  <w:style w:type="character" w:customStyle="1" w:styleId="24">
    <w:name w:val="目錄 2 字元"/>
    <w:basedOn w:val="a2"/>
    <w:link w:val="23"/>
    <w:uiPriority w:val="39"/>
    <w:rsid w:val="001426F3"/>
    <w:rPr>
      <w:rFonts w:eastAsia="標楷體" w:cstheme="minorHAnsi"/>
      <w:bCs/>
      <w:szCs w:val="22"/>
      <w14:ligatures w14:val="none"/>
    </w:rPr>
  </w:style>
  <w:style w:type="paragraph" w:styleId="43">
    <w:name w:val="toc 4"/>
    <w:aliases w:val="表目錄"/>
    <w:basedOn w:val="a1"/>
    <w:next w:val="a1"/>
    <w:autoRedefine/>
    <w:uiPriority w:val="39"/>
    <w:unhideWhenUsed/>
    <w:rsid w:val="00937DF3"/>
    <w:pPr>
      <w:ind w:left="720"/>
    </w:pPr>
    <w:rPr>
      <w:rFonts w:asciiTheme="minorHAnsi" w:eastAsia="標楷體" w:hAnsiTheme="minorHAnsi" w:cstheme="minorHAnsi"/>
      <w:szCs w:val="20"/>
    </w:rPr>
  </w:style>
  <w:style w:type="paragraph" w:styleId="53">
    <w:name w:val="toc 5"/>
    <w:basedOn w:val="a1"/>
    <w:next w:val="a1"/>
    <w:autoRedefine/>
    <w:uiPriority w:val="39"/>
    <w:unhideWhenUsed/>
    <w:rsid w:val="00C86D4C"/>
    <w:pPr>
      <w:ind w:left="960"/>
    </w:pPr>
    <w:rPr>
      <w:rFonts w:asciiTheme="minorHAnsi" w:hAnsiTheme="minorHAnsi" w:cstheme="minorHAnsi"/>
      <w:sz w:val="20"/>
      <w:szCs w:val="20"/>
    </w:rPr>
  </w:style>
  <w:style w:type="paragraph" w:styleId="61">
    <w:name w:val="toc 6"/>
    <w:basedOn w:val="a1"/>
    <w:next w:val="a1"/>
    <w:autoRedefine/>
    <w:uiPriority w:val="39"/>
    <w:unhideWhenUsed/>
    <w:rsid w:val="00C86D4C"/>
    <w:pPr>
      <w:ind w:left="1200"/>
    </w:pPr>
    <w:rPr>
      <w:rFonts w:asciiTheme="minorHAnsi" w:hAnsiTheme="minorHAnsi" w:cstheme="minorHAnsi"/>
      <w:sz w:val="20"/>
      <w:szCs w:val="20"/>
    </w:rPr>
  </w:style>
  <w:style w:type="paragraph" w:styleId="71">
    <w:name w:val="toc 7"/>
    <w:basedOn w:val="a1"/>
    <w:next w:val="a1"/>
    <w:autoRedefine/>
    <w:uiPriority w:val="39"/>
    <w:unhideWhenUsed/>
    <w:rsid w:val="00C86D4C"/>
    <w:pPr>
      <w:ind w:left="1440"/>
    </w:pPr>
    <w:rPr>
      <w:rFonts w:asciiTheme="minorHAnsi" w:hAnsiTheme="minorHAnsi" w:cstheme="minorHAnsi"/>
      <w:sz w:val="20"/>
      <w:szCs w:val="20"/>
    </w:rPr>
  </w:style>
  <w:style w:type="paragraph" w:styleId="81">
    <w:name w:val="toc 8"/>
    <w:basedOn w:val="a1"/>
    <w:next w:val="a1"/>
    <w:autoRedefine/>
    <w:uiPriority w:val="39"/>
    <w:unhideWhenUsed/>
    <w:rsid w:val="00C86D4C"/>
    <w:pPr>
      <w:ind w:left="1680"/>
    </w:pPr>
    <w:rPr>
      <w:rFonts w:asciiTheme="minorHAnsi" w:hAnsiTheme="minorHAnsi" w:cstheme="minorHAnsi"/>
      <w:sz w:val="20"/>
      <w:szCs w:val="20"/>
    </w:rPr>
  </w:style>
  <w:style w:type="paragraph" w:styleId="91">
    <w:name w:val="toc 9"/>
    <w:basedOn w:val="a1"/>
    <w:next w:val="a1"/>
    <w:autoRedefine/>
    <w:uiPriority w:val="39"/>
    <w:unhideWhenUsed/>
    <w:rsid w:val="00C86D4C"/>
    <w:pPr>
      <w:ind w:left="1920"/>
    </w:pPr>
    <w:rPr>
      <w:rFonts w:asciiTheme="minorHAnsi" w:hAnsiTheme="minorHAnsi" w:cstheme="minorHAnsi"/>
      <w:sz w:val="20"/>
      <w:szCs w:val="20"/>
    </w:rPr>
  </w:style>
  <w:style w:type="paragraph" w:customStyle="1" w:styleId="aa">
    <w:name w:val="目錄"/>
    <w:basedOn w:val="13"/>
    <w:link w:val="ab"/>
    <w:qFormat/>
    <w:rsid w:val="00CC7C55"/>
    <w:rPr>
      <w:rFonts w:ascii="Times New Roman" w:hAnsi="Times New Roman" w:cs="Times New Roman"/>
    </w:rPr>
  </w:style>
  <w:style w:type="character" w:customStyle="1" w:styleId="32">
    <w:name w:val="標題 3 字元"/>
    <w:basedOn w:val="a2"/>
    <w:link w:val="31"/>
    <w:uiPriority w:val="9"/>
    <w:semiHidden/>
    <w:rsid w:val="003E0E5F"/>
    <w:rPr>
      <w:rFonts w:eastAsiaTheme="majorEastAsia" w:cstheme="majorBidi"/>
      <w:color w:val="2F5496" w:themeColor="accent1" w:themeShade="BF"/>
      <w:sz w:val="32"/>
      <w:szCs w:val="32"/>
    </w:rPr>
  </w:style>
  <w:style w:type="paragraph" w:customStyle="1" w:styleId="25">
    <w:name w:val="目錄2"/>
    <w:basedOn w:val="23"/>
    <w:qFormat/>
    <w:rsid w:val="00CC7C55"/>
    <w:pPr>
      <w:tabs>
        <w:tab w:val="right" w:leader="middleDot" w:pos="8498"/>
      </w:tabs>
    </w:pPr>
    <w:rPr>
      <w:rFonts w:ascii="Times New Roman" w:hAnsi="Times New Roman" w:cs="Times New Roman"/>
      <w:noProof/>
    </w:rPr>
  </w:style>
  <w:style w:type="paragraph" w:customStyle="1" w:styleId="34">
    <w:name w:val="目錄3"/>
    <w:basedOn w:val="33"/>
    <w:qFormat/>
    <w:rsid w:val="00CC7C55"/>
    <w:pPr>
      <w:tabs>
        <w:tab w:val="right" w:leader="middleDot" w:pos="8498"/>
      </w:tabs>
      <w:ind w:left="709"/>
    </w:pPr>
    <w:rPr>
      <w:rFonts w:ascii="Times New Roman" w:hAnsi="Times New Roman" w:cs="Times New Roman"/>
      <w:noProof/>
      <w:szCs w:val="21"/>
    </w:rPr>
  </w:style>
  <w:style w:type="paragraph" w:customStyle="1" w:styleId="44">
    <w:name w:val="目錄4"/>
    <w:basedOn w:val="33"/>
    <w:qFormat/>
    <w:rsid w:val="00CC7C55"/>
    <w:pPr>
      <w:tabs>
        <w:tab w:val="right" w:leader="middleDot" w:pos="8498"/>
      </w:tabs>
      <w:ind w:left="1276"/>
    </w:pPr>
    <w:rPr>
      <w:rFonts w:ascii="Times New Roman" w:hAnsi="Times New Roman" w:cs="Times New Roman"/>
      <w:noProof/>
      <w:szCs w:val="24"/>
    </w:rPr>
  </w:style>
  <w:style w:type="paragraph" w:styleId="ac">
    <w:name w:val="Revision"/>
    <w:hidden/>
    <w:uiPriority w:val="99"/>
    <w:semiHidden/>
    <w:rsid w:val="001426F3"/>
    <w:pPr>
      <w:spacing w:after="0" w:line="240" w:lineRule="auto"/>
    </w:pPr>
    <w:rPr>
      <w:rFonts w:ascii="Times New Roman" w:eastAsia="新細明體" w:hAnsi="Times New Roman" w:cs="Times New Roman"/>
      <w14:ligatures w14:val="none"/>
    </w:rPr>
  </w:style>
  <w:style w:type="paragraph" w:styleId="ad">
    <w:name w:val="table of figures"/>
    <w:basedOn w:val="a1"/>
    <w:next w:val="a1"/>
    <w:link w:val="ae"/>
    <w:uiPriority w:val="99"/>
    <w:unhideWhenUsed/>
    <w:rsid w:val="00F0689D"/>
    <w:rPr>
      <w:rFonts w:asciiTheme="minorHAnsi" w:eastAsia="標楷體" w:hAnsiTheme="minorHAnsi" w:cstheme="minorHAnsi"/>
      <w:iCs/>
      <w:szCs w:val="20"/>
    </w:rPr>
  </w:style>
  <w:style w:type="paragraph" w:styleId="af">
    <w:name w:val="caption"/>
    <w:basedOn w:val="a1"/>
    <w:next w:val="a1"/>
    <w:uiPriority w:val="35"/>
    <w:unhideWhenUsed/>
    <w:qFormat/>
    <w:rsid w:val="008A19A3"/>
    <w:rPr>
      <w:sz w:val="20"/>
      <w:szCs w:val="20"/>
    </w:rPr>
  </w:style>
  <w:style w:type="paragraph" w:customStyle="1" w:styleId="paragraph">
    <w:name w:val="paragraph"/>
    <w:basedOn w:val="a1"/>
    <w:rsid w:val="00FD4F8B"/>
  </w:style>
  <w:style w:type="character" w:customStyle="1" w:styleId="ae">
    <w:name w:val="圖表目錄 字元"/>
    <w:basedOn w:val="a2"/>
    <w:link w:val="ad"/>
    <w:uiPriority w:val="99"/>
    <w:rsid w:val="00F0689D"/>
    <w:rPr>
      <w:rFonts w:eastAsia="標楷體" w:cstheme="minorHAnsi"/>
      <w:iCs/>
      <w:szCs w:val="20"/>
      <w14:ligatures w14:val="none"/>
    </w:rPr>
  </w:style>
  <w:style w:type="character" w:styleId="af0">
    <w:name w:val="FollowedHyperlink"/>
    <w:basedOn w:val="a2"/>
    <w:uiPriority w:val="99"/>
    <w:semiHidden/>
    <w:unhideWhenUsed/>
    <w:rsid w:val="00635EE2"/>
    <w:rPr>
      <w:color w:val="954F72" w:themeColor="followedHyperlink"/>
      <w:u w:val="single"/>
    </w:rPr>
  </w:style>
  <w:style w:type="character" w:styleId="af1">
    <w:name w:val="Emphasis"/>
    <w:basedOn w:val="a2"/>
    <w:uiPriority w:val="20"/>
    <w:qFormat/>
    <w:rsid w:val="00B740AB"/>
    <w:rPr>
      <w:i/>
      <w:iCs/>
    </w:rPr>
  </w:style>
  <w:style w:type="character" w:customStyle="1" w:styleId="42">
    <w:name w:val="標題 4 字元"/>
    <w:basedOn w:val="a2"/>
    <w:link w:val="41"/>
    <w:uiPriority w:val="9"/>
    <w:semiHidden/>
    <w:rsid w:val="00202FBC"/>
    <w:rPr>
      <w:rFonts w:eastAsiaTheme="majorEastAsia" w:cstheme="majorBidi"/>
      <w:color w:val="2F5496" w:themeColor="accent1" w:themeShade="BF"/>
      <w:sz w:val="28"/>
      <w:szCs w:val="28"/>
    </w:rPr>
  </w:style>
  <w:style w:type="character" w:customStyle="1" w:styleId="52">
    <w:name w:val="標題 5 字元"/>
    <w:basedOn w:val="a2"/>
    <w:link w:val="51"/>
    <w:uiPriority w:val="9"/>
    <w:semiHidden/>
    <w:rsid w:val="00202FBC"/>
    <w:rPr>
      <w:rFonts w:eastAsiaTheme="majorEastAsia" w:cstheme="majorBidi"/>
      <w:color w:val="2F5496" w:themeColor="accent1" w:themeShade="BF"/>
    </w:rPr>
  </w:style>
  <w:style w:type="character" w:customStyle="1" w:styleId="60">
    <w:name w:val="標題 6 字元"/>
    <w:basedOn w:val="a2"/>
    <w:link w:val="6"/>
    <w:uiPriority w:val="9"/>
    <w:semiHidden/>
    <w:rsid w:val="00202FBC"/>
    <w:rPr>
      <w:rFonts w:eastAsiaTheme="majorEastAsia" w:cstheme="majorBidi"/>
      <w:color w:val="595959" w:themeColor="text1" w:themeTint="A6"/>
    </w:rPr>
  </w:style>
  <w:style w:type="character" w:customStyle="1" w:styleId="70">
    <w:name w:val="標題 7 字元"/>
    <w:basedOn w:val="a2"/>
    <w:link w:val="7"/>
    <w:uiPriority w:val="9"/>
    <w:semiHidden/>
    <w:rsid w:val="00202FBC"/>
    <w:rPr>
      <w:rFonts w:eastAsiaTheme="majorEastAsia" w:cstheme="majorBidi"/>
      <w:color w:val="595959" w:themeColor="text1" w:themeTint="A6"/>
    </w:rPr>
  </w:style>
  <w:style w:type="character" w:customStyle="1" w:styleId="80">
    <w:name w:val="標題 8 字元"/>
    <w:basedOn w:val="a2"/>
    <w:link w:val="8"/>
    <w:uiPriority w:val="9"/>
    <w:semiHidden/>
    <w:rsid w:val="00202FBC"/>
    <w:rPr>
      <w:rFonts w:eastAsiaTheme="majorEastAsia" w:cstheme="majorBidi"/>
      <w:color w:val="272727" w:themeColor="text1" w:themeTint="D8"/>
    </w:rPr>
  </w:style>
  <w:style w:type="character" w:customStyle="1" w:styleId="90">
    <w:name w:val="標題 9 字元"/>
    <w:basedOn w:val="a2"/>
    <w:link w:val="9"/>
    <w:uiPriority w:val="9"/>
    <w:semiHidden/>
    <w:rsid w:val="00202FBC"/>
    <w:rPr>
      <w:rFonts w:eastAsiaTheme="majorEastAsia" w:cstheme="majorBidi"/>
      <w:color w:val="272727" w:themeColor="text1" w:themeTint="D8"/>
    </w:rPr>
  </w:style>
  <w:style w:type="paragraph" w:styleId="af2">
    <w:name w:val="Body Text"/>
    <w:basedOn w:val="a1"/>
    <w:link w:val="af3"/>
    <w:uiPriority w:val="1"/>
    <w:qFormat/>
    <w:rsid w:val="00692E24"/>
  </w:style>
  <w:style w:type="character" w:customStyle="1" w:styleId="af3">
    <w:name w:val="本文 字元"/>
    <w:basedOn w:val="a2"/>
    <w:link w:val="af2"/>
    <w:uiPriority w:val="1"/>
    <w:rsid w:val="00692E24"/>
    <w:rPr>
      <w:rFonts w:ascii="新細明體" w:eastAsia="新細明體" w:hAnsi="新細明體" w:cs="新細明體"/>
      <w:kern w:val="0"/>
      <w14:ligatures w14:val="none"/>
    </w:rPr>
  </w:style>
  <w:style w:type="paragraph" w:styleId="af4">
    <w:name w:val="header"/>
    <w:basedOn w:val="a1"/>
    <w:link w:val="af5"/>
    <w:uiPriority w:val="99"/>
    <w:unhideWhenUsed/>
    <w:rsid w:val="00692E24"/>
    <w:pPr>
      <w:tabs>
        <w:tab w:val="center" w:pos="4153"/>
        <w:tab w:val="right" w:pos="8306"/>
      </w:tabs>
      <w:snapToGrid w:val="0"/>
    </w:pPr>
    <w:rPr>
      <w:sz w:val="20"/>
      <w:szCs w:val="20"/>
    </w:rPr>
  </w:style>
  <w:style w:type="character" w:customStyle="1" w:styleId="af5">
    <w:name w:val="頁首 字元"/>
    <w:basedOn w:val="a2"/>
    <w:link w:val="af4"/>
    <w:uiPriority w:val="99"/>
    <w:rsid w:val="00692E24"/>
    <w:rPr>
      <w:rFonts w:ascii="新細明體" w:eastAsia="新細明體" w:hAnsi="新細明體" w:cs="新細明體"/>
      <w:kern w:val="0"/>
      <w:sz w:val="20"/>
      <w:szCs w:val="20"/>
      <w14:ligatures w14:val="none"/>
    </w:rPr>
  </w:style>
  <w:style w:type="paragraph" w:customStyle="1" w:styleId="a7">
    <w:name w:val="大標題"/>
    <w:basedOn w:val="a1"/>
    <w:link w:val="af6"/>
    <w:qFormat/>
    <w:rsid w:val="00692E24"/>
    <w:pPr>
      <w:spacing w:line="360" w:lineRule="auto"/>
      <w:ind w:firstLineChars="200" w:firstLine="200"/>
      <w:jc w:val="center"/>
      <w:outlineLvl w:val="0"/>
    </w:pPr>
    <w:rPr>
      <w:rFonts w:eastAsia="標楷體"/>
      <w:b/>
      <w:color w:val="000000" w:themeColor="text1"/>
      <w:sz w:val="28"/>
      <w:szCs w:val="28"/>
    </w:rPr>
  </w:style>
  <w:style w:type="character" w:customStyle="1" w:styleId="af6">
    <w:name w:val="大標題 字元"/>
    <w:basedOn w:val="a2"/>
    <w:link w:val="a7"/>
    <w:rsid w:val="00692E24"/>
    <w:rPr>
      <w:rFonts w:ascii="新細明體" w:eastAsia="標楷體" w:hAnsi="新細明體" w:cs="新細明體"/>
      <w:b/>
      <w:color w:val="000000" w:themeColor="text1"/>
      <w:kern w:val="0"/>
      <w:sz w:val="28"/>
      <w:szCs w:val="28"/>
      <w14:ligatures w14:val="none"/>
    </w:rPr>
  </w:style>
  <w:style w:type="paragraph" w:styleId="af7">
    <w:name w:val="footer"/>
    <w:basedOn w:val="a1"/>
    <w:link w:val="af8"/>
    <w:uiPriority w:val="99"/>
    <w:unhideWhenUsed/>
    <w:rsid w:val="004B3127"/>
    <w:pPr>
      <w:tabs>
        <w:tab w:val="center" w:pos="4153"/>
        <w:tab w:val="right" w:pos="8306"/>
      </w:tabs>
      <w:snapToGrid w:val="0"/>
    </w:pPr>
    <w:rPr>
      <w:sz w:val="20"/>
      <w:szCs w:val="20"/>
    </w:rPr>
  </w:style>
  <w:style w:type="character" w:customStyle="1" w:styleId="af8">
    <w:name w:val="頁尾 字元"/>
    <w:basedOn w:val="a2"/>
    <w:link w:val="af7"/>
    <w:uiPriority w:val="99"/>
    <w:rsid w:val="004B3127"/>
    <w:rPr>
      <w:rFonts w:ascii="新細明體" w:eastAsia="新細明體" w:hAnsi="新細明體" w:cs="新細明體"/>
      <w:kern w:val="0"/>
      <w:sz w:val="20"/>
      <w:szCs w:val="20"/>
      <w14:ligatures w14:val="none"/>
    </w:rPr>
  </w:style>
  <w:style w:type="paragraph" w:customStyle="1" w:styleId="EndNoteBibliographyTitle">
    <w:name w:val="EndNote Bibliography Title"/>
    <w:basedOn w:val="a1"/>
    <w:link w:val="EndNoteBibliographyTitle0"/>
    <w:rsid w:val="006173D8"/>
    <w:pPr>
      <w:jc w:val="center"/>
    </w:pPr>
    <w:rPr>
      <w:rFonts w:ascii="Times New Roman" w:eastAsia="標楷體" w:hAnsi="Times New Roman" w:cs="Times New Roman"/>
      <w:noProof/>
    </w:rPr>
  </w:style>
  <w:style w:type="character" w:customStyle="1" w:styleId="JEB0">
    <w:name w:val="JEB內文 字元"/>
    <w:basedOn w:val="a2"/>
    <w:link w:val="JEB"/>
    <w:rsid w:val="00314B04"/>
    <w:rPr>
      <w:rFonts w:ascii="Times New Roman" w:eastAsia="標楷體" w:hAnsi="Times New Roman" w:cs="新細明體"/>
      <w:color w:val="000000"/>
      <w:kern w:val="0"/>
      <w14:ligatures w14:val="none"/>
    </w:rPr>
  </w:style>
  <w:style w:type="character" w:customStyle="1" w:styleId="EndNoteBibliographyTitle0">
    <w:name w:val="EndNote Bibliography Title 字元"/>
    <w:basedOn w:val="JEB0"/>
    <w:link w:val="EndNoteBibliographyTitle"/>
    <w:rsid w:val="006173D8"/>
    <w:rPr>
      <w:rFonts w:ascii="Times New Roman" w:eastAsia="標楷體" w:hAnsi="Times New Roman" w:cs="Times New Roman"/>
      <w:noProof/>
      <w:color w:val="000000"/>
      <w:kern w:val="0"/>
      <w14:ligatures w14:val="none"/>
    </w:rPr>
  </w:style>
  <w:style w:type="paragraph" w:customStyle="1" w:styleId="EndNoteBibliography">
    <w:name w:val="EndNote Bibliography"/>
    <w:basedOn w:val="a1"/>
    <w:link w:val="EndNoteBibliography0"/>
    <w:rsid w:val="006173D8"/>
    <w:pPr>
      <w:jc w:val="both"/>
    </w:pPr>
    <w:rPr>
      <w:rFonts w:ascii="Times New Roman" w:eastAsia="標楷體" w:hAnsi="Times New Roman" w:cs="Times New Roman"/>
      <w:noProof/>
    </w:rPr>
  </w:style>
  <w:style w:type="character" w:customStyle="1" w:styleId="EndNoteBibliography0">
    <w:name w:val="EndNote Bibliography 字元"/>
    <w:basedOn w:val="JEB0"/>
    <w:link w:val="EndNoteBibliography"/>
    <w:rsid w:val="006173D8"/>
    <w:rPr>
      <w:rFonts w:ascii="Times New Roman" w:eastAsia="標楷體" w:hAnsi="Times New Roman" w:cs="Times New Roman"/>
      <w:noProof/>
      <w:color w:val="000000"/>
      <w:kern w:val="0"/>
      <w14:ligatures w14:val="none"/>
    </w:rPr>
  </w:style>
  <w:style w:type="paragraph" w:customStyle="1" w:styleId="EndNoteCategoryHeading">
    <w:name w:val="EndNote Category Heading"/>
    <w:basedOn w:val="a1"/>
    <w:link w:val="EndNoteCategoryHeading0"/>
    <w:rsid w:val="006173D8"/>
    <w:pPr>
      <w:spacing w:before="120" w:after="120"/>
    </w:pPr>
    <w:rPr>
      <w:b/>
      <w:noProof/>
    </w:rPr>
  </w:style>
  <w:style w:type="character" w:customStyle="1" w:styleId="EndNoteCategoryHeading0">
    <w:name w:val="EndNote Category Heading 字元"/>
    <w:basedOn w:val="JEB0"/>
    <w:link w:val="EndNoteCategoryHeading"/>
    <w:rsid w:val="006173D8"/>
    <w:rPr>
      <w:rFonts w:ascii="新細明體" w:eastAsia="新細明體" w:hAnsi="新細明體" w:cs="新細明體"/>
      <w:b/>
      <w:noProof/>
      <w:color w:val="000000"/>
      <w:kern w:val="0"/>
      <w14:ligatures w14:val="none"/>
    </w:rPr>
  </w:style>
  <w:style w:type="character" w:customStyle="1" w:styleId="15">
    <w:name w:val="未解析的提及1"/>
    <w:basedOn w:val="a2"/>
    <w:uiPriority w:val="99"/>
    <w:semiHidden/>
    <w:unhideWhenUsed/>
    <w:rsid w:val="006173D8"/>
    <w:rPr>
      <w:color w:val="605E5C"/>
      <w:shd w:val="clear" w:color="auto" w:fill="E1DFDD"/>
    </w:rPr>
  </w:style>
  <w:style w:type="character" w:styleId="af9">
    <w:name w:val="Strong"/>
    <w:basedOn w:val="a2"/>
    <w:uiPriority w:val="22"/>
    <w:qFormat/>
    <w:rsid w:val="00DF682A"/>
    <w:rPr>
      <w:b/>
      <w:bCs/>
    </w:rPr>
  </w:style>
  <w:style w:type="paragraph" w:styleId="Web">
    <w:name w:val="Normal (Web)"/>
    <w:basedOn w:val="a1"/>
    <w:uiPriority w:val="99"/>
    <w:unhideWhenUsed/>
    <w:rsid w:val="006929C4"/>
    <w:pPr>
      <w:spacing w:before="100" w:beforeAutospacing="1" w:after="100" w:afterAutospacing="1"/>
    </w:pPr>
  </w:style>
  <w:style w:type="paragraph" w:customStyle="1" w:styleId="completed">
    <w:name w:val="completed"/>
    <w:basedOn w:val="a1"/>
    <w:rsid w:val="00EB2204"/>
    <w:pPr>
      <w:spacing w:before="100" w:beforeAutospacing="1" w:after="100" w:afterAutospacing="1"/>
    </w:pPr>
  </w:style>
  <w:style w:type="paragraph" w:styleId="afa">
    <w:name w:val="List Paragraph"/>
    <w:basedOn w:val="a1"/>
    <w:uiPriority w:val="34"/>
    <w:qFormat/>
    <w:rsid w:val="00AE5524"/>
    <w:pPr>
      <w:ind w:left="941" w:hanging="480"/>
    </w:pPr>
  </w:style>
  <w:style w:type="paragraph" w:customStyle="1" w:styleId="TableParagraph">
    <w:name w:val="Table Paragraph"/>
    <w:basedOn w:val="a1"/>
    <w:uiPriority w:val="1"/>
    <w:qFormat/>
    <w:rsid w:val="00AE5524"/>
  </w:style>
  <w:style w:type="paragraph" w:customStyle="1" w:styleId="Default">
    <w:name w:val="Default"/>
    <w:rsid w:val="00AE5524"/>
    <w:pPr>
      <w:widowControl w:val="0"/>
      <w:autoSpaceDE w:val="0"/>
      <w:autoSpaceDN w:val="0"/>
      <w:adjustRightInd w:val="0"/>
      <w:spacing w:after="0" w:line="240" w:lineRule="auto"/>
    </w:pPr>
    <w:rPr>
      <w:rFonts w:ascii="標楷體" w:eastAsia="標楷體" w:hAnsi="Calibri" w:cs="標楷體"/>
      <w:color w:val="000000"/>
      <w:kern w:val="0"/>
      <w14:ligatures w14:val="none"/>
    </w:rPr>
  </w:style>
  <w:style w:type="table" w:styleId="afb">
    <w:name w:val="Table Grid"/>
    <w:basedOn w:val="a3"/>
    <w:uiPriority w:val="39"/>
    <w:rsid w:val="00AE5524"/>
    <w:pPr>
      <w:spacing w:after="0" w:line="240" w:lineRule="auto"/>
    </w:pPr>
    <w:rPr>
      <w:rFonts w:ascii="Calibri" w:eastAsia="新細明體" w:hAnsi="Calibri" w:cs="Times New Roman"/>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Bullet"/>
    <w:basedOn w:val="a1"/>
    <w:uiPriority w:val="99"/>
    <w:unhideWhenUsed/>
    <w:rsid w:val="00AE5524"/>
    <w:pPr>
      <w:numPr>
        <w:numId w:val="13"/>
      </w:numPr>
      <w:tabs>
        <w:tab w:val="num" w:pos="361"/>
        <w:tab w:val="num" w:pos="720"/>
      </w:tabs>
      <w:ind w:leftChars="200" w:left="361" w:hangingChars="200" w:hanging="360"/>
      <w:contextualSpacing/>
    </w:pPr>
  </w:style>
  <w:style w:type="character" w:styleId="afc">
    <w:name w:val="annotation reference"/>
    <w:unhideWhenUsed/>
    <w:rsid w:val="00AE5524"/>
    <w:rPr>
      <w:rFonts w:cs="Times New Roman"/>
      <w:sz w:val="18"/>
    </w:rPr>
  </w:style>
  <w:style w:type="paragraph" w:styleId="afd">
    <w:name w:val="annotation subject"/>
    <w:basedOn w:val="a5"/>
    <w:next w:val="a5"/>
    <w:link w:val="afe"/>
    <w:unhideWhenUsed/>
    <w:rsid w:val="00AE5524"/>
    <w:rPr>
      <w:b/>
      <w:bCs/>
    </w:rPr>
  </w:style>
  <w:style w:type="character" w:customStyle="1" w:styleId="afe">
    <w:name w:val="註解主旨 字元"/>
    <w:basedOn w:val="a6"/>
    <w:link w:val="afd"/>
    <w:rsid w:val="00AE5524"/>
    <w:rPr>
      <w:rFonts w:ascii="新細明體" w:eastAsia="新細明體" w:hAnsi="新細明體" w:cs="新細明體"/>
      <w:b/>
      <w:bCs/>
      <w:kern w:val="0"/>
      <w14:ligatures w14:val="none"/>
    </w:rPr>
  </w:style>
  <w:style w:type="table" w:customStyle="1" w:styleId="TableNormal">
    <w:name w:val="Table Normal"/>
    <w:uiPriority w:val="2"/>
    <w:semiHidden/>
    <w:unhideWhenUsed/>
    <w:qFormat/>
    <w:rsid w:val="00AE5524"/>
    <w:pPr>
      <w:widowControl w:val="0"/>
      <w:autoSpaceDE w:val="0"/>
      <w:autoSpaceDN w:val="0"/>
      <w:spacing w:after="0" w:line="240" w:lineRule="auto"/>
    </w:pPr>
    <w:rPr>
      <w:kern w:val="0"/>
      <w:sz w:val="22"/>
      <w:szCs w:val="22"/>
      <w:lang w:eastAsia="en-US"/>
      <w14:ligatures w14:val="none"/>
    </w:rPr>
    <w:tblPr>
      <w:tblInd w:w="0" w:type="dxa"/>
      <w:tblCellMar>
        <w:top w:w="0" w:type="dxa"/>
        <w:left w:w="0" w:type="dxa"/>
        <w:bottom w:w="0" w:type="dxa"/>
        <w:right w:w="0" w:type="dxa"/>
      </w:tblCellMar>
    </w:tblPr>
  </w:style>
  <w:style w:type="paragraph" w:customStyle="1" w:styleId="aff">
    <w:name w:val="表"/>
    <w:basedOn w:val="a1"/>
    <w:link w:val="aff0"/>
    <w:qFormat/>
    <w:rsid w:val="00AE5524"/>
    <w:pPr>
      <w:spacing w:line="440" w:lineRule="atLeast"/>
      <w:jc w:val="center"/>
    </w:pPr>
    <w:rPr>
      <w:rFonts w:eastAsia="標楷體"/>
      <w:b/>
      <w:color w:val="000000" w:themeColor="text1"/>
    </w:rPr>
  </w:style>
  <w:style w:type="character" w:customStyle="1" w:styleId="aff0">
    <w:name w:val="表 字元"/>
    <w:basedOn w:val="a2"/>
    <w:link w:val="aff"/>
    <w:rsid w:val="00AE5524"/>
    <w:rPr>
      <w:rFonts w:ascii="新細明體" w:eastAsia="標楷體" w:hAnsi="新細明體" w:cs="新細明體"/>
      <w:b/>
      <w:color w:val="000000" w:themeColor="text1"/>
      <w:kern w:val="0"/>
      <w14:ligatures w14:val="none"/>
    </w:rPr>
  </w:style>
  <w:style w:type="table" w:customStyle="1" w:styleId="26">
    <w:name w:val="表格格線2"/>
    <w:basedOn w:val="a3"/>
    <w:next w:val="afb"/>
    <w:uiPriority w:val="59"/>
    <w:rsid w:val="00AE5524"/>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表格格線3"/>
    <w:basedOn w:val="a3"/>
    <w:next w:val="afb"/>
    <w:uiPriority w:val="59"/>
    <w:rsid w:val="00AE5524"/>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表格格線4"/>
    <w:basedOn w:val="a3"/>
    <w:next w:val="afb"/>
    <w:uiPriority w:val="59"/>
    <w:rsid w:val="00AE5524"/>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2"/>
    <w:rsid w:val="00AE5524"/>
  </w:style>
  <w:style w:type="paragraph" w:styleId="aff1">
    <w:name w:val="Note Heading"/>
    <w:basedOn w:val="a1"/>
    <w:next w:val="a1"/>
    <w:link w:val="aff2"/>
    <w:uiPriority w:val="99"/>
    <w:unhideWhenUsed/>
    <w:rsid w:val="00AE5524"/>
    <w:pPr>
      <w:jc w:val="center"/>
    </w:pPr>
    <w:rPr>
      <w:rFonts w:hAnsi="標楷體"/>
      <w:b/>
      <w:bCs/>
      <w:sz w:val="28"/>
      <w:szCs w:val="28"/>
    </w:rPr>
  </w:style>
  <w:style w:type="character" w:customStyle="1" w:styleId="aff2">
    <w:name w:val="註釋標題 字元"/>
    <w:basedOn w:val="a2"/>
    <w:link w:val="aff1"/>
    <w:uiPriority w:val="99"/>
    <w:rsid w:val="00AE5524"/>
    <w:rPr>
      <w:rFonts w:ascii="新細明體" w:eastAsia="新細明體" w:hAnsi="標楷體" w:cs="新細明體"/>
      <w:b/>
      <w:bCs/>
      <w:kern w:val="0"/>
      <w:sz w:val="28"/>
      <w:szCs w:val="28"/>
      <w14:ligatures w14:val="none"/>
    </w:rPr>
  </w:style>
  <w:style w:type="paragraph" w:styleId="aff3">
    <w:name w:val="Closing"/>
    <w:basedOn w:val="a1"/>
    <w:link w:val="aff4"/>
    <w:uiPriority w:val="99"/>
    <w:unhideWhenUsed/>
    <w:rsid w:val="00AE5524"/>
    <w:pPr>
      <w:ind w:leftChars="1800" w:left="100"/>
    </w:pPr>
    <w:rPr>
      <w:rFonts w:hAnsi="標楷體"/>
      <w:b/>
      <w:bCs/>
      <w:sz w:val="28"/>
      <w:szCs w:val="28"/>
    </w:rPr>
  </w:style>
  <w:style w:type="character" w:customStyle="1" w:styleId="aff4">
    <w:name w:val="結語 字元"/>
    <w:basedOn w:val="a2"/>
    <w:link w:val="aff3"/>
    <w:uiPriority w:val="99"/>
    <w:rsid w:val="00AE5524"/>
    <w:rPr>
      <w:rFonts w:ascii="新細明體" w:eastAsia="新細明體" w:hAnsi="標楷體" w:cs="新細明體"/>
      <w:b/>
      <w:bCs/>
      <w:kern w:val="0"/>
      <w:sz w:val="28"/>
      <w:szCs w:val="28"/>
      <w14:ligatures w14:val="none"/>
    </w:rPr>
  </w:style>
  <w:style w:type="paragraph" w:styleId="aff5">
    <w:name w:val="Balloon Text"/>
    <w:basedOn w:val="a1"/>
    <w:link w:val="aff6"/>
    <w:uiPriority w:val="99"/>
    <w:unhideWhenUsed/>
    <w:rsid w:val="00AE5524"/>
    <w:rPr>
      <w:rFonts w:asciiTheme="majorHAnsi" w:eastAsiaTheme="majorEastAsia" w:hAnsiTheme="majorHAnsi" w:cstheme="majorBidi"/>
      <w:sz w:val="18"/>
      <w:szCs w:val="18"/>
    </w:rPr>
  </w:style>
  <w:style w:type="character" w:customStyle="1" w:styleId="aff6">
    <w:name w:val="註解方塊文字 字元"/>
    <w:basedOn w:val="a2"/>
    <w:link w:val="aff5"/>
    <w:uiPriority w:val="99"/>
    <w:rsid w:val="00AE5524"/>
    <w:rPr>
      <w:rFonts w:asciiTheme="majorHAnsi" w:eastAsiaTheme="majorEastAsia" w:hAnsiTheme="majorHAnsi" w:cstheme="majorBidi"/>
      <w:kern w:val="0"/>
      <w:sz w:val="18"/>
      <w:szCs w:val="18"/>
      <w14:ligatures w14:val="none"/>
    </w:rPr>
  </w:style>
  <w:style w:type="paragraph" w:styleId="aff7">
    <w:name w:val="No Spacing"/>
    <w:uiPriority w:val="1"/>
    <w:qFormat/>
    <w:rsid w:val="00AE5524"/>
    <w:pPr>
      <w:widowControl w:val="0"/>
      <w:spacing w:after="0" w:line="240" w:lineRule="auto"/>
    </w:pPr>
    <w:rPr>
      <w14:ligatures w14:val="none"/>
    </w:rPr>
  </w:style>
  <w:style w:type="paragraph" w:styleId="aff8">
    <w:name w:val="Date"/>
    <w:basedOn w:val="a1"/>
    <w:next w:val="a1"/>
    <w:link w:val="aff9"/>
    <w:unhideWhenUsed/>
    <w:rsid w:val="00AE5524"/>
    <w:pPr>
      <w:jc w:val="right"/>
    </w:pPr>
    <w:rPr>
      <w:rFonts w:asciiTheme="minorHAnsi" w:eastAsiaTheme="minorEastAsia" w:hAnsiTheme="minorHAnsi" w:cstheme="minorBidi"/>
    </w:rPr>
  </w:style>
  <w:style w:type="character" w:customStyle="1" w:styleId="aff9">
    <w:name w:val="日期 字元"/>
    <w:basedOn w:val="a2"/>
    <w:link w:val="aff8"/>
    <w:rsid w:val="00AE5524"/>
    <w:rPr>
      <w:kern w:val="0"/>
      <w14:ligatures w14:val="none"/>
    </w:rPr>
  </w:style>
  <w:style w:type="table" w:customStyle="1" w:styleId="16">
    <w:name w:val="表格格線1"/>
    <w:basedOn w:val="a3"/>
    <w:next w:val="afb"/>
    <w:uiPriority w:val="59"/>
    <w:rsid w:val="00AE5524"/>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a2"/>
    <w:rsid w:val="00AE5524"/>
  </w:style>
  <w:style w:type="character" w:customStyle="1" w:styleId="eop">
    <w:name w:val="eop"/>
    <w:basedOn w:val="a2"/>
    <w:rsid w:val="00AE5524"/>
  </w:style>
  <w:style w:type="character" w:customStyle="1" w:styleId="st1">
    <w:name w:val="st1"/>
    <w:basedOn w:val="a2"/>
    <w:rsid w:val="00AE5524"/>
  </w:style>
  <w:style w:type="numbering" w:customStyle="1" w:styleId="17">
    <w:name w:val="無清單1"/>
    <w:next w:val="a4"/>
    <w:uiPriority w:val="99"/>
    <w:semiHidden/>
    <w:unhideWhenUsed/>
    <w:rsid w:val="00AE5524"/>
  </w:style>
  <w:style w:type="table" w:customStyle="1" w:styleId="54">
    <w:name w:val="表格格線5"/>
    <w:basedOn w:val="a3"/>
    <w:next w:val="afb"/>
    <w:uiPriority w:val="59"/>
    <w:rsid w:val="00AE5524"/>
    <w:pPr>
      <w:spacing w:after="0" w:line="240" w:lineRule="auto"/>
      <w:jc w:val="both"/>
    </w:pPr>
    <w:rPr>
      <w:rFonts w:ascii="Times New Roman" w:eastAsia="新細明體"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小標題1"/>
    <w:link w:val="19"/>
    <w:qFormat/>
    <w:rsid w:val="00AE5524"/>
    <w:pPr>
      <w:spacing w:beforeLines="50" w:afterLines="50" w:after="0" w:line="240" w:lineRule="auto"/>
      <w:jc w:val="both"/>
      <w:outlineLvl w:val="1"/>
    </w:pPr>
    <w:rPr>
      <w:rFonts w:ascii="Times New Roman" w:eastAsia="標楷體" w:hAnsi="Times New Roman" w:cs="Times New Roman"/>
      <w:color w:val="000000" w:themeColor="text1"/>
      <w:sz w:val="28"/>
      <w14:ligatures w14:val="none"/>
    </w:rPr>
  </w:style>
  <w:style w:type="character" w:customStyle="1" w:styleId="19">
    <w:name w:val="小標題1 字元"/>
    <w:basedOn w:val="a2"/>
    <w:link w:val="18"/>
    <w:rsid w:val="00AE5524"/>
    <w:rPr>
      <w:rFonts w:ascii="Times New Roman" w:eastAsia="標楷體" w:hAnsi="Times New Roman" w:cs="Times New Roman"/>
      <w:color w:val="000000" w:themeColor="text1"/>
      <w:sz w:val="28"/>
      <w14:ligatures w14:val="none"/>
    </w:rPr>
  </w:style>
  <w:style w:type="paragraph" w:styleId="affa">
    <w:name w:val="TOC Heading"/>
    <w:basedOn w:val="1"/>
    <w:next w:val="a1"/>
    <w:uiPriority w:val="39"/>
    <w:unhideWhenUsed/>
    <w:qFormat/>
    <w:rsid w:val="00AE5524"/>
    <w:pPr>
      <w:spacing w:after="0" w:line="276" w:lineRule="auto"/>
      <w:outlineLvl w:val="9"/>
    </w:pPr>
    <w:rPr>
      <w:b/>
      <w:bCs/>
      <w:sz w:val="28"/>
      <w:szCs w:val="28"/>
    </w:rPr>
  </w:style>
  <w:style w:type="paragraph" w:customStyle="1" w:styleId="affb">
    <w:name w:val="大目錄"/>
    <w:link w:val="affc"/>
    <w:qFormat/>
    <w:rsid w:val="00AE5524"/>
    <w:pPr>
      <w:tabs>
        <w:tab w:val="right" w:leader="dot" w:pos="8302"/>
      </w:tabs>
      <w:spacing w:after="0" w:line="240" w:lineRule="auto"/>
      <w:jc w:val="center"/>
    </w:pPr>
    <w:rPr>
      <w:rFonts w:ascii="Times New Roman" w:eastAsia="標楷體" w:hAnsi="Times New Roman" w:cstheme="minorHAnsi"/>
      <w:b/>
      <w:noProof/>
      <w:color w:val="000000" w:themeColor="text1"/>
      <w:kern w:val="0"/>
      <w:sz w:val="28"/>
      <w:szCs w:val="28"/>
      <w14:ligatures w14:val="none"/>
    </w:rPr>
  </w:style>
  <w:style w:type="character" w:customStyle="1" w:styleId="affc">
    <w:name w:val="大目錄 字元"/>
    <w:basedOn w:val="14"/>
    <w:link w:val="affb"/>
    <w:rsid w:val="00AE5524"/>
    <w:rPr>
      <w:rFonts w:ascii="Times New Roman" w:eastAsia="標楷體" w:hAnsi="Times New Roman" w:cstheme="minorHAnsi"/>
      <w:b/>
      <w:bCs w:val="0"/>
      <w:iCs w:val="0"/>
      <w:noProof/>
      <w:color w:val="000000" w:themeColor="text1"/>
      <w:kern w:val="0"/>
      <w:sz w:val="28"/>
      <w:szCs w:val="28"/>
      <w14:ligatures w14:val="none"/>
    </w:rPr>
  </w:style>
  <w:style w:type="paragraph" w:customStyle="1" w:styleId="1a">
    <w:name w:val="小目錄 1"/>
    <w:basedOn w:val="affb"/>
    <w:link w:val="1b"/>
    <w:qFormat/>
    <w:rsid w:val="00AE5524"/>
    <w:pPr>
      <w:spacing w:beforeLines="50" w:before="50" w:line="400" w:lineRule="atLeast"/>
      <w:jc w:val="left"/>
    </w:pPr>
    <w:rPr>
      <w:sz w:val="24"/>
    </w:rPr>
  </w:style>
  <w:style w:type="character" w:customStyle="1" w:styleId="1b">
    <w:name w:val="小目錄 1 字元"/>
    <w:basedOn w:val="a2"/>
    <w:link w:val="1a"/>
    <w:rsid w:val="00AE5524"/>
    <w:rPr>
      <w:rFonts w:ascii="Times New Roman" w:eastAsia="標楷體" w:hAnsi="Times New Roman" w:cstheme="minorHAnsi"/>
      <w:b/>
      <w:noProof/>
      <w:color w:val="000000" w:themeColor="text1"/>
      <w:kern w:val="0"/>
      <w:szCs w:val="28"/>
      <w14:ligatures w14:val="none"/>
    </w:rPr>
  </w:style>
  <w:style w:type="paragraph" w:customStyle="1" w:styleId="27">
    <w:name w:val="小目錄 2"/>
    <w:basedOn w:val="23"/>
    <w:link w:val="28"/>
    <w:qFormat/>
    <w:rsid w:val="00AE5524"/>
    <w:pPr>
      <w:tabs>
        <w:tab w:val="right" w:leader="dot" w:pos="8302"/>
      </w:tabs>
      <w:spacing w:beforeLines="50" w:before="50" w:line="400" w:lineRule="atLeast"/>
      <w:ind w:left="0"/>
      <w:jc w:val="both"/>
    </w:pPr>
    <w:rPr>
      <w:rFonts w:ascii="Times New Roman" w:hAnsi="Times New Roman" w:cs="微軟正黑體"/>
      <w:b/>
      <w:bCs w:val="0"/>
      <w:noProof/>
      <w:color w:val="000000" w:themeColor="text1"/>
      <w:lang w:eastAsia="en-US"/>
    </w:rPr>
  </w:style>
  <w:style w:type="character" w:customStyle="1" w:styleId="28">
    <w:name w:val="小目錄 2 字元"/>
    <w:basedOn w:val="24"/>
    <w:link w:val="27"/>
    <w:rsid w:val="00AE5524"/>
    <w:rPr>
      <w:rFonts w:ascii="Times New Roman" w:eastAsia="標楷體" w:hAnsi="Times New Roman" w:cs="微軟正黑體"/>
      <w:b/>
      <w:bCs w:val="0"/>
      <w:noProof/>
      <w:color w:val="000000" w:themeColor="text1"/>
      <w:kern w:val="0"/>
      <w:szCs w:val="22"/>
      <w:lang w:eastAsia="en-US"/>
      <w14:ligatures w14:val="none"/>
    </w:rPr>
  </w:style>
  <w:style w:type="paragraph" w:customStyle="1" w:styleId="affd">
    <w:name w:val="圖"/>
    <w:basedOn w:val="a1"/>
    <w:link w:val="affe"/>
    <w:qFormat/>
    <w:rsid w:val="00AE5524"/>
    <w:pPr>
      <w:spacing w:line="440" w:lineRule="atLeast"/>
      <w:jc w:val="center"/>
    </w:pPr>
    <w:rPr>
      <w:rFonts w:eastAsia="標楷體"/>
      <w:b/>
      <w:color w:val="000000" w:themeColor="text1"/>
    </w:rPr>
  </w:style>
  <w:style w:type="character" w:customStyle="1" w:styleId="affe">
    <w:name w:val="圖 字元"/>
    <w:basedOn w:val="a2"/>
    <w:link w:val="affd"/>
    <w:rsid w:val="00AE5524"/>
    <w:rPr>
      <w:rFonts w:ascii="新細明體" w:eastAsia="標楷體" w:hAnsi="新細明體" w:cs="新細明體"/>
      <w:b/>
      <w:color w:val="000000" w:themeColor="text1"/>
      <w:kern w:val="0"/>
      <w14:ligatures w14:val="none"/>
    </w:rPr>
  </w:style>
  <w:style w:type="paragraph" w:customStyle="1" w:styleId="29">
    <w:name w:val="小標題2"/>
    <w:link w:val="2a"/>
    <w:qFormat/>
    <w:rsid w:val="00AE5524"/>
    <w:pPr>
      <w:spacing w:beforeLines="50" w:afterLines="50" w:after="0" w:line="240" w:lineRule="auto"/>
      <w:jc w:val="both"/>
      <w:outlineLvl w:val="2"/>
    </w:pPr>
    <w:rPr>
      <w:rFonts w:ascii="Times New Roman" w:eastAsia="標楷體" w:hAnsi="Times New Roman" w:cs="Times New Roman"/>
      <w:color w:val="000000" w:themeColor="text1"/>
      <w:sz w:val="26"/>
      <w14:ligatures w14:val="none"/>
    </w:rPr>
  </w:style>
  <w:style w:type="character" w:customStyle="1" w:styleId="2a">
    <w:name w:val="小標題2 字元"/>
    <w:basedOn w:val="a2"/>
    <w:link w:val="29"/>
    <w:rsid w:val="00AE5524"/>
    <w:rPr>
      <w:rFonts w:ascii="Times New Roman" w:eastAsia="標楷體" w:hAnsi="Times New Roman" w:cs="Times New Roman"/>
      <w:color w:val="000000" w:themeColor="text1"/>
      <w:sz w:val="26"/>
      <w14:ligatures w14:val="none"/>
    </w:rPr>
  </w:style>
  <w:style w:type="paragraph" w:customStyle="1" w:styleId="afff">
    <w:name w:val="文獻"/>
    <w:basedOn w:val="a1"/>
    <w:link w:val="afff0"/>
    <w:qFormat/>
    <w:rsid w:val="00AE5524"/>
    <w:pPr>
      <w:spacing w:line="360" w:lineRule="auto"/>
      <w:ind w:left="200" w:hangingChars="200" w:hanging="200"/>
    </w:pPr>
    <w:rPr>
      <w:rFonts w:eastAsia="標楷體"/>
      <w:color w:val="000000" w:themeColor="text1"/>
    </w:rPr>
  </w:style>
  <w:style w:type="character" w:customStyle="1" w:styleId="afff0">
    <w:name w:val="文獻 字元"/>
    <w:basedOn w:val="a2"/>
    <w:link w:val="afff"/>
    <w:rsid w:val="00AE5524"/>
    <w:rPr>
      <w:rFonts w:ascii="新細明體" w:eastAsia="標楷體" w:hAnsi="新細明體" w:cs="新細明體"/>
      <w:color w:val="000000" w:themeColor="text1"/>
      <w:kern w:val="0"/>
      <w14:ligatures w14:val="none"/>
    </w:rPr>
  </w:style>
  <w:style w:type="paragraph" w:customStyle="1" w:styleId="afff1">
    <w:name w:val="參考文獻"/>
    <w:basedOn w:val="a1"/>
    <w:link w:val="afff2"/>
    <w:qFormat/>
    <w:rsid w:val="00AE5524"/>
    <w:pPr>
      <w:spacing w:line="360" w:lineRule="auto"/>
      <w:ind w:left="200" w:hangingChars="200" w:hanging="200"/>
      <w:jc w:val="both"/>
    </w:pPr>
    <w:rPr>
      <w:color w:val="000000" w:themeColor="text1"/>
    </w:rPr>
  </w:style>
  <w:style w:type="character" w:customStyle="1" w:styleId="afff2">
    <w:name w:val="參考文獻 字元"/>
    <w:basedOn w:val="a2"/>
    <w:link w:val="afff1"/>
    <w:rsid w:val="00AE5524"/>
    <w:rPr>
      <w:rFonts w:ascii="新細明體" w:eastAsia="新細明體" w:hAnsi="新細明體" w:cs="新細明體"/>
      <w:color w:val="000000" w:themeColor="text1"/>
      <w:kern w:val="0"/>
      <w14:ligatures w14:val="none"/>
    </w:rPr>
  </w:style>
  <w:style w:type="character" w:customStyle="1" w:styleId="sac">
    <w:name w:val="sac"/>
    <w:basedOn w:val="a2"/>
    <w:rsid w:val="00AE5524"/>
  </w:style>
  <w:style w:type="paragraph" w:customStyle="1" w:styleId="afff3">
    <w:name w:val="引用"/>
    <w:basedOn w:val="a1"/>
    <w:link w:val="afff4"/>
    <w:qFormat/>
    <w:rsid w:val="00AE5524"/>
    <w:pPr>
      <w:spacing w:line="360" w:lineRule="auto"/>
      <w:ind w:leftChars="200" w:left="200" w:rightChars="200" w:right="200" w:firstLineChars="200" w:firstLine="200"/>
      <w:jc w:val="both"/>
    </w:pPr>
    <w:rPr>
      <w:color w:val="000000" w:themeColor="text1"/>
    </w:rPr>
  </w:style>
  <w:style w:type="character" w:customStyle="1" w:styleId="afff4">
    <w:name w:val="引用 字元"/>
    <w:basedOn w:val="a2"/>
    <w:link w:val="afff3"/>
    <w:rsid w:val="00AE5524"/>
    <w:rPr>
      <w:rFonts w:ascii="新細明體" w:eastAsia="新細明體" w:hAnsi="新細明體" w:cs="新細明體"/>
      <w:color w:val="000000" w:themeColor="text1"/>
      <w:kern w:val="0"/>
      <w14:ligatures w14:val="none"/>
    </w:rPr>
  </w:style>
  <w:style w:type="paragraph" w:styleId="HTML">
    <w:name w:val="HTML Preformatted"/>
    <w:basedOn w:val="a1"/>
    <w:link w:val="HTML0"/>
    <w:uiPriority w:val="99"/>
    <w:unhideWhenUsed/>
    <w:rsid w:val="00AE5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0">
    <w:name w:val="HTML 預設格式 字元"/>
    <w:basedOn w:val="a2"/>
    <w:link w:val="HTML"/>
    <w:uiPriority w:val="99"/>
    <w:rsid w:val="00AE5524"/>
    <w:rPr>
      <w:rFonts w:ascii="細明體" w:eastAsia="細明體" w:hAnsi="細明體" w:cs="細明體"/>
      <w:kern w:val="0"/>
      <w14:ligatures w14:val="none"/>
    </w:rPr>
  </w:style>
  <w:style w:type="paragraph" w:customStyle="1" w:styleId="36">
    <w:name w:val="小標題3"/>
    <w:link w:val="37"/>
    <w:qFormat/>
    <w:rsid w:val="00AE5524"/>
    <w:pPr>
      <w:spacing w:beforeLines="50" w:afterLines="50" w:after="0" w:line="240" w:lineRule="auto"/>
      <w:jc w:val="both"/>
      <w:outlineLvl w:val="3"/>
    </w:pPr>
    <w:rPr>
      <w:rFonts w:ascii="Times New Roman" w:eastAsia="標楷體" w:hAnsi="Times New Roman" w:cs="Times New Roman"/>
      <w:color w:val="000000" w:themeColor="text1"/>
      <w:sz w:val="26"/>
      <w14:ligatures w14:val="none"/>
    </w:rPr>
  </w:style>
  <w:style w:type="character" w:customStyle="1" w:styleId="37">
    <w:name w:val="小標題3 字元"/>
    <w:basedOn w:val="2a"/>
    <w:link w:val="36"/>
    <w:rsid w:val="00AE5524"/>
    <w:rPr>
      <w:rFonts w:ascii="Times New Roman" w:eastAsia="標楷體" w:hAnsi="Times New Roman" w:cs="Times New Roman"/>
      <w:color w:val="000000" w:themeColor="text1"/>
      <w:sz w:val="26"/>
      <w14:ligatures w14:val="none"/>
    </w:rPr>
  </w:style>
  <w:style w:type="paragraph" w:customStyle="1" w:styleId="afff5">
    <w:name w:val="封面樣式"/>
    <w:link w:val="afff6"/>
    <w:qFormat/>
    <w:rsid w:val="00AE5524"/>
    <w:pPr>
      <w:snapToGrid w:val="0"/>
      <w:spacing w:after="0" w:line="360" w:lineRule="auto"/>
      <w:jc w:val="center"/>
    </w:pPr>
    <w:rPr>
      <w:rFonts w:ascii="Times New Roman" w:eastAsia="標楷體" w:hAnsi="Times New Roman" w:cs="Times New Roman"/>
      <w:color w:val="000000" w:themeColor="text1"/>
      <w:sz w:val="36"/>
      <w:szCs w:val="36"/>
      <w14:ligatures w14:val="none"/>
    </w:rPr>
  </w:style>
  <w:style w:type="character" w:customStyle="1" w:styleId="afff6">
    <w:name w:val="封面樣式 字元"/>
    <w:basedOn w:val="a2"/>
    <w:link w:val="afff5"/>
    <w:rsid w:val="00AE5524"/>
    <w:rPr>
      <w:rFonts w:ascii="Times New Roman" w:eastAsia="標楷體" w:hAnsi="Times New Roman" w:cs="Times New Roman"/>
      <w:color w:val="000000" w:themeColor="text1"/>
      <w:sz w:val="36"/>
      <w:szCs w:val="36"/>
      <w14:ligatures w14:val="none"/>
    </w:rPr>
  </w:style>
  <w:style w:type="character" w:customStyle="1" w:styleId="ab">
    <w:name w:val="目錄 字元"/>
    <w:basedOn w:val="ae"/>
    <w:link w:val="aa"/>
    <w:rsid w:val="00AE5524"/>
    <w:rPr>
      <w:rFonts w:ascii="Times New Roman" w:eastAsia="標楷體" w:hAnsi="Times New Roman" w:cs="Times New Roman"/>
      <w:bCs/>
      <w:iCs/>
      <w:kern w:val="0"/>
      <w:szCs w:val="20"/>
      <w14:ligatures w14:val="none"/>
    </w:rPr>
  </w:style>
  <w:style w:type="paragraph" w:customStyle="1" w:styleId="step">
    <w:name w:val="步驟(step)"/>
    <w:basedOn w:val="a1"/>
    <w:link w:val="step0"/>
    <w:qFormat/>
    <w:rsid w:val="00AE5524"/>
    <w:pPr>
      <w:spacing w:line="360" w:lineRule="auto"/>
      <w:jc w:val="both"/>
    </w:pPr>
    <w:rPr>
      <w:b/>
      <w:color w:val="000000" w:themeColor="text1"/>
    </w:rPr>
  </w:style>
  <w:style w:type="character" w:customStyle="1" w:styleId="step0">
    <w:name w:val="步驟(step) 字元"/>
    <w:basedOn w:val="a2"/>
    <w:link w:val="step"/>
    <w:rsid w:val="00AE5524"/>
    <w:rPr>
      <w:rFonts w:ascii="新細明體" w:eastAsia="新細明體" w:hAnsi="新細明體" w:cs="新細明體"/>
      <w:b/>
      <w:color w:val="000000" w:themeColor="text1"/>
      <w:kern w:val="0"/>
      <w14:ligatures w14:val="none"/>
    </w:rPr>
  </w:style>
  <w:style w:type="paragraph" w:customStyle="1" w:styleId="afff7">
    <w:name w:val="公式(數字)"/>
    <w:basedOn w:val="a1"/>
    <w:link w:val="afff8"/>
    <w:qFormat/>
    <w:rsid w:val="00AE5524"/>
    <w:pPr>
      <w:spacing w:line="360" w:lineRule="auto"/>
      <w:ind w:rightChars="569" w:right="1366" w:firstLineChars="200" w:firstLine="480"/>
      <w:jc w:val="right"/>
    </w:pPr>
    <w:rPr>
      <w:color w:val="000000" w:themeColor="text1"/>
    </w:rPr>
  </w:style>
  <w:style w:type="character" w:customStyle="1" w:styleId="afff8">
    <w:name w:val="公式(數字) 字元"/>
    <w:basedOn w:val="a2"/>
    <w:link w:val="afff7"/>
    <w:rsid w:val="00AE5524"/>
    <w:rPr>
      <w:rFonts w:ascii="新細明體" w:eastAsia="新細明體" w:hAnsi="新細明體" w:cs="新細明體"/>
      <w:color w:val="000000" w:themeColor="text1"/>
      <w:kern w:val="0"/>
      <w14:ligatures w14:val="none"/>
    </w:rPr>
  </w:style>
  <w:style w:type="paragraph" w:customStyle="1" w:styleId="CM33">
    <w:name w:val="CM33"/>
    <w:basedOn w:val="a1"/>
    <w:next w:val="a1"/>
    <w:rsid w:val="00AE5524"/>
    <w:pPr>
      <w:spacing w:after="358"/>
    </w:pPr>
    <w:rPr>
      <w:rFonts w:ascii="·s2OcuAe" w:eastAsia="·s2OcuAe" w:cs="·s2OcuAe"/>
    </w:rPr>
  </w:style>
  <w:style w:type="paragraph" w:customStyle="1" w:styleId="afff9">
    <w:name w:val="目錄章樣式"/>
    <w:basedOn w:val="a1"/>
    <w:rsid w:val="00AE5524"/>
    <w:pPr>
      <w:spacing w:beforeLines="100" w:afterLines="100"/>
      <w:jc w:val="center"/>
    </w:pPr>
    <w:rPr>
      <w:sz w:val="28"/>
      <w:szCs w:val="28"/>
    </w:rPr>
  </w:style>
  <w:style w:type="paragraph" w:customStyle="1" w:styleId="CM21">
    <w:name w:val="CM21"/>
    <w:basedOn w:val="a1"/>
    <w:next w:val="a1"/>
    <w:rsid w:val="00AE5524"/>
    <w:rPr>
      <w:rFonts w:ascii="·s2OcuAe" w:eastAsia="·s2OcuAe" w:cs="·s2OcuAe"/>
    </w:rPr>
  </w:style>
  <w:style w:type="paragraph" w:customStyle="1" w:styleId="CM30">
    <w:name w:val="CM30"/>
    <w:basedOn w:val="a1"/>
    <w:next w:val="a1"/>
    <w:rsid w:val="00AE5524"/>
    <w:rPr>
      <w:rFonts w:ascii="·s2OcuAe" w:eastAsia="·s2OcuAe" w:cs="·s2OcuAe"/>
    </w:rPr>
  </w:style>
  <w:style w:type="character" w:styleId="afffa">
    <w:name w:val="Placeholder Text"/>
    <w:basedOn w:val="a2"/>
    <w:uiPriority w:val="99"/>
    <w:semiHidden/>
    <w:rsid w:val="00AE5524"/>
    <w:rPr>
      <w:color w:val="808080"/>
    </w:rPr>
  </w:style>
  <w:style w:type="numbering" w:customStyle="1" w:styleId="2b">
    <w:name w:val="無清單2"/>
    <w:next w:val="a4"/>
    <w:uiPriority w:val="99"/>
    <w:semiHidden/>
    <w:unhideWhenUsed/>
    <w:rsid w:val="00AE5524"/>
  </w:style>
  <w:style w:type="table" w:customStyle="1" w:styleId="110">
    <w:name w:val="表格 簡單 11"/>
    <w:basedOn w:val="a3"/>
    <w:next w:val="12"/>
    <w:rsid w:val="00AE5524"/>
    <w:pPr>
      <w:widowControl w:val="0"/>
      <w:spacing w:after="0" w:line="240" w:lineRule="auto"/>
    </w:pPr>
    <w:rPr>
      <w:rFonts w:ascii="Times New Roman" w:eastAsia="新細明體" w:hAnsi="Times New Roman" w:cs="Times New Roman"/>
      <w:kern w:val="0"/>
      <w:sz w:val="20"/>
      <w:szCs w:val="20"/>
      <w14:ligatures w14:val="none"/>
    </w:rPr>
    <w:tblPr>
      <w:jc w:val="center"/>
      <w:tblBorders>
        <w:top w:val="single" w:sz="12" w:space="0" w:color="008000"/>
        <w:bottom w:val="single" w:sz="12" w:space="0" w:color="008000"/>
      </w:tblBorders>
    </w:tblPr>
    <w:trPr>
      <w:jc w:val="center"/>
    </w:tr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111">
    <w:name w:val="無清單11"/>
    <w:next w:val="a4"/>
    <w:uiPriority w:val="99"/>
    <w:semiHidden/>
    <w:unhideWhenUsed/>
    <w:rsid w:val="00AE5524"/>
  </w:style>
  <w:style w:type="table" w:customStyle="1" w:styleId="112">
    <w:name w:val="表格 古典 11"/>
    <w:basedOn w:val="a3"/>
    <w:next w:val="11"/>
    <w:rsid w:val="00AE5524"/>
    <w:pPr>
      <w:widowControl w:val="0"/>
      <w:spacing w:after="0" w:line="240" w:lineRule="auto"/>
    </w:pPr>
    <w:rPr>
      <w:rFonts w:ascii="Times New Roman" w:eastAsia="新細明體" w:hAnsi="Times New Roman" w:cs="Times New Roman"/>
      <w:kern w:val="0"/>
      <w:szCs w:val="20"/>
      <w14:ligatures w14:val="none"/>
    </w:rPr>
    <w:tblPr>
      <w:jc w:val="center"/>
      <w:tblBorders>
        <w:top w:val="single" w:sz="12" w:space="0" w:color="000000"/>
        <w:bottom w:val="single" w:sz="12" w:space="0" w:color="000000"/>
      </w:tblBorders>
    </w:tblPr>
    <w:trPr>
      <w:jc w:val="center"/>
    </w:tr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JEB9">
    <w:name w:val="JEB圖標題"/>
    <w:basedOn w:val="JEB"/>
    <w:rsid w:val="00F327B5"/>
    <w:pPr>
      <w:ind w:firstLineChars="0" w:firstLine="0"/>
      <w:jc w:val="center"/>
    </w:pPr>
    <w:rPr>
      <w:rFonts w:cstheme="minorBidi"/>
      <w:b/>
      <w:szCs w:val="20"/>
      <w:lang w:eastAsia="de-DE"/>
    </w:rPr>
  </w:style>
  <w:style w:type="paragraph" w:customStyle="1" w:styleId="JEBa">
    <w:name w:val="JEB表標題"/>
    <w:basedOn w:val="a1"/>
    <w:qFormat/>
    <w:rsid w:val="00616F95"/>
    <w:pPr>
      <w:adjustRightInd w:val="0"/>
      <w:snapToGrid w:val="0"/>
      <w:spacing w:beforeLines="50" w:before="50" w:afterLines="50" w:after="50" w:line="400" w:lineRule="atLeast"/>
      <w:jc w:val="center"/>
    </w:pPr>
    <w:rPr>
      <w:rFonts w:eastAsia="標楷體"/>
      <w:b/>
      <w:color w:val="000000"/>
      <w:szCs w:val="20"/>
      <w:lang w:eastAsia="de-DE"/>
    </w:rPr>
  </w:style>
  <w:style w:type="paragraph" w:styleId="HTML1">
    <w:name w:val="HTML Address"/>
    <w:basedOn w:val="a1"/>
    <w:link w:val="HTML2"/>
    <w:uiPriority w:val="99"/>
    <w:semiHidden/>
    <w:unhideWhenUsed/>
    <w:rsid w:val="00AE5524"/>
    <w:rPr>
      <w:i/>
      <w:iCs/>
    </w:rPr>
  </w:style>
  <w:style w:type="character" w:customStyle="1" w:styleId="HTML2">
    <w:name w:val="HTML 位址 字元"/>
    <w:basedOn w:val="a2"/>
    <w:link w:val="HTML1"/>
    <w:uiPriority w:val="99"/>
    <w:semiHidden/>
    <w:rsid w:val="00AE5524"/>
    <w:rPr>
      <w:rFonts w:ascii="新細明體" w:eastAsia="新細明體" w:hAnsi="新細明體" w:cs="新細明體"/>
      <w:i/>
      <w:iCs/>
      <w:kern w:val="0"/>
      <w14:ligatures w14:val="none"/>
    </w:rPr>
  </w:style>
  <w:style w:type="paragraph" w:styleId="afffb">
    <w:name w:val="Normal Indent"/>
    <w:basedOn w:val="a1"/>
    <w:uiPriority w:val="99"/>
    <w:semiHidden/>
    <w:unhideWhenUsed/>
    <w:rsid w:val="00AE5524"/>
    <w:pPr>
      <w:ind w:leftChars="200" w:left="480"/>
    </w:pPr>
  </w:style>
  <w:style w:type="paragraph" w:styleId="afffc">
    <w:name w:val="Quote"/>
    <w:basedOn w:val="a1"/>
    <w:next w:val="a1"/>
    <w:link w:val="afffd"/>
    <w:uiPriority w:val="29"/>
    <w:qFormat/>
    <w:rsid w:val="00AE5524"/>
    <w:pPr>
      <w:spacing w:before="200" w:after="160"/>
      <w:ind w:left="864" w:right="864"/>
      <w:jc w:val="center"/>
    </w:pPr>
    <w:rPr>
      <w:i/>
      <w:iCs/>
      <w:color w:val="404040" w:themeColor="text1" w:themeTint="BF"/>
    </w:rPr>
  </w:style>
  <w:style w:type="character" w:customStyle="1" w:styleId="afffd">
    <w:name w:val="引文 字元"/>
    <w:basedOn w:val="a2"/>
    <w:link w:val="afffc"/>
    <w:uiPriority w:val="29"/>
    <w:rsid w:val="00AE5524"/>
    <w:rPr>
      <w:rFonts w:ascii="新細明體" w:eastAsia="新細明體" w:hAnsi="新細明體" w:cs="新細明體"/>
      <w:i/>
      <w:iCs/>
      <w:color w:val="404040" w:themeColor="text1" w:themeTint="BF"/>
      <w:kern w:val="0"/>
      <w14:ligatures w14:val="none"/>
    </w:rPr>
  </w:style>
  <w:style w:type="paragraph" w:styleId="afffe">
    <w:name w:val="Document Map"/>
    <w:basedOn w:val="a1"/>
    <w:link w:val="affff"/>
    <w:uiPriority w:val="99"/>
    <w:semiHidden/>
    <w:unhideWhenUsed/>
    <w:rsid w:val="00AE5524"/>
    <w:rPr>
      <w:rFonts w:ascii="Microsoft JhengHei UI" w:eastAsia="Microsoft JhengHei UI"/>
      <w:sz w:val="18"/>
      <w:szCs w:val="18"/>
    </w:rPr>
  </w:style>
  <w:style w:type="character" w:customStyle="1" w:styleId="affff">
    <w:name w:val="文件引導模式 字元"/>
    <w:basedOn w:val="a2"/>
    <w:link w:val="afffe"/>
    <w:uiPriority w:val="99"/>
    <w:semiHidden/>
    <w:rsid w:val="00AE5524"/>
    <w:rPr>
      <w:rFonts w:ascii="Microsoft JhengHei UI" w:eastAsia="Microsoft JhengHei UI" w:hAnsi="新細明體" w:cs="新細明體"/>
      <w:kern w:val="0"/>
      <w:sz w:val="18"/>
      <w:szCs w:val="18"/>
      <w14:ligatures w14:val="none"/>
    </w:rPr>
  </w:style>
  <w:style w:type="paragraph" w:styleId="affff0">
    <w:name w:val="macro"/>
    <w:link w:val="affff1"/>
    <w:uiPriority w:val="99"/>
    <w:semiHidden/>
    <w:unhideWhenUsed/>
    <w:rsid w:val="00AE5524"/>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0" w:line="240" w:lineRule="auto"/>
    </w:pPr>
    <w:rPr>
      <w:rFonts w:ascii="Courier New" w:eastAsia="新細明體" w:hAnsi="Courier New" w:cs="Courier New"/>
      <w14:ligatures w14:val="none"/>
    </w:rPr>
  </w:style>
  <w:style w:type="character" w:customStyle="1" w:styleId="affff1">
    <w:name w:val="巨集文字 字元"/>
    <w:basedOn w:val="a2"/>
    <w:link w:val="affff0"/>
    <w:uiPriority w:val="99"/>
    <w:semiHidden/>
    <w:rsid w:val="00AE5524"/>
    <w:rPr>
      <w:rFonts w:ascii="Courier New" w:eastAsia="新細明體" w:hAnsi="Courier New" w:cs="Courier New"/>
      <w14:ligatures w14:val="none"/>
    </w:rPr>
  </w:style>
  <w:style w:type="paragraph" w:styleId="2c">
    <w:name w:val="Body Text 2"/>
    <w:basedOn w:val="a1"/>
    <w:link w:val="2d"/>
    <w:uiPriority w:val="99"/>
    <w:semiHidden/>
    <w:unhideWhenUsed/>
    <w:rsid w:val="00AE5524"/>
    <w:pPr>
      <w:spacing w:after="120" w:line="480" w:lineRule="auto"/>
    </w:pPr>
  </w:style>
  <w:style w:type="character" w:customStyle="1" w:styleId="2d">
    <w:name w:val="本文 2 字元"/>
    <w:basedOn w:val="a2"/>
    <w:link w:val="2c"/>
    <w:uiPriority w:val="99"/>
    <w:semiHidden/>
    <w:rsid w:val="00AE5524"/>
    <w:rPr>
      <w:rFonts w:ascii="新細明體" w:eastAsia="新細明體" w:hAnsi="新細明體" w:cs="新細明體"/>
      <w:kern w:val="0"/>
      <w14:ligatures w14:val="none"/>
    </w:rPr>
  </w:style>
  <w:style w:type="paragraph" w:styleId="38">
    <w:name w:val="Body Text 3"/>
    <w:basedOn w:val="a1"/>
    <w:link w:val="39"/>
    <w:uiPriority w:val="99"/>
    <w:semiHidden/>
    <w:unhideWhenUsed/>
    <w:rsid w:val="00AE5524"/>
    <w:pPr>
      <w:spacing w:after="120"/>
    </w:pPr>
    <w:rPr>
      <w:sz w:val="16"/>
      <w:szCs w:val="16"/>
    </w:rPr>
  </w:style>
  <w:style w:type="character" w:customStyle="1" w:styleId="39">
    <w:name w:val="本文 3 字元"/>
    <w:basedOn w:val="a2"/>
    <w:link w:val="38"/>
    <w:uiPriority w:val="99"/>
    <w:semiHidden/>
    <w:rsid w:val="00AE5524"/>
    <w:rPr>
      <w:rFonts w:ascii="新細明體" w:eastAsia="新細明體" w:hAnsi="新細明體" w:cs="新細明體"/>
      <w:kern w:val="0"/>
      <w:sz w:val="16"/>
      <w:szCs w:val="16"/>
      <w14:ligatures w14:val="none"/>
    </w:rPr>
  </w:style>
  <w:style w:type="paragraph" w:styleId="affff2">
    <w:name w:val="Body Text First Indent"/>
    <w:basedOn w:val="af2"/>
    <w:link w:val="affff3"/>
    <w:uiPriority w:val="99"/>
    <w:semiHidden/>
    <w:unhideWhenUsed/>
    <w:rsid w:val="00AE5524"/>
    <w:pPr>
      <w:spacing w:after="120"/>
      <w:ind w:firstLineChars="100" w:firstLine="210"/>
    </w:pPr>
  </w:style>
  <w:style w:type="character" w:customStyle="1" w:styleId="affff3">
    <w:name w:val="本文第一層縮排 字元"/>
    <w:basedOn w:val="af3"/>
    <w:link w:val="affff2"/>
    <w:uiPriority w:val="99"/>
    <w:semiHidden/>
    <w:rsid w:val="00AE5524"/>
    <w:rPr>
      <w:rFonts w:ascii="新細明體" w:eastAsia="新細明體" w:hAnsi="新細明體" w:cs="新細明體"/>
      <w:kern w:val="0"/>
      <w14:ligatures w14:val="none"/>
    </w:rPr>
  </w:style>
  <w:style w:type="paragraph" w:styleId="affff4">
    <w:name w:val="Body Text Indent"/>
    <w:basedOn w:val="a1"/>
    <w:link w:val="affff5"/>
    <w:uiPriority w:val="99"/>
    <w:semiHidden/>
    <w:unhideWhenUsed/>
    <w:rsid w:val="00AE5524"/>
    <w:pPr>
      <w:spacing w:after="120"/>
      <w:ind w:leftChars="200" w:left="480"/>
    </w:pPr>
  </w:style>
  <w:style w:type="character" w:customStyle="1" w:styleId="affff5">
    <w:name w:val="本文縮排 字元"/>
    <w:basedOn w:val="a2"/>
    <w:link w:val="affff4"/>
    <w:uiPriority w:val="99"/>
    <w:semiHidden/>
    <w:rsid w:val="00AE5524"/>
    <w:rPr>
      <w:rFonts w:ascii="新細明體" w:eastAsia="新細明體" w:hAnsi="新細明體" w:cs="新細明體"/>
      <w:kern w:val="0"/>
      <w14:ligatures w14:val="none"/>
    </w:rPr>
  </w:style>
  <w:style w:type="paragraph" w:styleId="2e">
    <w:name w:val="Body Text First Indent 2"/>
    <w:basedOn w:val="affff4"/>
    <w:link w:val="2f"/>
    <w:uiPriority w:val="99"/>
    <w:semiHidden/>
    <w:unhideWhenUsed/>
    <w:rsid w:val="00AE5524"/>
    <w:pPr>
      <w:ind w:firstLineChars="100" w:firstLine="210"/>
    </w:pPr>
  </w:style>
  <w:style w:type="character" w:customStyle="1" w:styleId="2f">
    <w:name w:val="本文第一層縮排 2 字元"/>
    <w:basedOn w:val="affff5"/>
    <w:link w:val="2e"/>
    <w:uiPriority w:val="99"/>
    <w:semiHidden/>
    <w:rsid w:val="00AE5524"/>
    <w:rPr>
      <w:rFonts w:ascii="新細明體" w:eastAsia="新細明體" w:hAnsi="新細明體" w:cs="新細明體"/>
      <w:kern w:val="0"/>
      <w14:ligatures w14:val="none"/>
    </w:rPr>
  </w:style>
  <w:style w:type="paragraph" w:styleId="2f0">
    <w:name w:val="Body Text Indent 2"/>
    <w:basedOn w:val="a1"/>
    <w:link w:val="2f1"/>
    <w:uiPriority w:val="99"/>
    <w:semiHidden/>
    <w:unhideWhenUsed/>
    <w:rsid w:val="00AE5524"/>
    <w:pPr>
      <w:spacing w:after="120" w:line="480" w:lineRule="auto"/>
      <w:ind w:leftChars="200" w:left="480"/>
    </w:pPr>
  </w:style>
  <w:style w:type="character" w:customStyle="1" w:styleId="2f1">
    <w:name w:val="本文縮排 2 字元"/>
    <w:basedOn w:val="a2"/>
    <w:link w:val="2f0"/>
    <w:uiPriority w:val="99"/>
    <w:semiHidden/>
    <w:rsid w:val="00AE5524"/>
    <w:rPr>
      <w:rFonts w:ascii="新細明體" w:eastAsia="新細明體" w:hAnsi="新細明體" w:cs="新細明體"/>
      <w:kern w:val="0"/>
      <w14:ligatures w14:val="none"/>
    </w:rPr>
  </w:style>
  <w:style w:type="paragraph" w:styleId="3a">
    <w:name w:val="Body Text Indent 3"/>
    <w:basedOn w:val="a1"/>
    <w:link w:val="3b"/>
    <w:uiPriority w:val="99"/>
    <w:semiHidden/>
    <w:unhideWhenUsed/>
    <w:rsid w:val="00AE5524"/>
    <w:pPr>
      <w:spacing w:after="120"/>
      <w:ind w:leftChars="200" w:left="480"/>
    </w:pPr>
    <w:rPr>
      <w:sz w:val="16"/>
      <w:szCs w:val="16"/>
    </w:rPr>
  </w:style>
  <w:style w:type="character" w:customStyle="1" w:styleId="3b">
    <w:name w:val="本文縮排 3 字元"/>
    <w:basedOn w:val="a2"/>
    <w:link w:val="3a"/>
    <w:uiPriority w:val="99"/>
    <w:semiHidden/>
    <w:rsid w:val="00AE5524"/>
    <w:rPr>
      <w:rFonts w:ascii="新細明體" w:eastAsia="新細明體" w:hAnsi="新細明體" w:cs="新細明體"/>
      <w:kern w:val="0"/>
      <w:sz w:val="16"/>
      <w:szCs w:val="16"/>
      <w14:ligatures w14:val="none"/>
    </w:rPr>
  </w:style>
  <w:style w:type="paragraph" w:styleId="affff6">
    <w:name w:val="envelope address"/>
    <w:basedOn w:val="a1"/>
    <w:uiPriority w:val="99"/>
    <w:semiHidden/>
    <w:unhideWhenUsed/>
    <w:rsid w:val="00AE5524"/>
    <w:pPr>
      <w:framePr w:w="7920" w:h="1980" w:hRule="exact" w:hSpace="180" w:wrap="auto" w:hAnchor="page" w:xAlign="center" w:yAlign="bottom"/>
      <w:snapToGrid w:val="0"/>
      <w:ind w:leftChars="1200" w:left="100"/>
    </w:pPr>
    <w:rPr>
      <w:rFonts w:asciiTheme="majorHAnsi" w:eastAsiaTheme="majorEastAsia" w:hAnsiTheme="majorHAnsi" w:cstheme="majorBidi"/>
    </w:rPr>
  </w:style>
  <w:style w:type="paragraph" w:styleId="affff7">
    <w:name w:val="table of authorities"/>
    <w:basedOn w:val="a1"/>
    <w:next w:val="a1"/>
    <w:uiPriority w:val="99"/>
    <w:semiHidden/>
    <w:unhideWhenUsed/>
    <w:rsid w:val="00AE5524"/>
    <w:pPr>
      <w:ind w:leftChars="200" w:left="480"/>
    </w:pPr>
  </w:style>
  <w:style w:type="paragraph" w:styleId="affff8">
    <w:name w:val="toa heading"/>
    <w:basedOn w:val="a1"/>
    <w:next w:val="a1"/>
    <w:uiPriority w:val="99"/>
    <w:semiHidden/>
    <w:unhideWhenUsed/>
    <w:rsid w:val="00AE5524"/>
    <w:pPr>
      <w:spacing w:before="120"/>
    </w:pPr>
    <w:rPr>
      <w:rFonts w:asciiTheme="majorHAnsi" w:eastAsiaTheme="majorEastAsia" w:hAnsiTheme="majorHAnsi" w:cstheme="majorBidi"/>
    </w:rPr>
  </w:style>
  <w:style w:type="paragraph" w:styleId="affff9">
    <w:name w:val="Bibliography"/>
    <w:basedOn w:val="a1"/>
    <w:next w:val="a1"/>
    <w:uiPriority w:val="37"/>
    <w:semiHidden/>
    <w:unhideWhenUsed/>
    <w:rsid w:val="00AE5524"/>
  </w:style>
  <w:style w:type="paragraph" w:styleId="affffa">
    <w:name w:val="Plain Text"/>
    <w:basedOn w:val="a1"/>
    <w:link w:val="affffb"/>
    <w:uiPriority w:val="99"/>
    <w:semiHidden/>
    <w:unhideWhenUsed/>
    <w:rsid w:val="00AE5524"/>
    <w:rPr>
      <w:rFonts w:ascii="細明體" w:eastAsia="細明體" w:hAnsi="Courier New" w:cs="Courier New"/>
    </w:rPr>
  </w:style>
  <w:style w:type="character" w:customStyle="1" w:styleId="affffb">
    <w:name w:val="純文字 字元"/>
    <w:basedOn w:val="a2"/>
    <w:link w:val="affffa"/>
    <w:uiPriority w:val="99"/>
    <w:semiHidden/>
    <w:rsid w:val="00AE5524"/>
    <w:rPr>
      <w:rFonts w:ascii="細明體" w:eastAsia="細明體" w:hAnsi="Courier New" w:cs="Courier New"/>
      <w:kern w:val="0"/>
      <w14:ligatures w14:val="none"/>
    </w:rPr>
  </w:style>
  <w:style w:type="paragraph" w:styleId="1c">
    <w:name w:val="index 1"/>
    <w:basedOn w:val="a1"/>
    <w:next w:val="a1"/>
    <w:autoRedefine/>
    <w:uiPriority w:val="99"/>
    <w:semiHidden/>
    <w:unhideWhenUsed/>
    <w:rsid w:val="00AE5524"/>
  </w:style>
  <w:style w:type="paragraph" w:styleId="2f2">
    <w:name w:val="index 2"/>
    <w:basedOn w:val="a1"/>
    <w:next w:val="a1"/>
    <w:autoRedefine/>
    <w:uiPriority w:val="99"/>
    <w:semiHidden/>
    <w:unhideWhenUsed/>
    <w:rsid w:val="00AE5524"/>
    <w:pPr>
      <w:ind w:leftChars="200" w:left="200"/>
    </w:pPr>
  </w:style>
  <w:style w:type="paragraph" w:styleId="3c">
    <w:name w:val="index 3"/>
    <w:basedOn w:val="a1"/>
    <w:next w:val="a1"/>
    <w:autoRedefine/>
    <w:uiPriority w:val="99"/>
    <w:semiHidden/>
    <w:unhideWhenUsed/>
    <w:rsid w:val="00AE5524"/>
    <w:pPr>
      <w:ind w:leftChars="400" w:left="400"/>
    </w:pPr>
  </w:style>
  <w:style w:type="paragraph" w:styleId="46">
    <w:name w:val="index 4"/>
    <w:basedOn w:val="a1"/>
    <w:next w:val="a1"/>
    <w:autoRedefine/>
    <w:uiPriority w:val="99"/>
    <w:semiHidden/>
    <w:unhideWhenUsed/>
    <w:rsid w:val="00AE5524"/>
    <w:pPr>
      <w:ind w:leftChars="600" w:left="600"/>
    </w:pPr>
  </w:style>
  <w:style w:type="paragraph" w:styleId="55">
    <w:name w:val="index 5"/>
    <w:basedOn w:val="a1"/>
    <w:next w:val="a1"/>
    <w:autoRedefine/>
    <w:uiPriority w:val="99"/>
    <w:semiHidden/>
    <w:unhideWhenUsed/>
    <w:rsid w:val="00AE5524"/>
    <w:pPr>
      <w:ind w:leftChars="800" w:left="800"/>
    </w:pPr>
  </w:style>
  <w:style w:type="paragraph" w:styleId="62">
    <w:name w:val="index 6"/>
    <w:basedOn w:val="a1"/>
    <w:next w:val="a1"/>
    <w:autoRedefine/>
    <w:uiPriority w:val="99"/>
    <w:semiHidden/>
    <w:unhideWhenUsed/>
    <w:rsid w:val="00AE5524"/>
    <w:pPr>
      <w:ind w:leftChars="1000" w:left="1000"/>
    </w:pPr>
  </w:style>
  <w:style w:type="paragraph" w:styleId="72">
    <w:name w:val="index 7"/>
    <w:basedOn w:val="a1"/>
    <w:next w:val="a1"/>
    <w:autoRedefine/>
    <w:uiPriority w:val="99"/>
    <w:semiHidden/>
    <w:unhideWhenUsed/>
    <w:rsid w:val="00AE5524"/>
    <w:pPr>
      <w:ind w:leftChars="1200" w:left="1200"/>
    </w:pPr>
  </w:style>
  <w:style w:type="paragraph" w:styleId="82">
    <w:name w:val="index 8"/>
    <w:basedOn w:val="a1"/>
    <w:next w:val="a1"/>
    <w:autoRedefine/>
    <w:uiPriority w:val="99"/>
    <w:semiHidden/>
    <w:unhideWhenUsed/>
    <w:rsid w:val="00AE5524"/>
    <w:pPr>
      <w:ind w:leftChars="1400" w:left="1400"/>
    </w:pPr>
  </w:style>
  <w:style w:type="paragraph" w:styleId="92">
    <w:name w:val="index 9"/>
    <w:basedOn w:val="a1"/>
    <w:next w:val="a1"/>
    <w:autoRedefine/>
    <w:uiPriority w:val="99"/>
    <w:semiHidden/>
    <w:unhideWhenUsed/>
    <w:rsid w:val="00AE5524"/>
    <w:pPr>
      <w:ind w:leftChars="1600" w:left="1600"/>
    </w:pPr>
  </w:style>
  <w:style w:type="paragraph" w:styleId="affffc">
    <w:name w:val="index heading"/>
    <w:basedOn w:val="a1"/>
    <w:next w:val="1c"/>
    <w:uiPriority w:val="99"/>
    <w:semiHidden/>
    <w:unhideWhenUsed/>
    <w:rsid w:val="00AE5524"/>
    <w:rPr>
      <w:rFonts w:asciiTheme="majorHAnsi" w:eastAsiaTheme="majorEastAsia" w:hAnsiTheme="majorHAnsi" w:cstheme="majorBidi"/>
      <w:b/>
      <w:bCs/>
    </w:rPr>
  </w:style>
  <w:style w:type="paragraph" w:styleId="affffd">
    <w:name w:val="Message Header"/>
    <w:basedOn w:val="a1"/>
    <w:link w:val="affffe"/>
    <w:uiPriority w:val="99"/>
    <w:semiHidden/>
    <w:unhideWhenUsed/>
    <w:rsid w:val="00AE5524"/>
    <w:pPr>
      <w:pBdr>
        <w:top w:val="single" w:sz="6" w:space="1" w:color="auto"/>
        <w:left w:val="single" w:sz="6" w:space="1" w:color="auto"/>
        <w:bottom w:val="single" w:sz="6" w:space="1" w:color="auto"/>
        <w:right w:val="single" w:sz="6" w:space="1" w:color="auto"/>
      </w:pBdr>
      <w:shd w:val="pct20" w:color="auto" w:fill="auto"/>
      <w:ind w:leftChars="400" w:left="1080" w:hangingChars="400" w:hanging="1080"/>
    </w:pPr>
    <w:rPr>
      <w:rFonts w:asciiTheme="majorHAnsi" w:eastAsiaTheme="majorEastAsia" w:hAnsiTheme="majorHAnsi" w:cstheme="majorBidi"/>
    </w:rPr>
  </w:style>
  <w:style w:type="character" w:customStyle="1" w:styleId="affffe">
    <w:name w:val="訊息欄位名稱 字元"/>
    <w:basedOn w:val="a2"/>
    <w:link w:val="affffd"/>
    <w:uiPriority w:val="99"/>
    <w:semiHidden/>
    <w:rsid w:val="00AE5524"/>
    <w:rPr>
      <w:rFonts w:asciiTheme="majorHAnsi" w:eastAsiaTheme="majorEastAsia" w:hAnsiTheme="majorHAnsi" w:cstheme="majorBidi"/>
      <w:kern w:val="0"/>
      <w:shd w:val="pct20" w:color="auto" w:fill="auto"/>
      <w14:ligatures w14:val="none"/>
    </w:rPr>
  </w:style>
  <w:style w:type="paragraph" w:styleId="afffff">
    <w:name w:val="Subtitle"/>
    <w:basedOn w:val="a1"/>
    <w:next w:val="a1"/>
    <w:link w:val="afffff0"/>
    <w:uiPriority w:val="11"/>
    <w:qFormat/>
    <w:rsid w:val="00AE5524"/>
    <w:pPr>
      <w:spacing w:after="60"/>
      <w:jc w:val="center"/>
      <w:outlineLvl w:val="1"/>
    </w:pPr>
    <w:rPr>
      <w:rFonts w:asciiTheme="minorHAnsi" w:eastAsiaTheme="minorEastAsia" w:hAnsiTheme="minorHAnsi" w:cstheme="minorBidi"/>
    </w:rPr>
  </w:style>
  <w:style w:type="character" w:customStyle="1" w:styleId="afffff0">
    <w:name w:val="副標題 字元"/>
    <w:basedOn w:val="a2"/>
    <w:link w:val="afffff"/>
    <w:uiPriority w:val="11"/>
    <w:rsid w:val="00AE5524"/>
    <w:rPr>
      <w:kern w:val="0"/>
      <w14:ligatures w14:val="none"/>
    </w:rPr>
  </w:style>
  <w:style w:type="paragraph" w:styleId="afffff1">
    <w:name w:val="Block Text"/>
    <w:basedOn w:val="a1"/>
    <w:uiPriority w:val="99"/>
    <w:semiHidden/>
    <w:unhideWhenUsed/>
    <w:rsid w:val="00AE5524"/>
    <w:pPr>
      <w:spacing w:after="120"/>
      <w:ind w:leftChars="600" w:left="1440" w:rightChars="600" w:right="1440"/>
    </w:pPr>
  </w:style>
  <w:style w:type="paragraph" w:styleId="afffff2">
    <w:name w:val="Salutation"/>
    <w:basedOn w:val="a1"/>
    <w:next w:val="a1"/>
    <w:link w:val="afffff3"/>
    <w:uiPriority w:val="99"/>
    <w:unhideWhenUsed/>
    <w:rsid w:val="00AE5524"/>
  </w:style>
  <w:style w:type="character" w:customStyle="1" w:styleId="afffff3">
    <w:name w:val="問候 字元"/>
    <w:basedOn w:val="a2"/>
    <w:link w:val="afffff2"/>
    <w:uiPriority w:val="99"/>
    <w:rsid w:val="00AE5524"/>
    <w:rPr>
      <w:rFonts w:ascii="新細明體" w:eastAsia="新細明體" w:hAnsi="新細明體" w:cs="新細明體"/>
      <w:kern w:val="0"/>
      <w14:ligatures w14:val="none"/>
    </w:rPr>
  </w:style>
  <w:style w:type="paragraph" w:styleId="afffff4">
    <w:name w:val="envelope return"/>
    <w:basedOn w:val="a1"/>
    <w:uiPriority w:val="99"/>
    <w:semiHidden/>
    <w:unhideWhenUsed/>
    <w:rsid w:val="00AE5524"/>
    <w:pPr>
      <w:snapToGrid w:val="0"/>
    </w:pPr>
    <w:rPr>
      <w:rFonts w:asciiTheme="majorHAnsi" w:eastAsiaTheme="majorEastAsia" w:hAnsiTheme="majorHAnsi" w:cstheme="majorBidi"/>
    </w:rPr>
  </w:style>
  <w:style w:type="paragraph" w:styleId="afffff5">
    <w:name w:val="List Continue"/>
    <w:basedOn w:val="a1"/>
    <w:uiPriority w:val="99"/>
    <w:semiHidden/>
    <w:unhideWhenUsed/>
    <w:rsid w:val="00AE5524"/>
    <w:pPr>
      <w:spacing w:after="120"/>
      <w:ind w:leftChars="200" w:left="480"/>
      <w:contextualSpacing/>
    </w:pPr>
  </w:style>
  <w:style w:type="paragraph" w:styleId="2f3">
    <w:name w:val="List Continue 2"/>
    <w:basedOn w:val="a1"/>
    <w:uiPriority w:val="99"/>
    <w:semiHidden/>
    <w:unhideWhenUsed/>
    <w:rsid w:val="00AE5524"/>
    <w:pPr>
      <w:spacing w:after="120"/>
      <w:ind w:leftChars="400" w:left="960"/>
      <w:contextualSpacing/>
    </w:pPr>
  </w:style>
  <w:style w:type="paragraph" w:styleId="3d">
    <w:name w:val="List Continue 3"/>
    <w:basedOn w:val="a1"/>
    <w:uiPriority w:val="99"/>
    <w:semiHidden/>
    <w:unhideWhenUsed/>
    <w:rsid w:val="00AE5524"/>
    <w:pPr>
      <w:spacing w:after="120"/>
      <w:ind w:leftChars="600" w:left="1440"/>
      <w:contextualSpacing/>
    </w:pPr>
  </w:style>
  <w:style w:type="paragraph" w:styleId="47">
    <w:name w:val="List Continue 4"/>
    <w:basedOn w:val="a1"/>
    <w:uiPriority w:val="99"/>
    <w:semiHidden/>
    <w:unhideWhenUsed/>
    <w:rsid w:val="00AE5524"/>
    <w:pPr>
      <w:spacing w:after="120"/>
      <w:ind w:leftChars="800" w:left="1920"/>
      <w:contextualSpacing/>
    </w:pPr>
  </w:style>
  <w:style w:type="paragraph" w:styleId="56">
    <w:name w:val="List Continue 5"/>
    <w:basedOn w:val="a1"/>
    <w:uiPriority w:val="99"/>
    <w:semiHidden/>
    <w:unhideWhenUsed/>
    <w:rsid w:val="00AE5524"/>
    <w:pPr>
      <w:spacing w:after="120"/>
      <w:ind w:leftChars="1000" w:left="2400"/>
      <w:contextualSpacing/>
    </w:pPr>
  </w:style>
  <w:style w:type="paragraph" w:styleId="afffff6">
    <w:name w:val="List"/>
    <w:basedOn w:val="a1"/>
    <w:uiPriority w:val="99"/>
    <w:semiHidden/>
    <w:unhideWhenUsed/>
    <w:rsid w:val="00AE5524"/>
    <w:pPr>
      <w:ind w:leftChars="200" w:left="100" w:hangingChars="200" w:hanging="200"/>
      <w:contextualSpacing/>
    </w:pPr>
  </w:style>
  <w:style w:type="paragraph" w:styleId="2f4">
    <w:name w:val="List 2"/>
    <w:basedOn w:val="a1"/>
    <w:uiPriority w:val="99"/>
    <w:semiHidden/>
    <w:unhideWhenUsed/>
    <w:rsid w:val="00AE5524"/>
    <w:pPr>
      <w:ind w:leftChars="400" w:left="100" w:hangingChars="200" w:hanging="200"/>
      <w:contextualSpacing/>
    </w:pPr>
  </w:style>
  <w:style w:type="paragraph" w:styleId="3e">
    <w:name w:val="List 3"/>
    <w:basedOn w:val="a1"/>
    <w:uiPriority w:val="99"/>
    <w:semiHidden/>
    <w:unhideWhenUsed/>
    <w:rsid w:val="00AE5524"/>
    <w:pPr>
      <w:ind w:leftChars="600" w:left="100" w:hangingChars="200" w:hanging="200"/>
      <w:contextualSpacing/>
    </w:pPr>
  </w:style>
  <w:style w:type="paragraph" w:styleId="48">
    <w:name w:val="List 4"/>
    <w:basedOn w:val="a1"/>
    <w:uiPriority w:val="99"/>
    <w:semiHidden/>
    <w:unhideWhenUsed/>
    <w:rsid w:val="00AE5524"/>
    <w:pPr>
      <w:ind w:leftChars="800" w:left="100" w:hangingChars="200" w:hanging="200"/>
      <w:contextualSpacing/>
    </w:pPr>
  </w:style>
  <w:style w:type="paragraph" w:styleId="57">
    <w:name w:val="List 5"/>
    <w:basedOn w:val="a1"/>
    <w:uiPriority w:val="99"/>
    <w:semiHidden/>
    <w:unhideWhenUsed/>
    <w:rsid w:val="00AE5524"/>
    <w:pPr>
      <w:ind w:leftChars="1000" w:left="100" w:hangingChars="200" w:hanging="200"/>
      <w:contextualSpacing/>
    </w:pPr>
  </w:style>
  <w:style w:type="paragraph" w:styleId="a">
    <w:name w:val="List Number"/>
    <w:basedOn w:val="a1"/>
    <w:uiPriority w:val="99"/>
    <w:semiHidden/>
    <w:unhideWhenUsed/>
    <w:rsid w:val="00AE5524"/>
    <w:pPr>
      <w:numPr>
        <w:numId w:val="14"/>
      </w:numPr>
      <w:contextualSpacing/>
    </w:pPr>
  </w:style>
  <w:style w:type="paragraph" w:styleId="2">
    <w:name w:val="List Number 2"/>
    <w:basedOn w:val="a1"/>
    <w:uiPriority w:val="99"/>
    <w:semiHidden/>
    <w:unhideWhenUsed/>
    <w:rsid w:val="00AE5524"/>
    <w:pPr>
      <w:numPr>
        <w:numId w:val="15"/>
      </w:numPr>
      <w:contextualSpacing/>
    </w:pPr>
  </w:style>
  <w:style w:type="paragraph" w:styleId="3">
    <w:name w:val="List Number 3"/>
    <w:basedOn w:val="a1"/>
    <w:uiPriority w:val="99"/>
    <w:semiHidden/>
    <w:unhideWhenUsed/>
    <w:rsid w:val="00AE5524"/>
    <w:pPr>
      <w:numPr>
        <w:numId w:val="16"/>
      </w:numPr>
      <w:contextualSpacing/>
    </w:pPr>
  </w:style>
  <w:style w:type="paragraph" w:styleId="4">
    <w:name w:val="List Number 4"/>
    <w:basedOn w:val="a1"/>
    <w:uiPriority w:val="99"/>
    <w:semiHidden/>
    <w:unhideWhenUsed/>
    <w:rsid w:val="00AE5524"/>
    <w:pPr>
      <w:numPr>
        <w:numId w:val="17"/>
      </w:numPr>
      <w:contextualSpacing/>
    </w:pPr>
  </w:style>
  <w:style w:type="paragraph" w:styleId="5">
    <w:name w:val="List Number 5"/>
    <w:basedOn w:val="a1"/>
    <w:uiPriority w:val="99"/>
    <w:semiHidden/>
    <w:unhideWhenUsed/>
    <w:rsid w:val="00AE5524"/>
    <w:pPr>
      <w:numPr>
        <w:numId w:val="18"/>
      </w:numPr>
      <w:contextualSpacing/>
    </w:pPr>
  </w:style>
  <w:style w:type="paragraph" w:styleId="afffff7">
    <w:name w:val="endnote text"/>
    <w:basedOn w:val="a1"/>
    <w:link w:val="afffff8"/>
    <w:uiPriority w:val="99"/>
    <w:semiHidden/>
    <w:unhideWhenUsed/>
    <w:rsid w:val="00AE5524"/>
    <w:pPr>
      <w:snapToGrid w:val="0"/>
    </w:pPr>
  </w:style>
  <w:style w:type="character" w:customStyle="1" w:styleId="afffff8">
    <w:name w:val="章節附註文字 字元"/>
    <w:basedOn w:val="a2"/>
    <w:link w:val="afffff7"/>
    <w:uiPriority w:val="99"/>
    <w:semiHidden/>
    <w:rsid w:val="00AE5524"/>
    <w:rPr>
      <w:rFonts w:ascii="新細明體" w:eastAsia="新細明體" w:hAnsi="新細明體" w:cs="新細明體"/>
      <w:kern w:val="0"/>
      <w14:ligatures w14:val="none"/>
    </w:rPr>
  </w:style>
  <w:style w:type="paragraph" w:styleId="afffff9">
    <w:name w:val="footnote text"/>
    <w:basedOn w:val="a1"/>
    <w:link w:val="afffffa"/>
    <w:uiPriority w:val="99"/>
    <w:semiHidden/>
    <w:unhideWhenUsed/>
    <w:rsid w:val="00AE5524"/>
    <w:pPr>
      <w:snapToGrid w:val="0"/>
    </w:pPr>
    <w:rPr>
      <w:sz w:val="20"/>
      <w:szCs w:val="20"/>
    </w:rPr>
  </w:style>
  <w:style w:type="character" w:customStyle="1" w:styleId="afffffa">
    <w:name w:val="註腳文字 字元"/>
    <w:basedOn w:val="a2"/>
    <w:link w:val="afffff9"/>
    <w:uiPriority w:val="99"/>
    <w:semiHidden/>
    <w:rsid w:val="00AE5524"/>
    <w:rPr>
      <w:rFonts w:ascii="新細明體" w:eastAsia="新細明體" w:hAnsi="新細明體" w:cs="新細明體"/>
      <w:kern w:val="0"/>
      <w:sz w:val="20"/>
      <w:szCs w:val="20"/>
      <w14:ligatures w14:val="none"/>
    </w:rPr>
  </w:style>
  <w:style w:type="paragraph" w:styleId="20">
    <w:name w:val="List Bullet 2"/>
    <w:basedOn w:val="a1"/>
    <w:uiPriority w:val="99"/>
    <w:semiHidden/>
    <w:unhideWhenUsed/>
    <w:rsid w:val="00AE5524"/>
    <w:pPr>
      <w:numPr>
        <w:numId w:val="19"/>
      </w:numPr>
      <w:contextualSpacing/>
    </w:pPr>
  </w:style>
  <w:style w:type="paragraph" w:styleId="30">
    <w:name w:val="List Bullet 3"/>
    <w:basedOn w:val="a1"/>
    <w:uiPriority w:val="99"/>
    <w:semiHidden/>
    <w:unhideWhenUsed/>
    <w:rsid w:val="00AE5524"/>
    <w:pPr>
      <w:numPr>
        <w:numId w:val="20"/>
      </w:numPr>
      <w:contextualSpacing/>
    </w:pPr>
  </w:style>
  <w:style w:type="paragraph" w:styleId="40">
    <w:name w:val="List Bullet 4"/>
    <w:basedOn w:val="a1"/>
    <w:uiPriority w:val="99"/>
    <w:semiHidden/>
    <w:unhideWhenUsed/>
    <w:rsid w:val="00AE5524"/>
    <w:pPr>
      <w:numPr>
        <w:numId w:val="21"/>
      </w:numPr>
      <w:contextualSpacing/>
    </w:pPr>
  </w:style>
  <w:style w:type="paragraph" w:styleId="50">
    <w:name w:val="List Bullet 5"/>
    <w:basedOn w:val="a1"/>
    <w:uiPriority w:val="99"/>
    <w:semiHidden/>
    <w:unhideWhenUsed/>
    <w:rsid w:val="00AE5524"/>
    <w:pPr>
      <w:numPr>
        <w:numId w:val="22"/>
      </w:numPr>
      <w:contextualSpacing/>
    </w:pPr>
  </w:style>
  <w:style w:type="paragraph" w:styleId="afffffb">
    <w:name w:val="E-mail Signature"/>
    <w:basedOn w:val="a1"/>
    <w:link w:val="afffffc"/>
    <w:uiPriority w:val="99"/>
    <w:semiHidden/>
    <w:unhideWhenUsed/>
    <w:rsid w:val="00AE5524"/>
  </w:style>
  <w:style w:type="character" w:customStyle="1" w:styleId="afffffc">
    <w:name w:val="電子郵件簽名 字元"/>
    <w:basedOn w:val="a2"/>
    <w:link w:val="afffffb"/>
    <w:uiPriority w:val="99"/>
    <w:semiHidden/>
    <w:rsid w:val="00AE5524"/>
    <w:rPr>
      <w:rFonts w:ascii="新細明體" w:eastAsia="新細明體" w:hAnsi="新細明體" w:cs="新細明體"/>
      <w:kern w:val="0"/>
      <w14:ligatures w14:val="none"/>
    </w:rPr>
  </w:style>
  <w:style w:type="paragraph" w:styleId="afffffd">
    <w:name w:val="Title"/>
    <w:basedOn w:val="a1"/>
    <w:next w:val="a1"/>
    <w:link w:val="afffffe"/>
    <w:uiPriority w:val="10"/>
    <w:qFormat/>
    <w:rsid w:val="00AE5524"/>
    <w:pPr>
      <w:spacing w:before="240" w:after="60"/>
      <w:jc w:val="center"/>
      <w:outlineLvl w:val="0"/>
    </w:pPr>
    <w:rPr>
      <w:rFonts w:asciiTheme="majorHAnsi" w:eastAsiaTheme="majorEastAsia" w:hAnsiTheme="majorHAnsi" w:cstheme="majorBidi"/>
      <w:b/>
      <w:bCs/>
      <w:sz w:val="32"/>
      <w:szCs w:val="32"/>
    </w:rPr>
  </w:style>
  <w:style w:type="character" w:customStyle="1" w:styleId="afffffe">
    <w:name w:val="標題 字元"/>
    <w:basedOn w:val="a2"/>
    <w:link w:val="afffffd"/>
    <w:uiPriority w:val="10"/>
    <w:rsid w:val="00AE5524"/>
    <w:rPr>
      <w:rFonts w:asciiTheme="majorHAnsi" w:eastAsiaTheme="majorEastAsia" w:hAnsiTheme="majorHAnsi" w:cstheme="majorBidi"/>
      <w:b/>
      <w:bCs/>
      <w:kern w:val="0"/>
      <w:sz w:val="32"/>
      <w:szCs w:val="32"/>
      <w14:ligatures w14:val="none"/>
    </w:rPr>
  </w:style>
  <w:style w:type="paragraph" w:styleId="affffff">
    <w:name w:val="Intense Quote"/>
    <w:basedOn w:val="a1"/>
    <w:next w:val="a1"/>
    <w:link w:val="affffff0"/>
    <w:uiPriority w:val="30"/>
    <w:qFormat/>
    <w:rsid w:val="00AE552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ffff0">
    <w:name w:val="鮮明引文 字元"/>
    <w:basedOn w:val="a2"/>
    <w:link w:val="affffff"/>
    <w:uiPriority w:val="30"/>
    <w:rsid w:val="00AE5524"/>
    <w:rPr>
      <w:rFonts w:ascii="新細明體" w:eastAsia="新細明體" w:hAnsi="新細明體" w:cs="新細明體"/>
      <w:i/>
      <w:iCs/>
      <w:color w:val="4472C4" w:themeColor="accent1"/>
      <w:kern w:val="0"/>
      <w14:ligatures w14:val="none"/>
    </w:rPr>
  </w:style>
  <w:style w:type="paragraph" w:styleId="affffff1">
    <w:name w:val="Signature"/>
    <w:basedOn w:val="a1"/>
    <w:link w:val="affffff2"/>
    <w:uiPriority w:val="99"/>
    <w:semiHidden/>
    <w:unhideWhenUsed/>
    <w:rsid w:val="00AE5524"/>
    <w:pPr>
      <w:ind w:leftChars="1800" w:left="100"/>
    </w:pPr>
  </w:style>
  <w:style w:type="character" w:customStyle="1" w:styleId="affffff2">
    <w:name w:val="簽名 字元"/>
    <w:basedOn w:val="a2"/>
    <w:link w:val="affffff1"/>
    <w:uiPriority w:val="99"/>
    <w:semiHidden/>
    <w:rsid w:val="00AE5524"/>
    <w:rPr>
      <w:rFonts w:ascii="新細明體" w:eastAsia="新細明體" w:hAnsi="新細明體" w:cs="新細明體"/>
      <w:kern w:val="0"/>
      <w14:ligatures w14:val="none"/>
    </w:rPr>
  </w:style>
  <w:style w:type="character" w:customStyle="1" w:styleId="html-italic">
    <w:name w:val="html-italic"/>
    <w:basedOn w:val="a2"/>
    <w:rsid w:val="00AE5524"/>
  </w:style>
  <w:style w:type="paragraph" w:customStyle="1" w:styleId="html-xx">
    <w:name w:val="html-xx"/>
    <w:basedOn w:val="a1"/>
    <w:rsid w:val="00AE5524"/>
    <w:pPr>
      <w:spacing w:before="100" w:beforeAutospacing="1" w:after="100" w:afterAutospacing="1"/>
    </w:pPr>
  </w:style>
  <w:style w:type="character" w:customStyle="1" w:styleId="line-clamp-1">
    <w:name w:val="line-clamp-1"/>
    <w:basedOn w:val="a2"/>
    <w:rsid w:val="00AE5524"/>
  </w:style>
  <w:style w:type="character" w:customStyle="1" w:styleId="added">
    <w:name w:val="added"/>
    <w:basedOn w:val="a2"/>
    <w:rsid w:val="00003A56"/>
  </w:style>
  <w:style w:type="character" w:customStyle="1" w:styleId="none">
    <w:name w:val="none"/>
    <w:basedOn w:val="a2"/>
    <w:rsid w:val="00003A56"/>
  </w:style>
  <w:style w:type="character" w:customStyle="1" w:styleId="mrel">
    <w:name w:val="mrel"/>
    <w:basedOn w:val="a2"/>
    <w:rsid w:val="00673177"/>
  </w:style>
  <w:style w:type="character" w:customStyle="1" w:styleId="mord">
    <w:name w:val="mord"/>
    <w:basedOn w:val="a2"/>
    <w:rsid w:val="00673177"/>
  </w:style>
  <w:style w:type="character" w:customStyle="1" w:styleId="katex-mathml">
    <w:name w:val="katex-mathml"/>
    <w:basedOn w:val="a2"/>
    <w:rsid w:val="00A033E0"/>
  </w:style>
  <w:style w:type="character" w:customStyle="1" w:styleId="fadein4f9by7">
    <w:name w:val="_fadein_4f9by_7"/>
    <w:basedOn w:val="a2"/>
    <w:rsid w:val="00D04D16"/>
  </w:style>
  <w:style w:type="character" w:customStyle="1" w:styleId="vlist-s">
    <w:name w:val="vlist-s"/>
    <w:basedOn w:val="a2"/>
    <w:rsid w:val="00A953FC"/>
  </w:style>
  <w:style w:type="character" w:customStyle="1" w:styleId="mbin">
    <w:name w:val="mbin"/>
    <w:basedOn w:val="a2"/>
    <w:rsid w:val="00A953FC"/>
  </w:style>
  <w:style w:type="character" w:customStyle="1" w:styleId="mop">
    <w:name w:val="mop"/>
    <w:basedOn w:val="a2"/>
    <w:rsid w:val="00AC49A2"/>
  </w:style>
  <w:style w:type="character" w:customStyle="1" w:styleId="mopen">
    <w:name w:val="mopen"/>
    <w:basedOn w:val="a2"/>
    <w:rsid w:val="00935F20"/>
  </w:style>
  <w:style w:type="character" w:customStyle="1" w:styleId="mpunct">
    <w:name w:val="mpunct"/>
    <w:basedOn w:val="a2"/>
    <w:rsid w:val="00935F20"/>
  </w:style>
  <w:style w:type="character" w:customStyle="1" w:styleId="mclose">
    <w:name w:val="mclose"/>
    <w:basedOn w:val="a2"/>
    <w:rsid w:val="00935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8417">
      <w:bodyDiv w:val="1"/>
      <w:marLeft w:val="0"/>
      <w:marRight w:val="0"/>
      <w:marTop w:val="0"/>
      <w:marBottom w:val="0"/>
      <w:divBdr>
        <w:top w:val="none" w:sz="0" w:space="0" w:color="auto"/>
        <w:left w:val="none" w:sz="0" w:space="0" w:color="auto"/>
        <w:bottom w:val="none" w:sz="0" w:space="0" w:color="auto"/>
        <w:right w:val="none" w:sz="0" w:space="0" w:color="auto"/>
      </w:divBdr>
    </w:div>
    <w:div w:id="8339956">
      <w:bodyDiv w:val="1"/>
      <w:marLeft w:val="0"/>
      <w:marRight w:val="0"/>
      <w:marTop w:val="0"/>
      <w:marBottom w:val="0"/>
      <w:divBdr>
        <w:top w:val="none" w:sz="0" w:space="0" w:color="auto"/>
        <w:left w:val="none" w:sz="0" w:space="0" w:color="auto"/>
        <w:bottom w:val="none" w:sz="0" w:space="0" w:color="auto"/>
        <w:right w:val="none" w:sz="0" w:space="0" w:color="auto"/>
      </w:divBdr>
    </w:div>
    <w:div w:id="10034564">
      <w:bodyDiv w:val="1"/>
      <w:marLeft w:val="0"/>
      <w:marRight w:val="0"/>
      <w:marTop w:val="0"/>
      <w:marBottom w:val="0"/>
      <w:divBdr>
        <w:top w:val="none" w:sz="0" w:space="0" w:color="auto"/>
        <w:left w:val="none" w:sz="0" w:space="0" w:color="auto"/>
        <w:bottom w:val="none" w:sz="0" w:space="0" w:color="auto"/>
        <w:right w:val="none" w:sz="0" w:space="0" w:color="auto"/>
      </w:divBdr>
    </w:div>
    <w:div w:id="77946793">
      <w:bodyDiv w:val="1"/>
      <w:marLeft w:val="0"/>
      <w:marRight w:val="0"/>
      <w:marTop w:val="0"/>
      <w:marBottom w:val="0"/>
      <w:divBdr>
        <w:top w:val="none" w:sz="0" w:space="0" w:color="auto"/>
        <w:left w:val="none" w:sz="0" w:space="0" w:color="auto"/>
        <w:bottom w:val="none" w:sz="0" w:space="0" w:color="auto"/>
        <w:right w:val="none" w:sz="0" w:space="0" w:color="auto"/>
      </w:divBdr>
    </w:div>
    <w:div w:id="114063751">
      <w:bodyDiv w:val="1"/>
      <w:marLeft w:val="0"/>
      <w:marRight w:val="0"/>
      <w:marTop w:val="0"/>
      <w:marBottom w:val="0"/>
      <w:divBdr>
        <w:top w:val="none" w:sz="0" w:space="0" w:color="auto"/>
        <w:left w:val="none" w:sz="0" w:space="0" w:color="auto"/>
        <w:bottom w:val="none" w:sz="0" w:space="0" w:color="auto"/>
        <w:right w:val="none" w:sz="0" w:space="0" w:color="auto"/>
      </w:divBdr>
    </w:div>
    <w:div w:id="157232118">
      <w:bodyDiv w:val="1"/>
      <w:marLeft w:val="0"/>
      <w:marRight w:val="0"/>
      <w:marTop w:val="0"/>
      <w:marBottom w:val="0"/>
      <w:divBdr>
        <w:top w:val="none" w:sz="0" w:space="0" w:color="auto"/>
        <w:left w:val="none" w:sz="0" w:space="0" w:color="auto"/>
        <w:bottom w:val="none" w:sz="0" w:space="0" w:color="auto"/>
        <w:right w:val="none" w:sz="0" w:space="0" w:color="auto"/>
      </w:divBdr>
    </w:div>
    <w:div w:id="165101098">
      <w:bodyDiv w:val="1"/>
      <w:marLeft w:val="0"/>
      <w:marRight w:val="0"/>
      <w:marTop w:val="0"/>
      <w:marBottom w:val="0"/>
      <w:divBdr>
        <w:top w:val="none" w:sz="0" w:space="0" w:color="auto"/>
        <w:left w:val="none" w:sz="0" w:space="0" w:color="auto"/>
        <w:bottom w:val="none" w:sz="0" w:space="0" w:color="auto"/>
        <w:right w:val="none" w:sz="0" w:space="0" w:color="auto"/>
      </w:divBdr>
    </w:div>
    <w:div w:id="183910588">
      <w:bodyDiv w:val="1"/>
      <w:marLeft w:val="0"/>
      <w:marRight w:val="0"/>
      <w:marTop w:val="0"/>
      <w:marBottom w:val="0"/>
      <w:divBdr>
        <w:top w:val="none" w:sz="0" w:space="0" w:color="auto"/>
        <w:left w:val="none" w:sz="0" w:space="0" w:color="auto"/>
        <w:bottom w:val="none" w:sz="0" w:space="0" w:color="auto"/>
        <w:right w:val="none" w:sz="0" w:space="0" w:color="auto"/>
      </w:divBdr>
    </w:div>
    <w:div w:id="189419680">
      <w:bodyDiv w:val="1"/>
      <w:marLeft w:val="0"/>
      <w:marRight w:val="0"/>
      <w:marTop w:val="0"/>
      <w:marBottom w:val="0"/>
      <w:divBdr>
        <w:top w:val="none" w:sz="0" w:space="0" w:color="auto"/>
        <w:left w:val="none" w:sz="0" w:space="0" w:color="auto"/>
        <w:bottom w:val="none" w:sz="0" w:space="0" w:color="auto"/>
        <w:right w:val="none" w:sz="0" w:space="0" w:color="auto"/>
      </w:divBdr>
    </w:div>
    <w:div w:id="200286336">
      <w:bodyDiv w:val="1"/>
      <w:marLeft w:val="0"/>
      <w:marRight w:val="0"/>
      <w:marTop w:val="0"/>
      <w:marBottom w:val="0"/>
      <w:divBdr>
        <w:top w:val="none" w:sz="0" w:space="0" w:color="auto"/>
        <w:left w:val="none" w:sz="0" w:space="0" w:color="auto"/>
        <w:bottom w:val="none" w:sz="0" w:space="0" w:color="auto"/>
        <w:right w:val="none" w:sz="0" w:space="0" w:color="auto"/>
      </w:divBdr>
    </w:div>
    <w:div w:id="212157324">
      <w:bodyDiv w:val="1"/>
      <w:marLeft w:val="0"/>
      <w:marRight w:val="0"/>
      <w:marTop w:val="0"/>
      <w:marBottom w:val="0"/>
      <w:divBdr>
        <w:top w:val="none" w:sz="0" w:space="0" w:color="auto"/>
        <w:left w:val="none" w:sz="0" w:space="0" w:color="auto"/>
        <w:bottom w:val="none" w:sz="0" w:space="0" w:color="auto"/>
        <w:right w:val="none" w:sz="0" w:space="0" w:color="auto"/>
      </w:divBdr>
      <w:divsChild>
        <w:div w:id="1188955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907672">
      <w:bodyDiv w:val="1"/>
      <w:marLeft w:val="0"/>
      <w:marRight w:val="0"/>
      <w:marTop w:val="0"/>
      <w:marBottom w:val="0"/>
      <w:divBdr>
        <w:top w:val="none" w:sz="0" w:space="0" w:color="auto"/>
        <w:left w:val="none" w:sz="0" w:space="0" w:color="auto"/>
        <w:bottom w:val="none" w:sz="0" w:space="0" w:color="auto"/>
        <w:right w:val="none" w:sz="0" w:space="0" w:color="auto"/>
      </w:divBdr>
    </w:div>
    <w:div w:id="262348458">
      <w:bodyDiv w:val="1"/>
      <w:marLeft w:val="0"/>
      <w:marRight w:val="0"/>
      <w:marTop w:val="0"/>
      <w:marBottom w:val="0"/>
      <w:divBdr>
        <w:top w:val="none" w:sz="0" w:space="0" w:color="auto"/>
        <w:left w:val="none" w:sz="0" w:space="0" w:color="auto"/>
        <w:bottom w:val="none" w:sz="0" w:space="0" w:color="auto"/>
        <w:right w:val="none" w:sz="0" w:space="0" w:color="auto"/>
      </w:divBdr>
    </w:div>
    <w:div w:id="319234827">
      <w:bodyDiv w:val="1"/>
      <w:marLeft w:val="0"/>
      <w:marRight w:val="0"/>
      <w:marTop w:val="0"/>
      <w:marBottom w:val="0"/>
      <w:divBdr>
        <w:top w:val="none" w:sz="0" w:space="0" w:color="auto"/>
        <w:left w:val="none" w:sz="0" w:space="0" w:color="auto"/>
        <w:bottom w:val="none" w:sz="0" w:space="0" w:color="auto"/>
        <w:right w:val="none" w:sz="0" w:space="0" w:color="auto"/>
      </w:divBdr>
    </w:div>
    <w:div w:id="360740259">
      <w:bodyDiv w:val="1"/>
      <w:marLeft w:val="0"/>
      <w:marRight w:val="0"/>
      <w:marTop w:val="0"/>
      <w:marBottom w:val="0"/>
      <w:divBdr>
        <w:top w:val="none" w:sz="0" w:space="0" w:color="auto"/>
        <w:left w:val="none" w:sz="0" w:space="0" w:color="auto"/>
        <w:bottom w:val="none" w:sz="0" w:space="0" w:color="auto"/>
        <w:right w:val="none" w:sz="0" w:space="0" w:color="auto"/>
      </w:divBdr>
    </w:div>
    <w:div w:id="377753100">
      <w:bodyDiv w:val="1"/>
      <w:marLeft w:val="0"/>
      <w:marRight w:val="0"/>
      <w:marTop w:val="0"/>
      <w:marBottom w:val="0"/>
      <w:divBdr>
        <w:top w:val="none" w:sz="0" w:space="0" w:color="auto"/>
        <w:left w:val="none" w:sz="0" w:space="0" w:color="auto"/>
        <w:bottom w:val="none" w:sz="0" w:space="0" w:color="auto"/>
        <w:right w:val="none" w:sz="0" w:space="0" w:color="auto"/>
      </w:divBdr>
    </w:div>
    <w:div w:id="393743881">
      <w:bodyDiv w:val="1"/>
      <w:marLeft w:val="0"/>
      <w:marRight w:val="0"/>
      <w:marTop w:val="0"/>
      <w:marBottom w:val="0"/>
      <w:divBdr>
        <w:top w:val="none" w:sz="0" w:space="0" w:color="auto"/>
        <w:left w:val="none" w:sz="0" w:space="0" w:color="auto"/>
        <w:bottom w:val="none" w:sz="0" w:space="0" w:color="auto"/>
        <w:right w:val="none" w:sz="0" w:space="0" w:color="auto"/>
      </w:divBdr>
    </w:div>
    <w:div w:id="398751142">
      <w:bodyDiv w:val="1"/>
      <w:marLeft w:val="0"/>
      <w:marRight w:val="0"/>
      <w:marTop w:val="0"/>
      <w:marBottom w:val="0"/>
      <w:divBdr>
        <w:top w:val="none" w:sz="0" w:space="0" w:color="auto"/>
        <w:left w:val="none" w:sz="0" w:space="0" w:color="auto"/>
        <w:bottom w:val="none" w:sz="0" w:space="0" w:color="auto"/>
        <w:right w:val="none" w:sz="0" w:space="0" w:color="auto"/>
      </w:divBdr>
    </w:div>
    <w:div w:id="404960413">
      <w:bodyDiv w:val="1"/>
      <w:marLeft w:val="0"/>
      <w:marRight w:val="0"/>
      <w:marTop w:val="0"/>
      <w:marBottom w:val="0"/>
      <w:divBdr>
        <w:top w:val="none" w:sz="0" w:space="0" w:color="auto"/>
        <w:left w:val="none" w:sz="0" w:space="0" w:color="auto"/>
        <w:bottom w:val="none" w:sz="0" w:space="0" w:color="auto"/>
        <w:right w:val="none" w:sz="0" w:space="0" w:color="auto"/>
      </w:divBdr>
    </w:div>
    <w:div w:id="406003487">
      <w:bodyDiv w:val="1"/>
      <w:marLeft w:val="0"/>
      <w:marRight w:val="0"/>
      <w:marTop w:val="0"/>
      <w:marBottom w:val="0"/>
      <w:divBdr>
        <w:top w:val="none" w:sz="0" w:space="0" w:color="auto"/>
        <w:left w:val="none" w:sz="0" w:space="0" w:color="auto"/>
        <w:bottom w:val="none" w:sz="0" w:space="0" w:color="auto"/>
        <w:right w:val="none" w:sz="0" w:space="0" w:color="auto"/>
      </w:divBdr>
    </w:div>
    <w:div w:id="417754778">
      <w:bodyDiv w:val="1"/>
      <w:marLeft w:val="0"/>
      <w:marRight w:val="0"/>
      <w:marTop w:val="0"/>
      <w:marBottom w:val="0"/>
      <w:divBdr>
        <w:top w:val="none" w:sz="0" w:space="0" w:color="auto"/>
        <w:left w:val="none" w:sz="0" w:space="0" w:color="auto"/>
        <w:bottom w:val="none" w:sz="0" w:space="0" w:color="auto"/>
        <w:right w:val="none" w:sz="0" w:space="0" w:color="auto"/>
      </w:divBdr>
    </w:div>
    <w:div w:id="430664888">
      <w:bodyDiv w:val="1"/>
      <w:marLeft w:val="0"/>
      <w:marRight w:val="0"/>
      <w:marTop w:val="0"/>
      <w:marBottom w:val="0"/>
      <w:divBdr>
        <w:top w:val="none" w:sz="0" w:space="0" w:color="auto"/>
        <w:left w:val="none" w:sz="0" w:space="0" w:color="auto"/>
        <w:bottom w:val="none" w:sz="0" w:space="0" w:color="auto"/>
        <w:right w:val="none" w:sz="0" w:space="0" w:color="auto"/>
      </w:divBdr>
    </w:div>
    <w:div w:id="438840264">
      <w:bodyDiv w:val="1"/>
      <w:marLeft w:val="0"/>
      <w:marRight w:val="0"/>
      <w:marTop w:val="0"/>
      <w:marBottom w:val="0"/>
      <w:divBdr>
        <w:top w:val="none" w:sz="0" w:space="0" w:color="auto"/>
        <w:left w:val="none" w:sz="0" w:space="0" w:color="auto"/>
        <w:bottom w:val="none" w:sz="0" w:space="0" w:color="auto"/>
        <w:right w:val="none" w:sz="0" w:space="0" w:color="auto"/>
      </w:divBdr>
      <w:divsChild>
        <w:div w:id="1135177630">
          <w:marLeft w:val="0"/>
          <w:marRight w:val="0"/>
          <w:marTop w:val="0"/>
          <w:marBottom w:val="0"/>
          <w:divBdr>
            <w:top w:val="none" w:sz="0" w:space="0" w:color="auto"/>
            <w:left w:val="none" w:sz="0" w:space="0" w:color="auto"/>
            <w:bottom w:val="none" w:sz="0" w:space="0" w:color="auto"/>
            <w:right w:val="none" w:sz="0" w:space="0" w:color="auto"/>
          </w:divBdr>
        </w:div>
        <w:div w:id="592784678">
          <w:marLeft w:val="0"/>
          <w:marRight w:val="0"/>
          <w:marTop w:val="0"/>
          <w:marBottom w:val="0"/>
          <w:divBdr>
            <w:top w:val="none" w:sz="0" w:space="0" w:color="auto"/>
            <w:left w:val="none" w:sz="0" w:space="0" w:color="auto"/>
            <w:bottom w:val="none" w:sz="0" w:space="0" w:color="auto"/>
            <w:right w:val="none" w:sz="0" w:space="0" w:color="auto"/>
          </w:divBdr>
        </w:div>
      </w:divsChild>
    </w:div>
    <w:div w:id="470682876">
      <w:bodyDiv w:val="1"/>
      <w:marLeft w:val="0"/>
      <w:marRight w:val="0"/>
      <w:marTop w:val="0"/>
      <w:marBottom w:val="0"/>
      <w:divBdr>
        <w:top w:val="none" w:sz="0" w:space="0" w:color="auto"/>
        <w:left w:val="none" w:sz="0" w:space="0" w:color="auto"/>
        <w:bottom w:val="none" w:sz="0" w:space="0" w:color="auto"/>
        <w:right w:val="none" w:sz="0" w:space="0" w:color="auto"/>
      </w:divBdr>
    </w:div>
    <w:div w:id="487551784">
      <w:bodyDiv w:val="1"/>
      <w:marLeft w:val="0"/>
      <w:marRight w:val="0"/>
      <w:marTop w:val="0"/>
      <w:marBottom w:val="0"/>
      <w:divBdr>
        <w:top w:val="none" w:sz="0" w:space="0" w:color="auto"/>
        <w:left w:val="none" w:sz="0" w:space="0" w:color="auto"/>
        <w:bottom w:val="none" w:sz="0" w:space="0" w:color="auto"/>
        <w:right w:val="none" w:sz="0" w:space="0" w:color="auto"/>
      </w:divBdr>
    </w:div>
    <w:div w:id="495386638">
      <w:bodyDiv w:val="1"/>
      <w:marLeft w:val="0"/>
      <w:marRight w:val="0"/>
      <w:marTop w:val="0"/>
      <w:marBottom w:val="0"/>
      <w:divBdr>
        <w:top w:val="none" w:sz="0" w:space="0" w:color="auto"/>
        <w:left w:val="none" w:sz="0" w:space="0" w:color="auto"/>
        <w:bottom w:val="none" w:sz="0" w:space="0" w:color="auto"/>
        <w:right w:val="none" w:sz="0" w:space="0" w:color="auto"/>
      </w:divBdr>
    </w:div>
    <w:div w:id="500581089">
      <w:bodyDiv w:val="1"/>
      <w:marLeft w:val="0"/>
      <w:marRight w:val="0"/>
      <w:marTop w:val="0"/>
      <w:marBottom w:val="0"/>
      <w:divBdr>
        <w:top w:val="none" w:sz="0" w:space="0" w:color="auto"/>
        <w:left w:val="none" w:sz="0" w:space="0" w:color="auto"/>
        <w:bottom w:val="none" w:sz="0" w:space="0" w:color="auto"/>
        <w:right w:val="none" w:sz="0" w:space="0" w:color="auto"/>
      </w:divBdr>
    </w:div>
    <w:div w:id="551355076">
      <w:bodyDiv w:val="1"/>
      <w:marLeft w:val="0"/>
      <w:marRight w:val="0"/>
      <w:marTop w:val="0"/>
      <w:marBottom w:val="0"/>
      <w:divBdr>
        <w:top w:val="none" w:sz="0" w:space="0" w:color="auto"/>
        <w:left w:val="none" w:sz="0" w:space="0" w:color="auto"/>
        <w:bottom w:val="none" w:sz="0" w:space="0" w:color="auto"/>
        <w:right w:val="none" w:sz="0" w:space="0" w:color="auto"/>
      </w:divBdr>
    </w:div>
    <w:div w:id="567350611">
      <w:bodyDiv w:val="1"/>
      <w:marLeft w:val="0"/>
      <w:marRight w:val="0"/>
      <w:marTop w:val="0"/>
      <w:marBottom w:val="0"/>
      <w:divBdr>
        <w:top w:val="none" w:sz="0" w:space="0" w:color="auto"/>
        <w:left w:val="none" w:sz="0" w:space="0" w:color="auto"/>
        <w:bottom w:val="none" w:sz="0" w:space="0" w:color="auto"/>
        <w:right w:val="none" w:sz="0" w:space="0" w:color="auto"/>
      </w:divBdr>
    </w:div>
    <w:div w:id="569462699">
      <w:bodyDiv w:val="1"/>
      <w:marLeft w:val="0"/>
      <w:marRight w:val="0"/>
      <w:marTop w:val="0"/>
      <w:marBottom w:val="0"/>
      <w:divBdr>
        <w:top w:val="none" w:sz="0" w:space="0" w:color="auto"/>
        <w:left w:val="none" w:sz="0" w:space="0" w:color="auto"/>
        <w:bottom w:val="none" w:sz="0" w:space="0" w:color="auto"/>
        <w:right w:val="none" w:sz="0" w:space="0" w:color="auto"/>
      </w:divBdr>
    </w:div>
    <w:div w:id="615992203">
      <w:bodyDiv w:val="1"/>
      <w:marLeft w:val="0"/>
      <w:marRight w:val="0"/>
      <w:marTop w:val="0"/>
      <w:marBottom w:val="0"/>
      <w:divBdr>
        <w:top w:val="none" w:sz="0" w:space="0" w:color="auto"/>
        <w:left w:val="none" w:sz="0" w:space="0" w:color="auto"/>
        <w:bottom w:val="none" w:sz="0" w:space="0" w:color="auto"/>
        <w:right w:val="none" w:sz="0" w:space="0" w:color="auto"/>
      </w:divBdr>
    </w:div>
    <w:div w:id="627780767">
      <w:bodyDiv w:val="1"/>
      <w:marLeft w:val="0"/>
      <w:marRight w:val="0"/>
      <w:marTop w:val="0"/>
      <w:marBottom w:val="0"/>
      <w:divBdr>
        <w:top w:val="none" w:sz="0" w:space="0" w:color="auto"/>
        <w:left w:val="none" w:sz="0" w:space="0" w:color="auto"/>
        <w:bottom w:val="none" w:sz="0" w:space="0" w:color="auto"/>
        <w:right w:val="none" w:sz="0" w:space="0" w:color="auto"/>
      </w:divBdr>
    </w:div>
    <w:div w:id="636493189">
      <w:bodyDiv w:val="1"/>
      <w:marLeft w:val="0"/>
      <w:marRight w:val="0"/>
      <w:marTop w:val="0"/>
      <w:marBottom w:val="0"/>
      <w:divBdr>
        <w:top w:val="none" w:sz="0" w:space="0" w:color="auto"/>
        <w:left w:val="none" w:sz="0" w:space="0" w:color="auto"/>
        <w:bottom w:val="none" w:sz="0" w:space="0" w:color="auto"/>
        <w:right w:val="none" w:sz="0" w:space="0" w:color="auto"/>
      </w:divBdr>
    </w:div>
    <w:div w:id="644240596">
      <w:bodyDiv w:val="1"/>
      <w:marLeft w:val="0"/>
      <w:marRight w:val="0"/>
      <w:marTop w:val="0"/>
      <w:marBottom w:val="0"/>
      <w:divBdr>
        <w:top w:val="none" w:sz="0" w:space="0" w:color="auto"/>
        <w:left w:val="none" w:sz="0" w:space="0" w:color="auto"/>
        <w:bottom w:val="none" w:sz="0" w:space="0" w:color="auto"/>
        <w:right w:val="none" w:sz="0" w:space="0" w:color="auto"/>
      </w:divBdr>
    </w:div>
    <w:div w:id="696271617">
      <w:bodyDiv w:val="1"/>
      <w:marLeft w:val="0"/>
      <w:marRight w:val="0"/>
      <w:marTop w:val="0"/>
      <w:marBottom w:val="0"/>
      <w:divBdr>
        <w:top w:val="none" w:sz="0" w:space="0" w:color="auto"/>
        <w:left w:val="none" w:sz="0" w:space="0" w:color="auto"/>
        <w:bottom w:val="none" w:sz="0" w:space="0" w:color="auto"/>
        <w:right w:val="none" w:sz="0" w:space="0" w:color="auto"/>
      </w:divBdr>
    </w:div>
    <w:div w:id="713579759">
      <w:bodyDiv w:val="1"/>
      <w:marLeft w:val="0"/>
      <w:marRight w:val="0"/>
      <w:marTop w:val="0"/>
      <w:marBottom w:val="0"/>
      <w:divBdr>
        <w:top w:val="none" w:sz="0" w:space="0" w:color="auto"/>
        <w:left w:val="none" w:sz="0" w:space="0" w:color="auto"/>
        <w:bottom w:val="none" w:sz="0" w:space="0" w:color="auto"/>
        <w:right w:val="none" w:sz="0" w:space="0" w:color="auto"/>
      </w:divBdr>
    </w:div>
    <w:div w:id="722367197">
      <w:bodyDiv w:val="1"/>
      <w:marLeft w:val="0"/>
      <w:marRight w:val="0"/>
      <w:marTop w:val="0"/>
      <w:marBottom w:val="0"/>
      <w:divBdr>
        <w:top w:val="none" w:sz="0" w:space="0" w:color="auto"/>
        <w:left w:val="none" w:sz="0" w:space="0" w:color="auto"/>
        <w:bottom w:val="none" w:sz="0" w:space="0" w:color="auto"/>
        <w:right w:val="none" w:sz="0" w:space="0" w:color="auto"/>
      </w:divBdr>
      <w:divsChild>
        <w:div w:id="359670671">
          <w:marLeft w:val="1267"/>
          <w:marRight w:val="0"/>
          <w:marTop w:val="0"/>
          <w:marBottom w:val="240"/>
          <w:divBdr>
            <w:top w:val="none" w:sz="0" w:space="0" w:color="auto"/>
            <w:left w:val="none" w:sz="0" w:space="0" w:color="auto"/>
            <w:bottom w:val="none" w:sz="0" w:space="0" w:color="auto"/>
            <w:right w:val="none" w:sz="0" w:space="0" w:color="auto"/>
          </w:divBdr>
        </w:div>
      </w:divsChild>
    </w:div>
    <w:div w:id="745111399">
      <w:bodyDiv w:val="1"/>
      <w:marLeft w:val="0"/>
      <w:marRight w:val="0"/>
      <w:marTop w:val="0"/>
      <w:marBottom w:val="0"/>
      <w:divBdr>
        <w:top w:val="none" w:sz="0" w:space="0" w:color="auto"/>
        <w:left w:val="none" w:sz="0" w:space="0" w:color="auto"/>
        <w:bottom w:val="none" w:sz="0" w:space="0" w:color="auto"/>
        <w:right w:val="none" w:sz="0" w:space="0" w:color="auto"/>
      </w:divBdr>
    </w:div>
    <w:div w:id="764109040">
      <w:bodyDiv w:val="1"/>
      <w:marLeft w:val="0"/>
      <w:marRight w:val="0"/>
      <w:marTop w:val="0"/>
      <w:marBottom w:val="0"/>
      <w:divBdr>
        <w:top w:val="none" w:sz="0" w:space="0" w:color="auto"/>
        <w:left w:val="none" w:sz="0" w:space="0" w:color="auto"/>
        <w:bottom w:val="none" w:sz="0" w:space="0" w:color="auto"/>
        <w:right w:val="none" w:sz="0" w:space="0" w:color="auto"/>
      </w:divBdr>
    </w:div>
    <w:div w:id="778645121">
      <w:bodyDiv w:val="1"/>
      <w:marLeft w:val="0"/>
      <w:marRight w:val="0"/>
      <w:marTop w:val="0"/>
      <w:marBottom w:val="0"/>
      <w:divBdr>
        <w:top w:val="none" w:sz="0" w:space="0" w:color="auto"/>
        <w:left w:val="none" w:sz="0" w:space="0" w:color="auto"/>
        <w:bottom w:val="none" w:sz="0" w:space="0" w:color="auto"/>
        <w:right w:val="none" w:sz="0" w:space="0" w:color="auto"/>
      </w:divBdr>
    </w:div>
    <w:div w:id="779027542">
      <w:bodyDiv w:val="1"/>
      <w:marLeft w:val="0"/>
      <w:marRight w:val="0"/>
      <w:marTop w:val="0"/>
      <w:marBottom w:val="0"/>
      <w:divBdr>
        <w:top w:val="none" w:sz="0" w:space="0" w:color="auto"/>
        <w:left w:val="none" w:sz="0" w:space="0" w:color="auto"/>
        <w:bottom w:val="none" w:sz="0" w:space="0" w:color="auto"/>
        <w:right w:val="none" w:sz="0" w:space="0" w:color="auto"/>
      </w:divBdr>
    </w:div>
    <w:div w:id="783232284">
      <w:bodyDiv w:val="1"/>
      <w:marLeft w:val="0"/>
      <w:marRight w:val="0"/>
      <w:marTop w:val="0"/>
      <w:marBottom w:val="0"/>
      <w:divBdr>
        <w:top w:val="none" w:sz="0" w:space="0" w:color="auto"/>
        <w:left w:val="none" w:sz="0" w:space="0" w:color="auto"/>
        <w:bottom w:val="none" w:sz="0" w:space="0" w:color="auto"/>
        <w:right w:val="none" w:sz="0" w:space="0" w:color="auto"/>
      </w:divBdr>
    </w:div>
    <w:div w:id="786656917">
      <w:bodyDiv w:val="1"/>
      <w:marLeft w:val="0"/>
      <w:marRight w:val="0"/>
      <w:marTop w:val="0"/>
      <w:marBottom w:val="0"/>
      <w:divBdr>
        <w:top w:val="none" w:sz="0" w:space="0" w:color="auto"/>
        <w:left w:val="none" w:sz="0" w:space="0" w:color="auto"/>
        <w:bottom w:val="none" w:sz="0" w:space="0" w:color="auto"/>
        <w:right w:val="none" w:sz="0" w:space="0" w:color="auto"/>
      </w:divBdr>
    </w:div>
    <w:div w:id="805969946">
      <w:bodyDiv w:val="1"/>
      <w:marLeft w:val="0"/>
      <w:marRight w:val="0"/>
      <w:marTop w:val="0"/>
      <w:marBottom w:val="0"/>
      <w:divBdr>
        <w:top w:val="none" w:sz="0" w:space="0" w:color="auto"/>
        <w:left w:val="none" w:sz="0" w:space="0" w:color="auto"/>
        <w:bottom w:val="none" w:sz="0" w:space="0" w:color="auto"/>
        <w:right w:val="none" w:sz="0" w:space="0" w:color="auto"/>
      </w:divBdr>
    </w:div>
    <w:div w:id="808087630">
      <w:bodyDiv w:val="1"/>
      <w:marLeft w:val="0"/>
      <w:marRight w:val="0"/>
      <w:marTop w:val="0"/>
      <w:marBottom w:val="0"/>
      <w:divBdr>
        <w:top w:val="none" w:sz="0" w:space="0" w:color="auto"/>
        <w:left w:val="none" w:sz="0" w:space="0" w:color="auto"/>
        <w:bottom w:val="none" w:sz="0" w:space="0" w:color="auto"/>
        <w:right w:val="none" w:sz="0" w:space="0" w:color="auto"/>
      </w:divBdr>
    </w:div>
    <w:div w:id="810446625">
      <w:bodyDiv w:val="1"/>
      <w:marLeft w:val="0"/>
      <w:marRight w:val="0"/>
      <w:marTop w:val="0"/>
      <w:marBottom w:val="0"/>
      <w:divBdr>
        <w:top w:val="none" w:sz="0" w:space="0" w:color="auto"/>
        <w:left w:val="none" w:sz="0" w:space="0" w:color="auto"/>
        <w:bottom w:val="none" w:sz="0" w:space="0" w:color="auto"/>
        <w:right w:val="none" w:sz="0" w:space="0" w:color="auto"/>
      </w:divBdr>
    </w:div>
    <w:div w:id="814369439">
      <w:bodyDiv w:val="1"/>
      <w:marLeft w:val="0"/>
      <w:marRight w:val="0"/>
      <w:marTop w:val="0"/>
      <w:marBottom w:val="0"/>
      <w:divBdr>
        <w:top w:val="none" w:sz="0" w:space="0" w:color="auto"/>
        <w:left w:val="none" w:sz="0" w:space="0" w:color="auto"/>
        <w:bottom w:val="none" w:sz="0" w:space="0" w:color="auto"/>
        <w:right w:val="none" w:sz="0" w:space="0" w:color="auto"/>
      </w:divBdr>
      <w:divsChild>
        <w:div w:id="1160081211">
          <w:marLeft w:val="0"/>
          <w:marRight w:val="0"/>
          <w:marTop w:val="0"/>
          <w:marBottom w:val="0"/>
          <w:divBdr>
            <w:top w:val="none" w:sz="0" w:space="0" w:color="auto"/>
            <w:left w:val="none" w:sz="0" w:space="0" w:color="auto"/>
            <w:bottom w:val="none" w:sz="0" w:space="0" w:color="auto"/>
            <w:right w:val="none" w:sz="0" w:space="0" w:color="auto"/>
          </w:divBdr>
        </w:div>
        <w:div w:id="1105688916">
          <w:marLeft w:val="0"/>
          <w:marRight w:val="0"/>
          <w:marTop w:val="0"/>
          <w:marBottom w:val="0"/>
          <w:divBdr>
            <w:top w:val="none" w:sz="0" w:space="0" w:color="auto"/>
            <w:left w:val="none" w:sz="0" w:space="0" w:color="auto"/>
            <w:bottom w:val="none" w:sz="0" w:space="0" w:color="auto"/>
            <w:right w:val="none" w:sz="0" w:space="0" w:color="auto"/>
          </w:divBdr>
        </w:div>
      </w:divsChild>
    </w:div>
    <w:div w:id="820658752">
      <w:bodyDiv w:val="1"/>
      <w:marLeft w:val="0"/>
      <w:marRight w:val="0"/>
      <w:marTop w:val="0"/>
      <w:marBottom w:val="0"/>
      <w:divBdr>
        <w:top w:val="none" w:sz="0" w:space="0" w:color="auto"/>
        <w:left w:val="none" w:sz="0" w:space="0" w:color="auto"/>
        <w:bottom w:val="none" w:sz="0" w:space="0" w:color="auto"/>
        <w:right w:val="none" w:sz="0" w:space="0" w:color="auto"/>
      </w:divBdr>
    </w:div>
    <w:div w:id="824469149">
      <w:bodyDiv w:val="1"/>
      <w:marLeft w:val="0"/>
      <w:marRight w:val="0"/>
      <w:marTop w:val="0"/>
      <w:marBottom w:val="0"/>
      <w:divBdr>
        <w:top w:val="none" w:sz="0" w:space="0" w:color="auto"/>
        <w:left w:val="none" w:sz="0" w:space="0" w:color="auto"/>
        <w:bottom w:val="none" w:sz="0" w:space="0" w:color="auto"/>
        <w:right w:val="none" w:sz="0" w:space="0" w:color="auto"/>
      </w:divBdr>
    </w:div>
    <w:div w:id="833035029">
      <w:bodyDiv w:val="1"/>
      <w:marLeft w:val="0"/>
      <w:marRight w:val="0"/>
      <w:marTop w:val="0"/>
      <w:marBottom w:val="0"/>
      <w:divBdr>
        <w:top w:val="none" w:sz="0" w:space="0" w:color="auto"/>
        <w:left w:val="none" w:sz="0" w:space="0" w:color="auto"/>
        <w:bottom w:val="none" w:sz="0" w:space="0" w:color="auto"/>
        <w:right w:val="none" w:sz="0" w:space="0" w:color="auto"/>
      </w:divBdr>
    </w:div>
    <w:div w:id="842278651">
      <w:bodyDiv w:val="1"/>
      <w:marLeft w:val="0"/>
      <w:marRight w:val="0"/>
      <w:marTop w:val="0"/>
      <w:marBottom w:val="0"/>
      <w:divBdr>
        <w:top w:val="none" w:sz="0" w:space="0" w:color="auto"/>
        <w:left w:val="none" w:sz="0" w:space="0" w:color="auto"/>
        <w:bottom w:val="none" w:sz="0" w:space="0" w:color="auto"/>
        <w:right w:val="none" w:sz="0" w:space="0" w:color="auto"/>
      </w:divBdr>
    </w:div>
    <w:div w:id="880673798">
      <w:marLeft w:val="0"/>
      <w:marRight w:val="0"/>
      <w:marTop w:val="0"/>
      <w:marBottom w:val="0"/>
      <w:divBdr>
        <w:top w:val="none" w:sz="0" w:space="0" w:color="auto"/>
        <w:left w:val="none" w:sz="0" w:space="0" w:color="auto"/>
        <w:bottom w:val="none" w:sz="0" w:space="0" w:color="auto"/>
        <w:right w:val="none" w:sz="0" w:space="0" w:color="auto"/>
      </w:divBdr>
    </w:div>
    <w:div w:id="880673799">
      <w:marLeft w:val="0"/>
      <w:marRight w:val="0"/>
      <w:marTop w:val="0"/>
      <w:marBottom w:val="0"/>
      <w:divBdr>
        <w:top w:val="none" w:sz="0" w:space="0" w:color="auto"/>
        <w:left w:val="none" w:sz="0" w:space="0" w:color="auto"/>
        <w:bottom w:val="none" w:sz="0" w:space="0" w:color="auto"/>
        <w:right w:val="none" w:sz="0" w:space="0" w:color="auto"/>
      </w:divBdr>
    </w:div>
    <w:div w:id="880673800">
      <w:marLeft w:val="0"/>
      <w:marRight w:val="0"/>
      <w:marTop w:val="0"/>
      <w:marBottom w:val="0"/>
      <w:divBdr>
        <w:top w:val="none" w:sz="0" w:space="0" w:color="auto"/>
        <w:left w:val="none" w:sz="0" w:space="0" w:color="auto"/>
        <w:bottom w:val="none" w:sz="0" w:space="0" w:color="auto"/>
        <w:right w:val="none" w:sz="0" w:space="0" w:color="auto"/>
      </w:divBdr>
    </w:div>
    <w:div w:id="881937046">
      <w:bodyDiv w:val="1"/>
      <w:marLeft w:val="0"/>
      <w:marRight w:val="0"/>
      <w:marTop w:val="0"/>
      <w:marBottom w:val="0"/>
      <w:divBdr>
        <w:top w:val="none" w:sz="0" w:space="0" w:color="auto"/>
        <w:left w:val="none" w:sz="0" w:space="0" w:color="auto"/>
        <w:bottom w:val="none" w:sz="0" w:space="0" w:color="auto"/>
        <w:right w:val="none" w:sz="0" w:space="0" w:color="auto"/>
      </w:divBdr>
    </w:div>
    <w:div w:id="888344917">
      <w:bodyDiv w:val="1"/>
      <w:marLeft w:val="0"/>
      <w:marRight w:val="0"/>
      <w:marTop w:val="0"/>
      <w:marBottom w:val="0"/>
      <w:divBdr>
        <w:top w:val="none" w:sz="0" w:space="0" w:color="auto"/>
        <w:left w:val="none" w:sz="0" w:space="0" w:color="auto"/>
        <w:bottom w:val="none" w:sz="0" w:space="0" w:color="auto"/>
        <w:right w:val="none" w:sz="0" w:space="0" w:color="auto"/>
      </w:divBdr>
    </w:div>
    <w:div w:id="966203071">
      <w:bodyDiv w:val="1"/>
      <w:marLeft w:val="0"/>
      <w:marRight w:val="0"/>
      <w:marTop w:val="0"/>
      <w:marBottom w:val="0"/>
      <w:divBdr>
        <w:top w:val="none" w:sz="0" w:space="0" w:color="auto"/>
        <w:left w:val="none" w:sz="0" w:space="0" w:color="auto"/>
        <w:bottom w:val="none" w:sz="0" w:space="0" w:color="auto"/>
        <w:right w:val="none" w:sz="0" w:space="0" w:color="auto"/>
      </w:divBdr>
    </w:div>
    <w:div w:id="989796515">
      <w:bodyDiv w:val="1"/>
      <w:marLeft w:val="0"/>
      <w:marRight w:val="0"/>
      <w:marTop w:val="0"/>
      <w:marBottom w:val="0"/>
      <w:divBdr>
        <w:top w:val="none" w:sz="0" w:space="0" w:color="auto"/>
        <w:left w:val="none" w:sz="0" w:space="0" w:color="auto"/>
        <w:bottom w:val="none" w:sz="0" w:space="0" w:color="auto"/>
        <w:right w:val="none" w:sz="0" w:space="0" w:color="auto"/>
      </w:divBdr>
    </w:div>
    <w:div w:id="998382772">
      <w:bodyDiv w:val="1"/>
      <w:marLeft w:val="0"/>
      <w:marRight w:val="0"/>
      <w:marTop w:val="0"/>
      <w:marBottom w:val="0"/>
      <w:divBdr>
        <w:top w:val="none" w:sz="0" w:space="0" w:color="auto"/>
        <w:left w:val="none" w:sz="0" w:space="0" w:color="auto"/>
        <w:bottom w:val="none" w:sz="0" w:space="0" w:color="auto"/>
        <w:right w:val="none" w:sz="0" w:space="0" w:color="auto"/>
      </w:divBdr>
    </w:div>
    <w:div w:id="1011614249">
      <w:bodyDiv w:val="1"/>
      <w:marLeft w:val="0"/>
      <w:marRight w:val="0"/>
      <w:marTop w:val="0"/>
      <w:marBottom w:val="0"/>
      <w:divBdr>
        <w:top w:val="none" w:sz="0" w:space="0" w:color="auto"/>
        <w:left w:val="none" w:sz="0" w:space="0" w:color="auto"/>
        <w:bottom w:val="none" w:sz="0" w:space="0" w:color="auto"/>
        <w:right w:val="none" w:sz="0" w:space="0" w:color="auto"/>
      </w:divBdr>
    </w:div>
    <w:div w:id="1020207894">
      <w:bodyDiv w:val="1"/>
      <w:marLeft w:val="0"/>
      <w:marRight w:val="0"/>
      <w:marTop w:val="0"/>
      <w:marBottom w:val="0"/>
      <w:divBdr>
        <w:top w:val="none" w:sz="0" w:space="0" w:color="auto"/>
        <w:left w:val="none" w:sz="0" w:space="0" w:color="auto"/>
        <w:bottom w:val="none" w:sz="0" w:space="0" w:color="auto"/>
        <w:right w:val="none" w:sz="0" w:space="0" w:color="auto"/>
      </w:divBdr>
    </w:div>
    <w:div w:id="1027146463">
      <w:bodyDiv w:val="1"/>
      <w:marLeft w:val="0"/>
      <w:marRight w:val="0"/>
      <w:marTop w:val="0"/>
      <w:marBottom w:val="0"/>
      <w:divBdr>
        <w:top w:val="none" w:sz="0" w:space="0" w:color="auto"/>
        <w:left w:val="none" w:sz="0" w:space="0" w:color="auto"/>
        <w:bottom w:val="none" w:sz="0" w:space="0" w:color="auto"/>
        <w:right w:val="none" w:sz="0" w:space="0" w:color="auto"/>
      </w:divBdr>
    </w:div>
    <w:div w:id="1044208910">
      <w:bodyDiv w:val="1"/>
      <w:marLeft w:val="0"/>
      <w:marRight w:val="0"/>
      <w:marTop w:val="0"/>
      <w:marBottom w:val="0"/>
      <w:divBdr>
        <w:top w:val="none" w:sz="0" w:space="0" w:color="auto"/>
        <w:left w:val="none" w:sz="0" w:space="0" w:color="auto"/>
        <w:bottom w:val="none" w:sz="0" w:space="0" w:color="auto"/>
        <w:right w:val="none" w:sz="0" w:space="0" w:color="auto"/>
      </w:divBdr>
    </w:div>
    <w:div w:id="1048065081">
      <w:bodyDiv w:val="1"/>
      <w:marLeft w:val="0"/>
      <w:marRight w:val="0"/>
      <w:marTop w:val="0"/>
      <w:marBottom w:val="0"/>
      <w:divBdr>
        <w:top w:val="none" w:sz="0" w:space="0" w:color="auto"/>
        <w:left w:val="none" w:sz="0" w:space="0" w:color="auto"/>
        <w:bottom w:val="none" w:sz="0" w:space="0" w:color="auto"/>
        <w:right w:val="none" w:sz="0" w:space="0" w:color="auto"/>
      </w:divBdr>
      <w:divsChild>
        <w:div w:id="218631511">
          <w:marLeft w:val="0"/>
          <w:marRight w:val="0"/>
          <w:marTop w:val="0"/>
          <w:marBottom w:val="0"/>
          <w:divBdr>
            <w:top w:val="none" w:sz="0" w:space="0" w:color="auto"/>
            <w:left w:val="none" w:sz="0" w:space="0" w:color="auto"/>
            <w:bottom w:val="none" w:sz="0" w:space="0" w:color="auto"/>
            <w:right w:val="none" w:sz="0" w:space="0" w:color="auto"/>
          </w:divBdr>
          <w:divsChild>
            <w:div w:id="871572222">
              <w:marLeft w:val="0"/>
              <w:marRight w:val="0"/>
              <w:marTop w:val="0"/>
              <w:marBottom w:val="0"/>
              <w:divBdr>
                <w:top w:val="none" w:sz="0" w:space="0" w:color="auto"/>
                <w:left w:val="none" w:sz="0" w:space="0" w:color="auto"/>
                <w:bottom w:val="none" w:sz="0" w:space="0" w:color="auto"/>
                <w:right w:val="none" w:sz="0" w:space="0" w:color="auto"/>
              </w:divBdr>
              <w:divsChild>
                <w:div w:id="1845318293">
                  <w:marLeft w:val="0"/>
                  <w:marRight w:val="0"/>
                  <w:marTop w:val="0"/>
                  <w:marBottom w:val="0"/>
                  <w:divBdr>
                    <w:top w:val="none" w:sz="0" w:space="0" w:color="auto"/>
                    <w:left w:val="none" w:sz="0" w:space="0" w:color="auto"/>
                    <w:bottom w:val="none" w:sz="0" w:space="0" w:color="auto"/>
                    <w:right w:val="none" w:sz="0" w:space="0" w:color="auto"/>
                  </w:divBdr>
                  <w:divsChild>
                    <w:div w:id="166942265">
                      <w:marLeft w:val="0"/>
                      <w:marRight w:val="0"/>
                      <w:marTop w:val="0"/>
                      <w:marBottom w:val="0"/>
                      <w:divBdr>
                        <w:top w:val="none" w:sz="0" w:space="0" w:color="auto"/>
                        <w:left w:val="none" w:sz="0" w:space="0" w:color="auto"/>
                        <w:bottom w:val="none" w:sz="0" w:space="0" w:color="auto"/>
                        <w:right w:val="none" w:sz="0" w:space="0" w:color="auto"/>
                      </w:divBdr>
                      <w:divsChild>
                        <w:div w:id="1862163266">
                          <w:marLeft w:val="0"/>
                          <w:marRight w:val="0"/>
                          <w:marTop w:val="0"/>
                          <w:marBottom w:val="0"/>
                          <w:divBdr>
                            <w:top w:val="none" w:sz="0" w:space="0" w:color="auto"/>
                            <w:left w:val="none" w:sz="0" w:space="0" w:color="auto"/>
                            <w:bottom w:val="none" w:sz="0" w:space="0" w:color="auto"/>
                            <w:right w:val="none" w:sz="0" w:space="0" w:color="auto"/>
                          </w:divBdr>
                          <w:divsChild>
                            <w:div w:id="5929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804918">
      <w:bodyDiv w:val="1"/>
      <w:marLeft w:val="0"/>
      <w:marRight w:val="0"/>
      <w:marTop w:val="0"/>
      <w:marBottom w:val="0"/>
      <w:divBdr>
        <w:top w:val="none" w:sz="0" w:space="0" w:color="auto"/>
        <w:left w:val="none" w:sz="0" w:space="0" w:color="auto"/>
        <w:bottom w:val="none" w:sz="0" w:space="0" w:color="auto"/>
        <w:right w:val="none" w:sz="0" w:space="0" w:color="auto"/>
      </w:divBdr>
    </w:div>
    <w:div w:id="1059019322">
      <w:bodyDiv w:val="1"/>
      <w:marLeft w:val="0"/>
      <w:marRight w:val="0"/>
      <w:marTop w:val="0"/>
      <w:marBottom w:val="0"/>
      <w:divBdr>
        <w:top w:val="none" w:sz="0" w:space="0" w:color="auto"/>
        <w:left w:val="none" w:sz="0" w:space="0" w:color="auto"/>
        <w:bottom w:val="none" w:sz="0" w:space="0" w:color="auto"/>
        <w:right w:val="none" w:sz="0" w:space="0" w:color="auto"/>
      </w:divBdr>
    </w:div>
    <w:div w:id="1098212139">
      <w:bodyDiv w:val="1"/>
      <w:marLeft w:val="0"/>
      <w:marRight w:val="0"/>
      <w:marTop w:val="0"/>
      <w:marBottom w:val="0"/>
      <w:divBdr>
        <w:top w:val="none" w:sz="0" w:space="0" w:color="auto"/>
        <w:left w:val="none" w:sz="0" w:space="0" w:color="auto"/>
        <w:bottom w:val="none" w:sz="0" w:space="0" w:color="auto"/>
        <w:right w:val="none" w:sz="0" w:space="0" w:color="auto"/>
      </w:divBdr>
    </w:div>
    <w:div w:id="1103377064">
      <w:bodyDiv w:val="1"/>
      <w:marLeft w:val="0"/>
      <w:marRight w:val="0"/>
      <w:marTop w:val="0"/>
      <w:marBottom w:val="0"/>
      <w:divBdr>
        <w:top w:val="none" w:sz="0" w:space="0" w:color="auto"/>
        <w:left w:val="none" w:sz="0" w:space="0" w:color="auto"/>
        <w:bottom w:val="none" w:sz="0" w:space="0" w:color="auto"/>
        <w:right w:val="none" w:sz="0" w:space="0" w:color="auto"/>
      </w:divBdr>
    </w:div>
    <w:div w:id="1113478468">
      <w:bodyDiv w:val="1"/>
      <w:marLeft w:val="0"/>
      <w:marRight w:val="0"/>
      <w:marTop w:val="0"/>
      <w:marBottom w:val="0"/>
      <w:divBdr>
        <w:top w:val="none" w:sz="0" w:space="0" w:color="auto"/>
        <w:left w:val="none" w:sz="0" w:space="0" w:color="auto"/>
        <w:bottom w:val="none" w:sz="0" w:space="0" w:color="auto"/>
        <w:right w:val="none" w:sz="0" w:space="0" w:color="auto"/>
      </w:divBdr>
    </w:div>
    <w:div w:id="1125850879">
      <w:bodyDiv w:val="1"/>
      <w:marLeft w:val="0"/>
      <w:marRight w:val="0"/>
      <w:marTop w:val="0"/>
      <w:marBottom w:val="0"/>
      <w:divBdr>
        <w:top w:val="none" w:sz="0" w:space="0" w:color="auto"/>
        <w:left w:val="none" w:sz="0" w:space="0" w:color="auto"/>
        <w:bottom w:val="none" w:sz="0" w:space="0" w:color="auto"/>
        <w:right w:val="none" w:sz="0" w:space="0" w:color="auto"/>
      </w:divBdr>
    </w:div>
    <w:div w:id="1134101344">
      <w:bodyDiv w:val="1"/>
      <w:marLeft w:val="0"/>
      <w:marRight w:val="0"/>
      <w:marTop w:val="0"/>
      <w:marBottom w:val="0"/>
      <w:divBdr>
        <w:top w:val="none" w:sz="0" w:space="0" w:color="auto"/>
        <w:left w:val="none" w:sz="0" w:space="0" w:color="auto"/>
        <w:bottom w:val="none" w:sz="0" w:space="0" w:color="auto"/>
        <w:right w:val="none" w:sz="0" w:space="0" w:color="auto"/>
      </w:divBdr>
    </w:div>
    <w:div w:id="1150516209">
      <w:bodyDiv w:val="1"/>
      <w:marLeft w:val="0"/>
      <w:marRight w:val="0"/>
      <w:marTop w:val="0"/>
      <w:marBottom w:val="0"/>
      <w:divBdr>
        <w:top w:val="none" w:sz="0" w:space="0" w:color="auto"/>
        <w:left w:val="none" w:sz="0" w:space="0" w:color="auto"/>
        <w:bottom w:val="none" w:sz="0" w:space="0" w:color="auto"/>
        <w:right w:val="none" w:sz="0" w:space="0" w:color="auto"/>
      </w:divBdr>
    </w:div>
    <w:div w:id="1151093276">
      <w:bodyDiv w:val="1"/>
      <w:marLeft w:val="0"/>
      <w:marRight w:val="0"/>
      <w:marTop w:val="0"/>
      <w:marBottom w:val="0"/>
      <w:divBdr>
        <w:top w:val="none" w:sz="0" w:space="0" w:color="auto"/>
        <w:left w:val="none" w:sz="0" w:space="0" w:color="auto"/>
        <w:bottom w:val="none" w:sz="0" w:space="0" w:color="auto"/>
        <w:right w:val="none" w:sz="0" w:space="0" w:color="auto"/>
      </w:divBdr>
    </w:div>
    <w:div w:id="1160653575">
      <w:bodyDiv w:val="1"/>
      <w:marLeft w:val="0"/>
      <w:marRight w:val="0"/>
      <w:marTop w:val="0"/>
      <w:marBottom w:val="0"/>
      <w:divBdr>
        <w:top w:val="none" w:sz="0" w:space="0" w:color="auto"/>
        <w:left w:val="none" w:sz="0" w:space="0" w:color="auto"/>
        <w:bottom w:val="none" w:sz="0" w:space="0" w:color="auto"/>
        <w:right w:val="none" w:sz="0" w:space="0" w:color="auto"/>
      </w:divBdr>
    </w:div>
    <w:div w:id="1162116704">
      <w:bodyDiv w:val="1"/>
      <w:marLeft w:val="0"/>
      <w:marRight w:val="0"/>
      <w:marTop w:val="0"/>
      <w:marBottom w:val="0"/>
      <w:divBdr>
        <w:top w:val="none" w:sz="0" w:space="0" w:color="auto"/>
        <w:left w:val="none" w:sz="0" w:space="0" w:color="auto"/>
        <w:bottom w:val="none" w:sz="0" w:space="0" w:color="auto"/>
        <w:right w:val="none" w:sz="0" w:space="0" w:color="auto"/>
      </w:divBdr>
    </w:div>
    <w:div w:id="1185243543">
      <w:bodyDiv w:val="1"/>
      <w:marLeft w:val="0"/>
      <w:marRight w:val="0"/>
      <w:marTop w:val="0"/>
      <w:marBottom w:val="0"/>
      <w:divBdr>
        <w:top w:val="none" w:sz="0" w:space="0" w:color="auto"/>
        <w:left w:val="none" w:sz="0" w:space="0" w:color="auto"/>
        <w:bottom w:val="none" w:sz="0" w:space="0" w:color="auto"/>
        <w:right w:val="none" w:sz="0" w:space="0" w:color="auto"/>
      </w:divBdr>
    </w:div>
    <w:div w:id="1208877167">
      <w:bodyDiv w:val="1"/>
      <w:marLeft w:val="0"/>
      <w:marRight w:val="0"/>
      <w:marTop w:val="0"/>
      <w:marBottom w:val="0"/>
      <w:divBdr>
        <w:top w:val="none" w:sz="0" w:space="0" w:color="auto"/>
        <w:left w:val="none" w:sz="0" w:space="0" w:color="auto"/>
        <w:bottom w:val="none" w:sz="0" w:space="0" w:color="auto"/>
        <w:right w:val="none" w:sz="0" w:space="0" w:color="auto"/>
      </w:divBdr>
    </w:div>
    <w:div w:id="1232959766">
      <w:bodyDiv w:val="1"/>
      <w:marLeft w:val="0"/>
      <w:marRight w:val="0"/>
      <w:marTop w:val="0"/>
      <w:marBottom w:val="0"/>
      <w:divBdr>
        <w:top w:val="none" w:sz="0" w:space="0" w:color="auto"/>
        <w:left w:val="none" w:sz="0" w:space="0" w:color="auto"/>
        <w:bottom w:val="none" w:sz="0" w:space="0" w:color="auto"/>
        <w:right w:val="none" w:sz="0" w:space="0" w:color="auto"/>
      </w:divBdr>
    </w:div>
    <w:div w:id="1238517565">
      <w:bodyDiv w:val="1"/>
      <w:marLeft w:val="0"/>
      <w:marRight w:val="0"/>
      <w:marTop w:val="0"/>
      <w:marBottom w:val="0"/>
      <w:divBdr>
        <w:top w:val="none" w:sz="0" w:space="0" w:color="auto"/>
        <w:left w:val="none" w:sz="0" w:space="0" w:color="auto"/>
        <w:bottom w:val="none" w:sz="0" w:space="0" w:color="auto"/>
        <w:right w:val="none" w:sz="0" w:space="0" w:color="auto"/>
      </w:divBdr>
      <w:divsChild>
        <w:div w:id="142896317">
          <w:marLeft w:val="0"/>
          <w:marRight w:val="0"/>
          <w:marTop w:val="0"/>
          <w:marBottom w:val="0"/>
          <w:divBdr>
            <w:top w:val="none" w:sz="0" w:space="0" w:color="auto"/>
            <w:left w:val="none" w:sz="0" w:space="0" w:color="auto"/>
            <w:bottom w:val="none" w:sz="0" w:space="0" w:color="auto"/>
            <w:right w:val="none" w:sz="0" w:space="0" w:color="auto"/>
          </w:divBdr>
          <w:divsChild>
            <w:div w:id="1593657463">
              <w:marLeft w:val="0"/>
              <w:marRight w:val="0"/>
              <w:marTop w:val="0"/>
              <w:marBottom w:val="0"/>
              <w:divBdr>
                <w:top w:val="none" w:sz="0" w:space="0" w:color="auto"/>
                <w:left w:val="none" w:sz="0" w:space="0" w:color="auto"/>
                <w:bottom w:val="none" w:sz="0" w:space="0" w:color="auto"/>
                <w:right w:val="none" w:sz="0" w:space="0" w:color="auto"/>
              </w:divBdr>
              <w:divsChild>
                <w:div w:id="483661027">
                  <w:marLeft w:val="0"/>
                  <w:marRight w:val="0"/>
                  <w:marTop w:val="0"/>
                  <w:marBottom w:val="0"/>
                  <w:divBdr>
                    <w:top w:val="none" w:sz="0" w:space="0" w:color="auto"/>
                    <w:left w:val="none" w:sz="0" w:space="0" w:color="auto"/>
                    <w:bottom w:val="none" w:sz="0" w:space="0" w:color="auto"/>
                    <w:right w:val="none" w:sz="0" w:space="0" w:color="auto"/>
                  </w:divBdr>
                  <w:divsChild>
                    <w:div w:id="77363813">
                      <w:marLeft w:val="0"/>
                      <w:marRight w:val="0"/>
                      <w:marTop w:val="0"/>
                      <w:marBottom w:val="0"/>
                      <w:divBdr>
                        <w:top w:val="none" w:sz="0" w:space="0" w:color="auto"/>
                        <w:left w:val="none" w:sz="0" w:space="0" w:color="auto"/>
                        <w:bottom w:val="none" w:sz="0" w:space="0" w:color="auto"/>
                        <w:right w:val="none" w:sz="0" w:space="0" w:color="auto"/>
                      </w:divBdr>
                      <w:divsChild>
                        <w:div w:id="1823156654">
                          <w:marLeft w:val="0"/>
                          <w:marRight w:val="0"/>
                          <w:marTop w:val="0"/>
                          <w:marBottom w:val="0"/>
                          <w:divBdr>
                            <w:top w:val="none" w:sz="0" w:space="0" w:color="auto"/>
                            <w:left w:val="none" w:sz="0" w:space="0" w:color="auto"/>
                            <w:bottom w:val="none" w:sz="0" w:space="0" w:color="auto"/>
                            <w:right w:val="none" w:sz="0" w:space="0" w:color="auto"/>
                          </w:divBdr>
                          <w:divsChild>
                            <w:div w:id="16530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762429">
      <w:bodyDiv w:val="1"/>
      <w:marLeft w:val="0"/>
      <w:marRight w:val="0"/>
      <w:marTop w:val="0"/>
      <w:marBottom w:val="0"/>
      <w:divBdr>
        <w:top w:val="none" w:sz="0" w:space="0" w:color="auto"/>
        <w:left w:val="none" w:sz="0" w:space="0" w:color="auto"/>
        <w:bottom w:val="none" w:sz="0" w:space="0" w:color="auto"/>
        <w:right w:val="none" w:sz="0" w:space="0" w:color="auto"/>
      </w:divBdr>
    </w:div>
    <w:div w:id="1272005907">
      <w:bodyDiv w:val="1"/>
      <w:marLeft w:val="0"/>
      <w:marRight w:val="0"/>
      <w:marTop w:val="0"/>
      <w:marBottom w:val="0"/>
      <w:divBdr>
        <w:top w:val="none" w:sz="0" w:space="0" w:color="auto"/>
        <w:left w:val="none" w:sz="0" w:space="0" w:color="auto"/>
        <w:bottom w:val="none" w:sz="0" w:space="0" w:color="auto"/>
        <w:right w:val="none" w:sz="0" w:space="0" w:color="auto"/>
      </w:divBdr>
    </w:div>
    <w:div w:id="1290168474">
      <w:bodyDiv w:val="1"/>
      <w:marLeft w:val="0"/>
      <w:marRight w:val="0"/>
      <w:marTop w:val="0"/>
      <w:marBottom w:val="0"/>
      <w:divBdr>
        <w:top w:val="none" w:sz="0" w:space="0" w:color="auto"/>
        <w:left w:val="none" w:sz="0" w:space="0" w:color="auto"/>
        <w:bottom w:val="none" w:sz="0" w:space="0" w:color="auto"/>
        <w:right w:val="none" w:sz="0" w:space="0" w:color="auto"/>
      </w:divBdr>
    </w:div>
    <w:div w:id="1351838566">
      <w:bodyDiv w:val="1"/>
      <w:marLeft w:val="0"/>
      <w:marRight w:val="0"/>
      <w:marTop w:val="0"/>
      <w:marBottom w:val="0"/>
      <w:divBdr>
        <w:top w:val="none" w:sz="0" w:space="0" w:color="auto"/>
        <w:left w:val="none" w:sz="0" w:space="0" w:color="auto"/>
        <w:bottom w:val="none" w:sz="0" w:space="0" w:color="auto"/>
        <w:right w:val="none" w:sz="0" w:space="0" w:color="auto"/>
      </w:divBdr>
    </w:div>
    <w:div w:id="1353651600">
      <w:bodyDiv w:val="1"/>
      <w:marLeft w:val="0"/>
      <w:marRight w:val="0"/>
      <w:marTop w:val="0"/>
      <w:marBottom w:val="0"/>
      <w:divBdr>
        <w:top w:val="none" w:sz="0" w:space="0" w:color="auto"/>
        <w:left w:val="none" w:sz="0" w:space="0" w:color="auto"/>
        <w:bottom w:val="none" w:sz="0" w:space="0" w:color="auto"/>
        <w:right w:val="none" w:sz="0" w:space="0" w:color="auto"/>
      </w:divBdr>
    </w:div>
    <w:div w:id="1382364416">
      <w:bodyDiv w:val="1"/>
      <w:marLeft w:val="0"/>
      <w:marRight w:val="0"/>
      <w:marTop w:val="0"/>
      <w:marBottom w:val="0"/>
      <w:divBdr>
        <w:top w:val="none" w:sz="0" w:space="0" w:color="auto"/>
        <w:left w:val="none" w:sz="0" w:space="0" w:color="auto"/>
        <w:bottom w:val="none" w:sz="0" w:space="0" w:color="auto"/>
        <w:right w:val="none" w:sz="0" w:space="0" w:color="auto"/>
      </w:divBdr>
    </w:div>
    <w:div w:id="1391808400">
      <w:bodyDiv w:val="1"/>
      <w:marLeft w:val="0"/>
      <w:marRight w:val="0"/>
      <w:marTop w:val="0"/>
      <w:marBottom w:val="0"/>
      <w:divBdr>
        <w:top w:val="none" w:sz="0" w:space="0" w:color="auto"/>
        <w:left w:val="none" w:sz="0" w:space="0" w:color="auto"/>
        <w:bottom w:val="none" w:sz="0" w:space="0" w:color="auto"/>
        <w:right w:val="none" w:sz="0" w:space="0" w:color="auto"/>
      </w:divBdr>
    </w:div>
    <w:div w:id="1392725560">
      <w:bodyDiv w:val="1"/>
      <w:marLeft w:val="0"/>
      <w:marRight w:val="0"/>
      <w:marTop w:val="0"/>
      <w:marBottom w:val="0"/>
      <w:divBdr>
        <w:top w:val="none" w:sz="0" w:space="0" w:color="auto"/>
        <w:left w:val="none" w:sz="0" w:space="0" w:color="auto"/>
        <w:bottom w:val="none" w:sz="0" w:space="0" w:color="auto"/>
        <w:right w:val="none" w:sz="0" w:space="0" w:color="auto"/>
      </w:divBdr>
    </w:div>
    <w:div w:id="1401440709">
      <w:bodyDiv w:val="1"/>
      <w:marLeft w:val="0"/>
      <w:marRight w:val="0"/>
      <w:marTop w:val="0"/>
      <w:marBottom w:val="0"/>
      <w:divBdr>
        <w:top w:val="none" w:sz="0" w:space="0" w:color="auto"/>
        <w:left w:val="none" w:sz="0" w:space="0" w:color="auto"/>
        <w:bottom w:val="none" w:sz="0" w:space="0" w:color="auto"/>
        <w:right w:val="none" w:sz="0" w:space="0" w:color="auto"/>
      </w:divBdr>
    </w:div>
    <w:div w:id="1414428662">
      <w:bodyDiv w:val="1"/>
      <w:marLeft w:val="0"/>
      <w:marRight w:val="0"/>
      <w:marTop w:val="0"/>
      <w:marBottom w:val="0"/>
      <w:divBdr>
        <w:top w:val="none" w:sz="0" w:space="0" w:color="auto"/>
        <w:left w:val="none" w:sz="0" w:space="0" w:color="auto"/>
        <w:bottom w:val="none" w:sz="0" w:space="0" w:color="auto"/>
        <w:right w:val="none" w:sz="0" w:space="0" w:color="auto"/>
      </w:divBdr>
    </w:div>
    <w:div w:id="1416122400">
      <w:bodyDiv w:val="1"/>
      <w:marLeft w:val="0"/>
      <w:marRight w:val="0"/>
      <w:marTop w:val="0"/>
      <w:marBottom w:val="0"/>
      <w:divBdr>
        <w:top w:val="none" w:sz="0" w:space="0" w:color="auto"/>
        <w:left w:val="none" w:sz="0" w:space="0" w:color="auto"/>
        <w:bottom w:val="none" w:sz="0" w:space="0" w:color="auto"/>
        <w:right w:val="none" w:sz="0" w:space="0" w:color="auto"/>
      </w:divBdr>
    </w:div>
    <w:div w:id="1427456575">
      <w:bodyDiv w:val="1"/>
      <w:marLeft w:val="0"/>
      <w:marRight w:val="0"/>
      <w:marTop w:val="0"/>
      <w:marBottom w:val="0"/>
      <w:divBdr>
        <w:top w:val="none" w:sz="0" w:space="0" w:color="auto"/>
        <w:left w:val="none" w:sz="0" w:space="0" w:color="auto"/>
        <w:bottom w:val="none" w:sz="0" w:space="0" w:color="auto"/>
        <w:right w:val="none" w:sz="0" w:space="0" w:color="auto"/>
      </w:divBdr>
    </w:div>
    <w:div w:id="1433161621">
      <w:bodyDiv w:val="1"/>
      <w:marLeft w:val="0"/>
      <w:marRight w:val="0"/>
      <w:marTop w:val="0"/>
      <w:marBottom w:val="0"/>
      <w:divBdr>
        <w:top w:val="none" w:sz="0" w:space="0" w:color="auto"/>
        <w:left w:val="none" w:sz="0" w:space="0" w:color="auto"/>
        <w:bottom w:val="none" w:sz="0" w:space="0" w:color="auto"/>
        <w:right w:val="none" w:sz="0" w:space="0" w:color="auto"/>
      </w:divBdr>
    </w:div>
    <w:div w:id="1459489064">
      <w:bodyDiv w:val="1"/>
      <w:marLeft w:val="0"/>
      <w:marRight w:val="0"/>
      <w:marTop w:val="0"/>
      <w:marBottom w:val="0"/>
      <w:divBdr>
        <w:top w:val="none" w:sz="0" w:space="0" w:color="auto"/>
        <w:left w:val="none" w:sz="0" w:space="0" w:color="auto"/>
        <w:bottom w:val="none" w:sz="0" w:space="0" w:color="auto"/>
        <w:right w:val="none" w:sz="0" w:space="0" w:color="auto"/>
      </w:divBdr>
    </w:div>
    <w:div w:id="1488940586">
      <w:bodyDiv w:val="1"/>
      <w:marLeft w:val="0"/>
      <w:marRight w:val="0"/>
      <w:marTop w:val="0"/>
      <w:marBottom w:val="0"/>
      <w:divBdr>
        <w:top w:val="none" w:sz="0" w:space="0" w:color="auto"/>
        <w:left w:val="none" w:sz="0" w:space="0" w:color="auto"/>
        <w:bottom w:val="none" w:sz="0" w:space="0" w:color="auto"/>
        <w:right w:val="none" w:sz="0" w:space="0" w:color="auto"/>
      </w:divBdr>
    </w:div>
    <w:div w:id="1498229256">
      <w:bodyDiv w:val="1"/>
      <w:marLeft w:val="0"/>
      <w:marRight w:val="0"/>
      <w:marTop w:val="0"/>
      <w:marBottom w:val="0"/>
      <w:divBdr>
        <w:top w:val="none" w:sz="0" w:space="0" w:color="auto"/>
        <w:left w:val="none" w:sz="0" w:space="0" w:color="auto"/>
        <w:bottom w:val="none" w:sz="0" w:space="0" w:color="auto"/>
        <w:right w:val="none" w:sz="0" w:space="0" w:color="auto"/>
      </w:divBdr>
    </w:div>
    <w:div w:id="1499078722">
      <w:bodyDiv w:val="1"/>
      <w:marLeft w:val="0"/>
      <w:marRight w:val="0"/>
      <w:marTop w:val="0"/>
      <w:marBottom w:val="0"/>
      <w:divBdr>
        <w:top w:val="none" w:sz="0" w:space="0" w:color="auto"/>
        <w:left w:val="none" w:sz="0" w:space="0" w:color="auto"/>
        <w:bottom w:val="none" w:sz="0" w:space="0" w:color="auto"/>
        <w:right w:val="none" w:sz="0" w:space="0" w:color="auto"/>
      </w:divBdr>
    </w:div>
    <w:div w:id="1501191034">
      <w:bodyDiv w:val="1"/>
      <w:marLeft w:val="0"/>
      <w:marRight w:val="0"/>
      <w:marTop w:val="0"/>
      <w:marBottom w:val="0"/>
      <w:divBdr>
        <w:top w:val="none" w:sz="0" w:space="0" w:color="auto"/>
        <w:left w:val="none" w:sz="0" w:space="0" w:color="auto"/>
        <w:bottom w:val="none" w:sz="0" w:space="0" w:color="auto"/>
        <w:right w:val="none" w:sz="0" w:space="0" w:color="auto"/>
      </w:divBdr>
    </w:div>
    <w:div w:id="1530559987">
      <w:bodyDiv w:val="1"/>
      <w:marLeft w:val="0"/>
      <w:marRight w:val="0"/>
      <w:marTop w:val="0"/>
      <w:marBottom w:val="0"/>
      <w:divBdr>
        <w:top w:val="none" w:sz="0" w:space="0" w:color="auto"/>
        <w:left w:val="none" w:sz="0" w:space="0" w:color="auto"/>
        <w:bottom w:val="none" w:sz="0" w:space="0" w:color="auto"/>
        <w:right w:val="none" w:sz="0" w:space="0" w:color="auto"/>
      </w:divBdr>
    </w:div>
    <w:div w:id="1533806144">
      <w:bodyDiv w:val="1"/>
      <w:marLeft w:val="0"/>
      <w:marRight w:val="0"/>
      <w:marTop w:val="0"/>
      <w:marBottom w:val="0"/>
      <w:divBdr>
        <w:top w:val="none" w:sz="0" w:space="0" w:color="auto"/>
        <w:left w:val="none" w:sz="0" w:space="0" w:color="auto"/>
        <w:bottom w:val="none" w:sz="0" w:space="0" w:color="auto"/>
        <w:right w:val="none" w:sz="0" w:space="0" w:color="auto"/>
      </w:divBdr>
    </w:div>
    <w:div w:id="1553887021">
      <w:bodyDiv w:val="1"/>
      <w:marLeft w:val="0"/>
      <w:marRight w:val="0"/>
      <w:marTop w:val="0"/>
      <w:marBottom w:val="0"/>
      <w:divBdr>
        <w:top w:val="none" w:sz="0" w:space="0" w:color="auto"/>
        <w:left w:val="none" w:sz="0" w:space="0" w:color="auto"/>
        <w:bottom w:val="none" w:sz="0" w:space="0" w:color="auto"/>
        <w:right w:val="none" w:sz="0" w:space="0" w:color="auto"/>
      </w:divBdr>
    </w:div>
    <w:div w:id="1571454429">
      <w:bodyDiv w:val="1"/>
      <w:marLeft w:val="0"/>
      <w:marRight w:val="0"/>
      <w:marTop w:val="0"/>
      <w:marBottom w:val="0"/>
      <w:divBdr>
        <w:top w:val="none" w:sz="0" w:space="0" w:color="auto"/>
        <w:left w:val="none" w:sz="0" w:space="0" w:color="auto"/>
        <w:bottom w:val="none" w:sz="0" w:space="0" w:color="auto"/>
        <w:right w:val="none" w:sz="0" w:space="0" w:color="auto"/>
      </w:divBdr>
    </w:div>
    <w:div w:id="1574392936">
      <w:bodyDiv w:val="1"/>
      <w:marLeft w:val="0"/>
      <w:marRight w:val="0"/>
      <w:marTop w:val="0"/>
      <w:marBottom w:val="0"/>
      <w:divBdr>
        <w:top w:val="none" w:sz="0" w:space="0" w:color="auto"/>
        <w:left w:val="none" w:sz="0" w:space="0" w:color="auto"/>
        <w:bottom w:val="none" w:sz="0" w:space="0" w:color="auto"/>
        <w:right w:val="none" w:sz="0" w:space="0" w:color="auto"/>
      </w:divBdr>
      <w:divsChild>
        <w:div w:id="575287885">
          <w:marLeft w:val="0"/>
          <w:marRight w:val="0"/>
          <w:marTop w:val="0"/>
          <w:marBottom w:val="0"/>
          <w:divBdr>
            <w:top w:val="none" w:sz="0" w:space="0" w:color="auto"/>
            <w:left w:val="none" w:sz="0" w:space="0" w:color="auto"/>
            <w:bottom w:val="none" w:sz="0" w:space="0" w:color="auto"/>
            <w:right w:val="none" w:sz="0" w:space="0" w:color="auto"/>
          </w:divBdr>
          <w:divsChild>
            <w:div w:id="1858234339">
              <w:marLeft w:val="0"/>
              <w:marRight w:val="0"/>
              <w:marTop w:val="0"/>
              <w:marBottom w:val="0"/>
              <w:divBdr>
                <w:top w:val="none" w:sz="0" w:space="0" w:color="auto"/>
                <w:left w:val="none" w:sz="0" w:space="0" w:color="auto"/>
                <w:bottom w:val="none" w:sz="0" w:space="0" w:color="auto"/>
                <w:right w:val="none" w:sz="0" w:space="0" w:color="auto"/>
              </w:divBdr>
              <w:divsChild>
                <w:div w:id="2013991900">
                  <w:marLeft w:val="0"/>
                  <w:marRight w:val="0"/>
                  <w:marTop w:val="0"/>
                  <w:marBottom w:val="0"/>
                  <w:divBdr>
                    <w:top w:val="none" w:sz="0" w:space="0" w:color="auto"/>
                    <w:left w:val="none" w:sz="0" w:space="0" w:color="auto"/>
                    <w:bottom w:val="none" w:sz="0" w:space="0" w:color="auto"/>
                    <w:right w:val="none" w:sz="0" w:space="0" w:color="auto"/>
                  </w:divBdr>
                  <w:divsChild>
                    <w:div w:id="2538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80020">
          <w:marLeft w:val="0"/>
          <w:marRight w:val="0"/>
          <w:marTop w:val="0"/>
          <w:marBottom w:val="0"/>
          <w:divBdr>
            <w:top w:val="none" w:sz="0" w:space="0" w:color="auto"/>
            <w:left w:val="none" w:sz="0" w:space="0" w:color="auto"/>
            <w:bottom w:val="none" w:sz="0" w:space="0" w:color="auto"/>
            <w:right w:val="none" w:sz="0" w:space="0" w:color="auto"/>
          </w:divBdr>
          <w:divsChild>
            <w:div w:id="77210727">
              <w:marLeft w:val="0"/>
              <w:marRight w:val="0"/>
              <w:marTop w:val="0"/>
              <w:marBottom w:val="0"/>
              <w:divBdr>
                <w:top w:val="none" w:sz="0" w:space="0" w:color="auto"/>
                <w:left w:val="none" w:sz="0" w:space="0" w:color="auto"/>
                <w:bottom w:val="none" w:sz="0" w:space="0" w:color="auto"/>
                <w:right w:val="none" w:sz="0" w:space="0" w:color="auto"/>
              </w:divBdr>
              <w:divsChild>
                <w:div w:id="1580749650">
                  <w:marLeft w:val="0"/>
                  <w:marRight w:val="0"/>
                  <w:marTop w:val="0"/>
                  <w:marBottom w:val="0"/>
                  <w:divBdr>
                    <w:top w:val="none" w:sz="0" w:space="0" w:color="auto"/>
                    <w:left w:val="none" w:sz="0" w:space="0" w:color="auto"/>
                    <w:bottom w:val="none" w:sz="0" w:space="0" w:color="auto"/>
                    <w:right w:val="none" w:sz="0" w:space="0" w:color="auto"/>
                  </w:divBdr>
                  <w:divsChild>
                    <w:div w:id="13123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23726">
      <w:bodyDiv w:val="1"/>
      <w:marLeft w:val="0"/>
      <w:marRight w:val="0"/>
      <w:marTop w:val="0"/>
      <w:marBottom w:val="0"/>
      <w:divBdr>
        <w:top w:val="none" w:sz="0" w:space="0" w:color="auto"/>
        <w:left w:val="none" w:sz="0" w:space="0" w:color="auto"/>
        <w:bottom w:val="none" w:sz="0" w:space="0" w:color="auto"/>
        <w:right w:val="none" w:sz="0" w:space="0" w:color="auto"/>
      </w:divBdr>
    </w:div>
    <w:div w:id="1581058639">
      <w:bodyDiv w:val="1"/>
      <w:marLeft w:val="0"/>
      <w:marRight w:val="0"/>
      <w:marTop w:val="0"/>
      <w:marBottom w:val="0"/>
      <w:divBdr>
        <w:top w:val="none" w:sz="0" w:space="0" w:color="auto"/>
        <w:left w:val="none" w:sz="0" w:space="0" w:color="auto"/>
        <w:bottom w:val="none" w:sz="0" w:space="0" w:color="auto"/>
        <w:right w:val="none" w:sz="0" w:space="0" w:color="auto"/>
      </w:divBdr>
    </w:div>
    <w:div w:id="1596203052">
      <w:bodyDiv w:val="1"/>
      <w:marLeft w:val="0"/>
      <w:marRight w:val="0"/>
      <w:marTop w:val="0"/>
      <w:marBottom w:val="0"/>
      <w:divBdr>
        <w:top w:val="none" w:sz="0" w:space="0" w:color="auto"/>
        <w:left w:val="none" w:sz="0" w:space="0" w:color="auto"/>
        <w:bottom w:val="none" w:sz="0" w:space="0" w:color="auto"/>
        <w:right w:val="none" w:sz="0" w:space="0" w:color="auto"/>
      </w:divBdr>
    </w:div>
    <w:div w:id="1608342890">
      <w:bodyDiv w:val="1"/>
      <w:marLeft w:val="0"/>
      <w:marRight w:val="0"/>
      <w:marTop w:val="0"/>
      <w:marBottom w:val="0"/>
      <w:divBdr>
        <w:top w:val="none" w:sz="0" w:space="0" w:color="auto"/>
        <w:left w:val="none" w:sz="0" w:space="0" w:color="auto"/>
        <w:bottom w:val="none" w:sz="0" w:space="0" w:color="auto"/>
        <w:right w:val="none" w:sz="0" w:space="0" w:color="auto"/>
      </w:divBdr>
    </w:div>
    <w:div w:id="1612934120">
      <w:bodyDiv w:val="1"/>
      <w:marLeft w:val="0"/>
      <w:marRight w:val="0"/>
      <w:marTop w:val="0"/>
      <w:marBottom w:val="0"/>
      <w:divBdr>
        <w:top w:val="none" w:sz="0" w:space="0" w:color="auto"/>
        <w:left w:val="none" w:sz="0" w:space="0" w:color="auto"/>
        <w:bottom w:val="none" w:sz="0" w:space="0" w:color="auto"/>
        <w:right w:val="none" w:sz="0" w:space="0" w:color="auto"/>
      </w:divBdr>
    </w:div>
    <w:div w:id="1632831656">
      <w:bodyDiv w:val="1"/>
      <w:marLeft w:val="0"/>
      <w:marRight w:val="0"/>
      <w:marTop w:val="0"/>
      <w:marBottom w:val="0"/>
      <w:divBdr>
        <w:top w:val="none" w:sz="0" w:space="0" w:color="auto"/>
        <w:left w:val="none" w:sz="0" w:space="0" w:color="auto"/>
        <w:bottom w:val="none" w:sz="0" w:space="0" w:color="auto"/>
        <w:right w:val="none" w:sz="0" w:space="0" w:color="auto"/>
      </w:divBdr>
    </w:div>
    <w:div w:id="1659188380">
      <w:bodyDiv w:val="1"/>
      <w:marLeft w:val="0"/>
      <w:marRight w:val="0"/>
      <w:marTop w:val="0"/>
      <w:marBottom w:val="0"/>
      <w:divBdr>
        <w:top w:val="none" w:sz="0" w:space="0" w:color="auto"/>
        <w:left w:val="none" w:sz="0" w:space="0" w:color="auto"/>
        <w:bottom w:val="none" w:sz="0" w:space="0" w:color="auto"/>
        <w:right w:val="none" w:sz="0" w:space="0" w:color="auto"/>
      </w:divBdr>
    </w:div>
    <w:div w:id="1672878193">
      <w:bodyDiv w:val="1"/>
      <w:marLeft w:val="0"/>
      <w:marRight w:val="0"/>
      <w:marTop w:val="0"/>
      <w:marBottom w:val="0"/>
      <w:divBdr>
        <w:top w:val="none" w:sz="0" w:space="0" w:color="auto"/>
        <w:left w:val="none" w:sz="0" w:space="0" w:color="auto"/>
        <w:bottom w:val="none" w:sz="0" w:space="0" w:color="auto"/>
        <w:right w:val="none" w:sz="0" w:space="0" w:color="auto"/>
      </w:divBdr>
    </w:div>
    <w:div w:id="1694957667">
      <w:bodyDiv w:val="1"/>
      <w:marLeft w:val="0"/>
      <w:marRight w:val="0"/>
      <w:marTop w:val="0"/>
      <w:marBottom w:val="0"/>
      <w:divBdr>
        <w:top w:val="none" w:sz="0" w:space="0" w:color="auto"/>
        <w:left w:val="none" w:sz="0" w:space="0" w:color="auto"/>
        <w:bottom w:val="none" w:sz="0" w:space="0" w:color="auto"/>
        <w:right w:val="none" w:sz="0" w:space="0" w:color="auto"/>
      </w:divBdr>
    </w:div>
    <w:div w:id="1721977732">
      <w:bodyDiv w:val="1"/>
      <w:marLeft w:val="0"/>
      <w:marRight w:val="0"/>
      <w:marTop w:val="0"/>
      <w:marBottom w:val="0"/>
      <w:divBdr>
        <w:top w:val="none" w:sz="0" w:space="0" w:color="auto"/>
        <w:left w:val="none" w:sz="0" w:space="0" w:color="auto"/>
        <w:bottom w:val="none" w:sz="0" w:space="0" w:color="auto"/>
        <w:right w:val="none" w:sz="0" w:space="0" w:color="auto"/>
      </w:divBdr>
      <w:divsChild>
        <w:div w:id="532422610">
          <w:marLeft w:val="0"/>
          <w:marRight w:val="0"/>
          <w:marTop w:val="0"/>
          <w:marBottom w:val="0"/>
          <w:divBdr>
            <w:top w:val="none" w:sz="0" w:space="0" w:color="auto"/>
            <w:left w:val="none" w:sz="0" w:space="0" w:color="auto"/>
            <w:bottom w:val="none" w:sz="0" w:space="0" w:color="auto"/>
            <w:right w:val="none" w:sz="0" w:space="0" w:color="auto"/>
          </w:divBdr>
        </w:div>
        <w:div w:id="1181437113">
          <w:marLeft w:val="0"/>
          <w:marRight w:val="0"/>
          <w:marTop w:val="0"/>
          <w:marBottom w:val="0"/>
          <w:divBdr>
            <w:top w:val="none" w:sz="0" w:space="0" w:color="auto"/>
            <w:left w:val="none" w:sz="0" w:space="0" w:color="auto"/>
            <w:bottom w:val="none" w:sz="0" w:space="0" w:color="auto"/>
            <w:right w:val="none" w:sz="0" w:space="0" w:color="auto"/>
          </w:divBdr>
        </w:div>
      </w:divsChild>
    </w:div>
    <w:div w:id="1724720640">
      <w:bodyDiv w:val="1"/>
      <w:marLeft w:val="0"/>
      <w:marRight w:val="0"/>
      <w:marTop w:val="0"/>
      <w:marBottom w:val="0"/>
      <w:divBdr>
        <w:top w:val="none" w:sz="0" w:space="0" w:color="auto"/>
        <w:left w:val="none" w:sz="0" w:space="0" w:color="auto"/>
        <w:bottom w:val="none" w:sz="0" w:space="0" w:color="auto"/>
        <w:right w:val="none" w:sz="0" w:space="0" w:color="auto"/>
      </w:divBdr>
    </w:div>
    <w:div w:id="1733694838">
      <w:bodyDiv w:val="1"/>
      <w:marLeft w:val="0"/>
      <w:marRight w:val="0"/>
      <w:marTop w:val="0"/>
      <w:marBottom w:val="0"/>
      <w:divBdr>
        <w:top w:val="none" w:sz="0" w:space="0" w:color="auto"/>
        <w:left w:val="none" w:sz="0" w:space="0" w:color="auto"/>
        <w:bottom w:val="none" w:sz="0" w:space="0" w:color="auto"/>
        <w:right w:val="none" w:sz="0" w:space="0" w:color="auto"/>
      </w:divBdr>
    </w:div>
    <w:div w:id="1753502578">
      <w:bodyDiv w:val="1"/>
      <w:marLeft w:val="0"/>
      <w:marRight w:val="0"/>
      <w:marTop w:val="0"/>
      <w:marBottom w:val="0"/>
      <w:divBdr>
        <w:top w:val="none" w:sz="0" w:space="0" w:color="auto"/>
        <w:left w:val="none" w:sz="0" w:space="0" w:color="auto"/>
        <w:bottom w:val="none" w:sz="0" w:space="0" w:color="auto"/>
        <w:right w:val="none" w:sz="0" w:space="0" w:color="auto"/>
      </w:divBdr>
    </w:div>
    <w:div w:id="1757246810">
      <w:bodyDiv w:val="1"/>
      <w:marLeft w:val="0"/>
      <w:marRight w:val="0"/>
      <w:marTop w:val="0"/>
      <w:marBottom w:val="0"/>
      <w:divBdr>
        <w:top w:val="none" w:sz="0" w:space="0" w:color="auto"/>
        <w:left w:val="none" w:sz="0" w:space="0" w:color="auto"/>
        <w:bottom w:val="none" w:sz="0" w:space="0" w:color="auto"/>
        <w:right w:val="none" w:sz="0" w:space="0" w:color="auto"/>
      </w:divBdr>
    </w:div>
    <w:div w:id="1761369988">
      <w:bodyDiv w:val="1"/>
      <w:marLeft w:val="0"/>
      <w:marRight w:val="0"/>
      <w:marTop w:val="0"/>
      <w:marBottom w:val="0"/>
      <w:divBdr>
        <w:top w:val="none" w:sz="0" w:space="0" w:color="auto"/>
        <w:left w:val="none" w:sz="0" w:space="0" w:color="auto"/>
        <w:bottom w:val="none" w:sz="0" w:space="0" w:color="auto"/>
        <w:right w:val="none" w:sz="0" w:space="0" w:color="auto"/>
      </w:divBdr>
    </w:div>
    <w:div w:id="1770659207">
      <w:bodyDiv w:val="1"/>
      <w:marLeft w:val="0"/>
      <w:marRight w:val="0"/>
      <w:marTop w:val="0"/>
      <w:marBottom w:val="0"/>
      <w:divBdr>
        <w:top w:val="none" w:sz="0" w:space="0" w:color="auto"/>
        <w:left w:val="none" w:sz="0" w:space="0" w:color="auto"/>
        <w:bottom w:val="none" w:sz="0" w:space="0" w:color="auto"/>
        <w:right w:val="none" w:sz="0" w:space="0" w:color="auto"/>
      </w:divBdr>
    </w:div>
    <w:div w:id="1776360691">
      <w:bodyDiv w:val="1"/>
      <w:marLeft w:val="0"/>
      <w:marRight w:val="0"/>
      <w:marTop w:val="0"/>
      <w:marBottom w:val="0"/>
      <w:divBdr>
        <w:top w:val="none" w:sz="0" w:space="0" w:color="auto"/>
        <w:left w:val="none" w:sz="0" w:space="0" w:color="auto"/>
        <w:bottom w:val="none" w:sz="0" w:space="0" w:color="auto"/>
        <w:right w:val="none" w:sz="0" w:space="0" w:color="auto"/>
      </w:divBdr>
    </w:div>
    <w:div w:id="1778525333">
      <w:bodyDiv w:val="1"/>
      <w:marLeft w:val="0"/>
      <w:marRight w:val="0"/>
      <w:marTop w:val="0"/>
      <w:marBottom w:val="0"/>
      <w:divBdr>
        <w:top w:val="none" w:sz="0" w:space="0" w:color="auto"/>
        <w:left w:val="none" w:sz="0" w:space="0" w:color="auto"/>
        <w:bottom w:val="none" w:sz="0" w:space="0" w:color="auto"/>
        <w:right w:val="none" w:sz="0" w:space="0" w:color="auto"/>
      </w:divBdr>
    </w:div>
    <w:div w:id="1788044672">
      <w:bodyDiv w:val="1"/>
      <w:marLeft w:val="0"/>
      <w:marRight w:val="0"/>
      <w:marTop w:val="0"/>
      <w:marBottom w:val="0"/>
      <w:divBdr>
        <w:top w:val="none" w:sz="0" w:space="0" w:color="auto"/>
        <w:left w:val="none" w:sz="0" w:space="0" w:color="auto"/>
        <w:bottom w:val="none" w:sz="0" w:space="0" w:color="auto"/>
        <w:right w:val="none" w:sz="0" w:space="0" w:color="auto"/>
      </w:divBdr>
    </w:div>
    <w:div w:id="1824009424">
      <w:bodyDiv w:val="1"/>
      <w:marLeft w:val="0"/>
      <w:marRight w:val="0"/>
      <w:marTop w:val="0"/>
      <w:marBottom w:val="0"/>
      <w:divBdr>
        <w:top w:val="none" w:sz="0" w:space="0" w:color="auto"/>
        <w:left w:val="none" w:sz="0" w:space="0" w:color="auto"/>
        <w:bottom w:val="none" w:sz="0" w:space="0" w:color="auto"/>
        <w:right w:val="none" w:sz="0" w:space="0" w:color="auto"/>
      </w:divBdr>
    </w:div>
    <w:div w:id="1826361131">
      <w:bodyDiv w:val="1"/>
      <w:marLeft w:val="0"/>
      <w:marRight w:val="0"/>
      <w:marTop w:val="0"/>
      <w:marBottom w:val="0"/>
      <w:divBdr>
        <w:top w:val="none" w:sz="0" w:space="0" w:color="auto"/>
        <w:left w:val="none" w:sz="0" w:space="0" w:color="auto"/>
        <w:bottom w:val="none" w:sz="0" w:space="0" w:color="auto"/>
        <w:right w:val="none" w:sz="0" w:space="0" w:color="auto"/>
      </w:divBdr>
    </w:div>
    <w:div w:id="1834183088">
      <w:bodyDiv w:val="1"/>
      <w:marLeft w:val="0"/>
      <w:marRight w:val="0"/>
      <w:marTop w:val="0"/>
      <w:marBottom w:val="0"/>
      <w:divBdr>
        <w:top w:val="none" w:sz="0" w:space="0" w:color="auto"/>
        <w:left w:val="none" w:sz="0" w:space="0" w:color="auto"/>
        <w:bottom w:val="none" w:sz="0" w:space="0" w:color="auto"/>
        <w:right w:val="none" w:sz="0" w:space="0" w:color="auto"/>
      </w:divBdr>
    </w:div>
    <w:div w:id="1839036429">
      <w:bodyDiv w:val="1"/>
      <w:marLeft w:val="0"/>
      <w:marRight w:val="0"/>
      <w:marTop w:val="0"/>
      <w:marBottom w:val="0"/>
      <w:divBdr>
        <w:top w:val="none" w:sz="0" w:space="0" w:color="auto"/>
        <w:left w:val="none" w:sz="0" w:space="0" w:color="auto"/>
        <w:bottom w:val="none" w:sz="0" w:space="0" w:color="auto"/>
        <w:right w:val="none" w:sz="0" w:space="0" w:color="auto"/>
      </w:divBdr>
    </w:div>
    <w:div w:id="1851136942">
      <w:bodyDiv w:val="1"/>
      <w:marLeft w:val="0"/>
      <w:marRight w:val="0"/>
      <w:marTop w:val="0"/>
      <w:marBottom w:val="0"/>
      <w:divBdr>
        <w:top w:val="none" w:sz="0" w:space="0" w:color="auto"/>
        <w:left w:val="none" w:sz="0" w:space="0" w:color="auto"/>
        <w:bottom w:val="none" w:sz="0" w:space="0" w:color="auto"/>
        <w:right w:val="none" w:sz="0" w:space="0" w:color="auto"/>
      </w:divBdr>
    </w:div>
    <w:div w:id="1860661940">
      <w:bodyDiv w:val="1"/>
      <w:marLeft w:val="0"/>
      <w:marRight w:val="0"/>
      <w:marTop w:val="0"/>
      <w:marBottom w:val="0"/>
      <w:divBdr>
        <w:top w:val="none" w:sz="0" w:space="0" w:color="auto"/>
        <w:left w:val="none" w:sz="0" w:space="0" w:color="auto"/>
        <w:bottom w:val="none" w:sz="0" w:space="0" w:color="auto"/>
        <w:right w:val="none" w:sz="0" w:space="0" w:color="auto"/>
      </w:divBdr>
    </w:div>
    <w:div w:id="1909653865">
      <w:bodyDiv w:val="1"/>
      <w:marLeft w:val="0"/>
      <w:marRight w:val="0"/>
      <w:marTop w:val="0"/>
      <w:marBottom w:val="0"/>
      <w:divBdr>
        <w:top w:val="none" w:sz="0" w:space="0" w:color="auto"/>
        <w:left w:val="none" w:sz="0" w:space="0" w:color="auto"/>
        <w:bottom w:val="none" w:sz="0" w:space="0" w:color="auto"/>
        <w:right w:val="none" w:sz="0" w:space="0" w:color="auto"/>
      </w:divBdr>
    </w:div>
    <w:div w:id="1920360883">
      <w:bodyDiv w:val="1"/>
      <w:marLeft w:val="0"/>
      <w:marRight w:val="0"/>
      <w:marTop w:val="0"/>
      <w:marBottom w:val="0"/>
      <w:divBdr>
        <w:top w:val="none" w:sz="0" w:space="0" w:color="auto"/>
        <w:left w:val="none" w:sz="0" w:space="0" w:color="auto"/>
        <w:bottom w:val="none" w:sz="0" w:space="0" w:color="auto"/>
        <w:right w:val="none" w:sz="0" w:space="0" w:color="auto"/>
      </w:divBdr>
    </w:div>
    <w:div w:id="1932855924">
      <w:bodyDiv w:val="1"/>
      <w:marLeft w:val="0"/>
      <w:marRight w:val="0"/>
      <w:marTop w:val="0"/>
      <w:marBottom w:val="0"/>
      <w:divBdr>
        <w:top w:val="none" w:sz="0" w:space="0" w:color="auto"/>
        <w:left w:val="none" w:sz="0" w:space="0" w:color="auto"/>
        <w:bottom w:val="none" w:sz="0" w:space="0" w:color="auto"/>
        <w:right w:val="none" w:sz="0" w:space="0" w:color="auto"/>
      </w:divBdr>
      <w:divsChild>
        <w:div w:id="81412927">
          <w:marLeft w:val="0"/>
          <w:marRight w:val="0"/>
          <w:marTop w:val="0"/>
          <w:marBottom w:val="0"/>
          <w:divBdr>
            <w:top w:val="none" w:sz="0" w:space="0" w:color="auto"/>
            <w:left w:val="none" w:sz="0" w:space="0" w:color="auto"/>
            <w:bottom w:val="none" w:sz="0" w:space="0" w:color="auto"/>
            <w:right w:val="none" w:sz="0" w:space="0" w:color="auto"/>
          </w:divBdr>
          <w:divsChild>
            <w:div w:id="86536740">
              <w:marLeft w:val="0"/>
              <w:marRight w:val="0"/>
              <w:marTop w:val="0"/>
              <w:marBottom w:val="0"/>
              <w:divBdr>
                <w:top w:val="none" w:sz="0" w:space="0" w:color="auto"/>
                <w:left w:val="none" w:sz="0" w:space="0" w:color="auto"/>
                <w:bottom w:val="none" w:sz="0" w:space="0" w:color="auto"/>
                <w:right w:val="none" w:sz="0" w:space="0" w:color="auto"/>
              </w:divBdr>
              <w:divsChild>
                <w:div w:id="817914230">
                  <w:marLeft w:val="0"/>
                  <w:marRight w:val="0"/>
                  <w:marTop w:val="0"/>
                  <w:marBottom w:val="0"/>
                  <w:divBdr>
                    <w:top w:val="none" w:sz="0" w:space="0" w:color="auto"/>
                    <w:left w:val="none" w:sz="0" w:space="0" w:color="auto"/>
                    <w:bottom w:val="none" w:sz="0" w:space="0" w:color="auto"/>
                    <w:right w:val="none" w:sz="0" w:space="0" w:color="auto"/>
                  </w:divBdr>
                  <w:divsChild>
                    <w:div w:id="1830291214">
                      <w:marLeft w:val="0"/>
                      <w:marRight w:val="0"/>
                      <w:marTop w:val="0"/>
                      <w:marBottom w:val="0"/>
                      <w:divBdr>
                        <w:top w:val="none" w:sz="0" w:space="0" w:color="auto"/>
                        <w:left w:val="none" w:sz="0" w:space="0" w:color="auto"/>
                        <w:bottom w:val="none" w:sz="0" w:space="0" w:color="auto"/>
                        <w:right w:val="none" w:sz="0" w:space="0" w:color="auto"/>
                      </w:divBdr>
                      <w:divsChild>
                        <w:div w:id="1779568570">
                          <w:marLeft w:val="0"/>
                          <w:marRight w:val="0"/>
                          <w:marTop w:val="0"/>
                          <w:marBottom w:val="0"/>
                          <w:divBdr>
                            <w:top w:val="none" w:sz="0" w:space="0" w:color="auto"/>
                            <w:left w:val="none" w:sz="0" w:space="0" w:color="auto"/>
                            <w:bottom w:val="none" w:sz="0" w:space="0" w:color="auto"/>
                            <w:right w:val="none" w:sz="0" w:space="0" w:color="auto"/>
                          </w:divBdr>
                          <w:divsChild>
                            <w:div w:id="13376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244297">
      <w:bodyDiv w:val="1"/>
      <w:marLeft w:val="0"/>
      <w:marRight w:val="0"/>
      <w:marTop w:val="0"/>
      <w:marBottom w:val="0"/>
      <w:divBdr>
        <w:top w:val="none" w:sz="0" w:space="0" w:color="auto"/>
        <w:left w:val="none" w:sz="0" w:space="0" w:color="auto"/>
        <w:bottom w:val="none" w:sz="0" w:space="0" w:color="auto"/>
        <w:right w:val="none" w:sz="0" w:space="0" w:color="auto"/>
      </w:divBdr>
    </w:div>
    <w:div w:id="1944650720">
      <w:bodyDiv w:val="1"/>
      <w:marLeft w:val="0"/>
      <w:marRight w:val="0"/>
      <w:marTop w:val="0"/>
      <w:marBottom w:val="0"/>
      <w:divBdr>
        <w:top w:val="none" w:sz="0" w:space="0" w:color="auto"/>
        <w:left w:val="none" w:sz="0" w:space="0" w:color="auto"/>
        <w:bottom w:val="none" w:sz="0" w:space="0" w:color="auto"/>
        <w:right w:val="none" w:sz="0" w:space="0" w:color="auto"/>
      </w:divBdr>
    </w:div>
    <w:div w:id="1945964117">
      <w:bodyDiv w:val="1"/>
      <w:marLeft w:val="0"/>
      <w:marRight w:val="0"/>
      <w:marTop w:val="0"/>
      <w:marBottom w:val="0"/>
      <w:divBdr>
        <w:top w:val="none" w:sz="0" w:space="0" w:color="auto"/>
        <w:left w:val="none" w:sz="0" w:space="0" w:color="auto"/>
        <w:bottom w:val="none" w:sz="0" w:space="0" w:color="auto"/>
        <w:right w:val="none" w:sz="0" w:space="0" w:color="auto"/>
      </w:divBdr>
    </w:div>
    <w:div w:id="1948846425">
      <w:bodyDiv w:val="1"/>
      <w:marLeft w:val="0"/>
      <w:marRight w:val="0"/>
      <w:marTop w:val="0"/>
      <w:marBottom w:val="0"/>
      <w:divBdr>
        <w:top w:val="none" w:sz="0" w:space="0" w:color="auto"/>
        <w:left w:val="none" w:sz="0" w:space="0" w:color="auto"/>
        <w:bottom w:val="none" w:sz="0" w:space="0" w:color="auto"/>
        <w:right w:val="none" w:sz="0" w:space="0" w:color="auto"/>
      </w:divBdr>
    </w:div>
    <w:div w:id="1950352821">
      <w:bodyDiv w:val="1"/>
      <w:marLeft w:val="0"/>
      <w:marRight w:val="0"/>
      <w:marTop w:val="0"/>
      <w:marBottom w:val="0"/>
      <w:divBdr>
        <w:top w:val="none" w:sz="0" w:space="0" w:color="auto"/>
        <w:left w:val="none" w:sz="0" w:space="0" w:color="auto"/>
        <w:bottom w:val="none" w:sz="0" w:space="0" w:color="auto"/>
        <w:right w:val="none" w:sz="0" w:space="0" w:color="auto"/>
      </w:divBdr>
    </w:div>
    <w:div w:id="1951400324">
      <w:bodyDiv w:val="1"/>
      <w:marLeft w:val="0"/>
      <w:marRight w:val="0"/>
      <w:marTop w:val="0"/>
      <w:marBottom w:val="0"/>
      <w:divBdr>
        <w:top w:val="none" w:sz="0" w:space="0" w:color="auto"/>
        <w:left w:val="none" w:sz="0" w:space="0" w:color="auto"/>
        <w:bottom w:val="none" w:sz="0" w:space="0" w:color="auto"/>
        <w:right w:val="none" w:sz="0" w:space="0" w:color="auto"/>
      </w:divBdr>
    </w:div>
    <w:div w:id="1960795873">
      <w:bodyDiv w:val="1"/>
      <w:marLeft w:val="0"/>
      <w:marRight w:val="0"/>
      <w:marTop w:val="0"/>
      <w:marBottom w:val="0"/>
      <w:divBdr>
        <w:top w:val="none" w:sz="0" w:space="0" w:color="auto"/>
        <w:left w:val="none" w:sz="0" w:space="0" w:color="auto"/>
        <w:bottom w:val="none" w:sz="0" w:space="0" w:color="auto"/>
        <w:right w:val="none" w:sz="0" w:space="0" w:color="auto"/>
      </w:divBdr>
    </w:div>
    <w:div w:id="1966156827">
      <w:bodyDiv w:val="1"/>
      <w:marLeft w:val="0"/>
      <w:marRight w:val="0"/>
      <w:marTop w:val="0"/>
      <w:marBottom w:val="0"/>
      <w:divBdr>
        <w:top w:val="none" w:sz="0" w:space="0" w:color="auto"/>
        <w:left w:val="none" w:sz="0" w:space="0" w:color="auto"/>
        <w:bottom w:val="none" w:sz="0" w:space="0" w:color="auto"/>
        <w:right w:val="none" w:sz="0" w:space="0" w:color="auto"/>
      </w:divBdr>
    </w:div>
    <w:div w:id="1978682039">
      <w:bodyDiv w:val="1"/>
      <w:marLeft w:val="0"/>
      <w:marRight w:val="0"/>
      <w:marTop w:val="0"/>
      <w:marBottom w:val="0"/>
      <w:divBdr>
        <w:top w:val="none" w:sz="0" w:space="0" w:color="auto"/>
        <w:left w:val="none" w:sz="0" w:space="0" w:color="auto"/>
        <w:bottom w:val="none" w:sz="0" w:space="0" w:color="auto"/>
        <w:right w:val="none" w:sz="0" w:space="0" w:color="auto"/>
      </w:divBdr>
    </w:div>
    <w:div w:id="1998066581">
      <w:bodyDiv w:val="1"/>
      <w:marLeft w:val="0"/>
      <w:marRight w:val="0"/>
      <w:marTop w:val="0"/>
      <w:marBottom w:val="0"/>
      <w:divBdr>
        <w:top w:val="none" w:sz="0" w:space="0" w:color="auto"/>
        <w:left w:val="none" w:sz="0" w:space="0" w:color="auto"/>
        <w:bottom w:val="none" w:sz="0" w:space="0" w:color="auto"/>
        <w:right w:val="none" w:sz="0" w:space="0" w:color="auto"/>
      </w:divBdr>
    </w:div>
    <w:div w:id="2001156492">
      <w:bodyDiv w:val="1"/>
      <w:marLeft w:val="0"/>
      <w:marRight w:val="0"/>
      <w:marTop w:val="0"/>
      <w:marBottom w:val="0"/>
      <w:divBdr>
        <w:top w:val="none" w:sz="0" w:space="0" w:color="auto"/>
        <w:left w:val="none" w:sz="0" w:space="0" w:color="auto"/>
        <w:bottom w:val="none" w:sz="0" w:space="0" w:color="auto"/>
        <w:right w:val="none" w:sz="0" w:space="0" w:color="auto"/>
      </w:divBdr>
    </w:div>
    <w:div w:id="2061711467">
      <w:bodyDiv w:val="1"/>
      <w:marLeft w:val="0"/>
      <w:marRight w:val="0"/>
      <w:marTop w:val="0"/>
      <w:marBottom w:val="0"/>
      <w:divBdr>
        <w:top w:val="none" w:sz="0" w:space="0" w:color="auto"/>
        <w:left w:val="none" w:sz="0" w:space="0" w:color="auto"/>
        <w:bottom w:val="none" w:sz="0" w:space="0" w:color="auto"/>
        <w:right w:val="none" w:sz="0" w:space="0" w:color="auto"/>
      </w:divBdr>
    </w:div>
    <w:div w:id="2068449826">
      <w:bodyDiv w:val="1"/>
      <w:marLeft w:val="0"/>
      <w:marRight w:val="0"/>
      <w:marTop w:val="0"/>
      <w:marBottom w:val="0"/>
      <w:divBdr>
        <w:top w:val="none" w:sz="0" w:space="0" w:color="auto"/>
        <w:left w:val="none" w:sz="0" w:space="0" w:color="auto"/>
        <w:bottom w:val="none" w:sz="0" w:space="0" w:color="auto"/>
        <w:right w:val="none" w:sz="0" w:space="0" w:color="auto"/>
      </w:divBdr>
    </w:div>
    <w:div w:id="2077043997">
      <w:bodyDiv w:val="1"/>
      <w:marLeft w:val="0"/>
      <w:marRight w:val="0"/>
      <w:marTop w:val="0"/>
      <w:marBottom w:val="0"/>
      <w:divBdr>
        <w:top w:val="none" w:sz="0" w:space="0" w:color="auto"/>
        <w:left w:val="none" w:sz="0" w:space="0" w:color="auto"/>
        <w:bottom w:val="none" w:sz="0" w:space="0" w:color="auto"/>
        <w:right w:val="none" w:sz="0" w:space="0" w:color="auto"/>
      </w:divBdr>
    </w:div>
    <w:div w:id="2078548021">
      <w:bodyDiv w:val="1"/>
      <w:marLeft w:val="0"/>
      <w:marRight w:val="0"/>
      <w:marTop w:val="0"/>
      <w:marBottom w:val="0"/>
      <w:divBdr>
        <w:top w:val="none" w:sz="0" w:space="0" w:color="auto"/>
        <w:left w:val="none" w:sz="0" w:space="0" w:color="auto"/>
        <w:bottom w:val="none" w:sz="0" w:space="0" w:color="auto"/>
        <w:right w:val="none" w:sz="0" w:space="0" w:color="auto"/>
      </w:divBdr>
    </w:div>
    <w:div w:id="2083290546">
      <w:bodyDiv w:val="1"/>
      <w:marLeft w:val="0"/>
      <w:marRight w:val="0"/>
      <w:marTop w:val="0"/>
      <w:marBottom w:val="0"/>
      <w:divBdr>
        <w:top w:val="none" w:sz="0" w:space="0" w:color="auto"/>
        <w:left w:val="none" w:sz="0" w:space="0" w:color="auto"/>
        <w:bottom w:val="none" w:sz="0" w:space="0" w:color="auto"/>
        <w:right w:val="none" w:sz="0" w:space="0" w:color="auto"/>
      </w:divBdr>
    </w:div>
    <w:div w:id="2103530393">
      <w:bodyDiv w:val="1"/>
      <w:marLeft w:val="0"/>
      <w:marRight w:val="0"/>
      <w:marTop w:val="0"/>
      <w:marBottom w:val="0"/>
      <w:divBdr>
        <w:top w:val="none" w:sz="0" w:space="0" w:color="auto"/>
        <w:left w:val="none" w:sz="0" w:space="0" w:color="auto"/>
        <w:bottom w:val="none" w:sz="0" w:space="0" w:color="auto"/>
        <w:right w:val="none" w:sz="0" w:space="0" w:color="auto"/>
      </w:divBdr>
    </w:div>
    <w:div w:id="2142574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DAv94</b:Tag>
    <b:SourceType>Book</b:SourceType>
    <b:Guid>{1B4EE99A-C758-4FF6-B4CA-EB76644E2076}</b:Guid>
    <b:Author>
      <b:Author>
        <b:NameList>
          <b:Person>
            <b:Last>D'Avani</b:Last>
            <b:First>Richard</b:First>
          </b:Person>
        </b:NameList>
      </b:Author>
    </b:Author>
    <b:Title>Hyper competition</b:Title>
    <b:Year>1994</b:Year>
    <b:RefOrder>7</b:RefOrder>
  </b:Source>
  <b:Source>
    <b:Tag>Dav97</b:Tag>
    <b:SourceType>JournalArticle</b:SourceType>
    <b:Guid>{1FBF33C4-BCD3-4EB7-90AF-B732053AE997}</b:Guid>
    <b:Author>
      <b:Author>
        <b:Corporate>David J. Teece &amp; Gary Pisano &amp; Amy Shuen</b:Corporate>
      </b:Author>
    </b:Author>
    <b:Title>Dynamic capabilities and strategic management.</b:Title>
    <b:JournalName>Strategic Management Journal</b:JournalName>
    <b:Year>1997</b:Year>
    <b:Pages>18, 509–533</b:Pages>
    <b:RefOrder>8</b:RefOrder>
  </b:Source>
  <b:Source>
    <b:Tag>Fer20</b:Tag>
    <b:SourceType>JournalArticle</b:SourceType>
    <b:Guid>{906DE803-489D-4A09-AB1A-F796C991B556}</b:Guid>
    <b:Author>
      <b:Author>
        <b:Corporate>Ferreira, J., Fernandes, C., &amp; Jalali, M. S.</b:Corporate>
      </b:Author>
    </b:Author>
    <b:Title>Dynamic capabilities: A systematic review of the literature.</b:Title>
    <b:JournalName>Management Decision</b:JournalName>
    <b:Year>2020</b:Year>
    <b:Pages>58(8), 1469-1496</b:Pages>
    <b:RefOrder>9</b:RefOrder>
  </b:Source>
  <b:Source>
    <b:Tag>Sch20</b:Tag>
    <b:SourceType>JournalArticle</b:SourceType>
    <b:Guid>{5C145E86-16BF-4F40-A572-3488EEA3068E}</b:Guid>
    <b:Author>
      <b:Author>
        <b:Corporate>Schmidt, J. B., &amp; Scaringella, L.</b:Corporate>
      </b:Author>
    </b:Author>
    <b:Title>Dynamic capabilities: A bibliometric analysis and systematic literature review. </b:Title>
    <b:JournalName>Industrial Marketing Management</b:JournalName>
    <b:Year>2020</b:Year>
    <b:Pages>89, 407-428</b:Pages>
    <b:RefOrder>10</b:RefOrder>
  </b:Source>
  <b:Source>
    <b:Tag>Pav11</b:Tag>
    <b:SourceType>JournalArticle</b:SourceType>
    <b:Guid>{6B432605-F256-46B0-A70F-55A4E758F1C5}</b:Guid>
    <b:Title>Understanding the elusive black box of dynamic capabilities.</b:Title>
    <b:Year>2011</b:Year>
    <b:Author>
      <b:Author>
        <b:Corporate>Pavlou, P. A., &amp; El-Sawy, O. A.</b:Corporate>
      </b:Author>
    </b:Author>
    <b:JournalName>Decision Sciences</b:JournalName>
    <b:Pages>42(1), 239-273</b:Pages>
    <b:RefOrder>11</b:RefOrder>
  </b:Source>
  <b:Source>
    <b:Tag>Zha17</b:Tag>
    <b:SourceType>JournalArticle</b:SourceType>
    <b:Guid>{90577260-42AB-45C7-8AA8-FF0A1A4E333D}</b:Guid>
    <b:Author>
      <b:Author>
        <b:Corporate>Zhang, X., &amp; Wu, W.</b:Corporate>
      </b:Author>
    </b:Author>
    <b:Title>Dynamic capabilities, environmental dynamism, and competitive advantage: Evidence from China.</b:Title>
    <b:JournalName>Journal of Business Research</b:JournalName>
    <b:Year>2017</b:Year>
    <b:Pages>76, 116-122</b:Pages>
    <b:RefOrder>12</b:RefOrder>
  </b:Source>
  <b:Source>
    <b:Tag>Esh16</b:Tag>
    <b:SourceType>JournalArticle</b:SourceType>
    <b:Guid>{F4586113-9EE2-4AE8-B202-E7057146FAF8}</b:Guid>
    <b:Author>
      <b:Author>
        <b:Corporate>Eshima, Y., &amp; Anderson, M. H.</b:Corporate>
      </b:Author>
    </b:Author>
    <b:Title>Firm-specific advantages and multinationality-performance relationship: A meta-analytic review.</b:Title>
    <b:JournalName>Journal of International Business Studies</b:JournalName>
    <b:Year>2016</b:Year>
    <b:Pages>47(6), 706-723</b:Pages>
    <b:RefOrder>13</b:RefOrder>
  </b:Source>
  <b:Source>
    <b:Tag>Zah08</b:Tag>
    <b:SourceType>JournalArticle</b:SourceType>
    <b:Guid>{B1D26E11-7144-4A84-891B-FEDE2D4F4243}</b:Guid>
    <b:Author>
      <b:Author>
        <b:Corporate>Zahra, S. A., Hayton, J. C., Neubaum, D. O., Dibrell, C., &amp; Craig, J.</b:Corporate>
      </b:Author>
    </b:Author>
    <b:Title>Culture of family commitment and strategic flexibility: The moderating effect of stewardship.</b:Title>
    <b:JournalName>Entrepreneurship Theory and Practice</b:JournalName>
    <b:Year>2008</b:Year>
    <b:Pages>32(6), 1035-1054</b:Pages>
    <b:RefOrder>14</b:RefOrder>
  </b:Source>
  <b:Source>
    <b:Tag>鄧煊驣23</b:Tag>
    <b:SourceType>JournalArticle</b:SourceType>
    <b:Guid>{79883020-D55A-4BEA-9817-3C35EE3B33E2}</b:Guid>
    <b:Author>
      <b:Author>
        <b:NameList>
          <b:Person>
            <b:Last>鄧煊驣</b:Last>
          </b:Person>
        </b:NameList>
      </b:Author>
    </b:Author>
    <b:Title>探討心理需求、社群媒體可供性與社群媒體影響之關係</b:Title>
    <b:Year>2023</b:Year>
    <b:RefOrder>25</b:RefOrder>
  </b:Source>
  <b:Source>
    <b:Tag>Fon76</b:Tag>
    <b:SourceType>Book</b:SourceType>
    <b:Guid>{A04ECC2A-B2EF-4125-ABE0-292329F694D6}</b:Guid>
    <b:Author>
      <b:Author>
        <b:Corporate>Fontela, E. and Gabus, A.</b:Corporate>
      </b:Author>
    </b:Author>
    <b:Title>The DEMATEL Observer</b:Title>
    <b:Year>1976</b:Year>
    <b:City>Geneva</b:City>
    <b:Publisher> Battelle Geneva Research Center</b:Publisher>
    <b:RefOrder>23</b:RefOrder>
  </b:Source>
  <b:Source>
    <b:Tag>Gab72</b:Tag>
    <b:SourceType>Book</b:SourceType>
    <b:Guid>{F65F9278-7238-4375-8714-65FA4D4EBA42}</b:Guid>
    <b:Title>World Problems, an Invitation to Further Thought within the Framework of DEMATEL.</b:Title>
    <b:Year>1972</b:Year>
    <b:Author>
      <b:Author>
        <b:Corporate>Gabus, A., &amp; Fontela, E.</b:Corporate>
      </b:Author>
    </b:Author>
    <b:City>Switzerland, Geneva.</b:City>
    <b:Publisher>Battelle Geneva Research Centre</b:Publisher>
    <b:RefOrder>24</b:RefOrder>
  </b:Source>
  <b:Source>
    <b:Tag>Saa70</b:Tag>
    <b:SourceType>JournalArticle</b:SourceType>
    <b:Guid>{FACFC174-5F60-426E-9F21-60C9985C2A47}</b:Guid>
    <b:Title>Decision-making with the analytic hierarchy process.</b:Title>
    <b:Year>1970</b:Year>
    <b:Author>
      <b:Author>
        <b:NameList>
          <b:Person>
            <b:Last>Saaty</b:Last>
            <b:First>T.</b:First>
            <b:Middle>L.</b:Middle>
          </b:Person>
        </b:NameList>
      </b:Author>
    </b:Author>
    <b:Pages>83-98</b:Pages>
    <b:JournalName>International Journal of Services Sciences</b:JournalName>
    <b:RefOrder>21</b:RefOrder>
  </b:Source>
  <b:Source>
    <b:Tag>Vel13</b:Tag>
    <b:SourceType>JournalArticle</b:SourceType>
    <b:Guid>{039A5A47-3EA8-463F-AF7B-4DA593C5765A}</b:Guid>
    <b:Author>
      <b:Author>
        <b:Corporate>Velasquez, M., &amp; Hester, P. T.</b:Corporate>
      </b:Author>
    </b:Author>
    <b:Title>An Analysis of Multi-Criteria Decision Making Methods.</b:Title>
    <b:JournalName>International Journal of Operations Research</b:JournalName>
    <b:Year>2013</b:Year>
    <b:Pages>10(2), 56-66</b:Pages>
    <b:RefOrder>22</b:RefOrder>
  </b:Source>
</b:Sources>
</file>

<file path=customXml/itemProps1.xml><?xml version="1.0" encoding="utf-8"?>
<ds:datastoreItem xmlns:ds="http://schemas.openxmlformats.org/officeDocument/2006/customXml" ds:itemID="{7AE3BE90-30F8-4A1C-AF37-B29477103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16</Pages>
  <Words>1399</Words>
  <Characters>7976</Characters>
  <Application>Microsoft Office Word</Application>
  <DocSecurity>0</DocSecurity>
  <Lines>66</Lines>
  <Paragraphs>18</Paragraphs>
  <ScaleCrop>false</ScaleCrop>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Will Liu (MIS-劉哲瑋)</cp:lastModifiedBy>
  <cp:revision>21</cp:revision>
  <cp:lastPrinted>2025-06-11T01:12:00Z</cp:lastPrinted>
  <dcterms:created xsi:type="dcterms:W3CDTF">2025-07-28T10:54:00Z</dcterms:created>
  <dcterms:modified xsi:type="dcterms:W3CDTF">2025-07-30T05:53:00Z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2010</vt:lpwstr>
  </property>
  <property fmtid="{D5CDD505-2E9C-101B-9397-08002B2CF9AE}" pid="3" name="PDFVersion">
    <vt:lpwstr>1.6</vt:lpwstr>
  </property>
  <property fmtid="{D5CDD505-2E9C-101B-9397-08002B2CF9AE}" pid="4" name="Producer">
    <vt:lpwstr>3-Heights(TM) PDF Security Shell 4.8.25.2 (http://www.pdf-tools.com)</vt:lpwstr>
  </property>
</Properties>
</file>